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F4" w:rsidRDefault="005337F4" w:rsidP="00494010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494010" w:rsidRDefault="00494010" w:rsidP="0049401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337F4">
        <w:rPr>
          <w:rFonts w:ascii="Times New Roman" w:hAnsi="Times New Roman" w:cs="Times New Roman"/>
          <w:b/>
          <w:sz w:val="28"/>
        </w:rPr>
        <w:t xml:space="preserve">Эмаль-грунт по ржавчине антикоррозионная </w:t>
      </w:r>
      <w:r w:rsidR="005337F4">
        <w:rPr>
          <w:rFonts w:ascii="Times New Roman" w:hAnsi="Times New Roman" w:cs="Times New Roman"/>
          <w:b/>
          <w:sz w:val="28"/>
        </w:rPr>
        <w:t>АУ «3 в 1»</w:t>
      </w:r>
    </w:p>
    <w:p w:rsidR="005B4AAC" w:rsidRPr="005337F4" w:rsidRDefault="005B4AAC" w:rsidP="0049401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(матовая, металлизированная, молотковая)</w:t>
      </w:r>
    </w:p>
    <w:p w:rsidR="00494010" w:rsidRPr="005337F4" w:rsidRDefault="00494010" w:rsidP="0049401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337F4">
        <w:rPr>
          <w:rFonts w:ascii="Times New Roman" w:hAnsi="Times New Roman" w:cs="Times New Roman"/>
          <w:b/>
          <w:sz w:val="28"/>
        </w:rPr>
        <w:t>ТУ 2388-042-82200165-2013</w:t>
      </w:r>
    </w:p>
    <w:p w:rsidR="00494010" w:rsidRPr="00494010" w:rsidRDefault="00494010" w:rsidP="00494010">
      <w:pPr>
        <w:pStyle w:val="a3"/>
        <w:rPr>
          <w:rFonts w:ascii="Times New Roman" w:hAnsi="Times New Roman" w:cs="Times New Roman"/>
          <w:sz w:val="24"/>
        </w:rPr>
      </w:pPr>
    </w:p>
    <w:p w:rsidR="00494010" w:rsidRPr="005337F4" w:rsidRDefault="00494010" w:rsidP="00494010">
      <w:pPr>
        <w:pStyle w:val="a3"/>
        <w:rPr>
          <w:rFonts w:ascii="Times New Roman" w:hAnsi="Times New Roman" w:cs="Times New Roman"/>
          <w:sz w:val="24"/>
          <w:u w:val="single"/>
        </w:rPr>
      </w:pPr>
      <w:r w:rsidRPr="005337F4">
        <w:rPr>
          <w:rFonts w:ascii="Times New Roman" w:hAnsi="Times New Roman" w:cs="Times New Roman"/>
          <w:sz w:val="24"/>
          <w:u w:val="single"/>
        </w:rPr>
        <w:t>Назначение:</w:t>
      </w:r>
    </w:p>
    <w:p w:rsidR="00494010" w:rsidRPr="00494010" w:rsidRDefault="00494010" w:rsidP="00494010">
      <w:pPr>
        <w:pStyle w:val="a3"/>
        <w:rPr>
          <w:rFonts w:ascii="Times New Roman" w:hAnsi="Times New Roman" w:cs="Times New Roman"/>
          <w:sz w:val="24"/>
        </w:rPr>
      </w:pPr>
      <w:r w:rsidRPr="00494010">
        <w:rPr>
          <w:rFonts w:ascii="Times New Roman" w:hAnsi="Times New Roman" w:cs="Times New Roman"/>
          <w:sz w:val="24"/>
        </w:rPr>
        <w:t xml:space="preserve">Атмосферостойкая эмаль-грунт по ржавчине антикоррозионная сочетает  в себе свойства преобразователя ржавчины, антикоррозионной грунтовки, эмали и позволяет проводить окраску металлических поверхностей без дополнительного использования грунтовки и преобразователя ржавчины. Проникая в ржавчину и преобразуя ее, эмаль-грунт создает барьер на пути дальнейшего развития коррозии и обеспечивает долговременную защиту металла (в том числе и </w:t>
      </w:r>
      <w:proofErr w:type="spellStart"/>
      <w:r w:rsidRPr="00494010">
        <w:rPr>
          <w:rFonts w:ascii="Times New Roman" w:hAnsi="Times New Roman" w:cs="Times New Roman"/>
          <w:sz w:val="24"/>
        </w:rPr>
        <w:t>нержавого</w:t>
      </w:r>
      <w:proofErr w:type="spellEnd"/>
      <w:r w:rsidRPr="00494010">
        <w:rPr>
          <w:rFonts w:ascii="Times New Roman" w:hAnsi="Times New Roman" w:cs="Times New Roman"/>
          <w:sz w:val="24"/>
        </w:rPr>
        <w:t>).</w:t>
      </w:r>
    </w:p>
    <w:p w:rsidR="00494010" w:rsidRPr="00494010" w:rsidRDefault="00494010" w:rsidP="00494010">
      <w:pPr>
        <w:pStyle w:val="a3"/>
        <w:rPr>
          <w:rFonts w:ascii="Times New Roman" w:hAnsi="Times New Roman" w:cs="Times New Roman"/>
          <w:sz w:val="24"/>
        </w:rPr>
      </w:pPr>
      <w:r w:rsidRPr="00494010">
        <w:rPr>
          <w:rFonts w:ascii="Times New Roman" w:hAnsi="Times New Roman" w:cs="Times New Roman"/>
          <w:sz w:val="24"/>
        </w:rPr>
        <w:t xml:space="preserve">Эмаль-грунт применяют для окраски стальных и чугунных поверхностей с остатками плотно держащейся ржавчины, эксплуатируемых  в атмосферных условиях (металлические конструкции, гаражи, ограды, решетки) и внутри помещений. Эмаль-грунт может применяться для усиленной защиты металлических поверхностей, эксплуатируемых в атмосферных условиях в комплексе с атмосферостойкими эмалями и лаками (типа ПФ, МА, ХС, ХВ, НЦ), с предварительной проверкой на совместимость. </w:t>
      </w:r>
    </w:p>
    <w:p w:rsidR="00494010" w:rsidRPr="005337F4" w:rsidRDefault="00494010" w:rsidP="00494010">
      <w:pPr>
        <w:pStyle w:val="a3"/>
        <w:rPr>
          <w:rFonts w:ascii="Times New Roman" w:hAnsi="Times New Roman" w:cs="Times New Roman"/>
          <w:sz w:val="24"/>
          <w:u w:val="single"/>
        </w:rPr>
      </w:pPr>
      <w:r w:rsidRPr="005337F4">
        <w:rPr>
          <w:rFonts w:ascii="Times New Roman" w:hAnsi="Times New Roman" w:cs="Times New Roman"/>
          <w:sz w:val="24"/>
          <w:u w:val="single"/>
        </w:rPr>
        <w:t>Подготовка поверхности:</w:t>
      </w:r>
    </w:p>
    <w:p w:rsidR="00494010" w:rsidRPr="00494010" w:rsidRDefault="00494010" w:rsidP="00494010">
      <w:pPr>
        <w:pStyle w:val="a3"/>
        <w:rPr>
          <w:rFonts w:ascii="Times New Roman" w:hAnsi="Times New Roman" w:cs="Times New Roman"/>
          <w:sz w:val="24"/>
        </w:rPr>
      </w:pPr>
      <w:r w:rsidRPr="00494010">
        <w:rPr>
          <w:rFonts w:ascii="Times New Roman" w:hAnsi="Times New Roman" w:cs="Times New Roman"/>
          <w:sz w:val="24"/>
        </w:rPr>
        <w:t>Перед окрашиванием металлическую поверхность очищают от старого, непрочно держащегося покрытия. Рыхлой ржавчины и окалины, грязи, масел и пыли. После этого поверхность обезжиривают растворителем № 646 или ацетоном, используя ткань, не оставляющую ворса на поверхности.</w:t>
      </w:r>
    </w:p>
    <w:p w:rsidR="00494010" w:rsidRDefault="00494010" w:rsidP="00494010">
      <w:pPr>
        <w:pStyle w:val="a3"/>
        <w:rPr>
          <w:rFonts w:ascii="Times New Roman" w:hAnsi="Times New Roman" w:cs="Times New Roman"/>
          <w:sz w:val="24"/>
          <w:u w:val="single"/>
        </w:rPr>
      </w:pPr>
      <w:r w:rsidRPr="005337F4">
        <w:rPr>
          <w:rFonts w:ascii="Times New Roman" w:hAnsi="Times New Roman" w:cs="Times New Roman"/>
          <w:sz w:val="24"/>
          <w:u w:val="single"/>
        </w:rPr>
        <w:t>Способ применения:</w:t>
      </w:r>
    </w:p>
    <w:p w:rsidR="00494010" w:rsidRPr="00494010" w:rsidRDefault="00450F03" w:rsidP="009375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F03">
        <w:rPr>
          <w:rFonts w:ascii="Times New Roman" w:eastAsia="Calibri" w:hAnsi="Times New Roman" w:cs="Times New Roman"/>
          <w:color w:val="000000"/>
          <w:sz w:val="24"/>
          <w:szCs w:val="28"/>
        </w:rPr>
        <w:t>Перед использованием баллон энергично встряхивать в течение 2-3 минут.</w:t>
      </w:r>
      <w:r w:rsidR="00937573" w:rsidRPr="00937573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  <w:r w:rsidR="00937573">
        <w:rPr>
          <w:rFonts w:ascii="Times New Roman" w:eastAsia="Calibri" w:hAnsi="Times New Roman" w:cs="Times New Roman"/>
          <w:color w:val="000000"/>
          <w:sz w:val="24"/>
          <w:szCs w:val="28"/>
        </w:rPr>
        <w:t>Н</w:t>
      </w:r>
      <w:r w:rsidR="00937573" w:rsidRPr="00937573">
        <w:rPr>
          <w:rFonts w:ascii="Times New Roman" w:eastAsia="Calibri" w:hAnsi="Times New Roman" w:cs="Times New Roman"/>
          <w:color w:val="000000"/>
          <w:sz w:val="24"/>
          <w:szCs w:val="28"/>
        </w:rPr>
        <w:t>аносится с расстояния 25-30 см тонкими слоями с промежуточной сушкой в течение 10-15 минут при температуре (+20) °</w:t>
      </w:r>
      <w:proofErr w:type="gramStart"/>
      <w:r w:rsidR="00937573" w:rsidRPr="00937573">
        <w:rPr>
          <w:rFonts w:ascii="Times New Roman" w:eastAsia="Calibri" w:hAnsi="Times New Roman" w:cs="Times New Roman"/>
          <w:color w:val="000000"/>
          <w:sz w:val="24"/>
          <w:szCs w:val="28"/>
        </w:rPr>
        <w:t>С</w:t>
      </w:r>
      <w:proofErr w:type="gramEnd"/>
      <w:r w:rsidR="00937573" w:rsidRPr="00937573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  <w:proofErr w:type="gramStart"/>
      <w:r w:rsidR="00937573" w:rsidRPr="00937573">
        <w:rPr>
          <w:rFonts w:ascii="Times New Roman" w:eastAsia="Calibri" w:hAnsi="Times New Roman" w:cs="Times New Roman"/>
          <w:color w:val="000000"/>
          <w:sz w:val="24"/>
          <w:szCs w:val="28"/>
        </w:rPr>
        <w:t>до</w:t>
      </w:r>
      <w:proofErr w:type="gramEnd"/>
      <w:r w:rsidR="00937573" w:rsidRPr="00937573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полного покрытия поверхности (не менее двух-трех слоев).</w:t>
      </w:r>
      <w:r w:rsidR="00937573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  <w:r w:rsidR="00494010" w:rsidRPr="00494010">
        <w:rPr>
          <w:rFonts w:ascii="Times New Roman" w:hAnsi="Times New Roman" w:cs="Times New Roman"/>
          <w:sz w:val="24"/>
        </w:rPr>
        <w:t>Для обеспечения защитных свойств в атмосферных условиях и более долговременной защиты рекомендуется нанесение трех слоев эмали. Температура окружающей среды при нанесении должна быть не ниже +5°С.</w:t>
      </w:r>
    </w:p>
    <w:p w:rsidR="00494010" w:rsidRPr="00494010" w:rsidRDefault="00494010" w:rsidP="00494010">
      <w:pPr>
        <w:pStyle w:val="a3"/>
        <w:rPr>
          <w:rFonts w:ascii="Times New Roman" w:hAnsi="Times New Roman" w:cs="Times New Roman"/>
          <w:sz w:val="24"/>
        </w:rPr>
      </w:pPr>
      <w:r w:rsidRPr="005337F4">
        <w:rPr>
          <w:rFonts w:ascii="Times New Roman" w:hAnsi="Times New Roman" w:cs="Times New Roman"/>
          <w:sz w:val="24"/>
          <w:u w:val="single"/>
        </w:rPr>
        <w:t>Цвет:</w:t>
      </w:r>
      <w:r w:rsidR="005337F4">
        <w:rPr>
          <w:rFonts w:ascii="Times New Roman" w:hAnsi="Times New Roman" w:cs="Times New Roman"/>
          <w:sz w:val="24"/>
          <w:u w:val="single"/>
        </w:rPr>
        <w:t xml:space="preserve"> </w:t>
      </w:r>
      <w:r w:rsidRPr="00494010">
        <w:rPr>
          <w:rFonts w:ascii="Times New Roman" w:hAnsi="Times New Roman" w:cs="Times New Roman"/>
          <w:sz w:val="24"/>
        </w:rPr>
        <w:t>Колеруется в соответствии с табли</w:t>
      </w:r>
      <w:r w:rsidR="00004E0E">
        <w:rPr>
          <w:rFonts w:ascii="Times New Roman" w:hAnsi="Times New Roman" w:cs="Times New Roman"/>
          <w:sz w:val="24"/>
        </w:rPr>
        <w:t>цей цветов RAL, металлик.</w:t>
      </w:r>
    </w:p>
    <w:p w:rsidR="00494010" w:rsidRPr="00494010" w:rsidRDefault="00494010" w:rsidP="00494010">
      <w:pPr>
        <w:pStyle w:val="a3"/>
        <w:rPr>
          <w:rFonts w:ascii="Times New Roman" w:hAnsi="Times New Roman" w:cs="Times New Roman"/>
          <w:sz w:val="24"/>
        </w:rPr>
      </w:pPr>
      <w:r w:rsidRPr="005337F4">
        <w:rPr>
          <w:rFonts w:ascii="Times New Roman" w:hAnsi="Times New Roman" w:cs="Times New Roman"/>
          <w:sz w:val="24"/>
          <w:u w:val="single"/>
        </w:rPr>
        <w:t>Расход:</w:t>
      </w:r>
      <w:r w:rsidR="005337F4">
        <w:rPr>
          <w:rFonts w:ascii="Times New Roman" w:hAnsi="Times New Roman" w:cs="Times New Roman"/>
          <w:sz w:val="24"/>
          <w:u w:val="single"/>
        </w:rPr>
        <w:t xml:space="preserve"> </w:t>
      </w:r>
      <w:r w:rsidRPr="00494010">
        <w:rPr>
          <w:rFonts w:ascii="Times New Roman" w:hAnsi="Times New Roman" w:cs="Times New Roman"/>
          <w:sz w:val="24"/>
        </w:rPr>
        <w:t>В зависимости от цвета и способа нанесения: 0,1-0,2 кг/м².</w:t>
      </w:r>
    </w:p>
    <w:p w:rsidR="00494010" w:rsidRPr="005337F4" w:rsidRDefault="00494010" w:rsidP="00494010">
      <w:pPr>
        <w:pStyle w:val="a3"/>
        <w:rPr>
          <w:rFonts w:ascii="Times New Roman" w:hAnsi="Times New Roman" w:cs="Times New Roman"/>
          <w:sz w:val="24"/>
          <w:u w:val="single"/>
        </w:rPr>
      </w:pPr>
      <w:r w:rsidRPr="005337F4">
        <w:rPr>
          <w:rFonts w:ascii="Times New Roman" w:hAnsi="Times New Roman" w:cs="Times New Roman"/>
          <w:sz w:val="24"/>
          <w:u w:val="single"/>
        </w:rPr>
        <w:t>Время высыхания:</w:t>
      </w:r>
    </w:p>
    <w:p w:rsidR="00494010" w:rsidRPr="00494010" w:rsidRDefault="00494010" w:rsidP="00494010">
      <w:pPr>
        <w:pStyle w:val="a3"/>
        <w:rPr>
          <w:rFonts w:ascii="Times New Roman" w:hAnsi="Times New Roman" w:cs="Times New Roman"/>
          <w:sz w:val="24"/>
        </w:rPr>
      </w:pPr>
      <w:r w:rsidRPr="00494010">
        <w:rPr>
          <w:rFonts w:ascii="Times New Roman" w:hAnsi="Times New Roman" w:cs="Times New Roman"/>
          <w:sz w:val="24"/>
        </w:rPr>
        <w:t xml:space="preserve">Каждый слой эмали-грунта при температуре (20±2)°С и относительной влажности (65±5)% – 6-8 часов. При понижении температуры </w:t>
      </w:r>
      <w:r w:rsidR="00004E0E">
        <w:rPr>
          <w:rFonts w:ascii="Times New Roman" w:hAnsi="Times New Roman" w:cs="Times New Roman"/>
          <w:sz w:val="24"/>
        </w:rPr>
        <w:t>ниже 5</w:t>
      </w:r>
      <w:proofErr w:type="gramStart"/>
      <w:r w:rsidRPr="00494010">
        <w:rPr>
          <w:rFonts w:ascii="Times New Roman" w:hAnsi="Times New Roman" w:cs="Times New Roman"/>
          <w:sz w:val="24"/>
        </w:rPr>
        <w:t>°С</w:t>
      </w:r>
      <w:proofErr w:type="gramEnd"/>
      <w:r w:rsidR="00004E0E">
        <w:rPr>
          <w:rFonts w:ascii="Times New Roman" w:hAnsi="Times New Roman" w:cs="Times New Roman"/>
          <w:sz w:val="24"/>
        </w:rPr>
        <w:t>,</w:t>
      </w:r>
      <w:r w:rsidRPr="00494010">
        <w:rPr>
          <w:rFonts w:ascii="Times New Roman" w:hAnsi="Times New Roman" w:cs="Times New Roman"/>
          <w:sz w:val="24"/>
        </w:rPr>
        <w:t xml:space="preserve"> время высыхания увеличивается в 2-3 раза.</w:t>
      </w:r>
    </w:p>
    <w:p w:rsidR="00494010" w:rsidRPr="005337F4" w:rsidRDefault="00494010" w:rsidP="00494010">
      <w:pPr>
        <w:pStyle w:val="a3"/>
        <w:rPr>
          <w:rFonts w:ascii="Times New Roman" w:hAnsi="Times New Roman" w:cs="Times New Roman"/>
          <w:sz w:val="24"/>
          <w:u w:val="single"/>
        </w:rPr>
      </w:pPr>
      <w:r w:rsidRPr="005337F4">
        <w:rPr>
          <w:rFonts w:ascii="Times New Roman" w:hAnsi="Times New Roman" w:cs="Times New Roman"/>
          <w:sz w:val="24"/>
          <w:u w:val="single"/>
        </w:rPr>
        <w:t>Хранение и транспортировка:</w:t>
      </w:r>
    </w:p>
    <w:p w:rsidR="00494010" w:rsidRDefault="00494010" w:rsidP="00494010">
      <w:pPr>
        <w:pStyle w:val="a3"/>
        <w:rPr>
          <w:rFonts w:ascii="Times New Roman" w:hAnsi="Times New Roman" w:cs="Times New Roman"/>
          <w:sz w:val="24"/>
        </w:rPr>
      </w:pPr>
      <w:r w:rsidRPr="00494010">
        <w:rPr>
          <w:rFonts w:ascii="Times New Roman" w:hAnsi="Times New Roman" w:cs="Times New Roman"/>
          <w:sz w:val="24"/>
        </w:rPr>
        <w:t>Транспортировать и переносить в плотно закрытой таре. Хранить в плотно закрытой таре, предохраняя от воздействия влаги и прямых солнечных лучей, вдали от приборов отопления и открытого огня. При хранении эмали при отрицательной температуре перед применением эмаль выдержать при температуре (20±2)°</w:t>
      </w:r>
      <w:proofErr w:type="gramStart"/>
      <w:r w:rsidRPr="00494010">
        <w:rPr>
          <w:rFonts w:ascii="Times New Roman" w:hAnsi="Times New Roman" w:cs="Times New Roman"/>
          <w:sz w:val="24"/>
        </w:rPr>
        <w:t>С</w:t>
      </w:r>
      <w:proofErr w:type="gramEnd"/>
      <w:r w:rsidRPr="0049401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94010">
        <w:rPr>
          <w:rFonts w:ascii="Times New Roman" w:hAnsi="Times New Roman" w:cs="Times New Roman"/>
          <w:sz w:val="24"/>
        </w:rPr>
        <w:t>в</w:t>
      </w:r>
      <w:proofErr w:type="gramEnd"/>
      <w:r w:rsidRPr="00494010">
        <w:rPr>
          <w:rFonts w:ascii="Times New Roman" w:hAnsi="Times New Roman" w:cs="Times New Roman"/>
          <w:sz w:val="24"/>
        </w:rPr>
        <w:t xml:space="preserve"> течение 24 часов</w:t>
      </w:r>
      <w:r w:rsidR="003B6A92">
        <w:rPr>
          <w:rFonts w:ascii="Times New Roman" w:hAnsi="Times New Roman" w:cs="Times New Roman"/>
          <w:sz w:val="24"/>
        </w:rPr>
        <w:t>.</w:t>
      </w:r>
    </w:p>
    <w:p w:rsidR="0047120E" w:rsidRPr="0047120E" w:rsidRDefault="0047120E" w:rsidP="0047120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47120E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ВНИМАНИЕ! </w:t>
      </w:r>
    </w:p>
    <w:p w:rsidR="0047120E" w:rsidRPr="0047120E" w:rsidRDefault="0047120E" w:rsidP="0047120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8"/>
          <w:u w:val="single"/>
        </w:rPr>
      </w:pPr>
      <w:r w:rsidRPr="0047120E">
        <w:rPr>
          <w:rFonts w:ascii="Times New Roman" w:eastAsia="Calibri" w:hAnsi="Times New Roman" w:cs="Times New Roman"/>
          <w:color w:val="000000"/>
          <w:sz w:val="24"/>
          <w:szCs w:val="28"/>
        </w:rPr>
        <w:t>По окончании работ, во избежание засорения головки распылителя, рекомендуется перевернуть баллон вверх дном и распылять до тех пор, пока не перестанет поступать краска.</w:t>
      </w:r>
    </w:p>
    <w:p w:rsidR="00494010" w:rsidRPr="005337F4" w:rsidRDefault="00494010" w:rsidP="00494010">
      <w:pPr>
        <w:pStyle w:val="a3"/>
        <w:rPr>
          <w:rFonts w:ascii="Times New Roman" w:hAnsi="Times New Roman" w:cs="Times New Roman"/>
          <w:sz w:val="24"/>
          <w:u w:val="single"/>
        </w:rPr>
      </w:pPr>
      <w:bookmarkStart w:id="0" w:name="_GoBack"/>
      <w:bookmarkEnd w:id="0"/>
      <w:r w:rsidRPr="005337F4">
        <w:rPr>
          <w:rFonts w:ascii="Times New Roman" w:hAnsi="Times New Roman" w:cs="Times New Roman"/>
          <w:sz w:val="24"/>
          <w:u w:val="single"/>
        </w:rPr>
        <w:t>Меры предосторожности:</w:t>
      </w:r>
    </w:p>
    <w:p w:rsidR="00494010" w:rsidRPr="00494010" w:rsidRDefault="00494010" w:rsidP="00494010">
      <w:pPr>
        <w:pStyle w:val="a3"/>
        <w:rPr>
          <w:rFonts w:ascii="Times New Roman" w:hAnsi="Times New Roman" w:cs="Times New Roman"/>
          <w:sz w:val="24"/>
        </w:rPr>
      </w:pPr>
      <w:r w:rsidRPr="00494010">
        <w:rPr>
          <w:rFonts w:ascii="Times New Roman" w:hAnsi="Times New Roman" w:cs="Times New Roman"/>
          <w:sz w:val="24"/>
        </w:rPr>
        <w:t>При проведении окрасочных работ, а также после их окончания необходимо тщательно проветривать помещение. Избегать попадания на кожу и в глаза. При попадании в глаза немедленно промыть водой и обратиться за медицинской помощью. Для защиты рук применять резиновые перчатки. Хранить в недоступном для детей месте.</w:t>
      </w:r>
    </w:p>
    <w:p w:rsidR="00494010" w:rsidRPr="00494010" w:rsidRDefault="00494010" w:rsidP="00494010">
      <w:pPr>
        <w:pStyle w:val="a3"/>
        <w:rPr>
          <w:rFonts w:ascii="Times New Roman" w:hAnsi="Times New Roman" w:cs="Times New Roman"/>
          <w:sz w:val="24"/>
        </w:rPr>
      </w:pPr>
      <w:r w:rsidRPr="005337F4">
        <w:rPr>
          <w:rFonts w:ascii="Times New Roman" w:hAnsi="Times New Roman" w:cs="Times New Roman"/>
          <w:sz w:val="24"/>
          <w:u w:val="single"/>
        </w:rPr>
        <w:t>Утилизация:</w:t>
      </w:r>
      <w:r w:rsidR="005B4AAC">
        <w:rPr>
          <w:rFonts w:ascii="Times New Roman" w:hAnsi="Times New Roman" w:cs="Times New Roman"/>
          <w:sz w:val="24"/>
          <w:u w:val="single"/>
        </w:rPr>
        <w:t xml:space="preserve"> </w:t>
      </w:r>
      <w:r w:rsidRPr="00494010">
        <w:rPr>
          <w:rFonts w:ascii="Times New Roman" w:hAnsi="Times New Roman" w:cs="Times New Roman"/>
          <w:sz w:val="24"/>
        </w:rPr>
        <w:t>После использования тару плотно закрывают и удаляют на бытовую свалку.</w:t>
      </w:r>
    </w:p>
    <w:p w:rsidR="00494010" w:rsidRPr="005337F4" w:rsidRDefault="00494010" w:rsidP="00494010">
      <w:pPr>
        <w:pStyle w:val="a3"/>
        <w:rPr>
          <w:rFonts w:ascii="Times New Roman" w:hAnsi="Times New Roman" w:cs="Times New Roman"/>
          <w:sz w:val="24"/>
          <w:u w:val="single"/>
        </w:rPr>
      </w:pPr>
      <w:r w:rsidRPr="005337F4">
        <w:rPr>
          <w:rFonts w:ascii="Times New Roman" w:hAnsi="Times New Roman" w:cs="Times New Roman"/>
          <w:sz w:val="24"/>
          <w:u w:val="single"/>
        </w:rPr>
        <w:t>Состав:</w:t>
      </w:r>
    </w:p>
    <w:p w:rsidR="00494010" w:rsidRPr="00494010" w:rsidRDefault="00494010" w:rsidP="00494010">
      <w:pPr>
        <w:pStyle w:val="a3"/>
        <w:rPr>
          <w:rFonts w:ascii="Times New Roman" w:hAnsi="Times New Roman" w:cs="Times New Roman"/>
          <w:sz w:val="24"/>
        </w:rPr>
      </w:pPr>
      <w:r w:rsidRPr="00494010">
        <w:rPr>
          <w:rFonts w:ascii="Times New Roman" w:hAnsi="Times New Roman" w:cs="Times New Roman"/>
          <w:sz w:val="24"/>
        </w:rPr>
        <w:t xml:space="preserve">Модифицированный алкидный лак, пигменты,  антикоррозионные и </w:t>
      </w:r>
      <w:proofErr w:type="spellStart"/>
      <w:r w:rsidRPr="00494010">
        <w:rPr>
          <w:rFonts w:ascii="Times New Roman" w:hAnsi="Times New Roman" w:cs="Times New Roman"/>
          <w:sz w:val="24"/>
        </w:rPr>
        <w:t>пассивирующие</w:t>
      </w:r>
      <w:proofErr w:type="spellEnd"/>
      <w:r w:rsidRPr="00494010">
        <w:rPr>
          <w:rFonts w:ascii="Times New Roman" w:hAnsi="Times New Roman" w:cs="Times New Roman"/>
          <w:sz w:val="24"/>
        </w:rPr>
        <w:t xml:space="preserve"> пигменты, растворители, модификатор ржавчины, наполнители, целевые добавки.</w:t>
      </w:r>
    </w:p>
    <w:p w:rsidR="00317200" w:rsidRPr="00494010" w:rsidRDefault="00494010" w:rsidP="00494010">
      <w:pPr>
        <w:pStyle w:val="a3"/>
        <w:rPr>
          <w:rFonts w:ascii="Times New Roman" w:hAnsi="Times New Roman" w:cs="Times New Roman"/>
          <w:sz w:val="24"/>
        </w:rPr>
      </w:pPr>
      <w:r w:rsidRPr="005337F4">
        <w:rPr>
          <w:rFonts w:ascii="Times New Roman" w:hAnsi="Times New Roman" w:cs="Times New Roman"/>
          <w:sz w:val="24"/>
          <w:u w:val="single"/>
        </w:rPr>
        <w:t>Гарантийный срок хранения</w:t>
      </w:r>
      <w:r w:rsidRPr="007F5E9B">
        <w:rPr>
          <w:rFonts w:ascii="Times New Roman" w:hAnsi="Times New Roman" w:cs="Times New Roman"/>
          <w:sz w:val="24"/>
        </w:rPr>
        <w:t xml:space="preserve">: </w:t>
      </w:r>
      <w:r w:rsidR="005B4AAC" w:rsidRPr="007F5E9B">
        <w:rPr>
          <w:rFonts w:ascii="Times New Roman" w:hAnsi="Times New Roman" w:cs="Times New Roman"/>
          <w:sz w:val="24"/>
        </w:rPr>
        <w:t xml:space="preserve"> </w:t>
      </w:r>
      <w:r w:rsidR="003B6A92">
        <w:rPr>
          <w:rFonts w:ascii="Times New Roman" w:hAnsi="Times New Roman" w:cs="Times New Roman"/>
          <w:sz w:val="24"/>
        </w:rPr>
        <w:t>3 года</w:t>
      </w:r>
      <w:r w:rsidRPr="00494010">
        <w:rPr>
          <w:rFonts w:ascii="Times New Roman" w:hAnsi="Times New Roman" w:cs="Times New Roman"/>
          <w:sz w:val="24"/>
        </w:rPr>
        <w:t>.</w:t>
      </w:r>
    </w:p>
    <w:sectPr w:rsidR="00317200" w:rsidRPr="00494010" w:rsidSect="005337F4">
      <w:headerReference w:type="default" r:id="rId7"/>
      <w:footerReference w:type="default" r:id="rId8"/>
      <w:pgSz w:w="11906" w:h="16838"/>
      <w:pgMar w:top="567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791" w:rsidRDefault="00870791" w:rsidP="00494010">
      <w:pPr>
        <w:spacing w:after="0" w:line="240" w:lineRule="auto"/>
      </w:pPr>
      <w:r>
        <w:separator/>
      </w:r>
    </w:p>
  </w:endnote>
  <w:endnote w:type="continuationSeparator" w:id="0">
    <w:p w:rsidR="00870791" w:rsidRDefault="00870791" w:rsidP="0049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010" w:rsidRPr="00494010" w:rsidRDefault="00494010" w:rsidP="00494010">
    <w:pPr>
      <w:pStyle w:val="a6"/>
      <w:spacing w:before="240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(843) 212-51-51, 212-51-52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791" w:rsidRDefault="00870791" w:rsidP="00494010">
      <w:pPr>
        <w:spacing w:after="0" w:line="240" w:lineRule="auto"/>
      </w:pPr>
      <w:r>
        <w:separator/>
      </w:r>
    </w:p>
  </w:footnote>
  <w:footnote w:type="continuationSeparator" w:id="0">
    <w:p w:rsidR="00870791" w:rsidRDefault="00870791" w:rsidP="00494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F4" w:rsidRDefault="005337F4" w:rsidP="005337F4">
    <w:pPr>
      <w:pStyle w:val="a4"/>
      <w:jc w:val="center"/>
    </w:pPr>
    <w:r>
      <w:rPr>
        <w:noProof/>
        <w:lang w:eastAsia="ru-RU"/>
      </w:rPr>
      <w:drawing>
        <wp:inline distT="0" distB="0" distL="0" distR="0" wp14:anchorId="7FB59A13" wp14:editId="74E4CBB4">
          <wp:extent cx="1619250" cy="2857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010"/>
    <w:rsid w:val="00001B89"/>
    <w:rsid w:val="00004E0E"/>
    <w:rsid w:val="0002548B"/>
    <w:rsid w:val="0007146F"/>
    <w:rsid w:val="00082C44"/>
    <w:rsid w:val="000E3B50"/>
    <w:rsid w:val="001B1323"/>
    <w:rsid w:val="001C71BF"/>
    <w:rsid w:val="001E0BF3"/>
    <w:rsid w:val="00277E0C"/>
    <w:rsid w:val="00294117"/>
    <w:rsid w:val="002E1B21"/>
    <w:rsid w:val="00317200"/>
    <w:rsid w:val="0033007E"/>
    <w:rsid w:val="00333865"/>
    <w:rsid w:val="00366889"/>
    <w:rsid w:val="00394A21"/>
    <w:rsid w:val="003B6A92"/>
    <w:rsid w:val="004105A3"/>
    <w:rsid w:val="00450F03"/>
    <w:rsid w:val="0047120E"/>
    <w:rsid w:val="00494010"/>
    <w:rsid w:val="004F39A8"/>
    <w:rsid w:val="00506A0F"/>
    <w:rsid w:val="005241FF"/>
    <w:rsid w:val="005337F4"/>
    <w:rsid w:val="00545D8E"/>
    <w:rsid w:val="005B4AAC"/>
    <w:rsid w:val="005C7A4D"/>
    <w:rsid w:val="006005ED"/>
    <w:rsid w:val="00651D99"/>
    <w:rsid w:val="00657324"/>
    <w:rsid w:val="0068385E"/>
    <w:rsid w:val="006A1576"/>
    <w:rsid w:val="00701167"/>
    <w:rsid w:val="007475B9"/>
    <w:rsid w:val="00762529"/>
    <w:rsid w:val="00775AAB"/>
    <w:rsid w:val="00780D9F"/>
    <w:rsid w:val="007C39B6"/>
    <w:rsid w:val="007C5F2A"/>
    <w:rsid w:val="007C61E8"/>
    <w:rsid w:val="007C63C2"/>
    <w:rsid w:val="007D3653"/>
    <w:rsid w:val="007F046D"/>
    <w:rsid w:val="007F294E"/>
    <w:rsid w:val="007F5E9B"/>
    <w:rsid w:val="008352B9"/>
    <w:rsid w:val="00870791"/>
    <w:rsid w:val="008D4F2B"/>
    <w:rsid w:val="0093514B"/>
    <w:rsid w:val="00937573"/>
    <w:rsid w:val="00982540"/>
    <w:rsid w:val="00990B38"/>
    <w:rsid w:val="00990F20"/>
    <w:rsid w:val="009C067B"/>
    <w:rsid w:val="009F03A7"/>
    <w:rsid w:val="00A639B0"/>
    <w:rsid w:val="00AB6843"/>
    <w:rsid w:val="00B34B0C"/>
    <w:rsid w:val="00BE10E6"/>
    <w:rsid w:val="00BE6EF0"/>
    <w:rsid w:val="00BF0960"/>
    <w:rsid w:val="00C12D33"/>
    <w:rsid w:val="00CA4690"/>
    <w:rsid w:val="00D23626"/>
    <w:rsid w:val="00DA652D"/>
    <w:rsid w:val="00DB0BFA"/>
    <w:rsid w:val="00DF4D41"/>
    <w:rsid w:val="00E24CFE"/>
    <w:rsid w:val="00E861D4"/>
    <w:rsid w:val="00ED22D2"/>
    <w:rsid w:val="00F15DEF"/>
    <w:rsid w:val="00F31167"/>
    <w:rsid w:val="00FB51CB"/>
    <w:rsid w:val="00FD3E18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01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94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4010"/>
  </w:style>
  <w:style w:type="paragraph" w:styleId="a6">
    <w:name w:val="footer"/>
    <w:basedOn w:val="a"/>
    <w:link w:val="a7"/>
    <w:uiPriority w:val="99"/>
    <w:unhideWhenUsed/>
    <w:rsid w:val="00494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4010"/>
  </w:style>
  <w:style w:type="paragraph" w:styleId="a8">
    <w:name w:val="Balloon Text"/>
    <w:basedOn w:val="a"/>
    <w:link w:val="a9"/>
    <w:uiPriority w:val="99"/>
    <w:semiHidden/>
    <w:unhideWhenUsed/>
    <w:rsid w:val="00533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3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01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94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4010"/>
  </w:style>
  <w:style w:type="paragraph" w:styleId="a6">
    <w:name w:val="footer"/>
    <w:basedOn w:val="a"/>
    <w:link w:val="a7"/>
    <w:uiPriority w:val="99"/>
    <w:unhideWhenUsed/>
    <w:rsid w:val="00494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4010"/>
  </w:style>
  <w:style w:type="paragraph" w:styleId="a8">
    <w:name w:val="Balloon Text"/>
    <w:basedOn w:val="a"/>
    <w:link w:val="a9"/>
    <w:uiPriority w:val="99"/>
    <w:semiHidden/>
    <w:unhideWhenUsed/>
    <w:rsid w:val="00533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3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Ляйсан</dc:creator>
  <cp:lastModifiedBy>Ляйсан</cp:lastModifiedBy>
  <cp:revision>11</cp:revision>
  <dcterms:created xsi:type="dcterms:W3CDTF">2016-06-01T08:30:00Z</dcterms:created>
  <dcterms:modified xsi:type="dcterms:W3CDTF">2021-05-18T08:12:00Z</dcterms:modified>
</cp:coreProperties>
</file>