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6F96" w:rsidRPr="00D50099" w:rsidRDefault="003B6F96" w:rsidP="0064006F">
      <w:pPr>
        <w:spacing w:line="240" w:lineRule="auto"/>
      </w:pPr>
    </w:p>
    <w:p w:rsidR="00EA5AAF" w:rsidRPr="00EA5AAF" w:rsidRDefault="00EA5AAF" w:rsidP="00EA5AAF">
      <w:pPr>
        <w:rPr>
          <w:rFonts w:cs="Times New Roman"/>
          <w:lang w:val="en-US"/>
        </w:rPr>
      </w:pPr>
    </w:p>
    <w:p w:rsidR="00EA5AAF" w:rsidRDefault="00EA5AAF" w:rsidP="00EA5AAF">
      <w:pPr>
        <w:jc w:val="center"/>
        <w:rPr>
          <w:rFonts w:cs="Times New Roman"/>
        </w:rPr>
      </w:pPr>
    </w:p>
    <w:p w:rsidR="00EA5AAF" w:rsidRDefault="00EA5AAF" w:rsidP="00EA5AAF">
      <w:pPr>
        <w:jc w:val="center"/>
        <w:rPr>
          <w:rFonts w:cs="Times New Roman"/>
        </w:rPr>
      </w:pPr>
    </w:p>
    <w:p w:rsidR="00EA5AAF" w:rsidRDefault="00EA5AAF" w:rsidP="00EA5AAF">
      <w:pPr>
        <w:ind w:left="567"/>
        <w:jc w:val="center"/>
        <w:rPr>
          <w:rFonts w:cs="Times New Roman"/>
        </w:rPr>
      </w:pPr>
      <w:r>
        <w:rPr>
          <w:rFonts w:cs="Times New Roman"/>
          <w:noProof/>
          <w:lang w:eastAsia="ru-RU"/>
        </w:rPr>
        <w:drawing>
          <wp:inline distT="0" distB="0" distL="0" distR="0" wp14:anchorId="50D9691F" wp14:editId="3FA2A60D">
            <wp:extent cx="5217795" cy="1381125"/>
            <wp:effectExtent l="19050" t="0" r="12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9" cstate="email"/>
                    <a:srcRect/>
                    <a:stretch>
                      <a:fillRect/>
                    </a:stretch>
                  </pic:blipFill>
                  <pic:spPr>
                    <a:xfrm>
                      <a:off x="0" y="0"/>
                      <a:ext cx="5220374" cy="1381643"/>
                    </a:xfrm>
                    <a:prstGeom prst="rect">
                      <a:avLst/>
                    </a:prstGeom>
                    <a:noFill/>
                    <a:ln w="9525">
                      <a:noFill/>
                      <a:miter lim="800000"/>
                      <a:headEnd/>
                      <a:tailEnd/>
                    </a:ln>
                  </pic:spPr>
                </pic:pic>
              </a:graphicData>
            </a:graphic>
          </wp:inline>
        </w:drawing>
      </w:r>
    </w:p>
    <w:p w:rsidR="00EA5AAF" w:rsidRDefault="00EA5AAF" w:rsidP="00EA5AAF">
      <w:pPr>
        <w:jc w:val="center"/>
        <w:rPr>
          <w:rFonts w:cs="Times New Roman"/>
        </w:rPr>
      </w:pPr>
    </w:p>
    <w:p w:rsidR="00EA5AAF" w:rsidRDefault="00EA5AAF" w:rsidP="00EA5AAF">
      <w:pPr>
        <w:jc w:val="center"/>
        <w:rPr>
          <w:rFonts w:cs="Times New Roman"/>
          <w:b/>
          <w:sz w:val="96"/>
          <w:szCs w:val="144"/>
          <w:lang w:val="en-US"/>
        </w:rPr>
      </w:pPr>
      <w:r>
        <w:rPr>
          <w:rFonts w:cs="Times New Roman"/>
          <w:b/>
          <w:sz w:val="96"/>
          <w:szCs w:val="144"/>
          <w:lang w:val="en-US"/>
        </w:rPr>
        <w:t>MML 2550</w:t>
      </w:r>
    </w:p>
    <w:p w:rsidR="00EA5AAF" w:rsidRPr="00EA5AAF" w:rsidRDefault="00EA5AAF" w:rsidP="00EA5AAF">
      <w:pPr>
        <w:jc w:val="center"/>
        <w:rPr>
          <w:rFonts w:cs="Times New Roman"/>
          <w:b/>
          <w:sz w:val="96"/>
          <w:szCs w:val="144"/>
        </w:rPr>
      </w:pPr>
      <w:r>
        <w:rPr>
          <w:rFonts w:cs="Times New Roman"/>
          <w:b/>
          <w:sz w:val="96"/>
          <w:szCs w:val="144"/>
          <w:lang w:val="en-US"/>
        </w:rPr>
        <w:t>MML</w:t>
      </w:r>
      <w:r w:rsidRPr="00EA5AAF">
        <w:rPr>
          <w:rFonts w:cs="Times New Roman"/>
          <w:b/>
          <w:sz w:val="96"/>
          <w:szCs w:val="144"/>
        </w:rPr>
        <w:t xml:space="preserve"> 2870</w:t>
      </w:r>
    </w:p>
    <w:p w:rsidR="00EA5AAF" w:rsidRPr="00EA5AAF" w:rsidRDefault="00EA5AAF" w:rsidP="00EA5AAF">
      <w:pPr>
        <w:jc w:val="center"/>
        <w:rPr>
          <w:rFonts w:cs="Times New Roman"/>
          <w:b/>
          <w:sz w:val="96"/>
          <w:szCs w:val="144"/>
        </w:rPr>
      </w:pPr>
      <w:r>
        <w:rPr>
          <w:rFonts w:cs="Times New Roman"/>
          <w:b/>
          <w:sz w:val="96"/>
          <w:szCs w:val="144"/>
          <w:lang w:val="en-US"/>
        </w:rPr>
        <w:t>MML</w:t>
      </w:r>
      <w:r w:rsidRPr="00EA5AAF">
        <w:rPr>
          <w:rFonts w:cs="Times New Roman"/>
          <w:b/>
          <w:sz w:val="96"/>
          <w:szCs w:val="144"/>
        </w:rPr>
        <w:t xml:space="preserve"> 2550</w:t>
      </w:r>
      <w:r>
        <w:rPr>
          <w:rFonts w:cs="Times New Roman"/>
          <w:b/>
          <w:sz w:val="96"/>
          <w:szCs w:val="144"/>
          <w:lang w:val="en-US"/>
        </w:rPr>
        <w:t>V</w:t>
      </w:r>
    </w:p>
    <w:p w:rsidR="00EA5AAF" w:rsidRPr="00EA5AAF" w:rsidRDefault="00EA5AAF" w:rsidP="00EA5AAF">
      <w:pPr>
        <w:jc w:val="center"/>
        <w:rPr>
          <w:rFonts w:cs="Times New Roman"/>
          <w:b/>
          <w:sz w:val="96"/>
          <w:szCs w:val="144"/>
        </w:rPr>
      </w:pPr>
      <w:r>
        <w:rPr>
          <w:rFonts w:cs="Times New Roman"/>
          <w:b/>
          <w:sz w:val="96"/>
          <w:szCs w:val="144"/>
          <w:lang w:val="en-US"/>
        </w:rPr>
        <w:t>MML 2870V</w:t>
      </w:r>
    </w:p>
    <w:p w:rsidR="00EA5AAF" w:rsidRDefault="00EA5AAF" w:rsidP="00EA5AAF">
      <w:pPr>
        <w:jc w:val="center"/>
        <w:rPr>
          <w:rFonts w:cs="Times New Roman"/>
          <w:b/>
          <w:sz w:val="48"/>
          <w:szCs w:val="48"/>
        </w:rPr>
      </w:pPr>
      <w:r>
        <w:rPr>
          <w:rFonts w:cs="Times New Roman"/>
          <w:b/>
          <w:sz w:val="48"/>
          <w:szCs w:val="48"/>
        </w:rPr>
        <w:t>РУКОВОДСТВО ПО ЭКСПЛУАТАЦИИ</w:t>
      </w: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Default="00EA5AAF" w:rsidP="00EA5AAF">
      <w:pPr>
        <w:jc w:val="center"/>
        <w:rPr>
          <w:rFonts w:cs="Times New Roman"/>
          <w:i/>
          <w:noProof/>
          <w:color w:val="272728"/>
          <w:sz w:val="20"/>
          <w:szCs w:val="20"/>
          <w:lang w:val="en-US" w:eastAsia="ru-RU"/>
        </w:rPr>
      </w:pPr>
    </w:p>
    <w:p w:rsidR="00EA5AAF" w:rsidRPr="00EA5AAF" w:rsidRDefault="00EA5AAF" w:rsidP="00EA5AAF">
      <w:pPr>
        <w:jc w:val="center"/>
        <w:rPr>
          <w:rFonts w:cs="Times New Roman"/>
          <w:lang w:val="en-US"/>
        </w:rPr>
      </w:pPr>
    </w:p>
    <w:p w:rsidR="00D84E1A" w:rsidRPr="00EA5AAF" w:rsidRDefault="00EA5AAF" w:rsidP="00EA5AAF">
      <w:pPr>
        <w:jc w:val="center"/>
        <w:rPr>
          <w:rFonts w:cs="Times New Roman"/>
          <w:b/>
          <w:sz w:val="32"/>
        </w:rPr>
      </w:pPr>
      <w:r>
        <w:rPr>
          <w:rFonts w:cs="Times New Roman"/>
          <w:b/>
          <w:sz w:val="32"/>
        </w:rPr>
        <w:t>Перед началом эксплуатации необходимо прочитать и усвоить данное руководство по эксплуатации и информацию по обеспечению безопасности</w:t>
      </w:r>
    </w:p>
    <w:p w:rsidR="00D84E1A" w:rsidRPr="00EA5AAF" w:rsidRDefault="00D84E1A" w:rsidP="00F52670">
      <w:pPr>
        <w:spacing w:line="240" w:lineRule="auto"/>
        <w:rPr>
          <w:lang w:val="en-US"/>
        </w:rPr>
        <w:sectPr w:rsidR="00D84E1A" w:rsidRPr="00EA5AAF" w:rsidSect="00F52670">
          <w:headerReference w:type="even" r:id="rId10"/>
          <w:footerReference w:type="even" r:id="rId11"/>
          <w:pgSz w:w="12240" w:h="15840"/>
          <w:pgMar w:top="1134" w:right="850" w:bottom="1134" w:left="1701" w:header="709" w:footer="709" w:gutter="0"/>
          <w:cols w:space="708"/>
          <w:docGrid w:linePitch="360"/>
        </w:sectPr>
      </w:pPr>
    </w:p>
    <w:p w:rsidR="002B1B0D" w:rsidRPr="0090258E" w:rsidRDefault="0094693D" w:rsidP="00F52670">
      <w:pPr>
        <w:spacing w:line="240" w:lineRule="auto"/>
        <w:rPr>
          <w:b/>
          <w:bCs/>
          <w:sz w:val="28"/>
          <w:szCs w:val="24"/>
        </w:rPr>
      </w:pPr>
      <w:r>
        <w:rPr>
          <w:b/>
          <w:bCs/>
          <w:sz w:val="28"/>
          <w:szCs w:val="24"/>
        </w:rPr>
        <w:lastRenderedPageBreak/>
        <w:t>Содержание</w:t>
      </w:r>
    </w:p>
    <w:p w:rsidR="002B1B0D" w:rsidRPr="002B1B0D" w:rsidRDefault="002B1B0D" w:rsidP="00F52670">
      <w:pPr>
        <w:spacing w:line="240" w:lineRule="auto"/>
      </w:pPr>
    </w:p>
    <w:p w:rsidR="00DC75B1" w:rsidRDefault="002B1B0D">
      <w:pPr>
        <w:pStyle w:val="12"/>
        <w:rPr>
          <w:rFonts w:asciiTheme="minorHAnsi" w:eastAsiaTheme="minorEastAsia" w:hAnsiTheme="minorHAnsi"/>
          <w:sz w:val="22"/>
          <w:lang w:val="en-GB" w:eastAsia="en-GB"/>
        </w:rPr>
      </w:pPr>
      <w:r>
        <w:fldChar w:fldCharType="begin"/>
      </w:r>
      <w:r>
        <w:instrText xml:space="preserve"> TOC \o "1-3" \h \z \u </w:instrText>
      </w:r>
      <w:r>
        <w:fldChar w:fldCharType="separate"/>
      </w:r>
      <w:hyperlink w:anchor="_Toc40182332" w:history="1">
        <w:r w:rsidR="00DC75B1" w:rsidRPr="00220B8A">
          <w:rPr>
            <w:rStyle w:val="ad"/>
          </w:rPr>
          <w:t>1</w:t>
        </w:r>
        <w:r w:rsidR="00DC75B1" w:rsidRPr="0090258E">
          <w:rPr>
            <w:rFonts w:asciiTheme="minorHAnsi" w:eastAsiaTheme="minorEastAsia" w:hAnsiTheme="minorHAnsi"/>
            <w:sz w:val="22"/>
            <w:lang w:eastAsia="en-GB"/>
          </w:rPr>
          <w:tab/>
        </w:r>
        <w:r w:rsidR="00DC75B1" w:rsidRPr="00220B8A">
          <w:rPr>
            <w:rStyle w:val="ad"/>
          </w:rPr>
          <w:t>Безопасность</w:t>
        </w:r>
        <w:r w:rsidR="00DC75B1">
          <w:rPr>
            <w:webHidden/>
          </w:rPr>
          <w:tab/>
        </w:r>
        <w:r w:rsidR="00DC75B1">
          <w:rPr>
            <w:webHidden/>
          </w:rPr>
          <w:fldChar w:fldCharType="begin"/>
        </w:r>
        <w:r w:rsidR="00DC75B1">
          <w:rPr>
            <w:webHidden/>
          </w:rPr>
          <w:instrText xml:space="preserve"> PAGEREF _Toc40182332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421F1F">
      <w:pPr>
        <w:pStyle w:val="22"/>
        <w:spacing w:after="0" w:line="240" w:lineRule="auto"/>
        <w:rPr>
          <w:rFonts w:asciiTheme="minorHAnsi" w:eastAsiaTheme="minorEastAsia" w:hAnsiTheme="minorHAnsi"/>
          <w:noProof/>
          <w:sz w:val="22"/>
          <w:lang w:val="en-GB" w:eastAsia="en-GB"/>
        </w:rPr>
      </w:pPr>
      <w:hyperlink w:anchor="_Toc40182333" w:history="1">
        <w:r w:rsidR="00DC75B1" w:rsidRPr="00220B8A">
          <w:rPr>
            <w:rStyle w:val="ad"/>
            <w:noProof/>
          </w:rPr>
          <w:t>1.1</w:t>
        </w:r>
        <w:r w:rsidR="00DC75B1">
          <w:rPr>
            <w:rFonts w:asciiTheme="minorHAnsi" w:eastAsiaTheme="minorEastAsia" w:hAnsiTheme="minorHAnsi"/>
            <w:noProof/>
            <w:sz w:val="22"/>
            <w:lang w:val="en-GB" w:eastAsia="en-GB"/>
          </w:rPr>
          <w:tab/>
        </w:r>
        <w:r w:rsidR="00DC75B1" w:rsidRPr="00220B8A">
          <w:rPr>
            <w:rStyle w:val="ad"/>
            <w:noProof/>
          </w:rPr>
          <w:t>Предупреждения об опасности</w:t>
        </w:r>
        <w:r w:rsidR="00DC75B1">
          <w:rPr>
            <w:noProof/>
            <w:webHidden/>
          </w:rPr>
          <w:tab/>
        </w:r>
        <w:r w:rsidR="00DC75B1">
          <w:rPr>
            <w:noProof/>
            <w:webHidden/>
          </w:rPr>
          <w:fldChar w:fldCharType="begin"/>
        </w:r>
        <w:r w:rsidR="00DC75B1">
          <w:rPr>
            <w:noProof/>
            <w:webHidden/>
          </w:rPr>
          <w:instrText xml:space="preserve"> PAGEREF _Toc40182333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34" w:history="1">
        <w:r w:rsidR="00DC75B1" w:rsidRPr="00220B8A">
          <w:rPr>
            <w:rStyle w:val="ad"/>
            <w:noProof/>
          </w:rPr>
          <w:t>1.1.1</w:t>
        </w:r>
        <w:r w:rsidR="00DC75B1">
          <w:rPr>
            <w:rFonts w:asciiTheme="minorHAnsi" w:eastAsiaTheme="minorEastAsia" w:hAnsiTheme="minorHAnsi"/>
            <w:noProof/>
            <w:sz w:val="22"/>
            <w:lang w:val="en-GB" w:eastAsia="en-GB"/>
          </w:rPr>
          <w:tab/>
        </w:r>
        <w:r w:rsidR="00DC75B1" w:rsidRPr="00220B8A">
          <w:rPr>
            <w:rStyle w:val="ad"/>
            <w:noProof/>
          </w:rPr>
          <w:t>Классификация опасностей</w:t>
        </w:r>
        <w:r w:rsidR="00DC75B1">
          <w:rPr>
            <w:noProof/>
            <w:webHidden/>
          </w:rPr>
          <w:tab/>
        </w:r>
        <w:r w:rsidR="00DC75B1">
          <w:rPr>
            <w:noProof/>
            <w:webHidden/>
          </w:rPr>
          <w:fldChar w:fldCharType="begin"/>
        </w:r>
        <w:r w:rsidR="00DC75B1">
          <w:rPr>
            <w:noProof/>
            <w:webHidden/>
          </w:rPr>
          <w:instrText xml:space="preserve"> PAGEREF _Toc40182334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35" w:history="1">
        <w:r w:rsidR="00DC75B1" w:rsidRPr="00220B8A">
          <w:rPr>
            <w:rStyle w:val="ad"/>
            <w:noProof/>
          </w:rPr>
          <w:t>1.1.2</w:t>
        </w:r>
        <w:r w:rsidR="00DC75B1">
          <w:rPr>
            <w:rFonts w:asciiTheme="minorHAnsi" w:eastAsiaTheme="minorEastAsia" w:hAnsiTheme="minorHAnsi"/>
            <w:noProof/>
            <w:sz w:val="22"/>
            <w:lang w:val="en-GB" w:eastAsia="en-GB"/>
          </w:rPr>
          <w:tab/>
        </w:r>
        <w:r w:rsidR="00DC75B1" w:rsidRPr="00220B8A">
          <w:rPr>
            <w:rStyle w:val="ad"/>
            <w:noProof/>
          </w:rPr>
          <w:t>Другие пиктограммы</w:t>
        </w:r>
        <w:r w:rsidR="00DC75B1">
          <w:rPr>
            <w:noProof/>
            <w:webHidden/>
          </w:rPr>
          <w:tab/>
        </w:r>
        <w:r w:rsidR="00DC75B1">
          <w:rPr>
            <w:noProof/>
            <w:webHidden/>
          </w:rPr>
          <w:fldChar w:fldCharType="begin"/>
        </w:r>
        <w:r w:rsidR="00DC75B1">
          <w:rPr>
            <w:noProof/>
            <w:webHidden/>
          </w:rPr>
          <w:instrText xml:space="preserve"> PAGEREF _Toc40182335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36" w:history="1">
        <w:r w:rsidR="00DC75B1" w:rsidRPr="00220B8A">
          <w:rPr>
            <w:rStyle w:val="ad"/>
            <w:noProof/>
          </w:rPr>
          <w:t>1.2</w:t>
        </w:r>
        <w:r w:rsidR="00DC75B1">
          <w:rPr>
            <w:rFonts w:asciiTheme="minorHAnsi" w:eastAsiaTheme="minorEastAsia" w:hAnsiTheme="minorHAnsi"/>
            <w:noProof/>
            <w:sz w:val="22"/>
            <w:lang w:val="en-GB" w:eastAsia="en-GB"/>
          </w:rPr>
          <w:tab/>
        </w:r>
        <w:r w:rsidR="00DC75B1" w:rsidRPr="00220B8A">
          <w:rPr>
            <w:rStyle w:val="ad"/>
            <w:noProof/>
          </w:rPr>
          <w:t>Надлежащее использование</w:t>
        </w:r>
        <w:r w:rsidR="00DC75B1">
          <w:rPr>
            <w:noProof/>
            <w:webHidden/>
          </w:rPr>
          <w:tab/>
        </w:r>
        <w:r w:rsidR="00DC75B1">
          <w:rPr>
            <w:noProof/>
            <w:webHidden/>
          </w:rPr>
          <w:fldChar w:fldCharType="begin"/>
        </w:r>
        <w:r w:rsidR="00DC75B1">
          <w:rPr>
            <w:noProof/>
            <w:webHidden/>
          </w:rPr>
          <w:instrText xml:space="preserve"> PAGEREF _Toc40182336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37" w:history="1">
        <w:r w:rsidR="00DC75B1" w:rsidRPr="00220B8A">
          <w:rPr>
            <w:rStyle w:val="ad"/>
            <w:noProof/>
          </w:rPr>
          <w:t>1.3</w:t>
        </w:r>
        <w:r w:rsidR="00DC75B1">
          <w:rPr>
            <w:rFonts w:asciiTheme="minorHAnsi" w:eastAsiaTheme="minorEastAsia" w:hAnsiTheme="minorHAnsi"/>
            <w:noProof/>
            <w:sz w:val="22"/>
            <w:lang w:val="en-GB" w:eastAsia="en-GB"/>
          </w:rPr>
          <w:tab/>
        </w:r>
        <w:r w:rsidR="00DC75B1" w:rsidRPr="00220B8A">
          <w:rPr>
            <w:rStyle w:val="ad"/>
            <w:noProof/>
          </w:rPr>
          <w:t>Разумно прогнозируемое непредусмотренное использование</w:t>
        </w:r>
        <w:r w:rsidR="00DC75B1">
          <w:rPr>
            <w:noProof/>
            <w:webHidden/>
          </w:rPr>
          <w:tab/>
        </w:r>
        <w:r w:rsidR="00DC75B1">
          <w:rPr>
            <w:noProof/>
            <w:webHidden/>
          </w:rPr>
          <w:fldChar w:fldCharType="begin"/>
        </w:r>
        <w:r w:rsidR="00DC75B1">
          <w:rPr>
            <w:noProof/>
            <w:webHidden/>
          </w:rPr>
          <w:instrText xml:space="preserve"> PAGEREF _Toc40182337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38" w:history="1">
        <w:r w:rsidR="00DC75B1" w:rsidRPr="00220B8A">
          <w:rPr>
            <w:rStyle w:val="ad"/>
            <w:noProof/>
          </w:rPr>
          <w:t>1.3.1</w:t>
        </w:r>
        <w:r w:rsidR="00DC75B1">
          <w:rPr>
            <w:rFonts w:asciiTheme="minorHAnsi" w:eastAsiaTheme="minorEastAsia" w:hAnsiTheme="minorHAnsi"/>
            <w:noProof/>
            <w:sz w:val="22"/>
            <w:lang w:val="en-GB" w:eastAsia="en-GB"/>
          </w:rPr>
          <w:tab/>
        </w:r>
        <w:r w:rsidR="00DC75B1" w:rsidRPr="00220B8A">
          <w:rPr>
            <w:rStyle w:val="ad"/>
            <w:noProof/>
          </w:rPr>
          <w:t>Предотвращение непредусмотренного использования</w:t>
        </w:r>
        <w:r w:rsidR="00DC75B1">
          <w:rPr>
            <w:noProof/>
            <w:webHidden/>
          </w:rPr>
          <w:tab/>
        </w:r>
        <w:r w:rsidR="00DC75B1">
          <w:rPr>
            <w:noProof/>
            <w:webHidden/>
          </w:rPr>
          <w:fldChar w:fldCharType="begin"/>
        </w:r>
        <w:r w:rsidR="00DC75B1">
          <w:rPr>
            <w:noProof/>
            <w:webHidden/>
          </w:rPr>
          <w:instrText xml:space="preserve"> PAGEREF _Toc40182338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39" w:history="1">
        <w:r w:rsidR="00DC75B1" w:rsidRPr="00220B8A">
          <w:rPr>
            <w:rStyle w:val="ad"/>
            <w:noProof/>
          </w:rPr>
          <w:t>1.4</w:t>
        </w:r>
        <w:r w:rsidR="00DC75B1">
          <w:rPr>
            <w:rFonts w:asciiTheme="minorHAnsi" w:eastAsiaTheme="minorEastAsia" w:hAnsiTheme="minorHAnsi"/>
            <w:noProof/>
            <w:sz w:val="22"/>
            <w:lang w:val="en-GB" w:eastAsia="en-GB"/>
          </w:rPr>
          <w:tab/>
        </w:r>
        <w:r w:rsidR="00DC75B1" w:rsidRPr="00220B8A">
          <w:rPr>
            <w:rStyle w:val="ad"/>
            <w:noProof/>
          </w:rPr>
          <w:t>Возможные опасности, создаваемые станком</w:t>
        </w:r>
        <w:r w:rsidR="00DC75B1">
          <w:rPr>
            <w:noProof/>
            <w:webHidden/>
          </w:rPr>
          <w:tab/>
        </w:r>
        <w:r w:rsidR="00DC75B1">
          <w:rPr>
            <w:noProof/>
            <w:webHidden/>
          </w:rPr>
          <w:fldChar w:fldCharType="begin"/>
        </w:r>
        <w:r w:rsidR="00DC75B1">
          <w:rPr>
            <w:noProof/>
            <w:webHidden/>
          </w:rPr>
          <w:instrText xml:space="preserve"> PAGEREF _Toc40182339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40" w:history="1">
        <w:r w:rsidR="00DC75B1" w:rsidRPr="00220B8A">
          <w:rPr>
            <w:rStyle w:val="ad"/>
            <w:noProof/>
          </w:rPr>
          <w:t>1.5</w:t>
        </w:r>
        <w:r w:rsidR="00DC75B1">
          <w:rPr>
            <w:rFonts w:asciiTheme="minorHAnsi" w:eastAsiaTheme="minorEastAsia" w:hAnsiTheme="minorHAnsi"/>
            <w:noProof/>
            <w:sz w:val="22"/>
            <w:lang w:val="en-GB" w:eastAsia="en-GB"/>
          </w:rPr>
          <w:tab/>
        </w:r>
        <w:r w:rsidR="00DC75B1" w:rsidRPr="00220B8A">
          <w:rPr>
            <w:rStyle w:val="ad"/>
            <w:noProof/>
          </w:rPr>
          <w:t>Квалификация персонала</w:t>
        </w:r>
        <w:r w:rsidR="00DC75B1">
          <w:rPr>
            <w:noProof/>
            <w:webHidden/>
          </w:rPr>
          <w:tab/>
        </w:r>
        <w:r w:rsidR="00DC75B1">
          <w:rPr>
            <w:noProof/>
            <w:webHidden/>
          </w:rPr>
          <w:fldChar w:fldCharType="begin"/>
        </w:r>
        <w:r w:rsidR="00DC75B1">
          <w:rPr>
            <w:noProof/>
            <w:webHidden/>
          </w:rPr>
          <w:instrText xml:space="preserve"> PAGEREF _Toc40182340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1" w:history="1">
        <w:r w:rsidR="00DC75B1" w:rsidRPr="00220B8A">
          <w:rPr>
            <w:rStyle w:val="ad"/>
            <w:noProof/>
          </w:rPr>
          <w:t>1.5.1</w:t>
        </w:r>
        <w:r w:rsidR="00DC75B1">
          <w:rPr>
            <w:rFonts w:asciiTheme="minorHAnsi" w:eastAsiaTheme="minorEastAsia" w:hAnsiTheme="minorHAnsi"/>
            <w:noProof/>
            <w:sz w:val="22"/>
            <w:lang w:val="en-GB" w:eastAsia="en-GB"/>
          </w:rPr>
          <w:tab/>
        </w:r>
        <w:r w:rsidR="00DC75B1" w:rsidRPr="00220B8A">
          <w:rPr>
            <w:rStyle w:val="ad"/>
            <w:noProof/>
          </w:rPr>
          <w:t>Целевая группа</w:t>
        </w:r>
        <w:r w:rsidR="00DC75B1">
          <w:rPr>
            <w:noProof/>
            <w:webHidden/>
          </w:rPr>
          <w:tab/>
        </w:r>
        <w:r w:rsidR="00DC75B1">
          <w:rPr>
            <w:noProof/>
            <w:webHidden/>
          </w:rPr>
          <w:fldChar w:fldCharType="begin"/>
        </w:r>
        <w:r w:rsidR="00DC75B1">
          <w:rPr>
            <w:noProof/>
            <w:webHidden/>
          </w:rPr>
          <w:instrText xml:space="preserve"> PAGEREF _Toc40182341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2" w:history="1">
        <w:r w:rsidR="00DC75B1" w:rsidRPr="00220B8A">
          <w:rPr>
            <w:rStyle w:val="ad"/>
            <w:noProof/>
          </w:rPr>
          <w:t>1.5.2</w:t>
        </w:r>
        <w:r w:rsidR="00DC75B1">
          <w:rPr>
            <w:rFonts w:asciiTheme="minorHAnsi" w:eastAsiaTheme="minorEastAsia" w:hAnsiTheme="minorHAnsi"/>
            <w:noProof/>
            <w:sz w:val="22"/>
            <w:lang w:val="en-GB" w:eastAsia="en-GB"/>
          </w:rPr>
          <w:tab/>
        </w:r>
        <w:r w:rsidR="00DC75B1" w:rsidRPr="00220B8A">
          <w:rPr>
            <w:rStyle w:val="ad"/>
            <w:noProof/>
          </w:rPr>
          <w:t>Уполномоченный персонал</w:t>
        </w:r>
        <w:r w:rsidR="00DC75B1">
          <w:rPr>
            <w:noProof/>
            <w:webHidden/>
          </w:rPr>
          <w:tab/>
        </w:r>
        <w:r w:rsidR="00DC75B1">
          <w:rPr>
            <w:noProof/>
            <w:webHidden/>
          </w:rPr>
          <w:fldChar w:fldCharType="begin"/>
        </w:r>
        <w:r w:rsidR="00DC75B1">
          <w:rPr>
            <w:noProof/>
            <w:webHidden/>
          </w:rPr>
          <w:instrText xml:space="preserve"> PAGEREF _Toc40182342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3" w:history="1">
        <w:r w:rsidR="00DC75B1" w:rsidRPr="00220B8A">
          <w:rPr>
            <w:rStyle w:val="ad"/>
            <w:noProof/>
          </w:rPr>
          <w:t>1.5.3</w:t>
        </w:r>
        <w:r w:rsidR="00DC75B1">
          <w:rPr>
            <w:rFonts w:asciiTheme="minorHAnsi" w:eastAsiaTheme="minorEastAsia" w:hAnsiTheme="minorHAnsi"/>
            <w:noProof/>
            <w:sz w:val="22"/>
            <w:lang w:val="en-GB" w:eastAsia="en-GB"/>
          </w:rPr>
          <w:tab/>
        </w:r>
        <w:r w:rsidR="00DC75B1" w:rsidRPr="00220B8A">
          <w:rPr>
            <w:rStyle w:val="ad"/>
            <w:noProof/>
          </w:rPr>
          <w:t>Обязанности оператора</w:t>
        </w:r>
        <w:r w:rsidR="00DC75B1">
          <w:rPr>
            <w:noProof/>
            <w:webHidden/>
          </w:rPr>
          <w:tab/>
        </w:r>
        <w:r w:rsidR="00DC75B1">
          <w:rPr>
            <w:noProof/>
            <w:webHidden/>
          </w:rPr>
          <w:fldChar w:fldCharType="begin"/>
        </w:r>
        <w:r w:rsidR="00DC75B1">
          <w:rPr>
            <w:noProof/>
            <w:webHidden/>
          </w:rPr>
          <w:instrText xml:space="preserve"> PAGEREF _Toc40182343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4" w:history="1">
        <w:r w:rsidR="00DC75B1" w:rsidRPr="00220B8A">
          <w:rPr>
            <w:rStyle w:val="ad"/>
            <w:noProof/>
          </w:rPr>
          <w:t>1.5.4</w:t>
        </w:r>
        <w:r w:rsidR="00DC75B1">
          <w:rPr>
            <w:rFonts w:asciiTheme="minorHAnsi" w:eastAsiaTheme="minorEastAsia" w:hAnsiTheme="minorHAnsi"/>
            <w:noProof/>
            <w:sz w:val="22"/>
            <w:lang w:val="en-GB" w:eastAsia="en-GB"/>
          </w:rPr>
          <w:tab/>
        </w:r>
        <w:r w:rsidR="00DC75B1" w:rsidRPr="00220B8A">
          <w:rPr>
            <w:rStyle w:val="ad"/>
            <w:noProof/>
          </w:rPr>
          <w:t>Обязанности пользователя</w:t>
        </w:r>
        <w:r w:rsidR="00DC75B1">
          <w:rPr>
            <w:noProof/>
            <w:webHidden/>
          </w:rPr>
          <w:tab/>
        </w:r>
        <w:r w:rsidR="00DC75B1">
          <w:rPr>
            <w:noProof/>
            <w:webHidden/>
          </w:rPr>
          <w:fldChar w:fldCharType="begin"/>
        </w:r>
        <w:r w:rsidR="00DC75B1">
          <w:rPr>
            <w:noProof/>
            <w:webHidden/>
          </w:rPr>
          <w:instrText xml:space="preserve"> PAGEREF _Toc40182344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5" w:history="1">
        <w:r w:rsidR="00DC75B1" w:rsidRPr="00220B8A">
          <w:rPr>
            <w:rStyle w:val="ad"/>
            <w:noProof/>
          </w:rPr>
          <w:t>1.5.5</w:t>
        </w:r>
        <w:r w:rsidR="00DC75B1">
          <w:rPr>
            <w:rFonts w:asciiTheme="minorHAnsi" w:eastAsiaTheme="minorEastAsia" w:hAnsiTheme="minorHAnsi"/>
            <w:noProof/>
            <w:sz w:val="22"/>
            <w:lang w:val="en-GB" w:eastAsia="en-GB"/>
          </w:rPr>
          <w:tab/>
        </w:r>
        <w:r w:rsidR="00DC75B1" w:rsidRPr="00220B8A">
          <w:rPr>
            <w:rStyle w:val="ad"/>
            <w:noProof/>
          </w:rPr>
          <w:t>Дополнительные требования к квалификации</w:t>
        </w:r>
        <w:r w:rsidR="00DC75B1">
          <w:rPr>
            <w:noProof/>
            <w:webHidden/>
          </w:rPr>
          <w:tab/>
        </w:r>
        <w:r w:rsidR="00DC75B1">
          <w:rPr>
            <w:noProof/>
            <w:webHidden/>
          </w:rPr>
          <w:fldChar w:fldCharType="begin"/>
        </w:r>
        <w:r w:rsidR="00DC75B1">
          <w:rPr>
            <w:noProof/>
            <w:webHidden/>
          </w:rPr>
          <w:instrText xml:space="preserve"> PAGEREF _Toc40182345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46" w:history="1">
        <w:r w:rsidR="00DC75B1" w:rsidRPr="00220B8A">
          <w:rPr>
            <w:rStyle w:val="ad"/>
            <w:noProof/>
          </w:rPr>
          <w:t>1.6</w:t>
        </w:r>
        <w:r w:rsidR="00DC75B1">
          <w:rPr>
            <w:rFonts w:asciiTheme="minorHAnsi" w:eastAsiaTheme="minorEastAsia" w:hAnsiTheme="minorHAnsi"/>
            <w:noProof/>
            <w:sz w:val="22"/>
            <w:lang w:val="en-GB" w:eastAsia="en-GB"/>
          </w:rPr>
          <w:tab/>
        </w:r>
        <w:r w:rsidR="00DC75B1" w:rsidRPr="00220B8A">
          <w:rPr>
            <w:rStyle w:val="ad"/>
            <w:noProof/>
          </w:rPr>
          <w:t>Положения пользователя</w:t>
        </w:r>
        <w:r w:rsidR="00DC75B1">
          <w:rPr>
            <w:noProof/>
            <w:webHidden/>
          </w:rPr>
          <w:tab/>
        </w:r>
        <w:r w:rsidR="00DC75B1">
          <w:rPr>
            <w:noProof/>
            <w:webHidden/>
          </w:rPr>
          <w:fldChar w:fldCharType="begin"/>
        </w:r>
        <w:r w:rsidR="00DC75B1">
          <w:rPr>
            <w:noProof/>
            <w:webHidden/>
          </w:rPr>
          <w:instrText xml:space="preserve"> PAGEREF _Toc40182346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47" w:history="1">
        <w:r w:rsidR="00DC75B1" w:rsidRPr="00220B8A">
          <w:rPr>
            <w:rStyle w:val="ad"/>
            <w:noProof/>
          </w:rPr>
          <w:t>1.7</w:t>
        </w:r>
        <w:r w:rsidR="00DC75B1">
          <w:rPr>
            <w:rFonts w:asciiTheme="minorHAnsi" w:eastAsiaTheme="minorEastAsia" w:hAnsiTheme="minorHAnsi"/>
            <w:noProof/>
            <w:sz w:val="22"/>
            <w:lang w:val="en-GB" w:eastAsia="en-GB"/>
          </w:rPr>
          <w:tab/>
        </w:r>
        <w:r w:rsidR="00DC75B1" w:rsidRPr="00220B8A">
          <w:rPr>
            <w:rStyle w:val="ad"/>
            <w:noProof/>
          </w:rPr>
          <w:t>Правила техники безопасности во время работы</w:t>
        </w:r>
        <w:r w:rsidR="00DC75B1">
          <w:rPr>
            <w:noProof/>
            <w:webHidden/>
          </w:rPr>
          <w:tab/>
        </w:r>
        <w:r w:rsidR="00DC75B1">
          <w:rPr>
            <w:noProof/>
            <w:webHidden/>
          </w:rPr>
          <w:fldChar w:fldCharType="begin"/>
        </w:r>
        <w:r w:rsidR="00DC75B1">
          <w:rPr>
            <w:noProof/>
            <w:webHidden/>
          </w:rPr>
          <w:instrText xml:space="preserve"> PAGEREF _Toc40182347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48" w:history="1">
        <w:r w:rsidR="00DC75B1" w:rsidRPr="00220B8A">
          <w:rPr>
            <w:rStyle w:val="ad"/>
            <w:noProof/>
          </w:rPr>
          <w:t>1.8</w:t>
        </w:r>
        <w:r w:rsidR="00DC75B1">
          <w:rPr>
            <w:rFonts w:asciiTheme="minorHAnsi" w:eastAsiaTheme="minorEastAsia" w:hAnsiTheme="minorHAnsi"/>
            <w:noProof/>
            <w:sz w:val="22"/>
            <w:lang w:val="en-GB" w:eastAsia="en-GB"/>
          </w:rPr>
          <w:tab/>
        </w:r>
        <w:r w:rsidR="00DC75B1" w:rsidRPr="00220B8A">
          <w:rPr>
            <w:rStyle w:val="ad"/>
            <w:noProof/>
          </w:rPr>
          <w:t>Защитные устройства</w:t>
        </w:r>
        <w:r w:rsidR="00DC75B1">
          <w:rPr>
            <w:noProof/>
            <w:webHidden/>
          </w:rPr>
          <w:tab/>
        </w:r>
        <w:r w:rsidR="00DC75B1">
          <w:rPr>
            <w:noProof/>
            <w:webHidden/>
          </w:rPr>
          <w:fldChar w:fldCharType="begin"/>
        </w:r>
        <w:r w:rsidR="00DC75B1">
          <w:rPr>
            <w:noProof/>
            <w:webHidden/>
          </w:rPr>
          <w:instrText xml:space="preserve"> PAGEREF _Toc40182348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49" w:history="1">
        <w:r w:rsidR="00DC75B1" w:rsidRPr="00220B8A">
          <w:rPr>
            <w:rStyle w:val="ad"/>
            <w:noProof/>
          </w:rPr>
          <w:t>1.9</w:t>
        </w:r>
        <w:r w:rsidR="00DC75B1">
          <w:rPr>
            <w:rFonts w:asciiTheme="minorHAnsi" w:eastAsiaTheme="minorEastAsia" w:hAnsiTheme="minorHAnsi"/>
            <w:noProof/>
            <w:sz w:val="22"/>
            <w:lang w:val="en-GB" w:eastAsia="en-GB"/>
          </w:rPr>
          <w:tab/>
        </w:r>
        <w:r w:rsidR="00DC75B1" w:rsidRPr="00220B8A">
          <w:rPr>
            <w:rStyle w:val="ad"/>
            <w:noProof/>
          </w:rPr>
          <w:t>Аварийная остановка</w:t>
        </w:r>
        <w:r w:rsidR="00DC75B1">
          <w:rPr>
            <w:noProof/>
            <w:webHidden/>
          </w:rPr>
          <w:tab/>
        </w:r>
        <w:r w:rsidR="00DC75B1">
          <w:rPr>
            <w:noProof/>
            <w:webHidden/>
          </w:rPr>
          <w:fldChar w:fldCharType="begin"/>
        </w:r>
        <w:r w:rsidR="00DC75B1">
          <w:rPr>
            <w:noProof/>
            <w:webHidden/>
          </w:rPr>
          <w:instrText xml:space="preserve"> PAGEREF _Toc40182349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s>
        <w:spacing w:after="0" w:line="240" w:lineRule="auto"/>
        <w:rPr>
          <w:rFonts w:asciiTheme="minorHAnsi" w:eastAsiaTheme="minorEastAsia" w:hAnsiTheme="minorHAnsi"/>
          <w:noProof/>
          <w:sz w:val="22"/>
          <w:lang w:val="en-GB" w:eastAsia="en-GB"/>
        </w:rPr>
      </w:pPr>
      <w:hyperlink w:anchor="_Toc40182350" w:history="1">
        <w:r w:rsidR="00DC75B1" w:rsidRPr="00220B8A">
          <w:rPr>
            <w:rStyle w:val="ad"/>
            <w:noProof/>
          </w:rPr>
          <w:t>1.9.1</w:t>
        </w:r>
        <w:r w:rsidR="00DC75B1">
          <w:rPr>
            <w:rFonts w:asciiTheme="minorHAnsi" w:eastAsiaTheme="minorEastAsia" w:hAnsiTheme="minorHAnsi"/>
            <w:noProof/>
            <w:sz w:val="22"/>
            <w:lang w:val="en-GB" w:eastAsia="en-GB"/>
          </w:rPr>
          <w:tab/>
        </w:r>
        <w:r w:rsidR="00DC75B1" w:rsidRPr="00220B8A">
          <w:rPr>
            <w:rStyle w:val="ad"/>
            <w:noProof/>
          </w:rPr>
          <w:t>Главный выключатель с замком (только MML2550V, MML 2870V)</w:t>
        </w:r>
        <w:r w:rsidR="00DC75B1">
          <w:rPr>
            <w:noProof/>
            <w:webHidden/>
          </w:rPr>
          <w:tab/>
        </w:r>
        <w:r w:rsidR="00DC75B1">
          <w:rPr>
            <w:noProof/>
            <w:webHidden/>
          </w:rPr>
          <w:fldChar w:fldCharType="begin"/>
        </w:r>
        <w:r w:rsidR="00DC75B1">
          <w:rPr>
            <w:noProof/>
            <w:webHidden/>
          </w:rPr>
          <w:instrText xml:space="preserve"> PAGEREF _Toc40182350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s>
        <w:spacing w:after="0" w:line="240" w:lineRule="auto"/>
        <w:rPr>
          <w:rFonts w:asciiTheme="minorHAnsi" w:eastAsiaTheme="minorEastAsia" w:hAnsiTheme="minorHAnsi"/>
          <w:noProof/>
          <w:sz w:val="22"/>
          <w:lang w:val="en-GB" w:eastAsia="en-GB"/>
        </w:rPr>
      </w:pPr>
      <w:hyperlink w:anchor="_Toc40182351" w:history="1">
        <w:r w:rsidR="00DC75B1" w:rsidRPr="00220B8A">
          <w:rPr>
            <w:rStyle w:val="ad"/>
            <w:noProof/>
          </w:rPr>
          <w:t>1.9.2</w:t>
        </w:r>
        <w:r w:rsidR="00DC75B1">
          <w:rPr>
            <w:rFonts w:asciiTheme="minorHAnsi" w:eastAsiaTheme="minorEastAsia" w:hAnsiTheme="minorHAnsi"/>
            <w:noProof/>
            <w:sz w:val="22"/>
            <w:lang w:val="en-GB" w:eastAsia="en-GB"/>
          </w:rPr>
          <w:tab/>
        </w:r>
        <w:r w:rsidR="00DC75B1" w:rsidRPr="00220B8A">
          <w:rPr>
            <w:rStyle w:val="ad"/>
            <w:noProof/>
          </w:rPr>
          <w:t>Защитная крышка с предохранительным выключателем</w:t>
        </w:r>
        <w:r w:rsidR="00DC75B1">
          <w:rPr>
            <w:noProof/>
            <w:webHidden/>
          </w:rPr>
          <w:tab/>
        </w:r>
        <w:r w:rsidR="00DC75B1">
          <w:rPr>
            <w:noProof/>
            <w:webHidden/>
          </w:rPr>
          <w:fldChar w:fldCharType="begin"/>
        </w:r>
        <w:r w:rsidR="00DC75B1">
          <w:rPr>
            <w:noProof/>
            <w:webHidden/>
          </w:rPr>
          <w:instrText xml:space="preserve"> PAGEREF _Toc40182351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s>
        <w:spacing w:after="0" w:line="240" w:lineRule="auto"/>
        <w:rPr>
          <w:rFonts w:asciiTheme="minorHAnsi" w:eastAsiaTheme="minorEastAsia" w:hAnsiTheme="minorHAnsi"/>
          <w:noProof/>
          <w:sz w:val="22"/>
          <w:lang w:val="en-GB" w:eastAsia="en-GB"/>
        </w:rPr>
      </w:pPr>
      <w:hyperlink w:anchor="_Toc40182352" w:history="1">
        <w:r w:rsidR="00DC75B1" w:rsidRPr="00220B8A">
          <w:rPr>
            <w:rStyle w:val="ad"/>
            <w:noProof/>
          </w:rPr>
          <w:t>1.9.3</w:t>
        </w:r>
        <w:r w:rsidR="00DC75B1">
          <w:rPr>
            <w:rFonts w:asciiTheme="minorHAnsi" w:eastAsiaTheme="minorEastAsia" w:hAnsiTheme="minorHAnsi"/>
            <w:noProof/>
            <w:sz w:val="22"/>
            <w:lang w:val="en-GB" w:eastAsia="en-GB"/>
          </w:rPr>
          <w:tab/>
        </w:r>
        <w:r w:rsidR="00DC75B1" w:rsidRPr="00220B8A">
          <w:rPr>
            <w:rStyle w:val="ad"/>
            <w:noProof/>
          </w:rPr>
          <w:t>Защита токарного патрона с позиционным переключателем</w:t>
        </w:r>
        <w:r w:rsidR="00DC75B1">
          <w:rPr>
            <w:noProof/>
            <w:webHidden/>
          </w:rPr>
          <w:tab/>
        </w:r>
        <w:r w:rsidR="00DC75B1">
          <w:rPr>
            <w:noProof/>
            <w:webHidden/>
          </w:rPr>
          <w:fldChar w:fldCharType="begin"/>
        </w:r>
        <w:r w:rsidR="00DC75B1">
          <w:rPr>
            <w:noProof/>
            <w:webHidden/>
          </w:rPr>
          <w:instrText xml:space="preserve"> PAGEREF _Toc40182352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s>
        <w:spacing w:after="0" w:line="240" w:lineRule="auto"/>
        <w:rPr>
          <w:rFonts w:asciiTheme="minorHAnsi" w:eastAsiaTheme="minorEastAsia" w:hAnsiTheme="minorHAnsi"/>
          <w:noProof/>
          <w:sz w:val="22"/>
          <w:lang w:val="en-GB" w:eastAsia="en-GB"/>
        </w:rPr>
      </w:pPr>
      <w:hyperlink w:anchor="_Toc40182353" w:history="1">
        <w:r w:rsidR="00DC75B1" w:rsidRPr="00220B8A">
          <w:rPr>
            <w:rStyle w:val="ad"/>
            <w:noProof/>
          </w:rPr>
          <w:t>1.9.4</w:t>
        </w:r>
        <w:r w:rsidR="00DC75B1">
          <w:rPr>
            <w:rFonts w:asciiTheme="minorHAnsi" w:eastAsiaTheme="minorEastAsia" w:hAnsiTheme="minorHAnsi"/>
            <w:noProof/>
            <w:sz w:val="22"/>
            <w:lang w:val="en-GB" w:eastAsia="en-GB"/>
          </w:rPr>
          <w:tab/>
        </w:r>
        <w:r w:rsidR="00DC75B1" w:rsidRPr="00220B8A">
          <w:rPr>
            <w:rStyle w:val="ad"/>
            <w:noProof/>
          </w:rPr>
          <w:t>Ключ токарного патрона</w:t>
        </w:r>
        <w:r w:rsidR="00DC75B1">
          <w:rPr>
            <w:noProof/>
            <w:webHidden/>
          </w:rPr>
          <w:tab/>
        </w:r>
        <w:r w:rsidR="00DC75B1">
          <w:rPr>
            <w:noProof/>
            <w:webHidden/>
          </w:rPr>
          <w:fldChar w:fldCharType="begin"/>
        </w:r>
        <w:r w:rsidR="00DC75B1">
          <w:rPr>
            <w:noProof/>
            <w:webHidden/>
          </w:rPr>
          <w:instrText xml:space="preserve"> PAGEREF _Toc40182353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54" w:history="1">
        <w:r w:rsidR="00DC75B1" w:rsidRPr="00220B8A">
          <w:rPr>
            <w:rStyle w:val="ad"/>
            <w:noProof/>
          </w:rPr>
          <w:t>1.10</w:t>
        </w:r>
        <w:r w:rsidR="00DC75B1">
          <w:rPr>
            <w:rFonts w:asciiTheme="minorHAnsi" w:eastAsiaTheme="minorEastAsia" w:hAnsiTheme="minorHAnsi"/>
            <w:noProof/>
            <w:sz w:val="22"/>
            <w:lang w:val="en-GB" w:eastAsia="en-GB"/>
          </w:rPr>
          <w:tab/>
        </w:r>
        <w:r w:rsidR="00DC75B1" w:rsidRPr="00220B8A">
          <w:rPr>
            <w:rStyle w:val="ad"/>
            <w:noProof/>
          </w:rPr>
          <w:t>Проверка безопасности</w:t>
        </w:r>
        <w:r w:rsidR="00DC75B1">
          <w:rPr>
            <w:noProof/>
            <w:webHidden/>
          </w:rPr>
          <w:tab/>
        </w:r>
        <w:r w:rsidR="00DC75B1">
          <w:rPr>
            <w:noProof/>
            <w:webHidden/>
          </w:rPr>
          <w:fldChar w:fldCharType="begin"/>
        </w:r>
        <w:r w:rsidR="00DC75B1">
          <w:rPr>
            <w:noProof/>
            <w:webHidden/>
          </w:rPr>
          <w:instrText xml:space="preserve"> PAGEREF _Toc40182354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55" w:history="1">
        <w:r w:rsidR="00DC75B1" w:rsidRPr="00220B8A">
          <w:rPr>
            <w:rStyle w:val="ad"/>
            <w:noProof/>
          </w:rPr>
          <w:t>1.11</w:t>
        </w:r>
        <w:r w:rsidR="00DC75B1">
          <w:rPr>
            <w:rFonts w:asciiTheme="minorHAnsi" w:eastAsiaTheme="minorEastAsia" w:hAnsiTheme="minorHAnsi"/>
            <w:noProof/>
            <w:sz w:val="22"/>
            <w:lang w:val="en-GB" w:eastAsia="en-GB"/>
          </w:rPr>
          <w:tab/>
        </w:r>
        <w:r w:rsidR="00DC75B1" w:rsidRPr="00220B8A">
          <w:rPr>
            <w:rStyle w:val="ad"/>
            <w:noProof/>
          </w:rPr>
          <w:t>Индивидуальные средства защиты</w:t>
        </w:r>
        <w:r w:rsidR="00DC75B1">
          <w:rPr>
            <w:noProof/>
            <w:webHidden/>
          </w:rPr>
          <w:tab/>
        </w:r>
        <w:r w:rsidR="00DC75B1">
          <w:rPr>
            <w:noProof/>
            <w:webHidden/>
          </w:rPr>
          <w:fldChar w:fldCharType="begin"/>
        </w:r>
        <w:r w:rsidR="00DC75B1">
          <w:rPr>
            <w:noProof/>
            <w:webHidden/>
          </w:rPr>
          <w:instrText xml:space="preserve"> PAGEREF _Toc40182355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56" w:history="1">
        <w:r w:rsidR="00DC75B1" w:rsidRPr="00220B8A">
          <w:rPr>
            <w:rStyle w:val="ad"/>
            <w:noProof/>
          </w:rPr>
          <w:t>1.12</w:t>
        </w:r>
        <w:r w:rsidR="00DC75B1">
          <w:rPr>
            <w:rFonts w:asciiTheme="minorHAnsi" w:eastAsiaTheme="minorEastAsia" w:hAnsiTheme="minorHAnsi"/>
            <w:noProof/>
            <w:sz w:val="22"/>
            <w:lang w:val="en-GB" w:eastAsia="en-GB"/>
          </w:rPr>
          <w:tab/>
        </w:r>
        <w:r w:rsidR="00DC75B1" w:rsidRPr="00220B8A">
          <w:rPr>
            <w:rStyle w:val="ad"/>
            <w:noProof/>
          </w:rPr>
          <w:t>Безопасность во время работы</w:t>
        </w:r>
        <w:r w:rsidR="00DC75B1">
          <w:rPr>
            <w:noProof/>
            <w:webHidden/>
          </w:rPr>
          <w:tab/>
        </w:r>
        <w:r w:rsidR="00DC75B1">
          <w:rPr>
            <w:noProof/>
            <w:webHidden/>
          </w:rPr>
          <w:fldChar w:fldCharType="begin"/>
        </w:r>
        <w:r w:rsidR="00DC75B1">
          <w:rPr>
            <w:noProof/>
            <w:webHidden/>
          </w:rPr>
          <w:instrText xml:space="preserve"> PAGEREF _Toc40182356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57" w:history="1">
        <w:r w:rsidR="00DC75B1" w:rsidRPr="00220B8A">
          <w:rPr>
            <w:rStyle w:val="ad"/>
            <w:noProof/>
          </w:rPr>
          <w:t>1.13</w:t>
        </w:r>
        <w:r w:rsidR="00DC75B1">
          <w:rPr>
            <w:rFonts w:asciiTheme="minorHAnsi" w:eastAsiaTheme="minorEastAsia" w:hAnsiTheme="minorHAnsi"/>
            <w:noProof/>
            <w:sz w:val="22"/>
            <w:lang w:val="en-GB" w:eastAsia="en-GB"/>
          </w:rPr>
          <w:tab/>
        </w:r>
        <w:r w:rsidR="00DC75B1" w:rsidRPr="00220B8A">
          <w:rPr>
            <w:rStyle w:val="ad"/>
            <w:noProof/>
          </w:rPr>
          <w:t>Отключение токарного станка и перевод в безопасное состояние</w:t>
        </w:r>
        <w:r w:rsidR="00DC75B1">
          <w:rPr>
            <w:noProof/>
            <w:webHidden/>
          </w:rPr>
          <w:tab/>
        </w:r>
        <w:r w:rsidR="00DC75B1">
          <w:rPr>
            <w:noProof/>
            <w:webHidden/>
          </w:rPr>
          <w:fldChar w:fldCharType="begin"/>
        </w:r>
        <w:r w:rsidR="00DC75B1">
          <w:rPr>
            <w:noProof/>
            <w:webHidden/>
          </w:rPr>
          <w:instrText xml:space="preserve"> PAGEREF _Toc40182357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58" w:history="1">
        <w:r w:rsidR="00DC75B1" w:rsidRPr="00220B8A">
          <w:rPr>
            <w:rStyle w:val="ad"/>
            <w:noProof/>
          </w:rPr>
          <w:t>1.14</w:t>
        </w:r>
        <w:r w:rsidR="00DC75B1">
          <w:rPr>
            <w:rFonts w:asciiTheme="minorHAnsi" w:eastAsiaTheme="minorEastAsia" w:hAnsiTheme="minorHAnsi"/>
            <w:noProof/>
            <w:sz w:val="22"/>
            <w:lang w:val="en-GB" w:eastAsia="en-GB"/>
          </w:rPr>
          <w:tab/>
        </w:r>
        <w:r w:rsidR="00DC75B1" w:rsidRPr="00220B8A">
          <w:rPr>
            <w:rStyle w:val="ad"/>
            <w:noProof/>
          </w:rPr>
          <w:t>Использование подъемного оборудования</w:t>
        </w:r>
        <w:r w:rsidR="00DC75B1">
          <w:rPr>
            <w:noProof/>
            <w:webHidden/>
          </w:rPr>
          <w:tab/>
        </w:r>
        <w:r w:rsidR="00DC75B1">
          <w:rPr>
            <w:noProof/>
            <w:webHidden/>
          </w:rPr>
          <w:fldChar w:fldCharType="begin"/>
        </w:r>
        <w:r w:rsidR="00DC75B1">
          <w:rPr>
            <w:noProof/>
            <w:webHidden/>
          </w:rPr>
          <w:instrText xml:space="preserve"> PAGEREF _Toc40182358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59" w:history="1">
        <w:r w:rsidR="00DC75B1" w:rsidRPr="00220B8A">
          <w:rPr>
            <w:rStyle w:val="ad"/>
            <w:noProof/>
          </w:rPr>
          <w:t>1.15</w:t>
        </w:r>
        <w:r w:rsidR="00DC75B1">
          <w:rPr>
            <w:rFonts w:asciiTheme="minorHAnsi" w:eastAsiaTheme="minorEastAsia" w:hAnsiTheme="minorHAnsi"/>
            <w:noProof/>
            <w:sz w:val="22"/>
            <w:lang w:val="en-GB" w:eastAsia="en-GB"/>
          </w:rPr>
          <w:tab/>
        </w:r>
        <w:r w:rsidR="00DC75B1" w:rsidRPr="00220B8A">
          <w:rPr>
            <w:rStyle w:val="ad"/>
            <w:noProof/>
          </w:rPr>
          <w:t>Механическое техническое обслуживание</w:t>
        </w:r>
        <w:r w:rsidR="00DC75B1">
          <w:rPr>
            <w:noProof/>
            <w:webHidden/>
          </w:rPr>
          <w:tab/>
        </w:r>
        <w:r w:rsidR="00DC75B1">
          <w:rPr>
            <w:noProof/>
            <w:webHidden/>
          </w:rPr>
          <w:fldChar w:fldCharType="begin"/>
        </w:r>
        <w:r w:rsidR="00DC75B1">
          <w:rPr>
            <w:noProof/>
            <w:webHidden/>
          </w:rPr>
          <w:instrText xml:space="preserve"> PAGEREF _Toc40182359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360" w:history="1">
        <w:r w:rsidR="00DC75B1" w:rsidRPr="00220B8A">
          <w:rPr>
            <w:rStyle w:val="ad"/>
          </w:rPr>
          <w:t>2</w:t>
        </w:r>
        <w:r w:rsidR="00DC75B1">
          <w:rPr>
            <w:rFonts w:asciiTheme="minorHAnsi" w:eastAsiaTheme="minorEastAsia" w:hAnsiTheme="minorHAnsi"/>
            <w:sz w:val="22"/>
            <w:lang w:val="en-GB" w:eastAsia="en-GB"/>
          </w:rPr>
          <w:tab/>
        </w:r>
        <w:r w:rsidR="00DC75B1" w:rsidRPr="00220B8A">
          <w:rPr>
            <w:rStyle w:val="ad"/>
          </w:rPr>
          <w:t>Технические данные</w:t>
        </w:r>
        <w:r w:rsidR="00DC75B1">
          <w:rPr>
            <w:webHidden/>
          </w:rPr>
          <w:tab/>
        </w:r>
        <w:r w:rsidR="00DC75B1">
          <w:rPr>
            <w:webHidden/>
          </w:rPr>
          <w:fldChar w:fldCharType="begin"/>
        </w:r>
        <w:r w:rsidR="00DC75B1">
          <w:rPr>
            <w:webHidden/>
          </w:rPr>
          <w:instrText xml:space="preserve"> PAGEREF _Toc40182360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1" w:history="1">
        <w:r w:rsidR="00DC75B1" w:rsidRPr="00220B8A">
          <w:rPr>
            <w:rStyle w:val="ad"/>
            <w:noProof/>
          </w:rPr>
          <w:t>2.1</w:t>
        </w:r>
        <w:r w:rsidR="00DC75B1">
          <w:rPr>
            <w:rFonts w:asciiTheme="minorHAnsi" w:eastAsiaTheme="minorEastAsia" w:hAnsiTheme="minorHAnsi"/>
            <w:noProof/>
            <w:sz w:val="22"/>
            <w:lang w:val="en-GB" w:eastAsia="en-GB"/>
          </w:rPr>
          <w:tab/>
        </w:r>
        <w:r w:rsidR="00DC75B1" w:rsidRPr="00220B8A">
          <w:rPr>
            <w:rStyle w:val="ad"/>
            <w:noProof/>
          </w:rPr>
          <w:t>Подключение к источнику питания</w:t>
        </w:r>
        <w:r w:rsidR="00DC75B1">
          <w:rPr>
            <w:noProof/>
            <w:webHidden/>
          </w:rPr>
          <w:tab/>
        </w:r>
        <w:r w:rsidR="00DC75B1">
          <w:rPr>
            <w:noProof/>
            <w:webHidden/>
          </w:rPr>
          <w:fldChar w:fldCharType="begin"/>
        </w:r>
        <w:r w:rsidR="00DC75B1">
          <w:rPr>
            <w:noProof/>
            <w:webHidden/>
          </w:rPr>
          <w:instrText xml:space="preserve"> PAGEREF _Toc40182361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2" w:history="1">
        <w:r w:rsidR="00DC75B1" w:rsidRPr="00220B8A">
          <w:rPr>
            <w:rStyle w:val="ad"/>
            <w:noProof/>
          </w:rPr>
          <w:t>2.2</w:t>
        </w:r>
        <w:r w:rsidR="00DC75B1">
          <w:rPr>
            <w:rFonts w:asciiTheme="minorHAnsi" w:eastAsiaTheme="minorEastAsia" w:hAnsiTheme="minorHAnsi"/>
            <w:noProof/>
            <w:sz w:val="22"/>
            <w:lang w:val="en-GB" w:eastAsia="en-GB"/>
          </w:rPr>
          <w:tab/>
        </w:r>
        <w:r w:rsidR="00DC75B1" w:rsidRPr="00220B8A">
          <w:rPr>
            <w:rStyle w:val="ad"/>
            <w:noProof/>
          </w:rPr>
          <w:t>Технические характеристики станка</w:t>
        </w:r>
        <w:r w:rsidR="00DC75B1">
          <w:rPr>
            <w:noProof/>
            <w:webHidden/>
          </w:rPr>
          <w:tab/>
        </w:r>
        <w:r w:rsidR="00DC75B1">
          <w:rPr>
            <w:noProof/>
            <w:webHidden/>
          </w:rPr>
          <w:fldChar w:fldCharType="begin"/>
        </w:r>
        <w:r w:rsidR="00DC75B1">
          <w:rPr>
            <w:noProof/>
            <w:webHidden/>
          </w:rPr>
          <w:instrText xml:space="preserve"> PAGEREF _Toc40182362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3" w:history="1">
        <w:r w:rsidR="00DC75B1" w:rsidRPr="00220B8A">
          <w:rPr>
            <w:rStyle w:val="ad"/>
            <w:noProof/>
          </w:rPr>
          <w:t>2.3</w:t>
        </w:r>
        <w:r w:rsidR="00DC75B1">
          <w:rPr>
            <w:rFonts w:asciiTheme="minorHAnsi" w:eastAsiaTheme="minorEastAsia" w:hAnsiTheme="minorHAnsi"/>
            <w:noProof/>
            <w:sz w:val="22"/>
            <w:lang w:val="en-GB" w:eastAsia="en-GB"/>
          </w:rPr>
          <w:tab/>
        </w:r>
        <w:r w:rsidR="00DC75B1" w:rsidRPr="00220B8A">
          <w:rPr>
            <w:rStyle w:val="ad"/>
            <w:noProof/>
          </w:rPr>
          <w:t>Рабочая зона</w:t>
        </w:r>
        <w:r w:rsidR="00DC75B1">
          <w:rPr>
            <w:noProof/>
            <w:webHidden/>
          </w:rPr>
          <w:tab/>
        </w:r>
        <w:r w:rsidR="00DC75B1">
          <w:rPr>
            <w:noProof/>
            <w:webHidden/>
          </w:rPr>
          <w:fldChar w:fldCharType="begin"/>
        </w:r>
        <w:r w:rsidR="00DC75B1">
          <w:rPr>
            <w:noProof/>
            <w:webHidden/>
          </w:rPr>
          <w:instrText xml:space="preserve"> PAGEREF _Toc40182363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4" w:history="1">
        <w:r w:rsidR="00DC75B1" w:rsidRPr="00220B8A">
          <w:rPr>
            <w:rStyle w:val="ad"/>
            <w:noProof/>
          </w:rPr>
          <w:t>2.4</w:t>
        </w:r>
        <w:r w:rsidR="00DC75B1">
          <w:rPr>
            <w:rFonts w:asciiTheme="minorHAnsi" w:eastAsiaTheme="minorEastAsia" w:hAnsiTheme="minorHAnsi"/>
            <w:noProof/>
            <w:sz w:val="22"/>
            <w:lang w:val="en-GB" w:eastAsia="en-GB"/>
          </w:rPr>
          <w:tab/>
        </w:r>
        <w:r w:rsidR="00DC75B1" w:rsidRPr="00220B8A">
          <w:rPr>
            <w:rStyle w:val="ad"/>
            <w:noProof/>
          </w:rPr>
          <w:t>Условия окружающей среды</w:t>
        </w:r>
        <w:r w:rsidR="00DC75B1">
          <w:rPr>
            <w:noProof/>
            <w:webHidden/>
          </w:rPr>
          <w:tab/>
        </w:r>
        <w:r w:rsidR="00DC75B1">
          <w:rPr>
            <w:noProof/>
            <w:webHidden/>
          </w:rPr>
          <w:fldChar w:fldCharType="begin"/>
        </w:r>
        <w:r w:rsidR="00DC75B1">
          <w:rPr>
            <w:noProof/>
            <w:webHidden/>
          </w:rPr>
          <w:instrText xml:space="preserve"> PAGEREF _Toc40182364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5" w:history="1">
        <w:r w:rsidR="00DC75B1" w:rsidRPr="00220B8A">
          <w:rPr>
            <w:rStyle w:val="ad"/>
            <w:noProof/>
          </w:rPr>
          <w:t>2.5</w:t>
        </w:r>
        <w:r w:rsidR="00DC75B1">
          <w:rPr>
            <w:rFonts w:asciiTheme="minorHAnsi" w:eastAsiaTheme="minorEastAsia" w:hAnsiTheme="minorHAnsi"/>
            <w:noProof/>
            <w:sz w:val="22"/>
            <w:lang w:val="en-GB" w:eastAsia="en-GB"/>
          </w:rPr>
          <w:tab/>
        </w:r>
        <w:r w:rsidR="00DC75B1" w:rsidRPr="00220B8A">
          <w:rPr>
            <w:rStyle w:val="ad"/>
            <w:noProof/>
          </w:rPr>
          <w:t>Рабочий материал</w:t>
        </w:r>
        <w:r w:rsidR="00DC75B1">
          <w:rPr>
            <w:noProof/>
            <w:webHidden/>
          </w:rPr>
          <w:tab/>
        </w:r>
        <w:r w:rsidR="00DC75B1">
          <w:rPr>
            <w:noProof/>
            <w:webHidden/>
          </w:rPr>
          <w:fldChar w:fldCharType="begin"/>
        </w:r>
        <w:r w:rsidR="00DC75B1">
          <w:rPr>
            <w:noProof/>
            <w:webHidden/>
          </w:rPr>
          <w:instrText xml:space="preserve"> PAGEREF _Toc40182365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6" w:history="1">
        <w:r w:rsidR="00DC75B1" w:rsidRPr="00220B8A">
          <w:rPr>
            <w:rStyle w:val="ad"/>
            <w:noProof/>
          </w:rPr>
          <w:t>2.6</w:t>
        </w:r>
        <w:r w:rsidR="00DC75B1">
          <w:rPr>
            <w:rFonts w:asciiTheme="minorHAnsi" w:eastAsiaTheme="minorEastAsia" w:hAnsiTheme="minorHAnsi"/>
            <w:noProof/>
            <w:sz w:val="22"/>
            <w:lang w:val="en-GB" w:eastAsia="en-GB"/>
          </w:rPr>
          <w:tab/>
        </w:r>
        <w:r w:rsidR="00DC75B1" w:rsidRPr="00220B8A">
          <w:rPr>
            <w:rStyle w:val="ad"/>
            <w:noProof/>
          </w:rPr>
          <w:t>Излучения</w:t>
        </w:r>
        <w:r w:rsidR="00DC75B1">
          <w:rPr>
            <w:noProof/>
            <w:webHidden/>
          </w:rPr>
          <w:tab/>
        </w:r>
        <w:r w:rsidR="00DC75B1">
          <w:rPr>
            <w:noProof/>
            <w:webHidden/>
          </w:rPr>
          <w:fldChar w:fldCharType="begin"/>
        </w:r>
        <w:r w:rsidR="00DC75B1">
          <w:rPr>
            <w:noProof/>
            <w:webHidden/>
          </w:rPr>
          <w:instrText xml:space="preserve"> PAGEREF _Toc40182366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7" w:history="1">
        <w:r w:rsidR="00DC75B1" w:rsidRPr="00220B8A">
          <w:rPr>
            <w:rStyle w:val="ad"/>
            <w:noProof/>
          </w:rPr>
          <w:t>2.7</w:t>
        </w:r>
        <w:r w:rsidR="00DC75B1">
          <w:rPr>
            <w:rFonts w:asciiTheme="minorHAnsi" w:eastAsiaTheme="minorEastAsia" w:hAnsiTheme="minorHAnsi"/>
            <w:noProof/>
            <w:sz w:val="22"/>
            <w:lang w:val="en-GB" w:eastAsia="en-GB"/>
          </w:rPr>
          <w:tab/>
        </w:r>
        <w:r w:rsidR="00DC75B1" w:rsidRPr="00220B8A">
          <w:rPr>
            <w:rStyle w:val="ad"/>
            <w:noProof/>
          </w:rPr>
          <w:t>Размеры, план установки MML 2550</w:t>
        </w:r>
        <w:r w:rsidR="00DC75B1">
          <w:rPr>
            <w:noProof/>
            <w:webHidden/>
          </w:rPr>
          <w:tab/>
        </w:r>
        <w:r w:rsidR="00DC75B1">
          <w:rPr>
            <w:noProof/>
            <w:webHidden/>
          </w:rPr>
          <w:fldChar w:fldCharType="begin"/>
        </w:r>
        <w:r w:rsidR="00DC75B1">
          <w:rPr>
            <w:noProof/>
            <w:webHidden/>
          </w:rPr>
          <w:instrText xml:space="preserve"> PAGEREF _Toc40182367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8" w:history="1">
        <w:r w:rsidR="00DC75B1" w:rsidRPr="00220B8A">
          <w:rPr>
            <w:rStyle w:val="ad"/>
            <w:noProof/>
          </w:rPr>
          <w:t>2.8</w:t>
        </w:r>
        <w:r w:rsidR="00DC75B1">
          <w:rPr>
            <w:rFonts w:asciiTheme="minorHAnsi" w:eastAsiaTheme="minorEastAsia" w:hAnsiTheme="minorHAnsi"/>
            <w:noProof/>
            <w:sz w:val="22"/>
            <w:lang w:val="en-GB" w:eastAsia="en-GB"/>
          </w:rPr>
          <w:tab/>
        </w:r>
        <w:r w:rsidR="00DC75B1" w:rsidRPr="00220B8A">
          <w:rPr>
            <w:rStyle w:val="ad"/>
            <w:noProof/>
          </w:rPr>
          <w:t>Размеры, план установки MML 2550V</w:t>
        </w:r>
        <w:r w:rsidR="00DC75B1">
          <w:rPr>
            <w:noProof/>
            <w:webHidden/>
          </w:rPr>
          <w:tab/>
        </w:r>
        <w:r w:rsidR="00DC75B1">
          <w:rPr>
            <w:noProof/>
            <w:webHidden/>
          </w:rPr>
          <w:fldChar w:fldCharType="begin"/>
        </w:r>
        <w:r w:rsidR="00DC75B1">
          <w:rPr>
            <w:noProof/>
            <w:webHidden/>
          </w:rPr>
          <w:instrText xml:space="preserve"> PAGEREF _Toc40182368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69" w:history="1">
        <w:r w:rsidR="00DC75B1" w:rsidRPr="00220B8A">
          <w:rPr>
            <w:rStyle w:val="ad"/>
            <w:noProof/>
          </w:rPr>
          <w:t>2.9</w:t>
        </w:r>
        <w:r w:rsidR="00DC75B1">
          <w:rPr>
            <w:rFonts w:asciiTheme="minorHAnsi" w:eastAsiaTheme="minorEastAsia" w:hAnsiTheme="minorHAnsi"/>
            <w:noProof/>
            <w:sz w:val="22"/>
            <w:lang w:val="en-GB" w:eastAsia="en-GB"/>
          </w:rPr>
          <w:tab/>
        </w:r>
        <w:r w:rsidR="00DC75B1" w:rsidRPr="00220B8A">
          <w:rPr>
            <w:rStyle w:val="ad"/>
            <w:noProof/>
          </w:rPr>
          <w:t>Размеры, план установки MML 2870</w:t>
        </w:r>
        <w:r w:rsidR="00DC75B1">
          <w:rPr>
            <w:noProof/>
            <w:webHidden/>
          </w:rPr>
          <w:tab/>
        </w:r>
        <w:r w:rsidR="00DC75B1">
          <w:rPr>
            <w:noProof/>
            <w:webHidden/>
          </w:rPr>
          <w:fldChar w:fldCharType="begin"/>
        </w:r>
        <w:r w:rsidR="00DC75B1">
          <w:rPr>
            <w:noProof/>
            <w:webHidden/>
          </w:rPr>
          <w:instrText xml:space="preserve"> PAGEREF _Toc40182369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70" w:history="1">
        <w:r w:rsidR="00DC75B1" w:rsidRPr="00220B8A">
          <w:rPr>
            <w:rStyle w:val="ad"/>
            <w:noProof/>
          </w:rPr>
          <w:t>2.10</w:t>
        </w:r>
        <w:r w:rsidR="00DC75B1">
          <w:rPr>
            <w:rFonts w:asciiTheme="minorHAnsi" w:eastAsiaTheme="minorEastAsia" w:hAnsiTheme="minorHAnsi"/>
            <w:noProof/>
            <w:sz w:val="22"/>
            <w:lang w:val="en-GB" w:eastAsia="en-GB"/>
          </w:rPr>
          <w:tab/>
        </w:r>
        <w:r w:rsidR="00DC75B1" w:rsidRPr="00220B8A">
          <w:rPr>
            <w:rStyle w:val="ad"/>
            <w:noProof/>
          </w:rPr>
          <w:t>Размеры, план установки MML 2870V</w:t>
        </w:r>
        <w:r w:rsidR="00DC75B1">
          <w:rPr>
            <w:noProof/>
            <w:webHidden/>
          </w:rPr>
          <w:tab/>
        </w:r>
        <w:r w:rsidR="00DC75B1">
          <w:rPr>
            <w:noProof/>
            <w:webHidden/>
          </w:rPr>
          <w:fldChar w:fldCharType="begin"/>
        </w:r>
        <w:r w:rsidR="00DC75B1">
          <w:rPr>
            <w:noProof/>
            <w:webHidden/>
          </w:rPr>
          <w:instrText xml:space="preserve"> PAGEREF _Toc40182370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71" w:history="1">
        <w:r w:rsidR="00DC75B1" w:rsidRPr="00220B8A">
          <w:rPr>
            <w:rStyle w:val="ad"/>
            <w:noProof/>
          </w:rPr>
          <w:t>2.11</w:t>
        </w:r>
        <w:r w:rsidR="00DC75B1">
          <w:rPr>
            <w:rFonts w:asciiTheme="minorHAnsi" w:eastAsiaTheme="minorEastAsia" w:hAnsiTheme="minorHAnsi"/>
            <w:noProof/>
            <w:sz w:val="22"/>
            <w:lang w:val="en-GB" w:eastAsia="en-GB"/>
          </w:rPr>
          <w:tab/>
        </w:r>
        <w:r w:rsidR="00DC75B1" w:rsidRPr="00220B8A">
          <w:rPr>
            <w:rStyle w:val="ad"/>
            <w:noProof/>
          </w:rPr>
          <w:t>Расстояние между центрами, высота центров MML 2550, MML 2550V</w:t>
        </w:r>
        <w:r w:rsidR="00DC75B1">
          <w:rPr>
            <w:noProof/>
            <w:webHidden/>
          </w:rPr>
          <w:tab/>
        </w:r>
        <w:r w:rsidR="00DC75B1">
          <w:rPr>
            <w:noProof/>
            <w:webHidden/>
          </w:rPr>
          <w:fldChar w:fldCharType="begin"/>
        </w:r>
        <w:r w:rsidR="00DC75B1">
          <w:rPr>
            <w:noProof/>
            <w:webHidden/>
          </w:rPr>
          <w:instrText xml:space="preserve"> PAGEREF _Toc40182371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72" w:history="1">
        <w:r w:rsidR="00DC75B1" w:rsidRPr="00220B8A">
          <w:rPr>
            <w:rStyle w:val="ad"/>
            <w:noProof/>
          </w:rPr>
          <w:t>2.12</w:t>
        </w:r>
        <w:r w:rsidR="00DC75B1">
          <w:rPr>
            <w:rFonts w:asciiTheme="minorHAnsi" w:eastAsiaTheme="minorEastAsia" w:hAnsiTheme="minorHAnsi"/>
            <w:noProof/>
            <w:sz w:val="22"/>
            <w:lang w:val="en-GB" w:eastAsia="en-GB"/>
          </w:rPr>
          <w:tab/>
        </w:r>
        <w:r w:rsidR="00DC75B1" w:rsidRPr="00220B8A">
          <w:rPr>
            <w:rStyle w:val="ad"/>
            <w:noProof/>
          </w:rPr>
          <w:t>Расстояние между центрами, высота центров MML 2870, MML 2870V</w:t>
        </w:r>
        <w:r w:rsidR="00DC75B1">
          <w:rPr>
            <w:noProof/>
            <w:webHidden/>
          </w:rPr>
          <w:tab/>
        </w:r>
        <w:r w:rsidR="00DC75B1">
          <w:rPr>
            <w:noProof/>
            <w:webHidden/>
          </w:rPr>
          <w:fldChar w:fldCharType="begin"/>
        </w:r>
        <w:r w:rsidR="00DC75B1">
          <w:rPr>
            <w:noProof/>
            <w:webHidden/>
          </w:rPr>
          <w:instrText xml:space="preserve"> PAGEREF _Toc40182372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373" w:history="1">
        <w:r w:rsidR="00DC75B1" w:rsidRPr="00220B8A">
          <w:rPr>
            <w:rStyle w:val="ad"/>
          </w:rPr>
          <w:t>3</w:t>
        </w:r>
        <w:r w:rsidR="00DC75B1">
          <w:rPr>
            <w:rFonts w:asciiTheme="minorHAnsi" w:eastAsiaTheme="minorEastAsia" w:hAnsiTheme="minorHAnsi"/>
            <w:sz w:val="22"/>
            <w:lang w:val="en-GB" w:eastAsia="en-GB"/>
          </w:rPr>
          <w:tab/>
        </w:r>
        <w:r w:rsidR="00DC75B1" w:rsidRPr="00220B8A">
          <w:rPr>
            <w:rStyle w:val="ad"/>
          </w:rPr>
          <w:t>Сборка</w:t>
        </w:r>
        <w:r w:rsidR="00DC75B1">
          <w:rPr>
            <w:webHidden/>
          </w:rPr>
          <w:tab/>
        </w:r>
        <w:r w:rsidR="00DC75B1">
          <w:rPr>
            <w:webHidden/>
          </w:rPr>
          <w:fldChar w:fldCharType="begin"/>
        </w:r>
        <w:r w:rsidR="00DC75B1">
          <w:rPr>
            <w:webHidden/>
          </w:rPr>
          <w:instrText xml:space="preserve"> PAGEREF _Toc40182373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74" w:history="1">
        <w:r w:rsidR="00DC75B1" w:rsidRPr="00220B8A">
          <w:rPr>
            <w:rStyle w:val="ad"/>
            <w:noProof/>
          </w:rPr>
          <w:t>3.1</w:t>
        </w:r>
        <w:r w:rsidR="00DC75B1">
          <w:rPr>
            <w:rFonts w:asciiTheme="minorHAnsi" w:eastAsiaTheme="minorEastAsia" w:hAnsiTheme="minorHAnsi"/>
            <w:noProof/>
            <w:sz w:val="22"/>
            <w:lang w:val="en-GB" w:eastAsia="en-GB"/>
          </w:rPr>
          <w:tab/>
        </w:r>
        <w:r w:rsidR="00DC75B1" w:rsidRPr="00220B8A">
          <w:rPr>
            <w:rStyle w:val="ad"/>
            <w:noProof/>
          </w:rPr>
          <w:t>Объем поставки</w:t>
        </w:r>
        <w:r w:rsidR="00DC75B1">
          <w:rPr>
            <w:noProof/>
            <w:webHidden/>
          </w:rPr>
          <w:tab/>
        </w:r>
        <w:r w:rsidR="00DC75B1">
          <w:rPr>
            <w:noProof/>
            <w:webHidden/>
          </w:rPr>
          <w:fldChar w:fldCharType="begin"/>
        </w:r>
        <w:r w:rsidR="00DC75B1">
          <w:rPr>
            <w:noProof/>
            <w:webHidden/>
          </w:rPr>
          <w:instrText xml:space="preserve"> PAGEREF _Toc40182374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75" w:history="1">
        <w:r w:rsidR="00DC75B1" w:rsidRPr="00220B8A">
          <w:rPr>
            <w:rStyle w:val="ad"/>
            <w:noProof/>
          </w:rPr>
          <w:t>3.2</w:t>
        </w:r>
        <w:r w:rsidR="00DC75B1">
          <w:rPr>
            <w:rFonts w:asciiTheme="minorHAnsi" w:eastAsiaTheme="minorEastAsia" w:hAnsiTheme="minorHAnsi"/>
            <w:noProof/>
            <w:sz w:val="22"/>
            <w:lang w:val="en-GB" w:eastAsia="en-GB"/>
          </w:rPr>
          <w:tab/>
        </w:r>
        <w:r w:rsidR="00DC75B1" w:rsidRPr="00220B8A">
          <w:rPr>
            <w:rStyle w:val="ad"/>
            <w:noProof/>
          </w:rPr>
          <w:t>Транспортирование</w:t>
        </w:r>
        <w:r w:rsidR="00DC75B1">
          <w:rPr>
            <w:noProof/>
            <w:webHidden/>
          </w:rPr>
          <w:tab/>
        </w:r>
        <w:r w:rsidR="00DC75B1">
          <w:rPr>
            <w:noProof/>
            <w:webHidden/>
          </w:rPr>
          <w:fldChar w:fldCharType="begin"/>
        </w:r>
        <w:r w:rsidR="00DC75B1">
          <w:rPr>
            <w:noProof/>
            <w:webHidden/>
          </w:rPr>
          <w:instrText xml:space="preserve"> PAGEREF _Toc40182375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76" w:history="1">
        <w:r w:rsidR="00DC75B1" w:rsidRPr="00220B8A">
          <w:rPr>
            <w:rStyle w:val="ad"/>
            <w:noProof/>
          </w:rPr>
          <w:t>3.3</w:t>
        </w:r>
        <w:r w:rsidR="00DC75B1">
          <w:rPr>
            <w:rFonts w:asciiTheme="minorHAnsi" w:eastAsiaTheme="minorEastAsia" w:hAnsiTheme="minorHAnsi"/>
            <w:noProof/>
            <w:sz w:val="22"/>
            <w:lang w:val="en-GB" w:eastAsia="en-GB"/>
          </w:rPr>
          <w:tab/>
        </w:r>
        <w:r w:rsidR="00DC75B1" w:rsidRPr="00220B8A">
          <w:rPr>
            <w:rStyle w:val="ad"/>
            <w:noProof/>
          </w:rPr>
          <w:t>Хранение</w:t>
        </w:r>
        <w:r w:rsidR="00DC75B1">
          <w:rPr>
            <w:noProof/>
            <w:webHidden/>
          </w:rPr>
          <w:tab/>
        </w:r>
        <w:r w:rsidR="00DC75B1">
          <w:rPr>
            <w:noProof/>
            <w:webHidden/>
          </w:rPr>
          <w:fldChar w:fldCharType="begin"/>
        </w:r>
        <w:r w:rsidR="00DC75B1">
          <w:rPr>
            <w:noProof/>
            <w:webHidden/>
          </w:rPr>
          <w:instrText xml:space="preserve"> PAGEREF _Toc40182376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77" w:history="1">
        <w:r w:rsidR="00DC75B1" w:rsidRPr="00220B8A">
          <w:rPr>
            <w:rStyle w:val="ad"/>
            <w:noProof/>
          </w:rPr>
          <w:t>3.4</w:t>
        </w:r>
        <w:r w:rsidR="00DC75B1">
          <w:rPr>
            <w:rFonts w:asciiTheme="minorHAnsi" w:eastAsiaTheme="minorEastAsia" w:hAnsiTheme="minorHAnsi"/>
            <w:noProof/>
            <w:sz w:val="22"/>
            <w:lang w:val="en-GB" w:eastAsia="en-GB"/>
          </w:rPr>
          <w:tab/>
        </w:r>
        <w:r w:rsidR="00DC75B1" w:rsidRPr="00220B8A">
          <w:rPr>
            <w:rStyle w:val="ad"/>
            <w:noProof/>
          </w:rPr>
          <w:t>Установка и сборка</w:t>
        </w:r>
        <w:r w:rsidR="00DC75B1">
          <w:rPr>
            <w:noProof/>
            <w:webHidden/>
          </w:rPr>
          <w:tab/>
        </w:r>
        <w:r w:rsidR="00DC75B1">
          <w:rPr>
            <w:noProof/>
            <w:webHidden/>
          </w:rPr>
          <w:fldChar w:fldCharType="begin"/>
        </w:r>
        <w:r w:rsidR="00DC75B1">
          <w:rPr>
            <w:noProof/>
            <w:webHidden/>
          </w:rPr>
          <w:instrText xml:space="preserve"> PAGEREF _Toc40182377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78" w:history="1">
        <w:r w:rsidR="00DC75B1" w:rsidRPr="00220B8A">
          <w:rPr>
            <w:rStyle w:val="ad"/>
            <w:noProof/>
          </w:rPr>
          <w:t>3.4.1</w:t>
        </w:r>
        <w:r w:rsidR="00DC75B1">
          <w:rPr>
            <w:rFonts w:asciiTheme="minorHAnsi" w:eastAsiaTheme="minorEastAsia" w:hAnsiTheme="minorHAnsi"/>
            <w:noProof/>
            <w:sz w:val="22"/>
            <w:lang w:val="en-GB" w:eastAsia="en-GB"/>
          </w:rPr>
          <w:tab/>
        </w:r>
        <w:r w:rsidR="00DC75B1" w:rsidRPr="00220B8A">
          <w:rPr>
            <w:rStyle w:val="ad"/>
            <w:noProof/>
          </w:rPr>
          <w:t>Требования к монтажной площадке</w:t>
        </w:r>
        <w:r w:rsidR="00DC75B1">
          <w:rPr>
            <w:noProof/>
            <w:webHidden/>
          </w:rPr>
          <w:tab/>
        </w:r>
        <w:r w:rsidR="00DC75B1">
          <w:rPr>
            <w:noProof/>
            <w:webHidden/>
          </w:rPr>
          <w:fldChar w:fldCharType="begin"/>
        </w:r>
        <w:r w:rsidR="00DC75B1">
          <w:rPr>
            <w:noProof/>
            <w:webHidden/>
          </w:rPr>
          <w:instrText xml:space="preserve"> PAGEREF _Toc40182378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79" w:history="1">
        <w:r w:rsidR="00DC75B1" w:rsidRPr="00220B8A">
          <w:rPr>
            <w:rStyle w:val="ad"/>
            <w:noProof/>
          </w:rPr>
          <w:t>3.4.2</w:t>
        </w:r>
        <w:r w:rsidR="00DC75B1">
          <w:rPr>
            <w:rFonts w:asciiTheme="minorHAnsi" w:eastAsiaTheme="minorEastAsia" w:hAnsiTheme="minorHAnsi"/>
            <w:noProof/>
            <w:sz w:val="22"/>
            <w:lang w:val="en-GB" w:eastAsia="en-GB"/>
          </w:rPr>
          <w:tab/>
        </w:r>
        <w:r w:rsidR="00DC75B1" w:rsidRPr="00220B8A">
          <w:rPr>
            <w:rStyle w:val="ad"/>
            <w:noProof/>
          </w:rPr>
          <w:t>Точка подвеса груза</w:t>
        </w:r>
        <w:r w:rsidR="00DC75B1">
          <w:rPr>
            <w:noProof/>
            <w:webHidden/>
          </w:rPr>
          <w:tab/>
        </w:r>
        <w:r w:rsidR="00DC75B1">
          <w:rPr>
            <w:noProof/>
            <w:webHidden/>
          </w:rPr>
          <w:fldChar w:fldCharType="begin"/>
        </w:r>
        <w:r w:rsidR="00DC75B1">
          <w:rPr>
            <w:noProof/>
            <w:webHidden/>
          </w:rPr>
          <w:instrText xml:space="preserve"> PAGEREF _Toc40182379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0" w:history="1">
        <w:r w:rsidR="00DC75B1" w:rsidRPr="00220B8A">
          <w:rPr>
            <w:rStyle w:val="ad"/>
            <w:noProof/>
          </w:rPr>
          <w:t>3.4.3</w:t>
        </w:r>
        <w:r w:rsidR="00DC75B1">
          <w:rPr>
            <w:rFonts w:asciiTheme="minorHAnsi" w:eastAsiaTheme="minorEastAsia" w:hAnsiTheme="minorHAnsi"/>
            <w:noProof/>
            <w:sz w:val="22"/>
            <w:lang w:val="en-GB" w:eastAsia="en-GB"/>
          </w:rPr>
          <w:tab/>
        </w:r>
        <w:r w:rsidR="00DC75B1" w:rsidRPr="00220B8A">
          <w:rPr>
            <w:rStyle w:val="ad"/>
            <w:noProof/>
          </w:rPr>
          <w:t>Установка</w:t>
        </w:r>
        <w:r w:rsidR="00DC75B1">
          <w:rPr>
            <w:noProof/>
            <w:webHidden/>
          </w:rPr>
          <w:tab/>
        </w:r>
        <w:r w:rsidR="00DC75B1">
          <w:rPr>
            <w:noProof/>
            <w:webHidden/>
          </w:rPr>
          <w:fldChar w:fldCharType="begin"/>
        </w:r>
        <w:r w:rsidR="00DC75B1">
          <w:rPr>
            <w:noProof/>
            <w:webHidden/>
          </w:rPr>
          <w:instrText xml:space="preserve"> PAGEREF _Toc40182380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81" w:history="1">
        <w:r w:rsidR="00DC75B1" w:rsidRPr="00220B8A">
          <w:rPr>
            <w:rStyle w:val="ad"/>
            <w:noProof/>
          </w:rPr>
          <w:t>3.5</w:t>
        </w:r>
        <w:r w:rsidR="00DC75B1">
          <w:rPr>
            <w:rFonts w:asciiTheme="minorHAnsi" w:eastAsiaTheme="minorEastAsia" w:hAnsiTheme="minorHAnsi"/>
            <w:noProof/>
            <w:sz w:val="22"/>
            <w:lang w:val="en-GB" w:eastAsia="en-GB"/>
          </w:rPr>
          <w:tab/>
        </w:r>
        <w:r w:rsidR="00DC75B1" w:rsidRPr="00220B8A">
          <w:rPr>
            <w:rStyle w:val="ad"/>
            <w:noProof/>
          </w:rPr>
          <w:t>Сборка синхронного и клиновидного ремня на токарном станке</w:t>
        </w:r>
        <w:r w:rsidR="00DC75B1">
          <w:rPr>
            <w:noProof/>
            <w:webHidden/>
          </w:rPr>
          <w:tab/>
        </w:r>
        <w:r w:rsidR="00DC75B1">
          <w:rPr>
            <w:noProof/>
            <w:webHidden/>
          </w:rPr>
          <w:fldChar w:fldCharType="begin"/>
        </w:r>
        <w:r w:rsidR="00DC75B1">
          <w:rPr>
            <w:noProof/>
            <w:webHidden/>
          </w:rPr>
          <w:instrText xml:space="preserve"> PAGEREF _Toc40182381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2" w:history="1">
        <w:r w:rsidR="00DC75B1" w:rsidRPr="00220B8A">
          <w:rPr>
            <w:rStyle w:val="ad"/>
            <w:noProof/>
          </w:rPr>
          <w:t>3.5.1</w:t>
        </w:r>
        <w:r w:rsidR="00DC75B1">
          <w:rPr>
            <w:rFonts w:asciiTheme="minorHAnsi" w:eastAsiaTheme="minorEastAsia" w:hAnsiTheme="minorHAnsi"/>
            <w:noProof/>
            <w:sz w:val="22"/>
            <w:lang w:val="en-GB" w:eastAsia="en-GB"/>
          </w:rPr>
          <w:tab/>
        </w:r>
        <w:r w:rsidR="00DC75B1" w:rsidRPr="00220B8A">
          <w:rPr>
            <w:rStyle w:val="ad"/>
            <w:noProof/>
          </w:rPr>
          <w:t>Сборка синхронного ремня на токарном станке MML 2550, MML 2870, MML 2870V</w:t>
        </w:r>
        <w:r w:rsidR="00DC75B1">
          <w:rPr>
            <w:noProof/>
            <w:webHidden/>
          </w:rPr>
          <w:tab/>
        </w:r>
        <w:r w:rsidR="00DC75B1">
          <w:rPr>
            <w:noProof/>
            <w:webHidden/>
          </w:rPr>
          <w:fldChar w:fldCharType="begin"/>
        </w:r>
        <w:r w:rsidR="00DC75B1">
          <w:rPr>
            <w:noProof/>
            <w:webHidden/>
          </w:rPr>
          <w:instrText xml:space="preserve"> PAGEREF _Toc40182382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3" w:history="1">
        <w:r w:rsidR="00DC75B1" w:rsidRPr="00220B8A">
          <w:rPr>
            <w:rStyle w:val="ad"/>
            <w:noProof/>
          </w:rPr>
          <w:t>3.5.2</w:t>
        </w:r>
        <w:r w:rsidR="00DC75B1">
          <w:rPr>
            <w:rFonts w:asciiTheme="minorHAnsi" w:eastAsiaTheme="minorEastAsia" w:hAnsiTheme="minorHAnsi"/>
            <w:noProof/>
            <w:sz w:val="22"/>
            <w:lang w:val="en-GB" w:eastAsia="en-GB"/>
          </w:rPr>
          <w:tab/>
        </w:r>
        <w:r w:rsidR="00DC75B1" w:rsidRPr="00220B8A">
          <w:rPr>
            <w:rStyle w:val="ad"/>
            <w:noProof/>
          </w:rPr>
          <w:t>Сборка синхронного ремня на токарном станке MML 2550V</w:t>
        </w:r>
        <w:r w:rsidR="00DC75B1">
          <w:rPr>
            <w:noProof/>
            <w:webHidden/>
          </w:rPr>
          <w:tab/>
        </w:r>
        <w:r w:rsidR="00DC75B1">
          <w:rPr>
            <w:noProof/>
            <w:webHidden/>
          </w:rPr>
          <w:fldChar w:fldCharType="begin"/>
        </w:r>
        <w:r w:rsidR="00DC75B1">
          <w:rPr>
            <w:noProof/>
            <w:webHidden/>
          </w:rPr>
          <w:instrText xml:space="preserve"> PAGEREF _Toc40182383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4" w:history="1">
        <w:r w:rsidR="00DC75B1" w:rsidRPr="00220B8A">
          <w:rPr>
            <w:rStyle w:val="ad"/>
            <w:noProof/>
          </w:rPr>
          <w:t>3.5.3</w:t>
        </w:r>
        <w:r w:rsidR="00DC75B1">
          <w:rPr>
            <w:rFonts w:asciiTheme="minorHAnsi" w:eastAsiaTheme="minorEastAsia" w:hAnsiTheme="minorHAnsi"/>
            <w:noProof/>
            <w:sz w:val="22"/>
            <w:lang w:val="en-GB" w:eastAsia="en-GB"/>
          </w:rPr>
          <w:tab/>
        </w:r>
        <w:r w:rsidR="00DC75B1" w:rsidRPr="00220B8A">
          <w:rPr>
            <w:rStyle w:val="ad"/>
            <w:noProof/>
          </w:rPr>
          <w:t>Сборка клиновидного станка на станке</w:t>
        </w:r>
        <w:r w:rsidR="00DC75B1">
          <w:rPr>
            <w:noProof/>
            <w:webHidden/>
          </w:rPr>
          <w:tab/>
        </w:r>
        <w:r w:rsidR="00DC75B1">
          <w:rPr>
            <w:noProof/>
            <w:webHidden/>
          </w:rPr>
          <w:fldChar w:fldCharType="begin"/>
        </w:r>
        <w:r w:rsidR="00DC75B1">
          <w:rPr>
            <w:noProof/>
            <w:webHidden/>
          </w:rPr>
          <w:instrText xml:space="preserve"> PAGEREF _Toc40182384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85" w:history="1">
        <w:r w:rsidR="00DC75B1" w:rsidRPr="00220B8A">
          <w:rPr>
            <w:rStyle w:val="ad"/>
            <w:noProof/>
          </w:rPr>
          <w:t>3.6</w:t>
        </w:r>
        <w:r w:rsidR="00DC75B1">
          <w:rPr>
            <w:rFonts w:asciiTheme="minorHAnsi" w:eastAsiaTheme="minorEastAsia" w:hAnsiTheme="minorHAnsi"/>
            <w:noProof/>
            <w:sz w:val="22"/>
            <w:lang w:val="en-GB" w:eastAsia="en-GB"/>
          </w:rPr>
          <w:tab/>
        </w:r>
        <w:r w:rsidR="00DC75B1" w:rsidRPr="00220B8A">
          <w:rPr>
            <w:rStyle w:val="ad"/>
            <w:noProof/>
          </w:rPr>
          <w:t>Первый пуск</w:t>
        </w:r>
        <w:r w:rsidR="00DC75B1">
          <w:rPr>
            <w:noProof/>
            <w:webHidden/>
          </w:rPr>
          <w:tab/>
        </w:r>
        <w:r w:rsidR="00DC75B1">
          <w:rPr>
            <w:noProof/>
            <w:webHidden/>
          </w:rPr>
          <w:fldChar w:fldCharType="begin"/>
        </w:r>
        <w:r w:rsidR="00DC75B1">
          <w:rPr>
            <w:noProof/>
            <w:webHidden/>
          </w:rPr>
          <w:instrText xml:space="preserve"> PAGEREF _Toc40182385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6" w:history="1">
        <w:r w:rsidR="00DC75B1" w:rsidRPr="00220B8A">
          <w:rPr>
            <w:rStyle w:val="ad"/>
            <w:noProof/>
          </w:rPr>
          <w:t>3.6.1</w:t>
        </w:r>
        <w:r w:rsidR="00DC75B1">
          <w:rPr>
            <w:rFonts w:asciiTheme="minorHAnsi" w:eastAsiaTheme="minorEastAsia" w:hAnsiTheme="minorHAnsi"/>
            <w:noProof/>
            <w:sz w:val="22"/>
            <w:lang w:val="en-GB" w:eastAsia="en-GB"/>
          </w:rPr>
          <w:tab/>
        </w:r>
        <w:r w:rsidR="00DC75B1" w:rsidRPr="00220B8A">
          <w:rPr>
            <w:rStyle w:val="ad"/>
            <w:noProof/>
          </w:rPr>
          <w:t>Прогревание станка</w:t>
        </w:r>
        <w:r w:rsidR="00DC75B1">
          <w:rPr>
            <w:noProof/>
            <w:webHidden/>
          </w:rPr>
          <w:tab/>
        </w:r>
        <w:r w:rsidR="00DC75B1">
          <w:rPr>
            <w:noProof/>
            <w:webHidden/>
          </w:rPr>
          <w:fldChar w:fldCharType="begin"/>
        </w:r>
        <w:r w:rsidR="00DC75B1">
          <w:rPr>
            <w:noProof/>
            <w:webHidden/>
          </w:rPr>
          <w:instrText xml:space="preserve"> PAGEREF _Toc40182386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7" w:history="1">
        <w:r w:rsidR="00DC75B1" w:rsidRPr="00220B8A">
          <w:rPr>
            <w:rStyle w:val="ad"/>
            <w:noProof/>
          </w:rPr>
          <w:t>3.6.2</w:t>
        </w:r>
        <w:r w:rsidR="00DC75B1">
          <w:rPr>
            <w:rFonts w:asciiTheme="minorHAnsi" w:eastAsiaTheme="minorEastAsia" w:hAnsiTheme="minorHAnsi"/>
            <w:noProof/>
            <w:sz w:val="22"/>
            <w:lang w:val="en-GB" w:eastAsia="en-GB"/>
          </w:rPr>
          <w:tab/>
        </w:r>
        <w:r w:rsidR="00DC75B1" w:rsidRPr="00220B8A">
          <w:rPr>
            <w:rStyle w:val="ad"/>
            <w:noProof/>
          </w:rPr>
          <w:t>Чистка и смазка</w:t>
        </w:r>
        <w:r w:rsidR="00DC75B1">
          <w:rPr>
            <w:noProof/>
            <w:webHidden/>
          </w:rPr>
          <w:tab/>
        </w:r>
        <w:r w:rsidR="00DC75B1">
          <w:rPr>
            <w:noProof/>
            <w:webHidden/>
          </w:rPr>
          <w:fldChar w:fldCharType="begin"/>
        </w:r>
        <w:r w:rsidR="00DC75B1">
          <w:rPr>
            <w:noProof/>
            <w:webHidden/>
          </w:rPr>
          <w:instrText xml:space="preserve"> PAGEREF _Toc40182387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8" w:history="1">
        <w:r w:rsidR="00DC75B1" w:rsidRPr="00220B8A">
          <w:rPr>
            <w:rStyle w:val="ad"/>
            <w:noProof/>
          </w:rPr>
          <w:t>3.6.3</w:t>
        </w:r>
        <w:r w:rsidR="00DC75B1">
          <w:rPr>
            <w:rFonts w:asciiTheme="minorHAnsi" w:eastAsiaTheme="minorEastAsia" w:hAnsiTheme="minorHAnsi"/>
            <w:noProof/>
            <w:sz w:val="22"/>
            <w:lang w:val="en-GB" w:eastAsia="en-GB"/>
          </w:rPr>
          <w:tab/>
        </w:r>
        <w:r w:rsidR="00DC75B1" w:rsidRPr="00220B8A">
          <w:rPr>
            <w:rStyle w:val="ad"/>
            <w:noProof/>
          </w:rPr>
          <w:t>Визуальная проверка</w:t>
        </w:r>
        <w:r w:rsidR="00DC75B1">
          <w:rPr>
            <w:noProof/>
            <w:webHidden/>
          </w:rPr>
          <w:tab/>
        </w:r>
        <w:r w:rsidR="00DC75B1">
          <w:rPr>
            <w:noProof/>
            <w:webHidden/>
          </w:rPr>
          <w:fldChar w:fldCharType="begin"/>
        </w:r>
        <w:r w:rsidR="00DC75B1">
          <w:rPr>
            <w:noProof/>
            <w:webHidden/>
          </w:rPr>
          <w:instrText xml:space="preserve"> PAGEREF _Toc40182388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9" w:history="1">
        <w:r w:rsidR="00DC75B1" w:rsidRPr="00220B8A">
          <w:rPr>
            <w:rStyle w:val="ad"/>
            <w:noProof/>
          </w:rPr>
          <w:t>3.6.4</w:t>
        </w:r>
        <w:r w:rsidR="00DC75B1">
          <w:rPr>
            <w:rFonts w:asciiTheme="minorHAnsi" w:eastAsiaTheme="minorEastAsia" w:hAnsiTheme="minorHAnsi"/>
            <w:noProof/>
            <w:sz w:val="22"/>
            <w:lang w:val="en-GB" w:eastAsia="en-GB"/>
          </w:rPr>
          <w:tab/>
        </w:r>
        <w:r w:rsidR="00DC75B1" w:rsidRPr="00220B8A">
          <w:rPr>
            <w:rStyle w:val="ad"/>
            <w:noProof/>
          </w:rPr>
          <w:t>Проверка в работе</w:t>
        </w:r>
        <w:r w:rsidR="00DC75B1">
          <w:rPr>
            <w:noProof/>
            <w:webHidden/>
          </w:rPr>
          <w:tab/>
        </w:r>
        <w:r w:rsidR="00DC75B1">
          <w:rPr>
            <w:noProof/>
            <w:webHidden/>
          </w:rPr>
          <w:fldChar w:fldCharType="begin"/>
        </w:r>
        <w:r w:rsidR="00DC75B1">
          <w:rPr>
            <w:noProof/>
            <w:webHidden/>
          </w:rPr>
          <w:instrText xml:space="preserve"> PAGEREF _Toc40182389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0" w:history="1">
        <w:r w:rsidR="00DC75B1" w:rsidRPr="00220B8A">
          <w:rPr>
            <w:rStyle w:val="ad"/>
            <w:noProof/>
          </w:rPr>
          <w:t>3.6.5</w:t>
        </w:r>
        <w:r w:rsidR="00DC75B1">
          <w:rPr>
            <w:rFonts w:asciiTheme="minorHAnsi" w:eastAsiaTheme="minorEastAsia" w:hAnsiTheme="minorHAnsi"/>
            <w:noProof/>
            <w:sz w:val="22"/>
            <w:lang w:val="en-GB" w:eastAsia="en-GB"/>
          </w:rPr>
          <w:tab/>
        </w:r>
        <w:r w:rsidR="00DC75B1" w:rsidRPr="00220B8A">
          <w:rPr>
            <w:rStyle w:val="ad"/>
            <w:noProof/>
          </w:rPr>
          <w:t>Электропитание</w:t>
        </w:r>
        <w:r w:rsidR="00DC75B1">
          <w:rPr>
            <w:noProof/>
            <w:webHidden/>
          </w:rPr>
          <w:tab/>
        </w:r>
        <w:r w:rsidR="00DC75B1">
          <w:rPr>
            <w:noProof/>
            <w:webHidden/>
          </w:rPr>
          <w:fldChar w:fldCharType="begin"/>
        </w:r>
        <w:r w:rsidR="00DC75B1">
          <w:rPr>
            <w:noProof/>
            <w:webHidden/>
          </w:rPr>
          <w:instrText xml:space="preserve"> PAGEREF _Toc40182390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1" w:history="1">
        <w:r w:rsidR="00DC75B1" w:rsidRPr="00220B8A">
          <w:rPr>
            <w:rStyle w:val="ad"/>
            <w:noProof/>
          </w:rPr>
          <w:t>3.6.6</w:t>
        </w:r>
        <w:r w:rsidR="00DC75B1">
          <w:rPr>
            <w:rFonts w:asciiTheme="minorHAnsi" w:eastAsiaTheme="minorEastAsia" w:hAnsiTheme="minorHAnsi"/>
            <w:noProof/>
            <w:sz w:val="22"/>
            <w:lang w:val="en-GB" w:eastAsia="en-GB"/>
          </w:rPr>
          <w:tab/>
        </w:r>
        <w:r w:rsidR="00DC75B1" w:rsidRPr="00220B8A">
          <w:rPr>
            <w:rStyle w:val="ad"/>
            <w:noProof/>
          </w:rPr>
          <w:t>Функциональное испытание</w:t>
        </w:r>
        <w:r w:rsidR="00DC75B1">
          <w:rPr>
            <w:noProof/>
            <w:webHidden/>
          </w:rPr>
          <w:tab/>
        </w:r>
        <w:r w:rsidR="00DC75B1">
          <w:rPr>
            <w:noProof/>
            <w:webHidden/>
          </w:rPr>
          <w:fldChar w:fldCharType="begin"/>
        </w:r>
        <w:r w:rsidR="00DC75B1">
          <w:rPr>
            <w:noProof/>
            <w:webHidden/>
          </w:rPr>
          <w:instrText xml:space="preserve"> PAGEREF _Toc40182391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92" w:history="1">
        <w:r w:rsidR="00DC75B1" w:rsidRPr="00220B8A">
          <w:rPr>
            <w:rStyle w:val="ad"/>
            <w:noProof/>
          </w:rPr>
          <w:t>3.7</w:t>
        </w:r>
        <w:r w:rsidR="00DC75B1">
          <w:rPr>
            <w:rFonts w:asciiTheme="minorHAnsi" w:eastAsiaTheme="minorEastAsia" w:hAnsiTheme="minorHAnsi"/>
            <w:noProof/>
            <w:sz w:val="22"/>
            <w:lang w:val="en-GB" w:eastAsia="en-GB"/>
          </w:rPr>
          <w:tab/>
        </w:r>
        <w:r w:rsidR="00DC75B1" w:rsidRPr="00220B8A">
          <w:rPr>
            <w:rStyle w:val="ad"/>
            <w:noProof/>
          </w:rPr>
          <w:t>Дополнительные принадлежности станка</w:t>
        </w:r>
        <w:r w:rsidR="00DC75B1">
          <w:rPr>
            <w:noProof/>
            <w:webHidden/>
          </w:rPr>
          <w:tab/>
        </w:r>
        <w:r w:rsidR="00DC75B1">
          <w:rPr>
            <w:noProof/>
            <w:webHidden/>
          </w:rPr>
          <w:fldChar w:fldCharType="begin"/>
        </w:r>
        <w:r w:rsidR="00DC75B1">
          <w:rPr>
            <w:noProof/>
            <w:webHidden/>
          </w:rPr>
          <w:instrText xml:space="preserve"> PAGEREF _Toc40182392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393" w:history="1">
        <w:r w:rsidR="00DC75B1" w:rsidRPr="00220B8A">
          <w:rPr>
            <w:rStyle w:val="ad"/>
            <w:noProof/>
          </w:rPr>
          <w:t>3.8</w:t>
        </w:r>
        <w:r w:rsidR="00DC75B1">
          <w:rPr>
            <w:rFonts w:asciiTheme="minorHAnsi" w:eastAsiaTheme="minorEastAsia" w:hAnsiTheme="minorHAnsi"/>
            <w:noProof/>
            <w:sz w:val="22"/>
            <w:lang w:val="en-GB" w:eastAsia="en-GB"/>
          </w:rPr>
          <w:tab/>
        </w:r>
        <w:r w:rsidR="00DC75B1" w:rsidRPr="00220B8A">
          <w:rPr>
            <w:rStyle w:val="ad"/>
            <w:noProof/>
          </w:rPr>
          <w:t>Инструкции по установке</w:t>
        </w:r>
        <w:r w:rsidR="00DC75B1">
          <w:rPr>
            <w:noProof/>
            <w:webHidden/>
          </w:rPr>
          <w:tab/>
        </w:r>
        <w:r w:rsidR="00DC75B1">
          <w:rPr>
            <w:noProof/>
            <w:webHidden/>
          </w:rPr>
          <w:fldChar w:fldCharType="begin"/>
        </w:r>
        <w:r w:rsidR="00DC75B1">
          <w:rPr>
            <w:noProof/>
            <w:webHidden/>
          </w:rPr>
          <w:instrText xml:space="preserve"> PAGEREF _Toc40182393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4" w:history="1">
        <w:r w:rsidR="00DC75B1" w:rsidRPr="00220B8A">
          <w:rPr>
            <w:rStyle w:val="ad"/>
            <w:noProof/>
          </w:rPr>
          <w:t>3.8.1</w:t>
        </w:r>
        <w:r w:rsidR="00DC75B1">
          <w:rPr>
            <w:rFonts w:asciiTheme="minorHAnsi" w:eastAsiaTheme="minorEastAsia" w:hAnsiTheme="minorHAnsi"/>
            <w:noProof/>
            <w:sz w:val="22"/>
            <w:lang w:val="en-GB" w:eastAsia="en-GB"/>
          </w:rPr>
          <w:tab/>
        </w:r>
        <w:r w:rsidR="00DC75B1" w:rsidRPr="00220B8A">
          <w:rPr>
            <w:rStyle w:val="ad"/>
            <w:noProof/>
          </w:rPr>
          <w:t>Инструкции по установке фланца патрона</w:t>
        </w:r>
        <w:r w:rsidR="00DC75B1">
          <w:rPr>
            <w:noProof/>
            <w:webHidden/>
          </w:rPr>
          <w:tab/>
        </w:r>
        <w:r w:rsidR="00DC75B1">
          <w:rPr>
            <w:noProof/>
            <w:webHidden/>
          </w:rPr>
          <w:fldChar w:fldCharType="begin"/>
        </w:r>
        <w:r w:rsidR="00DC75B1">
          <w:rPr>
            <w:noProof/>
            <w:webHidden/>
          </w:rPr>
          <w:instrText xml:space="preserve"> PAGEREF _Toc40182394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5" w:history="1">
        <w:r w:rsidR="00DC75B1" w:rsidRPr="00220B8A">
          <w:rPr>
            <w:rStyle w:val="ad"/>
            <w:noProof/>
          </w:rPr>
          <w:t>3.8.2</w:t>
        </w:r>
        <w:r w:rsidR="00DC75B1">
          <w:rPr>
            <w:rFonts w:asciiTheme="minorHAnsi" w:eastAsiaTheme="minorEastAsia" w:hAnsiTheme="minorHAnsi"/>
            <w:noProof/>
            <w:sz w:val="22"/>
            <w:lang w:val="en-GB" w:eastAsia="en-GB"/>
          </w:rPr>
          <w:tab/>
        </w:r>
        <w:r w:rsidR="00DC75B1" w:rsidRPr="00220B8A">
          <w:rPr>
            <w:rStyle w:val="ad"/>
            <w:noProof/>
          </w:rPr>
          <w:t>Фланец патрона MML 2550 (V) / MML 2870 (V)</w:t>
        </w:r>
        <w:r w:rsidR="00DC75B1">
          <w:rPr>
            <w:noProof/>
            <w:webHidden/>
          </w:rPr>
          <w:tab/>
        </w:r>
        <w:r w:rsidR="00DC75B1">
          <w:rPr>
            <w:noProof/>
            <w:webHidden/>
          </w:rPr>
          <w:fldChar w:fldCharType="begin"/>
        </w:r>
        <w:r w:rsidR="00DC75B1">
          <w:rPr>
            <w:noProof/>
            <w:webHidden/>
          </w:rPr>
          <w:instrText xml:space="preserve"> PAGEREF _Toc40182395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6" w:history="1">
        <w:r w:rsidR="00DC75B1" w:rsidRPr="00220B8A">
          <w:rPr>
            <w:rStyle w:val="ad"/>
            <w:noProof/>
          </w:rPr>
          <w:t>3.8.3</w:t>
        </w:r>
        <w:r w:rsidR="00DC75B1">
          <w:rPr>
            <w:rFonts w:asciiTheme="minorHAnsi" w:eastAsiaTheme="minorEastAsia" w:hAnsiTheme="minorHAnsi"/>
            <w:noProof/>
            <w:sz w:val="22"/>
            <w:lang w:val="en-GB" w:eastAsia="en-GB"/>
          </w:rPr>
          <w:tab/>
        </w:r>
        <w:r w:rsidR="00DC75B1" w:rsidRPr="00220B8A">
          <w:rPr>
            <w:rStyle w:val="ad"/>
            <w:noProof/>
          </w:rPr>
          <w:t>Инструкции по установке держателя цанги</w:t>
        </w:r>
        <w:r w:rsidR="00DC75B1">
          <w:rPr>
            <w:noProof/>
            <w:webHidden/>
          </w:rPr>
          <w:tab/>
        </w:r>
        <w:r w:rsidR="00DC75B1">
          <w:rPr>
            <w:noProof/>
            <w:webHidden/>
          </w:rPr>
          <w:fldChar w:fldCharType="begin"/>
        </w:r>
        <w:r w:rsidR="00DC75B1">
          <w:rPr>
            <w:noProof/>
            <w:webHidden/>
          </w:rPr>
          <w:instrText xml:space="preserve"> PAGEREF _Toc40182396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7" w:history="1">
        <w:r w:rsidR="00DC75B1" w:rsidRPr="00220B8A">
          <w:rPr>
            <w:rStyle w:val="ad"/>
            <w:noProof/>
          </w:rPr>
          <w:t>3.8.4</w:t>
        </w:r>
        <w:r w:rsidR="00DC75B1">
          <w:rPr>
            <w:rFonts w:asciiTheme="minorHAnsi" w:eastAsiaTheme="minorEastAsia" w:hAnsiTheme="minorHAnsi"/>
            <w:noProof/>
            <w:sz w:val="22"/>
            <w:lang w:val="en-GB" w:eastAsia="en-GB"/>
          </w:rPr>
          <w:tab/>
        </w:r>
        <w:r w:rsidR="00DC75B1" w:rsidRPr="00220B8A">
          <w:rPr>
            <w:rStyle w:val="ad"/>
            <w:noProof/>
          </w:rPr>
          <w:t>Установка подвижного люнета – MML 2550 (V)</w:t>
        </w:r>
        <w:r w:rsidR="00DC75B1">
          <w:rPr>
            <w:noProof/>
            <w:webHidden/>
          </w:rPr>
          <w:tab/>
        </w:r>
        <w:r w:rsidR="00DC75B1">
          <w:rPr>
            <w:noProof/>
            <w:webHidden/>
          </w:rPr>
          <w:fldChar w:fldCharType="begin"/>
        </w:r>
        <w:r w:rsidR="00DC75B1">
          <w:rPr>
            <w:noProof/>
            <w:webHidden/>
          </w:rPr>
          <w:instrText xml:space="preserve"> PAGEREF _Toc40182397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8" w:history="1">
        <w:r w:rsidR="00DC75B1" w:rsidRPr="00220B8A">
          <w:rPr>
            <w:rStyle w:val="ad"/>
            <w:noProof/>
          </w:rPr>
          <w:t>3.8.5</w:t>
        </w:r>
        <w:r w:rsidR="00DC75B1">
          <w:rPr>
            <w:rFonts w:asciiTheme="minorHAnsi" w:eastAsiaTheme="minorEastAsia" w:hAnsiTheme="minorHAnsi"/>
            <w:noProof/>
            <w:sz w:val="22"/>
            <w:lang w:val="en-GB" w:eastAsia="en-GB"/>
          </w:rPr>
          <w:tab/>
        </w:r>
        <w:r w:rsidR="00DC75B1" w:rsidRPr="00220B8A">
          <w:rPr>
            <w:rStyle w:val="ad"/>
            <w:noProof/>
          </w:rPr>
          <w:t>Установка подвижного люнета – MML 2870 (V)</w:t>
        </w:r>
        <w:r w:rsidR="00DC75B1">
          <w:rPr>
            <w:noProof/>
            <w:webHidden/>
          </w:rPr>
          <w:tab/>
        </w:r>
        <w:r w:rsidR="00DC75B1">
          <w:rPr>
            <w:noProof/>
            <w:webHidden/>
          </w:rPr>
          <w:fldChar w:fldCharType="begin"/>
        </w:r>
        <w:r w:rsidR="00DC75B1">
          <w:rPr>
            <w:noProof/>
            <w:webHidden/>
          </w:rPr>
          <w:instrText xml:space="preserve"> PAGEREF _Toc40182398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9" w:history="1">
        <w:r w:rsidR="00DC75B1" w:rsidRPr="00220B8A">
          <w:rPr>
            <w:rStyle w:val="ad"/>
            <w:noProof/>
          </w:rPr>
          <w:t>3.8.6</w:t>
        </w:r>
        <w:r w:rsidR="00DC75B1">
          <w:rPr>
            <w:rFonts w:asciiTheme="minorHAnsi" w:eastAsiaTheme="minorEastAsia" w:hAnsiTheme="minorHAnsi"/>
            <w:noProof/>
            <w:sz w:val="22"/>
            <w:lang w:val="en-GB" w:eastAsia="en-GB"/>
          </w:rPr>
          <w:tab/>
        </w:r>
        <w:r w:rsidR="00DC75B1" w:rsidRPr="00220B8A">
          <w:rPr>
            <w:rStyle w:val="ad"/>
            <w:noProof/>
          </w:rPr>
          <w:t>Установка неподвижного люнета – MML 2550 (V)</w:t>
        </w:r>
        <w:r w:rsidR="00DC75B1">
          <w:rPr>
            <w:noProof/>
            <w:webHidden/>
          </w:rPr>
          <w:tab/>
        </w:r>
        <w:r w:rsidR="00DC75B1">
          <w:rPr>
            <w:noProof/>
            <w:webHidden/>
          </w:rPr>
          <w:fldChar w:fldCharType="begin"/>
        </w:r>
        <w:r w:rsidR="00DC75B1">
          <w:rPr>
            <w:noProof/>
            <w:webHidden/>
          </w:rPr>
          <w:instrText xml:space="preserve"> PAGEREF _Toc40182399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0" w:history="1">
        <w:r w:rsidR="00DC75B1" w:rsidRPr="00220B8A">
          <w:rPr>
            <w:rStyle w:val="ad"/>
            <w:noProof/>
          </w:rPr>
          <w:t>3.8.7</w:t>
        </w:r>
        <w:r w:rsidR="00DC75B1">
          <w:rPr>
            <w:rFonts w:asciiTheme="minorHAnsi" w:eastAsiaTheme="minorEastAsia" w:hAnsiTheme="minorHAnsi"/>
            <w:noProof/>
            <w:sz w:val="22"/>
            <w:lang w:val="en-GB" w:eastAsia="en-GB"/>
          </w:rPr>
          <w:tab/>
        </w:r>
        <w:r w:rsidR="00DC75B1" w:rsidRPr="00220B8A">
          <w:rPr>
            <w:rStyle w:val="ad"/>
            <w:noProof/>
          </w:rPr>
          <w:t>Установка неподвижного люнета – MML 2870 (V)</w:t>
        </w:r>
        <w:r w:rsidR="00DC75B1">
          <w:rPr>
            <w:noProof/>
            <w:webHidden/>
          </w:rPr>
          <w:tab/>
        </w:r>
        <w:r w:rsidR="00DC75B1">
          <w:rPr>
            <w:noProof/>
            <w:webHidden/>
          </w:rPr>
          <w:fldChar w:fldCharType="begin"/>
        </w:r>
        <w:r w:rsidR="00DC75B1">
          <w:rPr>
            <w:noProof/>
            <w:webHidden/>
          </w:rPr>
          <w:instrText xml:space="preserve"> PAGEREF _Toc40182400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401" w:history="1">
        <w:r w:rsidR="00DC75B1" w:rsidRPr="00220B8A">
          <w:rPr>
            <w:rStyle w:val="ad"/>
          </w:rPr>
          <w:t>4</w:t>
        </w:r>
        <w:r w:rsidR="00DC75B1">
          <w:rPr>
            <w:rFonts w:asciiTheme="minorHAnsi" w:eastAsiaTheme="minorEastAsia" w:hAnsiTheme="minorHAnsi"/>
            <w:sz w:val="22"/>
            <w:lang w:val="en-GB" w:eastAsia="en-GB"/>
          </w:rPr>
          <w:tab/>
        </w:r>
        <w:r w:rsidR="00DC75B1" w:rsidRPr="00220B8A">
          <w:rPr>
            <w:rStyle w:val="ad"/>
          </w:rPr>
          <w:t>Режим работы</w:t>
        </w:r>
        <w:r w:rsidR="00DC75B1">
          <w:rPr>
            <w:webHidden/>
          </w:rPr>
          <w:tab/>
        </w:r>
        <w:r w:rsidR="00DC75B1">
          <w:rPr>
            <w:webHidden/>
          </w:rPr>
          <w:fldChar w:fldCharType="begin"/>
        </w:r>
        <w:r w:rsidR="00DC75B1">
          <w:rPr>
            <w:webHidden/>
          </w:rPr>
          <w:instrText xml:space="preserve"> PAGEREF _Toc40182401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02" w:history="1">
        <w:r w:rsidR="00DC75B1" w:rsidRPr="00220B8A">
          <w:rPr>
            <w:rStyle w:val="ad"/>
            <w:noProof/>
          </w:rPr>
          <w:t>4.1</w:t>
        </w:r>
        <w:r w:rsidR="00DC75B1">
          <w:rPr>
            <w:rFonts w:asciiTheme="minorHAnsi" w:eastAsiaTheme="minorEastAsia" w:hAnsiTheme="minorHAnsi"/>
            <w:noProof/>
            <w:sz w:val="22"/>
            <w:lang w:val="en-GB" w:eastAsia="en-GB"/>
          </w:rPr>
          <w:tab/>
        </w:r>
        <w:r w:rsidR="00DC75B1" w:rsidRPr="00220B8A">
          <w:rPr>
            <w:rStyle w:val="ad"/>
            <w:noProof/>
          </w:rPr>
          <w:t>Безопасность</w:t>
        </w:r>
        <w:r w:rsidR="00DC75B1">
          <w:rPr>
            <w:noProof/>
            <w:webHidden/>
          </w:rPr>
          <w:tab/>
        </w:r>
        <w:r w:rsidR="00DC75B1">
          <w:rPr>
            <w:noProof/>
            <w:webHidden/>
          </w:rPr>
          <w:fldChar w:fldCharType="begin"/>
        </w:r>
        <w:r w:rsidR="00DC75B1">
          <w:rPr>
            <w:noProof/>
            <w:webHidden/>
          </w:rPr>
          <w:instrText xml:space="preserve"> PAGEREF _Toc40182402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03" w:history="1">
        <w:r w:rsidR="00DC75B1" w:rsidRPr="00220B8A">
          <w:rPr>
            <w:rStyle w:val="ad"/>
            <w:noProof/>
          </w:rPr>
          <w:t>4.2</w:t>
        </w:r>
        <w:r w:rsidR="00DC75B1">
          <w:rPr>
            <w:rFonts w:asciiTheme="minorHAnsi" w:eastAsiaTheme="minorEastAsia" w:hAnsiTheme="minorHAnsi"/>
            <w:noProof/>
            <w:sz w:val="22"/>
            <w:lang w:val="en-GB" w:eastAsia="en-GB"/>
          </w:rPr>
          <w:tab/>
        </w:r>
        <w:r w:rsidR="0090258E">
          <w:rPr>
            <w:rStyle w:val="ad"/>
            <w:noProof/>
          </w:rPr>
          <w:t>MML 2550;</w:t>
        </w:r>
        <w:r w:rsidR="00DC75B1" w:rsidRPr="00220B8A">
          <w:rPr>
            <w:rStyle w:val="ad"/>
            <w:noProof/>
          </w:rPr>
          <w:t xml:space="preserve"> MML 2870</w:t>
        </w:r>
        <w:r w:rsidR="00DC75B1">
          <w:rPr>
            <w:noProof/>
            <w:webHidden/>
          </w:rPr>
          <w:tab/>
        </w:r>
        <w:r w:rsidR="00DC75B1">
          <w:rPr>
            <w:noProof/>
            <w:webHidden/>
          </w:rPr>
          <w:fldChar w:fldCharType="begin"/>
        </w:r>
        <w:r w:rsidR="00DC75B1">
          <w:rPr>
            <w:noProof/>
            <w:webHidden/>
          </w:rPr>
          <w:instrText xml:space="preserve"> PAGEREF _Toc40182403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4" w:history="1">
        <w:r w:rsidR="00DC75B1" w:rsidRPr="00220B8A">
          <w:rPr>
            <w:rStyle w:val="ad"/>
            <w:noProof/>
          </w:rPr>
          <w:t>4.2.1</w:t>
        </w:r>
        <w:r w:rsidR="00DC75B1">
          <w:rPr>
            <w:rFonts w:asciiTheme="minorHAnsi" w:eastAsiaTheme="minorEastAsia" w:hAnsiTheme="minorHAnsi"/>
            <w:noProof/>
            <w:sz w:val="22"/>
            <w:lang w:val="en-GB" w:eastAsia="en-GB"/>
          </w:rPr>
          <w:tab/>
        </w:r>
        <w:r w:rsidR="00DC75B1" w:rsidRPr="00220B8A">
          <w:rPr>
            <w:rStyle w:val="ad"/>
            <w:noProof/>
          </w:rPr>
          <w:t>Элементы управления и индикации</w:t>
        </w:r>
        <w:r w:rsidR="00DC75B1">
          <w:rPr>
            <w:noProof/>
            <w:webHidden/>
          </w:rPr>
          <w:tab/>
        </w:r>
        <w:r w:rsidR="00DC75B1">
          <w:rPr>
            <w:noProof/>
            <w:webHidden/>
          </w:rPr>
          <w:fldChar w:fldCharType="begin"/>
        </w:r>
        <w:r w:rsidR="00DC75B1">
          <w:rPr>
            <w:noProof/>
            <w:webHidden/>
          </w:rPr>
          <w:instrText xml:space="preserve"> PAGEREF _Toc40182404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5" w:history="1">
        <w:r w:rsidR="00DC75B1" w:rsidRPr="00220B8A">
          <w:rPr>
            <w:rStyle w:val="ad"/>
            <w:noProof/>
          </w:rPr>
          <w:t>4.2.2</w:t>
        </w:r>
        <w:r w:rsidR="00DC75B1">
          <w:rPr>
            <w:rFonts w:asciiTheme="minorHAnsi" w:eastAsiaTheme="minorEastAsia" w:hAnsiTheme="minorHAnsi"/>
            <w:noProof/>
            <w:sz w:val="22"/>
            <w:lang w:val="en-GB" w:eastAsia="en-GB"/>
          </w:rPr>
          <w:tab/>
        </w:r>
        <w:r w:rsidR="00DC75B1" w:rsidRPr="00220B8A">
          <w:rPr>
            <w:rStyle w:val="ad"/>
            <w:noProof/>
          </w:rPr>
          <w:t>Переключающие элементы</w:t>
        </w:r>
        <w:r w:rsidR="00DC75B1">
          <w:rPr>
            <w:noProof/>
            <w:webHidden/>
          </w:rPr>
          <w:tab/>
        </w:r>
        <w:r w:rsidR="00DC75B1">
          <w:rPr>
            <w:noProof/>
            <w:webHidden/>
          </w:rPr>
          <w:fldChar w:fldCharType="begin"/>
        </w:r>
        <w:r w:rsidR="00DC75B1">
          <w:rPr>
            <w:noProof/>
            <w:webHidden/>
          </w:rPr>
          <w:instrText xml:space="preserve"> PAGEREF _Toc40182405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6" w:history="1">
        <w:r w:rsidR="00DC75B1" w:rsidRPr="00220B8A">
          <w:rPr>
            <w:rStyle w:val="ad"/>
            <w:noProof/>
          </w:rPr>
          <w:t>4.2.3</w:t>
        </w:r>
        <w:r w:rsidR="00DC75B1">
          <w:rPr>
            <w:rFonts w:asciiTheme="minorHAnsi" w:eastAsiaTheme="minorEastAsia" w:hAnsiTheme="minorHAnsi"/>
            <w:noProof/>
            <w:sz w:val="22"/>
            <w:lang w:val="en-GB" w:eastAsia="en-GB"/>
          </w:rPr>
          <w:tab/>
        </w:r>
        <w:r w:rsidR="00DC75B1" w:rsidRPr="00220B8A">
          <w:rPr>
            <w:rStyle w:val="ad"/>
            <w:noProof/>
          </w:rPr>
          <w:t>Включение станка</w:t>
        </w:r>
        <w:r w:rsidR="00DC75B1">
          <w:rPr>
            <w:noProof/>
            <w:webHidden/>
          </w:rPr>
          <w:tab/>
        </w:r>
        <w:r w:rsidR="00DC75B1">
          <w:rPr>
            <w:noProof/>
            <w:webHidden/>
          </w:rPr>
          <w:fldChar w:fldCharType="begin"/>
        </w:r>
        <w:r w:rsidR="00DC75B1">
          <w:rPr>
            <w:noProof/>
            <w:webHidden/>
          </w:rPr>
          <w:instrText xml:space="preserve"> PAGEREF _Toc40182406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7" w:history="1">
        <w:r w:rsidR="00DC75B1" w:rsidRPr="00220B8A">
          <w:rPr>
            <w:rStyle w:val="ad"/>
            <w:noProof/>
          </w:rPr>
          <w:t>4.2.4</w:t>
        </w:r>
        <w:r w:rsidR="00DC75B1">
          <w:rPr>
            <w:rFonts w:asciiTheme="minorHAnsi" w:eastAsiaTheme="minorEastAsia" w:hAnsiTheme="minorHAnsi"/>
            <w:noProof/>
            <w:sz w:val="22"/>
            <w:lang w:val="en-GB" w:eastAsia="en-GB"/>
          </w:rPr>
          <w:tab/>
        </w:r>
        <w:r w:rsidR="00DC75B1" w:rsidRPr="00220B8A">
          <w:rPr>
            <w:rStyle w:val="ad"/>
            <w:noProof/>
          </w:rPr>
          <w:t>Выключение станка</w:t>
        </w:r>
        <w:r w:rsidR="00DC75B1">
          <w:rPr>
            <w:noProof/>
            <w:webHidden/>
          </w:rPr>
          <w:tab/>
        </w:r>
        <w:r w:rsidR="00DC75B1">
          <w:rPr>
            <w:noProof/>
            <w:webHidden/>
          </w:rPr>
          <w:fldChar w:fldCharType="begin"/>
        </w:r>
        <w:r w:rsidR="00DC75B1">
          <w:rPr>
            <w:noProof/>
            <w:webHidden/>
          </w:rPr>
          <w:instrText xml:space="preserve"> PAGEREF _Toc40182407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09" w:history="1">
        <w:r w:rsidR="00DC75B1" w:rsidRPr="00220B8A">
          <w:rPr>
            <w:rStyle w:val="ad"/>
            <w:noProof/>
          </w:rPr>
          <w:t>4.3</w:t>
        </w:r>
        <w:r w:rsidR="00DC75B1">
          <w:rPr>
            <w:rFonts w:asciiTheme="minorHAnsi" w:eastAsiaTheme="minorEastAsia" w:hAnsiTheme="minorHAnsi"/>
            <w:noProof/>
            <w:sz w:val="22"/>
            <w:lang w:val="en-GB" w:eastAsia="en-GB"/>
          </w:rPr>
          <w:tab/>
        </w:r>
        <w:r w:rsidR="00DC75B1" w:rsidRPr="00220B8A">
          <w:rPr>
            <w:rStyle w:val="ad"/>
            <w:noProof/>
          </w:rPr>
          <w:t>MML 2550 V</w:t>
        </w:r>
        <w:r w:rsidR="00DC75B1">
          <w:rPr>
            <w:noProof/>
            <w:webHidden/>
          </w:rPr>
          <w:tab/>
        </w:r>
        <w:r w:rsidR="00DC75B1">
          <w:rPr>
            <w:noProof/>
            <w:webHidden/>
          </w:rPr>
          <w:fldChar w:fldCharType="begin"/>
        </w:r>
        <w:r w:rsidR="00DC75B1">
          <w:rPr>
            <w:noProof/>
            <w:webHidden/>
          </w:rPr>
          <w:instrText xml:space="preserve"> PAGEREF _Toc40182409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0" w:history="1">
        <w:r w:rsidR="00DC75B1" w:rsidRPr="00220B8A">
          <w:rPr>
            <w:rStyle w:val="ad"/>
            <w:noProof/>
          </w:rPr>
          <w:t>4.3.1</w:t>
        </w:r>
        <w:r w:rsidR="00DC75B1">
          <w:rPr>
            <w:rFonts w:asciiTheme="minorHAnsi" w:eastAsiaTheme="minorEastAsia" w:hAnsiTheme="minorHAnsi"/>
            <w:noProof/>
            <w:sz w:val="22"/>
            <w:lang w:val="en-GB" w:eastAsia="en-GB"/>
          </w:rPr>
          <w:tab/>
        </w:r>
        <w:r w:rsidR="00DC75B1" w:rsidRPr="00220B8A">
          <w:rPr>
            <w:rStyle w:val="ad"/>
            <w:noProof/>
          </w:rPr>
          <w:t>Элементы управления и индикации</w:t>
        </w:r>
        <w:r w:rsidR="00DC75B1">
          <w:rPr>
            <w:noProof/>
            <w:webHidden/>
          </w:rPr>
          <w:tab/>
        </w:r>
        <w:r w:rsidR="00DC75B1">
          <w:rPr>
            <w:noProof/>
            <w:webHidden/>
          </w:rPr>
          <w:fldChar w:fldCharType="begin"/>
        </w:r>
        <w:r w:rsidR="00DC75B1">
          <w:rPr>
            <w:noProof/>
            <w:webHidden/>
          </w:rPr>
          <w:instrText xml:space="preserve"> PAGEREF _Toc40182410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1" w:history="1">
        <w:r w:rsidR="00DC75B1" w:rsidRPr="00220B8A">
          <w:rPr>
            <w:rStyle w:val="ad"/>
            <w:noProof/>
          </w:rPr>
          <w:t>4.3.2</w:t>
        </w:r>
        <w:r w:rsidR="00DC75B1">
          <w:rPr>
            <w:rFonts w:asciiTheme="minorHAnsi" w:eastAsiaTheme="minorEastAsia" w:hAnsiTheme="minorHAnsi"/>
            <w:noProof/>
            <w:sz w:val="22"/>
            <w:lang w:val="en-GB" w:eastAsia="en-GB"/>
          </w:rPr>
          <w:tab/>
        </w:r>
        <w:r w:rsidR="00DC75B1" w:rsidRPr="00220B8A">
          <w:rPr>
            <w:rStyle w:val="ad"/>
            <w:noProof/>
          </w:rPr>
          <w:t>Переключающие элементы</w:t>
        </w:r>
        <w:r w:rsidR="00DC75B1">
          <w:rPr>
            <w:noProof/>
            <w:webHidden/>
          </w:rPr>
          <w:tab/>
        </w:r>
        <w:r w:rsidR="00DC75B1">
          <w:rPr>
            <w:noProof/>
            <w:webHidden/>
          </w:rPr>
          <w:fldChar w:fldCharType="begin"/>
        </w:r>
        <w:r w:rsidR="00DC75B1">
          <w:rPr>
            <w:noProof/>
            <w:webHidden/>
          </w:rPr>
          <w:instrText xml:space="preserve"> PAGEREF _Toc40182411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2" w:history="1">
        <w:r w:rsidR="00DC75B1" w:rsidRPr="00220B8A">
          <w:rPr>
            <w:rStyle w:val="ad"/>
            <w:noProof/>
          </w:rPr>
          <w:t>4.3.3</w:t>
        </w:r>
        <w:r w:rsidR="00DC75B1">
          <w:rPr>
            <w:rFonts w:asciiTheme="minorHAnsi" w:eastAsiaTheme="minorEastAsia" w:hAnsiTheme="minorHAnsi"/>
            <w:noProof/>
            <w:sz w:val="22"/>
            <w:lang w:val="en-GB" w:eastAsia="en-GB"/>
          </w:rPr>
          <w:tab/>
        </w:r>
        <w:r w:rsidR="00DC75B1" w:rsidRPr="00220B8A">
          <w:rPr>
            <w:rStyle w:val="ad"/>
            <w:noProof/>
          </w:rPr>
          <w:t>Включение станка</w:t>
        </w:r>
        <w:r w:rsidR="00DC75B1">
          <w:rPr>
            <w:noProof/>
            <w:webHidden/>
          </w:rPr>
          <w:tab/>
        </w:r>
        <w:r w:rsidR="00DC75B1">
          <w:rPr>
            <w:noProof/>
            <w:webHidden/>
          </w:rPr>
          <w:fldChar w:fldCharType="begin"/>
        </w:r>
        <w:r w:rsidR="00DC75B1">
          <w:rPr>
            <w:noProof/>
            <w:webHidden/>
          </w:rPr>
          <w:instrText xml:space="preserve"> PAGEREF _Toc40182412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3" w:history="1">
        <w:r w:rsidR="00DC75B1" w:rsidRPr="00220B8A">
          <w:rPr>
            <w:rStyle w:val="ad"/>
            <w:noProof/>
          </w:rPr>
          <w:t>4.3.4</w:t>
        </w:r>
        <w:r w:rsidR="00DC75B1">
          <w:rPr>
            <w:rFonts w:asciiTheme="minorHAnsi" w:eastAsiaTheme="minorEastAsia" w:hAnsiTheme="minorHAnsi"/>
            <w:noProof/>
            <w:sz w:val="22"/>
            <w:lang w:val="en-GB" w:eastAsia="en-GB"/>
          </w:rPr>
          <w:tab/>
        </w:r>
        <w:r w:rsidR="00DC75B1" w:rsidRPr="00220B8A">
          <w:rPr>
            <w:rStyle w:val="ad"/>
            <w:noProof/>
          </w:rPr>
          <w:t>Выключение станка</w:t>
        </w:r>
        <w:r w:rsidR="00DC75B1">
          <w:rPr>
            <w:noProof/>
            <w:webHidden/>
          </w:rPr>
          <w:tab/>
        </w:r>
        <w:r w:rsidR="00DC75B1">
          <w:rPr>
            <w:noProof/>
            <w:webHidden/>
          </w:rPr>
          <w:fldChar w:fldCharType="begin"/>
        </w:r>
        <w:r w:rsidR="00DC75B1">
          <w:rPr>
            <w:noProof/>
            <w:webHidden/>
          </w:rPr>
          <w:instrText xml:space="preserve"> PAGEREF _Toc40182413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14" w:history="1">
        <w:r w:rsidR="00DC75B1" w:rsidRPr="00220B8A">
          <w:rPr>
            <w:rStyle w:val="ad"/>
            <w:noProof/>
          </w:rPr>
          <w:t>4.4</w:t>
        </w:r>
        <w:r w:rsidR="00DC75B1">
          <w:rPr>
            <w:rFonts w:asciiTheme="minorHAnsi" w:eastAsiaTheme="minorEastAsia" w:hAnsiTheme="minorHAnsi"/>
            <w:noProof/>
            <w:sz w:val="22"/>
            <w:lang w:val="en-GB" w:eastAsia="en-GB"/>
          </w:rPr>
          <w:tab/>
        </w:r>
        <w:r w:rsidR="00DC75B1" w:rsidRPr="00220B8A">
          <w:rPr>
            <w:rStyle w:val="ad"/>
            <w:noProof/>
          </w:rPr>
          <w:t>MML 2870 V</w:t>
        </w:r>
        <w:r w:rsidR="00DC75B1">
          <w:rPr>
            <w:noProof/>
            <w:webHidden/>
          </w:rPr>
          <w:tab/>
        </w:r>
        <w:r w:rsidR="00DC75B1">
          <w:rPr>
            <w:noProof/>
            <w:webHidden/>
          </w:rPr>
          <w:fldChar w:fldCharType="begin"/>
        </w:r>
        <w:r w:rsidR="00DC75B1">
          <w:rPr>
            <w:noProof/>
            <w:webHidden/>
          </w:rPr>
          <w:instrText xml:space="preserve"> PAGEREF _Toc40182414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5" w:history="1">
        <w:r w:rsidR="00DC75B1" w:rsidRPr="00220B8A">
          <w:rPr>
            <w:rStyle w:val="ad"/>
            <w:noProof/>
          </w:rPr>
          <w:t>4.4.1</w:t>
        </w:r>
        <w:r w:rsidR="00DC75B1">
          <w:rPr>
            <w:rFonts w:asciiTheme="minorHAnsi" w:eastAsiaTheme="minorEastAsia" w:hAnsiTheme="minorHAnsi"/>
            <w:noProof/>
            <w:sz w:val="22"/>
            <w:lang w:val="en-GB" w:eastAsia="en-GB"/>
          </w:rPr>
          <w:tab/>
        </w:r>
        <w:r w:rsidR="00DC75B1" w:rsidRPr="00220B8A">
          <w:rPr>
            <w:rStyle w:val="ad"/>
            <w:noProof/>
          </w:rPr>
          <w:t>Элементы управления и индикации</w:t>
        </w:r>
        <w:r w:rsidR="00DC75B1">
          <w:rPr>
            <w:noProof/>
            <w:webHidden/>
          </w:rPr>
          <w:tab/>
        </w:r>
        <w:r w:rsidR="00DC75B1">
          <w:rPr>
            <w:noProof/>
            <w:webHidden/>
          </w:rPr>
          <w:fldChar w:fldCharType="begin"/>
        </w:r>
        <w:r w:rsidR="00DC75B1">
          <w:rPr>
            <w:noProof/>
            <w:webHidden/>
          </w:rPr>
          <w:instrText xml:space="preserve"> PAGEREF _Toc40182415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6" w:history="1">
        <w:r w:rsidR="00DC75B1" w:rsidRPr="00220B8A">
          <w:rPr>
            <w:rStyle w:val="ad"/>
            <w:noProof/>
          </w:rPr>
          <w:t>4.4.2</w:t>
        </w:r>
        <w:r w:rsidR="00DC75B1">
          <w:rPr>
            <w:rFonts w:asciiTheme="minorHAnsi" w:eastAsiaTheme="minorEastAsia" w:hAnsiTheme="minorHAnsi"/>
            <w:noProof/>
            <w:sz w:val="22"/>
            <w:lang w:val="en-GB" w:eastAsia="en-GB"/>
          </w:rPr>
          <w:tab/>
        </w:r>
        <w:r w:rsidR="00DC75B1" w:rsidRPr="00220B8A">
          <w:rPr>
            <w:rStyle w:val="ad"/>
            <w:noProof/>
          </w:rPr>
          <w:t>Переключающие элементы</w:t>
        </w:r>
        <w:r w:rsidR="00DC75B1">
          <w:rPr>
            <w:noProof/>
            <w:webHidden/>
          </w:rPr>
          <w:tab/>
        </w:r>
        <w:r w:rsidR="00DC75B1">
          <w:rPr>
            <w:noProof/>
            <w:webHidden/>
          </w:rPr>
          <w:fldChar w:fldCharType="begin"/>
        </w:r>
        <w:r w:rsidR="00DC75B1">
          <w:rPr>
            <w:noProof/>
            <w:webHidden/>
          </w:rPr>
          <w:instrText xml:space="preserve"> PAGEREF _Toc40182416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7" w:history="1">
        <w:r w:rsidR="00DC75B1" w:rsidRPr="00220B8A">
          <w:rPr>
            <w:rStyle w:val="ad"/>
            <w:noProof/>
          </w:rPr>
          <w:t>4.4.3</w:t>
        </w:r>
        <w:r w:rsidR="00DC75B1">
          <w:rPr>
            <w:rFonts w:asciiTheme="minorHAnsi" w:eastAsiaTheme="minorEastAsia" w:hAnsiTheme="minorHAnsi"/>
            <w:noProof/>
            <w:sz w:val="22"/>
            <w:lang w:val="en-GB" w:eastAsia="en-GB"/>
          </w:rPr>
          <w:tab/>
        </w:r>
        <w:r w:rsidR="00DC75B1" w:rsidRPr="00220B8A">
          <w:rPr>
            <w:rStyle w:val="ad"/>
            <w:noProof/>
          </w:rPr>
          <w:t>Включение станка</w:t>
        </w:r>
        <w:r w:rsidR="00DC75B1">
          <w:rPr>
            <w:noProof/>
            <w:webHidden/>
          </w:rPr>
          <w:tab/>
        </w:r>
        <w:r w:rsidR="00DC75B1">
          <w:rPr>
            <w:noProof/>
            <w:webHidden/>
          </w:rPr>
          <w:fldChar w:fldCharType="begin"/>
        </w:r>
        <w:r w:rsidR="00DC75B1">
          <w:rPr>
            <w:noProof/>
            <w:webHidden/>
          </w:rPr>
          <w:instrText xml:space="preserve"> PAGEREF _Toc40182417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8" w:history="1">
        <w:r w:rsidR="00DC75B1" w:rsidRPr="00220B8A">
          <w:rPr>
            <w:rStyle w:val="ad"/>
            <w:noProof/>
          </w:rPr>
          <w:t>4.4.4</w:t>
        </w:r>
        <w:r w:rsidR="00DC75B1">
          <w:rPr>
            <w:rFonts w:asciiTheme="minorHAnsi" w:eastAsiaTheme="minorEastAsia" w:hAnsiTheme="minorHAnsi"/>
            <w:noProof/>
            <w:sz w:val="22"/>
            <w:lang w:val="en-GB" w:eastAsia="en-GB"/>
          </w:rPr>
          <w:tab/>
        </w:r>
        <w:r w:rsidR="00DC75B1" w:rsidRPr="00220B8A">
          <w:rPr>
            <w:rStyle w:val="ad"/>
            <w:noProof/>
          </w:rPr>
          <w:t>Выключение станка</w:t>
        </w:r>
        <w:r w:rsidR="00DC75B1">
          <w:rPr>
            <w:noProof/>
            <w:webHidden/>
          </w:rPr>
          <w:tab/>
        </w:r>
        <w:r w:rsidR="00DC75B1">
          <w:rPr>
            <w:noProof/>
            <w:webHidden/>
          </w:rPr>
          <w:fldChar w:fldCharType="begin"/>
        </w:r>
        <w:r w:rsidR="00DC75B1">
          <w:rPr>
            <w:noProof/>
            <w:webHidden/>
          </w:rPr>
          <w:instrText xml:space="preserve"> PAGEREF _Toc40182418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19" w:history="1">
        <w:r w:rsidR="00DC75B1" w:rsidRPr="00220B8A">
          <w:rPr>
            <w:rStyle w:val="ad"/>
            <w:noProof/>
          </w:rPr>
          <w:t>4.5</w:t>
        </w:r>
        <w:r w:rsidR="00DC75B1">
          <w:rPr>
            <w:rFonts w:asciiTheme="minorHAnsi" w:eastAsiaTheme="minorEastAsia" w:hAnsiTheme="minorHAnsi"/>
            <w:noProof/>
            <w:sz w:val="22"/>
            <w:lang w:val="en-GB" w:eastAsia="en-GB"/>
          </w:rPr>
          <w:tab/>
        </w:r>
        <w:r w:rsidR="00DC75B1" w:rsidRPr="00220B8A">
          <w:rPr>
            <w:rStyle w:val="ad"/>
            <w:noProof/>
          </w:rPr>
          <w:t>Рабочие элементы подачи</w:t>
        </w:r>
        <w:r w:rsidR="00DC75B1">
          <w:rPr>
            <w:noProof/>
            <w:webHidden/>
          </w:rPr>
          <w:tab/>
        </w:r>
        <w:r w:rsidR="00DC75B1">
          <w:rPr>
            <w:noProof/>
            <w:webHidden/>
          </w:rPr>
          <w:fldChar w:fldCharType="begin"/>
        </w:r>
        <w:r w:rsidR="00DC75B1">
          <w:rPr>
            <w:noProof/>
            <w:webHidden/>
          </w:rPr>
          <w:instrText xml:space="preserve"> PAGEREF _Toc40182419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20" w:history="1">
        <w:r w:rsidR="00DC75B1" w:rsidRPr="00220B8A">
          <w:rPr>
            <w:rStyle w:val="ad"/>
            <w:noProof/>
          </w:rPr>
          <w:t>4.6</w:t>
        </w:r>
        <w:r w:rsidR="00DC75B1">
          <w:rPr>
            <w:rFonts w:asciiTheme="minorHAnsi" w:eastAsiaTheme="minorEastAsia" w:hAnsiTheme="minorHAnsi"/>
            <w:noProof/>
            <w:sz w:val="22"/>
            <w:lang w:val="en-GB" w:eastAsia="en-GB"/>
          </w:rPr>
          <w:tab/>
        </w:r>
        <w:r w:rsidR="00DC75B1" w:rsidRPr="00220B8A">
          <w:rPr>
            <w:rStyle w:val="ad"/>
            <w:noProof/>
          </w:rPr>
          <w:t>Держатель инструмента</w:t>
        </w:r>
        <w:r w:rsidR="00DC75B1">
          <w:rPr>
            <w:noProof/>
            <w:webHidden/>
          </w:rPr>
          <w:tab/>
        </w:r>
        <w:r w:rsidR="00DC75B1">
          <w:rPr>
            <w:noProof/>
            <w:webHidden/>
          </w:rPr>
          <w:fldChar w:fldCharType="begin"/>
        </w:r>
        <w:r w:rsidR="00DC75B1">
          <w:rPr>
            <w:noProof/>
            <w:webHidden/>
          </w:rPr>
          <w:instrText xml:space="preserve"> PAGEREF _Toc40182420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21" w:history="1">
        <w:r w:rsidR="00DC75B1" w:rsidRPr="00220B8A">
          <w:rPr>
            <w:rStyle w:val="ad"/>
            <w:noProof/>
          </w:rPr>
          <w:t>4.7</w:t>
        </w:r>
        <w:r w:rsidR="00DC75B1">
          <w:rPr>
            <w:rFonts w:asciiTheme="minorHAnsi" w:eastAsiaTheme="minorEastAsia" w:hAnsiTheme="minorHAnsi"/>
            <w:noProof/>
            <w:sz w:val="22"/>
            <w:lang w:val="en-GB" w:eastAsia="en-GB"/>
          </w:rPr>
          <w:tab/>
        </w:r>
        <w:r w:rsidR="00DC75B1" w:rsidRPr="00220B8A">
          <w:rPr>
            <w:rStyle w:val="ad"/>
            <w:noProof/>
          </w:rPr>
          <w:t>Токарный патрон</w:t>
        </w:r>
        <w:r w:rsidR="00DC75B1">
          <w:rPr>
            <w:noProof/>
            <w:webHidden/>
          </w:rPr>
          <w:tab/>
        </w:r>
        <w:r w:rsidR="00DC75B1">
          <w:rPr>
            <w:noProof/>
            <w:webHidden/>
          </w:rPr>
          <w:fldChar w:fldCharType="begin"/>
        </w:r>
        <w:r w:rsidR="00DC75B1">
          <w:rPr>
            <w:noProof/>
            <w:webHidden/>
          </w:rPr>
          <w:instrText xml:space="preserve"> PAGEREF _Toc40182421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22" w:history="1">
        <w:r w:rsidR="00DC75B1" w:rsidRPr="00220B8A">
          <w:rPr>
            <w:rStyle w:val="ad"/>
            <w:noProof/>
          </w:rPr>
          <w:t>4.8</w:t>
        </w:r>
        <w:r w:rsidR="00DC75B1">
          <w:rPr>
            <w:rFonts w:asciiTheme="minorHAnsi" w:eastAsiaTheme="minorEastAsia" w:hAnsiTheme="minorHAnsi"/>
            <w:noProof/>
            <w:sz w:val="22"/>
            <w:lang w:val="en-GB" w:eastAsia="en-GB"/>
          </w:rPr>
          <w:tab/>
        </w:r>
        <w:r w:rsidR="00DC75B1" w:rsidRPr="00220B8A">
          <w:rPr>
            <w:rStyle w:val="ad"/>
            <w:noProof/>
          </w:rPr>
          <w:t>Регулировка скорости</w:t>
        </w:r>
        <w:r w:rsidR="00DC75B1">
          <w:rPr>
            <w:noProof/>
            <w:webHidden/>
          </w:rPr>
          <w:tab/>
        </w:r>
        <w:r w:rsidR="00DC75B1">
          <w:rPr>
            <w:noProof/>
            <w:webHidden/>
          </w:rPr>
          <w:fldChar w:fldCharType="begin"/>
        </w:r>
        <w:r w:rsidR="00DC75B1">
          <w:rPr>
            <w:noProof/>
            <w:webHidden/>
          </w:rPr>
          <w:instrText xml:space="preserve"> PAGEREF _Toc40182422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3" w:history="1">
        <w:r w:rsidR="00DC75B1" w:rsidRPr="00220B8A">
          <w:rPr>
            <w:rStyle w:val="ad"/>
            <w:noProof/>
          </w:rPr>
          <w:t>4.8.1</w:t>
        </w:r>
        <w:r w:rsidR="00DC75B1">
          <w:rPr>
            <w:rFonts w:asciiTheme="minorHAnsi" w:eastAsiaTheme="minorEastAsia" w:hAnsiTheme="minorHAnsi"/>
            <w:noProof/>
            <w:sz w:val="22"/>
            <w:lang w:val="en-GB" w:eastAsia="en-GB"/>
          </w:rPr>
          <w:tab/>
        </w:r>
        <w:r w:rsidR="00DC75B1" w:rsidRPr="00220B8A">
          <w:rPr>
            <w:rStyle w:val="ad"/>
            <w:noProof/>
          </w:rPr>
          <w:t>Изменение диапазона скорости</w:t>
        </w:r>
        <w:r w:rsidR="00DC75B1">
          <w:rPr>
            <w:noProof/>
            <w:webHidden/>
          </w:rPr>
          <w:tab/>
        </w:r>
        <w:r w:rsidR="00DC75B1">
          <w:rPr>
            <w:noProof/>
            <w:webHidden/>
          </w:rPr>
          <w:fldChar w:fldCharType="begin"/>
        </w:r>
        <w:r w:rsidR="00DC75B1">
          <w:rPr>
            <w:noProof/>
            <w:webHidden/>
          </w:rPr>
          <w:instrText xml:space="preserve"> PAGEREF _Toc40182423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4" w:history="1">
        <w:r w:rsidR="00DC75B1" w:rsidRPr="00220B8A">
          <w:rPr>
            <w:rStyle w:val="ad"/>
            <w:noProof/>
          </w:rPr>
          <w:t>4.8.2</w:t>
        </w:r>
        <w:r w:rsidR="00DC75B1">
          <w:rPr>
            <w:rFonts w:asciiTheme="minorHAnsi" w:eastAsiaTheme="minorEastAsia" w:hAnsiTheme="minorHAnsi"/>
            <w:noProof/>
            <w:sz w:val="22"/>
            <w:lang w:val="en-GB" w:eastAsia="en-GB"/>
          </w:rPr>
          <w:tab/>
        </w:r>
        <w:r w:rsidR="00DC75B1" w:rsidRPr="00220B8A">
          <w:rPr>
            <w:rStyle w:val="ad"/>
            <w:noProof/>
          </w:rPr>
          <w:t>Таблица скорости MML 2550</w:t>
        </w:r>
        <w:r w:rsidR="00DC75B1">
          <w:rPr>
            <w:noProof/>
            <w:webHidden/>
          </w:rPr>
          <w:tab/>
        </w:r>
        <w:r w:rsidR="00DC75B1">
          <w:rPr>
            <w:noProof/>
            <w:webHidden/>
          </w:rPr>
          <w:fldChar w:fldCharType="begin"/>
        </w:r>
        <w:r w:rsidR="00DC75B1">
          <w:rPr>
            <w:noProof/>
            <w:webHidden/>
          </w:rPr>
          <w:instrText xml:space="preserve"> PAGEREF _Toc40182424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5" w:history="1">
        <w:r w:rsidR="00DC75B1" w:rsidRPr="00220B8A">
          <w:rPr>
            <w:rStyle w:val="ad"/>
            <w:noProof/>
          </w:rPr>
          <w:t>4.8.3</w:t>
        </w:r>
        <w:r w:rsidR="00DC75B1">
          <w:rPr>
            <w:rFonts w:asciiTheme="minorHAnsi" w:eastAsiaTheme="minorEastAsia" w:hAnsiTheme="minorHAnsi"/>
            <w:noProof/>
            <w:sz w:val="22"/>
            <w:lang w:val="en-GB" w:eastAsia="en-GB"/>
          </w:rPr>
          <w:tab/>
        </w:r>
        <w:r w:rsidR="00DC75B1" w:rsidRPr="00220B8A">
          <w:rPr>
            <w:rStyle w:val="ad"/>
            <w:noProof/>
          </w:rPr>
          <w:t>Таблица скорости MML 2550 V</w:t>
        </w:r>
        <w:r w:rsidR="00DC75B1">
          <w:rPr>
            <w:noProof/>
            <w:webHidden/>
          </w:rPr>
          <w:tab/>
        </w:r>
        <w:r w:rsidR="00DC75B1">
          <w:rPr>
            <w:noProof/>
            <w:webHidden/>
          </w:rPr>
          <w:fldChar w:fldCharType="begin"/>
        </w:r>
        <w:r w:rsidR="00DC75B1">
          <w:rPr>
            <w:noProof/>
            <w:webHidden/>
          </w:rPr>
          <w:instrText xml:space="preserve"> PAGEREF _Toc40182425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6" w:history="1">
        <w:r w:rsidR="00DC75B1" w:rsidRPr="00220B8A">
          <w:rPr>
            <w:rStyle w:val="ad"/>
            <w:noProof/>
          </w:rPr>
          <w:t>4.8.4</w:t>
        </w:r>
        <w:r w:rsidR="00DC75B1">
          <w:rPr>
            <w:rFonts w:asciiTheme="minorHAnsi" w:eastAsiaTheme="minorEastAsia" w:hAnsiTheme="minorHAnsi"/>
            <w:noProof/>
            <w:sz w:val="22"/>
            <w:lang w:val="en-GB" w:eastAsia="en-GB"/>
          </w:rPr>
          <w:tab/>
        </w:r>
        <w:r w:rsidR="00DC75B1" w:rsidRPr="00220B8A">
          <w:rPr>
            <w:rStyle w:val="ad"/>
            <w:noProof/>
          </w:rPr>
          <w:t>Таблица скорости MML 2870</w:t>
        </w:r>
        <w:r w:rsidR="00DC75B1">
          <w:rPr>
            <w:noProof/>
            <w:webHidden/>
          </w:rPr>
          <w:tab/>
        </w:r>
        <w:r w:rsidR="00DC75B1">
          <w:rPr>
            <w:noProof/>
            <w:webHidden/>
          </w:rPr>
          <w:fldChar w:fldCharType="begin"/>
        </w:r>
        <w:r w:rsidR="00DC75B1">
          <w:rPr>
            <w:noProof/>
            <w:webHidden/>
          </w:rPr>
          <w:instrText xml:space="preserve"> PAGEREF _Toc40182426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7" w:history="1">
        <w:r w:rsidR="00DC75B1" w:rsidRPr="00220B8A">
          <w:rPr>
            <w:rStyle w:val="ad"/>
            <w:noProof/>
          </w:rPr>
          <w:t>4.8.5</w:t>
        </w:r>
        <w:r w:rsidR="00DC75B1">
          <w:rPr>
            <w:rFonts w:asciiTheme="minorHAnsi" w:eastAsiaTheme="minorEastAsia" w:hAnsiTheme="minorHAnsi"/>
            <w:noProof/>
            <w:sz w:val="22"/>
            <w:lang w:val="en-GB" w:eastAsia="en-GB"/>
          </w:rPr>
          <w:tab/>
        </w:r>
        <w:r w:rsidR="00DC75B1" w:rsidRPr="00220B8A">
          <w:rPr>
            <w:rStyle w:val="ad"/>
            <w:noProof/>
          </w:rPr>
          <w:t>Таблица скорости MML 2870 V</w:t>
        </w:r>
        <w:r w:rsidR="00DC75B1">
          <w:rPr>
            <w:noProof/>
            <w:webHidden/>
          </w:rPr>
          <w:tab/>
        </w:r>
        <w:r w:rsidR="00DC75B1">
          <w:rPr>
            <w:noProof/>
            <w:webHidden/>
          </w:rPr>
          <w:fldChar w:fldCharType="begin"/>
        </w:r>
        <w:r w:rsidR="00DC75B1">
          <w:rPr>
            <w:noProof/>
            <w:webHidden/>
          </w:rPr>
          <w:instrText xml:space="preserve"> PAGEREF _Toc40182427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28" w:history="1">
        <w:r w:rsidR="00DC75B1" w:rsidRPr="00220B8A">
          <w:rPr>
            <w:rStyle w:val="ad"/>
            <w:noProof/>
          </w:rPr>
          <w:t>4.9</w:t>
        </w:r>
        <w:r w:rsidR="00DC75B1">
          <w:rPr>
            <w:rFonts w:asciiTheme="minorHAnsi" w:eastAsiaTheme="minorEastAsia" w:hAnsiTheme="minorHAnsi"/>
            <w:noProof/>
            <w:sz w:val="22"/>
            <w:lang w:val="en-GB" w:eastAsia="en-GB"/>
          </w:rPr>
          <w:tab/>
        </w:r>
        <w:r w:rsidR="00DC75B1" w:rsidRPr="00220B8A">
          <w:rPr>
            <w:rStyle w:val="ad"/>
            <w:noProof/>
          </w:rPr>
          <w:t>Регулировка подачи</w:t>
        </w:r>
        <w:r w:rsidR="00DC75B1">
          <w:rPr>
            <w:noProof/>
            <w:webHidden/>
          </w:rPr>
          <w:tab/>
        </w:r>
        <w:r w:rsidR="00DC75B1">
          <w:rPr>
            <w:noProof/>
            <w:webHidden/>
          </w:rPr>
          <w:fldChar w:fldCharType="begin"/>
        </w:r>
        <w:r w:rsidR="00DC75B1">
          <w:rPr>
            <w:noProof/>
            <w:webHidden/>
          </w:rPr>
          <w:instrText xml:space="preserve"> PAGEREF _Toc40182428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9" w:history="1">
        <w:r w:rsidR="00DC75B1" w:rsidRPr="00220B8A">
          <w:rPr>
            <w:rStyle w:val="ad"/>
            <w:noProof/>
          </w:rPr>
          <w:t>4.9.1</w:t>
        </w:r>
        <w:r w:rsidR="00DC75B1">
          <w:rPr>
            <w:rFonts w:asciiTheme="minorHAnsi" w:eastAsiaTheme="minorEastAsia" w:hAnsiTheme="minorHAnsi"/>
            <w:noProof/>
            <w:sz w:val="22"/>
            <w:lang w:val="en-GB" w:eastAsia="en-GB"/>
          </w:rPr>
          <w:tab/>
        </w:r>
        <w:r w:rsidR="00DC75B1" w:rsidRPr="00220B8A">
          <w:rPr>
            <w:rStyle w:val="ad"/>
            <w:noProof/>
          </w:rPr>
          <w:t>Селекторный переключатель</w:t>
        </w:r>
        <w:r w:rsidR="00DC75B1">
          <w:rPr>
            <w:noProof/>
            <w:webHidden/>
          </w:rPr>
          <w:tab/>
        </w:r>
        <w:r w:rsidR="00DC75B1">
          <w:rPr>
            <w:noProof/>
            <w:webHidden/>
          </w:rPr>
          <w:fldChar w:fldCharType="begin"/>
        </w:r>
        <w:r w:rsidR="00DC75B1">
          <w:rPr>
            <w:noProof/>
            <w:webHidden/>
          </w:rPr>
          <w:instrText xml:space="preserve"> PAGEREF _Toc40182429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0" w:history="1">
        <w:r w:rsidR="00DC75B1" w:rsidRPr="00220B8A">
          <w:rPr>
            <w:rStyle w:val="ad"/>
            <w:noProof/>
          </w:rPr>
          <w:t>4.9.2</w:t>
        </w:r>
        <w:r w:rsidR="00DC75B1">
          <w:rPr>
            <w:rFonts w:asciiTheme="minorHAnsi" w:eastAsiaTheme="minorEastAsia" w:hAnsiTheme="minorHAnsi"/>
            <w:noProof/>
            <w:sz w:val="22"/>
            <w:lang w:val="en-GB" w:eastAsia="en-GB"/>
          </w:rPr>
          <w:tab/>
        </w:r>
        <w:r w:rsidR="00DC75B1" w:rsidRPr="00220B8A">
          <w:rPr>
            <w:rStyle w:val="ad"/>
            <w:noProof/>
          </w:rPr>
          <w:t>Замена зубчатой передачи</w:t>
        </w:r>
        <w:r w:rsidR="00DC75B1">
          <w:rPr>
            <w:noProof/>
            <w:webHidden/>
          </w:rPr>
          <w:tab/>
        </w:r>
        <w:r w:rsidR="00DC75B1">
          <w:rPr>
            <w:noProof/>
            <w:webHidden/>
          </w:rPr>
          <w:fldChar w:fldCharType="begin"/>
        </w:r>
        <w:r w:rsidR="00DC75B1">
          <w:rPr>
            <w:noProof/>
            <w:webHidden/>
          </w:rPr>
          <w:instrText xml:space="preserve"> PAGEREF _Toc40182430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1" w:history="1">
        <w:r w:rsidR="00DC75B1" w:rsidRPr="00220B8A">
          <w:rPr>
            <w:rStyle w:val="ad"/>
            <w:noProof/>
          </w:rPr>
          <w:t>4.9.3</w:t>
        </w:r>
        <w:r w:rsidR="00DC75B1">
          <w:rPr>
            <w:rFonts w:asciiTheme="minorHAnsi" w:eastAsiaTheme="minorEastAsia" w:hAnsiTheme="minorHAnsi"/>
            <w:noProof/>
            <w:sz w:val="22"/>
            <w:lang w:val="en-GB" w:eastAsia="en-GB"/>
          </w:rPr>
          <w:tab/>
        </w:r>
        <w:r w:rsidR="00DC75B1" w:rsidRPr="00220B8A">
          <w:rPr>
            <w:rStyle w:val="ad"/>
            <w:noProof/>
          </w:rPr>
          <w:t>Сборка сменных зубчатых колес</w:t>
        </w:r>
        <w:r w:rsidR="00DC75B1">
          <w:rPr>
            <w:noProof/>
            <w:webHidden/>
          </w:rPr>
          <w:tab/>
        </w:r>
        <w:r w:rsidR="00DC75B1">
          <w:rPr>
            <w:noProof/>
            <w:webHidden/>
          </w:rPr>
          <w:fldChar w:fldCharType="begin"/>
        </w:r>
        <w:r w:rsidR="00DC75B1">
          <w:rPr>
            <w:noProof/>
            <w:webHidden/>
          </w:rPr>
          <w:instrText xml:space="preserve"> PAGEREF _Toc40182431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2" w:history="1">
        <w:r w:rsidR="00DC75B1" w:rsidRPr="00220B8A">
          <w:rPr>
            <w:rStyle w:val="ad"/>
            <w:noProof/>
          </w:rPr>
          <w:t>4.9.4</w:t>
        </w:r>
        <w:r w:rsidR="00DC75B1">
          <w:rPr>
            <w:rFonts w:asciiTheme="minorHAnsi" w:eastAsiaTheme="minorEastAsia" w:hAnsiTheme="minorHAnsi"/>
            <w:noProof/>
            <w:sz w:val="22"/>
            <w:lang w:val="en-GB" w:eastAsia="en-GB"/>
          </w:rPr>
          <w:tab/>
        </w:r>
        <w:r w:rsidR="00DC75B1" w:rsidRPr="00220B8A">
          <w:rPr>
            <w:rStyle w:val="ad"/>
            <w:noProof/>
          </w:rPr>
          <w:t>Таблицы резьбы</w:t>
        </w:r>
        <w:r w:rsidR="00DC75B1">
          <w:rPr>
            <w:noProof/>
            <w:webHidden/>
          </w:rPr>
          <w:tab/>
        </w:r>
        <w:r w:rsidR="00DC75B1">
          <w:rPr>
            <w:noProof/>
            <w:webHidden/>
          </w:rPr>
          <w:fldChar w:fldCharType="begin"/>
        </w:r>
        <w:r w:rsidR="00DC75B1">
          <w:rPr>
            <w:noProof/>
            <w:webHidden/>
          </w:rPr>
          <w:instrText xml:space="preserve"> PAGEREF _Toc40182432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3" w:history="1">
        <w:r w:rsidR="00DC75B1" w:rsidRPr="00220B8A">
          <w:rPr>
            <w:rStyle w:val="ad"/>
            <w:noProof/>
          </w:rPr>
          <w:t>4.9.5</w:t>
        </w:r>
        <w:r w:rsidR="00DC75B1">
          <w:rPr>
            <w:rFonts w:asciiTheme="minorHAnsi" w:eastAsiaTheme="minorEastAsia" w:hAnsiTheme="minorHAnsi"/>
            <w:noProof/>
            <w:sz w:val="22"/>
            <w:lang w:val="en-GB" w:eastAsia="en-GB"/>
          </w:rPr>
          <w:tab/>
        </w:r>
        <w:r w:rsidR="00DC75B1" w:rsidRPr="00220B8A">
          <w:rPr>
            <w:rStyle w:val="ad"/>
            <w:noProof/>
          </w:rPr>
          <w:t>Передаточное число</w:t>
        </w:r>
        <w:r w:rsidR="00DC75B1">
          <w:rPr>
            <w:noProof/>
            <w:webHidden/>
          </w:rPr>
          <w:tab/>
        </w:r>
        <w:r w:rsidR="00DC75B1">
          <w:rPr>
            <w:noProof/>
            <w:webHidden/>
          </w:rPr>
          <w:fldChar w:fldCharType="begin"/>
        </w:r>
        <w:r w:rsidR="00DC75B1">
          <w:rPr>
            <w:noProof/>
            <w:webHidden/>
          </w:rPr>
          <w:instrText xml:space="preserve"> PAGEREF _Toc40182433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4" w:history="1">
        <w:r w:rsidR="00DC75B1" w:rsidRPr="00220B8A">
          <w:rPr>
            <w:rStyle w:val="ad"/>
            <w:noProof/>
          </w:rPr>
          <w:t>4.9.6</w:t>
        </w:r>
        <w:r w:rsidR="00DC75B1">
          <w:rPr>
            <w:rFonts w:asciiTheme="minorHAnsi" w:eastAsiaTheme="minorEastAsia" w:hAnsiTheme="minorHAnsi"/>
            <w:noProof/>
            <w:sz w:val="22"/>
            <w:lang w:val="en-GB" w:eastAsia="en-GB"/>
          </w:rPr>
          <w:tab/>
        </w:r>
        <w:r w:rsidR="00DC75B1" w:rsidRPr="00220B8A">
          <w:rPr>
            <w:rStyle w:val="ad"/>
            <w:noProof/>
          </w:rPr>
          <w:t>Пример – сборка зубчатых колес для резьбы 0,75 мм, 1,5 мм, 3 мм</w:t>
        </w:r>
        <w:r w:rsidR="00DC75B1">
          <w:rPr>
            <w:noProof/>
            <w:webHidden/>
          </w:rPr>
          <w:tab/>
        </w:r>
        <w:r w:rsidR="00DC75B1">
          <w:rPr>
            <w:noProof/>
            <w:webHidden/>
          </w:rPr>
          <w:fldChar w:fldCharType="begin"/>
        </w:r>
        <w:r w:rsidR="00DC75B1">
          <w:rPr>
            <w:noProof/>
            <w:webHidden/>
          </w:rPr>
          <w:instrText xml:space="preserve"> PAGEREF _Toc40182434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35" w:history="1">
        <w:r w:rsidR="00DC75B1" w:rsidRPr="00220B8A">
          <w:rPr>
            <w:rStyle w:val="ad"/>
            <w:noProof/>
          </w:rPr>
          <w:t>4.10</w:t>
        </w:r>
        <w:r w:rsidR="00DC75B1">
          <w:rPr>
            <w:rFonts w:asciiTheme="minorHAnsi" w:eastAsiaTheme="minorEastAsia" w:hAnsiTheme="minorHAnsi"/>
            <w:noProof/>
            <w:sz w:val="22"/>
            <w:lang w:val="en-GB" w:eastAsia="en-GB"/>
          </w:rPr>
          <w:tab/>
        </w:r>
        <w:r w:rsidR="00DC75B1" w:rsidRPr="00220B8A">
          <w:rPr>
            <w:rStyle w:val="ad"/>
            <w:noProof/>
          </w:rPr>
          <w:t>Пусковая рукоятка</w:t>
        </w:r>
        <w:r w:rsidR="00DC75B1">
          <w:rPr>
            <w:noProof/>
            <w:webHidden/>
          </w:rPr>
          <w:tab/>
        </w:r>
        <w:r w:rsidR="00DC75B1">
          <w:rPr>
            <w:noProof/>
            <w:webHidden/>
          </w:rPr>
          <w:fldChar w:fldCharType="begin"/>
        </w:r>
        <w:r w:rsidR="00DC75B1">
          <w:rPr>
            <w:noProof/>
            <w:webHidden/>
          </w:rPr>
          <w:instrText xml:space="preserve"> PAGEREF _Toc40182435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36" w:history="1">
        <w:r w:rsidR="00DC75B1" w:rsidRPr="00220B8A">
          <w:rPr>
            <w:rStyle w:val="ad"/>
            <w:noProof/>
          </w:rPr>
          <w:t>4.11</w:t>
        </w:r>
        <w:r w:rsidR="00DC75B1">
          <w:rPr>
            <w:rFonts w:asciiTheme="minorHAnsi" w:eastAsiaTheme="minorEastAsia" w:hAnsiTheme="minorHAnsi"/>
            <w:noProof/>
            <w:sz w:val="22"/>
            <w:lang w:val="en-GB" w:eastAsia="en-GB"/>
          </w:rPr>
          <w:tab/>
        </w:r>
        <w:r w:rsidR="00DC75B1" w:rsidRPr="00220B8A">
          <w:rPr>
            <w:rStyle w:val="ad"/>
            <w:noProof/>
          </w:rPr>
          <w:t>Стопорение каретки токарного станка</w:t>
        </w:r>
        <w:r w:rsidR="00DC75B1">
          <w:rPr>
            <w:noProof/>
            <w:webHidden/>
          </w:rPr>
          <w:tab/>
        </w:r>
        <w:r w:rsidR="00DC75B1">
          <w:rPr>
            <w:noProof/>
            <w:webHidden/>
          </w:rPr>
          <w:fldChar w:fldCharType="begin"/>
        </w:r>
        <w:r w:rsidR="00DC75B1">
          <w:rPr>
            <w:noProof/>
            <w:webHidden/>
          </w:rPr>
          <w:instrText xml:space="preserve"> PAGEREF _Toc40182436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7" w:history="1">
        <w:r w:rsidR="00DC75B1" w:rsidRPr="00220B8A">
          <w:rPr>
            <w:rStyle w:val="ad"/>
            <w:noProof/>
          </w:rPr>
          <w:t>4.11.1</w:t>
        </w:r>
        <w:r w:rsidR="00DC75B1">
          <w:rPr>
            <w:rFonts w:asciiTheme="minorHAnsi" w:eastAsiaTheme="minorEastAsia" w:hAnsiTheme="minorHAnsi"/>
            <w:noProof/>
            <w:sz w:val="22"/>
            <w:lang w:val="en-GB" w:eastAsia="en-GB"/>
          </w:rPr>
          <w:tab/>
        </w:r>
        <w:r w:rsidR="00DC75B1" w:rsidRPr="00220B8A">
          <w:rPr>
            <w:rStyle w:val="ad"/>
            <w:noProof/>
          </w:rPr>
          <w:t>Обточка конусов помощью верхних салазок суппорта</w:t>
        </w:r>
        <w:r w:rsidR="00DC75B1">
          <w:rPr>
            <w:noProof/>
            <w:webHidden/>
          </w:rPr>
          <w:tab/>
        </w:r>
        <w:r w:rsidR="00DC75B1">
          <w:rPr>
            <w:noProof/>
            <w:webHidden/>
          </w:rPr>
          <w:fldChar w:fldCharType="begin"/>
        </w:r>
        <w:r w:rsidR="00DC75B1">
          <w:rPr>
            <w:noProof/>
            <w:webHidden/>
          </w:rPr>
          <w:instrText xml:space="preserve"> PAGEREF _Toc40182437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8" w:history="1">
        <w:r w:rsidR="00DC75B1" w:rsidRPr="00220B8A">
          <w:rPr>
            <w:rStyle w:val="ad"/>
            <w:noProof/>
          </w:rPr>
          <w:t>4.11.2</w:t>
        </w:r>
        <w:r w:rsidR="00DC75B1">
          <w:rPr>
            <w:rFonts w:asciiTheme="minorHAnsi" w:eastAsiaTheme="minorEastAsia" w:hAnsiTheme="minorHAnsi"/>
            <w:noProof/>
            <w:sz w:val="22"/>
            <w:lang w:val="en-GB" w:eastAsia="en-GB"/>
          </w:rPr>
          <w:tab/>
        </w:r>
        <w:r w:rsidR="00DC75B1" w:rsidRPr="00220B8A">
          <w:rPr>
            <w:rStyle w:val="ad"/>
            <w:noProof/>
          </w:rPr>
          <w:t>Поперечная регулировка задней бабки</w:t>
        </w:r>
        <w:r w:rsidR="00DC75B1">
          <w:rPr>
            <w:noProof/>
            <w:webHidden/>
          </w:rPr>
          <w:tab/>
        </w:r>
        <w:r w:rsidR="00DC75B1">
          <w:rPr>
            <w:noProof/>
            <w:webHidden/>
          </w:rPr>
          <w:fldChar w:fldCharType="begin"/>
        </w:r>
        <w:r w:rsidR="00DC75B1">
          <w:rPr>
            <w:noProof/>
            <w:webHidden/>
          </w:rPr>
          <w:instrText xml:space="preserve"> PAGEREF _Toc40182438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39" w:history="1">
        <w:r w:rsidR="00DC75B1" w:rsidRPr="00220B8A">
          <w:rPr>
            <w:rStyle w:val="ad"/>
            <w:noProof/>
          </w:rPr>
          <w:t>4.12</w:t>
        </w:r>
        <w:r w:rsidR="00DC75B1">
          <w:rPr>
            <w:rFonts w:asciiTheme="minorHAnsi" w:eastAsiaTheme="minorEastAsia" w:hAnsiTheme="minorHAnsi"/>
            <w:noProof/>
            <w:sz w:val="22"/>
            <w:lang w:val="en-GB" w:eastAsia="en-GB"/>
          </w:rPr>
          <w:tab/>
        </w:r>
        <w:r w:rsidR="00DC75B1" w:rsidRPr="00220B8A">
          <w:rPr>
            <w:rStyle w:val="ad"/>
            <w:noProof/>
          </w:rPr>
          <w:t>Пиноль задней бабки</w:t>
        </w:r>
        <w:r w:rsidR="00DC75B1">
          <w:rPr>
            <w:noProof/>
            <w:webHidden/>
          </w:rPr>
          <w:tab/>
        </w:r>
        <w:r w:rsidR="00DC75B1">
          <w:rPr>
            <w:noProof/>
            <w:webHidden/>
          </w:rPr>
          <w:fldChar w:fldCharType="begin"/>
        </w:r>
        <w:r w:rsidR="00DC75B1">
          <w:rPr>
            <w:noProof/>
            <w:webHidden/>
          </w:rPr>
          <w:instrText xml:space="preserve"> PAGEREF _Toc40182439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40" w:history="1">
        <w:r w:rsidR="00DC75B1" w:rsidRPr="00220B8A">
          <w:rPr>
            <w:rStyle w:val="ad"/>
            <w:noProof/>
          </w:rPr>
          <w:t>4.13</w:t>
        </w:r>
        <w:r w:rsidR="00DC75B1">
          <w:rPr>
            <w:rFonts w:asciiTheme="minorHAnsi" w:eastAsiaTheme="minorEastAsia" w:hAnsiTheme="minorHAnsi"/>
            <w:noProof/>
            <w:sz w:val="22"/>
            <w:lang w:val="en-GB" w:eastAsia="en-GB"/>
          </w:rPr>
          <w:tab/>
        </w:r>
        <w:r w:rsidR="00DC75B1" w:rsidRPr="00220B8A">
          <w:rPr>
            <w:rStyle w:val="ad"/>
            <w:noProof/>
          </w:rPr>
          <w:t>Зажим рабочей детали в токарном патроне</w:t>
        </w:r>
        <w:r w:rsidR="00DC75B1">
          <w:rPr>
            <w:noProof/>
            <w:webHidden/>
          </w:rPr>
          <w:tab/>
        </w:r>
        <w:r w:rsidR="00DC75B1">
          <w:rPr>
            <w:noProof/>
            <w:webHidden/>
          </w:rPr>
          <w:fldChar w:fldCharType="begin"/>
        </w:r>
        <w:r w:rsidR="00DC75B1">
          <w:rPr>
            <w:noProof/>
            <w:webHidden/>
          </w:rPr>
          <w:instrText xml:space="preserve"> PAGEREF _Toc40182440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41" w:history="1">
        <w:r w:rsidR="00DC75B1" w:rsidRPr="00220B8A">
          <w:rPr>
            <w:rStyle w:val="ad"/>
            <w:noProof/>
          </w:rPr>
          <w:t>4.14</w:t>
        </w:r>
        <w:r w:rsidR="00DC75B1">
          <w:rPr>
            <w:rFonts w:asciiTheme="minorHAnsi" w:eastAsiaTheme="minorEastAsia" w:hAnsiTheme="minorHAnsi"/>
            <w:noProof/>
            <w:sz w:val="22"/>
            <w:lang w:val="en-GB" w:eastAsia="en-GB"/>
          </w:rPr>
          <w:tab/>
        </w:r>
        <w:r w:rsidR="00DC75B1" w:rsidRPr="00220B8A">
          <w:rPr>
            <w:rStyle w:val="ad"/>
            <w:noProof/>
          </w:rPr>
          <w:t>Замена зажимных кулачков токарного патрона</w:t>
        </w:r>
        <w:r w:rsidR="00DC75B1">
          <w:rPr>
            <w:noProof/>
            <w:webHidden/>
          </w:rPr>
          <w:tab/>
        </w:r>
        <w:r w:rsidR="00DC75B1">
          <w:rPr>
            <w:noProof/>
            <w:webHidden/>
          </w:rPr>
          <w:fldChar w:fldCharType="begin"/>
        </w:r>
        <w:r w:rsidR="00DC75B1">
          <w:rPr>
            <w:noProof/>
            <w:webHidden/>
          </w:rPr>
          <w:instrText xml:space="preserve"> PAGEREF _Toc40182441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42" w:history="1">
        <w:r w:rsidR="00DC75B1" w:rsidRPr="00220B8A">
          <w:rPr>
            <w:rStyle w:val="ad"/>
            <w:noProof/>
          </w:rPr>
          <w:t>4.15</w:t>
        </w:r>
        <w:r w:rsidR="00DC75B1">
          <w:rPr>
            <w:rFonts w:asciiTheme="minorHAnsi" w:eastAsiaTheme="minorEastAsia" w:hAnsiTheme="minorHAnsi"/>
            <w:noProof/>
            <w:sz w:val="22"/>
            <w:lang w:val="en-GB" w:eastAsia="en-GB"/>
          </w:rPr>
          <w:tab/>
        </w:r>
        <w:r w:rsidR="00DC75B1" w:rsidRPr="00220B8A">
          <w:rPr>
            <w:rStyle w:val="ad"/>
            <w:noProof/>
          </w:rPr>
          <w:t>Общая рабочая рекомендация – смазочно-охлаждающая жидкость (СОЖ)</w:t>
        </w:r>
        <w:r w:rsidR="00DC75B1">
          <w:rPr>
            <w:noProof/>
            <w:webHidden/>
          </w:rPr>
          <w:tab/>
        </w:r>
        <w:r w:rsidR="00DC75B1">
          <w:rPr>
            <w:noProof/>
            <w:webHidden/>
          </w:rPr>
          <w:fldChar w:fldCharType="begin"/>
        </w:r>
        <w:r w:rsidR="00DC75B1">
          <w:rPr>
            <w:noProof/>
            <w:webHidden/>
          </w:rPr>
          <w:instrText xml:space="preserve"> PAGEREF _Toc40182442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443" w:history="1">
        <w:r w:rsidR="00DC75B1" w:rsidRPr="00220B8A">
          <w:rPr>
            <w:rStyle w:val="ad"/>
          </w:rPr>
          <w:t>5</w:t>
        </w:r>
        <w:r w:rsidR="00DC75B1">
          <w:rPr>
            <w:rFonts w:asciiTheme="minorHAnsi" w:eastAsiaTheme="minorEastAsia" w:hAnsiTheme="minorHAnsi"/>
            <w:sz w:val="22"/>
            <w:lang w:val="en-GB" w:eastAsia="en-GB"/>
          </w:rPr>
          <w:tab/>
        </w:r>
        <w:r w:rsidR="00DC75B1" w:rsidRPr="00220B8A">
          <w:rPr>
            <w:rStyle w:val="ad"/>
          </w:rPr>
          <w:t>Добавочные приспособления для токарной обработки</w:t>
        </w:r>
        <w:r w:rsidR="00DC75B1">
          <w:rPr>
            <w:webHidden/>
          </w:rPr>
          <w:tab/>
        </w:r>
        <w:r w:rsidR="00DC75B1">
          <w:rPr>
            <w:webHidden/>
          </w:rPr>
          <w:fldChar w:fldCharType="begin"/>
        </w:r>
        <w:r w:rsidR="00DC75B1">
          <w:rPr>
            <w:webHidden/>
          </w:rPr>
          <w:instrText xml:space="preserve"> PAGEREF _Toc40182443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44" w:history="1">
        <w:r w:rsidR="00DC75B1" w:rsidRPr="00220B8A">
          <w:rPr>
            <w:rStyle w:val="ad"/>
            <w:noProof/>
          </w:rPr>
          <w:t>5.1</w:t>
        </w:r>
        <w:r w:rsidR="00DC75B1">
          <w:rPr>
            <w:rFonts w:asciiTheme="minorHAnsi" w:eastAsiaTheme="minorEastAsia" w:hAnsiTheme="minorHAnsi"/>
            <w:noProof/>
            <w:sz w:val="22"/>
            <w:lang w:val="en-GB" w:eastAsia="en-GB"/>
          </w:rPr>
          <w:tab/>
        </w:r>
        <w:r w:rsidR="00DC75B1" w:rsidRPr="00220B8A">
          <w:rPr>
            <w:rStyle w:val="ad"/>
            <w:noProof/>
          </w:rPr>
          <w:t>Система обозначения ISO для держателя инструмента, внутренней машинной обработки</w:t>
        </w:r>
        <w:r w:rsidR="00DC75B1">
          <w:rPr>
            <w:noProof/>
            <w:webHidden/>
          </w:rPr>
          <w:tab/>
        </w:r>
        <w:r w:rsidR="00DC75B1">
          <w:rPr>
            <w:noProof/>
            <w:webHidden/>
          </w:rPr>
          <w:fldChar w:fldCharType="begin"/>
        </w:r>
        <w:r w:rsidR="00DC75B1">
          <w:rPr>
            <w:noProof/>
            <w:webHidden/>
          </w:rPr>
          <w:instrText xml:space="preserve"> PAGEREF _Toc40182444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45" w:history="1">
        <w:r w:rsidR="00DC75B1" w:rsidRPr="00220B8A">
          <w:rPr>
            <w:rStyle w:val="ad"/>
            <w:noProof/>
          </w:rPr>
          <w:t>5.2</w:t>
        </w:r>
        <w:r w:rsidR="00DC75B1">
          <w:rPr>
            <w:rFonts w:asciiTheme="minorHAnsi" w:eastAsiaTheme="minorEastAsia" w:hAnsiTheme="minorHAnsi"/>
            <w:noProof/>
            <w:sz w:val="22"/>
            <w:lang w:val="en-GB" w:eastAsia="en-GB"/>
          </w:rPr>
          <w:tab/>
        </w:r>
        <w:r w:rsidR="00DC75B1" w:rsidRPr="00220B8A">
          <w:rPr>
            <w:rStyle w:val="ad"/>
            <w:noProof/>
          </w:rPr>
          <w:t>Система обозначения ISO для держателя инструмента, наружной машинной обработки</w:t>
        </w:r>
        <w:r w:rsidR="00DC75B1">
          <w:rPr>
            <w:noProof/>
            <w:webHidden/>
          </w:rPr>
          <w:tab/>
        </w:r>
        <w:r w:rsidR="00DC75B1">
          <w:rPr>
            <w:noProof/>
            <w:webHidden/>
          </w:rPr>
          <w:fldChar w:fldCharType="begin"/>
        </w:r>
        <w:r w:rsidR="00DC75B1">
          <w:rPr>
            <w:noProof/>
            <w:webHidden/>
          </w:rPr>
          <w:instrText xml:space="preserve"> PAGEREF _Toc40182445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46" w:history="1">
        <w:r w:rsidR="00DC75B1" w:rsidRPr="00220B8A">
          <w:rPr>
            <w:rStyle w:val="ad"/>
            <w:noProof/>
          </w:rPr>
          <w:t>5.3</w:t>
        </w:r>
        <w:r w:rsidR="00DC75B1">
          <w:rPr>
            <w:rFonts w:asciiTheme="minorHAnsi" w:eastAsiaTheme="minorEastAsia" w:hAnsiTheme="minorHAnsi"/>
            <w:noProof/>
            <w:sz w:val="22"/>
            <w:lang w:val="en-GB" w:eastAsia="en-GB"/>
          </w:rPr>
          <w:tab/>
        </w:r>
        <w:r w:rsidR="00DC75B1" w:rsidRPr="00220B8A">
          <w:rPr>
            <w:rStyle w:val="ad"/>
            <w:noProof/>
          </w:rPr>
          <w:t>Резец с двусторонней припаянной твердосплавной режущей пластиной</w:t>
        </w:r>
        <w:r w:rsidR="00DC75B1">
          <w:rPr>
            <w:noProof/>
            <w:webHidden/>
          </w:rPr>
          <w:tab/>
        </w:r>
        <w:r w:rsidR="00DC75B1">
          <w:rPr>
            <w:noProof/>
            <w:webHidden/>
          </w:rPr>
          <w:fldChar w:fldCharType="begin"/>
        </w:r>
        <w:r w:rsidR="00DC75B1">
          <w:rPr>
            <w:noProof/>
            <w:webHidden/>
          </w:rPr>
          <w:instrText xml:space="preserve"> PAGEREF _Toc40182446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47" w:history="1">
        <w:r w:rsidR="00DC75B1" w:rsidRPr="00220B8A">
          <w:rPr>
            <w:rStyle w:val="ad"/>
            <w:noProof/>
          </w:rPr>
          <w:t>5.4</w:t>
        </w:r>
        <w:r w:rsidR="00DC75B1">
          <w:rPr>
            <w:rFonts w:asciiTheme="minorHAnsi" w:eastAsiaTheme="minorEastAsia" w:hAnsiTheme="minorHAnsi"/>
            <w:noProof/>
            <w:sz w:val="22"/>
            <w:lang w:val="en-GB" w:eastAsia="en-GB"/>
          </w:rPr>
          <w:tab/>
        </w:r>
        <w:r w:rsidR="00DC75B1" w:rsidRPr="00220B8A">
          <w:rPr>
            <w:rStyle w:val="ad"/>
            <w:noProof/>
          </w:rPr>
          <w:t>Резание с образованием первой стружки</w:t>
        </w:r>
        <w:r w:rsidR="00DC75B1">
          <w:rPr>
            <w:noProof/>
            <w:webHidden/>
          </w:rPr>
          <w:tab/>
        </w:r>
        <w:r w:rsidR="00DC75B1">
          <w:rPr>
            <w:noProof/>
            <w:webHidden/>
          </w:rPr>
          <w:fldChar w:fldCharType="begin"/>
        </w:r>
        <w:r w:rsidR="00DC75B1">
          <w:rPr>
            <w:noProof/>
            <w:webHidden/>
          </w:rPr>
          <w:instrText xml:space="preserve"> PAGEREF _Toc40182447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49" w:history="1">
        <w:r w:rsidR="00DC75B1" w:rsidRPr="00220B8A">
          <w:rPr>
            <w:rStyle w:val="ad"/>
            <w:noProof/>
          </w:rPr>
          <w:t>5.5</w:t>
        </w:r>
        <w:r w:rsidR="00DC75B1">
          <w:rPr>
            <w:rFonts w:asciiTheme="minorHAnsi" w:eastAsiaTheme="minorEastAsia" w:hAnsiTheme="minorHAnsi"/>
            <w:noProof/>
            <w:sz w:val="22"/>
            <w:lang w:val="en-GB" w:eastAsia="en-GB"/>
          </w:rPr>
          <w:tab/>
        </w:r>
        <w:r w:rsidR="00DC75B1" w:rsidRPr="00220B8A">
          <w:rPr>
            <w:rStyle w:val="ad"/>
            <w:noProof/>
          </w:rPr>
          <w:t>Наружная машинная обработка, продольная и поперечная обточка</w:t>
        </w:r>
        <w:r w:rsidR="00DC75B1">
          <w:rPr>
            <w:noProof/>
            <w:webHidden/>
          </w:rPr>
          <w:tab/>
        </w:r>
        <w:r w:rsidR="00DC75B1">
          <w:rPr>
            <w:noProof/>
            <w:webHidden/>
          </w:rPr>
          <w:fldChar w:fldCharType="begin"/>
        </w:r>
        <w:r w:rsidR="00DC75B1">
          <w:rPr>
            <w:noProof/>
            <w:webHidden/>
          </w:rPr>
          <w:instrText xml:space="preserve"> PAGEREF _Toc40182449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50" w:history="1">
        <w:r w:rsidR="00DC75B1" w:rsidRPr="00220B8A">
          <w:rPr>
            <w:rStyle w:val="ad"/>
            <w:noProof/>
          </w:rPr>
          <w:t>5.6</w:t>
        </w:r>
        <w:r w:rsidR="00DC75B1">
          <w:rPr>
            <w:rFonts w:asciiTheme="minorHAnsi" w:eastAsiaTheme="minorEastAsia" w:hAnsiTheme="minorHAnsi"/>
            <w:noProof/>
            <w:sz w:val="22"/>
            <w:lang w:val="en-GB" w:eastAsia="en-GB"/>
          </w:rPr>
          <w:tab/>
        </w:r>
        <w:r w:rsidR="00DC75B1" w:rsidRPr="00220B8A">
          <w:rPr>
            <w:rStyle w:val="ad"/>
            <w:noProof/>
          </w:rPr>
          <w:t>Внутренняя машинная обработка, сверление и продольная обточка</w:t>
        </w:r>
        <w:r w:rsidR="00DC75B1">
          <w:rPr>
            <w:noProof/>
            <w:webHidden/>
          </w:rPr>
          <w:tab/>
        </w:r>
        <w:r w:rsidR="00DC75B1">
          <w:rPr>
            <w:noProof/>
            <w:webHidden/>
          </w:rPr>
          <w:fldChar w:fldCharType="begin"/>
        </w:r>
        <w:r w:rsidR="00DC75B1">
          <w:rPr>
            <w:noProof/>
            <w:webHidden/>
          </w:rPr>
          <w:instrText xml:space="preserve"> PAGEREF _Toc40182450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51" w:history="1">
        <w:r w:rsidR="00DC75B1" w:rsidRPr="00220B8A">
          <w:rPr>
            <w:rStyle w:val="ad"/>
            <w:noProof/>
          </w:rPr>
          <w:t>5.7</w:t>
        </w:r>
        <w:r w:rsidR="00DC75B1">
          <w:rPr>
            <w:rFonts w:asciiTheme="minorHAnsi" w:eastAsiaTheme="minorEastAsia" w:hAnsiTheme="minorHAnsi"/>
            <w:noProof/>
            <w:sz w:val="22"/>
            <w:lang w:val="en-GB" w:eastAsia="en-GB"/>
          </w:rPr>
          <w:tab/>
        </w:r>
        <w:r w:rsidR="00DC75B1" w:rsidRPr="00220B8A">
          <w:rPr>
            <w:rStyle w:val="ad"/>
            <w:noProof/>
          </w:rPr>
          <w:t>Нарезание наружной и внутренней резьбы</w:t>
        </w:r>
        <w:r w:rsidR="00DC75B1">
          <w:rPr>
            <w:noProof/>
            <w:webHidden/>
          </w:rPr>
          <w:tab/>
        </w:r>
        <w:r w:rsidR="00DC75B1">
          <w:rPr>
            <w:noProof/>
            <w:webHidden/>
          </w:rPr>
          <w:fldChar w:fldCharType="begin"/>
        </w:r>
        <w:r w:rsidR="00DC75B1">
          <w:rPr>
            <w:noProof/>
            <w:webHidden/>
          </w:rPr>
          <w:instrText xml:space="preserve"> PAGEREF _Toc40182451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2" w:history="1">
        <w:r w:rsidR="00DC75B1" w:rsidRPr="00220B8A">
          <w:rPr>
            <w:rStyle w:val="ad"/>
            <w:noProof/>
          </w:rPr>
          <w:t>5.7.1</w:t>
        </w:r>
        <w:r w:rsidR="00DC75B1">
          <w:rPr>
            <w:rFonts w:asciiTheme="minorHAnsi" w:eastAsiaTheme="minorEastAsia" w:hAnsiTheme="minorHAnsi"/>
            <w:noProof/>
            <w:sz w:val="22"/>
            <w:lang w:val="en-GB" w:eastAsia="en-GB"/>
          </w:rPr>
          <w:tab/>
        </w:r>
        <w:r w:rsidR="00DC75B1" w:rsidRPr="00220B8A">
          <w:rPr>
            <w:rStyle w:val="ad"/>
            <w:noProof/>
          </w:rPr>
          <w:t>Типы резьбы</w:t>
        </w:r>
        <w:r w:rsidR="00DC75B1">
          <w:rPr>
            <w:noProof/>
            <w:webHidden/>
          </w:rPr>
          <w:tab/>
        </w:r>
        <w:r w:rsidR="00DC75B1">
          <w:rPr>
            <w:noProof/>
            <w:webHidden/>
          </w:rPr>
          <w:fldChar w:fldCharType="begin"/>
        </w:r>
        <w:r w:rsidR="00DC75B1">
          <w:rPr>
            <w:noProof/>
            <w:webHidden/>
          </w:rPr>
          <w:instrText xml:space="preserve"> PAGEREF _Toc40182452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3" w:history="1">
        <w:r w:rsidR="00DC75B1" w:rsidRPr="00220B8A">
          <w:rPr>
            <w:rStyle w:val="ad"/>
            <w:noProof/>
          </w:rPr>
          <w:t>5.7.2</w:t>
        </w:r>
        <w:r w:rsidR="00DC75B1">
          <w:rPr>
            <w:rFonts w:asciiTheme="minorHAnsi" w:eastAsiaTheme="minorEastAsia" w:hAnsiTheme="minorHAnsi"/>
            <w:noProof/>
            <w:sz w:val="22"/>
            <w:lang w:val="en-GB" w:eastAsia="en-GB"/>
          </w:rPr>
          <w:tab/>
        </w:r>
        <w:r w:rsidR="00DC75B1" w:rsidRPr="00220B8A">
          <w:rPr>
            <w:rStyle w:val="ad"/>
            <w:noProof/>
          </w:rPr>
          <w:t>Метрическая резьба (угол профиля резьбы 60</w:t>
        </w:r>
        <w:r w:rsidR="00DC75B1" w:rsidRPr="00220B8A">
          <w:rPr>
            <w:rStyle w:val="ad"/>
            <w:rFonts w:cs="Times New Roman"/>
            <w:noProof/>
          </w:rPr>
          <w:t>°</w:t>
        </w:r>
        <w:r w:rsidR="00DC75B1" w:rsidRPr="00220B8A">
          <w:rPr>
            <w:rStyle w:val="ad"/>
            <w:noProof/>
          </w:rPr>
          <w:t>)</w:t>
        </w:r>
        <w:r w:rsidR="00DC75B1">
          <w:rPr>
            <w:noProof/>
            <w:webHidden/>
          </w:rPr>
          <w:tab/>
        </w:r>
        <w:r w:rsidR="00DC75B1">
          <w:rPr>
            <w:noProof/>
            <w:webHidden/>
          </w:rPr>
          <w:fldChar w:fldCharType="begin"/>
        </w:r>
        <w:r w:rsidR="00DC75B1">
          <w:rPr>
            <w:noProof/>
            <w:webHidden/>
          </w:rPr>
          <w:instrText xml:space="preserve"> PAGEREF _Toc40182453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4" w:history="1">
        <w:r w:rsidR="00DC75B1" w:rsidRPr="00220B8A">
          <w:rPr>
            <w:rStyle w:val="ad"/>
            <w:noProof/>
          </w:rPr>
          <w:t>5.7.3</w:t>
        </w:r>
        <w:r w:rsidR="00DC75B1">
          <w:rPr>
            <w:rFonts w:asciiTheme="minorHAnsi" w:eastAsiaTheme="minorEastAsia" w:hAnsiTheme="minorHAnsi"/>
            <w:noProof/>
            <w:sz w:val="22"/>
            <w:lang w:val="en-GB" w:eastAsia="en-GB"/>
          </w:rPr>
          <w:tab/>
        </w:r>
        <w:r w:rsidR="00DC75B1" w:rsidRPr="00220B8A">
          <w:rPr>
            <w:rStyle w:val="ad"/>
            <w:noProof/>
          </w:rPr>
          <w:t>Британская резьба (угол профиля резьбы 55</w:t>
        </w:r>
        <w:r w:rsidR="00DC75B1" w:rsidRPr="00220B8A">
          <w:rPr>
            <w:rStyle w:val="ad"/>
            <w:rFonts w:cs="Times New Roman"/>
            <w:noProof/>
          </w:rPr>
          <w:t>°</w:t>
        </w:r>
        <w:r w:rsidR="00DC75B1" w:rsidRPr="00220B8A">
          <w:rPr>
            <w:rStyle w:val="ad"/>
            <w:noProof/>
          </w:rPr>
          <w:t>)</w:t>
        </w:r>
        <w:r w:rsidR="00DC75B1">
          <w:rPr>
            <w:noProof/>
            <w:webHidden/>
          </w:rPr>
          <w:tab/>
        </w:r>
        <w:r w:rsidR="00DC75B1">
          <w:rPr>
            <w:noProof/>
            <w:webHidden/>
          </w:rPr>
          <w:fldChar w:fldCharType="begin"/>
        </w:r>
        <w:r w:rsidR="00DC75B1">
          <w:rPr>
            <w:noProof/>
            <w:webHidden/>
          </w:rPr>
          <w:instrText xml:space="preserve"> PAGEREF _Toc40182454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5" w:history="1">
        <w:r w:rsidR="00DC75B1" w:rsidRPr="00220B8A">
          <w:rPr>
            <w:rStyle w:val="ad"/>
            <w:noProof/>
          </w:rPr>
          <w:t>5.7.4</w:t>
        </w:r>
        <w:r w:rsidR="00DC75B1">
          <w:rPr>
            <w:rFonts w:asciiTheme="minorHAnsi" w:eastAsiaTheme="minorEastAsia" w:hAnsiTheme="minorHAnsi"/>
            <w:noProof/>
            <w:sz w:val="22"/>
            <w:lang w:val="en-GB" w:eastAsia="en-GB"/>
          </w:rPr>
          <w:tab/>
        </w:r>
        <w:r w:rsidR="00DC75B1" w:rsidRPr="00220B8A">
          <w:rPr>
            <w:rStyle w:val="ad"/>
            <w:noProof/>
          </w:rPr>
          <w:t>Индексируемые вставки</w:t>
        </w:r>
        <w:r w:rsidR="00DC75B1">
          <w:rPr>
            <w:noProof/>
            <w:webHidden/>
          </w:rPr>
          <w:tab/>
        </w:r>
        <w:r w:rsidR="00DC75B1">
          <w:rPr>
            <w:noProof/>
            <w:webHidden/>
          </w:rPr>
          <w:fldChar w:fldCharType="begin"/>
        </w:r>
        <w:r w:rsidR="00DC75B1">
          <w:rPr>
            <w:noProof/>
            <w:webHidden/>
          </w:rPr>
          <w:instrText xml:space="preserve"> PAGEREF _Toc40182455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6" w:history="1">
        <w:r w:rsidR="00DC75B1" w:rsidRPr="00220B8A">
          <w:rPr>
            <w:rStyle w:val="ad"/>
            <w:noProof/>
          </w:rPr>
          <w:t>5.7.5</w:t>
        </w:r>
        <w:r w:rsidR="00DC75B1">
          <w:rPr>
            <w:rFonts w:asciiTheme="minorHAnsi" w:eastAsiaTheme="minorEastAsia" w:hAnsiTheme="minorHAnsi"/>
            <w:noProof/>
            <w:sz w:val="22"/>
            <w:lang w:val="en-GB" w:eastAsia="en-GB"/>
          </w:rPr>
          <w:tab/>
        </w:r>
        <w:r w:rsidR="00DC75B1" w:rsidRPr="00220B8A">
          <w:rPr>
            <w:rStyle w:val="ad"/>
            <w:noProof/>
          </w:rPr>
          <w:t>Примеры нарезания резьбы</w:t>
        </w:r>
        <w:r w:rsidR="00DC75B1">
          <w:rPr>
            <w:noProof/>
            <w:webHidden/>
          </w:rPr>
          <w:tab/>
        </w:r>
        <w:r w:rsidR="00DC75B1">
          <w:rPr>
            <w:noProof/>
            <w:webHidden/>
          </w:rPr>
          <w:fldChar w:fldCharType="begin"/>
        </w:r>
        <w:r w:rsidR="00DC75B1">
          <w:rPr>
            <w:noProof/>
            <w:webHidden/>
          </w:rPr>
          <w:instrText xml:space="preserve"> PAGEREF _Toc40182456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57" w:history="1">
        <w:r w:rsidR="00DC75B1" w:rsidRPr="00220B8A">
          <w:rPr>
            <w:rStyle w:val="ad"/>
            <w:noProof/>
          </w:rPr>
          <w:t>5.8</w:t>
        </w:r>
        <w:r w:rsidR="00DC75B1">
          <w:rPr>
            <w:rFonts w:asciiTheme="minorHAnsi" w:eastAsiaTheme="minorEastAsia" w:hAnsiTheme="minorHAnsi"/>
            <w:noProof/>
            <w:sz w:val="22"/>
            <w:lang w:val="en-GB" w:eastAsia="en-GB"/>
          </w:rPr>
          <w:tab/>
        </w:r>
        <w:r w:rsidR="00DC75B1" w:rsidRPr="00220B8A">
          <w:rPr>
            <w:rStyle w:val="ad"/>
            <w:noProof/>
          </w:rPr>
          <w:t>Растачивание, отрезание и обточка</w:t>
        </w:r>
        <w:r w:rsidR="00DC75B1">
          <w:rPr>
            <w:noProof/>
            <w:webHidden/>
          </w:rPr>
          <w:tab/>
        </w:r>
        <w:r w:rsidR="00DC75B1">
          <w:rPr>
            <w:noProof/>
            <w:webHidden/>
          </w:rPr>
          <w:fldChar w:fldCharType="begin"/>
        </w:r>
        <w:r w:rsidR="00DC75B1">
          <w:rPr>
            <w:noProof/>
            <w:webHidden/>
          </w:rPr>
          <w:instrText xml:space="preserve"> PAGEREF _Toc40182457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58" w:history="1">
        <w:r w:rsidR="00DC75B1" w:rsidRPr="00220B8A">
          <w:rPr>
            <w:rStyle w:val="ad"/>
            <w:noProof/>
          </w:rPr>
          <w:t>5.9</w:t>
        </w:r>
        <w:r w:rsidR="00DC75B1">
          <w:rPr>
            <w:rFonts w:asciiTheme="minorHAnsi" w:eastAsiaTheme="minorEastAsia" w:hAnsiTheme="minorHAnsi"/>
            <w:noProof/>
            <w:sz w:val="22"/>
            <w:lang w:val="en-GB" w:eastAsia="en-GB"/>
          </w:rPr>
          <w:tab/>
        </w:r>
        <w:r w:rsidR="00DC75B1" w:rsidRPr="00220B8A">
          <w:rPr>
            <w:rStyle w:val="ad"/>
            <w:noProof/>
          </w:rPr>
          <w:t>Высокоточная обточка конусов</w:t>
        </w:r>
        <w:r w:rsidR="00DC75B1">
          <w:rPr>
            <w:noProof/>
            <w:webHidden/>
          </w:rPr>
          <w:tab/>
        </w:r>
        <w:r w:rsidR="00DC75B1">
          <w:rPr>
            <w:noProof/>
            <w:webHidden/>
          </w:rPr>
          <w:fldChar w:fldCharType="begin"/>
        </w:r>
        <w:r w:rsidR="00DC75B1">
          <w:rPr>
            <w:noProof/>
            <w:webHidden/>
          </w:rPr>
          <w:instrText xml:space="preserve"> PAGEREF _Toc40182458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59" w:history="1">
        <w:r w:rsidR="00DC75B1" w:rsidRPr="00220B8A">
          <w:rPr>
            <w:rStyle w:val="ad"/>
            <w:noProof/>
          </w:rPr>
          <w:t>5.10</w:t>
        </w:r>
        <w:r w:rsidR="00DC75B1">
          <w:rPr>
            <w:rFonts w:asciiTheme="minorHAnsi" w:eastAsiaTheme="minorEastAsia" w:hAnsiTheme="minorHAnsi"/>
            <w:noProof/>
            <w:sz w:val="22"/>
            <w:lang w:val="en-GB" w:eastAsia="en-GB"/>
          </w:rPr>
          <w:tab/>
        </w:r>
        <w:r w:rsidR="00DC75B1" w:rsidRPr="00220B8A">
          <w:rPr>
            <w:rStyle w:val="ad"/>
            <w:noProof/>
          </w:rPr>
          <w:t>Режущий материал</w:t>
        </w:r>
        <w:r w:rsidR="00DC75B1">
          <w:rPr>
            <w:noProof/>
            <w:webHidden/>
          </w:rPr>
          <w:tab/>
        </w:r>
        <w:r w:rsidR="00DC75B1">
          <w:rPr>
            <w:noProof/>
            <w:webHidden/>
          </w:rPr>
          <w:fldChar w:fldCharType="begin"/>
        </w:r>
        <w:r w:rsidR="00DC75B1">
          <w:rPr>
            <w:noProof/>
            <w:webHidden/>
          </w:rPr>
          <w:instrText xml:space="preserve"> PAGEREF _Toc40182459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0" w:history="1">
        <w:r w:rsidR="00DC75B1" w:rsidRPr="00220B8A">
          <w:rPr>
            <w:rStyle w:val="ad"/>
            <w:noProof/>
          </w:rPr>
          <w:t>5.10.1</w:t>
        </w:r>
        <w:r w:rsidR="00DC75B1">
          <w:rPr>
            <w:rFonts w:asciiTheme="minorHAnsi" w:eastAsiaTheme="minorEastAsia" w:hAnsiTheme="minorHAnsi"/>
            <w:noProof/>
            <w:sz w:val="22"/>
            <w:lang w:val="en-GB" w:eastAsia="en-GB"/>
          </w:rPr>
          <w:tab/>
        </w:r>
        <w:r w:rsidR="00DC75B1" w:rsidRPr="00220B8A">
          <w:rPr>
            <w:rStyle w:val="ad"/>
            <w:noProof/>
          </w:rPr>
          <w:t>Режущий материал для строжки</w:t>
        </w:r>
        <w:r w:rsidR="00DC75B1">
          <w:rPr>
            <w:noProof/>
            <w:webHidden/>
          </w:rPr>
          <w:tab/>
        </w:r>
        <w:r w:rsidR="00DC75B1">
          <w:rPr>
            <w:noProof/>
            <w:webHidden/>
          </w:rPr>
          <w:fldChar w:fldCharType="begin"/>
        </w:r>
        <w:r w:rsidR="00DC75B1">
          <w:rPr>
            <w:noProof/>
            <w:webHidden/>
          </w:rPr>
          <w:instrText xml:space="preserve"> PAGEREF _Toc40182460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61" w:history="1">
        <w:r w:rsidR="00DC75B1" w:rsidRPr="00220B8A">
          <w:rPr>
            <w:rStyle w:val="ad"/>
            <w:noProof/>
          </w:rPr>
          <w:t>5.11</w:t>
        </w:r>
        <w:r w:rsidR="00DC75B1">
          <w:rPr>
            <w:rFonts w:asciiTheme="minorHAnsi" w:eastAsiaTheme="minorEastAsia" w:hAnsiTheme="minorHAnsi"/>
            <w:noProof/>
            <w:sz w:val="22"/>
            <w:lang w:val="en-GB" w:eastAsia="en-GB"/>
          </w:rPr>
          <w:tab/>
        </w:r>
        <w:r w:rsidR="00DC75B1" w:rsidRPr="00220B8A">
          <w:rPr>
            <w:rStyle w:val="ad"/>
            <w:noProof/>
          </w:rPr>
          <w:t>Стандартные значения для данных резки</w:t>
        </w:r>
        <w:r w:rsidR="00DC75B1">
          <w:rPr>
            <w:noProof/>
            <w:webHidden/>
          </w:rPr>
          <w:tab/>
        </w:r>
        <w:r w:rsidR="00DC75B1">
          <w:rPr>
            <w:noProof/>
            <w:webHidden/>
          </w:rPr>
          <w:fldChar w:fldCharType="begin"/>
        </w:r>
        <w:r w:rsidR="00DC75B1">
          <w:rPr>
            <w:noProof/>
            <w:webHidden/>
          </w:rPr>
          <w:instrText xml:space="preserve"> PAGEREF _Toc40182461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2" w:history="1">
        <w:r w:rsidR="00DC75B1" w:rsidRPr="00220B8A">
          <w:rPr>
            <w:rStyle w:val="ad"/>
            <w:noProof/>
          </w:rPr>
          <w:t>5.11.1</w:t>
        </w:r>
        <w:r w:rsidR="00DC75B1">
          <w:rPr>
            <w:rFonts w:asciiTheme="minorHAnsi" w:eastAsiaTheme="minorEastAsia" w:hAnsiTheme="minorHAnsi"/>
            <w:noProof/>
            <w:sz w:val="22"/>
            <w:lang w:val="en-GB" w:eastAsia="en-GB"/>
          </w:rPr>
          <w:tab/>
        </w:r>
        <w:r w:rsidR="00DC75B1" w:rsidRPr="00220B8A">
          <w:rPr>
            <w:rStyle w:val="ad"/>
            <w:noProof/>
          </w:rPr>
          <w:t>Таблица скорости резки</w:t>
        </w:r>
        <w:r w:rsidR="00DC75B1">
          <w:rPr>
            <w:noProof/>
            <w:webHidden/>
          </w:rPr>
          <w:tab/>
        </w:r>
        <w:r w:rsidR="00DC75B1">
          <w:rPr>
            <w:noProof/>
            <w:webHidden/>
          </w:rPr>
          <w:fldChar w:fldCharType="begin"/>
        </w:r>
        <w:r w:rsidR="00DC75B1">
          <w:rPr>
            <w:noProof/>
            <w:webHidden/>
          </w:rPr>
          <w:instrText xml:space="preserve"> PAGEREF _Toc40182462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63" w:history="1">
        <w:r w:rsidR="00DC75B1" w:rsidRPr="00220B8A">
          <w:rPr>
            <w:rStyle w:val="ad"/>
            <w:noProof/>
          </w:rPr>
          <w:t>5.12</w:t>
        </w:r>
        <w:r w:rsidR="00DC75B1">
          <w:rPr>
            <w:rFonts w:asciiTheme="minorHAnsi" w:eastAsiaTheme="minorEastAsia" w:hAnsiTheme="minorHAnsi"/>
            <w:noProof/>
            <w:sz w:val="22"/>
            <w:lang w:val="en-GB" w:eastAsia="en-GB"/>
          </w:rPr>
          <w:tab/>
        </w:r>
        <w:r w:rsidR="00DC75B1" w:rsidRPr="00220B8A">
          <w:rPr>
            <w:rStyle w:val="ad"/>
            <w:noProof/>
          </w:rPr>
          <w:t>Заточка и повторная заточка режущей кромки токарных инструментов</w:t>
        </w:r>
        <w:r w:rsidR="00DC75B1">
          <w:rPr>
            <w:noProof/>
            <w:webHidden/>
          </w:rPr>
          <w:tab/>
        </w:r>
        <w:r w:rsidR="00DC75B1">
          <w:rPr>
            <w:noProof/>
            <w:webHidden/>
          </w:rPr>
          <w:fldChar w:fldCharType="begin"/>
        </w:r>
        <w:r w:rsidR="00DC75B1">
          <w:rPr>
            <w:noProof/>
            <w:webHidden/>
          </w:rPr>
          <w:instrText xml:space="preserve"> PAGEREF _Toc40182463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4" w:history="1">
        <w:r w:rsidR="00DC75B1" w:rsidRPr="00220B8A">
          <w:rPr>
            <w:rStyle w:val="ad"/>
            <w:noProof/>
          </w:rPr>
          <w:t>5.12.1</w:t>
        </w:r>
        <w:r w:rsidR="00DC75B1">
          <w:rPr>
            <w:rFonts w:asciiTheme="minorHAnsi" w:eastAsiaTheme="minorEastAsia" w:hAnsiTheme="minorHAnsi"/>
            <w:noProof/>
            <w:sz w:val="22"/>
            <w:lang w:val="en-GB" w:eastAsia="en-GB"/>
          </w:rPr>
          <w:tab/>
        </w:r>
        <w:r w:rsidR="00DC75B1" w:rsidRPr="00220B8A">
          <w:rPr>
            <w:rStyle w:val="ad"/>
            <w:noProof/>
          </w:rPr>
          <w:t>Термины для токарных инструментов</w:t>
        </w:r>
        <w:r w:rsidR="00DC75B1">
          <w:rPr>
            <w:noProof/>
            <w:webHidden/>
          </w:rPr>
          <w:tab/>
        </w:r>
        <w:r w:rsidR="00DC75B1">
          <w:rPr>
            <w:noProof/>
            <w:webHidden/>
          </w:rPr>
          <w:fldChar w:fldCharType="begin"/>
        </w:r>
        <w:r w:rsidR="00DC75B1">
          <w:rPr>
            <w:noProof/>
            <w:webHidden/>
          </w:rPr>
          <w:instrText xml:space="preserve"> PAGEREF _Toc40182464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5" w:history="1">
        <w:r w:rsidR="00DC75B1" w:rsidRPr="00220B8A">
          <w:rPr>
            <w:rStyle w:val="ad"/>
            <w:noProof/>
          </w:rPr>
          <w:t>5.12.2</w:t>
        </w:r>
        <w:r w:rsidR="00DC75B1">
          <w:rPr>
            <w:rFonts w:asciiTheme="minorHAnsi" w:eastAsiaTheme="minorEastAsia" w:hAnsiTheme="minorHAnsi"/>
            <w:noProof/>
            <w:sz w:val="22"/>
            <w:lang w:val="en-GB" w:eastAsia="en-GB"/>
          </w:rPr>
          <w:tab/>
        </w:r>
        <w:r w:rsidR="00DC75B1" w:rsidRPr="00220B8A">
          <w:rPr>
            <w:rStyle w:val="ad"/>
            <w:noProof/>
          </w:rPr>
          <w:t>Геометрия режущей кромки для токарных резцов</w:t>
        </w:r>
        <w:r w:rsidR="00DC75B1">
          <w:rPr>
            <w:noProof/>
            <w:webHidden/>
          </w:rPr>
          <w:tab/>
        </w:r>
        <w:r w:rsidR="00DC75B1">
          <w:rPr>
            <w:noProof/>
            <w:webHidden/>
          </w:rPr>
          <w:fldChar w:fldCharType="begin"/>
        </w:r>
        <w:r w:rsidR="00DC75B1">
          <w:rPr>
            <w:noProof/>
            <w:webHidden/>
          </w:rPr>
          <w:instrText xml:space="preserve"> PAGEREF _Toc40182465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6" w:history="1">
        <w:r w:rsidR="00DC75B1" w:rsidRPr="00220B8A">
          <w:rPr>
            <w:rStyle w:val="ad"/>
            <w:noProof/>
          </w:rPr>
          <w:t>5.12.3</w:t>
        </w:r>
        <w:r w:rsidR="00DC75B1">
          <w:rPr>
            <w:rFonts w:asciiTheme="minorHAnsi" w:eastAsiaTheme="minorEastAsia" w:hAnsiTheme="minorHAnsi"/>
            <w:noProof/>
            <w:sz w:val="22"/>
            <w:lang w:val="en-GB" w:eastAsia="en-GB"/>
          </w:rPr>
          <w:tab/>
        </w:r>
        <w:r w:rsidR="00DC75B1" w:rsidRPr="00220B8A">
          <w:rPr>
            <w:rStyle w:val="ad"/>
            <w:noProof/>
          </w:rPr>
          <w:t>Типы уровней формы резки</w:t>
        </w:r>
        <w:r w:rsidR="00DC75B1">
          <w:rPr>
            <w:noProof/>
            <w:webHidden/>
          </w:rPr>
          <w:tab/>
        </w:r>
        <w:r w:rsidR="00DC75B1">
          <w:rPr>
            <w:noProof/>
            <w:webHidden/>
          </w:rPr>
          <w:fldChar w:fldCharType="begin"/>
        </w:r>
        <w:r w:rsidR="00DC75B1">
          <w:rPr>
            <w:noProof/>
            <w:webHidden/>
          </w:rPr>
          <w:instrText xml:space="preserve"> PAGEREF _Toc40182466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bookmarkStart w:id="0" w:name="_GoBack"/>
    <w:p w:rsidR="00DC75B1" w:rsidRDefault="006B31B3" w:rsidP="00BB30F1">
      <w:pPr>
        <w:pStyle w:val="22"/>
        <w:spacing w:after="0" w:line="240" w:lineRule="auto"/>
        <w:rPr>
          <w:rFonts w:asciiTheme="minorHAnsi" w:eastAsiaTheme="minorEastAsia" w:hAnsiTheme="minorHAnsi"/>
          <w:noProof/>
          <w:sz w:val="22"/>
          <w:lang w:val="en-GB" w:eastAsia="en-GB"/>
        </w:rPr>
      </w:pPr>
      <w:r>
        <w:fldChar w:fldCharType="begin"/>
      </w:r>
      <w:r>
        <w:instrText xml:space="preserve"> HYPERLINK \l "_Toc40182467" </w:instrText>
      </w:r>
      <w:r>
        <w:fldChar w:fldCharType="separate"/>
      </w:r>
      <w:r w:rsidR="00DC75B1" w:rsidRPr="00220B8A">
        <w:rPr>
          <w:rStyle w:val="ad"/>
          <w:noProof/>
        </w:rPr>
        <w:t>5.13</w:t>
      </w:r>
      <w:r w:rsidR="00DC75B1">
        <w:rPr>
          <w:rFonts w:asciiTheme="minorHAnsi" w:eastAsiaTheme="minorEastAsia" w:hAnsiTheme="minorHAnsi"/>
          <w:noProof/>
          <w:sz w:val="22"/>
          <w:lang w:val="en-GB" w:eastAsia="en-GB"/>
        </w:rPr>
        <w:tab/>
      </w:r>
      <w:r w:rsidR="00DC75B1" w:rsidRPr="00220B8A">
        <w:rPr>
          <w:rStyle w:val="ad"/>
          <w:noProof/>
        </w:rPr>
        <w:t>Срок эксплуатации и характеристики износа</w:t>
      </w:r>
      <w:r w:rsidR="00DC75B1">
        <w:rPr>
          <w:noProof/>
          <w:webHidden/>
        </w:rPr>
        <w:tab/>
      </w:r>
      <w:r w:rsidR="00DC75B1">
        <w:rPr>
          <w:noProof/>
          <w:webHidden/>
        </w:rPr>
        <w:fldChar w:fldCharType="begin"/>
      </w:r>
      <w:r w:rsidR="00DC75B1">
        <w:rPr>
          <w:noProof/>
          <w:webHidden/>
        </w:rPr>
        <w:instrText xml:space="preserve"> PAGEREF _Toc40182467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r>
        <w:rPr>
          <w:noProof/>
        </w:rPr>
        <w:fldChar w:fldCharType="end"/>
      </w:r>
    </w:p>
    <w:bookmarkEnd w:id="0"/>
    <w:p w:rsidR="00DC75B1" w:rsidRDefault="006B31B3" w:rsidP="00BB30F1">
      <w:pPr>
        <w:pStyle w:val="12"/>
        <w:rPr>
          <w:rFonts w:asciiTheme="minorHAnsi" w:eastAsiaTheme="minorEastAsia" w:hAnsiTheme="minorHAnsi"/>
          <w:sz w:val="22"/>
          <w:lang w:val="en-GB" w:eastAsia="en-GB"/>
        </w:rPr>
      </w:pPr>
      <w:r>
        <w:fldChar w:fldCharType="begin"/>
      </w:r>
      <w:r>
        <w:instrText xml:space="preserve"> HYPERLINK \l "_Toc40182468" </w:instrText>
      </w:r>
      <w:r>
        <w:fldChar w:fldCharType="separate"/>
      </w:r>
      <w:r w:rsidR="00DC75B1" w:rsidRPr="00220B8A">
        <w:rPr>
          <w:rStyle w:val="ad"/>
        </w:rPr>
        <w:t>6</w:t>
      </w:r>
      <w:r w:rsidR="00DC75B1">
        <w:rPr>
          <w:rFonts w:asciiTheme="minorHAnsi" w:eastAsiaTheme="minorEastAsia" w:hAnsiTheme="minorHAnsi"/>
          <w:sz w:val="22"/>
          <w:lang w:val="en-GB" w:eastAsia="en-GB"/>
        </w:rPr>
        <w:tab/>
      </w:r>
      <w:r w:rsidR="00DC75B1" w:rsidRPr="00220B8A">
        <w:rPr>
          <w:rStyle w:val="ad"/>
        </w:rPr>
        <w:t>Техническое обслуживание</w:t>
      </w:r>
      <w:r w:rsidR="00DC75B1">
        <w:rPr>
          <w:webHidden/>
        </w:rPr>
        <w:tab/>
      </w:r>
      <w:r w:rsidR="00DC75B1">
        <w:rPr>
          <w:webHidden/>
        </w:rPr>
        <w:fldChar w:fldCharType="begin"/>
      </w:r>
      <w:r w:rsidR="00DC75B1">
        <w:rPr>
          <w:webHidden/>
        </w:rPr>
        <w:instrText xml:space="preserve"> PAGEREF _Toc40182468 \h </w:instrText>
      </w:r>
      <w:r w:rsidR="00DC75B1">
        <w:rPr>
          <w:webHidden/>
        </w:rPr>
      </w:r>
      <w:r w:rsidR="00DC75B1">
        <w:rPr>
          <w:webHidden/>
        </w:rPr>
        <w:fldChar w:fldCharType="separate"/>
      </w:r>
      <w:r w:rsidR="00D0421F">
        <w:rPr>
          <w:webHidden/>
        </w:rPr>
        <w:t>2</w:t>
      </w:r>
      <w:r w:rsidR="00DC75B1">
        <w:rPr>
          <w:webHidden/>
        </w:rPr>
        <w:fldChar w:fldCharType="end"/>
      </w:r>
      <w:r>
        <w:fldChar w:fldCharType="end"/>
      </w:r>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69" w:history="1">
        <w:r w:rsidR="00DC75B1" w:rsidRPr="00220B8A">
          <w:rPr>
            <w:rStyle w:val="ad"/>
            <w:noProof/>
          </w:rPr>
          <w:t>6.1</w:t>
        </w:r>
        <w:r w:rsidR="00DC75B1">
          <w:rPr>
            <w:rFonts w:asciiTheme="minorHAnsi" w:eastAsiaTheme="minorEastAsia" w:hAnsiTheme="minorHAnsi"/>
            <w:noProof/>
            <w:sz w:val="22"/>
            <w:lang w:val="en-GB" w:eastAsia="en-GB"/>
          </w:rPr>
          <w:tab/>
        </w:r>
        <w:r w:rsidR="00DC75B1" w:rsidRPr="00220B8A">
          <w:rPr>
            <w:rStyle w:val="ad"/>
            <w:noProof/>
          </w:rPr>
          <w:t>Безопасность</w:t>
        </w:r>
        <w:r w:rsidR="00DC75B1">
          <w:rPr>
            <w:noProof/>
            <w:webHidden/>
          </w:rPr>
          <w:tab/>
        </w:r>
        <w:r w:rsidR="00DC75B1">
          <w:rPr>
            <w:noProof/>
            <w:webHidden/>
          </w:rPr>
          <w:fldChar w:fldCharType="begin"/>
        </w:r>
        <w:r w:rsidR="00DC75B1">
          <w:rPr>
            <w:noProof/>
            <w:webHidden/>
          </w:rPr>
          <w:instrText xml:space="preserve"> PAGEREF _Toc40182469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70" w:history="1">
        <w:r w:rsidR="00DC75B1" w:rsidRPr="00220B8A">
          <w:rPr>
            <w:rStyle w:val="ad"/>
            <w:noProof/>
          </w:rPr>
          <w:t>6.1.1</w:t>
        </w:r>
        <w:r w:rsidR="00DC75B1">
          <w:rPr>
            <w:rFonts w:asciiTheme="minorHAnsi" w:eastAsiaTheme="minorEastAsia" w:hAnsiTheme="minorHAnsi"/>
            <w:noProof/>
            <w:sz w:val="22"/>
            <w:lang w:val="en-GB" w:eastAsia="en-GB"/>
          </w:rPr>
          <w:tab/>
        </w:r>
        <w:r w:rsidR="00DC75B1" w:rsidRPr="00220B8A">
          <w:rPr>
            <w:rStyle w:val="ad"/>
            <w:noProof/>
          </w:rPr>
          <w:t>Подготовка</w:t>
        </w:r>
        <w:r w:rsidR="00DC75B1">
          <w:rPr>
            <w:noProof/>
            <w:webHidden/>
          </w:rPr>
          <w:tab/>
        </w:r>
        <w:r w:rsidR="00DC75B1">
          <w:rPr>
            <w:noProof/>
            <w:webHidden/>
          </w:rPr>
          <w:fldChar w:fldCharType="begin"/>
        </w:r>
        <w:r w:rsidR="00DC75B1">
          <w:rPr>
            <w:noProof/>
            <w:webHidden/>
          </w:rPr>
          <w:instrText xml:space="preserve"> PAGEREF _Toc40182470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71" w:history="1">
        <w:r w:rsidR="00DC75B1" w:rsidRPr="00220B8A">
          <w:rPr>
            <w:rStyle w:val="ad"/>
            <w:noProof/>
          </w:rPr>
          <w:t>6.1.2</w:t>
        </w:r>
        <w:r w:rsidR="00DC75B1">
          <w:rPr>
            <w:rFonts w:asciiTheme="minorHAnsi" w:eastAsiaTheme="minorEastAsia" w:hAnsiTheme="minorHAnsi"/>
            <w:noProof/>
            <w:sz w:val="22"/>
            <w:lang w:val="en-GB" w:eastAsia="en-GB"/>
          </w:rPr>
          <w:tab/>
        </w:r>
        <w:r w:rsidR="00DC75B1" w:rsidRPr="00220B8A">
          <w:rPr>
            <w:rStyle w:val="ad"/>
            <w:noProof/>
          </w:rPr>
          <w:t>Повторный запуск</w:t>
        </w:r>
        <w:r w:rsidR="00DC75B1">
          <w:rPr>
            <w:noProof/>
            <w:webHidden/>
          </w:rPr>
          <w:tab/>
        </w:r>
        <w:r w:rsidR="00DC75B1">
          <w:rPr>
            <w:noProof/>
            <w:webHidden/>
          </w:rPr>
          <w:fldChar w:fldCharType="begin"/>
        </w:r>
        <w:r w:rsidR="00DC75B1">
          <w:rPr>
            <w:noProof/>
            <w:webHidden/>
          </w:rPr>
          <w:instrText xml:space="preserve"> PAGEREF _Toc40182471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72" w:history="1">
        <w:r w:rsidR="00DC75B1" w:rsidRPr="00220B8A">
          <w:rPr>
            <w:rStyle w:val="ad"/>
            <w:noProof/>
          </w:rPr>
          <w:t>6.2</w:t>
        </w:r>
        <w:r w:rsidR="00DC75B1">
          <w:rPr>
            <w:rFonts w:asciiTheme="minorHAnsi" w:eastAsiaTheme="minorEastAsia" w:hAnsiTheme="minorHAnsi"/>
            <w:noProof/>
            <w:sz w:val="22"/>
            <w:lang w:val="en-GB" w:eastAsia="en-GB"/>
          </w:rPr>
          <w:tab/>
        </w:r>
        <w:r w:rsidR="00DC75B1" w:rsidRPr="00220B8A">
          <w:rPr>
            <w:rStyle w:val="ad"/>
            <w:noProof/>
          </w:rPr>
          <w:t>Проверка и техническое обслуживание</w:t>
        </w:r>
        <w:r w:rsidR="00DC75B1">
          <w:rPr>
            <w:noProof/>
            <w:webHidden/>
          </w:rPr>
          <w:tab/>
        </w:r>
        <w:r w:rsidR="00DC75B1">
          <w:rPr>
            <w:noProof/>
            <w:webHidden/>
          </w:rPr>
          <w:fldChar w:fldCharType="begin"/>
        </w:r>
        <w:r w:rsidR="00DC75B1">
          <w:rPr>
            <w:noProof/>
            <w:webHidden/>
          </w:rPr>
          <w:instrText xml:space="preserve"> PAGEREF _Toc40182472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73" w:history="1">
        <w:r w:rsidR="00DC75B1" w:rsidRPr="00220B8A">
          <w:rPr>
            <w:rStyle w:val="ad"/>
            <w:noProof/>
          </w:rPr>
          <w:t>6.3</w:t>
        </w:r>
        <w:r w:rsidR="00DC75B1">
          <w:rPr>
            <w:rFonts w:asciiTheme="minorHAnsi" w:eastAsiaTheme="minorEastAsia" w:hAnsiTheme="minorHAnsi"/>
            <w:noProof/>
            <w:sz w:val="22"/>
            <w:lang w:val="en-GB" w:eastAsia="en-GB"/>
          </w:rPr>
          <w:tab/>
        </w:r>
        <w:r w:rsidR="00DC75B1" w:rsidRPr="00220B8A">
          <w:rPr>
            <w:rStyle w:val="ad"/>
            <w:noProof/>
          </w:rPr>
          <w:t>Ремонт</w:t>
        </w:r>
        <w:r w:rsidR="00DC75B1">
          <w:rPr>
            <w:noProof/>
            <w:webHidden/>
          </w:rPr>
          <w:tab/>
        </w:r>
        <w:r w:rsidR="00DC75B1">
          <w:rPr>
            <w:noProof/>
            <w:webHidden/>
          </w:rPr>
          <w:fldChar w:fldCharType="begin"/>
        </w:r>
        <w:r w:rsidR="00DC75B1">
          <w:rPr>
            <w:noProof/>
            <w:webHidden/>
          </w:rPr>
          <w:instrText xml:space="preserve"> PAGEREF _Toc40182473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474" w:history="1">
        <w:r w:rsidR="00DC75B1" w:rsidRPr="00220B8A">
          <w:rPr>
            <w:rStyle w:val="ad"/>
          </w:rPr>
          <w:t>7</w:t>
        </w:r>
        <w:r w:rsidR="00DC75B1">
          <w:rPr>
            <w:rFonts w:asciiTheme="minorHAnsi" w:eastAsiaTheme="minorEastAsia" w:hAnsiTheme="minorHAnsi"/>
            <w:sz w:val="22"/>
            <w:lang w:val="en-GB" w:eastAsia="en-GB"/>
          </w:rPr>
          <w:tab/>
        </w:r>
        <w:r w:rsidR="00DC75B1" w:rsidRPr="00220B8A">
          <w:rPr>
            <w:rStyle w:val="ad"/>
          </w:rPr>
          <w:t>Запасные части MML 2550</w:t>
        </w:r>
        <w:r w:rsidR="00DC75B1">
          <w:rPr>
            <w:webHidden/>
          </w:rPr>
          <w:tab/>
        </w:r>
        <w:r w:rsidR="00DC75B1">
          <w:rPr>
            <w:webHidden/>
          </w:rPr>
          <w:fldChar w:fldCharType="begin"/>
        </w:r>
        <w:r w:rsidR="00DC75B1">
          <w:rPr>
            <w:webHidden/>
          </w:rPr>
          <w:instrText xml:space="preserve"> PAGEREF _Toc40182474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75" w:history="1">
        <w:r w:rsidR="00DC75B1" w:rsidRPr="00220B8A">
          <w:rPr>
            <w:rStyle w:val="ad"/>
            <w:noProof/>
          </w:rPr>
          <w:t>7.1</w:t>
        </w:r>
        <w:r w:rsidR="00DC75B1">
          <w:rPr>
            <w:rFonts w:asciiTheme="minorHAnsi" w:eastAsiaTheme="minorEastAsia" w:hAnsiTheme="minorHAnsi"/>
            <w:noProof/>
            <w:sz w:val="22"/>
            <w:lang w:val="en-GB" w:eastAsia="en-GB"/>
          </w:rPr>
          <w:tab/>
        </w:r>
        <w:r w:rsidR="00DC75B1" w:rsidRPr="00220B8A">
          <w:rPr>
            <w:rStyle w:val="ad"/>
            <w:noProof/>
          </w:rPr>
          <w:t>Верхние салазки суппорта</w:t>
        </w:r>
        <w:r w:rsidR="00DC75B1">
          <w:rPr>
            <w:noProof/>
            <w:webHidden/>
          </w:rPr>
          <w:tab/>
        </w:r>
        <w:r w:rsidR="00DC75B1">
          <w:rPr>
            <w:noProof/>
            <w:webHidden/>
          </w:rPr>
          <w:fldChar w:fldCharType="begin"/>
        </w:r>
        <w:r w:rsidR="00DC75B1">
          <w:rPr>
            <w:noProof/>
            <w:webHidden/>
          </w:rPr>
          <w:instrText xml:space="preserve"> PAGEREF _Toc40182475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76" w:history="1">
        <w:r w:rsidR="00DC75B1" w:rsidRPr="00220B8A">
          <w:rPr>
            <w:rStyle w:val="ad"/>
            <w:noProof/>
          </w:rPr>
          <w:t>7.2</w:t>
        </w:r>
        <w:r w:rsidR="00DC75B1">
          <w:rPr>
            <w:rFonts w:asciiTheme="minorHAnsi" w:eastAsiaTheme="minorEastAsia" w:hAnsiTheme="minorHAnsi"/>
            <w:noProof/>
            <w:sz w:val="22"/>
            <w:lang w:val="en-GB" w:eastAsia="en-GB"/>
          </w:rPr>
          <w:tab/>
        </w:r>
        <w:r w:rsidR="00DC75B1" w:rsidRPr="00220B8A">
          <w:rPr>
            <w:rStyle w:val="ad"/>
            <w:noProof/>
          </w:rPr>
          <w:t>Поперечные салазки суппорта</w:t>
        </w:r>
        <w:r w:rsidR="00DC75B1">
          <w:rPr>
            <w:noProof/>
            <w:webHidden/>
          </w:rPr>
          <w:tab/>
        </w:r>
        <w:r w:rsidR="00DC75B1">
          <w:rPr>
            <w:noProof/>
            <w:webHidden/>
          </w:rPr>
          <w:fldChar w:fldCharType="begin"/>
        </w:r>
        <w:r w:rsidR="00DC75B1">
          <w:rPr>
            <w:noProof/>
            <w:webHidden/>
          </w:rPr>
          <w:instrText xml:space="preserve"> PAGEREF _Toc40182476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77" w:history="1">
        <w:r w:rsidR="00DC75B1" w:rsidRPr="00220B8A">
          <w:rPr>
            <w:rStyle w:val="ad"/>
            <w:noProof/>
          </w:rPr>
          <w:t>7.3</w:t>
        </w:r>
        <w:r w:rsidR="00DC75B1">
          <w:rPr>
            <w:rFonts w:asciiTheme="minorHAnsi" w:eastAsiaTheme="minorEastAsia" w:hAnsiTheme="minorHAnsi"/>
            <w:noProof/>
            <w:sz w:val="22"/>
            <w:lang w:val="en-GB" w:eastAsia="en-GB"/>
          </w:rPr>
          <w:tab/>
        </w:r>
        <w:r w:rsidR="00DC75B1" w:rsidRPr="00220B8A">
          <w:rPr>
            <w:rStyle w:val="ad"/>
            <w:noProof/>
          </w:rPr>
          <w:t>Продольные салазки</w:t>
        </w:r>
        <w:r w:rsidR="00DC75B1">
          <w:rPr>
            <w:noProof/>
            <w:webHidden/>
          </w:rPr>
          <w:tab/>
        </w:r>
        <w:r w:rsidR="00DC75B1">
          <w:rPr>
            <w:noProof/>
            <w:webHidden/>
          </w:rPr>
          <w:fldChar w:fldCharType="begin"/>
        </w:r>
        <w:r w:rsidR="00DC75B1">
          <w:rPr>
            <w:noProof/>
            <w:webHidden/>
          </w:rPr>
          <w:instrText xml:space="preserve"> PAGEREF _Toc40182477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78" w:history="1">
        <w:r w:rsidR="00DC75B1" w:rsidRPr="00220B8A">
          <w:rPr>
            <w:rStyle w:val="ad"/>
            <w:noProof/>
          </w:rPr>
          <w:t>7.4</w:t>
        </w:r>
        <w:r w:rsidR="00DC75B1">
          <w:rPr>
            <w:rFonts w:asciiTheme="minorHAnsi" w:eastAsiaTheme="minorEastAsia" w:hAnsiTheme="minorHAnsi"/>
            <w:noProof/>
            <w:sz w:val="22"/>
            <w:lang w:val="en-GB" w:eastAsia="en-GB"/>
          </w:rPr>
          <w:tab/>
        </w:r>
        <w:r w:rsidR="00DC75B1" w:rsidRPr="00220B8A">
          <w:rPr>
            <w:rStyle w:val="ad"/>
            <w:noProof/>
          </w:rPr>
          <w:t>Задняя бабка</w:t>
        </w:r>
        <w:r w:rsidR="00DC75B1">
          <w:rPr>
            <w:noProof/>
            <w:webHidden/>
          </w:rPr>
          <w:tab/>
        </w:r>
        <w:r w:rsidR="00DC75B1">
          <w:rPr>
            <w:noProof/>
            <w:webHidden/>
          </w:rPr>
          <w:fldChar w:fldCharType="begin"/>
        </w:r>
        <w:r w:rsidR="00DC75B1">
          <w:rPr>
            <w:noProof/>
            <w:webHidden/>
          </w:rPr>
          <w:instrText xml:space="preserve"> PAGEREF _Toc40182478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79" w:history="1">
        <w:r w:rsidR="00DC75B1" w:rsidRPr="00220B8A">
          <w:rPr>
            <w:rStyle w:val="ad"/>
            <w:noProof/>
          </w:rPr>
          <w:t>7.5</w:t>
        </w:r>
        <w:r w:rsidR="00DC75B1">
          <w:rPr>
            <w:rFonts w:asciiTheme="minorHAnsi" w:eastAsiaTheme="minorEastAsia" w:hAnsiTheme="minorHAnsi"/>
            <w:noProof/>
            <w:sz w:val="22"/>
            <w:lang w:val="en-GB" w:eastAsia="en-GB"/>
          </w:rPr>
          <w:tab/>
        </w:r>
        <w:r w:rsidR="00DC75B1" w:rsidRPr="00220B8A">
          <w:rPr>
            <w:rStyle w:val="ad"/>
            <w:noProof/>
          </w:rPr>
          <w:t>Станина станка</w:t>
        </w:r>
        <w:r w:rsidR="00DC75B1">
          <w:rPr>
            <w:noProof/>
            <w:webHidden/>
          </w:rPr>
          <w:tab/>
        </w:r>
        <w:r w:rsidR="00DC75B1">
          <w:rPr>
            <w:noProof/>
            <w:webHidden/>
          </w:rPr>
          <w:fldChar w:fldCharType="begin"/>
        </w:r>
        <w:r w:rsidR="00DC75B1">
          <w:rPr>
            <w:noProof/>
            <w:webHidden/>
          </w:rPr>
          <w:instrText xml:space="preserve"> PAGEREF _Toc40182479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80" w:history="1">
        <w:r w:rsidR="00DC75B1" w:rsidRPr="00220B8A">
          <w:rPr>
            <w:rStyle w:val="ad"/>
            <w:noProof/>
          </w:rPr>
          <w:t>7.6</w:t>
        </w:r>
        <w:r w:rsidR="00DC75B1">
          <w:rPr>
            <w:rFonts w:asciiTheme="minorHAnsi" w:eastAsiaTheme="minorEastAsia" w:hAnsiTheme="minorHAnsi"/>
            <w:noProof/>
            <w:sz w:val="22"/>
            <w:lang w:val="en-GB" w:eastAsia="en-GB"/>
          </w:rPr>
          <w:tab/>
        </w:r>
        <w:r w:rsidR="00DC75B1" w:rsidRPr="00220B8A">
          <w:rPr>
            <w:rStyle w:val="ad"/>
            <w:noProof/>
          </w:rPr>
          <w:t>Зубчатое колесо подачи 1 из 2</w:t>
        </w:r>
        <w:r w:rsidR="00DC75B1">
          <w:rPr>
            <w:noProof/>
            <w:webHidden/>
          </w:rPr>
          <w:tab/>
        </w:r>
        <w:r w:rsidR="00DC75B1">
          <w:rPr>
            <w:noProof/>
            <w:webHidden/>
          </w:rPr>
          <w:fldChar w:fldCharType="begin"/>
        </w:r>
        <w:r w:rsidR="00DC75B1">
          <w:rPr>
            <w:noProof/>
            <w:webHidden/>
          </w:rPr>
          <w:instrText xml:space="preserve"> PAGEREF _Toc40182480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81" w:history="1">
        <w:r w:rsidR="00DC75B1" w:rsidRPr="00220B8A">
          <w:rPr>
            <w:rStyle w:val="ad"/>
            <w:noProof/>
          </w:rPr>
          <w:t>7.7</w:t>
        </w:r>
        <w:r w:rsidR="00DC75B1">
          <w:rPr>
            <w:rFonts w:asciiTheme="minorHAnsi" w:eastAsiaTheme="minorEastAsia" w:hAnsiTheme="minorHAnsi"/>
            <w:noProof/>
            <w:sz w:val="22"/>
            <w:lang w:val="en-GB" w:eastAsia="en-GB"/>
          </w:rPr>
          <w:tab/>
        </w:r>
        <w:r w:rsidR="00DC75B1" w:rsidRPr="00220B8A">
          <w:rPr>
            <w:rStyle w:val="ad"/>
            <w:noProof/>
          </w:rPr>
          <w:t>Зубчатое колесо подачи 2 из 2</w:t>
        </w:r>
        <w:r w:rsidR="00DC75B1">
          <w:rPr>
            <w:noProof/>
            <w:webHidden/>
          </w:rPr>
          <w:tab/>
        </w:r>
        <w:r w:rsidR="00DC75B1">
          <w:rPr>
            <w:noProof/>
            <w:webHidden/>
          </w:rPr>
          <w:fldChar w:fldCharType="begin"/>
        </w:r>
        <w:r w:rsidR="00DC75B1">
          <w:rPr>
            <w:noProof/>
            <w:webHidden/>
          </w:rPr>
          <w:instrText xml:space="preserve"> PAGEREF _Toc40182481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82" w:history="1">
        <w:r w:rsidR="00DC75B1" w:rsidRPr="00220B8A">
          <w:rPr>
            <w:rStyle w:val="ad"/>
            <w:noProof/>
          </w:rPr>
          <w:t>7.8</w:t>
        </w:r>
        <w:r w:rsidR="00DC75B1">
          <w:rPr>
            <w:rFonts w:asciiTheme="minorHAnsi" w:eastAsiaTheme="minorEastAsia" w:hAnsiTheme="minorHAnsi"/>
            <w:noProof/>
            <w:sz w:val="22"/>
            <w:lang w:val="en-GB" w:eastAsia="en-GB"/>
          </w:rPr>
          <w:tab/>
        </w:r>
        <w:r w:rsidR="00DC75B1" w:rsidRPr="00220B8A">
          <w:rPr>
            <w:rStyle w:val="ad"/>
            <w:noProof/>
          </w:rPr>
          <w:t>Передняя бабка 1 из 2</w:t>
        </w:r>
        <w:r w:rsidR="00DC75B1">
          <w:rPr>
            <w:noProof/>
            <w:webHidden/>
          </w:rPr>
          <w:tab/>
        </w:r>
        <w:r w:rsidR="00DC75B1">
          <w:rPr>
            <w:noProof/>
            <w:webHidden/>
          </w:rPr>
          <w:fldChar w:fldCharType="begin"/>
        </w:r>
        <w:r w:rsidR="00DC75B1">
          <w:rPr>
            <w:noProof/>
            <w:webHidden/>
          </w:rPr>
          <w:instrText xml:space="preserve"> PAGEREF _Toc40182482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83" w:history="1">
        <w:r w:rsidR="00DC75B1" w:rsidRPr="00220B8A">
          <w:rPr>
            <w:rStyle w:val="ad"/>
            <w:noProof/>
          </w:rPr>
          <w:t>7.9</w:t>
        </w:r>
        <w:r w:rsidR="00DC75B1">
          <w:rPr>
            <w:rFonts w:asciiTheme="minorHAnsi" w:eastAsiaTheme="minorEastAsia" w:hAnsiTheme="minorHAnsi"/>
            <w:noProof/>
            <w:sz w:val="22"/>
            <w:lang w:val="en-GB" w:eastAsia="en-GB"/>
          </w:rPr>
          <w:tab/>
        </w:r>
        <w:r w:rsidR="00DC75B1" w:rsidRPr="00220B8A">
          <w:rPr>
            <w:rStyle w:val="ad"/>
            <w:noProof/>
          </w:rPr>
          <w:t>Передняя бабка 2 из 2</w:t>
        </w:r>
        <w:r w:rsidR="00DC75B1">
          <w:rPr>
            <w:noProof/>
            <w:webHidden/>
          </w:rPr>
          <w:tab/>
        </w:r>
        <w:r w:rsidR="00DC75B1">
          <w:rPr>
            <w:noProof/>
            <w:webHidden/>
          </w:rPr>
          <w:fldChar w:fldCharType="begin"/>
        </w:r>
        <w:r w:rsidR="00DC75B1">
          <w:rPr>
            <w:noProof/>
            <w:webHidden/>
          </w:rPr>
          <w:instrText xml:space="preserve"> PAGEREF _Toc40182483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84" w:history="1">
        <w:r w:rsidR="00DC75B1" w:rsidRPr="00220B8A">
          <w:rPr>
            <w:rStyle w:val="ad"/>
            <w:noProof/>
          </w:rPr>
          <w:t>7.10</w:t>
        </w:r>
        <w:r w:rsidR="00DC75B1">
          <w:rPr>
            <w:rFonts w:asciiTheme="minorHAnsi" w:eastAsiaTheme="minorEastAsia" w:hAnsiTheme="minorHAnsi"/>
            <w:noProof/>
            <w:sz w:val="22"/>
            <w:lang w:val="en-GB" w:eastAsia="en-GB"/>
          </w:rPr>
          <w:tab/>
        </w:r>
        <w:r w:rsidR="00DC75B1" w:rsidRPr="00220B8A">
          <w:rPr>
            <w:rStyle w:val="ad"/>
            <w:noProof/>
          </w:rPr>
          <w:t>Передняя бабка MML 2550 V</w:t>
        </w:r>
        <w:r w:rsidR="00DC75B1">
          <w:rPr>
            <w:noProof/>
            <w:webHidden/>
          </w:rPr>
          <w:tab/>
        </w:r>
        <w:r w:rsidR="00DC75B1">
          <w:rPr>
            <w:noProof/>
            <w:webHidden/>
          </w:rPr>
          <w:fldChar w:fldCharType="begin"/>
        </w:r>
        <w:r w:rsidR="00DC75B1">
          <w:rPr>
            <w:noProof/>
            <w:webHidden/>
          </w:rPr>
          <w:instrText xml:space="preserve"> PAGEREF _Toc40182484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86" w:history="1">
        <w:r w:rsidR="00DC75B1" w:rsidRPr="00220B8A">
          <w:rPr>
            <w:rStyle w:val="ad"/>
            <w:noProof/>
          </w:rPr>
          <w:t>7.11</w:t>
        </w:r>
        <w:r w:rsidR="00DC75B1">
          <w:rPr>
            <w:rFonts w:asciiTheme="minorHAnsi" w:eastAsiaTheme="minorEastAsia" w:hAnsiTheme="minorHAnsi"/>
            <w:noProof/>
            <w:sz w:val="22"/>
            <w:lang w:val="en-GB" w:eastAsia="en-GB"/>
          </w:rPr>
          <w:tab/>
        </w:r>
        <w:r w:rsidR="00DC75B1" w:rsidRPr="00220B8A">
          <w:rPr>
            <w:rStyle w:val="ad"/>
            <w:noProof/>
          </w:rPr>
          <w:t>Сменная зубчатая передача</w:t>
        </w:r>
        <w:r w:rsidR="00DC75B1">
          <w:rPr>
            <w:noProof/>
            <w:webHidden/>
          </w:rPr>
          <w:tab/>
        </w:r>
        <w:r w:rsidR="00DC75B1">
          <w:rPr>
            <w:noProof/>
            <w:webHidden/>
          </w:rPr>
          <w:fldChar w:fldCharType="begin"/>
        </w:r>
        <w:r w:rsidR="00DC75B1">
          <w:rPr>
            <w:noProof/>
            <w:webHidden/>
          </w:rPr>
          <w:instrText xml:space="preserve"> PAGEREF _Toc40182486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87" w:history="1">
        <w:r w:rsidR="00DC75B1" w:rsidRPr="00220B8A">
          <w:rPr>
            <w:rStyle w:val="ad"/>
            <w:noProof/>
          </w:rPr>
          <w:t>7.12</w:t>
        </w:r>
        <w:r w:rsidR="00DC75B1">
          <w:rPr>
            <w:rFonts w:asciiTheme="minorHAnsi" w:eastAsiaTheme="minorEastAsia" w:hAnsiTheme="minorHAnsi"/>
            <w:noProof/>
            <w:sz w:val="22"/>
            <w:lang w:val="en-GB" w:eastAsia="en-GB"/>
          </w:rPr>
          <w:tab/>
        </w:r>
        <w:r w:rsidR="00DC75B1" w:rsidRPr="00220B8A">
          <w:rPr>
            <w:rStyle w:val="ad"/>
            <w:noProof/>
          </w:rPr>
          <w:t>Список запасных частей для MML 2550</w:t>
        </w:r>
        <w:r w:rsidR="00DC75B1">
          <w:rPr>
            <w:noProof/>
            <w:webHidden/>
          </w:rPr>
          <w:tab/>
        </w:r>
        <w:r w:rsidR="00DC75B1">
          <w:rPr>
            <w:noProof/>
            <w:webHidden/>
          </w:rPr>
          <w:fldChar w:fldCharType="begin"/>
        </w:r>
        <w:r w:rsidR="00DC75B1">
          <w:rPr>
            <w:noProof/>
            <w:webHidden/>
          </w:rPr>
          <w:instrText xml:space="preserve"> PAGEREF _Toc40182487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88" w:history="1">
        <w:r w:rsidR="00DC75B1" w:rsidRPr="00220B8A">
          <w:rPr>
            <w:rStyle w:val="ad"/>
            <w:noProof/>
          </w:rPr>
          <w:t>7.12.1</w:t>
        </w:r>
        <w:r w:rsidR="00DC75B1">
          <w:rPr>
            <w:rFonts w:asciiTheme="minorHAnsi" w:eastAsiaTheme="minorEastAsia" w:hAnsiTheme="minorHAnsi"/>
            <w:noProof/>
            <w:sz w:val="22"/>
            <w:lang w:val="en-GB" w:eastAsia="en-GB"/>
          </w:rPr>
          <w:tab/>
        </w:r>
        <w:r w:rsidR="00DC75B1" w:rsidRPr="00220B8A">
          <w:rPr>
            <w:rStyle w:val="ad"/>
            <w:noProof/>
          </w:rPr>
          <w:t>Список запасных частей для MML 2550 V</w:t>
        </w:r>
        <w:r w:rsidR="00DC75B1">
          <w:rPr>
            <w:noProof/>
            <w:webHidden/>
          </w:rPr>
          <w:tab/>
        </w:r>
        <w:r w:rsidR="00DC75B1">
          <w:rPr>
            <w:noProof/>
            <w:webHidden/>
          </w:rPr>
          <w:fldChar w:fldCharType="begin"/>
        </w:r>
        <w:r w:rsidR="00DC75B1">
          <w:rPr>
            <w:noProof/>
            <w:webHidden/>
          </w:rPr>
          <w:instrText xml:space="preserve"> PAGEREF _Toc40182488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89" w:history="1">
        <w:r w:rsidR="00DC75B1" w:rsidRPr="00220B8A">
          <w:rPr>
            <w:rStyle w:val="ad"/>
            <w:noProof/>
            <w:lang w:eastAsia="ru-RU"/>
          </w:rPr>
          <w:t>7.13</w:t>
        </w:r>
        <w:r w:rsidR="00DC75B1">
          <w:rPr>
            <w:rFonts w:asciiTheme="minorHAnsi" w:eastAsiaTheme="minorEastAsia" w:hAnsiTheme="minorHAnsi"/>
            <w:noProof/>
            <w:sz w:val="22"/>
            <w:lang w:val="en-GB" w:eastAsia="en-GB"/>
          </w:rPr>
          <w:tab/>
        </w:r>
        <w:r w:rsidR="00DC75B1" w:rsidRPr="00220B8A">
          <w:rPr>
            <w:rStyle w:val="ad"/>
            <w:noProof/>
            <w:lang w:eastAsia="ru-RU"/>
          </w:rPr>
          <w:t>Ярлыки станка MML 2550</w:t>
        </w:r>
        <w:r w:rsidR="00DC75B1">
          <w:rPr>
            <w:noProof/>
            <w:webHidden/>
          </w:rPr>
          <w:tab/>
        </w:r>
        <w:r w:rsidR="00DC75B1">
          <w:rPr>
            <w:noProof/>
            <w:webHidden/>
          </w:rPr>
          <w:fldChar w:fldCharType="begin"/>
        </w:r>
        <w:r w:rsidR="00DC75B1">
          <w:rPr>
            <w:noProof/>
            <w:webHidden/>
          </w:rPr>
          <w:instrText xml:space="preserve"> PAGEREF _Toc40182489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90" w:history="1">
        <w:r w:rsidR="00DC75B1" w:rsidRPr="00220B8A">
          <w:rPr>
            <w:rStyle w:val="ad"/>
            <w:noProof/>
          </w:rPr>
          <w:t>7.13.1</w:t>
        </w:r>
        <w:r w:rsidR="00DC75B1">
          <w:rPr>
            <w:rFonts w:asciiTheme="minorHAnsi" w:eastAsiaTheme="minorEastAsia" w:hAnsiTheme="minorHAnsi"/>
            <w:noProof/>
            <w:sz w:val="22"/>
            <w:lang w:val="en-GB" w:eastAsia="en-GB"/>
          </w:rPr>
          <w:tab/>
        </w:r>
        <w:r w:rsidR="00DC75B1" w:rsidRPr="00220B8A">
          <w:rPr>
            <w:rStyle w:val="ad"/>
            <w:noProof/>
          </w:rPr>
          <w:t>Ярлыки станка MML 2550</w:t>
        </w:r>
        <w:r w:rsidR="00DC75B1">
          <w:rPr>
            <w:noProof/>
            <w:webHidden/>
          </w:rPr>
          <w:tab/>
        </w:r>
        <w:r w:rsidR="00DC75B1">
          <w:rPr>
            <w:noProof/>
            <w:webHidden/>
          </w:rPr>
          <w:fldChar w:fldCharType="begin"/>
        </w:r>
        <w:r w:rsidR="00DC75B1">
          <w:rPr>
            <w:noProof/>
            <w:webHidden/>
          </w:rPr>
          <w:instrText xml:space="preserve"> PAGEREF _Toc40182490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91" w:history="1">
        <w:r w:rsidR="00DC75B1" w:rsidRPr="00220B8A">
          <w:rPr>
            <w:rStyle w:val="ad"/>
            <w:noProof/>
            <w:lang w:eastAsia="ru-RU"/>
          </w:rPr>
          <w:t>7.14</w:t>
        </w:r>
        <w:r w:rsidR="00DC75B1">
          <w:rPr>
            <w:rFonts w:asciiTheme="minorHAnsi" w:eastAsiaTheme="minorEastAsia" w:hAnsiTheme="minorHAnsi"/>
            <w:noProof/>
            <w:sz w:val="22"/>
            <w:lang w:val="en-GB" w:eastAsia="en-GB"/>
          </w:rPr>
          <w:tab/>
        </w:r>
        <w:r w:rsidR="00DC75B1" w:rsidRPr="00220B8A">
          <w:rPr>
            <w:rStyle w:val="ad"/>
            <w:noProof/>
            <w:lang w:eastAsia="ru-RU"/>
          </w:rPr>
          <w:t>Ярлыки станка MML 2550V</w:t>
        </w:r>
        <w:r w:rsidR="00DC75B1">
          <w:rPr>
            <w:noProof/>
            <w:webHidden/>
          </w:rPr>
          <w:tab/>
        </w:r>
        <w:r w:rsidR="00DC75B1">
          <w:rPr>
            <w:noProof/>
            <w:webHidden/>
          </w:rPr>
          <w:fldChar w:fldCharType="begin"/>
        </w:r>
        <w:r w:rsidR="00DC75B1">
          <w:rPr>
            <w:noProof/>
            <w:webHidden/>
          </w:rPr>
          <w:instrText xml:space="preserve"> PAGEREF _Toc40182491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92" w:history="1">
        <w:r w:rsidR="00DC75B1" w:rsidRPr="00220B8A">
          <w:rPr>
            <w:rStyle w:val="ad"/>
            <w:noProof/>
          </w:rPr>
          <w:t>7.14.1</w:t>
        </w:r>
        <w:r w:rsidR="00DC75B1">
          <w:rPr>
            <w:rFonts w:asciiTheme="minorHAnsi" w:eastAsiaTheme="minorEastAsia" w:hAnsiTheme="minorHAnsi"/>
            <w:noProof/>
            <w:sz w:val="22"/>
            <w:lang w:val="en-GB" w:eastAsia="en-GB"/>
          </w:rPr>
          <w:tab/>
        </w:r>
        <w:r w:rsidR="00DC75B1" w:rsidRPr="00220B8A">
          <w:rPr>
            <w:rStyle w:val="ad"/>
            <w:noProof/>
          </w:rPr>
          <w:t>Ярлыки станка MML 2550V</w:t>
        </w:r>
        <w:r w:rsidR="00DC75B1">
          <w:rPr>
            <w:noProof/>
            <w:webHidden/>
          </w:rPr>
          <w:tab/>
        </w:r>
        <w:r w:rsidR="00DC75B1">
          <w:rPr>
            <w:noProof/>
            <w:webHidden/>
          </w:rPr>
          <w:fldChar w:fldCharType="begin"/>
        </w:r>
        <w:r w:rsidR="00DC75B1">
          <w:rPr>
            <w:noProof/>
            <w:webHidden/>
          </w:rPr>
          <w:instrText xml:space="preserve"> PAGEREF _Toc40182492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493" w:history="1">
        <w:r w:rsidR="00DC75B1" w:rsidRPr="00220B8A">
          <w:rPr>
            <w:rStyle w:val="ad"/>
          </w:rPr>
          <w:t>8</w:t>
        </w:r>
        <w:r w:rsidR="00DC75B1">
          <w:rPr>
            <w:rFonts w:asciiTheme="minorHAnsi" w:eastAsiaTheme="minorEastAsia" w:hAnsiTheme="minorHAnsi"/>
            <w:sz w:val="22"/>
            <w:lang w:val="en-GB" w:eastAsia="en-GB"/>
          </w:rPr>
          <w:tab/>
        </w:r>
        <w:r w:rsidR="00DC75B1" w:rsidRPr="00220B8A">
          <w:rPr>
            <w:rStyle w:val="ad"/>
          </w:rPr>
          <w:t>Запасные части для MML 2870</w:t>
        </w:r>
        <w:r w:rsidR="00DC75B1">
          <w:rPr>
            <w:webHidden/>
          </w:rPr>
          <w:tab/>
        </w:r>
        <w:r w:rsidR="00DC75B1">
          <w:rPr>
            <w:webHidden/>
          </w:rPr>
          <w:fldChar w:fldCharType="begin"/>
        </w:r>
        <w:r w:rsidR="00DC75B1">
          <w:rPr>
            <w:webHidden/>
          </w:rPr>
          <w:instrText xml:space="preserve"> PAGEREF _Toc40182493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94" w:history="1">
        <w:r w:rsidR="00DC75B1" w:rsidRPr="00220B8A">
          <w:rPr>
            <w:rStyle w:val="ad"/>
            <w:noProof/>
          </w:rPr>
          <w:t>8.1</w:t>
        </w:r>
        <w:r w:rsidR="00DC75B1">
          <w:rPr>
            <w:rFonts w:asciiTheme="minorHAnsi" w:eastAsiaTheme="minorEastAsia" w:hAnsiTheme="minorHAnsi"/>
            <w:noProof/>
            <w:sz w:val="22"/>
            <w:lang w:val="en-GB" w:eastAsia="en-GB"/>
          </w:rPr>
          <w:tab/>
        </w:r>
        <w:r w:rsidR="00DC75B1" w:rsidRPr="00220B8A">
          <w:rPr>
            <w:rStyle w:val="ad"/>
            <w:noProof/>
          </w:rPr>
          <w:t>Верхние салазки</w:t>
        </w:r>
        <w:r w:rsidR="00DC75B1">
          <w:rPr>
            <w:noProof/>
            <w:webHidden/>
          </w:rPr>
          <w:tab/>
        </w:r>
        <w:r w:rsidR="00DC75B1">
          <w:rPr>
            <w:noProof/>
            <w:webHidden/>
          </w:rPr>
          <w:fldChar w:fldCharType="begin"/>
        </w:r>
        <w:r w:rsidR="00DC75B1">
          <w:rPr>
            <w:noProof/>
            <w:webHidden/>
          </w:rPr>
          <w:instrText xml:space="preserve"> PAGEREF _Toc40182494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95" w:history="1">
        <w:r w:rsidR="00DC75B1" w:rsidRPr="00220B8A">
          <w:rPr>
            <w:rStyle w:val="ad"/>
            <w:noProof/>
          </w:rPr>
          <w:t>8.2</w:t>
        </w:r>
        <w:r w:rsidR="00DC75B1">
          <w:rPr>
            <w:rFonts w:asciiTheme="minorHAnsi" w:eastAsiaTheme="minorEastAsia" w:hAnsiTheme="minorHAnsi"/>
            <w:noProof/>
            <w:sz w:val="22"/>
            <w:lang w:val="en-GB" w:eastAsia="en-GB"/>
          </w:rPr>
          <w:tab/>
        </w:r>
        <w:r w:rsidR="00DC75B1" w:rsidRPr="00220B8A">
          <w:rPr>
            <w:rStyle w:val="ad"/>
            <w:noProof/>
          </w:rPr>
          <w:t>Поперечные салазки</w:t>
        </w:r>
        <w:r w:rsidR="00DC75B1">
          <w:rPr>
            <w:noProof/>
            <w:webHidden/>
          </w:rPr>
          <w:tab/>
        </w:r>
        <w:r w:rsidR="00DC75B1">
          <w:rPr>
            <w:noProof/>
            <w:webHidden/>
          </w:rPr>
          <w:fldChar w:fldCharType="begin"/>
        </w:r>
        <w:r w:rsidR="00DC75B1">
          <w:rPr>
            <w:noProof/>
            <w:webHidden/>
          </w:rPr>
          <w:instrText xml:space="preserve"> PAGEREF _Toc40182495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96" w:history="1">
        <w:r w:rsidR="00DC75B1" w:rsidRPr="00220B8A">
          <w:rPr>
            <w:rStyle w:val="ad"/>
            <w:noProof/>
          </w:rPr>
          <w:t>8.3</w:t>
        </w:r>
        <w:r w:rsidR="00DC75B1">
          <w:rPr>
            <w:rFonts w:asciiTheme="minorHAnsi" w:eastAsiaTheme="minorEastAsia" w:hAnsiTheme="minorHAnsi"/>
            <w:noProof/>
            <w:sz w:val="22"/>
            <w:lang w:val="en-GB" w:eastAsia="en-GB"/>
          </w:rPr>
          <w:tab/>
        </w:r>
        <w:r w:rsidR="00DC75B1" w:rsidRPr="00220B8A">
          <w:rPr>
            <w:rStyle w:val="ad"/>
            <w:noProof/>
          </w:rPr>
          <w:t>Продольные салазки</w:t>
        </w:r>
        <w:r w:rsidR="00DC75B1">
          <w:rPr>
            <w:noProof/>
            <w:webHidden/>
          </w:rPr>
          <w:tab/>
        </w:r>
        <w:r w:rsidR="00DC75B1">
          <w:rPr>
            <w:noProof/>
            <w:webHidden/>
          </w:rPr>
          <w:fldChar w:fldCharType="begin"/>
        </w:r>
        <w:r w:rsidR="00DC75B1">
          <w:rPr>
            <w:noProof/>
            <w:webHidden/>
          </w:rPr>
          <w:instrText xml:space="preserve"> PAGEREF _Toc40182496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97" w:history="1">
        <w:r w:rsidR="00DC75B1" w:rsidRPr="00220B8A">
          <w:rPr>
            <w:rStyle w:val="ad"/>
            <w:noProof/>
            <w:lang w:eastAsia="ru-RU"/>
          </w:rPr>
          <w:t>8.4</w:t>
        </w:r>
        <w:r w:rsidR="00DC75B1">
          <w:rPr>
            <w:rFonts w:asciiTheme="minorHAnsi" w:eastAsiaTheme="minorEastAsia" w:hAnsiTheme="minorHAnsi"/>
            <w:noProof/>
            <w:sz w:val="22"/>
            <w:lang w:val="en-GB" w:eastAsia="en-GB"/>
          </w:rPr>
          <w:tab/>
        </w:r>
        <w:r w:rsidR="00DC75B1" w:rsidRPr="00220B8A">
          <w:rPr>
            <w:rStyle w:val="ad"/>
            <w:noProof/>
            <w:lang w:eastAsia="ru-RU"/>
          </w:rPr>
          <w:t>Задняя бабка 2</w:t>
        </w:r>
        <w:r w:rsidR="00DC75B1">
          <w:rPr>
            <w:noProof/>
            <w:webHidden/>
          </w:rPr>
          <w:tab/>
        </w:r>
        <w:r w:rsidR="00DC75B1">
          <w:rPr>
            <w:noProof/>
            <w:webHidden/>
          </w:rPr>
          <w:fldChar w:fldCharType="begin"/>
        </w:r>
        <w:r w:rsidR="00DC75B1">
          <w:rPr>
            <w:noProof/>
            <w:webHidden/>
          </w:rPr>
          <w:instrText xml:space="preserve"> PAGEREF _Toc40182497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98" w:history="1">
        <w:r w:rsidR="00DC75B1" w:rsidRPr="00220B8A">
          <w:rPr>
            <w:rStyle w:val="ad"/>
            <w:noProof/>
          </w:rPr>
          <w:t>8.5</w:t>
        </w:r>
        <w:r w:rsidR="00DC75B1">
          <w:rPr>
            <w:rFonts w:asciiTheme="minorHAnsi" w:eastAsiaTheme="minorEastAsia" w:hAnsiTheme="minorHAnsi"/>
            <w:noProof/>
            <w:sz w:val="22"/>
            <w:lang w:val="en-GB" w:eastAsia="en-GB"/>
          </w:rPr>
          <w:tab/>
        </w:r>
        <w:r w:rsidR="00DC75B1" w:rsidRPr="00220B8A">
          <w:rPr>
            <w:rStyle w:val="ad"/>
            <w:noProof/>
          </w:rPr>
          <w:t>Станина станка</w:t>
        </w:r>
        <w:r w:rsidR="00DC75B1">
          <w:rPr>
            <w:noProof/>
            <w:webHidden/>
          </w:rPr>
          <w:tab/>
        </w:r>
        <w:r w:rsidR="00DC75B1">
          <w:rPr>
            <w:noProof/>
            <w:webHidden/>
          </w:rPr>
          <w:fldChar w:fldCharType="begin"/>
        </w:r>
        <w:r w:rsidR="00DC75B1">
          <w:rPr>
            <w:noProof/>
            <w:webHidden/>
          </w:rPr>
          <w:instrText xml:space="preserve"> PAGEREF _Toc40182498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499" w:history="1">
        <w:r w:rsidR="00DC75B1" w:rsidRPr="00220B8A">
          <w:rPr>
            <w:rStyle w:val="ad"/>
            <w:noProof/>
          </w:rPr>
          <w:t>8.6</w:t>
        </w:r>
        <w:r w:rsidR="00DC75B1">
          <w:rPr>
            <w:rFonts w:asciiTheme="minorHAnsi" w:eastAsiaTheme="minorEastAsia" w:hAnsiTheme="minorHAnsi"/>
            <w:noProof/>
            <w:sz w:val="22"/>
            <w:lang w:val="en-GB" w:eastAsia="en-GB"/>
          </w:rPr>
          <w:tab/>
        </w:r>
        <w:r w:rsidR="00DC75B1" w:rsidRPr="00220B8A">
          <w:rPr>
            <w:rStyle w:val="ad"/>
            <w:noProof/>
          </w:rPr>
          <w:t>Зубчатое колесо подачи 1 из 2</w:t>
        </w:r>
        <w:r w:rsidR="00DC75B1">
          <w:rPr>
            <w:noProof/>
            <w:webHidden/>
          </w:rPr>
          <w:tab/>
        </w:r>
        <w:r w:rsidR="00DC75B1">
          <w:rPr>
            <w:noProof/>
            <w:webHidden/>
          </w:rPr>
          <w:fldChar w:fldCharType="begin"/>
        </w:r>
        <w:r w:rsidR="00DC75B1">
          <w:rPr>
            <w:noProof/>
            <w:webHidden/>
          </w:rPr>
          <w:instrText xml:space="preserve"> PAGEREF _Toc40182499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00" w:history="1">
        <w:r w:rsidR="00DC75B1" w:rsidRPr="00220B8A">
          <w:rPr>
            <w:rStyle w:val="ad"/>
            <w:noProof/>
          </w:rPr>
          <w:t>8.7</w:t>
        </w:r>
        <w:r w:rsidR="00DC75B1">
          <w:rPr>
            <w:rFonts w:asciiTheme="minorHAnsi" w:eastAsiaTheme="minorEastAsia" w:hAnsiTheme="minorHAnsi"/>
            <w:noProof/>
            <w:sz w:val="22"/>
            <w:lang w:val="en-GB" w:eastAsia="en-GB"/>
          </w:rPr>
          <w:tab/>
        </w:r>
        <w:r w:rsidR="00DC75B1" w:rsidRPr="00220B8A">
          <w:rPr>
            <w:rStyle w:val="ad"/>
            <w:noProof/>
          </w:rPr>
          <w:t>Зубчатое колесо подачи 2 из 2</w:t>
        </w:r>
        <w:r w:rsidR="00DC75B1">
          <w:rPr>
            <w:noProof/>
            <w:webHidden/>
          </w:rPr>
          <w:tab/>
        </w:r>
        <w:r w:rsidR="00DC75B1">
          <w:rPr>
            <w:noProof/>
            <w:webHidden/>
          </w:rPr>
          <w:fldChar w:fldCharType="begin"/>
        </w:r>
        <w:r w:rsidR="00DC75B1">
          <w:rPr>
            <w:noProof/>
            <w:webHidden/>
          </w:rPr>
          <w:instrText xml:space="preserve"> PAGEREF _Toc40182500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01" w:history="1">
        <w:r w:rsidR="00DC75B1" w:rsidRPr="00220B8A">
          <w:rPr>
            <w:rStyle w:val="ad"/>
            <w:noProof/>
          </w:rPr>
          <w:t>8.8</w:t>
        </w:r>
        <w:r w:rsidR="00DC75B1">
          <w:rPr>
            <w:rFonts w:asciiTheme="minorHAnsi" w:eastAsiaTheme="minorEastAsia" w:hAnsiTheme="minorHAnsi"/>
            <w:noProof/>
            <w:sz w:val="22"/>
            <w:lang w:val="en-GB" w:eastAsia="en-GB"/>
          </w:rPr>
          <w:tab/>
        </w:r>
        <w:r w:rsidR="00DC75B1" w:rsidRPr="00220B8A">
          <w:rPr>
            <w:rStyle w:val="ad"/>
            <w:noProof/>
          </w:rPr>
          <w:t>Передняя бабка 1 из 2</w:t>
        </w:r>
        <w:r w:rsidR="00DC75B1">
          <w:rPr>
            <w:noProof/>
            <w:webHidden/>
          </w:rPr>
          <w:tab/>
        </w:r>
        <w:r w:rsidR="00DC75B1">
          <w:rPr>
            <w:noProof/>
            <w:webHidden/>
          </w:rPr>
          <w:fldChar w:fldCharType="begin"/>
        </w:r>
        <w:r w:rsidR="00DC75B1">
          <w:rPr>
            <w:noProof/>
            <w:webHidden/>
          </w:rPr>
          <w:instrText xml:space="preserve"> PAGEREF _Toc40182501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02" w:history="1">
        <w:r w:rsidR="00DC75B1" w:rsidRPr="00220B8A">
          <w:rPr>
            <w:rStyle w:val="ad"/>
            <w:noProof/>
          </w:rPr>
          <w:t>8.9</w:t>
        </w:r>
        <w:r w:rsidR="00DC75B1">
          <w:rPr>
            <w:rFonts w:asciiTheme="minorHAnsi" w:eastAsiaTheme="minorEastAsia" w:hAnsiTheme="minorHAnsi"/>
            <w:noProof/>
            <w:sz w:val="22"/>
            <w:lang w:val="en-GB" w:eastAsia="en-GB"/>
          </w:rPr>
          <w:tab/>
        </w:r>
        <w:r w:rsidR="00DC75B1" w:rsidRPr="00220B8A">
          <w:rPr>
            <w:rStyle w:val="ad"/>
            <w:noProof/>
          </w:rPr>
          <w:t>Передняя бабка 2 из 2</w:t>
        </w:r>
        <w:r w:rsidR="00DC75B1">
          <w:rPr>
            <w:noProof/>
            <w:webHidden/>
          </w:rPr>
          <w:tab/>
        </w:r>
        <w:r w:rsidR="00DC75B1">
          <w:rPr>
            <w:noProof/>
            <w:webHidden/>
          </w:rPr>
          <w:fldChar w:fldCharType="begin"/>
        </w:r>
        <w:r w:rsidR="00DC75B1">
          <w:rPr>
            <w:noProof/>
            <w:webHidden/>
          </w:rPr>
          <w:instrText xml:space="preserve"> PAGEREF _Toc40182502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03" w:history="1">
        <w:r w:rsidR="00DC75B1" w:rsidRPr="00220B8A">
          <w:rPr>
            <w:rStyle w:val="ad"/>
            <w:noProof/>
          </w:rPr>
          <w:t>8.10</w:t>
        </w:r>
        <w:r w:rsidR="00DC75B1">
          <w:rPr>
            <w:rFonts w:asciiTheme="minorHAnsi" w:eastAsiaTheme="minorEastAsia" w:hAnsiTheme="minorHAnsi"/>
            <w:noProof/>
            <w:sz w:val="22"/>
            <w:lang w:val="en-GB" w:eastAsia="en-GB"/>
          </w:rPr>
          <w:tab/>
        </w:r>
        <w:r w:rsidR="00DC75B1" w:rsidRPr="00220B8A">
          <w:rPr>
            <w:rStyle w:val="ad"/>
            <w:noProof/>
          </w:rPr>
          <w:t>Передняя бабка MML 2870 V</w:t>
        </w:r>
        <w:r w:rsidR="00DC75B1">
          <w:rPr>
            <w:noProof/>
            <w:webHidden/>
          </w:rPr>
          <w:tab/>
        </w:r>
        <w:r w:rsidR="00DC75B1">
          <w:rPr>
            <w:noProof/>
            <w:webHidden/>
          </w:rPr>
          <w:fldChar w:fldCharType="begin"/>
        </w:r>
        <w:r w:rsidR="00DC75B1">
          <w:rPr>
            <w:noProof/>
            <w:webHidden/>
          </w:rPr>
          <w:instrText xml:space="preserve"> PAGEREF _Toc40182503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04" w:history="1">
        <w:r w:rsidR="00DC75B1" w:rsidRPr="00220B8A">
          <w:rPr>
            <w:rStyle w:val="ad"/>
            <w:noProof/>
          </w:rPr>
          <w:t>8.11</w:t>
        </w:r>
        <w:r w:rsidR="00DC75B1">
          <w:rPr>
            <w:rFonts w:asciiTheme="minorHAnsi" w:eastAsiaTheme="minorEastAsia" w:hAnsiTheme="minorHAnsi"/>
            <w:noProof/>
            <w:sz w:val="22"/>
            <w:lang w:val="en-GB" w:eastAsia="en-GB"/>
          </w:rPr>
          <w:tab/>
        </w:r>
        <w:r w:rsidR="00DC75B1" w:rsidRPr="00220B8A">
          <w:rPr>
            <w:rStyle w:val="ad"/>
            <w:noProof/>
          </w:rPr>
          <w:t>Сменная зубчатая передача</w:t>
        </w:r>
        <w:r w:rsidR="00DC75B1">
          <w:rPr>
            <w:noProof/>
            <w:webHidden/>
          </w:rPr>
          <w:tab/>
        </w:r>
        <w:r w:rsidR="00DC75B1">
          <w:rPr>
            <w:noProof/>
            <w:webHidden/>
          </w:rPr>
          <w:fldChar w:fldCharType="begin"/>
        </w:r>
        <w:r w:rsidR="00DC75B1">
          <w:rPr>
            <w:noProof/>
            <w:webHidden/>
          </w:rPr>
          <w:instrText xml:space="preserve"> PAGEREF _Toc40182504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05" w:history="1">
        <w:r w:rsidR="00DC75B1" w:rsidRPr="00220B8A">
          <w:rPr>
            <w:rStyle w:val="ad"/>
            <w:noProof/>
          </w:rPr>
          <w:t>8.12</w:t>
        </w:r>
        <w:r w:rsidR="00DC75B1">
          <w:rPr>
            <w:rFonts w:asciiTheme="minorHAnsi" w:eastAsiaTheme="minorEastAsia" w:hAnsiTheme="minorHAnsi"/>
            <w:noProof/>
            <w:sz w:val="22"/>
            <w:lang w:val="en-GB" w:eastAsia="en-GB"/>
          </w:rPr>
          <w:tab/>
        </w:r>
        <w:r w:rsidR="00DC75B1" w:rsidRPr="00220B8A">
          <w:rPr>
            <w:rStyle w:val="ad"/>
            <w:noProof/>
          </w:rPr>
          <w:t>Список запасных частей для MML 2870</w:t>
        </w:r>
        <w:r w:rsidR="00DC75B1">
          <w:rPr>
            <w:noProof/>
            <w:webHidden/>
          </w:rPr>
          <w:tab/>
        </w:r>
        <w:r w:rsidR="00DC75B1">
          <w:rPr>
            <w:noProof/>
            <w:webHidden/>
          </w:rPr>
          <w:fldChar w:fldCharType="begin"/>
        </w:r>
        <w:r w:rsidR="00DC75B1">
          <w:rPr>
            <w:noProof/>
            <w:webHidden/>
          </w:rPr>
          <w:instrText xml:space="preserve"> PAGEREF _Toc40182505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06" w:history="1">
        <w:r w:rsidR="00DC75B1" w:rsidRPr="00220B8A">
          <w:rPr>
            <w:rStyle w:val="ad"/>
            <w:noProof/>
          </w:rPr>
          <w:t>8.12.1</w:t>
        </w:r>
        <w:r w:rsidR="00DC75B1">
          <w:rPr>
            <w:rFonts w:asciiTheme="minorHAnsi" w:eastAsiaTheme="minorEastAsia" w:hAnsiTheme="minorHAnsi"/>
            <w:noProof/>
            <w:sz w:val="22"/>
            <w:lang w:val="en-GB" w:eastAsia="en-GB"/>
          </w:rPr>
          <w:tab/>
        </w:r>
        <w:r w:rsidR="00DC75B1" w:rsidRPr="00220B8A">
          <w:rPr>
            <w:rStyle w:val="ad"/>
            <w:noProof/>
          </w:rPr>
          <w:t>Список запасных частей MML 2870 V</w:t>
        </w:r>
        <w:r w:rsidR="00DC75B1">
          <w:rPr>
            <w:noProof/>
            <w:webHidden/>
          </w:rPr>
          <w:tab/>
        </w:r>
        <w:r w:rsidR="00DC75B1">
          <w:rPr>
            <w:noProof/>
            <w:webHidden/>
          </w:rPr>
          <w:fldChar w:fldCharType="begin"/>
        </w:r>
        <w:r w:rsidR="00DC75B1">
          <w:rPr>
            <w:noProof/>
            <w:webHidden/>
          </w:rPr>
          <w:instrText xml:space="preserve"> PAGEREF _Toc40182506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07" w:history="1">
        <w:r w:rsidR="00DC75B1" w:rsidRPr="00220B8A">
          <w:rPr>
            <w:rStyle w:val="ad"/>
            <w:noProof/>
          </w:rPr>
          <w:t>8.13</w:t>
        </w:r>
        <w:r w:rsidR="00DC75B1">
          <w:rPr>
            <w:rFonts w:asciiTheme="minorHAnsi" w:eastAsiaTheme="minorEastAsia" w:hAnsiTheme="minorHAnsi"/>
            <w:noProof/>
            <w:sz w:val="22"/>
            <w:lang w:val="en-GB" w:eastAsia="en-GB"/>
          </w:rPr>
          <w:tab/>
        </w:r>
        <w:r w:rsidR="00DC75B1" w:rsidRPr="00220B8A">
          <w:rPr>
            <w:rStyle w:val="ad"/>
            <w:noProof/>
            <w:lang w:eastAsia="ru-RU"/>
          </w:rPr>
          <w:t>Ярлыки станка MML 2870</w:t>
        </w:r>
        <w:r w:rsidR="00DC75B1">
          <w:rPr>
            <w:noProof/>
            <w:webHidden/>
          </w:rPr>
          <w:tab/>
        </w:r>
        <w:r w:rsidR="00DC75B1">
          <w:rPr>
            <w:noProof/>
            <w:webHidden/>
          </w:rPr>
          <w:fldChar w:fldCharType="begin"/>
        </w:r>
        <w:r w:rsidR="00DC75B1">
          <w:rPr>
            <w:noProof/>
            <w:webHidden/>
          </w:rPr>
          <w:instrText xml:space="preserve"> PAGEREF _Toc40182507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08" w:history="1">
        <w:r w:rsidR="00DC75B1" w:rsidRPr="00220B8A">
          <w:rPr>
            <w:rStyle w:val="ad"/>
            <w:noProof/>
          </w:rPr>
          <w:t>8.13.1</w:t>
        </w:r>
        <w:r w:rsidR="00DC75B1">
          <w:rPr>
            <w:rFonts w:asciiTheme="minorHAnsi" w:eastAsiaTheme="minorEastAsia" w:hAnsiTheme="minorHAnsi"/>
            <w:noProof/>
            <w:sz w:val="22"/>
            <w:lang w:val="en-GB" w:eastAsia="en-GB"/>
          </w:rPr>
          <w:tab/>
        </w:r>
        <w:r w:rsidR="00DC75B1" w:rsidRPr="00220B8A">
          <w:rPr>
            <w:rStyle w:val="ad"/>
            <w:noProof/>
          </w:rPr>
          <w:t>Ярлыки станка MML 2870</w:t>
        </w:r>
        <w:r w:rsidR="00DC75B1">
          <w:rPr>
            <w:noProof/>
            <w:webHidden/>
          </w:rPr>
          <w:tab/>
        </w:r>
        <w:r w:rsidR="00DC75B1">
          <w:rPr>
            <w:noProof/>
            <w:webHidden/>
          </w:rPr>
          <w:fldChar w:fldCharType="begin"/>
        </w:r>
        <w:r w:rsidR="00DC75B1">
          <w:rPr>
            <w:noProof/>
            <w:webHidden/>
          </w:rPr>
          <w:instrText xml:space="preserve"> PAGEREF _Toc40182508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09" w:history="1">
        <w:r w:rsidR="00DC75B1" w:rsidRPr="00220B8A">
          <w:rPr>
            <w:rStyle w:val="ad"/>
            <w:noProof/>
          </w:rPr>
          <w:t>8.14</w:t>
        </w:r>
        <w:r w:rsidR="00DC75B1">
          <w:rPr>
            <w:rFonts w:asciiTheme="minorHAnsi" w:eastAsiaTheme="minorEastAsia" w:hAnsiTheme="minorHAnsi"/>
            <w:noProof/>
            <w:sz w:val="22"/>
            <w:lang w:val="en-GB" w:eastAsia="en-GB"/>
          </w:rPr>
          <w:tab/>
        </w:r>
        <w:r w:rsidR="00DC75B1" w:rsidRPr="00220B8A">
          <w:rPr>
            <w:rStyle w:val="ad"/>
            <w:noProof/>
          </w:rPr>
          <w:t>Ярлыки станка MML 2870V</w:t>
        </w:r>
        <w:r w:rsidR="00DC75B1">
          <w:rPr>
            <w:noProof/>
            <w:webHidden/>
          </w:rPr>
          <w:tab/>
        </w:r>
        <w:r w:rsidR="00DC75B1">
          <w:rPr>
            <w:noProof/>
            <w:webHidden/>
          </w:rPr>
          <w:fldChar w:fldCharType="begin"/>
        </w:r>
        <w:r w:rsidR="00DC75B1">
          <w:rPr>
            <w:noProof/>
            <w:webHidden/>
          </w:rPr>
          <w:instrText xml:space="preserve"> PAGEREF _Toc40182509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10" w:history="1">
        <w:r w:rsidR="00DC75B1" w:rsidRPr="00220B8A">
          <w:rPr>
            <w:rStyle w:val="ad"/>
            <w:noProof/>
          </w:rPr>
          <w:t>8.14.1</w:t>
        </w:r>
        <w:r w:rsidR="00DC75B1">
          <w:rPr>
            <w:rFonts w:asciiTheme="minorHAnsi" w:eastAsiaTheme="minorEastAsia" w:hAnsiTheme="minorHAnsi"/>
            <w:noProof/>
            <w:sz w:val="22"/>
            <w:lang w:val="en-GB" w:eastAsia="en-GB"/>
          </w:rPr>
          <w:tab/>
        </w:r>
        <w:r w:rsidR="00DC75B1" w:rsidRPr="00220B8A">
          <w:rPr>
            <w:rStyle w:val="ad"/>
            <w:noProof/>
          </w:rPr>
          <w:t>Ярлыки станка MML 2870V</w:t>
        </w:r>
        <w:r w:rsidR="00DC75B1">
          <w:rPr>
            <w:noProof/>
            <w:webHidden/>
          </w:rPr>
          <w:tab/>
        </w:r>
        <w:r w:rsidR="00DC75B1">
          <w:rPr>
            <w:noProof/>
            <w:webHidden/>
          </w:rPr>
          <w:fldChar w:fldCharType="begin"/>
        </w:r>
        <w:r w:rsidR="00DC75B1">
          <w:rPr>
            <w:noProof/>
            <w:webHidden/>
          </w:rPr>
          <w:instrText xml:space="preserve"> PAGEREF _Toc40182510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511" w:history="1">
        <w:r w:rsidR="00DC75B1" w:rsidRPr="00220B8A">
          <w:rPr>
            <w:rStyle w:val="ad"/>
          </w:rPr>
          <w:t>9</w:t>
        </w:r>
        <w:r w:rsidR="00DC75B1">
          <w:rPr>
            <w:rFonts w:asciiTheme="minorHAnsi" w:eastAsiaTheme="minorEastAsia" w:hAnsiTheme="minorHAnsi"/>
            <w:sz w:val="22"/>
            <w:lang w:val="en-GB" w:eastAsia="en-GB"/>
          </w:rPr>
          <w:tab/>
        </w:r>
        <w:r w:rsidR="00DC75B1" w:rsidRPr="00220B8A">
          <w:rPr>
            <w:rStyle w:val="ad"/>
          </w:rPr>
          <w:t>Схема электрических соединений</w:t>
        </w:r>
        <w:r w:rsidR="00DC75B1">
          <w:rPr>
            <w:webHidden/>
          </w:rPr>
          <w:tab/>
        </w:r>
        <w:r w:rsidR="00DC75B1">
          <w:rPr>
            <w:webHidden/>
          </w:rPr>
          <w:fldChar w:fldCharType="begin"/>
        </w:r>
        <w:r w:rsidR="00DC75B1">
          <w:rPr>
            <w:webHidden/>
          </w:rPr>
          <w:instrText xml:space="preserve"> PAGEREF _Toc40182511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12" w:history="1">
        <w:r w:rsidR="00DC75B1" w:rsidRPr="00220B8A">
          <w:rPr>
            <w:rStyle w:val="ad"/>
            <w:noProof/>
          </w:rPr>
          <w:t>9.1</w:t>
        </w:r>
        <w:r w:rsidR="00DC75B1">
          <w:rPr>
            <w:rFonts w:asciiTheme="minorHAnsi" w:eastAsiaTheme="minorEastAsia" w:hAnsiTheme="minorHAnsi"/>
            <w:noProof/>
            <w:sz w:val="22"/>
            <w:lang w:val="en-GB" w:eastAsia="en-GB"/>
          </w:rPr>
          <w:tab/>
        </w:r>
        <w:r w:rsidR="00DC75B1" w:rsidRPr="00220B8A">
          <w:rPr>
            <w:rStyle w:val="ad"/>
            <w:noProof/>
          </w:rPr>
          <w:t>Схема электрических соединений MML 2550 – 220 В</w:t>
        </w:r>
        <w:r w:rsidR="00DC75B1">
          <w:rPr>
            <w:noProof/>
            <w:webHidden/>
          </w:rPr>
          <w:tab/>
        </w:r>
        <w:r w:rsidR="00DC75B1">
          <w:rPr>
            <w:noProof/>
            <w:webHidden/>
          </w:rPr>
          <w:fldChar w:fldCharType="begin"/>
        </w:r>
        <w:r w:rsidR="00DC75B1">
          <w:rPr>
            <w:noProof/>
            <w:webHidden/>
          </w:rPr>
          <w:instrText xml:space="preserve"> PAGEREF _Toc40182512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13" w:history="1">
        <w:r w:rsidR="00DC75B1" w:rsidRPr="00220B8A">
          <w:rPr>
            <w:rStyle w:val="ad"/>
            <w:noProof/>
          </w:rPr>
          <w:t>9.2</w:t>
        </w:r>
        <w:r w:rsidR="00DC75B1">
          <w:rPr>
            <w:rFonts w:asciiTheme="minorHAnsi" w:eastAsiaTheme="minorEastAsia" w:hAnsiTheme="minorHAnsi"/>
            <w:noProof/>
            <w:sz w:val="22"/>
            <w:lang w:val="en-GB" w:eastAsia="en-GB"/>
          </w:rPr>
          <w:tab/>
        </w:r>
        <w:r w:rsidR="00DC75B1" w:rsidRPr="00220B8A">
          <w:rPr>
            <w:rStyle w:val="ad"/>
            <w:noProof/>
          </w:rPr>
          <w:t>Схема электрических соединений MML 2550 / MML 2870 – 380 В</w:t>
        </w:r>
        <w:r w:rsidR="00DC75B1">
          <w:rPr>
            <w:noProof/>
            <w:webHidden/>
          </w:rPr>
          <w:tab/>
        </w:r>
        <w:r w:rsidR="00DC75B1">
          <w:rPr>
            <w:noProof/>
            <w:webHidden/>
          </w:rPr>
          <w:fldChar w:fldCharType="begin"/>
        </w:r>
        <w:r w:rsidR="00DC75B1">
          <w:rPr>
            <w:noProof/>
            <w:webHidden/>
          </w:rPr>
          <w:instrText xml:space="preserve"> PAGEREF _Toc40182513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14" w:history="1">
        <w:r w:rsidR="00DC75B1" w:rsidRPr="00220B8A">
          <w:rPr>
            <w:rStyle w:val="ad"/>
            <w:noProof/>
          </w:rPr>
          <w:t>9.3</w:t>
        </w:r>
        <w:r w:rsidR="00DC75B1">
          <w:rPr>
            <w:rFonts w:asciiTheme="minorHAnsi" w:eastAsiaTheme="minorEastAsia" w:hAnsiTheme="minorHAnsi"/>
            <w:noProof/>
            <w:sz w:val="22"/>
            <w:lang w:val="en-GB" w:eastAsia="en-GB"/>
          </w:rPr>
          <w:tab/>
        </w:r>
        <w:r w:rsidR="00DC75B1" w:rsidRPr="00220B8A">
          <w:rPr>
            <w:rStyle w:val="ad"/>
            <w:noProof/>
          </w:rPr>
          <w:t>Схема электрических соединений MML 2550 V / MML 2870</w:t>
        </w:r>
        <w:r w:rsidR="00DC75B1">
          <w:rPr>
            <w:noProof/>
            <w:webHidden/>
          </w:rPr>
          <w:tab/>
        </w:r>
        <w:r w:rsidR="00DC75B1">
          <w:rPr>
            <w:noProof/>
            <w:webHidden/>
          </w:rPr>
          <w:fldChar w:fldCharType="begin"/>
        </w:r>
        <w:r w:rsidR="00DC75B1">
          <w:rPr>
            <w:noProof/>
            <w:webHidden/>
          </w:rPr>
          <w:instrText xml:space="preserve"> PAGEREF _Toc40182514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515" w:history="1">
        <w:r w:rsidR="00DC75B1" w:rsidRPr="00220B8A">
          <w:rPr>
            <w:rStyle w:val="ad"/>
          </w:rPr>
          <w:t>10</w:t>
        </w:r>
        <w:r w:rsidR="00DC75B1">
          <w:rPr>
            <w:rFonts w:asciiTheme="minorHAnsi" w:eastAsiaTheme="minorEastAsia" w:hAnsiTheme="minorHAnsi"/>
            <w:sz w:val="22"/>
            <w:lang w:val="en-GB" w:eastAsia="en-GB"/>
          </w:rPr>
          <w:tab/>
        </w:r>
        <w:r w:rsidR="00DC75B1" w:rsidRPr="00220B8A">
          <w:rPr>
            <w:rStyle w:val="ad"/>
          </w:rPr>
          <w:t>Неисправности</w:t>
        </w:r>
        <w:r w:rsidR="00DC75B1">
          <w:rPr>
            <w:webHidden/>
          </w:rPr>
          <w:tab/>
        </w:r>
        <w:r w:rsidR="00DC75B1">
          <w:rPr>
            <w:webHidden/>
          </w:rPr>
          <w:fldChar w:fldCharType="begin"/>
        </w:r>
        <w:r w:rsidR="00DC75B1">
          <w:rPr>
            <w:webHidden/>
          </w:rPr>
          <w:instrText xml:space="preserve"> PAGEREF _Toc40182515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16" w:history="1">
        <w:r w:rsidR="00DC75B1" w:rsidRPr="00220B8A">
          <w:rPr>
            <w:rStyle w:val="ad"/>
            <w:noProof/>
          </w:rPr>
          <w:t>10.1</w:t>
        </w:r>
        <w:r w:rsidR="00DC75B1">
          <w:rPr>
            <w:rFonts w:asciiTheme="minorHAnsi" w:eastAsiaTheme="minorEastAsia" w:hAnsiTheme="minorHAnsi"/>
            <w:noProof/>
            <w:sz w:val="22"/>
            <w:lang w:val="en-GB" w:eastAsia="en-GB"/>
          </w:rPr>
          <w:tab/>
        </w:r>
        <w:r w:rsidR="00DC75B1" w:rsidRPr="00220B8A">
          <w:rPr>
            <w:rStyle w:val="ad"/>
            <w:noProof/>
          </w:rPr>
          <w:t>Неисправности токарного станка</w:t>
        </w:r>
        <w:r w:rsidR="00DC75B1">
          <w:rPr>
            <w:noProof/>
            <w:webHidden/>
          </w:rPr>
          <w:tab/>
        </w:r>
        <w:r w:rsidR="00DC75B1">
          <w:rPr>
            <w:noProof/>
            <w:webHidden/>
          </w:rPr>
          <w:fldChar w:fldCharType="begin"/>
        </w:r>
        <w:r w:rsidR="00DC75B1">
          <w:rPr>
            <w:noProof/>
            <w:webHidden/>
          </w:rPr>
          <w:instrText xml:space="preserve"> PAGEREF _Toc40182516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517" w:history="1">
        <w:r w:rsidR="00DC75B1" w:rsidRPr="00220B8A">
          <w:rPr>
            <w:rStyle w:val="ad"/>
          </w:rPr>
          <w:t>11</w:t>
        </w:r>
        <w:r w:rsidR="00DC75B1">
          <w:rPr>
            <w:rFonts w:asciiTheme="minorHAnsi" w:eastAsiaTheme="minorEastAsia" w:hAnsiTheme="minorHAnsi"/>
            <w:sz w:val="22"/>
            <w:lang w:val="en-GB" w:eastAsia="en-GB"/>
          </w:rPr>
          <w:tab/>
        </w:r>
        <w:r w:rsidR="00DC75B1" w:rsidRPr="00220B8A">
          <w:rPr>
            <w:rStyle w:val="ad"/>
          </w:rPr>
          <w:t>Приложение</w:t>
        </w:r>
        <w:r w:rsidR="00DC75B1">
          <w:rPr>
            <w:webHidden/>
          </w:rPr>
          <w:tab/>
        </w:r>
        <w:r w:rsidR="00DC75B1">
          <w:rPr>
            <w:webHidden/>
          </w:rPr>
          <w:fldChar w:fldCharType="begin"/>
        </w:r>
        <w:r w:rsidR="00DC75B1">
          <w:rPr>
            <w:webHidden/>
          </w:rPr>
          <w:instrText xml:space="preserve"> PAGEREF _Toc40182517 \h </w:instrText>
        </w:r>
        <w:r w:rsidR="00DC75B1">
          <w:rPr>
            <w:webHidden/>
          </w:rPr>
        </w:r>
        <w:r w:rsidR="00DC75B1">
          <w:rPr>
            <w:webHidden/>
          </w:rPr>
          <w:fldChar w:fldCharType="separate"/>
        </w:r>
        <w:r w:rsidR="00D0421F">
          <w:rPr>
            <w:webHidden/>
          </w:rPr>
          <w:t>2</w:t>
        </w:r>
        <w:r w:rsidR="00DC75B1">
          <w:rPr>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18" w:history="1">
        <w:r w:rsidR="00DC75B1" w:rsidRPr="00220B8A">
          <w:rPr>
            <w:rStyle w:val="ad"/>
            <w:noProof/>
          </w:rPr>
          <w:t>11.1</w:t>
        </w:r>
        <w:r w:rsidR="00DC75B1">
          <w:rPr>
            <w:rFonts w:asciiTheme="minorHAnsi" w:eastAsiaTheme="minorEastAsia" w:hAnsiTheme="minorHAnsi"/>
            <w:noProof/>
            <w:sz w:val="22"/>
            <w:lang w:val="en-GB" w:eastAsia="en-GB"/>
          </w:rPr>
          <w:tab/>
        </w:r>
        <w:r w:rsidR="00DC75B1" w:rsidRPr="00220B8A">
          <w:rPr>
            <w:rStyle w:val="ad"/>
            <w:noProof/>
          </w:rPr>
          <w:t>Авторское право</w:t>
        </w:r>
        <w:r w:rsidR="00DC75B1">
          <w:rPr>
            <w:noProof/>
            <w:webHidden/>
          </w:rPr>
          <w:tab/>
        </w:r>
        <w:r w:rsidR="00DC75B1">
          <w:rPr>
            <w:noProof/>
            <w:webHidden/>
          </w:rPr>
          <w:fldChar w:fldCharType="begin"/>
        </w:r>
        <w:r w:rsidR="00DC75B1">
          <w:rPr>
            <w:noProof/>
            <w:webHidden/>
          </w:rPr>
          <w:instrText xml:space="preserve"> PAGEREF _Toc40182518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19" w:history="1">
        <w:r w:rsidR="00DC75B1" w:rsidRPr="00220B8A">
          <w:rPr>
            <w:rStyle w:val="ad"/>
            <w:noProof/>
          </w:rPr>
          <w:t>11.2</w:t>
        </w:r>
        <w:r w:rsidR="00DC75B1">
          <w:rPr>
            <w:rFonts w:asciiTheme="minorHAnsi" w:eastAsiaTheme="minorEastAsia" w:hAnsiTheme="minorHAnsi"/>
            <w:noProof/>
            <w:sz w:val="22"/>
            <w:lang w:val="en-GB" w:eastAsia="en-GB"/>
          </w:rPr>
          <w:tab/>
        </w:r>
        <w:r w:rsidR="00DC75B1" w:rsidRPr="00220B8A">
          <w:rPr>
            <w:rStyle w:val="ad"/>
            <w:noProof/>
          </w:rPr>
          <w:t>Терминология/Словарь терминов</w:t>
        </w:r>
        <w:r w:rsidR="00DC75B1">
          <w:rPr>
            <w:noProof/>
            <w:webHidden/>
          </w:rPr>
          <w:tab/>
        </w:r>
        <w:r w:rsidR="00DC75B1">
          <w:rPr>
            <w:noProof/>
            <w:webHidden/>
          </w:rPr>
          <w:fldChar w:fldCharType="begin"/>
        </w:r>
        <w:r w:rsidR="00DC75B1">
          <w:rPr>
            <w:noProof/>
            <w:webHidden/>
          </w:rPr>
          <w:instrText xml:space="preserve"> PAGEREF _Toc40182519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20" w:history="1">
        <w:r w:rsidR="00DC75B1" w:rsidRPr="00220B8A">
          <w:rPr>
            <w:rStyle w:val="ad"/>
            <w:noProof/>
          </w:rPr>
          <w:t>11.3</w:t>
        </w:r>
        <w:r w:rsidR="00DC75B1">
          <w:rPr>
            <w:rFonts w:asciiTheme="minorHAnsi" w:eastAsiaTheme="minorEastAsia" w:hAnsiTheme="minorHAnsi"/>
            <w:noProof/>
            <w:sz w:val="22"/>
            <w:lang w:val="en-GB" w:eastAsia="en-GB"/>
          </w:rPr>
          <w:tab/>
        </w:r>
        <w:r w:rsidR="00DC75B1" w:rsidRPr="00220B8A">
          <w:rPr>
            <w:rStyle w:val="ad"/>
            <w:noProof/>
          </w:rPr>
          <w:t>Претензии по качеству продукции / гарантия</w:t>
        </w:r>
        <w:r w:rsidR="00DC75B1">
          <w:rPr>
            <w:noProof/>
            <w:webHidden/>
          </w:rPr>
          <w:tab/>
        </w:r>
        <w:r w:rsidR="00DC75B1">
          <w:rPr>
            <w:noProof/>
            <w:webHidden/>
          </w:rPr>
          <w:fldChar w:fldCharType="begin"/>
        </w:r>
        <w:r w:rsidR="00DC75B1">
          <w:rPr>
            <w:noProof/>
            <w:webHidden/>
          </w:rPr>
          <w:instrText xml:space="preserve"> PAGEREF _Toc40182520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21" w:history="1">
        <w:r w:rsidR="00DC75B1" w:rsidRPr="00220B8A">
          <w:rPr>
            <w:rStyle w:val="ad"/>
            <w:noProof/>
          </w:rPr>
          <w:t>11.4</w:t>
        </w:r>
        <w:r w:rsidR="00DC75B1">
          <w:rPr>
            <w:rFonts w:asciiTheme="minorHAnsi" w:eastAsiaTheme="minorEastAsia" w:hAnsiTheme="minorHAnsi"/>
            <w:noProof/>
            <w:sz w:val="22"/>
            <w:lang w:val="en-GB" w:eastAsia="en-GB"/>
          </w:rPr>
          <w:tab/>
        </w:r>
        <w:r w:rsidR="00DC75B1" w:rsidRPr="00220B8A">
          <w:rPr>
            <w:rStyle w:val="ad"/>
            <w:noProof/>
          </w:rPr>
          <w:t>Утилизация/возможности повторного использования</w:t>
        </w:r>
        <w:r w:rsidR="00DC75B1">
          <w:rPr>
            <w:noProof/>
            <w:webHidden/>
          </w:rPr>
          <w:tab/>
        </w:r>
        <w:r w:rsidR="00DC75B1">
          <w:rPr>
            <w:noProof/>
            <w:webHidden/>
          </w:rPr>
          <w:fldChar w:fldCharType="begin"/>
        </w:r>
        <w:r w:rsidR="00DC75B1">
          <w:rPr>
            <w:noProof/>
            <w:webHidden/>
          </w:rPr>
          <w:instrText xml:space="preserve"> PAGEREF _Toc40182521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2" w:history="1">
        <w:r w:rsidR="00DC75B1" w:rsidRPr="00220B8A">
          <w:rPr>
            <w:rStyle w:val="ad"/>
            <w:noProof/>
          </w:rPr>
          <w:t>11.4.1</w:t>
        </w:r>
        <w:r w:rsidR="00DC75B1">
          <w:rPr>
            <w:rFonts w:asciiTheme="minorHAnsi" w:eastAsiaTheme="minorEastAsia" w:hAnsiTheme="minorHAnsi"/>
            <w:noProof/>
            <w:sz w:val="22"/>
            <w:lang w:val="en-GB" w:eastAsia="en-GB"/>
          </w:rPr>
          <w:tab/>
        </w:r>
        <w:r w:rsidR="00DC75B1" w:rsidRPr="00220B8A">
          <w:rPr>
            <w:rStyle w:val="ad"/>
            <w:noProof/>
          </w:rPr>
          <w:t>Вывод из эксплуатации</w:t>
        </w:r>
        <w:r w:rsidR="00DC75B1">
          <w:rPr>
            <w:noProof/>
            <w:webHidden/>
          </w:rPr>
          <w:tab/>
        </w:r>
        <w:r w:rsidR="00DC75B1">
          <w:rPr>
            <w:noProof/>
            <w:webHidden/>
          </w:rPr>
          <w:fldChar w:fldCharType="begin"/>
        </w:r>
        <w:r w:rsidR="00DC75B1">
          <w:rPr>
            <w:noProof/>
            <w:webHidden/>
          </w:rPr>
          <w:instrText xml:space="preserve"> PAGEREF _Toc40182522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3" w:history="1">
        <w:r w:rsidR="00DC75B1" w:rsidRPr="00220B8A">
          <w:rPr>
            <w:rStyle w:val="ad"/>
            <w:noProof/>
          </w:rPr>
          <w:t>11.4.2</w:t>
        </w:r>
        <w:r w:rsidR="00DC75B1">
          <w:rPr>
            <w:rFonts w:asciiTheme="minorHAnsi" w:eastAsiaTheme="minorEastAsia" w:hAnsiTheme="minorHAnsi"/>
            <w:noProof/>
            <w:sz w:val="22"/>
            <w:lang w:val="en-GB" w:eastAsia="en-GB"/>
          </w:rPr>
          <w:tab/>
        </w:r>
        <w:r w:rsidR="00DC75B1" w:rsidRPr="00220B8A">
          <w:rPr>
            <w:rStyle w:val="ad"/>
            <w:noProof/>
          </w:rPr>
          <w:t>Утилизация упаковки новых устройств</w:t>
        </w:r>
        <w:r w:rsidR="00DC75B1">
          <w:rPr>
            <w:noProof/>
            <w:webHidden/>
          </w:rPr>
          <w:tab/>
        </w:r>
        <w:r w:rsidR="00DC75B1">
          <w:rPr>
            <w:noProof/>
            <w:webHidden/>
          </w:rPr>
          <w:fldChar w:fldCharType="begin"/>
        </w:r>
        <w:r w:rsidR="00DC75B1">
          <w:rPr>
            <w:noProof/>
            <w:webHidden/>
          </w:rPr>
          <w:instrText xml:space="preserve"> PAGEREF _Toc40182523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4" w:history="1">
        <w:r w:rsidR="00DC75B1" w:rsidRPr="00220B8A">
          <w:rPr>
            <w:rStyle w:val="ad"/>
            <w:noProof/>
          </w:rPr>
          <w:t>11.4.3</w:t>
        </w:r>
        <w:r w:rsidR="00DC75B1">
          <w:rPr>
            <w:rFonts w:asciiTheme="minorHAnsi" w:eastAsiaTheme="minorEastAsia" w:hAnsiTheme="minorHAnsi"/>
            <w:noProof/>
            <w:sz w:val="22"/>
            <w:lang w:val="en-GB" w:eastAsia="en-GB"/>
          </w:rPr>
          <w:tab/>
        </w:r>
        <w:r w:rsidR="00DC75B1" w:rsidRPr="00220B8A">
          <w:rPr>
            <w:rStyle w:val="ad"/>
            <w:noProof/>
          </w:rPr>
          <w:t>Утилизация старого устройства</w:t>
        </w:r>
        <w:r w:rsidR="00DC75B1">
          <w:rPr>
            <w:noProof/>
            <w:webHidden/>
          </w:rPr>
          <w:tab/>
        </w:r>
        <w:r w:rsidR="00DC75B1">
          <w:rPr>
            <w:noProof/>
            <w:webHidden/>
          </w:rPr>
          <w:fldChar w:fldCharType="begin"/>
        </w:r>
        <w:r w:rsidR="00DC75B1">
          <w:rPr>
            <w:noProof/>
            <w:webHidden/>
          </w:rPr>
          <w:instrText xml:space="preserve"> PAGEREF _Toc40182524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5" w:history="1">
        <w:r w:rsidR="00DC75B1" w:rsidRPr="00220B8A">
          <w:rPr>
            <w:rStyle w:val="ad"/>
            <w:noProof/>
          </w:rPr>
          <w:t>11.4.4</w:t>
        </w:r>
        <w:r w:rsidR="00DC75B1">
          <w:rPr>
            <w:rFonts w:asciiTheme="minorHAnsi" w:eastAsiaTheme="minorEastAsia" w:hAnsiTheme="minorHAnsi"/>
            <w:noProof/>
            <w:sz w:val="22"/>
            <w:lang w:val="en-GB" w:eastAsia="en-GB"/>
          </w:rPr>
          <w:tab/>
        </w:r>
        <w:r w:rsidR="00DC75B1" w:rsidRPr="00220B8A">
          <w:rPr>
            <w:rStyle w:val="ad"/>
            <w:noProof/>
          </w:rPr>
          <w:t>Утилизация электрических и электронных компонентов</w:t>
        </w:r>
        <w:r w:rsidR="00DC75B1">
          <w:rPr>
            <w:noProof/>
            <w:webHidden/>
          </w:rPr>
          <w:tab/>
        </w:r>
        <w:r w:rsidR="00DC75B1">
          <w:rPr>
            <w:noProof/>
            <w:webHidden/>
          </w:rPr>
          <w:fldChar w:fldCharType="begin"/>
        </w:r>
        <w:r w:rsidR="00DC75B1">
          <w:rPr>
            <w:noProof/>
            <w:webHidden/>
          </w:rPr>
          <w:instrText xml:space="preserve"> PAGEREF _Toc40182525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6" w:history="1">
        <w:r w:rsidR="00DC75B1" w:rsidRPr="00220B8A">
          <w:rPr>
            <w:rStyle w:val="ad"/>
            <w:noProof/>
          </w:rPr>
          <w:t>11.4.5</w:t>
        </w:r>
        <w:r w:rsidR="00DC75B1">
          <w:rPr>
            <w:rFonts w:asciiTheme="minorHAnsi" w:eastAsiaTheme="minorEastAsia" w:hAnsiTheme="minorHAnsi"/>
            <w:noProof/>
            <w:sz w:val="22"/>
            <w:lang w:val="en-GB" w:eastAsia="en-GB"/>
          </w:rPr>
          <w:tab/>
        </w:r>
        <w:r w:rsidR="00DC75B1" w:rsidRPr="00220B8A">
          <w:rPr>
            <w:rStyle w:val="ad"/>
            <w:noProof/>
          </w:rPr>
          <w:t>Утилизация смазки и охладителей</w:t>
        </w:r>
        <w:r w:rsidR="00DC75B1">
          <w:rPr>
            <w:noProof/>
            <w:webHidden/>
          </w:rPr>
          <w:tab/>
        </w:r>
        <w:r w:rsidR="00DC75B1">
          <w:rPr>
            <w:noProof/>
            <w:webHidden/>
          </w:rPr>
          <w:fldChar w:fldCharType="begin"/>
        </w:r>
        <w:r w:rsidR="00DC75B1">
          <w:rPr>
            <w:noProof/>
            <w:webHidden/>
          </w:rPr>
          <w:instrText xml:space="preserve"> PAGEREF _Toc40182526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27" w:history="1">
        <w:r w:rsidR="00DC75B1" w:rsidRPr="00220B8A">
          <w:rPr>
            <w:rStyle w:val="ad"/>
            <w:noProof/>
          </w:rPr>
          <w:t>11.5</w:t>
        </w:r>
        <w:r w:rsidR="00DC75B1">
          <w:rPr>
            <w:rFonts w:asciiTheme="minorHAnsi" w:eastAsiaTheme="minorEastAsia" w:hAnsiTheme="minorHAnsi"/>
            <w:noProof/>
            <w:sz w:val="22"/>
            <w:lang w:val="en-GB" w:eastAsia="en-GB"/>
          </w:rPr>
          <w:tab/>
        </w:r>
        <w:r w:rsidR="00DC75B1" w:rsidRPr="00220B8A">
          <w:rPr>
            <w:rStyle w:val="ad"/>
            <w:noProof/>
          </w:rPr>
          <w:t>Утилизация</w:t>
        </w:r>
        <w:r w:rsidR="00DC75B1">
          <w:rPr>
            <w:noProof/>
            <w:webHidden/>
          </w:rPr>
          <w:tab/>
        </w:r>
        <w:r w:rsidR="00DC75B1">
          <w:rPr>
            <w:noProof/>
            <w:webHidden/>
          </w:rPr>
          <w:fldChar w:fldCharType="begin"/>
        </w:r>
        <w:r w:rsidR="00DC75B1">
          <w:rPr>
            <w:noProof/>
            <w:webHidden/>
          </w:rPr>
          <w:instrText xml:space="preserve"> PAGEREF _Toc40182527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28" w:history="1">
        <w:r w:rsidR="00DC75B1" w:rsidRPr="00220B8A">
          <w:rPr>
            <w:rStyle w:val="ad"/>
            <w:noProof/>
          </w:rPr>
          <w:t>11.6</w:t>
        </w:r>
        <w:r w:rsidR="00DC75B1">
          <w:rPr>
            <w:rFonts w:asciiTheme="minorHAnsi" w:eastAsiaTheme="minorEastAsia" w:hAnsiTheme="minorHAnsi"/>
            <w:noProof/>
            <w:sz w:val="22"/>
            <w:lang w:val="en-GB" w:eastAsia="en-GB"/>
          </w:rPr>
          <w:tab/>
        </w:r>
        <w:r w:rsidR="00DC75B1" w:rsidRPr="00220B8A">
          <w:rPr>
            <w:rStyle w:val="ad"/>
            <w:noProof/>
          </w:rPr>
          <w:t>RoHS, 2002/95/CE</w:t>
        </w:r>
        <w:r w:rsidR="00DC75B1">
          <w:rPr>
            <w:noProof/>
            <w:webHidden/>
          </w:rPr>
          <w:tab/>
        </w:r>
        <w:r w:rsidR="00DC75B1">
          <w:rPr>
            <w:noProof/>
            <w:webHidden/>
          </w:rPr>
          <w:fldChar w:fldCharType="begin"/>
        </w:r>
        <w:r w:rsidR="00DC75B1">
          <w:rPr>
            <w:noProof/>
            <w:webHidden/>
          </w:rPr>
          <w:instrText xml:space="preserve"> PAGEREF _Toc40182528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29" w:history="1">
        <w:r w:rsidR="00DC75B1" w:rsidRPr="00220B8A">
          <w:rPr>
            <w:rStyle w:val="ad"/>
            <w:noProof/>
          </w:rPr>
          <w:t>11.7</w:t>
        </w:r>
        <w:r w:rsidR="00DC75B1">
          <w:rPr>
            <w:rFonts w:asciiTheme="minorHAnsi" w:eastAsiaTheme="minorEastAsia" w:hAnsiTheme="minorHAnsi"/>
            <w:noProof/>
            <w:sz w:val="22"/>
            <w:lang w:val="en-GB" w:eastAsia="en-GB"/>
          </w:rPr>
          <w:tab/>
        </w:r>
        <w:r w:rsidR="00DC75B1" w:rsidRPr="00220B8A">
          <w:rPr>
            <w:rStyle w:val="ad"/>
            <w:noProof/>
          </w:rPr>
          <w:t>Наблюдение за изделием</w:t>
        </w:r>
        <w:r w:rsidR="00DC75B1">
          <w:rPr>
            <w:noProof/>
            <w:webHidden/>
          </w:rPr>
          <w:tab/>
        </w:r>
        <w:r w:rsidR="00DC75B1">
          <w:rPr>
            <w:noProof/>
            <w:webHidden/>
          </w:rPr>
          <w:fldChar w:fldCharType="begin"/>
        </w:r>
        <w:r w:rsidR="00DC75B1">
          <w:rPr>
            <w:noProof/>
            <w:webHidden/>
          </w:rPr>
          <w:instrText xml:space="preserve"> PAGEREF _Toc40182529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30" w:history="1">
        <w:r w:rsidR="00DC75B1" w:rsidRPr="00220B8A">
          <w:rPr>
            <w:rStyle w:val="ad"/>
            <w:noProof/>
          </w:rPr>
          <w:t>11.8</w:t>
        </w:r>
        <w:r w:rsidR="00DC75B1">
          <w:rPr>
            <w:rFonts w:asciiTheme="minorHAnsi" w:eastAsiaTheme="minorEastAsia" w:hAnsiTheme="minorHAnsi"/>
            <w:noProof/>
            <w:sz w:val="22"/>
            <w:lang w:val="en-GB" w:eastAsia="en-GB"/>
          </w:rPr>
          <w:tab/>
        </w:r>
        <w:r w:rsidR="00DC75B1" w:rsidRPr="00220B8A">
          <w:rPr>
            <w:rStyle w:val="ad"/>
            <w:noProof/>
          </w:rPr>
          <w:t>Заявление о соответствии ЕС – MML 2550</w:t>
        </w:r>
        <w:r w:rsidR="00DC75B1">
          <w:rPr>
            <w:noProof/>
            <w:webHidden/>
          </w:rPr>
          <w:tab/>
        </w:r>
        <w:r w:rsidR="00DC75B1">
          <w:rPr>
            <w:noProof/>
            <w:webHidden/>
          </w:rPr>
          <w:fldChar w:fldCharType="begin"/>
        </w:r>
        <w:r w:rsidR="00DC75B1">
          <w:rPr>
            <w:noProof/>
            <w:webHidden/>
          </w:rPr>
          <w:instrText xml:space="preserve"> PAGEREF _Toc40182530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31" w:history="1">
        <w:r w:rsidR="00DC75B1" w:rsidRPr="00220B8A">
          <w:rPr>
            <w:rStyle w:val="ad"/>
            <w:noProof/>
          </w:rPr>
          <w:t>11.9</w:t>
        </w:r>
        <w:r w:rsidR="00DC75B1">
          <w:rPr>
            <w:rFonts w:asciiTheme="minorHAnsi" w:eastAsiaTheme="minorEastAsia" w:hAnsiTheme="minorHAnsi"/>
            <w:noProof/>
            <w:sz w:val="22"/>
            <w:lang w:val="en-GB" w:eastAsia="en-GB"/>
          </w:rPr>
          <w:tab/>
        </w:r>
        <w:r w:rsidR="00DC75B1" w:rsidRPr="00220B8A">
          <w:rPr>
            <w:rStyle w:val="ad"/>
            <w:noProof/>
          </w:rPr>
          <w:t>Заявление о соответствии ЕС – MML 2870</w:t>
        </w:r>
        <w:r w:rsidR="00DC75B1">
          <w:rPr>
            <w:noProof/>
            <w:webHidden/>
          </w:rPr>
          <w:tab/>
        </w:r>
        <w:r w:rsidR="00DC75B1">
          <w:rPr>
            <w:noProof/>
            <w:webHidden/>
          </w:rPr>
          <w:fldChar w:fldCharType="begin"/>
        </w:r>
        <w:r w:rsidR="00DC75B1">
          <w:rPr>
            <w:noProof/>
            <w:webHidden/>
          </w:rPr>
          <w:instrText xml:space="preserve"> PAGEREF _Toc40182531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32" w:history="1">
        <w:r w:rsidR="00DC75B1" w:rsidRPr="00220B8A">
          <w:rPr>
            <w:rStyle w:val="ad"/>
            <w:noProof/>
          </w:rPr>
          <w:t>11.10</w:t>
        </w:r>
        <w:r w:rsidR="00DC75B1">
          <w:rPr>
            <w:rFonts w:asciiTheme="minorHAnsi" w:eastAsiaTheme="minorEastAsia" w:hAnsiTheme="minorHAnsi"/>
            <w:noProof/>
            <w:sz w:val="22"/>
            <w:lang w:val="en-GB" w:eastAsia="en-GB"/>
          </w:rPr>
          <w:tab/>
        </w:r>
        <w:r w:rsidR="00DC75B1" w:rsidRPr="00220B8A">
          <w:rPr>
            <w:rStyle w:val="ad"/>
            <w:noProof/>
          </w:rPr>
          <w:t>Заявление о соответствии ЕС – MML 2550 V</w:t>
        </w:r>
        <w:r w:rsidR="00DC75B1">
          <w:rPr>
            <w:noProof/>
            <w:webHidden/>
          </w:rPr>
          <w:tab/>
        </w:r>
        <w:r w:rsidR="00DC75B1">
          <w:rPr>
            <w:noProof/>
            <w:webHidden/>
          </w:rPr>
          <w:fldChar w:fldCharType="begin"/>
        </w:r>
        <w:r w:rsidR="00DC75B1">
          <w:rPr>
            <w:noProof/>
            <w:webHidden/>
          </w:rPr>
          <w:instrText xml:space="preserve"> PAGEREF _Toc40182532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22"/>
        <w:spacing w:after="0" w:line="240" w:lineRule="auto"/>
        <w:rPr>
          <w:rFonts w:asciiTheme="minorHAnsi" w:eastAsiaTheme="minorEastAsia" w:hAnsiTheme="minorHAnsi"/>
          <w:noProof/>
          <w:sz w:val="22"/>
          <w:lang w:val="en-GB" w:eastAsia="en-GB"/>
        </w:rPr>
      </w:pPr>
      <w:hyperlink w:anchor="_Toc40182533" w:history="1">
        <w:r w:rsidR="00DC75B1" w:rsidRPr="00220B8A">
          <w:rPr>
            <w:rStyle w:val="ad"/>
            <w:noProof/>
          </w:rPr>
          <w:t>11.11</w:t>
        </w:r>
        <w:r w:rsidR="00DC75B1">
          <w:rPr>
            <w:rFonts w:asciiTheme="minorHAnsi" w:eastAsiaTheme="minorEastAsia" w:hAnsiTheme="minorHAnsi"/>
            <w:noProof/>
            <w:sz w:val="22"/>
            <w:lang w:val="en-GB" w:eastAsia="en-GB"/>
          </w:rPr>
          <w:tab/>
        </w:r>
        <w:r w:rsidR="00DC75B1" w:rsidRPr="00220B8A">
          <w:rPr>
            <w:rStyle w:val="ad"/>
            <w:noProof/>
          </w:rPr>
          <w:t>Заявление о соответствии ЕС – MML 2870 V</w:t>
        </w:r>
        <w:r w:rsidR="00DC75B1">
          <w:rPr>
            <w:noProof/>
            <w:webHidden/>
          </w:rPr>
          <w:tab/>
        </w:r>
        <w:r w:rsidR="00DC75B1">
          <w:rPr>
            <w:noProof/>
            <w:webHidden/>
          </w:rPr>
          <w:fldChar w:fldCharType="begin"/>
        </w:r>
        <w:r w:rsidR="00DC75B1">
          <w:rPr>
            <w:noProof/>
            <w:webHidden/>
          </w:rPr>
          <w:instrText xml:space="preserve"> PAGEREF _Toc40182533 \h </w:instrText>
        </w:r>
        <w:r w:rsidR="00DC75B1">
          <w:rPr>
            <w:noProof/>
            <w:webHidden/>
          </w:rPr>
        </w:r>
        <w:r w:rsidR="00DC75B1">
          <w:rPr>
            <w:noProof/>
            <w:webHidden/>
          </w:rPr>
          <w:fldChar w:fldCharType="separate"/>
        </w:r>
        <w:r w:rsidR="00D0421F">
          <w:rPr>
            <w:noProof/>
            <w:webHidden/>
          </w:rPr>
          <w:t>2</w:t>
        </w:r>
        <w:r w:rsidR="00DC75B1">
          <w:rPr>
            <w:noProof/>
            <w:webHidden/>
          </w:rPr>
          <w:fldChar w:fldCharType="end"/>
        </w:r>
      </w:hyperlink>
    </w:p>
    <w:p w:rsidR="00DC75B1" w:rsidRDefault="006B31B3" w:rsidP="00BB30F1">
      <w:pPr>
        <w:pStyle w:val="12"/>
        <w:rPr>
          <w:rFonts w:asciiTheme="minorHAnsi" w:eastAsiaTheme="minorEastAsia" w:hAnsiTheme="minorHAnsi"/>
          <w:sz w:val="22"/>
          <w:lang w:val="en-GB" w:eastAsia="en-GB"/>
        </w:rPr>
      </w:pPr>
      <w:hyperlink w:anchor="_Toc40182534" w:history="1">
        <w:r w:rsidR="00DC75B1" w:rsidRPr="00220B8A">
          <w:rPr>
            <w:rStyle w:val="ad"/>
          </w:rPr>
          <w:t>12</w:t>
        </w:r>
        <w:r w:rsidR="00DC75B1">
          <w:rPr>
            <w:rFonts w:asciiTheme="minorHAnsi" w:eastAsiaTheme="minorEastAsia" w:hAnsiTheme="minorHAnsi"/>
            <w:sz w:val="22"/>
            <w:lang w:val="en-GB" w:eastAsia="en-GB"/>
          </w:rPr>
          <w:tab/>
        </w:r>
        <w:r w:rsidR="00DC75B1" w:rsidRPr="00220B8A">
          <w:rPr>
            <w:rStyle w:val="ad"/>
          </w:rPr>
          <w:t>Алфавитный указатель</w:t>
        </w:r>
        <w:r w:rsidR="00DC75B1">
          <w:rPr>
            <w:webHidden/>
          </w:rPr>
          <w:tab/>
        </w:r>
        <w:r w:rsidR="00DC75B1">
          <w:rPr>
            <w:webHidden/>
          </w:rPr>
          <w:fldChar w:fldCharType="begin"/>
        </w:r>
        <w:r w:rsidR="00DC75B1">
          <w:rPr>
            <w:webHidden/>
          </w:rPr>
          <w:instrText xml:space="preserve"> PAGEREF _Toc40182534 \h </w:instrText>
        </w:r>
        <w:r w:rsidR="00DC75B1">
          <w:rPr>
            <w:webHidden/>
          </w:rPr>
        </w:r>
        <w:r w:rsidR="00DC75B1">
          <w:rPr>
            <w:webHidden/>
          </w:rPr>
          <w:fldChar w:fldCharType="separate"/>
        </w:r>
        <w:r w:rsidR="00D0421F">
          <w:rPr>
            <w:webHidden/>
          </w:rPr>
          <w:t>2</w:t>
        </w:r>
        <w:r w:rsidR="00DC75B1">
          <w:rPr>
            <w:webHidden/>
          </w:rPr>
          <w:fldChar w:fldCharType="end"/>
        </w:r>
      </w:hyperlink>
    </w:p>
    <w:p w:rsidR="002B1B0D" w:rsidRPr="002B1B0D" w:rsidRDefault="002B1B0D" w:rsidP="00BB30F1">
      <w:pPr>
        <w:tabs>
          <w:tab w:val="right" w:leader="dot" w:pos="9639"/>
        </w:tabs>
        <w:spacing w:line="240" w:lineRule="auto"/>
      </w:pPr>
      <w:r>
        <w:fldChar w:fldCharType="end"/>
      </w:r>
    </w:p>
    <w:p w:rsidR="009343A5" w:rsidRPr="002B1B0D" w:rsidRDefault="009343A5" w:rsidP="004C4BDB">
      <w:pPr>
        <w:spacing w:line="240" w:lineRule="auto"/>
      </w:pPr>
    </w:p>
    <w:p w:rsidR="00056226" w:rsidRDefault="00056226" w:rsidP="00F52670">
      <w:pPr>
        <w:spacing w:line="240" w:lineRule="auto"/>
        <w:sectPr w:rsidR="00056226" w:rsidSect="00DC75B1">
          <w:headerReference w:type="default" r:id="rId12"/>
          <w:footerReference w:type="even" r:id="rId13"/>
          <w:footerReference w:type="default" r:id="rId14"/>
          <w:pgSz w:w="12240" w:h="15840"/>
          <w:pgMar w:top="1134" w:right="850" w:bottom="1134" w:left="1701" w:header="709" w:footer="709" w:gutter="0"/>
          <w:cols w:space="708"/>
          <w:docGrid w:linePitch="360"/>
        </w:sectPr>
      </w:pPr>
    </w:p>
    <w:p w:rsidR="004546F0" w:rsidRPr="008F0119" w:rsidRDefault="00A46DF3" w:rsidP="00F52670">
      <w:pPr>
        <w:spacing w:line="240" w:lineRule="auto"/>
        <w:rPr>
          <w:b/>
          <w:bCs/>
          <w:sz w:val="28"/>
          <w:szCs w:val="24"/>
        </w:rPr>
      </w:pPr>
      <w:r w:rsidRPr="008F0119">
        <w:rPr>
          <w:b/>
          <w:bCs/>
          <w:sz w:val="28"/>
          <w:szCs w:val="24"/>
        </w:rPr>
        <w:lastRenderedPageBreak/>
        <w:t xml:space="preserve">Предисловие </w:t>
      </w:r>
    </w:p>
    <w:p w:rsidR="004546F0" w:rsidRPr="00D50099" w:rsidRDefault="004546F0" w:rsidP="00F52670">
      <w:pPr>
        <w:spacing w:line="240" w:lineRule="auto"/>
      </w:pPr>
    </w:p>
    <w:p w:rsidR="004546F0" w:rsidRDefault="00A46DF3" w:rsidP="00F52670">
      <w:pPr>
        <w:spacing w:line="240" w:lineRule="auto"/>
        <w:rPr>
          <w:b/>
          <w:bCs/>
        </w:rPr>
      </w:pPr>
      <w:r>
        <w:rPr>
          <w:b/>
          <w:bCs/>
        </w:rPr>
        <w:t>Уважаемый покупатель,</w:t>
      </w:r>
    </w:p>
    <w:p w:rsidR="00A46DF3" w:rsidRPr="00A46DF3" w:rsidRDefault="00A46DF3" w:rsidP="00F52670">
      <w:pPr>
        <w:spacing w:line="240" w:lineRule="auto"/>
        <w:rPr>
          <w:b/>
          <w:bCs/>
        </w:rPr>
      </w:pPr>
      <w:r>
        <w:rPr>
          <w:b/>
          <w:bCs/>
        </w:rPr>
        <w:t xml:space="preserve">Благодарим </w:t>
      </w:r>
      <w:r w:rsidR="008D0F89">
        <w:rPr>
          <w:b/>
          <w:bCs/>
        </w:rPr>
        <w:t xml:space="preserve">за покупку изделия компании </w:t>
      </w:r>
      <w:proofErr w:type="spellStart"/>
      <w:r w:rsidR="00D0421F">
        <w:rPr>
          <w:b/>
          <w:bCs/>
        </w:rPr>
        <w:t>Metal</w:t>
      </w:r>
      <w:proofErr w:type="spellEnd"/>
      <w:r w:rsidR="00D0421F">
        <w:rPr>
          <w:b/>
          <w:bCs/>
        </w:rPr>
        <w:t xml:space="preserve"> </w:t>
      </w:r>
      <w:proofErr w:type="spellStart"/>
      <w:r w:rsidR="00D0421F">
        <w:rPr>
          <w:b/>
          <w:bCs/>
        </w:rPr>
        <w:t>Master</w:t>
      </w:r>
      <w:proofErr w:type="spellEnd"/>
      <w:r w:rsidR="008D0F89">
        <w:rPr>
          <w:b/>
          <w:bCs/>
        </w:rPr>
        <w:t>.</w:t>
      </w:r>
    </w:p>
    <w:p w:rsidR="004546F0" w:rsidRPr="00D50099" w:rsidRDefault="006938AC" w:rsidP="00F52670">
      <w:pPr>
        <w:spacing w:line="240" w:lineRule="auto"/>
      </w:pPr>
      <w:r>
        <w:t xml:space="preserve">Металлорежущие станки компании </w:t>
      </w:r>
      <w:proofErr w:type="spellStart"/>
      <w:r w:rsidR="00D0421F">
        <w:t>Metal</w:t>
      </w:r>
      <w:proofErr w:type="spellEnd"/>
      <w:r w:rsidR="00D0421F">
        <w:t xml:space="preserve"> </w:t>
      </w:r>
      <w:proofErr w:type="spellStart"/>
      <w:r w:rsidR="00D0421F">
        <w:t>Master</w:t>
      </w:r>
      <w:proofErr w:type="spellEnd"/>
      <w:r w:rsidRPr="006938AC">
        <w:t xml:space="preserve"> </w:t>
      </w:r>
      <w:r>
        <w:t xml:space="preserve">предлагают </w:t>
      </w:r>
      <w:r w:rsidR="00434318">
        <w:t>максимально высокое качество</w:t>
      </w:r>
      <w:r w:rsidR="00430E34">
        <w:t xml:space="preserve">, оптимальные технические решения </w:t>
      </w:r>
      <w:r w:rsidR="00661888">
        <w:t xml:space="preserve">и подтверждают это отличным соотношением цены и производительности. </w:t>
      </w:r>
      <w:r w:rsidR="0026771F">
        <w:t>Постоянные</w:t>
      </w:r>
      <w:r w:rsidR="00971456">
        <w:t xml:space="preserve"> усовершенствования и модерни</w:t>
      </w:r>
      <w:r w:rsidR="00443114">
        <w:t xml:space="preserve">зации гарантируют </w:t>
      </w:r>
      <w:r w:rsidR="00CA4B1D">
        <w:t xml:space="preserve">производство самого современного и безопасного оборудования. </w:t>
      </w:r>
    </w:p>
    <w:p w:rsidR="005F40C2" w:rsidRPr="00D50099" w:rsidRDefault="005F40C2" w:rsidP="00F52670">
      <w:pPr>
        <w:spacing w:line="240" w:lineRule="auto"/>
      </w:pPr>
    </w:p>
    <w:p w:rsidR="005F40C2" w:rsidRDefault="005F40C2" w:rsidP="00F52670">
      <w:pPr>
        <w:spacing w:line="240" w:lineRule="auto"/>
      </w:pPr>
      <w:r>
        <w:t>Прежде чем за</w:t>
      </w:r>
      <w:r w:rsidR="00A85F6D">
        <w:t xml:space="preserve">пустить станок в эксплуатацию, необходимо внимательно прочитать данное руководство и ознакомиться со станком. Необходимо также убедиться, что </w:t>
      </w:r>
      <w:r w:rsidR="00FC2117">
        <w:t>весь персонал, работающий со станком, прочитал и понял рабочие инструкции.</w:t>
      </w:r>
    </w:p>
    <w:p w:rsidR="00FC2117" w:rsidRPr="005F40C2" w:rsidRDefault="008F0119" w:rsidP="00F52670">
      <w:pPr>
        <w:spacing w:line="240" w:lineRule="auto"/>
      </w:pPr>
      <w:r>
        <w:t xml:space="preserve">Это руководство должно храниться в безопасном </w:t>
      </w:r>
      <w:proofErr w:type="gramStart"/>
      <w:r>
        <w:t>месте</w:t>
      </w:r>
      <w:proofErr w:type="gramEnd"/>
      <w:r>
        <w:t xml:space="preserve"> рядом со станком.</w:t>
      </w:r>
    </w:p>
    <w:p w:rsidR="004546F0" w:rsidRDefault="004546F0" w:rsidP="00F52670">
      <w:pPr>
        <w:spacing w:line="240" w:lineRule="auto"/>
      </w:pPr>
    </w:p>
    <w:p w:rsidR="0094693D" w:rsidRPr="0094693D" w:rsidRDefault="0094693D" w:rsidP="00F52670">
      <w:pPr>
        <w:spacing w:line="240" w:lineRule="auto"/>
        <w:rPr>
          <w:b/>
          <w:bCs/>
        </w:rPr>
      </w:pPr>
      <w:r>
        <w:rPr>
          <w:b/>
          <w:bCs/>
        </w:rPr>
        <w:t xml:space="preserve">Информация </w:t>
      </w:r>
    </w:p>
    <w:p w:rsidR="0094693D" w:rsidRDefault="0094693D" w:rsidP="00F52670">
      <w:pPr>
        <w:spacing w:line="240" w:lineRule="auto"/>
      </w:pPr>
    </w:p>
    <w:p w:rsidR="0094693D" w:rsidRDefault="00C563FA" w:rsidP="00F52670">
      <w:pPr>
        <w:spacing w:line="240" w:lineRule="auto"/>
      </w:pPr>
      <w:r>
        <w:t xml:space="preserve">Данное руководство включает информацию о </w:t>
      </w:r>
      <w:r w:rsidR="00C80CC4">
        <w:t xml:space="preserve">безопасности и правильной установке, эксплуатации и техническому обслуживанию станка. Неуклонное соблюдение </w:t>
      </w:r>
      <w:r w:rsidR="00B704A1">
        <w:t>всех инструкций, включенных в это руководство, гарантирует безопасность персонала и станка.</w:t>
      </w:r>
    </w:p>
    <w:p w:rsidR="00B704A1" w:rsidRDefault="00B704A1" w:rsidP="00F52670">
      <w:pPr>
        <w:spacing w:line="240" w:lineRule="auto"/>
      </w:pPr>
    </w:p>
    <w:p w:rsidR="00B704A1" w:rsidRDefault="00B704A1" w:rsidP="00F52670">
      <w:pPr>
        <w:spacing w:line="240" w:lineRule="auto"/>
      </w:pPr>
      <w:r>
        <w:t xml:space="preserve">Руководство определяет </w:t>
      </w:r>
      <w:r w:rsidR="007700C8">
        <w:t xml:space="preserve">правила использования станка и включает информацию, необходимую для </w:t>
      </w:r>
      <w:r w:rsidR="00F30003">
        <w:t xml:space="preserve">его </w:t>
      </w:r>
      <w:r w:rsidR="007700C8">
        <w:t xml:space="preserve">экономичной эксплуатации и </w:t>
      </w:r>
      <w:r w:rsidR="00F30003">
        <w:t>длительного срока службы.</w:t>
      </w:r>
    </w:p>
    <w:p w:rsidR="00F30003" w:rsidRDefault="00F30003" w:rsidP="00F52670">
      <w:pPr>
        <w:spacing w:line="240" w:lineRule="auto"/>
      </w:pPr>
    </w:p>
    <w:p w:rsidR="00F30003" w:rsidRPr="007700C8" w:rsidRDefault="00F30003" w:rsidP="00F52670">
      <w:pPr>
        <w:spacing w:line="240" w:lineRule="auto"/>
      </w:pPr>
      <w:r>
        <w:t xml:space="preserve">Раздел «Техническое обслуживание» </w:t>
      </w:r>
      <w:r w:rsidR="007D1E95">
        <w:t xml:space="preserve">содержит описание всех </w:t>
      </w:r>
      <w:r w:rsidR="00CB0C80">
        <w:t xml:space="preserve">работ по обслуживанию и функциональные испытания, которые должны выполняться оператором на регулярной основе. </w:t>
      </w:r>
    </w:p>
    <w:p w:rsidR="004546F0" w:rsidRPr="008D0F89" w:rsidRDefault="004546F0" w:rsidP="00F52670">
      <w:pPr>
        <w:spacing w:line="240" w:lineRule="auto"/>
      </w:pPr>
    </w:p>
    <w:p w:rsidR="004546F0" w:rsidRDefault="00CB0323" w:rsidP="00F52670">
      <w:pPr>
        <w:spacing w:line="240" w:lineRule="auto"/>
      </w:pPr>
      <w:r>
        <w:t xml:space="preserve">Иллюстрации и информация, включенные в настоящее руководство, могут отличаться от конструкции вашего </w:t>
      </w:r>
      <w:r w:rsidR="004D1F3F">
        <w:t xml:space="preserve">станка. Компания как производитель находится в непрерывном </w:t>
      </w:r>
      <w:proofErr w:type="gramStart"/>
      <w:r w:rsidR="004D1F3F">
        <w:t>поиске</w:t>
      </w:r>
      <w:proofErr w:type="gramEnd"/>
      <w:r w:rsidR="004D1F3F">
        <w:t xml:space="preserve"> возможности усовершенствования и обновления </w:t>
      </w:r>
      <w:r w:rsidR="001D05FD">
        <w:t xml:space="preserve">своей продукции. Поэтому изменения могут выполняться без предварительного уведомления. Иллюстрации </w:t>
      </w:r>
      <w:r w:rsidR="00A577B2">
        <w:t xml:space="preserve">токарного </w:t>
      </w:r>
      <w:r w:rsidR="001D05FD">
        <w:t xml:space="preserve">станка </w:t>
      </w:r>
      <w:r w:rsidR="00A577B2">
        <w:t xml:space="preserve">могут </w:t>
      </w:r>
      <w:r w:rsidR="00CB3657">
        <w:t xml:space="preserve">незначительно </w:t>
      </w:r>
      <w:r w:rsidR="00A577B2">
        <w:t>отличаться от иллюстраций в данном руководстве</w:t>
      </w:r>
      <w:r w:rsidR="00CB3657">
        <w:t>, однако это не влияет на режим работы токарного станка.</w:t>
      </w:r>
    </w:p>
    <w:p w:rsidR="00CB3657" w:rsidRDefault="00CB3657" w:rsidP="00F52670">
      <w:pPr>
        <w:spacing w:line="240" w:lineRule="auto"/>
      </w:pPr>
    </w:p>
    <w:p w:rsidR="00CB3657" w:rsidRPr="0049681E" w:rsidRDefault="00B850E7" w:rsidP="00F52670">
      <w:pPr>
        <w:spacing w:line="240" w:lineRule="auto"/>
      </w:pPr>
      <w:r>
        <w:t xml:space="preserve">Предложения потребителей по улучшению рабочих инструкций – это важный вклад </w:t>
      </w:r>
      <w:r w:rsidR="00875BCD">
        <w:t xml:space="preserve">в оптимизацию работы компании в интересах </w:t>
      </w:r>
      <w:r w:rsidR="00922EA7">
        <w:t xml:space="preserve">потребителей. </w:t>
      </w:r>
      <w:r w:rsidR="004322B7">
        <w:t>Л</w:t>
      </w:r>
      <w:r w:rsidR="00922EA7">
        <w:t>юбы</w:t>
      </w:r>
      <w:r w:rsidR="004322B7">
        <w:t>е</w:t>
      </w:r>
      <w:r w:rsidR="00922EA7">
        <w:t xml:space="preserve"> вопрос</w:t>
      </w:r>
      <w:r w:rsidR="004322B7">
        <w:t>ы</w:t>
      </w:r>
      <w:r w:rsidR="00922EA7">
        <w:t xml:space="preserve"> или </w:t>
      </w:r>
      <w:r w:rsidR="004322B7">
        <w:t xml:space="preserve">предложения по усовершенствованию можно направлять </w:t>
      </w:r>
      <w:r w:rsidR="0049681E">
        <w:t>в отдел обслуживания.</w:t>
      </w:r>
    </w:p>
    <w:p w:rsidR="00BA3BA4" w:rsidRDefault="00BA3BA4" w:rsidP="00F52670">
      <w:pPr>
        <w:spacing w:line="240" w:lineRule="auto"/>
      </w:pPr>
    </w:p>
    <w:p w:rsidR="0049681E" w:rsidRDefault="0049681E" w:rsidP="00F52670">
      <w:pPr>
        <w:spacing w:line="240" w:lineRule="auto"/>
        <w:sectPr w:rsidR="0049681E" w:rsidSect="00814CF5">
          <w:pgSz w:w="12240" w:h="15840"/>
          <w:pgMar w:top="1134" w:right="850" w:bottom="1134" w:left="1701" w:header="709" w:footer="709" w:gutter="0"/>
          <w:cols w:space="708"/>
          <w:docGrid w:linePitch="360"/>
        </w:sectPr>
      </w:pPr>
    </w:p>
    <w:p w:rsidR="001D47F0" w:rsidRPr="007F0091" w:rsidRDefault="007F0091" w:rsidP="00F52670">
      <w:pPr>
        <w:pStyle w:val="1"/>
        <w:spacing w:line="240" w:lineRule="auto"/>
      </w:pPr>
      <w:bookmarkStart w:id="1" w:name="_Toc40182332"/>
      <w:r>
        <w:lastRenderedPageBreak/>
        <w:t>Безопасность</w:t>
      </w:r>
      <w:bookmarkEnd w:id="1"/>
    </w:p>
    <w:p w:rsidR="00BA3BA4" w:rsidRDefault="00BA3BA4" w:rsidP="00B90A24">
      <w:pPr>
        <w:spacing w:line="240" w:lineRule="auto"/>
      </w:pPr>
    </w:p>
    <w:p w:rsidR="00BA3BA4" w:rsidRPr="007F0091" w:rsidRDefault="007F0091" w:rsidP="00B90A24">
      <w:pPr>
        <w:spacing w:line="240" w:lineRule="auto"/>
        <w:rPr>
          <w:b/>
          <w:bCs/>
        </w:rPr>
      </w:pPr>
      <w:r>
        <w:rPr>
          <w:b/>
          <w:bCs/>
        </w:rPr>
        <w:t>Словарь терминов</w:t>
      </w:r>
    </w:p>
    <w:p w:rsidR="00BA3BA4" w:rsidRDefault="00BA3BA4" w:rsidP="00B90A24">
      <w:pPr>
        <w:spacing w:line="240" w:lineRule="auto"/>
      </w:pPr>
    </w:p>
    <w:p w:rsidR="00BA3BA4" w:rsidRDefault="001E111A" w:rsidP="004C4BDB">
      <w:pPr>
        <w:spacing w:line="240" w:lineRule="auto"/>
      </w:pPr>
      <w:r>
        <w:rPr>
          <w:noProof/>
          <w:lang w:eastAsia="ru-RU"/>
        </w:rPr>
        <mc:AlternateContent>
          <mc:Choice Requires="wps">
            <w:drawing>
              <wp:anchor distT="0" distB="0" distL="114300" distR="114300" simplePos="0" relativeHeight="251665408" behindDoc="0" locked="0" layoutInCell="1" allowOverlap="1" wp14:anchorId="114C2B45" wp14:editId="3224A7AC">
                <wp:simplePos x="0" y="0"/>
                <wp:positionH relativeFrom="column">
                  <wp:posOffset>648789</wp:posOffset>
                </wp:positionH>
                <wp:positionV relativeFrom="paragraph">
                  <wp:posOffset>709476</wp:posOffset>
                </wp:positionV>
                <wp:extent cx="973777" cy="207818"/>
                <wp:effectExtent l="0" t="0" r="17145" b="20955"/>
                <wp:wrapNone/>
                <wp:docPr id="14" name="Надпись 14"/>
                <wp:cNvGraphicFramePr/>
                <a:graphic xmlns:a="http://schemas.openxmlformats.org/drawingml/2006/main">
                  <a:graphicData uri="http://schemas.microsoft.com/office/word/2010/wordprocessingShape">
                    <wps:wsp>
                      <wps:cNvSpPr txBox="1"/>
                      <wps:spPr>
                        <a:xfrm>
                          <a:off x="0" y="0"/>
                          <a:ext cx="973777" cy="207818"/>
                        </a:xfrm>
                        <a:prstGeom prst="rect">
                          <a:avLst/>
                        </a:prstGeom>
                        <a:solidFill>
                          <a:schemeClr val="lt1"/>
                        </a:solidFill>
                        <a:ln w="6350">
                          <a:solidFill>
                            <a:schemeClr val="bg1"/>
                          </a:solidFill>
                        </a:ln>
                      </wps:spPr>
                      <wps:txbx>
                        <w:txbxContent>
                          <w:p w:rsidR="00C43D68" w:rsidRPr="001E111A" w:rsidRDefault="00C43D68" w:rsidP="001E111A">
                            <w:r>
                              <w:t>Перечисления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4" o:spid="_x0000_s1026" type="#_x0000_t202" style="position:absolute;left:0;text-align:left;margin-left:51.1pt;margin-top:55.85pt;width:76.7pt;height:1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" fillcolor="white [3201]" strokecolor="white [3212]" strokeweight=".5pt">
                <v:textbox inset="0,0,0,0">
                  <w:txbxContent>
                    <w:p w:rsidR="00C43D68" w:rsidRPr="001E111A" w:rsidRDefault="00C43D68" w:rsidP="001E111A">
                      <w:r>
                        <w:t>Перечисления</w:t>
                      </w:r>
                    </w:p>
                  </w:txbxContent>
                </v:textbox>
              </v:shape>
            </w:pict>
          </mc:Fallback>
        </mc:AlternateContent>
      </w:r>
      <w:r w:rsidR="00924A91">
        <w:rPr>
          <w:noProof/>
          <w:lang w:eastAsia="ru-RU"/>
        </w:rPr>
        <mc:AlternateContent>
          <mc:Choice Requires="wps">
            <w:drawing>
              <wp:anchor distT="0" distB="0" distL="114300" distR="114300" simplePos="0" relativeHeight="251663360" behindDoc="0" locked="0" layoutInCell="1" allowOverlap="1" wp14:anchorId="43412E67" wp14:editId="369DF2BF">
                <wp:simplePos x="0" y="0"/>
                <wp:positionH relativeFrom="column">
                  <wp:posOffset>648789</wp:posOffset>
                </wp:positionH>
                <wp:positionV relativeFrom="paragraph">
                  <wp:posOffset>424329</wp:posOffset>
                </wp:positionV>
                <wp:extent cx="2772889" cy="201881"/>
                <wp:effectExtent l="0" t="0" r="27940" b="27305"/>
                <wp:wrapNone/>
                <wp:docPr id="12" name="Надпись 12"/>
                <wp:cNvGraphicFramePr/>
                <a:graphic xmlns:a="http://schemas.openxmlformats.org/drawingml/2006/main">
                  <a:graphicData uri="http://schemas.microsoft.com/office/word/2010/wordprocessingShape">
                    <wps:wsp>
                      <wps:cNvSpPr txBox="1"/>
                      <wps:spPr>
                        <a:xfrm>
                          <a:off x="0" y="0"/>
                          <a:ext cx="2772889" cy="201881"/>
                        </a:xfrm>
                        <a:prstGeom prst="rect">
                          <a:avLst/>
                        </a:prstGeom>
                        <a:solidFill>
                          <a:schemeClr val="lt1"/>
                        </a:solidFill>
                        <a:ln w="6350">
                          <a:solidFill>
                            <a:schemeClr val="bg1"/>
                          </a:solidFill>
                        </a:ln>
                      </wps:spPr>
                      <wps:txbx>
                        <w:txbxContent>
                          <w:p w:rsidR="00C43D68" w:rsidRPr="00924A91" w:rsidRDefault="00C43D68" w:rsidP="00A063D5">
                            <w:r>
                              <w:t>необходимое действие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 o:spid="_x0000_s1027" type="#_x0000_t202" style="position:absolute;left:0;text-align:left;margin-left:51.1pt;margin-top:33.4pt;width:218.35pt;height:15.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" fillcolor="white [3201]" strokecolor="white [3212]" strokeweight=".5pt">
                <v:textbox inset="0,0,0,0">
                  <w:txbxContent>
                    <w:p w:rsidR="00C43D68" w:rsidRPr="00924A91" w:rsidRDefault="00C43D68" w:rsidP="00A063D5">
                      <w:r>
                        <w:t>необходимое действие</w:t>
                      </w:r>
                    </w:p>
                  </w:txbxContent>
                </v:textbox>
              </v:shape>
            </w:pict>
          </mc:Fallback>
        </mc:AlternateContent>
      </w:r>
      <w:r w:rsidR="00A063D5">
        <w:rPr>
          <w:noProof/>
          <w:lang w:eastAsia="ru-RU"/>
        </w:rPr>
        <mc:AlternateContent>
          <mc:Choice Requires="wps">
            <w:drawing>
              <wp:anchor distT="0" distB="0" distL="114300" distR="114300" simplePos="0" relativeHeight="251661312" behindDoc="0" locked="0" layoutInCell="1" allowOverlap="1" wp14:anchorId="64764E3E" wp14:editId="29A49DF5">
                <wp:simplePos x="0" y="0"/>
                <wp:positionH relativeFrom="column">
                  <wp:posOffset>625549</wp:posOffset>
                </wp:positionH>
                <wp:positionV relativeFrom="paragraph">
                  <wp:posOffset>109781</wp:posOffset>
                </wp:positionV>
                <wp:extent cx="2131621" cy="213756"/>
                <wp:effectExtent l="0" t="0" r="21590" b="15240"/>
                <wp:wrapNone/>
                <wp:docPr id="11" name="Надпись 11"/>
                <wp:cNvGraphicFramePr/>
                <a:graphic xmlns:a="http://schemas.openxmlformats.org/drawingml/2006/main">
                  <a:graphicData uri="http://schemas.microsoft.com/office/word/2010/wordprocessingShape">
                    <wps:wsp>
                      <wps:cNvSpPr txBox="1"/>
                      <wps:spPr>
                        <a:xfrm>
                          <a:off x="0" y="0"/>
                          <a:ext cx="2131621" cy="213756"/>
                        </a:xfrm>
                        <a:prstGeom prst="rect">
                          <a:avLst/>
                        </a:prstGeom>
                        <a:solidFill>
                          <a:schemeClr val="lt1"/>
                        </a:solidFill>
                        <a:ln w="6350">
                          <a:solidFill>
                            <a:schemeClr val="bg1"/>
                          </a:solidFill>
                        </a:ln>
                      </wps:spPr>
                      <wps:txbx>
                        <w:txbxContent>
                          <w:p w:rsidR="00C43D68" w:rsidRPr="00A063D5" w:rsidRDefault="00C43D68" w:rsidP="00A063D5">
                            <w:r>
                              <w:t>дополнительные указания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 o:spid="_x0000_s1028" type="#_x0000_t202" style="position:absolute;left:0;text-align:left;margin-left:49.25pt;margin-top:8.65pt;width:167.85pt;height:16.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" fillcolor="white [3201]" strokecolor="white [3212]" strokeweight=".5pt">
                <v:textbox inset="0,0,0,0">
                  <w:txbxContent>
                    <w:p w:rsidR="00C43D68" w:rsidRPr="00A063D5" w:rsidRDefault="00C43D68" w:rsidP="00A063D5">
                      <w:r>
                        <w:t>дополнительные указания</w:t>
                      </w:r>
                    </w:p>
                  </w:txbxContent>
                </v:textbox>
              </v:shape>
            </w:pict>
          </mc:Fallback>
        </mc:AlternateContent>
      </w:r>
      <w:r w:rsidR="007F0091">
        <w:rPr>
          <w:noProof/>
          <w:lang w:eastAsia="ru-RU"/>
        </w:rPr>
        <w:drawing>
          <wp:inline distT="0" distB="0" distL="0" distR="0" wp14:anchorId="2B4C7607" wp14:editId="2F58C2F6">
            <wp:extent cx="3455101" cy="101754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34242" cy="1040853"/>
                    </a:xfrm>
                    <a:prstGeom prst="rect">
                      <a:avLst/>
                    </a:prstGeom>
                  </pic:spPr>
                </pic:pic>
              </a:graphicData>
            </a:graphic>
          </wp:inline>
        </w:drawing>
      </w:r>
    </w:p>
    <w:p w:rsidR="001E111A" w:rsidRDefault="001E111A" w:rsidP="004C4BDB">
      <w:pPr>
        <w:spacing w:line="240" w:lineRule="auto"/>
        <w:jc w:val="left"/>
      </w:pPr>
    </w:p>
    <w:p w:rsidR="001E111A" w:rsidRPr="00D50099" w:rsidRDefault="00D50099" w:rsidP="004C4BDB">
      <w:pPr>
        <w:spacing w:line="240" w:lineRule="auto"/>
        <w:jc w:val="left"/>
      </w:pPr>
      <w:r>
        <w:t>Этот раздел руководства по эксплуатации</w:t>
      </w:r>
    </w:p>
    <w:p w:rsidR="001E111A" w:rsidRPr="00D50099" w:rsidRDefault="001E111A" w:rsidP="004C4BDB">
      <w:pPr>
        <w:spacing w:line="240" w:lineRule="auto"/>
        <w:jc w:val="left"/>
      </w:pPr>
    </w:p>
    <w:p w:rsidR="001E111A" w:rsidRDefault="00D50099" w:rsidP="00F52670">
      <w:pPr>
        <w:pStyle w:val="a8"/>
        <w:numPr>
          <w:ilvl w:val="0"/>
          <w:numId w:val="1"/>
        </w:numPr>
        <w:spacing w:line="240" w:lineRule="auto"/>
        <w:ind w:left="426" w:hanging="426"/>
        <w:contextualSpacing w:val="0"/>
      </w:pPr>
      <w:r>
        <w:t xml:space="preserve">объясняет </w:t>
      </w:r>
      <w:r w:rsidR="00A10517">
        <w:t xml:space="preserve">значение и использование </w:t>
      </w:r>
      <w:r w:rsidR="00811C45">
        <w:t xml:space="preserve">предупредительных ссылок, содержащихся в данном </w:t>
      </w:r>
      <w:proofErr w:type="gramStart"/>
      <w:r w:rsidR="00811C45">
        <w:t>руководстве</w:t>
      </w:r>
      <w:proofErr w:type="gramEnd"/>
      <w:r w:rsidR="00811C45">
        <w:t>,</w:t>
      </w:r>
    </w:p>
    <w:p w:rsidR="00811C45" w:rsidRDefault="00811C45" w:rsidP="00F52670">
      <w:pPr>
        <w:pStyle w:val="a8"/>
        <w:numPr>
          <w:ilvl w:val="0"/>
          <w:numId w:val="1"/>
        </w:numPr>
        <w:spacing w:line="240" w:lineRule="auto"/>
        <w:ind w:left="426" w:hanging="426"/>
        <w:contextualSpacing w:val="0"/>
      </w:pPr>
      <w:r>
        <w:t>объясняет, как правильно использовать токарный станок,</w:t>
      </w:r>
    </w:p>
    <w:p w:rsidR="00811C45" w:rsidRDefault="00B152D2" w:rsidP="00F52670">
      <w:pPr>
        <w:pStyle w:val="a8"/>
        <w:numPr>
          <w:ilvl w:val="0"/>
          <w:numId w:val="1"/>
        </w:numPr>
        <w:spacing w:line="240" w:lineRule="auto"/>
        <w:ind w:left="426" w:hanging="426"/>
        <w:contextualSpacing w:val="0"/>
      </w:pPr>
      <w:r>
        <w:t>указывает на</w:t>
      </w:r>
      <w:r w:rsidR="00811C45">
        <w:t xml:space="preserve"> опасности, которые могут возникнуть </w:t>
      </w:r>
      <w:r w:rsidR="00CC180E">
        <w:t>для персонала в случае невыполнения этих инструкций,</w:t>
      </w:r>
    </w:p>
    <w:p w:rsidR="00CC180E" w:rsidRDefault="00CC180E" w:rsidP="00F52670">
      <w:pPr>
        <w:pStyle w:val="a8"/>
        <w:numPr>
          <w:ilvl w:val="0"/>
          <w:numId w:val="1"/>
        </w:numPr>
        <w:spacing w:line="240" w:lineRule="auto"/>
        <w:ind w:left="426" w:hanging="426"/>
        <w:contextualSpacing w:val="0"/>
      </w:pPr>
      <w:r>
        <w:t>рассказывает, как предотвратить опасности.</w:t>
      </w:r>
    </w:p>
    <w:p w:rsidR="00CC180E" w:rsidRDefault="00CC180E" w:rsidP="00B90A24">
      <w:pPr>
        <w:spacing w:line="240" w:lineRule="auto"/>
      </w:pPr>
    </w:p>
    <w:p w:rsidR="001171E4" w:rsidRDefault="001171E4" w:rsidP="00B90A24">
      <w:pPr>
        <w:spacing w:line="240" w:lineRule="auto"/>
      </w:pPr>
      <w:r>
        <w:t>Дополнительно к инструкциям данного руководства необходимо соблюдать</w:t>
      </w:r>
    </w:p>
    <w:p w:rsidR="001171E4" w:rsidRPr="00CC180E" w:rsidRDefault="001171E4" w:rsidP="00B90A24">
      <w:pPr>
        <w:spacing w:line="240" w:lineRule="auto"/>
      </w:pPr>
    </w:p>
    <w:p w:rsidR="00CC180E" w:rsidRDefault="001171E4" w:rsidP="00F52670">
      <w:pPr>
        <w:pStyle w:val="a8"/>
        <w:numPr>
          <w:ilvl w:val="0"/>
          <w:numId w:val="1"/>
        </w:numPr>
        <w:spacing w:line="240" w:lineRule="auto"/>
        <w:ind w:left="426" w:hanging="426"/>
        <w:contextualSpacing w:val="0"/>
      </w:pPr>
      <w:r>
        <w:t>действующее законодательство и</w:t>
      </w:r>
      <w:r w:rsidR="005B218D">
        <w:t xml:space="preserve"> </w:t>
      </w:r>
      <w:r>
        <w:t xml:space="preserve">нормативные </w:t>
      </w:r>
      <w:r w:rsidR="005B218D">
        <w:t>положения,</w:t>
      </w:r>
    </w:p>
    <w:p w:rsidR="005B218D" w:rsidRDefault="005B218D" w:rsidP="00F52670">
      <w:pPr>
        <w:pStyle w:val="a8"/>
        <w:numPr>
          <w:ilvl w:val="0"/>
          <w:numId w:val="1"/>
        </w:numPr>
        <w:spacing w:line="240" w:lineRule="auto"/>
        <w:ind w:left="426" w:hanging="426"/>
        <w:contextualSpacing w:val="0"/>
      </w:pPr>
      <w:r>
        <w:t>правовые нормы предотвращения несчастных случаев,</w:t>
      </w:r>
    </w:p>
    <w:p w:rsidR="005B218D" w:rsidRPr="00D50099" w:rsidRDefault="00294685" w:rsidP="00F52670">
      <w:pPr>
        <w:pStyle w:val="a8"/>
        <w:numPr>
          <w:ilvl w:val="0"/>
          <w:numId w:val="1"/>
        </w:numPr>
        <w:spacing w:line="240" w:lineRule="auto"/>
        <w:ind w:left="426" w:hanging="426"/>
        <w:contextualSpacing w:val="0"/>
      </w:pPr>
      <w:r>
        <w:t xml:space="preserve">запрещающие, предупредительные и предписывающие знаки, а также предупредительные сообщения на </w:t>
      </w:r>
      <w:r w:rsidR="00340B4F">
        <w:t>токарном станке.</w:t>
      </w:r>
    </w:p>
    <w:p w:rsidR="00A063D5" w:rsidRPr="001E111A" w:rsidRDefault="00A063D5" w:rsidP="00B90A24">
      <w:pPr>
        <w:spacing w:line="240" w:lineRule="auto"/>
        <w:jc w:val="left"/>
      </w:pPr>
    </w:p>
    <w:p w:rsidR="00A063D5" w:rsidRDefault="009403FB" w:rsidP="00B90A24">
      <w:pPr>
        <w:spacing w:line="240" w:lineRule="auto"/>
      </w:pPr>
      <w:r>
        <w:t>В</w:t>
      </w:r>
      <w:r w:rsidR="00A447E8">
        <w:t>о время установки, эксплуатации, технического обслуживания и ремонта токарного станка</w:t>
      </w:r>
      <w:r>
        <w:t xml:space="preserve"> должны соблюдаться Европейские стандарты</w:t>
      </w:r>
      <w:r w:rsidR="00A447E8">
        <w:t>.</w:t>
      </w:r>
    </w:p>
    <w:p w:rsidR="00A447E8" w:rsidRPr="00BF0FCA" w:rsidRDefault="00A447E8" w:rsidP="00B90A24">
      <w:pPr>
        <w:spacing w:line="240" w:lineRule="auto"/>
        <w:rPr>
          <w:sz w:val="20"/>
        </w:rPr>
      </w:pPr>
    </w:p>
    <w:p w:rsidR="00A447E8" w:rsidRDefault="000E7CD9" w:rsidP="004C4BDB">
      <w:pPr>
        <w:spacing w:line="240" w:lineRule="auto"/>
      </w:pPr>
      <w:r>
        <w:t xml:space="preserve">Если европейские стандарты в национальном </w:t>
      </w:r>
      <w:proofErr w:type="gramStart"/>
      <w:r>
        <w:t>законодательстве</w:t>
      </w:r>
      <w:proofErr w:type="gramEnd"/>
      <w:r>
        <w:t xml:space="preserve"> страны назначения не применяются, </w:t>
      </w:r>
      <w:r w:rsidR="009F630C">
        <w:t xml:space="preserve">необходимо соблюдать соответствующее законодательство </w:t>
      </w:r>
      <w:r w:rsidR="00E92F95">
        <w:t>каждой страны.</w:t>
      </w:r>
    </w:p>
    <w:p w:rsidR="00E92F95" w:rsidRPr="00BF0FCA" w:rsidRDefault="00E92F95" w:rsidP="004C4BDB">
      <w:pPr>
        <w:spacing w:line="240" w:lineRule="auto"/>
        <w:rPr>
          <w:sz w:val="20"/>
        </w:rPr>
      </w:pPr>
    </w:p>
    <w:p w:rsidR="00E92F95" w:rsidRPr="00D50099" w:rsidRDefault="00E92F95" w:rsidP="004C4BDB">
      <w:pPr>
        <w:spacing w:line="240" w:lineRule="auto"/>
      </w:pPr>
      <w:r>
        <w:t xml:space="preserve">Перед вводом токарного станка в эксплуатацию, при необходимости, </w:t>
      </w:r>
      <w:r w:rsidR="00434A5B">
        <w:t xml:space="preserve">требуемые положения следует привести в соответствии </w:t>
      </w:r>
      <w:r w:rsidR="001B4071">
        <w:t>с конкретным законодательством</w:t>
      </w:r>
      <w:r w:rsidR="00434A5B">
        <w:t xml:space="preserve"> каждой страны.</w:t>
      </w:r>
    </w:p>
    <w:p w:rsidR="00434A5B" w:rsidRPr="00D50099" w:rsidRDefault="00434A5B"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434A5B" w:rsidTr="00F52670">
        <w:tc>
          <w:tcPr>
            <w:tcW w:w="4125" w:type="pct"/>
          </w:tcPr>
          <w:p w:rsidR="00434A5B" w:rsidRDefault="00906138" w:rsidP="004C4BDB">
            <w:pPr>
              <w:rPr>
                <w:b/>
                <w:bCs/>
              </w:rPr>
            </w:pPr>
            <w:r>
              <w:rPr>
                <w:b/>
                <w:bCs/>
              </w:rPr>
              <w:t xml:space="preserve">ХРАНИТЕ </w:t>
            </w:r>
            <w:r w:rsidR="00697C25">
              <w:rPr>
                <w:b/>
                <w:bCs/>
              </w:rPr>
              <w:t>ЭТОТ ДОКУМЕНТ РЯДОМ С ТОКАРНЫМ СТАНКОМ ДЛЯ ИСПОЛЬЗОВАНИЯ В БУДУЩЕМ.</w:t>
            </w:r>
          </w:p>
          <w:p w:rsidR="00697C25" w:rsidRPr="00A2629C" w:rsidRDefault="00697C25" w:rsidP="0064006F">
            <w:pPr>
              <w:rPr>
                <w:sz w:val="20"/>
                <w:szCs w:val="18"/>
              </w:rPr>
            </w:pPr>
          </w:p>
          <w:p w:rsidR="00697C25" w:rsidRPr="00FD2D59" w:rsidRDefault="00697C25" w:rsidP="00F52670">
            <w:pPr>
              <w:pStyle w:val="af0"/>
            </w:pPr>
            <w:bookmarkStart w:id="2" w:name="bm1"/>
            <w:r w:rsidRPr="00FD2D59">
              <w:t>ИНФ</w:t>
            </w:r>
            <w:r w:rsidR="001A2331" w:rsidRPr="00FD2D59">
              <w:t>ОРМАЦИЯ</w:t>
            </w:r>
            <w:bookmarkEnd w:id="2"/>
          </w:p>
          <w:p w:rsidR="00697C25" w:rsidRPr="00A2629C" w:rsidRDefault="00697C25" w:rsidP="00F52670">
            <w:pPr>
              <w:rPr>
                <w:sz w:val="20"/>
                <w:szCs w:val="18"/>
              </w:rPr>
            </w:pPr>
          </w:p>
          <w:p w:rsidR="00697C25" w:rsidRPr="00697C25" w:rsidRDefault="001A2331" w:rsidP="00F52670">
            <w:r>
              <w:t>Если данное руководство не решает проблемы, обратитесь в компанию за</w:t>
            </w:r>
            <w:r w:rsidR="001B4071">
              <w:t xml:space="preserve"> </w:t>
            </w:r>
            <w:r w:rsidR="009403FB">
              <w:t>получением рекомендаций.</w:t>
            </w:r>
          </w:p>
        </w:tc>
        <w:tc>
          <w:tcPr>
            <w:tcW w:w="875" w:type="pct"/>
          </w:tcPr>
          <w:p w:rsidR="00434A5B" w:rsidRDefault="00434A5B" w:rsidP="00F52670">
            <w:pPr>
              <w:jc w:val="right"/>
            </w:pPr>
            <w:r>
              <w:rPr>
                <w:noProof/>
                <w:lang w:eastAsia="ru-RU"/>
              </w:rPr>
              <w:drawing>
                <wp:inline distT="0" distB="0" distL="0" distR="0" wp14:anchorId="7B3C17BA" wp14:editId="4B673BE5">
                  <wp:extent cx="552450" cy="571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2450" cy="571500"/>
                          </a:xfrm>
                          <a:prstGeom prst="rect">
                            <a:avLst/>
                          </a:prstGeom>
                        </pic:spPr>
                      </pic:pic>
                    </a:graphicData>
                  </a:graphic>
                </wp:inline>
              </w:drawing>
            </w:r>
          </w:p>
        </w:tc>
      </w:tr>
    </w:tbl>
    <w:p w:rsidR="004C4BDB" w:rsidRPr="004C4BDB" w:rsidRDefault="004C4BDB" w:rsidP="00F52670"/>
    <w:p w:rsidR="00A2629C" w:rsidRPr="00D50099" w:rsidRDefault="00F026C4" w:rsidP="00F52670">
      <w:pPr>
        <w:pStyle w:val="2"/>
        <w:spacing w:line="240" w:lineRule="auto"/>
      </w:pPr>
      <w:bookmarkStart w:id="3" w:name="_Toc40182333"/>
      <w:r>
        <w:lastRenderedPageBreak/>
        <w:t>Предупреждения об опасности</w:t>
      </w:r>
      <w:bookmarkEnd w:id="3"/>
    </w:p>
    <w:p w:rsidR="00A063D5" w:rsidRDefault="00A063D5" w:rsidP="00F52670">
      <w:pPr>
        <w:keepNext/>
        <w:spacing w:line="240" w:lineRule="auto"/>
      </w:pPr>
    </w:p>
    <w:p w:rsidR="00434A5B" w:rsidRDefault="005F01A1" w:rsidP="00F52670">
      <w:pPr>
        <w:pStyle w:val="3"/>
        <w:spacing w:line="240" w:lineRule="auto"/>
      </w:pPr>
      <w:bookmarkStart w:id="4" w:name="_Toc40182334"/>
      <w:r>
        <w:t>Классификация опасностей</w:t>
      </w:r>
      <w:bookmarkEnd w:id="4"/>
    </w:p>
    <w:p w:rsidR="00434A5B" w:rsidRDefault="00434A5B" w:rsidP="00B90A24">
      <w:pPr>
        <w:spacing w:line="240" w:lineRule="auto"/>
      </w:pPr>
    </w:p>
    <w:p w:rsidR="00434A5B" w:rsidRDefault="001E69DA" w:rsidP="00B90A24">
      <w:pPr>
        <w:spacing w:line="240" w:lineRule="auto"/>
      </w:pPr>
      <w:r>
        <w:t xml:space="preserve">Предупреждения об опасности </w:t>
      </w:r>
      <w:r w:rsidR="00E66B86">
        <w:t>разделяются на разные уровни. Таблица ниже содержит обзор классификации символов (пиктограмм) и предупреждений в за</w:t>
      </w:r>
      <w:r w:rsidR="00AF7195">
        <w:t>ви</w:t>
      </w:r>
      <w:r w:rsidR="00E66B86">
        <w:t>с</w:t>
      </w:r>
      <w:r w:rsidR="00AF7195">
        <w:t>и</w:t>
      </w:r>
      <w:r w:rsidR="00E66B86">
        <w:t xml:space="preserve">мости от конкретной </w:t>
      </w:r>
      <w:r w:rsidR="00AF7195">
        <w:t>опасности и ее (возможных) последствий.</w:t>
      </w:r>
    </w:p>
    <w:p w:rsidR="00434A5B" w:rsidRDefault="00434A5B" w:rsidP="00B90A24">
      <w:pPr>
        <w:spacing w:line="240" w:lineRule="auto"/>
      </w:pPr>
    </w:p>
    <w:tbl>
      <w:tblPr>
        <w:tblStyle w:val="a7"/>
        <w:tblW w:w="5000" w:type="pct"/>
        <w:tblLook w:val="04A0" w:firstRow="1" w:lastRow="0" w:firstColumn="1" w:lastColumn="0" w:noHBand="0" w:noVBand="1"/>
      </w:tblPr>
      <w:tblGrid>
        <w:gridCol w:w="2090"/>
        <w:gridCol w:w="2930"/>
        <w:gridCol w:w="4885"/>
      </w:tblGrid>
      <w:tr w:rsidR="006B0C95" w:rsidTr="00F52670">
        <w:trPr>
          <w:trHeight w:val="547"/>
        </w:trPr>
        <w:tc>
          <w:tcPr>
            <w:tcW w:w="1055" w:type="pct"/>
            <w:tcBorders>
              <w:bottom w:val="double" w:sz="4" w:space="0" w:color="auto"/>
            </w:tcBorders>
            <w:vAlign w:val="center"/>
          </w:tcPr>
          <w:p w:rsidR="006B0C95" w:rsidRPr="006B0C95" w:rsidRDefault="006B0C95" w:rsidP="004C4BDB">
            <w:pPr>
              <w:jc w:val="center"/>
              <w:rPr>
                <w:b/>
                <w:bCs/>
              </w:rPr>
            </w:pPr>
            <w:r>
              <w:rPr>
                <w:b/>
                <w:bCs/>
              </w:rPr>
              <w:t>Пиктограмма</w:t>
            </w:r>
          </w:p>
        </w:tc>
        <w:tc>
          <w:tcPr>
            <w:tcW w:w="1479" w:type="pct"/>
            <w:tcBorders>
              <w:bottom w:val="double" w:sz="4" w:space="0" w:color="auto"/>
            </w:tcBorders>
            <w:vAlign w:val="center"/>
          </w:tcPr>
          <w:p w:rsidR="006B0C95" w:rsidRPr="006B0C95" w:rsidRDefault="006B0C95" w:rsidP="004C4BDB">
            <w:pPr>
              <w:jc w:val="center"/>
              <w:rPr>
                <w:b/>
                <w:bCs/>
              </w:rPr>
            </w:pPr>
            <w:r>
              <w:rPr>
                <w:b/>
                <w:bCs/>
              </w:rPr>
              <w:t>Изображение опасности</w:t>
            </w:r>
          </w:p>
        </w:tc>
        <w:tc>
          <w:tcPr>
            <w:tcW w:w="2466" w:type="pct"/>
            <w:tcBorders>
              <w:bottom w:val="double" w:sz="4" w:space="0" w:color="auto"/>
            </w:tcBorders>
            <w:vAlign w:val="center"/>
          </w:tcPr>
          <w:p w:rsidR="006B0C95" w:rsidRPr="006B0C95" w:rsidRDefault="006B0C95" w:rsidP="004C4BDB">
            <w:pPr>
              <w:jc w:val="center"/>
              <w:rPr>
                <w:b/>
                <w:bCs/>
              </w:rPr>
            </w:pPr>
            <w:r>
              <w:rPr>
                <w:b/>
                <w:bCs/>
              </w:rPr>
              <w:t>Определение/Последствия</w:t>
            </w:r>
          </w:p>
        </w:tc>
      </w:tr>
      <w:tr w:rsidR="009D5BCA" w:rsidRPr="0026771F" w:rsidTr="00F52670">
        <w:tc>
          <w:tcPr>
            <w:tcW w:w="1055" w:type="pct"/>
            <w:vMerge w:val="restart"/>
            <w:tcBorders>
              <w:top w:val="double" w:sz="4" w:space="0" w:color="auto"/>
            </w:tcBorders>
            <w:vAlign w:val="center"/>
          </w:tcPr>
          <w:p w:rsidR="009D5BCA" w:rsidRDefault="009D5BCA" w:rsidP="00B90A24">
            <w:pPr>
              <w:jc w:val="center"/>
            </w:pPr>
            <w:r>
              <w:rPr>
                <w:noProof/>
                <w:lang w:eastAsia="ru-RU"/>
              </w:rPr>
              <w:drawing>
                <wp:inline distT="0" distB="0" distL="0" distR="0" wp14:anchorId="5271ADA9" wp14:editId="6E2014B1">
                  <wp:extent cx="580859" cy="5343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674" cy="545259"/>
                          </a:xfrm>
                          <a:prstGeom prst="rect">
                            <a:avLst/>
                          </a:prstGeom>
                        </pic:spPr>
                      </pic:pic>
                    </a:graphicData>
                  </a:graphic>
                </wp:inline>
              </w:drawing>
            </w:r>
          </w:p>
        </w:tc>
        <w:tc>
          <w:tcPr>
            <w:tcW w:w="1479" w:type="pct"/>
            <w:tcBorders>
              <w:top w:val="double" w:sz="4" w:space="0" w:color="auto"/>
              <w:bottom w:val="single" w:sz="4" w:space="0" w:color="auto"/>
            </w:tcBorders>
            <w:vAlign w:val="center"/>
          </w:tcPr>
          <w:p w:rsidR="009D5BCA" w:rsidRPr="00E85EBA" w:rsidRDefault="009D5BCA" w:rsidP="00B90A24">
            <w:pPr>
              <w:jc w:val="center"/>
              <w:rPr>
                <w:b/>
                <w:bCs/>
              </w:rPr>
            </w:pPr>
            <w:r>
              <w:rPr>
                <w:b/>
                <w:bCs/>
              </w:rPr>
              <w:t>ОПАСНОСТЬ!</w:t>
            </w:r>
          </w:p>
        </w:tc>
        <w:tc>
          <w:tcPr>
            <w:tcW w:w="2466" w:type="pct"/>
            <w:tcBorders>
              <w:top w:val="double" w:sz="4" w:space="0" w:color="auto"/>
              <w:bottom w:val="single" w:sz="4" w:space="0" w:color="auto"/>
            </w:tcBorders>
          </w:tcPr>
          <w:p w:rsidR="009D5BCA" w:rsidRPr="00E85EBA" w:rsidRDefault="009D5BCA" w:rsidP="00B90A24">
            <w:r>
              <w:t>Непосредственная опасность, которая вызывает серьезную травму или смерть персонала.</w:t>
            </w:r>
          </w:p>
        </w:tc>
      </w:tr>
      <w:tr w:rsidR="009D5BCA" w:rsidRPr="0026771F" w:rsidTr="00F52670">
        <w:tc>
          <w:tcPr>
            <w:tcW w:w="1055" w:type="pct"/>
            <w:vMerge/>
          </w:tcPr>
          <w:p w:rsidR="009D5BCA" w:rsidRPr="00324BB7" w:rsidRDefault="009D5BCA" w:rsidP="00F52670">
            <w:pPr>
              <w:rPr>
                <w:noProof/>
              </w:rPr>
            </w:pPr>
          </w:p>
        </w:tc>
        <w:tc>
          <w:tcPr>
            <w:tcW w:w="1479" w:type="pct"/>
            <w:tcBorders>
              <w:top w:val="single" w:sz="4" w:space="0" w:color="auto"/>
              <w:bottom w:val="single" w:sz="4" w:space="0" w:color="auto"/>
            </w:tcBorders>
            <w:vAlign w:val="center"/>
          </w:tcPr>
          <w:p w:rsidR="009D5BCA" w:rsidRDefault="009D5BCA" w:rsidP="00F52670">
            <w:pPr>
              <w:jc w:val="center"/>
              <w:rPr>
                <w:b/>
                <w:bCs/>
              </w:rPr>
            </w:pPr>
            <w:r>
              <w:rPr>
                <w:b/>
                <w:bCs/>
              </w:rPr>
              <w:t>ПРЕДУПРЕЖДЕНИЕ!</w:t>
            </w:r>
          </w:p>
        </w:tc>
        <w:tc>
          <w:tcPr>
            <w:tcW w:w="2466" w:type="pct"/>
            <w:tcBorders>
              <w:top w:val="single" w:sz="4" w:space="0" w:color="auto"/>
              <w:bottom w:val="single" w:sz="4" w:space="0" w:color="auto"/>
            </w:tcBorders>
          </w:tcPr>
          <w:p w:rsidR="009D5BCA" w:rsidRDefault="009D5BCA" w:rsidP="00F52670">
            <w:r>
              <w:t>Риск: Опасность, которая может вызвать серьезную травму или смерть персонала.</w:t>
            </w:r>
          </w:p>
        </w:tc>
      </w:tr>
      <w:tr w:rsidR="009D5BCA" w:rsidRPr="0026771F" w:rsidTr="00F52670">
        <w:tc>
          <w:tcPr>
            <w:tcW w:w="1055" w:type="pct"/>
            <w:vMerge/>
          </w:tcPr>
          <w:p w:rsidR="009D5BCA" w:rsidRPr="007B49F3" w:rsidRDefault="009D5BCA" w:rsidP="00F52670">
            <w:pPr>
              <w:rPr>
                <w:noProof/>
              </w:rPr>
            </w:pPr>
          </w:p>
        </w:tc>
        <w:tc>
          <w:tcPr>
            <w:tcW w:w="1479" w:type="pct"/>
            <w:tcBorders>
              <w:top w:val="single" w:sz="4" w:space="0" w:color="auto"/>
              <w:bottom w:val="single" w:sz="4" w:space="0" w:color="auto"/>
            </w:tcBorders>
            <w:vAlign w:val="center"/>
          </w:tcPr>
          <w:p w:rsidR="009D5BCA" w:rsidRDefault="009D5BCA" w:rsidP="00F52670">
            <w:pPr>
              <w:jc w:val="center"/>
              <w:rPr>
                <w:b/>
                <w:bCs/>
              </w:rPr>
            </w:pPr>
            <w:r>
              <w:rPr>
                <w:b/>
                <w:bCs/>
              </w:rPr>
              <w:t>ОСТОРОЖНО!</w:t>
            </w:r>
          </w:p>
        </w:tc>
        <w:tc>
          <w:tcPr>
            <w:tcW w:w="2466" w:type="pct"/>
            <w:tcBorders>
              <w:top w:val="single" w:sz="4" w:space="0" w:color="auto"/>
              <w:bottom w:val="single" w:sz="4" w:space="0" w:color="auto"/>
            </w:tcBorders>
          </w:tcPr>
          <w:p w:rsidR="009D5BCA" w:rsidRPr="00794232" w:rsidRDefault="009D5BCA" w:rsidP="00F52670">
            <w:r>
              <w:t>Опасность или рискованная процедура, которая может вызвать серьезную травму или смерть персонала.</w:t>
            </w:r>
          </w:p>
        </w:tc>
      </w:tr>
      <w:tr w:rsidR="00C2744E" w:rsidRPr="0026771F" w:rsidTr="00F52670">
        <w:tc>
          <w:tcPr>
            <w:tcW w:w="1055" w:type="pct"/>
          </w:tcPr>
          <w:p w:rsidR="00C2744E" w:rsidRPr="007B49F3" w:rsidRDefault="00C2744E" w:rsidP="00B90A24">
            <w:pPr>
              <w:jc w:val="center"/>
              <w:rPr>
                <w:noProof/>
              </w:rPr>
            </w:pPr>
            <w:r>
              <w:rPr>
                <w:noProof/>
                <w:lang w:eastAsia="ru-RU"/>
              </w:rPr>
              <w:drawing>
                <wp:inline distT="0" distB="0" distL="0" distR="0" wp14:anchorId="5FC6C482" wp14:editId="676D92F4">
                  <wp:extent cx="723900" cy="685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23900" cy="685800"/>
                          </a:xfrm>
                          <a:prstGeom prst="rect">
                            <a:avLst/>
                          </a:prstGeom>
                        </pic:spPr>
                      </pic:pic>
                    </a:graphicData>
                  </a:graphic>
                </wp:inline>
              </w:drawing>
            </w:r>
          </w:p>
        </w:tc>
        <w:tc>
          <w:tcPr>
            <w:tcW w:w="1479" w:type="pct"/>
            <w:tcBorders>
              <w:top w:val="single" w:sz="4" w:space="0" w:color="auto"/>
              <w:bottom w:val="single" w:sz="4" w:space="0" w:color="auto"/>
            </w:tcBorders>
            <w:vAlign w:val="center"/>
          </w:tcPr>
          <w:p w:rsidR="00C2744E" w:rsidRDefault="00C2744E" w:rsidP="00B90A24">
            <w:pPr>
              <w:jc w:val="center"/>
              <w:rPr>
                <w:b/>
                <w:bCs/>
              </w:rPr>
            </w:pPr>
            <w:r>
              <w:rPr>
                <w:b/>
                <w:bCs/>
              </w:rPr>
              <w:t>ВНИМАНИЕ!</w:t>
            </w:r>
          </w:p>
        </w:tc>
        <w:tc>
          <w:tcPr>
            <w:tcW w:w="2466" w:type="pct"/>
            <w:tcBorders>
              <w:top w:val="single" w:sz="4" w:space="0" w:color="auto"/>
              <w:bottom w:val="single" w:sz="4" w:space="0" w:color="auto"/>
            </w:tcBorders>
          </w:tcPr>
          <w:p w:rsidR="00C2744E" w:rsidRDefault="00AC0585" w:rsidP="00B90A24">
            <w:r>
              <w:t>Ситуация, которая может вызвать повреждение станка</w:t>
            </w:r>
            <w:r w:rsidR="00832450">
              <w:t xml:space="preserve"> и продукции, а также другие типы повреждений.</w:t>
            </w:r>
          </w:p>
        </w:tc>
      </w:tr>
      <w:tr w:rsidR="00832450" w:rsidRPr="0026771F" w:rsidTr="00F52670">
        <w:tc>
          <w:tcPr>
            <w:tcW w:w="1055" w:type="pct"/>
            <w:vAlign w:val="center"/>
          </w:tcPr>
          <w:p w:rsidR="00832450" w:rsidRDefault="00832450" w:rsidP="00B90A24">
            <w:pPr>
              <w:jc w:val="center"/>
              <w:rPr>
                <w:noProof/>
              </w:rPr>
            </w:pPr>
            <w:r>
              <w:rPr>
                <w:noProof/>
                <w:lang w:eastAsia="ru-RU"/>
              </w:rPr>
              <w:drawing>
                <wp:inline distT="0" distB="0" distL="0" distR="0" wp14:anchorId="71AB91C6" wp14:editId="5E0451CA">
                  <wp:extent cx="647700" cy="6000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7700" cy="600075"/>
                          </a:xfrm>
                          <a:prstGeom prst="rect">
                            <a:avLst/>
                          </a:prstGeom>
                        </pic:spPr>
                      </pic:pic>
                    </a:graphicData>
                  </a:graphic>
                </wp:inline>
              </w:drawing>
            </w:r>
          </w:p>
        </w:tc>
        <w:tc>
          <w:tcPr>
            <w:tcW w:w="1479" w:type="pct"/>
            <w:tcBorders>
              <w:top w:val="single" w:sz="4" w:space="0" w:color="auto"/>
            </w:tcBorders>
            <w:vAlign w:val="center"/>
          </w:tcPr>
          <w:p w:rsidR="00832450" w:rsidRDefault="00357CFE" w:rsidP="00B90A24">
            <w:pPr>
              <w:jc w:val="center"/>
              <w:rPr>
                <w:b/>
                <w:bCs/>
              </w:rPr>
            </w:pPr>
            <w:r>
              <w:rPr>
                <w:b/>
                <w:bCs/>
              </w:rPr>
              <w:t>ИНФОРМАЦИЯ</w:t>
            </w:r>
          </w:p>
        </w:tc>
        <w:tc>
          <w:tcPr>
            <w:tcW w:w="2466" w:type="pct"/>
            <w:tcBorders>
              <w:top w:val="single" w:sz="4" w:space="0" w:color="auto"/>
            </w:tcBorders>
          </w:tcPr>
          <w:p w:rsidR="00832450" w:rsidRDefault="00357CFE" w:rsidP="00B90A24">
            <w:r>
              <w:t>П</w:t>
            </w:r>
            <w:r w:rsidRPr="005243A4">
              <w:t xml:space="preserve">олезная </w:t>
            </w:r>
            <w:r w:rsidR="006E45E7">
              <w:t xml:space="preserve">и прочая </w:t>
            </w:r>
            <w:r w:rsidRPr="005243A4">
              <w:t>информация по применению</w:t>
            </w:r>
            <w:r w:rsidR="006E45E7">
              <w:t xml:space="preserve"> и примечания.</w:t>
            </w:r>
          </w:p>
          <w:p w:rsidR="005243A4" w:rsidRPr="006E45E7" w:rsidRDefault="005243A4" w:rsidP="004C4BDB">
            <w:r>
              <w:t>Нет опасных или вредных последствий для персонала и имущества.</w:t>
            </w:r>
          </w:p>
        </w:tc>
      </w:tr>
    </w:tbl>
    <w:p w:rsidR="006B0C95" w:rsidRDefault="006B0C95" w:rsidP="00B90A24">
      <w:pPr>
        <w:spacing w:line="240" w:lineRule="auto"/>
      </w:pPr>
    </w:p>
    <w:p w:rsidR="005243A4" w:rsidRDefault="008403FA" w:rsidP="00B90A24">
      <w:pPr>
        <w:spacing w:line="240" w:lineRule="auto"/>
      </w:pPr>
      <w:r>
        <w:t>В случае конкретных опасностей пиктограмма заменяется</w:t>
      </w:r>
    </w:p>
    <w:p w:rsidR="006B0C95" w:rsidRDefault="006B0C95" w:rsidP="00B90A24">
      <w:pPr>
        <w:spacing w:line="240" w:lineRule="auto"/>
      </w:pPr>
    </w:p>
    <w:p w:rsidR="00434A5B" w:rsidRDefault="009403FB" w:rsidP="004C4BDB">
      <w:pPr>
        <w:spacing w:line="240" w:lineRule="auto"/>
      </w:pPr>
      <w:r>
        <w:rPr>
          <w:noProof/>
          <w:lang w:eastAsia="ru-RU"/>
        </w:rPr>
        <w:drawing>
          <wp:inline distT="0" distB="0" distL="0" distR="0" wp14:anchorId="66C28BC5" wp14:editId="5078F927">
            <wp:extent cx="6038850" cy="752475"/>
            <wp:effectExtent l="0" t="0" r="0" b="9525"/>
            <wp:docPr id="28" name="Рисунок 28" descr="C:\Users\Guild31\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Guild31\Pictures\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8850" cy="752475"/>
                    </a:xfrm>
                    <a:prstGeom prst="rect">
                      <a:avLst/>
                    </a:prstGeom>
                    <a:noFill/>
                    <a:ln>
                      <a:noFill/>
                    </a:ln>
                  </pic:spPr>
                </pic:pic>
              </a:graphicData>
            </a:graphic>
          </wp:inline>
        </w:drawing>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3"/>
        <w:gridCol w:w="2344"/>
        <w:gridCol w:w="1515"/>
        <w:gridCol w:w="1793"/>
        <w:gridCol w:w="965"/>
        <w:gridCol w:w="1805"/>
      </w:tblGrid>
      <w:tr w:rsidR="00D802FA" w:rsidRPr="00906138" w:rsidTr="00F52670">
        <w:tc>
          <w:tcPr>
            <w:tcW w:w="749" w:type="pct"/>
          </w:tcPr>
          <w:p w:rsidR="00D802FA" w:rsidRPr="00F52670" w:rsidRDefault="00D802FA" w:rsidP="004C4BDB">
            <w:pPr>
              <w:spacing w:line="259" w:lineRule="auto"/>
              <w:rPr>
                <w:sz w:val="22"/>
              </w:rPr>
            </w:pPr>
            <w:r w:rsidRPr="00F52670">
              <w:rPr>
                <w:sz w:val="22"/>
              </w:rPr>
              <w:t>Общая опасность</w:t>
            </w:r>
          </w:p>
        </w:tc>
        <w:tc>
          <w:tcPr>
            <w:tcW w:w="1183" w:type="pct"/>
          </w:tcPr>
          <w:p w:rsidR="00D802FA" w:rsidRPr="00F52670" w:rsidRDefault="00D802FA" w:rsidP="004C4BDB">
            <w:pPr>
              <w:spacing w:line="259" w:lineRule="auto"/>
              <w:rPr>
                <w:sz w:val="22"/>
              </w:rPr>
            </w:pPr>
            <w:r w:rsidRPr="00F52670">
              <w:rPr>
                <w:sz w:val="22"/>
              </w:rPr>
              <w:t>с предупреждением</w:t>
            </w:r>
          </w:p>
        </w:tc>
        <w:tc>
          <w:tcPr>
            <w:tcW w:w="765" w:type="pct"/>
          </w:tcPr>
          <w:p w:rsidR="00D802FA" w:rsidRPr="00F52670" w:rsidRDefault="00586F28" w:rsidP="004C4BDB">
            <w:pPr>
              <w:spacing w:line="259" w:lineRule="auto"/>
              <w:rPr>
                <w:sz w:val="22"/>
              </w:rPr>
            </w:pPr>
            <w:r w:rsidRPr="00F52670">
              <w:rPr>
                <w:sz w:val="22"/>
              </w:rPr>
              <w:t>о травмах рук,</w:t>
            </w:r>
          </w:p>
        </w:tc>
        <w:tc>
          <w:tcPr>
            <w:tcW w:w="905" w:type="pct"/>
          </w:tcPr>
          <w:p w:rsidR="00D802FA" w:rsidRPr="00F52670" w:rsidRDefault="00586F28" w:rsidP="0064006F">
            <w:pPr>
              <w:spacing w:line="259" w:lineRule="auto"/>
              <w:rPr>
                <w:sz w:val="22"/>
              </w:rPr>
            </w:pPr>
            <w:r w:rsidRPr="00F52670">
              <w:rPr>
                <w:sz w:val="22"/>
              </w:rPr>
              <w:t xml:space="preserve">опасном электрическом </w:t>
            </w:r>
            <w:proofErr w:type="gramStart"/>
            <w:r w:rsidRPr="00F52670">
              <w:rPr>
                <w:sz w:val="22"/>
              </w:rPr>
              <w:t>напряжении</w:t>
            </w:r>
            <w:proofErr w:type="gramEnd"/>
            <w:r w:rsidR="00707A96" w:rsidRPr="00F52670">
              <w:rPr>
                <w:sz w:val="22"/>
              </w:rPr>
              <w:t xml:space="preserve"> </w:t>
            </w:r>
          </w:p>
        </w:tc>
        <w:tc>
          <w:tcPr>
            <w:tcW w:w="487" w:type="pct"/>
          </w:tcPr>
          <w:p w:rsidR="00D802FA" w:rsidRPr="00F52670" w:rsidRDefault="00515324" w:rsidP="0064006F">
            <w:pPr>
              <w:spacing w:line="259" w:lineRule="auto"/>
              <w:rPr>
                <w:sz w:val="22"/>
              </w:rPr>
            </w:pPr>
            <w:r w:rsidRPr="00F52670">
              <w:rPr>
                <w:sz w:val="22"/>
              </w:rPr>
              <w:t>или</w:t>
            </w:r>
          </w:p>
        </w:tc>
        <w:tc>
          <w:tcPr>
            <w:tcW w:w="911" w:type="pct"/>
          </w:tcPr>
          <w:p w:rsidR="00D802FA" w:rsidRPr="00F52670" w:rsidRDefault="00707A96" w:rsidP="0064006F">
            <w:pPr>
              <w:spacing w:line="259" w:lineRule="auto"/>
              <w:rPr>
                <w:sz w:val="22"/>
              </w:rPr>
            </w:pPr>
            <w:r w:rsidRPr="00F52670">
              <w:rPr>
                <w:sz w:val="22"/>
              </w:rPr>
              <w:t xml:space="preserve">вращающихся </w:t>
            </w:r>
            <w:proofErr w:type="gramStart"/>
            <w:r w:rsidRPr="00F52670">
              <w:rPr>
                <w:sz w:val="22"/>
              </w:rPr>
              <w:t>деталях</w:t>
            </w:r>
            <w:proofErr w:type="gramEnd"/>
            <w:r w:rsidRPr="00F52670">
              <w:rPr>
                <w:sz w:val="22"/>
              </w:rPr>
              <w:t>.</w:t>
            </w:r>
          </w:p>
        </w:tc>
      </w:tr>
    </w:tbl>
    <w:p w:rsidR="008403FA" w:rsidRDefault="008403FA" w:rsidP="00B90A24">
      <w:pPr>
        <w:spacing w:line="240" w:lineRule="auto"/>
      </w:pPr>
    </w:p>
    <w:p w:rsidR="00707A96" w:rsidRDefault="00707A96" w:rsidP="00B90A24">
      <w:pPr>
        <w:spacing w:line="240" w:lineRule="auto"/>
      </w:pPr>
      <w:r>
        <w:br w:type="page"/>
      </w:r>
    </w:p>
    <w:p w:rsidR="00707A96" w:rsidRDefault="00707A96" w:rsidP="00F52670">
      <w:pPr>
        <w:pStyle w:val="3"/>
        <w:spacing w:line="240" w:lineRule="auto"/>
      </w:pPr>
      <w:bookmarkStart w:id="5" w:name="_Toc40182335"/>
      <w:r>
        <w:lastRenderedPageBreak/>
        <w:t>Другие пиктограммы</w:t>
      </w:r>
      <w:bookmarkEnd w:id="5"/>
    </w:p>
    <w:p w:rsidR="00434A5B" w:rsidRDefault="00434A5B" w:rsidP="00B90A24">
      <w:pPr>
        <w:spacing w:line="240" w:lineRule="auto"/>
      </w:pPr>
    </w:p>
    <w:p w:rsidR="005F01A1" w:rsidRDefault="000E0492" w:rsidP="00B90A24">
      <w:pPr>
        <w:spacing w:line="240" w:lineRule="auto"/>
      </w:pPr>
      <w:r>
        <w:rPr>
          <w:noProof/>
          <w:lang w:eastAsia="ru-RU"/>
        </w:rPr>
        <w:drawing>
          <wp:inline distT="0" distB="0" distL="0" distR="0" wp14:anchorId="4BFB3F49" wp14:editId="00B79F80">
            <wp:extent cx="5810250" cy="7239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10250" cy="723900"/>
                    </a:xfrm>
                    <a:prstGeom prst="rect">
                      <a:avLst/>
                    </a:prstGeom>
                  </pic:spPr>
                </pic:pic>
              </a:graphicData>
            </a:graphic>
          </wp:inline>
        </w:drawing>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8"/>
        <w:gridCol w:w="1854"/>
        <w:gridCol w:w="2011"/>
        <w:gridCol w:w="2011"/>
        <w:gridCol w:w="2011"/>
      </w:tblGrid>
      <w:tr w:rsidR="000E0492" w:rsidRPr="00AD7D63" w:rsidTr="00F52670">
        <w:tc>
          <w:tcPr>
            <w:tcW w:w="1019" w:type="pct"/>
          </w:tcPr>
          <w:p w:rsidR="000E0492" w:rsidRDefault="00AD7D63" w:rsidP="00B90A24">
            <w:pPr>
              <w:jc w:val="center"/>
            </w:pPr>
            <w:r>
              <w:t>Осторожно</w:t>
            </w:r>
            <w:r w:rsidR="000E0492">
              <w:t>!</w:t>
            </w:r>
            <w:r>
              <w:t xml:space="preserve"> Скользко!</w:t>
            </w:r>
          </w:p>
        </w:tc>
        <w:tc>
          <w:tcPr>
            <w:tcW w:w="936" w:type="pct"/>
          </w:tcPr>
          <w:p w:rsidR="000E0492" w:rsidRDefault="00AD7D63" w:rsidP="004C4BDB">
            <w:pPr>
              <w:jc w:val="center"/>
            </w:pPr>
            <w:r>
              <w:t>Не включать!</w:t>
            </w:r>
          </w:p>
        </w:tc>
        <w:tc>
          <w:tcPr>
            <w:tcW w:w="1015" w:type="pct"/>
          </w:tcPr>
          <w:p w:rsidR="000E0492" w:rsidRDefault="004D23CB" w:rsidP="004C4BDB">
            <w:pPr>
              <w:jc w:val="center"/>
            </w:pPr>
            <w:r>
              <w:t>Извлеките сетевую вилку!</w:t>
            </w:r>
          </w:p>
        </w:tc>
        <w:tc>
          <w:tcPr>
            <w:tcW w:w="1015" w:type="pct"/>
          </w:tcPr>
          <w:p w:rsidR="000E0492" w:rsidRDefault="004D23CB" w:rsidP="004C4BDB">
            <w:pPr>
              <w:jc w:val="center"/>
            </w:pPr>
            <w:r>
              <w:t>Используйте защитные очки!</w:t>
            </w:r>
          </w:p>
        </w:tc>
        <w:tc>
          <w:tcPr>
            <w:tcW w:w="1015" w:type="pct"/>
          </w:tcPr>
          <w:p w:rsidR="000E0492" w:rsidRPr="009A38EA" w:rsidRDefault="009A38EA" w:rsidP="004C4BDB">
            <w:pPr>
              <w:jc w:val="center"/>
            </w:pPr>
            <w:r>
              <w:t>Используйте защитные наушники!</w:t>
            </w:r>
          </w:p>
        </w:tc>
      </w:tr>
    </w:tbl>
    <w:p w:rsidR="00707A96" w:rsidRDefault="00123E0D" w:rsidP="00B90A24">
      <w:pPr>
        <w:spacing w:line="240" w:lineRule="auto"/>
      </w:pPr>
      <w:r>
        <w:rPr>
          <w:noProof/>
          <w:lang w:eastAsia="ru-RU"/>
        </w:rPr>
        <w:drawing>
          <wp:inline distT="0" distB="0" distL="0" distR="0" wp14:anchorId="1F6EAC05" wp14:editId="73CA1055">
            <wp:extent cx="5801096" cy="771525"/>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12455" cy="773036"/>
                    </a:xfrm>
                    <a:prstGeom prst="rect">
                      <a:avLst/>
                    </a:prstGeom>
                  </pic:spPr>
                </pic:pic>
              </a:graphicData>
            </a:graphic>
          </wp:inline>
        </w:drawing>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1"/>
        <w:gridCol w:w="1981"/>
        <w:gridCol w:w="1813"/>
        <w:gridCol w:w="1973"/>
        <w:gridCol w:w="2157"/>
      </w:tblGrid>
      <w:tr w:rsidR="00123E0D" w:rsidTr="00F52670">
        <w:tc>
          <w:tcPr>
            <w:tcW w:w="1000" w:type="pct"/>
          </w:tcPr>
          <w:p w:rsidR="00123E0D" w:rsidRDefault="00123E0D" w:rsidP="00B90A24">
            <w:pPr>
              <w:jc w:val="center"/>
            </w:pPr>
            <w:r>
              <w:t>Используйте защитные перчатки!</w:t>
            </w:r>
          </w:p>
        </w:tc>
        <w:tc>
          <w:tcPr>
            <w:tcW w:w="1000" w:type="pct"/>
          </w:tcPr>
          <w:p w:rsidR="00123E0D" w:rsidRDefault="00123E0D" w:rsidP="00B90A24">
            <w:pPr>
              <w:jc w:val="center"/>
            </w:pPr>
            <w:r>
              <w:t>Используйте защитную обувь</w:t>
            </w:r>
            <w:r w:rsidR="006D580C">
              <w:t>!</w:t>
            </w:r>
          </w:p>
        </w:tc>
        <w:tc>
          <w:tcPr>
            <w:tcW w:w="915" w:type="pct"/>
          </w:tcPr>
          <w:p w:rsidR="00123E0D" w:rsidRDefault="00790B4B" w:rsidP="004C4BDB">
            <w:pPr>
              <w:jc w:val="center"/>
            </w:pPr>
            <w:r>
              <w:t>Наденьте</w:t>
            </w:r>
            <w:r w:rsidR="006D580C">
              <w:t xml:space="preserve"> защитный комбинезон!</w:t>
            </w:r>
          </w:p>
        </w:tc>
        <w:tc>
          <w:tcPr>
            <w:tcW w:w="996" w:type="pct"/>
          </w:tcPr>
          <w:p w:rsidR="00123E0D" w:rsidRDefault="006D580C" w:rsidP="004C4BDB">
            <w:pPr>
              <w:jc w:val="center"/>
            </w:pPr>
            <w:r>
              <w:t>Защищайте окружающую среду!</w:t>
            </w:r>
          </w:p>
        </w:tc>
        <w:tc>
          <w:tcPr>
            <w:tcW w:w="1089" w:type="pct"/>
          </w:tcPr>
          <w:p w:rsidR="00123E0D" w:rsidRDefault="006D580C" w:rsidP="004C4BDB">
            <w:pPr>
              <w:jc w:val="center"/>
            </w:pPr>
            <w:r>
              <w:t>Контактный адрес</w:t>
            </w:r>
          </w:p>
        </w:tc>
      </w:tr>
    </w:tbl>
    <w:p w:rsidR="00707A96" w:rsidRDefault="00707A96" w:rsidP="00B90A24">
      <w:pPr>
        <w:spacing w:line="240" w:lineRule="auto"/>
      </w:pPr>
    </w:p>
    <w:p w:rsidR="00484FF0" w:rsidRDefault="00484FF0" w:rsidP="00F52670">
      <w:pPr>
        <w:pStyle w:val="2"/>
        <w:spacing w:line="240" w:lineRule="auto"/>
      </w:pPr>
      <w:bookmarkStart w:id="6" w:name="_Toc40182336"/>
      <w:r>
        <w:t>Надлежащее использование</w:t>
      </w:r>
      <w:bookmarkEnd w:id="6"/>
    </w:p>
    <w:p w:rsidR="00484FF0" w:rsidRDefault="00484FF0" w:rsidP="00B90A24">
      <w:pPr>
        <w:spacing w:line="240" w:lineRule="auto"/>
      </w:pPr>
    </w:p>
    <w:p w:rsidR="00484FF0" w:rsidRPr="00484FF0" w:rsidRDefault="00484FF0" w:rsidP="00B90A24">
      <w:pPr>
        <w:spacing w:line="240" w:lineRule="auto"/>
        <w:rPr>
          <w:b/>
          <w:bCs/>
        </w:rPr>
      </w:pPr>
      <w:r>
        <w:rPr>
          <w:b/>
          <w:bCs/>
        </w:rPr>
        <w:t>ПРЕДУПРЕЖДЕНИЕ!</w:t>
      </w:r>
    </w:p>
    <w:p w:rsidR="00707A96" w:rsidRDefault="00707A9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7"/>
        <w:gridCol w:w="1678"/>
      </w:tblGrid>
      <w:tr w:rsidR="00484FF0" w:rsidTr="00F52670">
        <w:tc>
          <w:tcPr>
            <w:tcW w:w="4153" w:type="pct"/>
          </w:tcPr>
          <w:p w:rsidR="00484FF0" w:rsidRDefault="006E1A85" w:rsidP="004C4BDB">
            <w:pPr>
              <w:rPr>
                <w:b/>
                <w:bCs/>
              </w:rPr>
            </w:pPr>
            <w:r>
              <w:rPr>
                <w:b/>
                <w:bCs/>
              </w:rPr>
              <w:t>Ненадлежащее использование токарного станка</w:t>
            </w:r>
          </w:p>
          <w:p w:rsidR="006E1A85" w:rsidRDefault="006E1A85" w:rsidP="00F52670">
            <w:pPr>
              <w:pStyle w:val="a8"/>
              <w:numPr>
                <w:ilvl w:val="0"/>
                <w:numId w:val="2"/>
              </w:numPr>
              <w:ind w:left="455" w:hanging="455"/>
              <w:contextualSpacing w:val="0"/>
              <w:rPr>
                <w:b/>
                <w:bCs/>
              </w:rPr>
            </w:pPr>
            <w:r>
              <w:rPr>
                <w:b/>
                <w:bCs/>
              </w:rPr>
              <w:t>создает опасность для персонала,</w:t>
            </w:r>
          </w:p>
          <w:p w:rsidR="006E1A85" w:rsidRDefault="006E1A85" w:rsidP="00F52670">
            <w:pPr>
              <w:pStyle w:val="a8"/>
              <w:numPr>
                <w:ilvl w:val="0"/>
                <w:numId w:val="2"/>
              </w:numPr>
              <w:ind w:left="455" w:hanging="455"/>
              <w:contextualSpacing w:val="0"/>
              <w:rPr>
                <w:b/>
                <w:bCs/>
              </w:rPr>
            </w:pPr>
            <w:r>
              <w:rPr>
                <w:b/>
                <w:bCs/>
              </w:rPr>
              <w:t>создает опасность для станка и оператора,</w:t>
            </w:r>
          </w:p>
          <w:p w:rsidR="006E1A85" w:rsidRPr="006E1A85" w:rsidRDefault="002C3D40" w:rsidP="00F52670">
            <w:pPr>
              <w:pStyle w:val="a8"/>
              <w:numPr>
                <w:ilvl w:val="0"/>
                <w:numId w:val="2"/>
              </w:numPr>
              <w:ind w:left="455" w:hanging="455"/>
              <w:contextualSpacing w:val="0"/>
              <w:rPr>
                <w:b/>
                <w:bCs/>
              </w:rPr>
            </w:pPr>
            <w:r>
              <w:rPr>
                <w:b/>
                <w:bCs/>
              </w:rPr>
              <w:t>влияет на правильную работу станка.</w:t>
            </w:r>
          </w:p>
        </w:tc>
        <w:tc>
          <w:tcPr>
            <w:tcW w:w="847" w:type="pct"/>
          </w:tcPr>
          <w:p w:rsidR="00484FF0" w:rsidRDefault="00484FF0" w:rsidP="00B90A24">
            <w:pPr>
              <w:jc w:val="right"/>
            </w:pPr>
            <w:r>
              <w:rPr>
                <w:noProof/>
                <w:lang w:eastAsia="ru-RU"/>
              </w:rPr>
              <w:drawing>
                <wp:inline distT="0" distB="0" distL="0" distR="0" wp14:anchorId="29E19463" wp14:editId="4E0673A7">
                  <wp:extent cx="762000" cy="6572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62000" cy="657225"/>
                          </a:xfrm>
                          <a:prstGeom prst="rect">
                            <a:avLst/>
                          </a:prstGeom>
                        </pic:spPr>
                      </pic:pic>
                    </a:graphicData>
                  </a:graphic>
                </wp:inline>
              </w:drawing>
            </w:r>
          </w:p>
        </w:tc>
      </w:tr>
    </w:tbl>
    <w:p w:rsidR="00707A96" w:rsidRDefault="00707A96" w:rsidP="00B90A24">
      <w:pPr>
        <w:spacing w:line="240" w:lineRule="auto"/>
      </w:pPr>
    </w:p>
    <w:p w:rsidR="002C3D40" w:rsidRDefault="007C6CBA" w:rsidP="00B90A24">
      <w:pPr>
        <w:spacing w:line="240" w:lineRule="auto"/>
      </w:pPr>
      <w:r>
        <w:t xml:space="preserve">Станок сконструирован и изготовлен для использования в </w:t>
      </w:r>
      <w:proofErr w:type="gramStart"/>
      <w:r>
        <w:t>средах</w:t>
      </w:r>
      <w:proofErr w:type="gramEnd"/>
      <w:r>
        <w:t>, где нет потенциальной опасности взрыва.</w:t>
      </w:r>
    </w:p>
    <w:p w:rsidR="007C6CBA" w:rsidRDefault="007C6CBA" w:rsidP="00B90A24">
      <w:pPr>
        <w:spacing w:line="240" w:lineRule="auto"/>
      </w:pPr>
    </w:p>
    <w:p w:rsidR="007C6CBA" w:rsidRPr="00533C1E" w:rsidRDefault="0097223F" w:rsidP="004C4BDB">
      <w:pPr>
        <w:spacing w:line="240" w:lineRule="auto"/>
      </w:pPr>
      <w:r>
        <w:t xml:space="preserve">Токарный станок </w:t>
      </w:r>
      <w:r w:rsidR="004E2B79">
        <w:t xml:space="preserve">сконструирован и изготовлен для </w:t>
      </w:r>
      <w:r w:rsidR="004E2B79" w:rsidRPr="004E2B79">
        <w:t>обточк</w:t>
      </w:r>
      <w:r w:rsidR="004E2B79">
        <w:t>и</w:t>
      </w:r>
      <w:r w:rsidR="004E2B79" w:rsidRPr="004E2B79">
        <w:t xml:space="preserve"> цилиндрических поверхностей</w:t>
      </w:r>
      <w:r w:rsidR="009F40A1" w:rsidRPr="009F40A1">
        <w:t xml:space="preserve"> </w:t>
      </w:r>
      <w:r w:rsidR="009F40A1">
        <w:t xml:space="preserve">и </w:t>
      </w:r>
      <w:r w:rsidR="009F40A1" w:rsidRPr="00535D9A">
        <w:t>торц</w:t>
      </w:r>
      <w:r w:rsidR="00083754" w:rsidRPr="00535D9A">
        <w:t>евания</w:t>
      </w:r>
      <w:r w:rsidR="009F40A1" w:rsidRPr="00535D9A">
        <w:t xml:space="preserve"> круглых рабочих деталей</w:t>
      </w:r>
      <w:r w:rsidR="00662386" w:rsidRPr="00535D9A">
        <w:t xml:space="preserve"> или</w:t>
      </w:r>
      <w:r w:rsidR="00E73544" w:rsidRPr="00535D9A">
        <w:t xml:space="preserve"> </w:t>
      </w:r>
      <w:r w:rsidR="00083754" w:rsidRPr="00535D9A">
        <w:t xml:space="preserve">трех, четырех, шести или двенадцати </w:t>
      </w:r>
      <w:r w:rsidR="000410C5" w:rsidRPr="00535D9A">
        <w:t>равномерно расположенны</w:t>
      </w:r>
      <w:r w:rsidR="00083754" w:rsidRPr="00535D9A">
        <w:t xml:space="preserve">х квадратных деталей </w:t>
      </w:r>
      <w:r w:rsidR="00083754">
        <w:t xml:space="preserve">из </w:t>
      </w:r>
      <w:r w:rsidR="000A6092">
        <w:t xml:space="preserve">холодного металла, отливок, пластика или аналогичных материалов, которые не </w:t>
      </w:r>
      <w:r w:rsidR="00B653DA">
        <w:t xml:space="preserve">представляют </w:t>
      </w:r>
      <w:r w:rsidR="000A6092">
        <w:t>угроз</w:t>
      </w:r>
      <w:r w:rsidR="00662386">
        <w:t xml:space="preserve">ы </w:t>
      </w:r>
      <w:r w:rsidR="000A6092">
        <w:t>для здоровья</w:t>
      </w:r>
      <w:r w:rsidR="00B653DA">
        <w:t xml:space="preserve"> и не образуют пыль, такие как древесина, </w:t>
      </w:r>
      <w:proofErr w:type="spellStart"/>
      <w:r w:rsidR="00B653DA">
        <w:t>тефлон</w:t>
      </w:r>
      <w:proofErr w:type="spellEnd"/>
      <w:r w:rsidR="00B653DA" w:rsidRPr="00BF3BFA">
        <w:rPr>
          <w:rFonts w:cs="Times New Roman"/>
          <w:vertAlign w:val="superscript"/>
        </w:rPr>
        <w:t>®</w:t>
      </w:r>
      <w:r w:rsidR="00BF3BFA">
        <w:t xml:space="preserve"> и т.д. </w:t>
      </w:r>
      <w:r w:rsidR="00087D38">
        <w:t xml:space="preserve">Токарный станок </w:t>
      </w:r>
      <w:r w:rsidR="00705007">
        <w:t xml:space="preserve">должен устанавливаться </w:t>
      </w:r>
      <w:r w:rsidR="00087D38">
        <w:t xml:space="preserve">и </w:t>
      </w:r>
      <w:r w:rsidR="00705007">
        <w:t xml:space="preserve">эксплуатироваться </w:t>
      </w:r>
      <w:r w:rsidR="00087D38">
        <w:t xml:space="preserve">только в сухом </w:t>
      </w:r>
      <w:proofErr w:type="gramStart"/>
      <w:r w:rsidR="00087D38">
        <w:t>помещении</w:t>
      </w:r>
      <w:proofErr w:type="gramEnd"/>
      <w:r w:rsidR="00087D38">
        <w:t xml:space="preserve"> с хорошей вентиляцией. </w:t>
      </w:r>
      <w:r w:rsidR="00AA0190">
        <w:t xml:space="preserve">Рабочие детали </w:t>
      </w:r>
      <w:r w:rsidR="00533C1E">
        <w:t>должны зажиматься только в токарном патроне с помощью специального контрольного ключа из поставки.</w:t>
      </w:r>
    </w:p>
    <w:p w:rsidR="00707A96" w:rsidRDefault="00707A96" w:rsidP="004C4BDB">
      <w:pPr>
        <w:spacing w:line="240" w:lineRule="auto"/>
      </w:pPr>
    </w:p>
    <w:p w:rsidR="00707A96" w:rsidRDefault="00CC6F98" w:rsidP="004C4BDB">
      <w:pPr>
        <w:spacing w:line="240" w:lineRule="auto"/>
      </w:pPr>
      <w:proofErr w:type="gramStart"/>
      <w:r>
        <w:t>Эксплуатация считается неправильной, е</w:t>
      </w:r>
      <w:r w:rsidR="00096632">
        <w:t>сли способ использования токарного станка отличается от описанного выше</w:t>
      </w:r>
      <w:r>
        <w:t xml:space="preserve">, если он модифицирован без разрешения компании </w:t>
      </w:r>
      <w:proofErr w:type="spellStart"/>
      <w:r w:rsidR="00D0421F">
        <w:t>Metal</w:t>
      </w:r>
      <w:proofErr w:type="spellEnd"/>
      <w:r w:rsidR="00D0421F">
        <w:t xml:space="preserve"> </w:t>
      </w:r>
      <w:proofErr w:type="spellStart"/>
      <w:r w:rsidR="00D0421F">
        <w:t>Master</w:t>
      </w:r>
      <w:proofErr w:type="spellEnd"/>
      <w:r w:rsidR="008C730C">
        <w:t xml:space="preserve"> </w:t>
      </w:r>
      <w:r w:rsidR="00C921C0">
        <w:t>или используются другие данные обработки.</w:t>
      </w:r>
      <w:proofErr w:type="gramEnd"/>
    </w:p>
    <w:p w:rsidR="00C921C0" w:rsidRDefault="00C921C0" w:rsidP="004C4BDB">
      <w:pPr>
        <w:spacing w:line="240" w:lineRule="auto"/>
      </w:pPr>
    </w:p>
    <w:p w:rsidR="00C921C0" w:rsidRPr="00C921C0" w:rsidRDefault="00C921C0" w:rsidP="0064006F">
      <w:pPr>
        <w:spacing w:line="240" w:lineRule="auto"/>
      </w:pPr>
      <w:r>
        <w:t>Компания не несет ответственность за повреждение, вызванное ненадлежащей эксплуатацией станка.</w:t>
      </w:r>
    </w:p>
    <w:p w:rsidR="00707A96" w:rsidRDefault="00707A96" w:rsidP="0064006F">
      <w:pPr>
        <w:spacing w:line="240" w:lineRule="auto"/>
      </w:pPr>
    </w:p>
    <w:p w:rsidR="00097A34" w:rsidRDefault="00705007" w:rsidP="0064006F">
      <w:pPr>
        <w:spacing w:line="240" w:lineRule="auto"/>
      </w:pPr>
      <w:r>
        <w:lastRenderedPageBreak/>
        <w:t xml:space="preserve">Обращаем внимание, </w:t>
      </w:r>
      <w:r w:rsidR="00097A34">
        <w:t xml:space="preserve">что </w:t>
      </w:r>
      <w:r w:rsidR="00646B21">
        <w:t>любые конструктивные, технические или технологические изменения без разрешения компании «</w:t>
      </w:r>
      <w:proofErr w:type="spellStart"/>
      <w:r w:rsidR="00D0421F">
        <w:t>Metal</w:t>
      </w:r>
      <w:proofErr w:type="spellEnd"/>
      <w:r w:rsidR="00D0421F">
        <w:t xml:space="preserve"> </w:t>
      </w:r>
      <w:proofErr w:type="spellStart"/>
      <w:r w:rsidR="00D0421F">
        <w:t>Master</w:t>
      </w:r>
      <w:proofErr w:type="spellEnd"/>
      <w:r w:rsidR="00646B21">
        <w:t xml:space="preserve">», </w:t>
      </w:r>
      <w:r w:rsidR="00723C10">
        <w:t>аннулируют гарантию.</w:t>
      </w:r>
    </w:p>
    <w:p w:rsidR="00723C10" w:rsidRDefault="00723C10" w:rsidP="0064006F">
      <w:pPr>
        <w:spacing w:line="240" w:lineRule="auto"/>
      </w:pPr>
    </w:p>
    <w:p w:rsidR="00723C10" w:rsidRPr="00723C10" w:rsidRDefault="00723C10" w:rsidP="0064006F">
      <w:pPr>
        <w:spacing w:line="240" w:lineRule="auto"/>
      </w:pPr>
      <w:r>
        <w:t>Надлежащее использование также пре</w:t>
      </w:r>
      <w:r w:rsidR="007001D6">
        <w:t>ду</w:t>
      </w:r>
      <w:r>
        <w:t>сматривает</w:t>
      </w:r>
      <w:r w:rsidR="007001D6">
        <w:t>:</w:t>
      </w:r>
    </w:p>
    <w:p w:rsidR="002C3D40" w:rsidRDefault="002C3D40" w:rsidP="0064006F">
      <w:pPr>
        <w:spacing w:line="240" w:lineRule="auto"/>
      </w:pPr>
    </w:p>
    <w:p w:rsidR="007001D6" w:rsidRDefault="0029022B" w:rsidP="00F52670">
      <w:pPr>
        <w:pStyle w:val="a8"/>
        <w:numPr>
          <w:ilvl w:val="0"/>
          <w:numId w:val="3"/>
        </w:numPr>
        <w:spacing w:line="240" w:lineRule="auto"/>
        <w:ind w:left="426" w:hanging="426"/>
        <w:contextualSpacing w:val="0"/>
      </w:pPr>
      <w:r>
        <w:t>соответствие макси</w:t>
      </w:r>
      <w:r w:rsidR="0096492F">
        <w:t>мальным значениям</w:t>
      </w:r>
      <w:r>
        <w:t xml:space="preserve"> для токарного станка,</w:t>
      </w:r>
    </w:p>
    <w:p w:rsidR="0029022B" w:rsidRDefault="0029022B" w:rsidP="00F52670">
      <w:pPr>
        <w:pStyle w:val="a8"/>
        <w:numPr>
          <w:ilvl w:val="0"/>
          <w:numId w:val="3"/>
        </w:numPr>
        <w:spacing w:line="240" w:lineRule="auto"/>
        <w:ind w:left="426" w:hanging="426"/>
        <w:contextualSpacing w:val="0"/>
      </w:pPr>
      <w:r>
        <w:t>использование руководства по эксплуатации,</w:t>
      </w:r>
    </w:p>
    <w:p w:rsidR="0029022B" w:rsidRDefault="0029022B" w:rsidP="00F52670">
      <w:pPr>
        <w:pStyle w:val="a8"/>
        <w:numPr>
          <w:ilvl w:val="0"/>
          <w:numId w:val="3"/>
        </w:numPr>
        <w:spacing w:line="240" w:lineRule="auto"/>
        <w:ind w:left="426" w:hanging="426"/>
        <w:contextualSpacing w:val="0"/>
      </w:pPr>
      <w:r>
        <w:t>выполнение инструкций по проверке и техническому обслуживанию.</w:t>
      </w:r>
    </w:p>
    <w:p w:rsidR="00B22A66" w:rsidRPr="00B22A66" w:rsidRDefault="00B22A66" w:rsidP="00B90A24">
      <w:pPr>
        <w:spacing w:line="240" w:lineRule="auto"/>
      </w:pPr>
    </w:p>
    <w:p w:rsidR="007001D6" w:rsidRPr="00B22A66" w:rsidRDefault="00B22A66" w:rsidP="00F52670">
      <w:pPr>
        <w:pStyle w:val="a8"/>
        <w:numPr>
          <w:ilvl w:val="0"/>
          <w:numId w:val="4"/>
        </w:numPr>
        <w:tabs>
          <w:tab w:val="clear" w:pos="720"/>
        </w:tabs>
        <w:spacing w:line="240" w:lineRule="auto"/>
        <w:ind w:left="567" w:hanging="567"/>
        <w:contextualSpacing w:val="0"/>
      </w:pPr>
      <w:r w:rsidRPr="00B22A66">
        <w:t>«</w:t>
      </w:r>
      <w:r w:rsidR="00361AB5">
        <w:fldChar w:fldCharType="begin"/>
      </w:r>
      <w:r w:rsidR="00361AB5">
        <w:instrText xml:space="preserve"> REF _Ref40091989 \h </w:instrText>
      </w:r>
      <w:r w:rsidR="00361AB5">
        <w:fldChar w:fldCharType="separate"/>
      </w:r>
      <w:r w:rsidR="00D0421F">
        <w:t>Технические данные</w:t>
      </w:r>
      <w:r w:rsidR="00361AB5">
        <w:fldChar w:fldCharType="end"/>
      </w:r>
      <w:r>
        <w:t xml:space="preserve">» </w:t>
      </w:r>
      <w:r w:rsidR="00A96133">
        <w:t>на странице</w:t>
      </w:r>
      <w:r>
        <w:t xml:space="preserve"> </w:t>
      </w:r>
      <w:r w:rsidR="00361AB5">
        <w:fldChar w:fldCharType="begin"/>
      </w:r>
      <w:r w:rsidR="00361AB5">
        <w:instrText xml:space="preserve"> PAGEREF _Ref40091989 \h </w:instrText>
      </w:r>
      <w:r w:rsidR="00361AB5">
        <w:fldChar w:fldCharType="separate"/>
      </w:r>
      <w:r w:rsidR="00D0421F">
        <w:rPr>
          <w:noProof/>
        </w:rPr>
        <w:t>2</w:t>
      </w:r>
      <w:r w:rsidR="00361AB5">
        <w:fldChar w:fldCharType="end"/>
      </w:r>
      <w:r>
        <w:t>.</w:t>
      </w:r>
    </w:p>
    <w:p w:rsidR="007001D6" w:rsidRDefault="007001D6" w:rsidP="00B90A24">
      <w:pPr>
        <w:spacing w:line="240" w:lineRule="auto"/>
      </w:pPr>
    </w:p>
    <w:p w:rsidR="002C3D40" w:rsidRPr="00BB42CD" w:rsidRDefault="00BB42CD" w:rsidP="00B90A24">
      <w:pPr>
        <w:spacing w:line="240" w:lineRule="auto"/>
      </w:pPr>
      <w:r>
        <w:t>Для того чтобы получить оптимальную резку</w:t>
      </w:r>
      <w:r w:rsidRPr="00BB42CD">
        <w:t xml:space="preserve">, </w:t>
      </w:r>
      <w:r>
        <w:t>важно выбрать правильный инструмент для обработки</w:t>
      </w:r>
      <w:r w:rsidR="00F27D56">
        <w:t>, подачу, давление инструмента, скорость резки и охладитель.</w:t>
      </w:r>
    </w:p>
    <w:p w:rsidR="002C3D40" w:rsidRDefault="002C3D4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
        <w:gridCol w:w="7977"/>
        <w:gridCol w:w="1821"/>
      </w:tblGrid>
      <w:tr w:rsidR="00705007" w:rsidTr="00F52670">
        <w:tc>
          <w:tcPr>
            <w:tcW w:w="4080" w:type="pct"/>
            <w:gridSpan w:val="2"/>
          </w:tcPr>
          <w:p w:rsidR="00705007" w:rsidRDefault="00705007" w:rsidP="004C4BDB">
            <w:pPr>
              <w:rPr>
                <w:b/>
                <w:bCs/>
              </w:rPr>
            </w:pPr>
            <w:r>
              <w:rPr>
                <w:b/>
                <w:bCs/>
              </w:rPr>
              <w:t>ПРЕДУПРЕЖДЕНИЕ!</w:t>
            </w:r>
          </w:p>
        </w:tc>
        <w:tc>
          <w:tcPr>
            <w:tcW w:w="920" w:type="pct"/>
          </w:tcPr>
          <w:p w:rsidR="00705007" w:rsidRDefault="00705007" w:rsidP="004C4BDB">
            <w:pPr>
              <w:jc w:val="center"/>
              <w:rPr>
                <w:noProof/>
                <w:lang w:val="en-GB" w:eastAsia="en-GB"/>
              </w:rPr>
            </w:pPr>
          </w:p>
        </w:tc>
      </w:tr>
      <w:tr w:rsidR="00705007" w:rsidTr="00F52670">
        <w:trPr>
          <w:gridBefore w:val="1"/>
          <w:wBefore w:w="54" w:type="pct"/>
        </w:trPr>
        <w:tc>
          <w:tcPr>
            <w:tcW w:w="4027" w:type="pct"/>
          </w:tcPr>
          <w:p w:rsidR="00705007" w:rsidRDefault="00705007" w:rsidP="00B90A24">
            <w:pPr>
              <w:rPr>
                <w:b/>
                <w:bCs/>
              </w:rPr>
            </w:pPr>
          </w:p>
        </w:tc>
        <w:tc>
          <w:tcPr>
            <w:tcW w:w="920" w:type="pct"/>
            <w:vAlign w:val="center"/>
          </w:tcPr>
          <w:p w:rsidR="00705007" w:rsidRDefault="00705007" w:rsidP="00B90A24">
            <w:pPr>
              <w:jc w:val="center"/>
              <w:rPr>
                <w:noProof/>
                <w:lang w:val="en-GB" w:eastAsia="en-GB"/>
              </w:rPr>
            </w:pPr>
          </w:p>
        </w:tc>
      </w:tr>
      <w:tr w:rsidR="00515324" w:rsidTr="00F52670">
        <w:tc>
          <w:tcPr>
            <w:tcW w:w="4080" w:type="pct"/>
            <w:gridSpan w:val="2"/>
          </w:tcPr>
          <w:p w:rsidR="003F5515" w:rsidRDefault="003F5515" w:rsidP="00B90A24">
            <w:pPr>
              <w:rPr>
                <w:b/>
                <w:bCs/>
              </w:rPr>
            </w:pPr>
            <w:r>
              <w:rPr>
                <w:b/>
                <w:bCs/>
              </w:rPr>
              <w:t>Очень серьезная травма, вызванная неправильным использованием.</w:t>
            </w:r>
          </w:p>
          <w:p w:rsidR="003F5515" w:rsidRPr="003F5515" w:rsidRDefault="003F5515" w:rsidP="00B90A24"/>
          <w:p w:rsidR="00515324" w:rsidRPr="00FF01D2" w:rsidRDefault="003F5515" w:rsidP="00B90A24">
            <w:pPr>
              <w:rPr>
                <w:b/>
                <w:bCs/>
              </w:rPr>
            </w:pPr>
            <w:r>
              <w:rPr>
                <w:b/>
                <w:bCs/>
              </w:rPr>
              <w:t xml:space="preserve">Запрещается модифицировать или изменять </w:t>
            </w:r>
            <w:r w:rsidR="00270F05">
              <w:rPr>
                <w:b/>
                <w:bCs/>
              </w:rPr>
              <w:t xml:space="preserve">рабочие </w:t>
            </w:r>
            <w:r w:rsidR="00C4537B">
              <w:rPr>
                <w:b/>
                <w:bCs/>
              </w:rPr>
              <w:t>параметры</w:t>
            </w:r>
            <w:r w:rsidR="00270F05">
              <w:rPr>
                <w:b/>
                <w:bCs/>
              </w:rPr>
              <w:t xml:space="preserve"> станка. Это может создать опасность для персонала и вызвать повреждение станка.</w:t>
            </w:r>
          </w:p>
        </w:tc>
        <w:tc>
          <w:tcPr>
            <w:tcW w:w="920" w:type="pct"/>
            <w:vAlign w:val="center"/>
            <w:hideMark/>
          </w:tcPr>
          <w:p w:rsidR="00515324" w:rsidRDefault="00515324" w:rsidP="004C4BDB">
            <w:pPr>
              <w:jc w:val="center"/>
            </w:pPr>
            <w:r>
              <w:rPr>
                <w:noProof/>
                <w:lang w:eastAsia="ru-RU"/>
              </w:rPr>
              <w:drawing>
                <wp:inline distT="0" distB="0" distL="0" distR="0" wp14:anchorId="688FB7C4" wp14:editId="6C89BBD5">
                  <wp:extent cx="762000" cy="657225"/>
                  <wp:effectExtent l="0" t="0" r="0" b="9525"/>
                  <wp:docPr id="41" name="Рисунок 4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23"/>
                          <a:stretch>
                            <a:fillRect/>
                          </a:stretch>
                        </pic:blipFill>
                        <pic:spPr>
                          <a:xfrm>
                            <a:off x="0" y="0"/>
                            <a:ext cx="762000" cy="657225"/>
                          </a:xfrm>
                          <a:prstGeom prst="rect">
                            <a:avLst/>
                          </a:prstGeom>
                        </pic:spPr>
                      </pic:pic>
                    </a:graphicData>
                  </a:graphic>
                </wp:inline>
              </w:drawing>
            </w:r>
          </w:p>
        </w:tc>
      </w:tr>
    </w:tbl>
    <w:p w:rsidR="00FF01D2" w:rsidRDefault="00FF01D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
        <w:gridCol w:w="7977"/>
        <w:gridCol w:w="1821"/>
      </w:tblGrid>
      <w:tr w:rsidR="00705007" w:rsidTr="00F52670">
        <w:tc>
          <w:tcPr>
            <w:tcW w:w="4080" w:type="pct"/>
            <w:gridSpan w:val="2"/>
          </w:tcPr>
          <w:p w:rsidR="00705007" w:rsidRDefault="00705007" w:rsidP="00B90A24">
            <w:pPr>
              <w:rPr>
                <w:b/>
                <w:bCs/>
              </w:rPr>
            </w:pPr>
            <w:r>
              <w:rPr>
                <w:b/>
                <w:bCs/>
              </w:rPr>
              <w:t>ИНФОРМАЦИЯ</w:t>
            </w:r>
          </w:p>
        </w:tc>
        <w:tc>
          <w:tcPr>
            <w:tcW w:w="920" w:type="pct"/>
          </w:tcPr>
          <w:p w:rsidR="00705007" w:rsidRDefault="00705007" w:rsidP="00B90A24">
            <w:pPr>
              <w:jc w:val="center"/>
              <w:rPr>
                <w:noProof/>
                <w:lang w:val="en-GB" w:eastAsia="en-GB"/>
              </w:rPr>
            </w:pPr>
          </w:p>
        </w:tc>
      </w:tr>
      <w:tr w:rsidR="00705007" w:rsidTr="00F52670">
        <w:trPr>
          <w:gridBefore w:val="1"/>
          <w:wBefore w:w="54" w:type="pct"/>
        </w:trPr>
        <w:tc>
          <w:tcPr>
            <w:tcW w:w="4027" w:type="pct"/>
          </w:tcPr>
          <w:p w:rsidR="00705007" w:rsidRDefault="00705007" w:rsidP="00B90A24">
            <w:pPr>
              <w:rPr>
                <w:b/>
                <w:bCs/>
              </w:rPr>
            </w:pPr>
          </w:p>
        </w:tc>
        <w:tc>
          <w:tcPr>
            <w:tcW w:w="920" w:type="pct"/>
            <w:vAlign w:val="center"/>
          </w:tcPr>
          <w:p w:rsidR="00705007" w:rsidRDefault="00705007" w:rsidP="00B90A24">
            <w:pPr>
              <w:jc w:val="center"/>
              <w:rPr>
                <w:noProof/>
                <w:lang w:val="en-GB" w:eastAsia="en-GB"/>
              </w:rPr>
            </w:pPr>
          </w:p>
        </w:tc>
      </w:tr>
      <w:tr w:rsidR="00FF01D2" w:rsidTr="00F52670">
        <w:tc>
          <w:tcPr>
            <w:tcW w:w="4080" w:type="pct"/>
            <w:gridSpan w:val="2"/>
          </w:tcPr>
          <w:p w:rsidR="002F58E1" w:rsidRPr="002F58E1" w:rsidRDefault="002F58E1" w:rsidP="00B90A24"/>
          <w:p w:rsidR="002F58E1" w:rsidRPr="00170097" w:rsidRDefault="002F58E1" w:rsidP="00B90A24">
            <w:r>
              <w:t>Токарные станки MML</w:t>
            </w:r>
            <w:r w:rsidR="00170097" w:rsidRPr="00170097">
              <w:t>2550</w:t>
            </w:r>
            <w:r w:rsidR="00170097">
              <w:t>V</w:t>
            </w:r>
            <w:r w:rsidR="00170097" w:rsidRPr="00170097">
              <w:t xml:space="preserve"> </w:t>
            </w:r>
            <w:r w:rsidR="00170097">
              <w:t>и</w:t>
            </w:r>
            <w:r w:rsidR="00170097" w:rsidRPr="00170097">
              <w:t xml:space="preserve"> </w:t>
            </w:r>
            <w:r w:rsidR="00170097">
              <w:t>MML</w:t>
            </w:r>
            <w:r w:rsidR="00170097" w:rsidRPr="00170097">
              <w:t>2870</w:t>
            </w:r>
            <w:r w:rsidR="00170097">
              <w:t xml:space="preserve">V сконструированы в </w:t>
            </w:r>
            <w:proofErr w:type="gramStart"/>
            <w:r w:rsidR="00170097">
              <w:t>соответствии</w:t>
            </w:r>
            <w:proofErr w:type="gramEnd"/>
            <w:r w:rsidR="00170097">
              <w:t xml:space="preserve"> со стандартом DIN</w:t>
            </w:r>
            <w:r w:rsidR="00170097" w:rsidRPr="00170097">
              <w:t xml:space="preserve"> </w:t>
            </w:r>
            <w:r w:rsidR="00170097">
              <w:t>EN</w:t>
            </w:r>
            <w:r w:rsidR="00170097" w:rsidRPr="00170097">
              <w:t xml:space="preserve"> 55011, </w:t>
            </w:r>
            <w:r w:rsidR="00170097">
              <w:t>класс А.</w:t>
            </w:r>
          </w:p>
        </w:tc>
        <w:tc>
          <w:tcPr>
            <w:tcW w:w="920" w:type="pct"/>
            <w:vAlign w:val="center"/>
          </w:tcPr>
          <w:p w:rsidR="00FF01D2" w:rsidRDefault="002F58E1" w:rsidP="00B90A24">
            <w:pPr>
              <w:jc w:val="center"/>
              <w:rPr>
                <w:noProof/>
              </w:rPr>
            </w:pPr>
            <w:r>
              <w:rPr>
                <w:noProof/>
                <w:lang w:eastAsia="ru-RU"/>
              </w:rPr>
              <w:drawing>
                <wp:inline distT="0" distB="0" distL="0" distR="0" wp14:anchorId="7AF7CE37" wp14:editId="0FAF0D25">
                  <wp:extent cx="576448" cy="528452"/>
                  <wp:effectExtent l="0" t="0" r="0" b="5080"/>
                  <wp:docPr id="42" name="Рисунок 42"/>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9"/>
                          <a:stretch>
                            <a:fillRect/>
                          </a:stretch>
                        </pic:blipFill>
                        <pic:spPr>
                          <a:xfrm>
                            <a:off x="0" y="0"/>
                            <a:ext cx="583193" cy="534635"/>
                          </a:xfrm>
                          <a:prstGeom prst="rect">
                            <a:avLst/>
                          </a:prstGeom>
                        </pic:spPr>
                      </pic:pic>
                    </a:graphicData>
                  </a:graphic>
                </wp:inline>
              </w:drawing>
            </w:r>
          </w:p>
        </w:tc>
      </w:tr>
    </w:tbl>
    <w:p w:rsidR="000B1509" w:rsidRDefault="000B150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
        <w:gridCol w:w="7977"/>
        <w:gridCol w:w="1821"/>
      </w:tblGrid>
      <w:tr w:rsidR="00705007" w:rsidTr="00F52670">
        <w:tc>
          <w:tcPr>
            <w:tcW w:w="4080" w:type="pct"/>
            <w:gridSpan w:val="2"/>
          </w:tcPr>
          <w:p w:rsidR="00705007" w:rsidRDefault="00705007" w:rsidP="00B90A24">
            <w:pPr>
              <w:rPr>
                <w:b/>
                <w:bCs/>
              </w:rPr>
            </w:pPr>
            <w:r>
              <w:rPr>
                <w:b/>
                <w:bCs/>
              </w:rPr>
              <w:t>ПРЕДУПРЕЖДЕНИЕ!</w:t>
            </w:r>
          </w:p>
        </w:tc>
        <w:tc>
          <w:tcPr>
            <w:tcW w:w="920" w:type="pct"/>
          </w:tcPr>
          <w:p w:rsidR="00705007" w:rsidRDefault="00705007" w:rsidP="00B90A24">
            <w:pPr>
              <w:jc w:val="center"/>
              <w:rPr>
                <w:noProof/>
                <w:lang w:val="en-GB" w:eastAsia="en-GB"/>
              </w:rPr>
            </w:pPr>
          </w:p>
        </w:tc>
      </w:tr>
      <w:tr w:rsidR="00705007" w:rsidTr="00F52670">
        <w:trPr>
          <w:gridBefore w:val="1"/>
          <w:wBefore w:w="54" w:type="pct"/>
        </w:trPr>
        <w:tc>
          <w:tcPr>
            <w:tcW w:w="4027" w:type="pct"/>
          </w:tcPr>
          <w:p w:rsidR="00705007" w:rsidRDefault="00705007" w:rsidP="00B90A24">
            <w:pPr>
              <w:rPr>
                <w:b/>
                <w:bCs/>
              </w:rPr>
            </w:pPr>
          </w:p>
        </w:tc>
        <w:tc>
          <w:tcPr>
            <w:tcW w:w="920" w:type="pct"/>
            <w:vAlign w:val="center"/>
          </w:tcPr>
          <w:p w:rsidR="00705007" w:rsidRDefault="00705007" w:rsidP="00B90A24">
            <w:pPr>
              <w:jc w:val="center"/>
              <w:rPr>
                <w:noProof/>
                <w:lang w:val="en-GB" w:eastAsia="en-GB"/>
              </w:rPr>
            </w:pPr>
          </w:p>
        </w:tc>
      </w:tr>
      <w:tr w:rsidR="000B1509" w:rsidTr="00F52670">
        <w:tc>
          <w:tcPr>
            <w:tcW w:w="4080" w:type="pct"/>
            <w:gridSpan w:val="2"/>
          </w:tcPr>
          <w:p w:rsidR="000B1509" w:rsidRPr="000B1509" w:rsidRDefault="000B1509" w:rsidP="00B90A24"/>
          <w:p w:rsidR="000B1509" w:rsidRPr="003C4796" w:rsidRDefault="000B1509" w:rsidP="00B90A24">
            <w:pPr>
              <w:rPr>
                <w:b/>
                <w:bCs/>
              </w:rPr>
            </w:pPr>
            <w:r>
              <w:rPr>
                <w:b/>
                <w:bCs/>
              </w:rPr>
              <w:t>Класс</w:t>
            </w:r>
            <w:proofErr w:type="gramStart"/>
            <w:r>
              <w:rPr>
                <w:b/>
                <w:bCs/>
              </w:rPr>
              <w:t xml:space="preserve"> А</w:t>
            </w:r>
            <w:proofErr w:type="gramEnd"/>
            <w:r>
              <w:rPr>
                <w:b/>
                <w:bCs/>
              </w:rPr>
              <w:t xml:space="preserve"> (</w:t>
            </w:r>
            <w:r w:rsidR="00B01418">
              <w:rPr>
                <w:b/>
                <w:bCs/>
              </w:rPr>
              <w:t>металло</w:t>
            </w:r>
            <w:r w:rsidR="00C4537B">
              <w:rPr>
                <w:b/>
                <w:bCs/>
              </w:rPr>
              <w:t>режущие станки) не предназначен</w:t>
            </w:r>
            <w:r w:rsidR="00B01418">
              <w:rPr>
                <w:b/>
                <w:bCs/>
              </w:rPr>
              <w:t xml:space="preserve"> для использования в жилых помещениях</w:t>
            </w:r>
            <w:r w:rsidR="00306F3B">
              <w:rPr>
                <w:b/>
                <w:bCs/>
              </w:rPr>
              <w:t xml:space="preserve">, где электроснабжение осуществляется через </w:t>
            </w:r>
            <w:r w:rsidR="00306F3B" w:rsidRPr="00306F3B">
              <w:rPr>
                <w:b/>
                <w:bCs/>
              </w:rPr>
              <w:t>низковольтн</w:t>
            </w:r>
            <w:r w:rsidR="00306F3B">
              <w:rPr>
                <w:b/>
                <w:bCs/>
              </w:rPr>
              <w:t>ую</w:t>
            </w:r>
            <w:r w:rsidR="00306F3B" w:rsidRPr="00306F3B">
              <w:rPr>
                <w:b/>
                <w:bCs/>
              </w:rPr>
              <w:t xml:space="preserve"> система общего назначения</w:t>
            </w:r>
            <w:r w:rsidR="00F57177">
              <w:rPr>
                <w:b/>
                <w:bCs/>
              </w:rPr>
              <w:t xml:space="preserve">. </w:t>
            </w:r>
            <w:r w:rsidR="00962F27">
              <w:rPr>
                <w:b/>
                <w:bCs/>
              </w:rPr>
              <w:t xml:space="preserve">В этих зонах, возможно, будет трудно гарантировать электромагнитную совместимость из-за </w:t>
            </w:r>
            <w:r w:rsidR="00962F27" w:rsidRPr="00EF73CA">
              <w:rPr>
                <w:b/>
                <w:bCs/>
              </w:rPr>
              <w:t>подвода электр</w:t>
            </w:r>
            <w:r w:rsidR="003C4796" w:rsidRPr="00EF73CA">
              <w:rPr>
                <w:b/>
                <w:bCs/>
              </w:rPr>
              <w:t>о</w:t>
            </w:r>
            <w:r w:rsidR="00962F27" w:rsidRPr="00EF73CA">
              <w:rPr>
                <w:b/>
                <w:bCs/>
              </w:rPr>
              <w:t>проводов</w:t>
            </w:r>
            <w:r w:rsidR="003C4796" w:rsidRPr="00EF73CA">
              <w:rPr>
                <w:b/>
                <w:bCs/>
              </w:rPr>
              <w:t xml:space="preserve">, </w:t>
            </w:r>
            <w:r w:rsidR="003C4796">
              <w:rPr>
                <w:b/>
                <w:bCs/>
              </w:rPr>
              <w:t>а также электромагнитных помех.</w:t>
            </w:r>
          </w:p>
        </w:tc>
        <w:tc>
          <w:tcPr>
            <w:tcW w:w="920" w:type="pct"/>
            <w:vAlign w:val="center"/>
          </w:tcPr>
          <w:p w:rsidR="000B1509" w:rsidRDefault="000B1509" w:rsidP="00B90A24">
            <w:pPr>
              <w:jc w:val="center"/>
              <w:rPr>
                <w:noProof/>
              </w:rPr>
            </w:pPr>
            <w:r>
              <w:rPr>
                <w:noProof/>
                <w:lang w:eastAsia="ru-RU"/>
              </w:rPr>
              <w:drawing>
                <wp:inline distT="0" distB="0" distL="0" distR="0" wp14:anchorId="4997ECFA" wp14:editId="646B16EC">
                  <wp:extent cx="762000" cy="657225"/>
                  <wp:effectExtent l="0" t="0" r="0" b="9525"/>
                  <wp:docPr id="45" name="Рисунок 45"/>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23"/>
                          <a:stretch>
                            <a:fillRect/>
                          </a:stretch>
                        </pic:blipFill>
                        <pic:spPr>
                          <a:xfrm>
                            <a:off x="0" y="0"/>
                            <a:ext cx="762000" cy="657225"/>
                          </a:xfrm>
                          <a:prstGeom prst="rect">
                            <a:avLst/>
                          </a:prstGeom>
                        </pic:spPr>
                      </pic:pic>
                    </a:graphicData>
                  </a:graphic>
                </wp:inline>
              </w:drawing>
            </w:r>
          </w:p>
        </w:tc>
      </w:tr>
    </w:tbl>
    <w:p w:rsidR="00801BDD" w:rsidRDefault="00801BD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705007" w:rsidTr="00F52670">
        <w:tc>
          <w:tcPr>
            <w:tcW w:w="4125" w:type="pct"/>
          </w:tcPr>
          <w:p w:rsidR="00705007" w:rsidRDefault="00705007" w:rsidP="00B90A24">
            <w:pPr>
              <w:rPr>
                <w:b/>
                <w:bCs/>
              </w:rPr>
            </w:pPr>
            <w:r>
              <w:rPr>
                <w:b/>
                <w:bCs/>
              </w:rPr>
              <w:t>ОСТОРОЖНО!</w:t>
            </w:r>
          </w:p>
        </w:tc>
        <w:tc>
          <w:tcPr>
            <w:tcW w:w="875" w:type="pct"/>
            <w:vAlign w:val="center"/>
          </w:tcPr>
          <w:p w:rsidR="00705007" w:rsidRDefault="00705007" w:rsidP="00B90A24">
            <w:pPr>
              <w:jc w:val="center"/>
              <w:rPr>
                <w:noProof/>
                <w:lang w:val="en-GB" w:eastAsia="en-GB"/>
              </w:rPr>
            </w:pPr>
          </w:p>
        </w:tc>
      </w:tr>
      <w:tr w:rsidR="00705007" w:rsidTr="00F52670">
        <w:tc>
          <w:tcPr>
            <w:tcW w:w="4125" w:type="pct"/>
          </w:tcPr>
          <w:p w:rsidR="00705007" w:rsidRDefault="00705007" w:rsidP="00B90A24">
            <w:pPr>
              <w:rPr>
                <w:b/>
                <w:bCs/>
              </w:rPr>
            </w:pPr>
          </w:p>
        </w:tc>
        <w:tc>
          <w:tcPr>
            <w:tcW w:w="875" w:type="pct"/>
            <w:vAlign w:val="center"/>
          </w:tcPr>
          <w:p w:rsidR="00705007" w:rsidRDefault="00705007" w:rsidP="00B90A24">
            <w:pPr>
              <w:jc w:val="center"/>
              <w:rPr>
                <w:noProof/>
                <w:lang w:val="en-GB" w:eastAsia="en-GB"/>
              </w:rPr>
            </w:pPr>
          </w:p>
        </w:tc>
      </w:tr>
      <w:tr w:rsidR="003C4796" w:rsidTr="00F52670">
        <w:tc>
          <w:tcPr>
            <w:tcW w:w="4125" w:type="pct"/>
          </w:tcPr>
          <w:p w:rsidR="003C4796" w:rsidRPr="00610986" w:rsidRDefault="00A73FDE" w:rsidP="00B90A24">
            <w:pPr>
              <w:rPr>
                <w:b/>
                <w:bCs/>
              </w:rPr>
            </w:pPr>
            <w:r>
              <w:rPr>
                <w:b/>
                <w:bCs/>
              </w:rPr>
              <w:t xml:space="preserve">В случае непредусмотренного использования настольного сверлильного </w:t>
            </w:r>
            <w:r w:rsidR="00F6425F">
              <w:rPr>
                <w:b/>
                <w:bCs/>
              </w:rPr>
              <w:t xml:space="preserve">станка или игнорирования правил техники безопасности </w:t>
            </w:r>
            <w:r w:rsidR="0088663D">
              <w:rPr>
                <w:b/>
                <w:bCs/>
              </w:rPr>
              <w:t>ответственность производителя за любой вред, нанесенный персоналу или имуществу, исключается</w:t>
            </w:r>
            <w:r w:rsidR="00610986" w:rsidRPr="00610986">
              <w:rPr>
                <w:b/>
                <w:bCs/>
              </w:rPr>
              <w:t xml:space="preserve">, </w:t>
            </w:r>
            <w:r w:rsidR="00610986">
              <w:rPr>
                <w:b/>
                <w:bCs/>
              </w:rPr>
              <w:t>и претензия по гарантии аннулируется</w:t>
            </w:r>
            <w:r w:rsidR="001F1B21">
              <w:rPr>
                <w:b/>
                <w:bCs/>
              </w:rPr>
              <w:t>!</w:t>
            </w:r>
          </w:p>
        </w:tc>
        <w:tc>
          <w:tcPr>
            <w:tcW w:w="875" w:type="pct"/>
            <w:vAlign w:val="center"/>
          </w:tcPr>
          <w:p w:rsidR="003C4796" w:rsidRDefault="00801BDD" w:rsidP="00B90A24">
            <w:pPr>
              <w:jc w:val="center"/>
              <w:rPr>
                <w:noProof/>
              </w:rPr>
            </w:pPr>
            <w:r>
              <w:rPr>
                <w:noProof/>
                <w:lang w:eastAsia="ru-RU"/>
              </w:rPr>
              <w:drawing>
                <wp:inline distT="0" distB="0" distL="0" distR="0" wp14:anchorId="7B5B4F58" wp14:editId="78FFED95">
                  <wp:extent cx="723900" cy="685800"/>
                  <wp:effectExtent l="0" t="0" r="0" b="0"/>
                  <wp:docPr id="47" name="Рисунок 47"/>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8"/>
                          <a:stretch>
                            <a:fillRect/>
                          </a:stretch>
                        </pic:blipFill>
                        <pic:spPr>
                          <a:xfrm>
                            <a:off x="0" y="0"/>
                            <a:ext cx="723900" cy="685800"/>
                          </a:xfrm>
                          <a:prstGeom prst="rect">
                            <a:avLst/>
                          </a:prstGeom>
                        </pic:spPr>
                      </pic:pic>
                    </a:graphicData>
                  </a:graphic>
                </wp:inline>
              </w:drawing>
            </w:r>
          </w:p>
        </w:tc>
      </w:tr>
    </w:tbl>
    <w:p w:rsidR="00361AB5" w:rsidRPr="00F52670" w:rsidRDefault="00361AB5" w:rsidP="00F52670">
      <w:pPr>
        <w:spacing w:line="240" w:lineRule="auto"/>
        <w:rPr>
          <w:lang w:val="en-US"/>
        </w:rPr>
      </w:pPr>
    </w:p>
    <w:p w:rsidR="001F1B21" w:rsidRPr="00FD477B" w:rsidRDefault="00FD477B" w:rsidP="00F52670">
      <w:pPr>
        <w:pStyle w:val="2"/>
        <w:spacing w:line="240" w:lineRule="auto"/>
      </w:pPr>
      <w:bookmarkStart w:id="7" w:name="_Toc40182337"/>
      <w:r>
        <w:lastRenderedPageBreak/>
        <w:t>Разумно прогнозируемое непредусмотренное использование</w:t>
      </w:r>
      <w:bookmarkEnd w:id="7"/>
      <w:r w:rsidR="00B16931">
        <w:fldChar w:fldCharType="begin"/>
      </w:r>
      <w:r w:rsidR="00B16931">
        <w:instrText xml:space="preserve"> XE "</w:instrText>
      </w:r>
      <w:r w:rsidR="00B16931" w:rsidRPr="00413ED8">
        <w:instrText>Разумно прогнозируемое непредусмотренное использование</w:instrText>
      </w:r>
      <w:r w:rsidR="00B16931">
        <w:instrText xml:space="preserve">" </w:instrText>
      </w:r>
      <w:r w:rsidR="00B16931">
        <w:fldChar w:fldCharType="end"/>
      </w:r>
    </w:p>
    <w:p w:rsidR="001F1B21" w:rsidRDefault="001F1B21" w:rsidP="00F52670">
      <w:pPr>
        <w:keepNext/>
        <w:spacing w:line="240" w:lineRule="auto"/>
      </w:pPr>
    </w:p>
    <w:p w:rsidR="001F1B21" w:rsidRDefault="00AD73F7" w:rsidP="00B90A24">
      <w:pPr>
        <w:spacing w:line="240" w:lineRule="auto"/>
      </w:pPr>
      <w:r>
        <w:t xml:space="preserve">Любое другое использование или использование, не указанное в </w:t>
      </w:r>
      <w:proofErr w:type="gramStart"/>
      <w:r>
        <w:t>разделе</w:t>
      </w:r>
      <w:proofErr w:type="gramEnd"/>
      <w:r>
        <w:t xml:space="preserve"> «Надлежащее использование</w:t>
      </w:r>
      <w:r w:rsidR="00784F73">
        <w:t xml:space="preserve">», рассматривается как неправильное и запрещается. </w:t>
      </w:r>
    </w:p>
    <w:p w:rsidR="00784F73" w:rsidRDefault="00784F73" w:rsidP="00B90A24">
      <w:pPr>
        <w:spacing w:line="240" w:lineRule="auto"/>
      </w:pPr>
    </w:p>
    <w:p w:rsidR="00784F73" w:rsidRDefault="007614EC" w:rsidP="00B90A24">
      <w:pPr>
        <w:spacing w:line="240" w:lineRule="auto"/>
      </w:pPr>
      <w:r>
        <w:t xml:space="preserve">В случае использования оборудования, отличного </w:t>
      </w:r>
      <w:proofErr w:type="gramStart"/>
      <w:r>
        <w:t>от</w:t>
      </w:r>
      <w:proofErr w:type="gramEnd"/>
      <w:r>
        <w:t xml:space="preserve"> описанного, необходимо проконсультироваться с производителем. </w:t>
      </w:r>
    </w:p>
    <w:p w:rsidR="009A3014" w:rsidRDefault="009A3014" w:rsidP="004C4BDB">
      <w:pPr>
        <w:spacing w:line="240" w:lineRule="auto"/>
      </w:pPr>
    </w:p>
    <w:p w:rsidR="009A3014" w:rsidRDefault="009A3014" w:rsidP="004C4BDB">
      <w:pPr>
        <w:spacing w:line="240" w:lineRule="auto"/>
      </w:pPr>
      <w:r>
        <w:t>Токарный станок предназначен только для обработки металлических</w:t>
      </w:r>
      <w:r w:rsidR="00F159B7">
        <w:t xml:space="preserve">, холодных и негорючих материалов. </w:t>
      </w:r>
    </w:p>
    <w:p w:rsidR="00F159B7" w:rsidRDefault="00F159B7" w:rsidP="004C4BDB">
      <w:pPr>
        <w:spacing w:line="240" w:lineRule="auto"/>
      </w:pPr>
    </w:p>
    <w:p w:rsidR="00F159B7" w:rsidRDefault="00F159B7" w:rsidP="004C4BDB">
      <w:pPr>
        <w:spacing w:line="240" w:lineRule="auto"/>
      </w:pPr>
      <w:r>
        <w:t>Для того чтобы исключить непредусмотренное использование</w:t>
      </w:r>
      <w:r w:rsidR="001A6FC6">
        <w:t xml:space="preserve">, </w:t>
      </w:r>
      <w:r w:rsidR="00F557EF">
        <w:t xml:space="preserve">перед вводом в </w:t>
      </w:r>
      <w:r w:rsidR="00AB129E">
        <w:t>эксплуатацию</w:t>
      </w:r>
      <w:r w:rsidR="00F557EF">
        <w:t xml:space="preserve"> </w:t>
      </w:r>
      <w:r w:rsidR="001A6FC6">
        <w:t xml:space="preserve">необходимо прочитать и понять </w:t>
      </w:r>
      <w:r w:rsidR="00F557EF">
        <w:t xml:space="preserve">рабочие инструкции. </w:t>
      </w:r>
    </w:p>
    <w:p w:rsidR="00F557EF" w:rsidRDefault="00F557EF" w:rsidP="0064006F">
      <w:pPr>
        <w:spacing w:line="240" w:lineRule="auto"/>
      </w:pPr>
    </w:p>
    <w:p w:rsidR="00F557EF" w:rsidRPr="009A3014" w:rsidRDefault="00F557EF" w:rsidP="0064006F">
      <w:pPr>
        <w:spacing w:line="240" w:lineRule="auto"/>
      </w:pPr>
      <w:r>
        <w:t>Оператор должен быть квалифицированным.</w:t>
      </w:r>
    </w:p>
    <w:p w:rsidR="00F27D56" w:rsidRDefault="00F27D56" w:rsidP="0064006F">
      <w:pPr>
        <w:spacing w:line="240" w:lineRule="auto"/>
      </w:pPr>
    </w:p>
    <w:p w:rsidR="00F557EF" w:rsidRDefault="004E0A37" w:rsidP="00F52670">
      <w:pPr>
        <w:pStyle w:val="3"/>
        <w:spacing w:line="240" w:lineRule="auto"/>
      </w:pPr>
      <w:bookmarkStart w:id="8" w:name="_Toc40182338"/>
      <w:r>
        <w:t>Предотвращение непредусмотренного использования</w:t>
      </w:r>
      <w:bookmarkEnd w:id="8"/>
    </w:p>
    <w:p w:rsidR="00F27D56" w:rsidRPr="00AD73F7" w:rsidRDefault="00F27D56" w:rsidP="00B90A24">
      <w:pPr>
        <w:spacing w:line="240" w:lineRule="auto"/>
      </w:pPr>
    </w:p>
    <w:p w:rsidR="00C53D3D" w:rsidRPr="00C53D3D" w:rsidRDefault="00C53D3D" w:rsidP="00F52670">
      <w:pPr>
        <w:pStyle w:val="a8"/>
        <w:numPr>
          <w:ilvl w:val="0"/>
          <w:numId w:val="68"/>
        </w:numPr>
        <w:spacing w:line="240" w:lineRule="auto"/>
        <w:ind w:left="426" w:hanging="426"/>
        <w:contextualSpacing w:val="0"/>
      </w:pPr>
      <w:r w:rsidRPr="00C53D3D">
        <w:t>Использование соответствующих режущих инструментов.</w:t>
      </w:r>
    </w:p>
    <w:p w:rsidR="00C53D3D" w:rsidRPr="00C53D3D" w:rsidRDefault="00994338" w:rsidP="00F52670">
      <w:pPr>
        <w:pStyle w:val="a8"/>
        <w:numPr>
          <w:ilvl w:val="0"/>
          <w:numId w:val="68"/>
        </w:numPr>
        <w:spacing w:line="240" w:lineRule="auto"/>
        <w:ind w:left="426" w:hanging="426"/>
        <w:contextualSpacing w:val="0"/>
      </w:pPr>
      <w:r>
        <w:t>Регулировка</w:t>
      </w:r>
      <w:r w:rsidR="00C53D3D" w:rsidRPr="00C53D3D">
        <w:t xml:space="preserve"> скорости и подачи в зависимости от материала и рабочей детали.</w:t>
      </w:r>
    </w:p>
    <w:p w:rsidR="004E0A37" w:rsidRPr="00C53D3D" w:rsidRDefault="00994338" w:rsidP="00F52670">
      <w:pPr>
        <w:pStyle w:val="a8"/>
        <w:numPr>
          <w:ilvl w:val="0"/>
          <w:numId w:val="68"/>
        </w:numPr>
        <w:spacing w:line="240" w:lineRule="auto"/>
        <w:ind w:left="426" w:hanging="426"/>
        <w:contextualSpacing w:val="0"/>
      </w:pPr>
      <w:r>
        <w:t>Рабочая деталь зажимается крепко и без вибрации.</w:t>
      </w:r>
    </w:p>
    <w:p w:rsidR="00C53D3D" w:rsidRDefault="00C53D3D" w:rsidP="00B90A24">
      <w:pPr>
        <w:spacing w:line="240" w:lineRule="auto"/>
      </w:pPr>
    </w:p>
    <w:p w:rsidR="00615016" w:rsidRDefault="00615016" w:rsidP="00F52670">
      <w:pPr>
        <w:pStyle w:val="2"/>
        <w:spacing w:line="240" w:lineRule="auto"/>
      </w:pPr>
      <w:bookmarkStart w:id="9" w:name="_Toc40182339"/>
      <w:r>
        <w:t>Возможные опасности, создаваемые станком</w:t>
      </w:r>
      <w:bookmarkEnd w:id="9"/>
    </w:p>
    <w:p w:rsidR="004E0A37" w:rsidRDefault="004E0A37" w:rsidP="00B90A24">
      <w:pPr>
        <w:spacing w:line="240" w:lineRule="auto"/>
      </w:pPr>
    </w:p>
    <w:p w:rsidR="004E0A37" w:rsidRDefault="00AD39C0" w:rsidP="00B90A24">
      <w:pPr>
        <w:spacing w:line="240" w:lineRule="auto"/>
      </w:pPr>
      <w:r>
        <w:t>Токарный станок прошел проверку на безопасность (анализ опасности с оценкой рисков)</w:t>
      </w:r>
      <w:r w:rsidR="00B14133">
        <w:t xml:space="preserve">. Он был сконструирован и изготовлен на основе анализа с использованием самых современных технологических достижений. </w:t>
      </w:r>
    </w:p>
    <w:p w:rsidR="00B14133" w:rsidRDefault="00B14133" w:rsidP="00B90A24">
      <w:pPr>
        <w:spacing w:line="240" w:lineRule="auto"/>
      </w:pPr>
    </w:p>
    <w:p w:rsidR="00B14133" w:rsidRDefault="00C23729" w:rsidP="004C4BDB">
      <w:pPr>
        <w:spacing w:line="240" w:lineRule="auto"/>
      </w:pPr>
      <w:r>
        <w:t xml:space="preserve">Тем не менее, есть остаточный риск, так как станок работает </w:t>
      </w:r>
      <w:proofErr w:type="gramStart"/>
      <w:r>
        <w:t>с</w:t>
      </w:r>
      <w:proofErr w:type="gramEnd"/>
    </w:p>
    <w:p w:rsidR="004E0A37" w:rsidRDefault="00F74B86" w:rsidP="00F52670">
      <w:pPr>
        <w:pStyle w:val="a8"/>
        <w:numPr>
          <w:ilvl w:val="0"/>
          <w:numId w:val="5"/>
        </w:numPr>
        <w:spacing w:line="240" w:lineRule="auto"/>
        <w:ind w:left="426" w:hanging="426"/>
        <w:contextualSpacing w:val="0"/>
      </w:pPr>
      <w:r>
        <w:t>большими оборотами,</w:t>
      </w:r>
    </w:p>
    <w:p w:rsidR="00F74B86" w:rsidRDefault="00F74B86" w:rsidP="00F52670">
      <w:pPr>
        <w:pStyle w:val="a8"/>
        <w:numPr>
          <w:ilvl w:val="0"/>
          <w:numId w:val="5"/>
        </w:numPr>
        <w:spacing w:line="240" w:lineRule="auto"/>
        <w:ind w:left="426" w:hanging="426"/>
        <w:contextualSpacing w:val="0"/>
      </w:pPr>
      <w:r>
        <w:t>вращающимися частями,</w:t>
      </w:r>
    </w:p>
    <w:p w:rsidR="00F74B86" w:rsidRPr="00C23729" w:rsidRDefault="00F74B86" w:rsidP="00F52670">
      <w:pPr>
        <w:pStyle w:val="a8"/>
        <w:numPr>
          <w:ilvl w:val="0"/>
          <w:numId w:val="5"/>
        </w:numPr>
        <w:spacing w:line="240" w:lineRule="auto"/>
        <w:ind w:left="426" w:hanging="426"/>
        <w:contextualSpacing w:val="0"/>
      </w:pPr>
      <w:r>
        <w:t xml:space="preserve">электрическим напряжением и </w:t>
      </w:r>
      <w:r w:rsidR="00994338">
        <w:t>т</w:t>
      </w:r>
      <w:r>
        <w:t>оком.</w:t>
      </w:r>
    </w:p>
    <w:p w:rsidR="004E0A37" w:rsidRDefault="004E0A37" w:rsidP="00B90A24">
      <w:pPr>
        <w:spacing w:line="240" w:lineRule="auto"/>
      </w:pPr>
    </w:p>
    <w:p w:rsidR="00F74B86" w:rsidRDefault="00E20971" w:rsidP="00B90A24">
      <w:pPr>
        <w:spacing w:line="240" w:lineRule="auto"/>
      </w:pPr>
      <w:r>
        <w:t xml:space="preserve">Компания использовала </w:t>
      </w:r>
      <w:r w:rsidR="00A110CD">
        <w:t>ресурсы конструирования и технику безопасности, что</w:t>
      </w:r>
      <w:r w:rsidR="00994338">
        <w:t>бы</w:t>
      </w:r>
      <w:r w:rsidR="00A110CD">
        <w:t xml:space="preserve"> свести к минимуму риск для здоровья персонала, </w:t>
      </w:r>
      <w:r w:rsidR="003D6D52">
        <w:t>вызван</w:t>
      </w:r>
      <w:r w:rsidR="000710FC">
        <w:t>ный</w:t>
      </w:r>
      <w:r w:rsidR="003D6D52">
        <w:t xml:space="preserve"> этими опасностями.</w:t>
      </w:r>
    </w:p>
    <w:p w:rsidR="003D6D52" w:rsidRDefault="003D6D52" w:rsidP="00B90A24">
      <w:pPr>
        <w:spacing w:line="240" w:lineRule="auto"/>
      </w:pPr>
    </w:p>
    <w:p w:rsidR="003D6D52" w:rsidRPr="00A110CD" w:rsidRDefault="003D6D52" w:rsidP="004C4BDB">
      <w:pPr>
        <w:spacing w:line="240" w:lineRule="auto"/>
      </w:pPr>
      <w:r>
        <w:t>Если токарный станок используется и обслуживается персоналом</w:t>
      </w:r>
      <w:r w:rsidR="0002111E">
        <w:t xml:space="preserve">, не обладающим соответствующей </w:t>
      </w:r>
      <w:r>
        <w:t>квалификаци</w:t>
      </w:r>
      <w:r w:rsidR="0002111E">
        <w:t>ей</w:t>
      </w:r>
      <w:r w:rsidR="00D35516">
        <w:t xml:space="preserve">, риск может возникнуть из-за неправильной эксплуатации или ненадлежащего технического обслуживания. </w:t>
      </w:r>
    </w:p>
    <w:p w:rsidR="00F27D56" w:rsidRDefault="00D35516" w:rsidP="004C4BDB">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575"/>
      </w:tblGrid>
      <w:tr w:rsidR="005C02FF" w:rsidTr="00F52670">
        <w:tc>
          <w:tcPr>
            <w:tcW w:w="4205" w:type="pct"/>
          </w:tcPr>
          <w:p w:rsidR="005C02FF" w:rsidRDefault="005C02FF" w:rsidP="004C4BDB">
            <w:pPr>
              <w:rPr>
                <w:b/>
                <w:bCs/>
              </w:rPr>
            </w:pPr>
            <w:r>
              <w:rPr>
                <w:b/>
                <w:bCs/>
              </w:rPr>
              <w:lastRenderedPageBreak/>
              <w:t>ИНФОРМАЦИЯ</w:t>
            </w:r>
          </w:p>
          <w:p w:rsidR="005C02FF" w:rsidRDefault="005C02FF" w:rsidP="004C4BDB"/>
          <w:p w:rsidR="005C02FF" w:rsidRDefault="005C02FF" w:rsidP="004C4BDB">
            <w:r>
              <w:t>Весь персонал, который занимается сборкой, вводом в действие, эксплуатацией и техническим обслуживанием должен</w:t>
            </w:r>
          </w:p>
          <w:p w:rsidR="00954EF5" w:rsidRDefault="00954EF5" w:rsidP="00F52670">
            <w:pPr>
              <w:pStyle w:val="a8"/>
              <w:numPr>
                <w:ilvl w:val="0"/>
                <w:numId w:val="6"/>
              </w:numPr>
              <w:ind w:left="455" w:hanging="455"/>
              <w:contextualSpacing w:val="0"/>
            </w:pPr>
            <w:r>
              <w:t>иметь соответствующую квалификацию,</w:t>
            </w:r>
          </w:p>
          <w:p w:rsidR="00954EF5" w:rsidRPr="00954EF5" w:rsidRDefault="00954EF5" w:rsidP="00F52670">
            <w:pPr>
              <w:pStyle w:val="a8"/>
              <w:numPr>
                <w:ilvl w:val="0"/>
                <w:numId w:val="6"/>
              </w:numPr>
              <w:ind w:left="455" w:hanging="455"/>
              <w:contextualSpacing w:val="0"/>
            </w:pPr>
            <w:r>
              <w:t>выполнять инструкции данного руководства.</w:t>
            </w:r>
          </w:p>
        </w:tc>
        <w:tc>
          <w:tcPr>
            <w:tcW w:w="795" w:type="pct"/>
            <w:vAlign w:val="center"/>
            <w:hideMark/>
          </w:tcPr>
          <w:p w:rsidR="005C02FF" w:rsidRDefault="005C02FF" w:rsidP="00B90A24">
            <w:pPr>
              <w:jc w:val="center"/>
              <w:rPr>
                <w:noProof/>
              </w:rPr>
            </w:pPr>
            <w:r>
              <w:rPr>
                <w:noProof/>
                <w:lang w:eastAsia="ru-RU"/>
              </w:rPr>
              <w:drawing>
                <wp:inline distT="0" distB="0" distL="0" distR="0" wp14:anchorId="0D4A6EAF" wp14:editId="7B84E54B">
                  <wp:extent cx="581660" cy="522605"/>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F27D56" w:rsidRDefault="00F27D56" w:rsidP="00B90A24">
      <w:pPr>
        <w:spacing w:line="240" w:lineRule="auto"/>
      </w:pPr>
    </w:p>
    <w:p w:rsidR="00F27D56" w:rsidRDefault="00A14DD0" w:rsidP="00B90A24">
      <w:pPr>
        <w:spacing w:line="240" w:lineRule="auto"/>
      </w:pPr>
      <w:r>
        <w:t>Выключайте станок перед чисткой или техническим обслуживанием.</w:t>
      </w:r>
    </w:p>
    <w:p w:rsidR="00F27D56" w:rsidRDefault="00F27D5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575"/>
      </w:tblGrid>
      <w:tr w:rsidR="00D101BD" w:rsidTr="00F52670">
        <w:tc>
          <w:tcPr>
            <w:tcW w:w="4205" w:type="pct"/>
          </w:tcPr>
          <w:p w:rsidR="00D101BD" w:rsidRPr="0002111E" w:rsidRDefault="00D101BD" w:rsidP="004C4BDB">
            <w:pPr>
              <w:rPr>
                <w:b/>
                <w:bCs/>
              </w:rPr>
            </w:pPr>
            <w:r w:rsidRPr="0002111E">
              <w:rPr>
                <w:b/>
                <w:bCs/>
              </w:rPr>
              <w:t>ПРЕДУПРЕЖДЕНИЕ!</w:t>
            </w:r>
          </w:p>
          <w:p w:rsidR="00D101BD" w:rsidRPr="00F52670" w:rsidRDefault="00D101BD" w:rsidP="004C4BDB">
            <w:pPr>
              <w:spacing w:line="259" w:lineRule="auto"/>
              <w:rPr>
                <w:b/>
              </w:rPr>
            </w:pPr>
          </w:p>
          <w:p w:rsidR="00D101BD" w:rsidRPr="009B2D76" w:rsidRDefault="00D101BD" w:rsidP="004C4BDB">
            <w:pPr>
              <w:rPr>
                <w:b/>
                <w:bCs/>
              </w:rPr>
            </w:pPr>
            <w:r w:rsidRPr="0002111E">
              <w:rPr>
                <w:b/>
                <w:bCs/>
              </w:rPr>
              <w:t>ТОКАРНЫЙ СТАНОК МОЖНО ИСПОЛЬЗОВАТЬ ТОЛЬКО С АКТИВИРОВАННЫМИ ЗАЩИТНЫМИ</w:t>
            </w:r>
            <w:r w:rsidRPr="009B2D76">
              <w:rPr>
                <w:b/>
                <w:bCs/>
              </w:rPr>
              <w:t xml:space="preserve"> УСТРОЙСТВАМИ.</w:t>
            </w:r>
          </w:p>
          <w:p w:rsidR="00231B77" w:rsidRPr="00F52670" w:rsidRDefault="00231B77" w:rsidP="004C4BDB">
            <w:pPr>
              <w:spacing w:line="259" w:lineRule="auto"/>
              <w:rPr>
                <w:b/>
              </w:rPr>
            </w:pPr>
          </w:p>
          <w:p w:rsidR="00231B77" w:rsidRPr="00C74645" w:rsidRDefault="00231B77" w:rsidP="00345523">
            <w:pPr>
              <w:rPr>
                <w:b/>
                <w:bCs/>
              </w:rPr>
            </w:pPr>
            <w:r w:rsidRPr="0002111E">
              <w:rPr>
                <w:b/>
                <w:bCs/>
              </w:rPr>
              <w:t xml:space="preserve">Выключите станок в </w:t>
            </w:r>
            <w:proofErr w:type="gramStart"/>
            <w:r w:rsidRPr="0002111E">
              <w:rPr>
                <w:b/>
                <w:bCs/>
              </w:rPr>
              <w:t>случае</w:t>
            </w:r>
            <w:proofErr w:type="gramEnd"/>
            <w:r w:rsidRPr="0002111E">
              <w:rPr>
                <w:b/>
                <w:bCs/>
              </w:rPr>
              <w:t xml:space="preserve"> обнаружения </w:t>
            </w:r>
            <w:r w:rsidR="00DC2BE6" w:rsidRPr="0002111E">
              <w:rPr>
                <w:b/>
                <w:bCs/>
              </w:rPr>
              <w:t xml:space="preserve">неисправности </w:t>
            </w:r>
            <w:r w:rsidR="00253C7D" w:rsidRPr="0002111E">
              <w:rPr>
                <w:b/>
                <w:bCs/>
              </w:rPr>
              <w:t xml:space="preserve">или плохой регулировки </w:t>
            </w:r>
            <w:r w:rsidR="00DC2BE6" w:rsidRPr="009B2D76">
              <w:rPr>
                <w:b/>
                <w:bCs/>
              </w:rPr>
              <w:t>защитных устройств</w:t>
            </w:r>
            <w:r w:rsidR="00944A8F" w:rsidRPr="00C74645">
              <w:rPr>
                <w:b/>
                <w:bCs/>
              </w:rPr>
              <w:t>!</w:t>
            </w:r>
          </w:p>
          <w:p w:rsidR="00944A8F" w:rsidRPr="00F52670" w:rsidRDefault="00944A8F" w:rsidP="00345523">
            <w:pPr>
              <w:spacing w:line="259" w:lineRule="auto"/>
              <w:rPr>
                <w:b/>
              </w:rPr>
            </w:pPr>
          </w:p>
          <w:p w:rsidR="00944A8F" w:rsidRPr="009B2D76" w:rsidRDefault="00944A8F" w:rsidP="0064006F">
            <w:pPr>
              <w:rPr>
                <w:b/>
                <w:bCs/>
              </w:rPr>
            </w:pPr>
            <w:r w:rsidRPr="0002111E">
              <w:rPr>
                <w:b/>
                <w:bCs/>
              </w:rPr>
              <w:t xml:space="preserve">Все дополнительные установки, выполненные оператором, </w:t>
            </w:r>
            <w:r w:rsidR="00B34419" w:rsidRPr="0002111E">
              <w:rPr>
                <w:b/>
                <w:bCs/>
              </w:rPr>
              <w:t xml:space="preserve">должны иметь указанные защитные устройства. </w:t>
            </w:r>
          </w:p>
          <w:p w:rsidR="00B34419" w:rsidRPr="00F52670" w:rsidRDefault="00B34419" w:rsidP="0064006F">
            <w:pPr>
              <w:spacing w:line="259" w:lineRule="auto"/>
              <w:rPr>
                <w:b/>
              </w:rPr>
            </w:pPr>
          </w:p>
          <w:p w:rsidR="00B34419" w:rsidRPr="0002111E" w:rsidRDefault="00B34419" w:rsidP="0064006F">
            <w:pPr>
              <w:rPr>
                <w:b/>
                <w:bCs/>
              </w:rPr>
            </w:pPr>
            <w:r w:rsidRPr="0002111E">
              <w:rPr>
                <w:b/>
                <w:bCs/>
              </w:rPr>
              <w:t>Это ответственность оператора станка!</w:t>
            </w:r>
          </w:p>
          <w:p w:rsidR="00B34419" w:rsidRPr="00F52670" w:rsidRDefault="00B34419" w:rsidP="0064006F">
            <w:pPr>
              <w:spacing w:line="259" w:lineRule="auto"/>
              <w:rPr>
                <w:b/>
              </w:rPr>
            </w:pPr>
          </w:p>
          <w:p w:rsidR="00B34419" w:rsidRPr="00F52670" w:rsidRDefault="00B34419" w:rsidP="00F52670">
            <w:pPr>
              <w:pStyle w:val="a8"/>
              <w:numPr>
                <w:ilvl w:val="0"/>
                <w:numId w:val="7"/>
              </w:numPr>
              <w:ind w:left="567" w:hanging="567"/>
              <w:contextualSpacing w:val="0"/>
              <w:rPr>
                <w:b/>
              </w:rPr>
            </w:pPr>
            <w:r w:rsidRPr="00F52670">
              <w:rPr>
                <w:b/>
              </w:rPr>
              <w:t>«</w:t>
            </w:r>
            <w:r w:rsidR="00DA61FD" w:rsidRPr="00F52670">
              <w:rPr>
                <w:b/>
              </w:rPr>
              <w:fldChar w:fldCharType="begin"/>
            </w:r>
            <w:r w:rsidR="00DA61FD" w:rsidRPr="00F52670">
              <w:rPr>
                <w:b/>
              </w:rPr>
              <w:instrText xml:space="preserve"> REF _Ref40092048 \h </w:instrText>
            </w:r>
            <w:r w:rsidR="0002111E" w:rsidRPr="00F52670">
              <w:rPr>
                <w:b/>
              </w:rPr>
              <w:instrText xml:space="preserve"> \* MERGEFORMAT </w:instrText>
            </w:r>
            <w:r w:rsidR="00DA61FD" w:rsidRPr="00F52670">
              <w:rPr>
                <w:b/>
              </w:rPr>
            </w:r>
            <w:r w:rsidR="00DA61FD" w:rsidRPr="00F52670">
              <w:rPr>
                <w:b/>
              </w:rPr>
              <w:fldChar w:fldCharType="separate"/>
            </w:r>
            <w:r w:rsidR="00D0421F" w:rsidRPr="00D0421F">
              <w:rPr>
                <w:b/>
              </w:rPr>
              <w:t>Защитные устройства</w:t>
            </w:r>
            <w:r w:rsidR="00DA61FD" w:rsidRPr="00F52670">
              <w:rPr>
                <w:b/>
              </w:rPr>
              <w:fldChar w:fldCharType="end"/>
            </w:r>
            <w:r w:rsidRPr="00F52670">
              <w:rPr>
                <w:b/>
              </w:rPr>
              <w:t xml:space="preserve">» </w:t>
            </w:r>
            <w:r w:rsidR="00A96133">
              <w:rPr>
                <w:b/>
              </w:rPr>
              <w:t>на странице</w:t>
            </w:r>
            <w:r w:rsidRPr="00F52670">
              <w:rPr>
                <w:b/>
              </w:rPr>
              <w:t xml:space="preserve"> </w:t>
            </w:r>
            <w:r w:rsidR="00DA61FD" w:rsidRPr="00F52670">
              <w:rPr>
                <w:b/>
              </w:rPr>
              <w:fldChar w:fldCharType="begin"/>
            </w:r>
            <w:r w:rsidR="00DA61FD" w:rsidRPr="00F52670">
              <w:rPr>
                <w:b/>
              </w:rPr>
              <w:instrText xml:space="preserve"> PAGEREF _Ref40092048 \h </w:instrText>
            </w:r>
            <w:r w:rsidR="00DA61FD" w:rsidRPr="00F52670">
              <w:rPr>
                <w:b/>
              </w:rPr>
            </w:r>
            <w:r w:rsidR="00DA61FD" w:rsidRPr="00F52670">
              <w:rPr>
                <w:b/>
              </w:rPr>
              <w:fldChar w:fldCharType="separate"/>
            </w:r>
            <w:r w:rsidR="00D0421F">
              <w:rPr>
                <w:b/>
                <w:noProof/>
              </w:rPr>
              <w:t>2</w:t>
            </w:r>
            <w:r w:rsidR="00DA61FD" w:rsidRPr="00F52670">
              <w:rPr>
                <w:b/>
              </w:rPr>
              <w:fldChar w:fldCharType="end"/>
            </w:r>
            <w:r w:rsidR="00573CFC" w:rsidRPr="00F52670">
              <w:rPr>
                <w:b/>
              </w:rPr>
              <w:t>.</w:t>
            </w:r>
          </w:p>
        </w:tc>
        <w:tc>
          <w:tcPr>
            <w:tcW w:w="795" w:type="pct"/>
            <w:hideMark/>
          </w:tcPr>
          <w:p w:rsidR="00D101BD" w:rsidRDefault="00D101BD" w:rsidP="00F52670">
            <w:pPr>
              <w:jc w:val="center"/>
            </w:pPr>
            <w:r>
              <w:rPr>
                <w:noProof/>
                <w:lang w:eastAsia="ru-RU"/>
              </w:rPr>
              <w:drawing>
                <wp:inline distT="0" distB="0" distL="0" distR="0" wp14:anchorId="345D7784" wp14:editId="00BED3CE">
                  <wp:extent cx="760095" cy="659130"/>
                  <wp:effectExtent l="0" t="0" r="1905"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D101BD" w:rsidRDefault="00D101BD" w:rsidP="00B90A24">
      <w:pPr>
        <w:spacing w:line="240" w:lineRule="auto"/>
      </w:pPr>
    </w:p>
    <w:p w:rsidR="007F21B6" w:rsidRDefault="007F21B6" w:rsidP="00F52670">
      <w:pPr>
        <w:pStyle w:val="2"/>
        <w:spacing w:line="240" w:lineRule="auto"/>
      </w:pPr>
      <w:bookmarkStart w:id="10" w:name="_Toc40182340"/>
      <w:r>
        <w:t>Квалификация персонала</w:t>
      </w:r>
      <w:bookmarkEnd w:id="10"/>
    </w:p>
    <w:p w:rsidR="00F27D56" w:rsidRDefault="00F27D56" w:rsidP="00B90A24">
      <w:pPr>
        <w:spacing w:line="240" w:lineRule="auto"/>
      </w:pPr>
    </w:p>
    <w:p w:rsidR="005F01A1" w:rsidRDefault="007F21B6" w:rsidP="00F52670">
      <w:pPr>
        <w:pStyle w:val="3"/>
        <w:spacing w:line="240" w:lineRule="auto"/>
      </w:pPr>
      <w:bookmarkStart w:id="11" w:name="_Toc40182341"/>
      <w:r>
        <w:t>Целевая группа</w:t>
      </w:r>
      <w:bookmarkEnd w:id="11"/>
    </w:p>
    <w:p w:rsidR="00A14DD0" w:rsidRDefault="00A14DD0" w:rsidP="00B90A24">
      <w:pPr>
        <w:spacing w:line="240" w:lineRule="auto"/>
      </w:pPr>
    </w:p>
    <w:p w:rsidR="00A14DD0" w:rsidRDefault="007F21B6" w:rsidP="00B90A24">
      <w:pPr>
        <w:spacing w:line="240" w:lineRule="auto"/>
      </w:pPr>
      <w:r>
        <w:t>Это руководство адресовано</w:t>
      </w:r>
    </w:p>
    <w:p w:rsidR="00A14DD0" w:rsidRDefault="00A14DD0" w:rsidP="00B90A24">
      <w:pPr>
        <w:spacing w:line="240" w:lineRule="auto"/>
      </w:pPr>
    </w:p>
    <w:p w:rsidR="00573CFC" w:rsidRDefault="00B20D3F" w:rsidP="00F52670">
      <w:pPr>
        <w:pStyle w:val="a8"/>
        <w:numPr>
          <w:ilvl w:val="0"/>
          <w:numId w:val="8"/>
        </w:numPr>
        <w:spacing w:line="240" w:lineRule="auto"/>
        <w:ind w:left="426" w:hanging="426"/>
        <w:contextualSpacing w:val="0"/>
      </w:pPr>
      <w:r>
        <w:t>операторам,</w:t>
      </w:r>
    </w:p>
    <w:p w:rsidR="00B20D3F" w:rsidRDefault="00B20D3F" w:rsidP="00F52670">
      <w:pPr>
        <w:pStyle w:val="a8"/>
        <w:numPr>
          <w:ilvl w:val="0"/>
          <w:numId w:val="8"/>
        </w:numPr>
        <w:spacing w:line="240" w:lineRule="auto"/>
        <w:ind w:left="426" w:hanging="426"/>
        <w:contextualSpacing w:val="0"/>
      </w:pPr>
      <w:r>
        <w:t>пользователям,</w:t>
      </w:r>
    </w:p>
    <w:p w:rsidR="00B20D3F" w:rsidRPr="00B20D3F" w:rsidRDefault="00B20D3F" w:rsidP="00F52670">
      <w:pPr>
        <w:pStyle w:val="a8"/>
        <w:numPr>
          <w:ilvl w:val="0"/>
          <w:numId w:val="8"/>
        </w:numPr>
        <w:spacing w:line="240" w:lineRule="auto"/>
        <w:ind w:left="426" w:hanging="426"/>
        <w:contextualSpacing w:val="0"/>
      </w:pPr>
      <w:r>
        <w:t>обслуживающему персоналу.</w:t>
      </w:r>
    </w:p>
    <w:p w:rsidR="00573CFC" w:rsidRDefault="00573CF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32436C" w:rsidTr="00F52670">
        <w:tc>
          <w:tcPr>
            <w:tcW w:w="4125" w:type="pct"/>
          </w:tcPr>
          <w:p w:rsidR="0032436C" w:rsidRDefault="00D614AC" w:rsidP="00B90A24">
            <w:r>
              <w:t>Предупреждения касаются как эксплуатации, так и технического обслуживания станка.</w:t>
            </w:r>
          </w:p>
          <w:p w:rsidR="00D614AC" w:rsidRDefault="00D614AC" w:rsidP="00B90A24"/>
          <w:p w:rsidR="00D614AC" w:rsidRPr="00110B08" w:rsidRDefault="00110B08" w:rsidP="004C4BDB">
            <w:r>
              <w:t>Всегда извлекайте вилку из электрическо</w:t>
            </w:r>
            <w:r w:rsidR="004560DB">
              <w:t>й сети. Это предотвратить использование станка посторонними лицами.</w:t>
            </w:r>
          </w:p>
        </w:tc>
        <w:tc>
          <w:tcPr>
            <w:tcW w:w="875" w:type="pct"/>
            <w:vAlign w:val="center"/>
            <w:hideMark/>
          </w:tcPr>
          <w:p w:rsidR="0032436C" w:rsidRDefault="0032436C" w:rsidP="00F52670">
            <w:pPr>
              <w:jc w:val="center"/>
              <w:rPr>
                <w:noProof/>
              </w:rPr>
            </w:pPr>
            <w:r>
              <w:rPr>
                <w:noProof/>
                <w:lang w:eastAsia="ru-RU"/>
              </w:rPr>
              <w:drawing>
                <wp:inline distT="0" distB="0" distL="0" distR="0" wp14:anchorId="33D038F0" wp14:editId="56252462">
                  <wp:extent cx="695325" cy="7143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95325" cy="714375"/>
                          </a:xfrm>
                          <a:prstGeom prst="rect">
                            <a:avLst/>
                          </a:prstGeom>
                        </pic:spPr>
                      </pic:pic>
                    </a:graphicData>
                  </a:graphic>
                </wp:inline>
              </w:drawing>
            </w:r>
          </w:p>
        </w:tc>
      </w:tr>
    </w:tbl>
    <w:p w:rsidR="004560DB" w:rsidRDefault="004560DB" w:rsidP="00B90A24">
      <w:pPr>
        <w:spacing w:line="240" w:lineRule="auto"/>
      </w:pPr>
    </w:p>
    <w:p w:rsidR="004560DB" w:rsidRDefault="004560DB"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3"/>
        <w:gridCol w:w="1432"/>
      </w:tblGrid>
      <w:tr w:rsidR="004560DB" w:rsidTr="00F52670">
        <w:tc>
          <w:tcPr>
            <w:tcW w:w="4277" w:type="pct"/>
          </w:tcPr>
          <w:p w:rsidR="004560DB" w:rsidRDefault="004560DB" w:rsidP="00B90A24">
            <w:pPr>
              <w:rPr>
                <w:b/>
                <w:bCs/>
              </w:rPr>
            </w:pPr>
            <w:r>
              <w:rPr>
                <w:b/>
                <w:bCs/>
              </w:rPr>
              <w:lastRenderedPageBreak/>
              <w:t>ИНФОРМАЦИЯ</w:t>
            </w:r>
          </w:p>
          <w:p w:rsidR="004560DB" w:rsidRDefault="004560DB" w:rsidP="00B90A24"/>
          <w:p w:rsidR="004560DB" w:rsidRDefault="004560DB" w:rsidP="004C4BDB">
            <w:r>
              <w:t>Весь персонал, который занимается сборкой, вводом в действие, эксплуатацией и техническим обслуживанием должен</w:t>
            </w:r>
          </w:p>
          <w:p w:rsidR="004560DB" w:rsidRDefault="004560DB" w:rsidP="00F52670">
            <w:pPr>
              <w:pStyle w:val="a8"/>
              <w:numPr>
                <w:ilvl w:val="0"/>
                <w:numId w:val="9"/>
              </w:numPr>
              <w:ind w:left="455" w:hanging="455"/>
              <w:contextualSpacing w:val="0"/>
            </w:pPr>
            <w:r>
              <w:t>иметь соответствующую квалификацию,</w:t>
            </w:r>
          </w:p>
          <w:p w:rsidR="004560DB" w:rsidRDefault="004560DB" w:rsidP="00F52670">
            <w:pPr>
              <w:pStyle w:val="a8"/>
              <w:numPr>
                <w:ilvl w:val="0"/>
                <w:numId w:val="9"/>
              </w:numPr>
              <w:ind w:left="455" w:hanging="455"/>
              <w:contextualSpacing w:val="0"/>
            </w:pPr>
            <w:r>
              <w:t>выполнять инструкции данного руководства.</w:t>
            </w:r>
          </w:p>
          <w:p w:rsidR="00D430DC" w:rsidRDefault="00D430DC" w:rsidP="00B90A24"/>
          <w:p w:rsidR="00D430DC" w:rsidRPr="00D430DC" w:rsidRDefault="00E06B71" w:rsidP="00B90A24">
            <w:r>
              <w:t>В случае непредусмотренного использования</w:t>
            </w:r>
          </w:p>
          <w:p w:rsidR="00D430DC" w:rsidRDefault="00E06B71" w:rsidP="00F52670">
            <w:pPr>
              <w:pStyle w:val="a8"/>
              <w:numPr>
                <w:ilvl w:val="0"/>
                <w:numId w:val="9"/>
              </w:numPr>
              <w:ind w:left="455" w:hanging="455"/>
              <w:contextualSpacing w:val="0"/>
            </w:pPr>
            <w:r>
              <w:t>может возникнуть риск для персонала,</w:t>
            </w:r>
          </w:p>
          <w:p w:rsidR="00E06B71" w:rsidRDefault="00E06B71" w:rsidP="00F52670">
            <w:pPr>
              <w:pStyle w:val="a8"/>
              <w:numPr>
                <w:ilvl w:val="0"/>
                <w:numId w:val="9"/>
              </w:numPr>
              <w:ind w:left="455" w:hanging="455"/>
              <w:contextualSpacing w:val="0"/>
            </w:pPr>
            <w:r>
              <w:t xml:space="preserve">может </w:t>
            </w:r>
            <w:r w:rsidR="004C4FEB">
              <w:t xml:space="preserve">возникнуть </w:t>
            </w:r>
            <w:r>
              <w:t>риск для станка и другого имущества,</w:t>
            </w:r>
          </w:p>
          <w:p w:rsidR="00E06B71" w:rsidRDefault="00016651" w:rsidP="00F52670">
            <w:pPr>
              <w:pStyle w:val="a8"/>
              <w:numPr>
                <w:ilvl w:val="0"/>
                <w:numId w:val="9"/>
              </w:numPr>
              <w:ind w:left="455" w:hanging="455"/>
              <w:contextualSpacing w:val="0"/>
            </w:pPr>
            <w:r>
              <w:t>может быть</w:t>
            </w:r>
            <w:r w:rsidR="004C4FEB">
              <w:t xml:space="preserve"> оказано</w:t>
            </w:r>
            <w:r>
              <w:t xml:space="preserve"> влияние на правильное функционирование токарного станка.</w:t>
            </w:r>
          </w:p>
        </w:tc>
        <w:tc>
          <w:tcPr>
            <w:tcW w:w="723" w:type="pct"/>
            <w:hideMark/>
          </w:tcPr>
          <w:p w:rsidR="004560DB" w:rsidRDefault="004560DB" w:rsidP="00F52670">
            <w:pPr>
              <w:jc w:val="center"/>
              <w:rPr>
                <w:noProof/>
              </w:rPr>
            </w:pPr>
            <w:r>
              <w:rPr>
                <w:noProof/>
                <w:lang w:eastAsia="ru-RU"/>
              </w:rPr>
              <w:drawing>
                <wp:inline distT="0" distB="0" distL="0" distR="0" wp14:anchorId="69F196BB" wp14:editId="74308555">
                  <wp:extent cx="581660" cy="522605"/>
                  <wp:effectExtent l="0" t="0" r="889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573CFC" w:rsidRDefault="00573CFC" w:rsidP="00B90A24">
      <w:pPr>
        <w:spacing w:line="240" w:lineRule="auto"/>
      </w:pPr>
    </w:p>
    <w:p w:rsidR="00016651" w:rsidRDefault="00016651" w:rsidP="00B90A24">
      <w:pPr>
        <w:spacing w:line="240" w:lineRule="auto"/>
      </w:pPr>
      <w:r>
        <w:t xml:space="preserve">Квалификацию </w:t>
      </w:r>
      <w:r w:rsidR="00A1650F">
        <w:t>персонала для выполнения разных заданий см. ниже:</w:t>
      </w:r>
    </w:p>
    <w:p w:rsidR="00A14DD0" w:rsidRDefault="00A14DD0" w:rsidP="00B90A24">
      <w:pPr>
        <w:spacing w:line="240" w:lineRule="auto"/>
      </w:pPr>
    </w:p>
    <w:p w:rsidR="00A1650F" w:rsidRPr="00A1650F" w:rsidRDefault="00A1650F" w:rsidP="004C4BDB">
      <w:pPr>
        <w:spacing w:line="240" w:lineRule="auto"/>
        <w:rPr>
          <w:b/>
          <w:bCs/>
        </w:rPr>
      </w:pPr>
      <w:r>
        <w:rPr>
          <w:b/>
          <w:bCs/>
        </w:rPr>
        <w:t>Оператор</w:t>
      </w:r>
    </w:p>
    <w:p w:rsidR="007F21B6" w:rsidRDefault="007F21B6" w:rsidP="004C4BDB">
      <w:pPr>
        <w:spacing w:line="240" w:lineRule="auto"/>
      </w:pPr>
    </w:p>
    <w:p w:rsidR="007F21B6" w:rsidRPr="007D74C4" w:rsidRDefault="008652FD" w:rsidP="004C4BDB">
      <w:pPr>
        <w:spacing w:line="240" w:lineRule="auto"/>
      </w:pPr>
      <w:r>
        <w:t>И</w:t>
      </w:r>
      <w:r w:rsidR="00B76305">
        <w:t xml:space="preserve">нструкции </w:t>
      </w:r>
      <w:r>
        <w:t xml:space="preserve">о поставленных задачах и возможных рисках в случае неправильного поведения оператор получает </w:t>
      </w:r>
      <w:r w:rsidR="00B76305">
        <w:t>от эксплуатирующей компании</w:t>
      </w:r>
      <w:r w:rsidR="004529D6">
        <w:t xml:space="preserve">. Любые задания, которые выходят за рамки стандартного режима, </w:t>
      </w:r>
      <w:r w:rsidR="003575CF">
        <w:t>выполняются оператором</w:t>
      </w:r>
      <w:r w:rsidR="00162909">
        <w:t xml:space="preserve"> только, если они указаны в этих инструкциях</w:t>
      </w:r>
      <w:r w:rsidR="007D74C4" w:rsidRPr="007D74C4">
        <w:t xml:space="preserve"> </w:t>
      </w:r>
      <w:r w:rsidR="007D74C4">
        <w:t xml:space="preserve">или если эксплуатирующая компания </w:t>
      </w:r>
      <w:r w:rsidR="00B630DC">
        <w:t xml:space="preserve">персонально назначила </w:t>
      </w:r>
      <w:r w:rsidR="00AE0053">
        <w:t>оператора.</w:t>
      </w:r>
    </w:p>
    <w:p w:rsidR="00A1650F" w:rsidRDefault="00A1650F" w:rsidP="004C4BDB">
      <w:pPr>
        <w:spacing w:line="240" w:lineRule="auto"/>
      </w:pPr>
    </w:p>
    <w:p w:rsidR="00AE0053" w:rsidRPr="00AE0053" w:rsidRDefault="00AE0053" w:rsidP="0064006F">
      <w:pPr>
        <w:spacing w:line="240" w:lineRule="auto"/>
        <w:rPr>
          <w:b/>
          <w:bCs/>
        </w:rPr>
      </w:pPr>
      <w:r>
        <w:rPr>
          <w:b/>
          <w:bCs/>
        </w:rPr>
        <w:t>Специалист-электрик</w:t>
      </w:r>
    </w:p>
    <w:p w:rsidR="00A1650F" w:rsidRDefault="00A1650F" w:rsidP="0064006F">
      <w:pPr>
        <w:spacing w:line="240" w:lineRule="auto"/>
      </w:pPr>
    </w:p>
    <w:p w:rsidR="00A1650F" w:rsidRDefault="003A4C0A" w:rsidP="0064006F">
      <w:pPr>
        <w:spacing w:line="240" w:lineRule="auto"/>
      </w:pPr>
      <w:r>
        <w:t>Специалист-электрик, благодаря своему профессиональному обучению и опыту, знанию соответствующих стандартов и нормативов</w:t>
      </w:r>
      <w:r w:rsidR="00A151CD">
        <w:t xml:space="preserve">, может работать с электрической системой, а также распознавать и </w:t>
      </w:r>
      <w:r w:rsidR="003F1B67">
        <w:t xml:space="preserve">предотвращать возможные опасности. </w:t>
      </w:r>
    </w:p>
    <w:p w:rsidR="004B1976" w:rsidRDefault="004B1976" w:rsidP="0064006F">
      <w:pPr>
        <w:spacing w:line="240" w:lineRule="auto"/>
      </w:pPr>
    </w:p>
    <w:p w:rsidR="004B1976" w:rsidRDefault="004B1976" w:rsidP="0064006F">
      <w:pPr>
        <w:spacing w:line="240" w:lineRule="auto"/>
      </w:pPr>
      <w:r>
        <w:t xml:space="preserve">Специалист-электрик </w:t>
      </w:r>
      <w:r w:rsidR="00CC5AA0">
        <w:t>специальн</w:t>
      </w:r>
      <w:r w:rsidR="005E5A2D">
        <w:t>о обучается работать в этой среде и знает соответствующие стандарты и нормативы.</w:t>
      </w:r>
    </w:p>
    <w:p w:rsidR="00A1650F" w:rsidRDefault="00A1650F" w:rsidP="0064006F">
      <w:pPr>
        <w:spacing w:line="240" w:lineRule="auto"/>
      </w:pPr>
    </w:p>
    <w:p w:rsidR="006640F1" w:rsidRPr="006640F1" w:rsidRDefault="006640F1" w:rsidP="0064006F">
      <w:pPr>
        <w:spacing w:line="240" w:lineRule="auto"/>
        <w:rPr>
          <w:b/>
          <w:bCs/>
        </w:rPr>
      </w:pPr>
      <w:r>
        <w:rPr>
          <w:b/>
          <w:bCs/>
        </w:rPr>
        <w:t>Штат специалистов</w:t>
      </w:r>
    </w:p>
    <w:p w:rsidR="006640F1" w:rsidRDefault="006640F1" w:rsidP="0064006F">
      <w:pPr>
        <w:spacing w:line="240" w:lineRule="auto"/>
      </w:pPr>
    </w:p>
    <w:p w:rsidR="006640F1" w:rsidRDefault="004F3FE1" w:rsidP="0064006F">
      <w:pPr>
        <w:spacing w:line="240" w:lineRule="auto"/>
      </w:pPr>
      <w:r>
        <w:t>Штат специалистов, благодаря своему профессиональному обучению и опыту, знанию соответствующих стандартов и нормативов, может выполнять поставленные задачи, а также распознавать и предотвращать возможные опасности.</w:t>
      </w:r>
    </w:p>
    <w:p w:rsidR="006640F1" w:rsidRDefault="006640F1" w:rsidP="0064006F">
      <w:pPr>
        <w:spacing w:line="240" w:lineRule="auto"/>
      </w:pPr>
    </w:p>
    <w:p w:rsidR="00094A59" w:rsidRPr="00094A59" w:rsidRDefault="00094A59" w:rsidP="0064006F">
      <w:pPr>
        <w:spacing w:line="240" w:lineRule="auto"/>
        <w:rPr>
          <w:b/>
          <w:bCs/>
        </w:rPr>
      </w:pPr>
      <w:r>
        <w:rPr>
          <w:b/>
          <w:bCs/>
        </w:rPr>
        <w:t>Персонал, прошедший инструктаж</w:t>
      </w:r>
    </w:p>
    <w:p w:rsidR="006640F1" w:rsidRDefault="006640F1" w:rsidP="00C048C8">
      <w:pPr>
        <w:spacing w:line="240" w:lineRule="auto"/>
      </w:pPr>
    </w:p>
    <w:p w:rsidR="00094A59" w:rsidRDefault="00692228" w:rsidP="00C048C8">
      <w:pPr>
        <w:spacing w:line="240" w:lineRule="auto"/>
      </w:pPr>
      <w:r>
        <w:t>Инструкции о поставленных задачах и возможных рисках в случае неправильного поведения персонал получает от эксплуатирующей компании</w:t>
      </w:r>
      <w:r w:rsidR="00FF39B5">
        <w:t>.</w:t>
      </w:r>
    </w:p>
    <w:p w:rsidR="004E1BA6" w:rsidRDefault="004E1BA6" w:rsidP="0078762C">
      <w:pPr>
        <w:spacing w:line="240" w:lineRule="auto"/>
      </w:pPr>
      <w:r>
        <w:br w:type="page"/>
      </w:r>
    </w:p>
    <w:p w:rsidR="00FF39B5" w:rsidRDefault="001C19A6" w:rsidP="00F52670">
      <w:pPr>
        <w:pStyle w:val="3"/>
        <w:spacing w:line="240" w:lineRule="auto"/>
      </w:pPr>
      <w:bookmarkStart w:id="12" w:name="_Toc40182342"/>
      <w:r>
        <w:lastRenderedPageBreak/>
        <w:t>Уполномоченный персонал</w:t>
      </w:r>
      <w:bookmarkEnd w:id="12"/>
    </w:p>
    <w:p w:rsidR="00094A59" w:rsidRDefault="00094A5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1C19A6" w:rsidTr="00F52670">
        <w:tc>
          <w:tcPr>
            <w:tcW w:w="4125" w:type="pct"/>
          </w:tcPr>
          <w:p w:rsidR="001C19A6" w:rsidRDefault="001C19A6" w:rsidP="00B90A24">
            <w:pPr>
              <w:rPr>
                <w:b/>
                <w:bCs/>
              </w:rPr>
            </w:pPr>
            <w:r>
              <w:rPr>
                <w:b/>
                <w:bCs/>
              </w:rPr>
              <w:t>ПРЕДУПРЕЖДЕНИЕ!</w:t>
            </w:r>
          </w:p>
          <w:p w:rsidR="001C19A6" w:rsidRDefault="001C19A6" w:rsidP="00B90A24"/>
          <w:p w:rsidR="002D168C" w:rsidRPr="0093142A" w:rsidRDefault="007807A2" w:rsidP="004C4BDB">
            <w:pPr>
              <w:rPr>
                <w:b/>
                <w:bCs/>
              </w:rPr>
            </w:pPr>
            <w:r>
              <w:rPr>
                <w:b/>
                <w:bCs/>
              </w:rPr>
              <w:t xml:space="preserve">Неправильное использование и техническое обслуживание станка представляют опасность для персонала, имущества и </w:t>
            </w:r>
            <w:r w:rsidR="002D168C">
              <w:rPr>
                <w:b/>
                <w:bCs/>
              </w:rPr>
              <w:t>окружающей среды.</w:t>
            </w:r>
          </w:p>
        </w:tc>
        <w:tc>
          <w:tcPr>
            <w:tcW w:w="875" w:type="pct"/>
            <w:hideMark/>
          </w:tcPr>
          <w:p w:rsidR="001C19A6" w:rsidRDefault="001C19A6" w:rsidP="004C4BDB">
            <w:pPr>
              <w:jc w:val="right"/>
              <w:rPr>
                <w:noProof/>
              </w:rPr>
            </w:pPr>
            <w:r>
              <w:rPr>
                <w:noProof/>
                <w:lang w:eastAsia="ru-RU"/>
              </w:rPr>
              <w:drawing>
                <wp:inline distT="0" distB="0" distL="0" distR="0" wp14:anchorId="04780252" wp14:editId="0AFDC19C">
                  <wp:extent cx="760095" cy="659130"/>
                  <wp:effectExtent l="0" t="0" r="1905"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094A59" w:rsidRDefault="00094A59" w:rsidP="00B90A24">
      <w:pPr>
        <w:spacing w:line="240" w:lineRule="auto"/>
      </w:pPr>
    </w:p>
    <w:p w:rsidR="0093142A" w:rsidRDefault="0093142A" w:rsidP="00B90A24">
      <w:pPr>
        <w:spacing w:line="240" w:lineRule="auto"/>
      </w:pPr>
      <w:r>
        <w:rPr>
          <w:b/>
          <w:bCs/>
        </w:rPr>
        <w:t>Только уполномоченный персонал может работать на станке!</w:t>
      </w:r>
    </w:p>
    <w:p w:rsidR="0093142A" w:rsidRDefault="0093142A" w:rsidP="00B90A24">
      <w:pPr>
        <w:spacing w:line="240" w:lineRule="auto"/>
      </w:pPr>
    </w:p>
    <w:p w:rsidR="0093142A" w:rsidRDefault="0093142A" w:rsidP="004C4BDB">
      <w:pPr>
        <w:spacing w:line="240" w:lineRule="auto"/>
      </w:pPr>
      <w:r>
        <w:t>Только персонал, назначенный для эксплуатации и технического обслуживания станка, проходит курс обучения, установленный техническими специалистами, работающими на оператора или производителя.</w:t>
      </w:r>
    </w:p>
    <w:p w:rsidR="0093142A" w:rsidRDefault="0093142A" w:rsidP="004C4BDB">
      <w:pPr>
        <w:spacing w:line="240" w:lineRule="auto"/>
      </w:pPr>
    </w:p>
    <w:p w:rsidR="004E1BA6" w:rsidRDefault="004E1BA6" w:rsidP="00F52670">
      <w:pPr>
        <w:pStyle w:val="3"/>
        <w:spacing w:line="240" w:lineRule="auto"/>
      </w:pPr>
      <w:bookmarkStart w:id="13" w:name="_Toc40182343"/>
      <w:r>
        <w:t>Обязанности оператора</w:t>
      </w:r>
      <w:bookmarkEnd w:id="13"/>
    </w:p>
    <w:p w:rsidR="00094A59" w:rsidRDefault="00094A59" w:rsidP="00B90A24">
      <w:pPr>
        <w:spacing w:line="240" w:lineRule="auto"/>
      </w:pPr>
    </w:p>
    <w:p w:rsidR="00094A59" w:rsidRDefault="00BC23D1" w:rsidP="00B90A24">
      <w:pPr>
        <w:spacing w:line="240" w:lineRule="auto"/>
      </w:pPr>
      <w:r>
        <w:t>Оператор должен, как минимум, раз в год инструктировать персонал о</w:t>
      </w:r>
    </w:p>
    <w:p w:rsidR="00094A59" w:rsidRDefault="00A27F04" w:rsidP="00F52670">
      <w:pPr>
        <w:pStyle w:val="a8"/>
        <w:numPr>
          <w:ilvl w:val="0"/>
          <w:numId w:val="10"/>
        </w:numPr>
        <w:spacing w:line="240" w:lineRule="auto"/>
        <w:ind w:left="426" w:hanging="426"/>
        <w:contextualSpacing w:val="0"/>
      </w:pPr>
      <w:r>
        <w:t>всех стандартах безопасности, применяемых к станку,</w:t>
      </w:r>
    </w:p>
    <w:p w:rsidR="00A27F04" w:rsidRDefault="00A27F04" w:rsidP="00F52670">
      <w:pPr>
        <w:pStyle w:val="a8"/>
        <w:numPr>
          <w:ilvl w:val="0"/>
          <w:numId w:val="10"/>
        </w:numPr>
        <w:spacing w:line="240" w:lineRule="auto"/>
        <w:ind w:left="426" w:hanging="426"/>
        <w:contextualSpacing w:val="0"/>
      </w:pPr>
      <w:proofErr w:type="gramStart"/>
      <w:r>
        <w:t>режиме</w:t>
      </w:r>
      <w:proofErr w:type="gramEnd"/>
      <w:r>
        <w:t xml:space="preserve"> работы,</w:t>
      </w:r>
    </w:p>
    <w:p w:rsidR="00A27F04" w:rsidRDefault="00404557" w:rsidP="00F52670">
      <w:pPr>
        <w:pStyle w:val="a8"/>
        <w:numPr>
          <w:ilvl w:val="0"/>
          <w:numId w:val="10"/>
        </w:numPr>
        <w:spacing w:line="240" w:lineRule="auto"/>
        <w:ind w:left="426" w:hanging="426"/>
        <w:contextualSpacing w:val="0"/>
      </w:pPr>
      <w:r>
        <w:t xml:space="preserve">установленных технических </w:t>
      </w:r>
      <w:proofErr w:type="gramStart"/>
      <w:r>
        <w:t>положениях</w:t>
      </w:r>
      <w:proofErr w:type="gramEnd"/>
      <w:r>
        <w:t>.</w:t>
      </w:r>
    </w:p>
    <w:p w:rsidR="00404557" w:rsidRDefault="00404557" w:rsidP="00B90A24">
      <w:pPr>
        <w:spacing w:line="240" w:lineRule="auto"/>
      </w:pPr>
    </w:p>
    <w:p w:rsidR="00404557" w:rsidRDefault="00404557" w:rsidP="00B90A24">
      <w:pPr>
        <w:spacing w:line="240" w:lineRule="auto"/>
      </w:pPr>
      <w:r>
        <w:t>Оператор также должен</w:t>
      </w:r>
    </w:p>
    <w:p w:rsidR="00404557" w:rsidRDefault="00985EF8" w:rsidP="00F52670">
      <w:pPr>
        <w:pStyle w:val="a8"/>
        <w:numPr>
          <w:ilvl w:val="0"/>
          <w:numId w:val="10"/>
        </w:numPr>
        <w:spacing w:line="240" w:lineRule="auto"/>
        <w:ind w:left="426" w:hanging="426"/>
        <w:contextualSpacing w:val="0"/>
      </w:pPr>
      <w:r>
        <w:t>проверять знания персонала,</w:t>
      </w:r>
    </w:p>
    <w:p w:rsidR="00985EF8" w:rsidRDefault="00985EF8" w:rsidP="00F52670">
      <w:pPr>
        <w:pStyle w:val="a8"/>
        <w:numPr>
          <w:ilvl w:val="0"/>
          <w:numId w:val="10"/>
        </w:numPr>
        <w:spacing w:line="240" w:lineRule="auto"/>
        <w:ind w:left="426" w:hanging="426"/>
        <w:contextualSpacing w:val="0"/>
      </w:pPr>
      <w:r>
        <w:t>проводить изучение документов/инструктаж,</w:t>
      </w:r>
    </w:p>
    <w:p w:rsidR="00985EF8" w:rsidRDefault="009268D9" w:rsidP="00F52670">
      <w:pPr>
        <w:pStyle w:val="a8"/>
        <w:numPr>
          <w:ilvl w:val="0"/>
          <w:numId w:val="10"/>
        </w:numPr>
        <w:spacing w:line="240" w:lineRule="auto"/>
        <w:ind w:left="426" w:hanging="426"/>
        <w:contextualSpacing w:val="0"/>
      </w:pPr>
      <w:r>
        <w:t xml:space="preserve">подтверждать </w:t>
      </w:r>
      <w:r w:rsidR="00482214">
        <w:t xml:space="preserve">участие персонала в </w:t>
      </w:r>
      <w:proofErr w:type="gramStart"/>
      <w:r w:rsidR="00482214">
        <w:t>обучении</w:t>
      </w:r>
      <w:proofErr w:type="gramEnd"/>
      <w:r w:rsidR="00482214">
        <w:t>/инструктаже своей подписью,</w:t>
      </w:r>
    </w:p>
    <w:p w:rsidR="00482214" w:rsidRDefault="00E24792" w:rsidP="00F52670">
      <w:pPr>
        <w:pStyle w:val="a8"/>
        <w:numPr>
          <w:ilvl w:val="0"/>
          <w:numId w:val="10"/>
        </w:numPr>
        <w:spacing w:line="240" w:lineRule="auto"/>
        <w:ind w:left="426" w:hanging="426"/>
        <w:contextualSpacing w:val="0"/>
      </w:pPr>
      <w:r>
        <w:t xml:space="preserve">проверять знание персоналом правил </w:t>
      </w:r>
      <w:r w:rsidR="00F868D4">
        <w:t>техники безопасности и опасностей</w:t>
      </w:r>
      <w:r>
        <w:t xml:space="preserve"> на рабочем месте</w:t>
      </w:r>
      <w:r w:rsidR="00307C2B">
        <w:t xml:space="preserve">, а также соблюдение </w:t>
      </w:r>
      <w:r w:rsidR="00A63074">
        <w:t>указаний руководства по эксплуатации.</w:t>
      </w:r>
    </w:p>
    <w:p w:rsidR="00A63074" w:rsidRDefault="00A63074" w:rsidP="00B90A24">
      <w:pPr>
        <w:spacing w:line="240" w:lineRule="auto"/>
      </w:pPr>
    </w:p>
    <w:p w:rsidR="00A63074" w:rsidRDefault="00296FDB" w:rsidP="00F52670">
      <w:pPr>
        <w:pStyle w:val="3"/>
        <w:spacing w:line="240" w:lineRule="auto"/>
      </w:pPr>
      <w:bookmarkStart w:id="14" w:name="_Toc40182344"/>
      <w:r>
        <w:t>Обязанности пользователя</w:t>
      </w:r>
      <w:bookmarkEnd w:id="14"/>
    </w:p>
    <w:p w:rsidR="00296FDB" w:rsidRDefault="00296FDB" w:rsidP="00B90A24">
      <w:pPr>
        <w:spacing w:line="240" w:lineRule="auto"/>
      </w:pPr>
    </w:p>
    <w:p w:rsidR="00296FDB" w:rsidRPr="00A63074" w:rsidRDefault="00296FDB" w:rsidP="00B90A24">
      <w:pPr>
        <w:spacing w:line="240" w:lineRule="auto"/>
      </w:pPr>
      <w:r>
        <w:t>Пользователь должен</w:t>
      </w:r>
    </w:p>
    <w:p w:rsidR="00A63074" w:rsidRDefault="00296FDB" w:rsidP="00F52670">
      <w:pPr>
        <w:pStyle w:val="a8"/>
        <w:numPr>
          <w:ilvl w:val="0"/>
          <w:numId w:val="10"/>
        </w:numPr>
        <w:spacing w:line="240" w:lineRule="auto"/>
        <w:ind w:left="426" w:hanging="426"/>
        <w:contextualSpacing w:val="0"/>
      </w:pPr>
      <w:r>
        <w:t>прочитать и понять содержание руководства по эксплуатации,</w:t>
      </w:r>
    </w:p>
    <w:p w:rsidR="00296FDB" w:rsidRDefault="00F05755" w:rsidP="00F52670">
      <w:pPr>
        <w:pStyle w:val="a8"/>
        <w:numPr>
          <w:ilvl w:val="0"/>
          <w:numId w:val="10"/>
        </w:numPr>
        <w:spacing w:line="240" w:lineRule="auto"/>
        <w:ind w:left="426" w:hanging="426"/>
        <w:contextualSpacing w:val="0"/>
      </w:pPr>
      <w:r>
        <w:t>знать все защитные устройства и нормативные положения,</w:t>
      </w:r>
    </w:p>
    <w:p w:rsidR="00F05755" w:rsidRDefault="00F05755" w:rsidP="00F52670">
      <w:pPr>
        <w:pStyle w:val="a8"/>
        <w:numPr>
          <w:ilvl w:val="0"/>
          <w:numId w:val="10"/>
        </w:numPr>
        <w:spacing w:line="240" w:lineRule="auto"/>
        <w:ind w:left="426" w:hanging="426"/>
        <w:contextualSpacing w:val="0"/>
      </w:pPr>
      <w:r>
        <w:t>уметь работать со станком.</w:t>
      </w:r>
    </w:p>
    <w:p w:rsidR="00F05755" w:rsidRDefault="00F05755" w:rsidP="00B90A24">
      <w:pPr>
        <w:spacing w:line="240" w:lineRule="auto"/>
      </w:pPr>
    </w:p>
    <w:p w:rsidR="00F05755" w:rsidRDefault="001D570D" w:rsidP="00F52670">
      <w:pPr>
        <w:pStyle w:val="3"/>
        <w:spacing w:line="240" w:lineRule="auto"/>
      </w:pPr>
      <w:bookmarkStart w:id="15" w:name="_Toc40182345"/>
      <w:r>
        <w:t>Дополнительные требования к квалификации</w:t>
      </w:r>
      <w:bookmarkEnd w:id="15"/>
    </w:p>
    <w:p w:rsidR="00F05755" w:rsidRDefault="00F05755" w:rsidP="00B90A24">
      <w:pPr>
        <w:spacing w:line="240" w:lineRule="auto"/>
      </w:pPr>
    </w:p>
    <w:p w:rsidR="001D570D" w:rsidRPr="00F05755" w:rsidRDefault="001D570D" w:rsidP="00B90A24">
      <w:pPr>
        <w:spacing w:line="240" w:lineRule="auto"/>
      </w:pPr>
      <w:r>
        <w:t>Дополнительные требования к работе с электрическим</w:t>
      </w:r>
      <w:r w:rsidR="009B0798">
        <w:t>и</w:t>
      </w:r>
      <w:r>
        <w:t xml:space="preserve"> компонентами или об</w:t>
      </w:r>
      <w:r w:rsidR="00CA41B0">
        <w:t>орудованием:</w:t>
      </w:r>
    </w:p>
    <w:p w:rsidR="00F05755" w:rsidRDefault="000E3FBB" w:rsidP="00F52670">
      <w:pPr>
        <w:pStyle w:val="a8"/>
        <w:numPr>
          <w:ilvl w:val="0"/>
          <w:numId w:val="10"/>
        </w:numPr>
        <w:spacing w:line="240" w:lineRule="auto"/>
        <w:ind w:left="426" w:hanging="426"/>
        <w:contextualSpacing w:val="0"/>
      </w:pPr>
      <w:r>
        <w:t>Эта работа должна выполняться только квалифицированным электриком или человеком, который прошел инструктаж и работает под наблюдением квалифицированного электрика.</w:t>
      </w:r>
    </w:p>
    <w:p w:rsidR="000E3FBB" w:rsidRPr="00BC23D1" w:rsidRDefault="00AD558A" w:rsidP="00F52670">
      <w:pPr>
        <w:pStyle w:val="a8"/>
        <w:numPr>
          <w:ilvl w:val="0"/>
          <w:numId w:val="10"/>
        </w:numPr>
        <w:spacing w:line="240" w:lineRule="auto"/>
        <w:ind w:left="426" w:hanging="426"/>
        <w:contextualSpacing w:val="0"/>
      </w:pPr>
      <w:r>
        <w:t xml:space="preserve">Прежде чем работать с электрическими компонентами или рабочими узлами, необходимо </w:t>
      </w:r>
      <w:r w:rsidR="007344F2">
        <w:t>последовательно выполнить следующие действия.</w:t>
      </w:r>
    </w:p>
    <w:p w:rsidR="00F93AEC" w:rsidRDefault="00F93AEC" w:rsidP="00B90A24">
      <w:pPr>
        <w:spacing w:line="240" w:lineRule="auto"/>
      </w:pPr>
    </w:p>
    <w:p w:rsidR="009B0798" w:rsidRDefault="001C725E" w:rsidP="00F52670">
      <w:pPr>
        <w:pStyle w:val="a8"/>
        <w:numPr>
          <w:ilvl w:val="0"/>
          <w:numId w:val="69"/>
        </w:numPr>
        <w:spacing w:line="240" w:lineRule="auto"/>
        <w:ind w:left="426" w:hanging="426"/>
        <w:contextualSpacing w:val="0"/>
      </w:pPr>
      <w:r>
        <w:t>Отсоединить все полюса.</w:t>
      </w:r>
    </w:p>
    <w:p w:rsidR="001C725E" w:rsidRDefault="001C725E" w:rsidP="00F52670">
      <w:pPr>
        <w:pStyle w:val="a8"/>
        <w:numPr>
          <w:ilvl w:val="0"/>
          <w:numId w:val="69"/>
        </w:numPr>
        <w:spacing w:line="240" w:lineRule="auto"/>
        <w:ind w:left="426" w:hanging="426"/>
        <w:contextualSpacing w:val="0"/>
      </w:pPr>
      <w:r>
        <w:lastRenderedPageBreak/>
        <w:t>Убедиться в невозможности включить станок.</w:t>
      </w:r>
    </w:p>
    <w:p w:rsidR="001C725E" w:rsidRPr="009B0798" w:rsidRDefault="001C725E" w:rsidP="00F52670">
      <w:pPr>
        <w:pStyle w:val="a8"/>
        <w:numPr>
          <w:ilvl w:val="0"/>
          <w:numId w:val="69"/>
        </w:numPr>
        <w:spacing w:line="240" w:lineRule="auto"/>
        <w:ind w:left="426" w:hanging="426"/>
        <w:contextualSpacing w:val="0"/>
      </w:pPr>
      <w:r>
        <w:t xml:space="preserve">Убедиться в </w:t>
      </w:r>
      <w:proofErr w:type="gramStart"/>
      <w:r>
        <w:t>отсутствии</w:t>
      </w:r>
      <w:proofErr w:type="gramEnd"/>
      <w:r>
        <w:t xml:space="preserve"> напряжения.</w:t>
      </w:r>
    </w:p>
    <w:p w:rsidR="009B0798" w:rsidRDefault="009B0798" w:rsidP="00B90A24">
      <w:pPr>
        <w:spacing w:line="240" w:lineRule="auto"/>
      </w:pPr>
    </w:p>
    <w:p w:rsidR="00523532" w:rsidRDefault="00870638" w:rsidP="00F52670">
      <w:pPr>
        <w:pStyle w:val="2"/>
        <w:spacing w:line="240" w:lineRule="auto"/>
      </w:pPr>
      <w:bookmarkStart w:id="16" w:name="_Toc40182346"/>
      <w:r>
        <w:t>Положения пользователя</w:t>
      </w:r>
      <w:bookmarkEnd w:id="16"/>
    </w:p>
    <w:p w:rsidR="00F93AEC" w:rsidRDefault="00F93AEC" w:rsidP="00B90A24">
      <w:pPr>
        <w:spacing w:line="240" w:lineRule="auto"/>
      </w:pPr>
    </w:p>
    <w:p w:rsidR="004E1BA6" w:rsidRDefault="00870638" w:rsidP="00B90A24">
      <w:pPr>
        <w:spacing w:line="240" w:lineRule="auto"/>
      </w:pPr>
      <w:r>
        <w:t>Пользователь должен стоять перед станком.</w:t>
      </w:r>
    </w:p>
    <w:p w:rsidR="004E1BA6" w:rsidRDefault="004E1BA6" w:rsidP="00B90A24">
      <w:pPr>
        <w:spacing w:line="240" w:lineRule="auto"/>
      </w:pPr>
    </w:p>
    <w:p w:rsidR="00870638" w:rsidRDefault="00562FB1" w:rsidP="00F52670">
      <w:pPr>
        <w:pStyle w:val="2"/>
        <w:spacing w:line="240" w:lineRule="auto"/>
      </w:pPr>
      <w:bookmarkStart w:id="17" w:name="_Toc40182347"/>
      <w:r>
        <w:t>Правила техники безопасности во время работы</w:t>
      </w:r>
      <w:bookmarkEnd w:id="17"/>
    </w:p>
    <w:p w:rsidR="00870638" w:rsidRDefault="0087063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3C765F" w:rsidTr="00F52670">
        <w:tc>
          <w:tcPr>
            <w:tcW w:w="4125" w:type="pct"/>
          </w:tcPr>
          <w:p w:rsidR="003C765F" w:rsidRDefault="003C765F" w:rsidP="00B90A24">
            <w:pPr>
              <w:rPr>
                <w:b/>
                <w:bCs/>
              </w:rPr>
            </w:pPr>
            <w:r>
              <w:rPr>
                <w:b/>
                <w:bCs/>
              </w:rPr>
              <w:t>ОСТОРОЖНО!</w:t>
            </w:r>
          </w:p>
          <w:p w:rsidR="003C765F" w:rsidRDefault="003C765F" w:rsidP="00B90A24"/>
          <w:p w:rsidR="003C765F" w:rsidRDefault="003C765F" w:rsidP="004C4BDB">
            <w:pPr>
              <w:rPr>
                <w:b/>
                <w:bCs/>
              </w:rPr>
            </w:pPr>
            <w:r>
              <w:rPr>
                <w:b/>
                <w:bCs/>
              </w:rPr>
              <w:t xml:space="preserve">Опасность вдыхания </w:t>
            </w:r>
            <w:r w:rsidR="00F031A9">
              <w:rPr>
                <w:b/>
                <w:bCs/>
              </w:rPr>
              <w:t>вредной пыли и тумана.</w:t>
            </w:r>
          </w:p>
          <w:p w:rsidR="00F031A9" w:rsidRPr="00F031A9" w:rsidRDefault="00F031A9" w:rsidP="004C4BDB"/>
          <w:p w:rsidR="00F031A9" w:rsidRDefault="00F031A9" w:rsidP="004C4BDB">
            <w:pPr>
              <w:rPr>
                <w:b/>
                <w:bCs/>
              </w:rPr>
            </w:pPr>
            <w:r>
              <w:rPr>
                <w:b/>
                <w:bCs/>
              </w:rPr>
              <w:t>В зависимости от обрабатываемого материа</w:t>
            </w:r>
            <w:r w:rsidR="004718F9">
              <w:rPr>
                <w:b/>
                <w:bCs/>
              </w:rPr>
              <w:t>ла и используемых дополнительных средств пыль и туман могут причинить вред здоровью.</w:t>
            </w:r>
          </w:p>
          <w:p w:rsidR="004718F9" w:rsidRDefault="004718F9" w:rsidP="004C4BDB">
            <w:pPr>
              <w:rPr>
                <w:b/>
                <w:bCs/>
              </w:rPr>
            </w:pPr>
          </w:p>
          <w:p w:rsidR="004718F9" w:rsidRPr="00D0123D" w:rsidRDefault="002A4A38" w:rsidP="0064006F">
            <w:pPr>
              <w:rPr>
                <w:b/>
                <w:bCs/>
              </w:rPr>
            </w:pPr>
            <w:r>
              <w:rPr>
                <w:b/>
                <w:bCs/>
              </w:rPr>
              <w:t>Убедитесь, что пыль и туман, вредные для з</w:t>
            </w:r>
            <w:r w:rsidR="00182857">
              <w:rPr>
                <w:b/>
                <w:bCs/>
              </w:rPr>
              <w:t>доровья, безопасно всасываются на</w:t>
            </w:r>
            <w:r>
              <w:rPr>
                <w:b/>
                <w:bCs/>
              </w:rPr>
              <w:t xml:space="preserve"> месте их появления</w:t>
            </w:r>
            <w:r w:rsidR="00D0123D" w:rsidRPr="00D0123D">
              <w:rPr>
                <w:b/>
                <w:bCs/>
              </w:rPr>
              <w:t xml:space="preserve">, </w:t>
            </w:r>
            <w:r w:rsidR="00D0123D">
              <w:rPr>
                <w:b/>
                <w:bCs/>
              </w:rPr>
              <w:t>рассеиваются и выводятся из рабочей зоны. Используйте соответствующее всасывающее устройство.</w:t>
            </w:r>
          </w:p>
        </w:tc>
        <w:tc>
          <w:tcPr>
            <w:tcW w:w="875" w:type="pct"/>
            <w:hideMark/>
          </w:tcPr>
          <w:p w:rsidR="003C765F" w:rsidRDefault="003C765F" w:rsidP="00F52670">
            <w:pPr>
              <w:jc w:val="center"/>
              <w:rPr>
                <w:noProof/>
              </w:rPr>
            </w:pPr>
            <w:r>
              <w:rPr>
                <w:noProof/>
                <w:lang w:eastAsia="ru-RU"/>
              </w:rPr>
              <w:drawing>
                <wp:inline distT="0" distB="0" distL="0" distR="0" wp14:anchorId="43F92B87" wp14:editId="4907BA2D">
                  <wp:extent cx="760095" cy="659130"/>
                  <wp:effectExtent l="0" t="0" r="1905"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870638" w:rsidRDefault="0087063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9F23AA" w:rsidTr="00F52670">
        <w:tc>
          <w:tcPr>
            <w:tcW w:w="4125" w:type="pct"/>
          </w:tcPr>
          <w:p w:rsidR="009F23AA" w:rsidRDefault="009F23AA" w:rsidP="00B90A24">
            <w:pPr>
              <w:rPr>
                <w:b/>
                <w:bCs/>
              </w:rPr>
            </w:pPr>
            <w:r>
              <w:rPr>
                <w:b/>
                <w:bCs/>
              </w:rPr>
              <w:t>ОСТОРОЖНО!</w:t>
            </w:r>
          </w:p>
          <w:p w:rsidR="009F23AA" w:rsidRDefault="009F23AA" w:rsidP="00B90A24"/>
          <w:p w:rsidR="009F23AA" w:rsidRPr="00440BB0" w:rsidRDefault="009F23AA" w:rsidP="004C4BDB">
            <w:pPr>
              <w:rPr>
                <w:b/>
                <w:bCs/>
              </w:rPr>
            </w:pPr>
            <w:r>
              <w:rPr>
                <w:b/>
                <w:bCs/>
              </w:rPr>
              <w:t xml:space="preserve">Опасность возгорания и взрыва в </w:t>
            </w:r>
            <w:proofErr w:type="gramStart"/>
            <w:r>
              <w:rPr>
                <w:b/>
                <w:bCs/>
              </w:rPr>
              <w:t>результате</w:t>
            </w:r>
            <w:proofErr w:type="gramEnd"/>
            <w:r>
              <w:rPr>
                <w:b/>
                <w:bCs/>
              </w:rPr>
              <w:t xml:space="preserve"> использования </w:t>
            </w:r>
            <w:r w:rsidR="00440BB0">
              <w:rPr>
                <w:b/>
                <w:bCs/>
              </w:rPr>
              <w:t xml:space="preserve">горючих материалов или </w:t>
            </w:r>
            <w:r w:rsidR="00440BB0" w:rsidRPr="00440BB0">
              <w:rPr>
                <w:b/>
                <w:bCs/>
              </w:rPr>
              <w:t>смазывающе-охлаждающ</w:t>
            </w:r>
            <w:r w:rsidR="00440BB0">
              <w:rPr>
                <w:b/>
                <w:bCs/>
              </w:rPr>
              <w:t>ей</w:t>
            </w:r>
            <w:r w:rsidR="00440BB0" w:rsidRPr="00440BB0">
              <w:rPr>
                <w:b/>
                <w:bCs/>
              </w:rPr>
              <w:t xml:space="preserve"> жидкост</w:t>
            </w:r>
            <w:r w:rsidR="00440BB0">
              <w:rPr>
                <w:b/>
                <w:bCs/>
              </w:rPr>
              <w:t>и.</w:t>
            </w:r>
          </w:p>
          <w:p w:rsidR="009F23AA" w:rsidRDefault="009F23AA" w:rsidP="004C4BDB"/>
          <w:p w:rsidR="009F23AA" w:rsidRDefault="00370280" w:rsidP="004C4BDB">
            <w:pPr>
              <w:rPr>
                <w:b/>
                <w:bCs/>
              </w:rPr>
            </w:pPr>
            <w:r>
              <w:rPr>
                <w:b/>
                <w:bCs/>
              </w:rPr>
              <w:t>Прежде чем обрабатывать горючие материалы (например, алюминий, магний) или использовать горючие добавки (например, спирт)</w:t>
            </w:r>
            <w:r w:rsidR="00E86E06">
              <w:rPr>
                <w:b/>
                <w:bCs/>
              </w:rPr>
              <w:t xml:space="preserve">, </w:t>
            </w:r>
            <w:r w:rsidR="00324BB7">
              <w:rPr>
                <w:b/>
                <w:bCs/>
              </w:rPr>
              <w:t>обеспечьте</w:t>
            </w:r>
            <w:r w:rsidR="00E86E06">
              <w:rPr>
                <w:b/>
                <w:bCs/>
              </w:rPr>
              <w:t xml:space="preserve"> дополнительные меры безопасности, чтобы исключить вред для здоровья.</w:t>
            </w:r>
          </w:p>
        </w:tc>
        <w:tc>
          <w:tcPr>
            <w:tcW w:w="875" w:type="pct"/>
            <w:hideMark/>
          </w:tcPr>
          <w:p w:rsidR="009F23AA" w:rsidRDefault="009F23AA" w:rsidP="00F52670">
            <w:pPr>
              <w:jc w:val="center"/>
              <w:rPr>
                <w:noProof/>
              </w:rPr>
            </w:pPr>
            <w:r>
              <w:rPr>
                <w:noProof/>
                <w:lang w:eastAsia="ru-RU"/>
              </w:rPr>
              <w:drawing>
                <wp:inline distT="0" distB="0" distL="0" distR="0" wp14:anchorId="487E2BE9" wp14:editId="2B676223">
                  <wp:extent cx="760095" cy="659130"/>
                  <wp:effectExtent l="0" t="0" r="1905"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870638" w:rsidRDefault="0087063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732680" w:rsidTr="00F52670">
        <w:tc>
          <w:tcPr>
            <w:tcW w:w="4125" w:type="pct"/>
          </w:tcPr>
          <w:p w:rsidR="00732680" w:rsidRDefault="00732680" w:rsidP="00B90A24">
            <w:pPr>
              <w:rPr>
                <w:b/>
                <w:bCs/>
              </w:rPr>
            </w:pPr>
            <w:r>
              <w:rPr>
                <w:b/>
                <w:bCs/>
              </w:rPr>
              <w:t>ОСТОРОЖНО!</w:t>
            </w:r>
          </w:p>
          <w:p w:rsidR="00732680" w:rsidRDefault="00732680" w:rsidP="00B90A24"/>
          <w:p w:rsidR="00732680" w:rsidRPr="00F16219" w:rsidRDefault="00F16219" w:rsidP="004C4BDB">
            <w:pPr>
              <w:rPr>
                <w:b/>
                <w:bCs/>
              </w:rPr>
            </w:pPr>
            <w:r>
              <w:rPr>
                <w:b/>
                <w:bCs/>
              </w:rPr>
              <w:t>Риск наматывания или получения резаных ран во время использования ручных инструментов.</w:t>
            </w:r>
          </w:p>
          <w:p w:rsidR="00732680" w:rsidRDefault="00732680" w:rsidP="004C4BDB"/>
          <w:p w:rsidR="00732680" w:rsidRPr="00B5473A" w:rsidRDefault="00F16219" w:rsidP="004C4BDB">
            <w:pPr>
              <w:rPr>
                <w:b/>
                <w:bCs/>
              </w:rPr>
            </w:pPr>
            <w:r>
              <w:rPr>
                <w:b/>
                <w:bCs/>
              </w:rPr>
              <w:t>Станок не предназначен для использования ручных инструментов</w:t>
            </w:r>
            <w:r w:rsidR="00B5473A">
              <w:rPr>
                <w:b/>
                <w:bCs/>
              </w:rPr>
              <w:t xml:space="preserve"> (например, наждачное полотно или напильники). </w:t>
            </w:r>
            <w:r w:rsidR="009A663C">
              <w:rPr>
                <w:b/>
                <w:bCs/>
              </w:rPr>
              <w:t>Запрещается использовать ручные инструменты во время работы на станке.</w:t>
            </w:r>
          </w:p>
        </w:tc>
        <w:tc>
          <w:tcPr>
            <w:tcW w:w="875" w:type="pct"/>
            <w:hideMark/>
          </w:tcPr>
          <w:p w:rsidR="00732680" w:rsidRDefault="00732680" w:rsidP="00F52670">
            <w:pPr>
              <w:jc w:val="center"/>
              <w:rPr>
                <w:noProof/>
              </w:rPr>
            </w:pPr>
            <w:r>
              <w:rPr>
                <w:noProof/>
                <w:lang w:eastAsia="ru-RU"/>
              </w:rPr>
              <w:drawing>
                <wp:inline distT="0" distB="0" distL="0" distR="0" wp14:anchorId="382CA00C" wp14:editId="2304C334">
                  <wp:extent cx="760095" cy="659130"/>
                  <wp:effectExtent l="0" t="0" r="1905"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9A663C" w:rsidRDefault="009A663C" w:rsidP="00B90A24">
      <w:pPr>
        <w:spacing w:line="240" w:lineRule="auto"/>
      </w:pPr>
      <w:r>
        <w:br w:type="page"/>
      </w:r>
    </w:p>
    <w:p w:rsidR="004E1BA6" w:rsidRPr="00324BB7" w:rsidRDefault="00F21C9D" w:rsidP="00F52670">
      <w:pPr>
        <w:pStyle w:val="2"/>
        <w:spacing w:line="240" w:lineRule="auto"/>
      </w:pPr>
      <w:bookmarkStart w:id="18" w:name="_Ref40092048"/>
      <w:bookmarkStart w:id="19" w:name="_Toc40182348"/>
      <w:r>
        <w:lastRenderedPageBreak/>
        <w:t>Защитные</w:t>
      </w:r>
      <w:r w:rsidR="00324BB7">
        <w:t xml:space="preserve"> устройства</w:t>
      </w:r>
      <w:bookmarkEnd w:id="18"/>
      <w:bookmarkEnd w:id="19"/>
    </w:p>
    <w:p w:rsidR="00732680" w:rsidRDefault="00732680" w:rsidP="00B90A24">
      <w:pPr>
        <w:spacing w:line="240" w:lineRule="auto"/>
      </w:pPr>
    </w:p>
    <w:p w:rsidR="00732680" w:rsidRDefault="00B72C8B" w:rsidP="00B90A24">
      <w:pPr>
        <w:spacing w:line="240" w:lineRule="auto"/>
      </w:pPr>
      <w:r>
        <w:t xml:space="preserve">Используйте токарный станок </w:t>
      </w:r>
      <w:r w:rsidR="00F21C9D">
        <w:t xml:space="preserve">только с нормально работающими защитными устройствами. </w:t>
      </w:r>
    </w:p>
    <w:p w:rsidR="00F21C9D" w:rsidRDefault="00F21C9D" w:rsidP="00B90A24">
      <w:pPr>
        <w:spacing w:line="240" w:lineRule="auto"/>
      </w:pPr>
      <w:r>
        <w:t xml:space="preserve">Немедленно остановите токарный </w:t>
      </w:r>
      <w:r w:rsidR="00F6035F">
        <w:t xml:space="preserve">станок в </w:t>
      </w:r>
      <w:proofErr w:type="gramStart"/>
      <w:r w:rsidR="00F6035F">
        <w:t>случае</w:t>
      </w:r>
      <w:proofErr w:type="gramEnd"/>
      <w:r w:rsidR="00F6035F">
        <w:t xml:space="preserve"> обнаружения неиспра</w:t>
      </w:r>
      <w:r w:rsidR="00464352">
        <w:t xml:space="preserve">вности или ненадлежащего функционирования защитного устройства. </w:t>
      </w:r>
    </w:p>
    <w:p w:rsidR="00464352" w:rsidRDefault="00464352" w:rsidP="004C4BDB">
      <w:pPr>
        <w:spacing w:line="240" w:lineRule="auto"/>
      </w:pPr>
      <w:r>
        <w:t>Это ответственность пользователя!</w:t>
      </w:r>
    </w:p>
    <w:p w:rsidR="00464352" w:rsidRDefault="00464352" w:rsidP="004C4BDB">
      <w:pPr>
        <w:spacing w:line="240" w:lineRule="auto"/>
      </w:pPr>
    </w:p>
    <w:p w:rsidR="00AA7A2E" w:rsidRDefault="004F4257" w:rsidP="004C4BDB">
      <w:pPr>
        <w:spacing w:line="240" w:lineRule="auto"/>
      </w:pPr>
      <w:r>
        <w:t>В случае неисправности</w:t>
      </w:r>
      <w:r w:rsidR="00AA7A2E">
        <w:t xml:space="preserve"> защитно</w:t>
      </w:r>
      <w:r>
        <w:t>го</w:t>
      </w:r>
      <w:r w:rsidR="00AA7A2E">
        <w:t xml:space="preserve"> устройств</w:t>
      </w:r>
      <w:r>
        <w:t>а токарный станок можно использовать только после:</w:t>
      </w:r>
    </w:p>
    <w:p w:rsidR="004F4257" w:rsidRDefault="0002114D" w:rsidP="00F52670">
      <w:pPr>
        <w:pStyle w:val="a8"/>
        <w:numPr>
          <w:ilvl w:val="0"/>
          <w:numId w:val="11"/>
        </w:numPr>
        <w:spacing w:line="240" w:lineRule="auto"/>
        <w:ind w:left="426" w:hanging="426"/>
        <w:contextualSpacing w:val="0"/>
      </w:pPr>
      <w:r>
        <w:t>устранения причины неисправности,</w:t>
      </w:r>
    </w:p>
    <w:p w:rsidR="00732680" w:rsidRPr="00CB6C98" w:rsidRDefault="0002114D" w:rsidP="00F52670">
      <w:pPr>
        <w:pStyle w:val="a8"/>
        <w:numPr>
          <w:ilvl w:val="0"/>
          <w:numId w:val="11"/>
        </w:numPr>
        <w:spacing w:line="240" w:lineRule="auto"/>
        <w:ind w:left="426" w:hanging="426"/>
        <w:contextualSpacing w:val="0"/>
      </w:pPr>
      <w:r w:rsidRPr="00CB6C98">
        <w:t>п</w:t>
      </w:r>
      <w:r w:rsidR="003F32A1" w:rsidRPr="00CB6C98">
        <w:t>одтверждения отсутствия опасности</w:t>
      </w:r>
      <w:r w:rsidR="00CB6C98" w:rsidRPr="00CB6C98">
        <w:t>, обус</w:t>
      </w:r>
      <w:r w:rsidR="00CD1F03">
        <w:t xml:space="preserve">ловленной этой неисправностью, </w:t>
      </w:r>
      <w:r w:rsidR="003F32A1" w:rsidRPr="00CB6C98">
        <w:t>для персонала или имущества</w:t>
      </w:r>
      <w:r w:rsidR="00CB6C98" w:rsidRPr="00CB6C98">
        <w:t>.</w:t>
      </w:r>
    </w:p>
    <w:p w:rsidR="00732680" w:rsidRDefault="0073268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DD2E8D" w:rsidTr="00F52670">
        <w:tc>
          <w:tcPr>
            <w:tcW w:w="4125" w:type="pct"/>
          </w:tcPr>
          <w:p w:rsidR="00DD2E8D" w:rsidRDefault="00DD2E8D" w:rsidP="00B90A24">
            <w:pPr>
              <w:rPr>
                <w:b/>
                <w:bCs/>
              </w:rPr>
            </w:pPr>
            <w:r>
              <w:rPr>
                <w:b/>
                <w:bCs/>
              </w:rPr>
              <w:t>ПРЕДУПРЕЖДЕНИЕ!</w:t>
            </w:r>
          </w:p>
          <w:p w:rsidR="00DD2E8D" w:rsidRDefault="00DD2E8D" w:rsidP="00B90A24"/>
          <w:p w:rsidR="00DD2E8D" w:rsidRDefault="00B1658E" w:rsidP="004C4BDB">
            <w:pPr>
              <w:rPr>
                <w:b/>
                <w:bCs/>
              </w:rPr>
            </w:pPr>
            <w:r w:rsidRPr="00225F4B">
              <w:rPr>
                <w:b/>
                <w:bCs/>
              </w:rPr>
              <w:t xml:space="preserve">Обход, </w:t>
            </w:r>
            <w:r w:rsidR="00225F4B">
              <w:rPr>
                <w:b/>
                <w:bCs/>
              </w:rPr>
              <w:t>удаление или блокировка защитного устройства</w:t>
            </w:r>
            <w:r w:rsidR="001670CC" w:rsidRPr="001670CC">
              <w:rPr>
                <w:b/>
                <w:bCs/>
              </w:rPr>
              <w:t xml:space="preserve"> </w:t>
            </w:r>
            <w:r w:rsidR="001670CC">
              <w:rPr>
                <w:b/>
                <w:bCs/>
              </w:rPr>
              <w:t>создают опасност</w:t>
            </w:r>
            <w:r w:rsidR="0025173E">
              <w:rPr>
                <w:b/>
                <w:bCs/>
              </w:rPr>
              <w:t>ь персоналу, который работает на станке</w:t>
            </w:r>
            <w:r w:rsidR="001670CC">
              <w:rPr>
                <w:b/>
                <w:bCs/>
              </w:rPr>
              <w:t>. Возможные последствия:</w:t>
            </w:r>
          </w:p>
          <w:p w:rsidR="001670CC" w:rsidRDefault="00833A70" w:rsidP="00F52670">
            <w:pPr>
              <w:pStyle w:val="a8"/>
              <w:numPr>
                <w:ilvl w:val="0"/>
                <w:numId w:val="12"/>
              </w:numPr>
              <w:ind w:left="455" w:hanging="455"/>
              <w:contextualSpacing w:val="0"/>
              <w:rPr>
                <w:b/>
                <w:bCs/>
              </w:rPr>
            </w:pPr>
            <w:r>
              <w:rPr>
                <w:b/>
                <w:bCs/>
              </w:rPr>
              <w:t xml:space="preserve">повреждение в </w:t>
            </w:r>
            <w:proofErr w:type="gramStart"/>
            <w:r>
              <w:rPr>
                <w:b/>
                <w:bCs/>
              </w:rPr>
              <w:t>результате</w:t>
            </w:r>
            <w:proofErr w:type="gramEnd"/>
            <w:r>
              <w:rPr>
                <w:b/>
                <w:bCs/>
              </w:rPr>
              <w:t xml:space="preserve"> вылета </w:t>
            </w:r>
            <w:r w:rsidR="003F5078">
              <w:rPr>
                <w:b/>
                <w:bCs/>
              </w:rPr>
              <w:t xml:space="preserve">на высокой скорости </w:t>
            </w:r>
            <w:r>
              <w:rPr>
                <w:b/>
                <w:bCs/>
              </w:rPr>
              <w:t>компонентов или их частей</w:t>
            </w:r>
            <w:r w:rsidR="003F5078">
              <w:rPr>
                <w:b/>
                <w:bCs/>
              </w:rPr>
              <w:t>,</w:t>
            </w:r>
          </w:p>
          <w:p w:rsidR="003F5078" w:rsidRDefault="003F5078" w:rsidP="00F52670">
            <w:pPr>
              <w:pStyle w:val="a8"/>
              <w:numPr>
                <w:ilvl w:val="0"/>
                <w:numId w:val="12"/>
              </w:numPr>
              <w:ind w:left="455" w:hanging="455"/>
              <w:contextualSpacing w:val="0"/>
              <w:rPr>
                <w:b/>
                <w:bCs/>
              </w:rPr>
            </w:pPr>
            <w:r>
              <w:rPr>
                <w:b/>
                <w:bCs/>
              </w:rPr>
              <w:t>конта</w:t>
            </w:r>
            <w:proofErr w:type="gramStart"/>
            <w:r>
              <w:rPr>
                <w:b/>
                <w:bCs/>
              </w:rPr>
              <w:t>кт с вр</w:t>
            </w:r>
            <w:proofErr w:type="gramEnd"/>
            <w:r>
              <w:rPr>
                <w:b/>
                <w:bCs/>
              </w:rPr>
              <w:t>ащающимися частями,</w:t>
            </w:r>
          </w:p>
          <w:p w:rsidR="003F5078" w:rsidRPr="001670CC" w:rsidRDefault="005E75C9" w:rsidP="00F52670">
            <w:pPr>
              <w:pStyle w:val="a8"/>
              <w:numPr>
                <w:ilvl w:val="0"/>
                <w:numId w:val="12"/>
              </w:numPr>
              <w:ind w:left="455" w:hanging="455"/>
              <w:contextualSpacing w:val="0"/>
              <w:rPr>
                <w:b/>
                <w:bCs/>
              </w:rPr>
            </w:pPr>
            <w:r w:rsidRPr="005E75C9">
              <w:rPr>
                <w:b/>
                <w:bCs/>
              </w:rPr>
              <w:t>смертельное поражение электр</w:t>
            </w:r>
            <w:r>
              <w:rPr>
                <w:b/>
                <w:bCs/>
              </w:rPr>
              <w:t>о</w:t>
            </w:r>
            <w:r w:rsidRPr="005E75C9">
              <w:rPr>
                <w:b/>
                <w:bCs/>
              </w:rPr>
              <w:t>током</w:t>
            </w:r>
            <w:r>
              <w:rPr>
                <w:b/>
                <w:bCs/>
              </w:rPr>
              <w:t>.</w:t>
            </w:r>
          </w:p>
        </w:tc>
        <w:tc>
          <w:tcPr>
            <w:tcW w:w="875" w:type="pct"/>
            <w:hideMark/>
          </w:tcPr>
          <w:p w:rsidR="00DD2E8D" w:rsidRDefault="00DD2E8D" w:rsidP="00F52670">
            <w:pPr>
              <w:jc w:val="center"/>
              <w:rPr>
                <w:noProof/>
              </w:rPr>
            </w:pPr>
            <w:r>
              <w:rPr>
                <w:noProof/>
                <w:lang w:eastAsia="ru-RU"/>
              </w:rPr>
              <w:drawing>
                <wp:inline distT="0" distB="0" distL="0" distR="0" wp14:anchorId="08C16960" wp14:editId="7EF44649">
                  <wp:extent cx="760095" cy="659130"/>
                  <wp:effectExtent l="0" t="0" r="190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CB6C98" w:rsidRDefault="00CB6C9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003687" w:rsidTr="00F52670">
        <w:tc>
          <w:tcPr>
            <w:tcW w:w="4125" w:type="pct"/>
          </w:tcPr>
          <w:p w:rsidR="00003687" w:rsidRDefault="00003687" w:rsidP="00B90A24">
            <w:pPr>
              <w:rPr>
                <w:b/>
                <w:bCs/>
              </w:rPr>
            </w:pPr>
            <w:r>
              <w:rPr>
                <w:b/>
                <w:bCs/>
              </w:rPr>
              <w:t>ПРЕДУПРЕЖДЕНИЕ!</w:t>
            </w:r>
          </w:p>
          <w:p w:rsidR="00003687" w:rsidRDefault="00003687" w:rsidP="00B90A24"/>
          <w:p w:rsidR="00003687" w:rsidRDefault="00003687" w:rsidP="004C4BDB">
            <w:pPr>
              <w:rPr>
                <w:b/>
                <w:bCs/>
              </w:rPr>
            </w:pPr>
            <w:r>
              <w:rPr>
                <w:b/>
                <w:bCs/>
              </w:rPr>
              <w:t>Раздел</w:t>
            </w:r>
            <w:r w:rsidR="004C5EA2">
              <w:rPr>
                <w:b/>
                <w:bCs/>
              </w:rPr>
              <w:t>ительное</w:t>
            </w:r>
            <w:r>
              <w:rPr>
                <w:b/>
                <w:bCs/>
              </w:rPr>
              <w:t xml:space="preserve"> защитное оборудование, которое имеется в наличие и пост</w:t>
            </w:r>
            <w:r w:rsidR="007A18FE">
              <w:rPr>
                <w:b/>
                <w:bCs/>
              </w:rPr>
              <w:t>авляется вместе со станком, предназначено для уменьшения риска вы</w:t>
            </w:r>
            <w:r w:rsidR="00124A21">
              <w:rPr>
                <w:b/>
                <w:bCs/>
              </w:rPr>
              <w:t>талкивания</w:t>
            </w:r>
            <w:r w:rsidR="007A18FE">
              <w:rPr>
                <w:b/>
                <w:bCs/>
              </w:rPr>
              <w:t xml:space="preserve"> рабочих деталей или их частей</w:t>
            </w:r>
            <w:r w:rsidR="00124A21">
              <w:rPr>
                <w:b/>
                <w:bCs/>
              </w:rPr>
              <w:t xml:space="preserve">, которые при этом не удаляются полностью. </w:t>
            </w:r>
          </w:p>
          <w:p w:rsidR="003F54F0" w:rsidRDefault="003F54F0" w:rsidP="004C4BDB"/>
          <w:p w:rsidR="003F54F0" w:rsidRDefault="003F54F0" w:rsidP="004C4BDB">
            <w:r>
              <w:t>Токарный станок оснащен следующими защитными устройствами:</w:t>
            </w:r>
          </w:p>
          <w:p w:rsidR="003F54F0" w:rsidRDefault="003F54F0" w:rsidP="00F52670">
            <w:pPr>
              <w:pStyle w:val="a8"/>
              <w:numPr>
                <w:ilvl w:val="0"/>
                <w:numId w:val="13"/>
              </w:numPr>
              <w:ind w:left="455" w:hanging="455"/>
              <w:contextualSpacing w:val="0"/>
            </w:pPr>
            <w:r>
              <w:t xml:space="preserve">самоблокировка, </w:t>
            </w:r>
            <w:r w:rsidR="00E83B10">
              <w:t>кнопка аварийной остановки</w:t>
            </w:r>
            <w:r w:rsidR="00EF4C20" w:rsidRPr="00EF4C20">
              <w:t xml:space="preserve"> </w:t>
            </w:r>
            <w:r w:rsidR="00EF4C20">
              <w:t>с блокировкой</w:t>
            </w:r>
            <w:r w:rsidR="00E83B10">
              <w:t>,</w:t>
            </w:r>
          </w:p>
          <w:p w:rsidR="00E83B10" w:rsidRPr="00C942C6" w:rsidRDefault="00E83B10" w:rsidP="00F52670">
            <w:pPr>
              <w:pStyle w:val="a8"/>
              <w:numPr>
                <w:ilvl w:val="0"/>
                <w:numId w:val="13"/>
              </w:numPr>
              <w:ind w:left="455" w:hanging="455"/>
              <w:contextualSpacing w:val="0"/>
            </w:pPr>
            <w:r>
              <w:t>крышка на передней бабке,</w:t>
            </w:r>
          </w:p>
          <w:p w:rsidR="00C942C6" w:rsidRPr="003F54F0" w:rsidRDefault="00E83B10" w:rsidP="00F52670">
            <w:pPr>
              <w:pStyle w:val="a8"/>
              <w:numPr>
                <w:ilvl w:val="0"/>
                <w:numId w:val="13"/>
              </w:numPr>
              <w:ind w:left="455" w:hanging="455"/>
              <w:contextualSpacing w:val="0"/>
            </w:pPr>
            <w:r>
              <w:t xml:space="preserve">защита токарного патрона с </w:t>
            </w:r>
            <w:r w:rsidR="001809C4">
              <w:t>позиционным переключателем.</w:t>
            </w:r>
          </w:p>
        </w:tc>
        <w:tc>
          <w:tcPr>
            <w:tcW w:w="875" w:type="pct"/>
            <w:hideMark/>
          </w:tcPr>
          <w:p w:rsidR="00003687" w:rsidRDefault="00003687" w:rsidP="00F52670">
            <w:pPr>
              <w:jc w:val="center"/>
              <w:rPr>
                <w:noProof/>
              </w:rPr>
            </w:pPr>
            <w:r>
              <w:rPr>
                <w:noProof/>
                <w:lang w:eastAsia="ru-RU"/>
              </w:rPr>
              <w:drawing>
                <wp:inline distT="0" distB="0" distL="0" distR="0" wp14:anchorId="7C396A7B" wp14:editId="41B6FC93">
                  <wp:extent cx="760095" cy="659130"/>
                  <wp:effectExtent l="0" t="0" r="190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003687" w:rsidRPr="00DD2E8D" w:rsidRDefault="00003687" w:rsidP="00B90A24">
      <w:pPr>
        <w:spacing w:line="240" w:lineRule="auto"/>
      </w:pPr>
    </w:p>
    <w:p w:rsidR="004E1BA6" w:rsidRDefault="004E1BA6" w:rsidP="00B90A24">
      <w:pPr>
        <w:spacing w:line="240" w:lineRule="auto"/>
      </w:pPr>
    </w:p>
    <w:p w:rsidR="001809C4" w:rsidRDefault="001809C4" w:rsidP="00B90A24">
      <w:pPr>
        <w:spacing w:line="240" w:lineRule="auto"/>
      </w:pPr>
      <w:r>
        <w:br w:type="page"/>
      </w:r>
    </w:p>
    <w:p w:rsidR="001809C4" w:rsidRDefault="001809C4" w:rsidP="00F52670">
      <w:pPr>
        <w:pStyle w:val="2"/>
        <w:spacing w:line="240" w:lineRule="auto"/>
      </w:pPr>
      <w:bookmarkStart w:id="20" w:name="_Toc40182349"/>
      <w:r>
        <w:lastRenderedPageBreak/>
        <w:t>Аварийная остановка</w:t>
      </w:r>
      <w:bookmarkEnd w:id="20"/>
    </w:p>
    <w:p w:rsidR="00CB6C98" w:rsidRDefault="00CB6C98" w:rsidP="00B90A24">
      <w:pPr>
        <w:spacing w:line="240" w:lineRule="auto"/>
      </w:pPr>
    </w:p>
    <w:p w:rsidR="00CB6C98" w:rsidRDefault="00765BED" w:rsidP="00B90A24">
      <w:pPr>
        <w:spacing w:line="240" w:lineRule="auto"/>
      </w:pPr>
      <w:r>
        <w:t>Аварийная</w:t>
      </w:r>
      <w:r w:rsidR="00EC28D2">
        <w:t xml:space="preserve"> остановка </w:t>
      </w:r>
      <w:r w:rsidR="00C82DFD">
        <w:t>выключает токарный станок.</w:t>
      </w:r>
    </w:p>
    <w:p w:rsidR="00CB6C98" w:rsidRDefault="00CB6C98" w:rsidP="00B90A24">
      <w:pPr>
        <w:spacing w:line="240" w:lineRule="auto"/>
      </w:pPr>
    </w:p>
    <w:tbl>
      <w:tblPr>
        <w:tblStyle w:val="a7"/>
        <w:tblW w:w="5000" w:type="pct"/>
        <w:tblLook w:val="04A0" w:firstRow="1" w:lastRow="0" w:firstColumn="1" w:lastColumn="0" w:noHBand="0" w:noVBand="1"/>
      </w:tblPr>
      <w:tblGrid>
        <w:gridCol w:w="4355"/>
        <w:gridCol w:w="1914"/>
        <w:gridCol w:w="3636"/>
      </w:tblGrid>
      <w:tr w:rsidR="00600418" w:rsidTr="00F52670">
        <w:tc>
          <w:tcPr>
            <w:tcW w:w="2204" w:type="pct"/>
            <w:vMerge w:val="restart"/>
            <w:tcBorders>
              <w:top w:val="nil"/>
              <w:left w:val="nil"/>
              <w:right w:val="nil"/>
            </w:tcBorders>
          </w:tcPr>
          <w:p w:rsidR="00600418" w:rsidRDefault="00600418" w:rsidP="004C4BDB">
            <w:r>
              <w:t>Нажатие на устройство аварийной остановки активирует аварийную остановку.</w:t>
            </w:r>
          </w:p>
          <w:p w:rsidR="00600418" w:rsidRDefault="00600418" w:rsidP="004C4BDB"/>
          <w:p w:rsidR="00600418" w:rsidRPr="007B572A" w:rsidRDefault="00600418" w:rsidP="004C4BDB">
            <w:r>
              <w:t>После активации поверните переключатель вправо, чтобы перезапустить токарный станок.</w:t>
            </w:r>
          </w:p>
        </w:tc>
        <w:tc>
          <w:tcPr>
            <w:tcW w:w="971" w:type="pct"/>
            <w:tcBorders>
              <w:top w:val="nil"/>
              <w:left w:val="nil"/>
              <w:bottom w:val="nil"/>
              <w:right w:val="nil"/>
            </w:tcBorders>
          </w:tcPr>
          <w:p w:rsidR="00600418" w:rsidRDefault="00600418" w:rsidP="004C4BDB"/>
          <w:p w:rsidR="00600418" w:rsidRDefault="00600418" w:rsidP="0064006F"/>
          <w:p w:rsidR="00600418" w:rsidRPr="0060299A" w:rsidRDefault="00600418" w:rsidP="0064006F">
            <w:pPr>
              <w:jc w:val="right"/>
              <w:rPr>
                <w:sz w:val="22"/>
                <w:szCs w:val="20"/>
              </w:rPr>
            </w:pPr>
            <w:r w:rsidRPr="0060299A">
              <w:rPr>
                <w:sz w:val="22"/>
                <w:szCs w:val="20"/>
              </w:rPr>
              <w:t>АВАРИЙНАЯ ОСТАНОВКА</w:t>
            </w:r>
          </w:p>
          <w:p w:rsidR="00600418" w:rsidRPr="0060299A" w:rsidRDefault="00600418" w:rsidP="0064006F">
            <w:pPr>
              <w:jc w:val="right"/>
            </w:pPr>
            <w:r w:rsidRPr="0060299A">
              <w:rPr>
                <w:sz w:val="22"/>
                <w:szCs w:val="20"/>
              </w:rPr>
              <w:t>TU 2506, TU 2807</w:t>
            </w:r>
          </w:p>
        </w:tc>
        <w:tc>
          <w:tcPr>
            <w:tcW w:w="1825" w:type="pct"/>
            <w:tcBorders>
              <w:top w:val="nil"/>
              <w:left w:val="nil"/>
              <w:bottom w:val="nil"/>
              <w:right w:val="nil"/>
            </w:tcBorders>
          </w:tcPr>
          <w:p w:rsidR="00600418" w:rsidRDefault="00600418" w:rsidP="0064006F">
            <w:pPr>
              <w:jc w:val="right"/>
            </w:pPr>
            <w:r>
              <w:rPr>
                <w:noProof/>
                <w:lang w:eastAsia="ru-RU"/>
              </w:rPr>
              <w:drawing>
                <wp:inline distT="0" distB="0" distL="0" distR="0" wp14:anchorId="2404720A" wp14:editId="5997ACEB">
                  <wp:extent cx="2171337" cy="1211283"/>
                  <wp:effectExtent l="0" t="0" r="635"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2574" cy="1223130"/>
                          </a:xfrm>
                          <a:prstGeom prst="rect">
                            <a:avLst/>
                          </a:prstGeom>
                        </pic:spPr>
                      </pic:pic>
                    </a:graphicData>
                  </a:graphic>
                </wp:inline>
              </w:drawing>
            </w:r>
          </w:p>
        </w:tc>
      </w:tr>
      <w:tr w:rsidR="00600418" w:rsidTr="00F52670">
        <w:tc>
          <w:tcPr>
            <w:tcW w:w="2204" w:type="pct"/>
            <w:vMerge/>
            <w:tcBorders>
              <w:left w:val="nil"/>
              <w:bottom w:val="nil"/>
              <w:right w:val="nil"/>
            </w:tcBorders>
          </w:tcPr>
          <w:p w:rsidR="00600418" w:rsidRDefault="00600418" w:rsidP="00F52670"/>
        </w:tc>
        <w:tc>
          <w:tcPr>
            <w:tcW w:w="971" w:type="pct"/>
            <w:tcBorders>
              <w:top w:val="nil"/>
              <w:left w:val="nil"/>
              <w:bottom w:val="nil"/>
              <w:right w:val="nil"/>
            </w:tcBorders>
          </w:tcPr>
          <w:p w:rsidR="00600418" w:rsidRDefault="00600418" w:rsidP="00F52670">
            <w:pPr>
              <w:jc w:val="right"/>
            </w:pPr>
            <w:r w:rsidRPr="00600418">
              <w:t xml:space="preserve">АВАРИЙНАЯ ОСТАНОВКА </w:t>
            </w:r>
          </w:p>
          <w:p w:rsidR="00600418" w:rsidRDefault="00600418" w:rsidP="00F52670">
            <w:pPr>
              <w:jc w:val="right"/>
            </w:pPr>
            <w:r w:rsidRPr="00600418">
              <w:t>TU 2506 V,</w:t>
            </w:r>
          </w:p>
          <w:p w:rsidR="00600418" w:rsidRDefault="00600418" w:rsidP="00F52670">
            <w:pPr>
              <w:jc w:val="right"/>
            </w:pPr>
            <w:r w:rsidRPr="00600418">
              <w:t>TU 2807 V</w:t>
            </w:r>
          </w:p>
        </w:tc>
        <w:tc>
          <w:tcPr>
            <w:tcW w:w="1825" w:type="pct"/>
            <w:tcBorders>
              <w:top w:val="nil"/>
              <w:left w:val="nil"/>
              <w:bottom w:val="nil"/>
              <w:right w:val="nil"/>
            </w:tcBorders>
          </w:tcPr>
          <w:p w:rsidR="00600418" w:rsidRDefault="00600418" w:rsidP="00B90A24">
            <w:pPr>
              <w:jc w:val="right"/>
              <w:rPr>
                <w:noProof/>
                <w:lang w:val="en-GB" w:eastAsia="en-GB"/>
              </w:rPr>
            </w:pPr>
            <w:r>
              <w:rPr>
                <w:noProof/>
                <w:lang w:eastAsia="ru-RU"/>
              </w:rPr>
              <w:drawing>
                <wp:inline distT="0" distB="0" distL="0" distR="0" wp14:anchorId="2AD1918F" wp14:editId="44C9DACA">
                  <wp:extent cx="2171700" cy="1469616"/>
                  <wp:effectExtent l="0" t="0" r="0" b="0"/>
                  <wp:docPr id="31" name="Рисунок 31" descr="C:\Users\Guild31\Pict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Guild31\Pictures\1-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74453" cy="1471479"/>
                          </a:xfrm>
                          <a:prstGeom prst="rect">
                            <a:avLst/>
                          </a:prstGeom>
                          <a:noFill/>
                          <a:ln>
                            <a:noFill/>
                          </a:ln>
                        </pic:spPr>
                      </pic:pic>
                    </a:graphicData>
                  </a:graphic>
                </wp:inline>
              </w:drawing>
            </w:r>
          </w:p>
        </w:tc>
      </w:tr>
      <w:tr w:rsidR="00C64A0A" w:rsidTr="00F52670">
        <w:tc>
          <w:tcPr>
            <w:tcW w:w="2204" w:type="pct"/>
            <w:tcBorders>
              <w:top w:val="nil"/>
              <w:left w:val="nil"/>
              <w:bottom w:val="nil"/>
              <w:right w:val="nil"/>
            </w:tcBorders>
          </w:tcPr>
          <w:p w:rsidR="00C64A0A" w:rsidRDefault="00C64A0A" w:rsidP="00B90A24"/>
        </w:tc>
        <w:tc>
          <w:tcPr>
            <w:tcW w:w="2796" w:type="pct"/>
            <w:gridSpan w:val="2"/>
            <w:tcBorders>
              <w:top w:val="nil"/>
              <w:left w:val="nil"/>
              <w:bottom w:val="nil"/>
              <w:right w:val="nil"/>
            </w:tcBorders>
          </w:tcPr>
          <w:p w:rsidR="00C64A0A" w:rsidRPr="00C64A0A" w:rsidRDefault="008E1246" w:rsidP="00F52670">
            <w:pPr>
              <w:pStyle w:val="af7"/>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w:t>
            </w:r>
            <w:r w:rsidR="00FB71E4">
              <w:fldChar w:fldCharType="end"/>
            </w:r>
            <w:r w:rsidR="00C64A0A">
              <w:rPr>
                <w:noProof/>
                <w:szCs w:val="20"/>
              </w:rPr>
              <w:t>: АВАРИЙ</w:t>
            </w:r>
            <w:r w:rsidR="002A65F3">
              <w:rPr>
                <w:noProof/>
                <w:szCs w:val="20"/>
              </w:rPr>
              <w:t>Н</w:t>
            </w:r>
            <w:r w:rsidR="00C64A0A">
              <w:rPr>
                <w:noProof/>
                <w:szCs w:val="20"/>
              </w:rPr>
              <w:t>АЯ ОСТАНОВКА</w:t>
            </w:r>
          </w:p>
        </w:tc>
      </w:tr>
    </w:tbl>
    <w:p w:rsidR="00600418" w:rsidRPr="00600418" w:rsidRDefault="00600418" w:rsidP="00B90A24">
      <w:pPr>
        <w:spacing w:line="240" w:lineRule="auto"/>
      </w:pPr>
    </w:p>
    <w:p w:rsidR="00C64A0A" w:rsidRPr="00532C58" w:rsidRDefault="00EF4C20" w:rsidP="00F52670">
      <w:pPr>
        <w:pStyle w:val="3"/>
        <w:spacing w:line="240" w:lineRule="auto"/>
      </w:pPr>
      <w:bookmarkStart w:id="21" w:name="_Toc40182350"/>
      <w:r>
        <w:t>Главный выключатель</w:t>
      </w:r>
      <w:r w:rsidR="00765BED">
        <w:t xml:space="preserve"> с замком</w:t>
      </w:r>
      <w:r>
        <w:t xml:space="preserve"> (только </w:t>
      </w:r>
      <w:r w:rsidR="00532C58">
        <w:t>MML</w:t>
      </w:r>
      <w:r w:rsidR="00532C58" w:rsidRPr="00532C58">
        <w:t>2550</w:t>
      </w:r>
      <w:r w:rsidR="00532C58">
        <w:t>V</w:t>
      </w:r>
      <w:r w:rsidR="00532C58" w:rsidRPr="00532C58">
        <w:t xml:space="preserve">, </w:t>
      </w:r>
      <w:r w:rsidR="00532C58">
        <w:t>MML</w:t>
      </w:r>
      <w:r w:rsidR="00532C58" w:rsidRPr="00532C58">
        <w:t xml:space="preserve"> 2870</w:t>
      </w:r>
      <w:r w:rsidR="00532C58">
        <w:t>V</w:t>
      </w:r>
      <w:r w:rsidR="00532C58" w:rsidRPr="00532C58">
        <w:t>)</w:t>
      </w:r>
      <w:bookmarkEnd w:id="21"/>
    </w:p>
    <w:p w:rsidR="00C82DFD" w:rsidRPr="00532C58" w:rsidRDefault="00C82DFD" w:rsidP="00B90A24">
      <w:pPr>
        <w:spacing w:line="240" w:lineRule="auto"/>
      </w:pPr>
    </w:p>
    <w:tbl>
      <w:tblPr>
        <w:tblStyle w:val="a7"/>
        <w:tblW w:w="5000" w:type="pct"/>
        <w:tblLook w:val="04A0" w:firstRow="1" w:lastRow="0" w:firstColumn="1" w:lastColumn="0" w:noHBand="0" w:noVBand="1"/>
      </w:tblPr>
      <w:tblGrid>
        <w:gridCol w:w="4778"/>
        <w:gridCol w:w="1779"/>
        <w:gridCol w:w="3348"/>
      </w:tblGrid>
      <w:tr w:rsidR="008B3F27" w:rsidTr="00F52670">
        <w:tc>
          <w:tcPr>
            <w:tcW w:w="2417" w:type="pct"/>
            <w:tcBorders>
              <w:top w:val="nil"/>
              <w:left w:val="nil"/>
              <w:bottom w:val="nil"/>
              <w:right w:val="nil"/>
            </w:tcBorders>
            <w:hideMark/>
          </w:tcPr>
          <w:p w:rsidR="00381A9F" w:rsidRDefault="00532C58" w:rsidP="00B90A24">
            <w:r>
              <w:t>Главный выключатель</w:t>
            </w:r>
            <w:r w:rsidR="00A83A47">
              <w:t xml:space="preserve"> </w:t>
            </w:r>
            <w:r>
              <w:t>запирае</w:t>
            </w:r>
            <w:r w:rsidR="00A83A47">
              <w:t>тся</w:t>
            </w:r>
            <w:r>
              <w:t xml:space="preserve"> на замок в положении «0»</w:t>
            </w:r>
            <w:r w:rsidR="00A83A47">
              <w:t xml:space="preserve">, чтобы исключить </w:t>
            </w:r>
            <w:r w:rsidR="00394A7C">
              <w:t>случайное или несанкционированно</w:t>
            </w:r>
            <w:r w:rsidR="00E40BB9">
              <w:t>е</w:t>
            </w:r>
            <w:r w:rsidR="00394A7C">
              <w:t xml:space="preserve"> включение.</w:t>
            </w:r>
          </w:p>
          <w:p w:rsidR="00394A7C" w:rsidRDefault="00394A7C" w:rsidP="00B90A24"/>
          <w:p w:rsidR="007E6074" w:rsidRPr="00532C58" w:rsidRDefault="007E6074" w:rsidP="004C4BDB">
            <w:r>
              <w:t xml:space="preserve">Установка главного выключателя в положение «0» </w:t>
            </w:r>
            <w:r w:rsidR="0052133D">
              <w:t>полностью отключает электропитание.</w:t>
            </w:r>
          </w:p>
        </w:tc>
        <w:tc>
          <w:tcPr>
            <w:tcW w:w="903" w:type="pct"/>
            <w:tcBorders>
              <w:top w:val="nil"/>
              <w:left w:val="nil"/>
              <w:bottom w:val="nil"/>
              <w:right w:val="nil"/>
            </w:tcBorders>
          </w:tcPr>
          <w:p w:rsidR="00381A9F" w:rsidRDefault="00381A9F" w:rsidP="004C4BDB"/>
          <w:p w:rsidR="00381A9F" w:rsidRPr="0052133D" w:rsidRDefault="0052133D" w:rsidP="004C4BDB">
            <w:pPr>
              <w:jc w:val="right"/>
            </w:pPr>
            <w:r>
              <w:rPr>
                <w:sz w:val="22"/>
                <w:szCs w:val="20"/>
              </w:rPr>
              <w:t>Главный выключатель, запираемый на замок</w:t>
            </w:r>
          </w:p>
        </w:tc>
        <w:tc>
          <w:tcPr>
            <w:tcW w:w="1681" w:type="pct"/>
            <w:tcBorders>
              <w:top w:val="nil"/>
              <w:left w:val="nil"/>
              <w:bottom w:val="nil"/>
              <w:right w:val="nil"/>
            </w:tcBorders>
            <w:hideMark/>
          </w:tcPr>
          <w:p w:rsidR="00381A9F" w:rsidRDefault="00394A7C" w:rsidP="004C4BDB">
            <w:pPr>
              <w:jc w:val="right"/>
            </w:pPr>
            <w:r>
              <w:rPr>
                <w:noProof/>
                <w:lang w:eastAsia="ru-RU"/>
              </w:rPr>
              <w:drawing>
                <wp:inline distT="0" distB="0" distL="0" distR="0" wp14:anchorId="0EDB47EF" wp14:editId="0D63596B">
                  <wp:extent cx="1989066" cy="14185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34735" cy="1451161"/>
                          </a:xfrm>
                          <a:prstGeom prst="rect">
                            <a:avLst/>
                          </a:prstGeom>
                        </pic:spPr>
                      </pic:pic>
                    </a:graphicData>
                  </a:graphic>
                </wp:inline>
              </w:drawing>
            </w:r>
          </w:p>
        </w:tc>
      </w:tr>
      <w:tr w:rsidR="00381A9F" w:rsidRPr="0026771F" w:rsidTr="00F52670">
        <w:tc>
          <w:tcPr>
            <w:tcW w:w="2417" w:type="pct"/>
            <w:tcBorders>
              <w:top w:val="nil"/>
              <w:left w:val="nil"/>
              <w:bottom w:val="nil"/>
              <w:right w:val="nil"/>
            </w:tcBorders>
          </w:tcPr>
          <w:p w:rsidR="00381A9F" w:rsidRDefault="00381A9F" w:rsidP="00B90A24"/>
        </w:tc>
        <w:tc>
          <w:tcPr>
            <w:tcW w:w="2583" w:type="pct"/>
            <w:gridSpan w:val="2"/>
            <w:tcBorders>
              <w:top w:val="nil"/>
              <w:left w:val="nil"/>
              <w:bottom w:val="nil"/>
              <w:right w:val="nil"/>
            </w:tcBorders>
            <w:hideMark/>
          </w:tcPr>
          <w:p w:rsidR="00381A9F" w:rsidRDefault="008E1246" w:rsidP="00F52670">
            <w:pPr>
              <w:keepNext/>
              <w:jc w:val="left"/>
              <w:rPr>
                <w:noProof/>
                <w:sz w:val="22"/>
                <w:szCs w:val="20"/>
              </w:rPr>
            </w:pPr>
            <w:r>
              <w:t xml:space="preserve">Рис. </w:t>
            </w:r>
            <w:r w:rsidR="00FB71E4">
              <w:fldChar w:fldCharType="begin"/>
            </w:r>
            <w:r w:rsidR="00FB71E4">
              <w:instrText xml:space="preserve"> STYLEREF 1 \s </w:instrText>
            </w:r>
            <w:r w:rsidR="00FB71E4">
              <w:fldChar w:fldCharType="separate"/>
            </w:r>
            <w:r w:rsidR="00D0421F">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w:t>
            </w:r>
            <w:r w:rsidR="00FB71E4">
              <w:fldChar w:fldCharType="end"/>
            </w:r>
            <w:r w:rsidR="00381A9F">
              <w:rPr>
                <w:noProof/>
                <w:sz w:val="22"/>
                <w:szCs w:val="20"/>
              </w:rPr>
              <w:t xml:space="preserve">: </w:t>
            </w:r>
            <w:r w:rsidR="008B3F27">
              <w:rPr>
                <w:sz w:val="22"/>
                <w:szCs w:val="20"/>
              </w:rPr>
              <w:t>Главный выключатель, запираемый на замок</w:t>
            </w:r>
          </w:p>
        </w:tc>
      </w:tr>
    </w:tbl>
    <w:p w:rsidR="00C82DFD" w:rsidRDefault="00C82DFD" w:rsidP="00B90A24">
      <w:pPr>
        <w:spacing w:line="240" w:lineRule="auto"/>
      </w:pPr>
    </w:p>
    <w:p w:rsidR="00E81037" w:rsidRDefault="00E81037" w:rsidP="00F52670">
      <w:pPr>
        <w:pStyle w:val="3"/>
        <w:spacing w:line="240" w:lineRule="auto"/>
      </w:pPr>
      <w:bookmarkStart w:id="22" w:name="_Toc40182351"/>
      <w:r>
        <w:t>Защитная крышка с предохранительным выключателем</w:t>
      </w:r>
      <w:bookmarkEnd w:id="22"/>
    </w:p>
    <w:p w:rsidR="00E81037" w:rsidRDefault="00E81037" w:rsidP="00B90A24">
      <w:pPr>
        <w:spacing w:line="240" w:lineRule="auto"/>
      </w:pPr>
    </w:p>
    <w:tbl>
      <w:tblPr>
        <w:tblStyle w:val="a7"/>
        <w:tblW w:w="5000" w:type="pct"/>
        <w:tblLook w:val="04A0" w:firstRow="1" w:lastRow="0" w:firstColumn="1" w:lastColumn="0" w:noHBand="0" w:noVBand="1"/>
      </w:tblPr>
      <w:tblGrid>
        <w:gridCol w:w="4043"/>
        <w:gridCol w:w="1633"/>
        <w:gridCol w:w="4229"/>
      </w:tblGrid>
      <w:tr w:rsidR="004C5EA2" w:rsidTr="00F52670">
        <w:tc>
          <w:tcPr>
            <w:tcW w:w="2046" w:type="pct"/>
            <w:tcBorders>
              <w:top w:val="nil"/>
              <w:left w:val="nil"/>
              <w:bottom w:val="nil"/>
              <w:right w:val="nil"/>
            </w:tcBorders>
            <w:hideMark/>
          </w:tcPr>
          <w:p w:rsidR="002A65F3" w:rsidRDefault="00935A08" w:rsidP="00B90A24">
            <w:r>
              <w:t>Шпиндельная головка токарного станка оснащена неподвижно</w:t>
            </w:r>
            <w:r w:rsidRPr="00935A08">
              <w:t xml:space="preserve"> </w:t>
            </w:r>
            <w:r>
              <w:t>закрепленной</w:t>
            </w:r>
            <w:r w:rsidR="004C5EA2">
              <w:t>, разделительной защитной крышкой.</w:t>
            </w:r>
          </w:p>
          <w:p w:rsidR="004C5EA2" w:rsidRDefault="004C5EA2" w:rsidP="00B90A24"/>
          <w:p w:rsidR="004C5EA2" w:rsidRDefault="004C5EA2" w:rsidP="004C4BDB">
            <w:r>
              <w:t xml:space="preserve">Положение блокировки </w:t>
            </w:r>
            <w:r w:rsidR="00FE0E25">
              <w:t>контролируется</w:t>
            </w:r>
            <w:r>
              <w:t xml:space="preserve"> </w:t>
            </w:r>
            <w:r w:rsidR="000E724E">
              <w:t>с помощью электрического предельного выключателя.</w:t>
            </w:r>
          </w:p>
          <w:p w:rsidR="00D41353" w:rsidRPr="002E5414" w:rsidRDefault="00D41353" w:rsidP="004C4BDB">
            <w:pPr>
              <w:rPr>
                <w:sz w:val="20"/>
              </w:rPr>
            </w:pPr>
          </w:p>
          <w:p w:rsidR="00D41353" w:rsidRPr="00D41353" w:rsidRDefault="00D41353" w:rsidP="004C4BDB">
            <w:pPr>
              <w:rPr>
                <w:b/>
                <w:bCs/>
              </w:rPr>
            </w:pPr>
            <w:r>
              <w:rPr>
                <w:b/>
                <w:bCs/>
              </w:rPr>
              <w:t>ИНФОРМАЦИЯ</w:t>
            </w:r>
          </w:p>
          <w:p w:rsidR="00D41353" w:rsidRDefault="00D41353" w:rsidP="004C4BDB"/>
          <w:p w:rsidR="00D41353" w:rsidRPr="000E724E" w:rsidRDefault="00D41353" w:rsidP="0064006F">
            <w:r>
              <w:t>Станок не запускается, пока крышка не закрыта.</w:t>
            </w:r>
          </w:p>
        </w:tc>
        <w:tc>
          <w:tcPr>
            <w:tcW w:w="814" w:type="pct"/>
            <w:tcBorders>
              <w:top w:val="nil"/>
              <w:left w:val="nil"/>
              <w:bottom w:val="nil"/>
              <w:right w:val="nil"/>
            </w:tcBorders>
          </w:tcPr>
          <w:p w:rsidR="002A65F3" w:rsidRDefault="002A65F3" w:rsidP="0064006F"/>
          <w:p w:rsidR="002A65F3" w:rsidRPr="000E43B9" w:rsidRDefault="002A65F3" w:rsidP="0064006F">
            <w:pPr>
              <w:rPr>
                <w:sz w:val="18"/>
                <w:szCs w:val="16"/>
              </w:rPr>
            </w:pPr>
          </w:p>
          <w:p w:rsidR="002A65F3" w:rsidRDefault="0009444A" w:rsidP="0064006F">
            <w:pPr>
              <w:jc w:val="right"/>
              <w:rPr>
                <w:sz w:val="22"/>
                <w:szCs w:val="20"/>
              </w:rPr>
            </w:pPr>
            <w:r>
              <w:rPr>
                <w:sz w:val="22"/>
                <w:szCs w:val="20"/>
              </w:rPr>
              <w:t xml:space="preserve">Встроенный позиционный </w:t>
            </w:r>
            <w:r w:rsidR="00604BCD">
              <w:rPr>
                <w:sz w:val="22"/>
                <w:szCs w:val="20"/>
              </w:rPr>
              <w:t>переключатель</w:t>
            </w:r>
          </w:p>
          <w:p w:rsidR="00604BCD" w:rsidRDefault="00604BCD" w:rsidP="0064006F">
            <w:pPr>
              <w:jc w:val="right"/>
              <w:rPr>
                <w:sz w:val="22"/>
                <w:szCs w:val="20"/>
              </w:rPr>
            </w:pPr>
          </w:p>
          <w:p w:rsidR="00604BCD" w:rsidRPr="0009444A" w:rsidRDefault="00604BCD" w:rsidP="0064006F">
            <w:pPr>
              <w:jc w:val="right"/>
              <w:rPr>
                <w:sz w:val="22"/>
                <w:szCs w:val="20"/>
              </w:rPr>
            </w:pPr>
            <w:r>
              <w:rPr>
                <w:sz w:val="22"/>
                <w:szCs w:val="20"/>
              </w:rPr>
              <w:t>Защитная</w:t>
            </w:r>
            <w:r w:rsidR="000E43B9">
              <w:rPr>
                <w:sz w:val="22"/>
                <w:szCs w:val="20"/>
              </w:rPr>
              <w:t xml:space="preserve"> </w:t>
            </w:r>
            <w:r>
              <w:rPr>
                <w:sz w:val="22"/>
                <w:szCs w:val="20"/>
              </w:rPr>
              <w:t>крышка</w:t>
            </w:r>
          </w:p>
        </w:tc>
        <w:tc>
          <w:tcPr>
            <w:tcW w:w="2141" w:type="pct"/>
            <w:tcBorders>
              <w:top w:val="nil"/>
              <w:left w:val="nil"/>
              <w:bottom w:val="nil"/>
              <w:right w:val="nil"/>
            </w:tcBorders>
            <w:hideMark/>
          </w:tcPr>
          <w:p w:rsidR="002A65F3" w:rsidRDefault="00E81037" w:rsidP="0064006F">
            <w:pPr>
              <w:jc w:val="right"/>
            </w:pPr>
            <w:r>
              <w:rPr>
                <w:noProof/>
                <w:lang w:eastAsia="ru-RU"/>
              </w:rPr>
              <w:drawing>
                <wp:inline distT="0" distB="0" distL="0" distR="0" wp14:anchorId="376A1D30" wp14:editId="7CEE8091">
                  <wp:extent cx="2514529" cy="1573481"/>
                  <wp:effectExtent l="0" t="0" r="635"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91492" cy="1621641"/>
                          </a:xfrm>
                          <a:prstGeom prst="rect">
                            <a:avLst/>
                          </a:prstGeom>
                        </pic:spPr>
                      </pic:pic>
                    </a:graphicData>
                  </a:graphic>
                </wp:inline>
              </w:drawing>
            </w:r>
          </w:p>
        </w:tc>
      </w:tr>
      <w:tr w:rsidR="0009444A" w:rsidRPr="0026771F" w:rsidTr="00F52670">
        <w:tc>
          <w:tcPr>
            <w:tcW w:w="2046" w:type="pct"/>
            <w:tcBorders>
              <w:top w:val="nil"/>
              <w:left w:val="nil"/>
              <w:bottom w:val="nil"/>
              <w:right w:val="nil"/>
            </w:tcBorders>
          </w:tcPr>
          <w:p w:rsidR="002A65F3" w:rsidRDefault="002A65F3" w:rsidP="00B90A24"/>
        </w:tc>
        <w:tc>
          <w:tcPr>
            <w:tcW w:w="2954" w:type="pct"/>
            <w:gridSpan w:val="2"/>
            <w:tcBorders>
              <w:top w:val="nil"/>
              <w:left w:val="nil"/>
              <w:bottom w:val="nil"/>
              <w:right w:val="nil"/>
            </w:tcBorders>
            <w:hideMark/>
          </w:tcPr>
          <w:p w:rsidR="002A65F3" w:rsidRDefault="008E1246" w:rsidP="00F52670">
            <w:pPr>
              <w:pStyle w:val="af7"/>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w:t>
            </w:r>
            <w:r w:rsidR="00FB71E4">
              <w:fldChar w:fldCharType="end"/>
            </w:r>
            <w:r w:rsidR="002A65F3">
              <w:rPr>
                <w:noProof/>
                <w:szCs w:val="20"/>
              </w:rPr>
              <w:t xml:space="preserve">: </w:t>
            </w:r>
            <w:r w:rsidR="004A352F">
              <w:rPr>
                <w:noProof/>
                <w:szCs w:val="20"/>
              </w:rPr>
              <w:t>Защитная крышка шпиндельной головки</w:t>
            </w:r>
          </w:p>
        </w:tc>
      </w:tr>
    </w:tbl>
    <w:p w:rsidR="00C4718E" w:rsidRDefault="00C4718E" w:rsidP="00B90A24">
      <w:pPr>
        <w:spacing w:line="240" w:lineRule="auto"/>
      </w:pPr>
    </w:p>
    <w:p w:rsidR="00C4718E" w:rsidRDefault="00472BA6" w:rsidP="00F52670">
      <w:pPr>
        <w:pStyle w:val="3"/>
        <w:spacing w:line="240" w:lineRule="auto"/>
      </w:pPr>
      <w:bookmarkStart w:id="23" w:name="_Toc40182352"/>
      <w:r>
        <w:t>Защита токарного патрона с позиционным переключателем</w:t>
      </w:r>
      <w:bookmarkEnd w:id="23"/>
    </w:p>
    <w:p w:rsidR="00C4718E" w:rsidRDefault="00C4718E"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1891"/>
        <w:gridCol w:w="4056"/>
      </w:tblGrid>
      <w:tr w:rsidR="00F376FC" w:rsidTr="00F52670">
        <w:tc>
          <w:tcPr>
            <w:tcW w:w="2004" w:type="pct"/>
            <w:hideMark/>
          </w:tcPr>
          <w:p w:rsidR="00C4718E" w:rsidRDefault="00472BA6" w:rsidP="00B90A24">
            <w:r>
              <w:t xml:space="preserve">Станок оснащен защитой токарного патрона. </w:t>
            </w:r>
            <w:r w:rsidR="00F376FC">
              <w:t>Токарный станок включается только, если защита патрона закрыта.</w:t>
            </w:r>
          </w:p>
        </w:tc>
        <w:tc>
          <w:tcPr>
            <w:tcW w:w="960" w:type="pct"/>
          </w:tcPr>
          <w:p w:rsidR="00C4718E" w:rsidRDefault="00C4718E" w:rsidP="00B90A24"/>
          <w:p w:rsidR="00C4718E" w:rsidRPr="002400F7" w:rsidRDefault="003D66A9" w:rsidP="004C4BDB">
            <w:pPr>
              <w:jc w:val="right"/>
              <w:rPr>
                <w:sz w:val="22"/>
                <w:szCs w:val="20"/>
              </w:rPr>
            </w:pPr>
            <w:r w:rsidRPr="002400F7">
              <w:rPr>
                <w:sz w:val="22"/>
                <w:szCs w:val="20"/>
              </w:rPr>
              <w:t>Защитная крышка токарного патрона закрыта</w:t>
            </w:r>
          </w:p>
          <w:p w:rsidR="009C5D23" w:rsidRDefault="009C5D23" w:rsidP="004C4BDB">
            <w:pPr>
              <w:jc w:val="right"/>
            </w:pPr>
          </w:p>
          <w:p w:rsidR="009C5D23" w:rsidRDefault="009C5D23" w:rsidP="004C4BDB">
            <w:pPr>
              <w:jc w:val="right"/>
            </w:pPr>
          </w:p>
          <w:p w:rsidR="009C5D23" w:rsidRDefault="009C5D23" w:rsidP="004C4BDB">
            <w:pPr>
              <w:jc w:val="right"/>
            </w:pPr>
          </w:p>
          <w:p w:rsidR="009C5D23" w:rsidRDefault="009C5D23" w:rsidP="0064006F">
            <w:pPr>
              <w:jc w:val="right"/>
            </w:pPr>
          </w:p>
          <w:p w:rsidR="002400F7" w:rsidRDefault="002400F7" w:rsidP="0064006F">
            <w:pPr>
              <w:jc w:val="right"/>
            </w:pPr>
          </w:p>
          <w:p w:rsidR="002400F7" w:rsidRPr="00770F06" w:rsidRDefault="002400F7" w:rsidP="0064006F">
            <w:pPr>
              <w:jc w:val="right"/>
            </w:pPr>
          </w:p>
          <w:p w:rsidR="009C5D23" w:rsidRDefault="009C5D23" w:rsidP="0064006F"/>
          <w:p w:rsidR="009C5D23" w:rsidRPr="002400F7" w:rsidRDefault="009C5D23" w:rsidP="0064006F">
            <w:pPr>
              <w:jc w:val="right"/>
              <w:rPr>
                <w:sz w:val="22"/>
                <w:szCs w:val="20"/>
              </w:rPr>
            </w:pPr>
            <w:r w:rsidRPr="002400F7">
              <w:rPr>
                <w:sz w:val="22"/>
                <w:szCs w:val="20"/>
              </w:rPr>
              <w:t>Защитная крышка токарного патрона открыта</w:t>
            </w:r>
          </w:p>
          <w:p w:rsidR="009C5D23" w:rsidRDefault="009C5D23" w:rsidP="0064006F">
            <w:pPr>
              <w:jc w:val="right"/>
            </w:pPr>
          </w:p>
          <w:p w:rsidR="000F6586" w:rsidRPr="000F6586" w:rsidRDefault="000F6586" w:rsidP="0064006F">
            <w:pPr>
              <w:jc w:val="right"/>
              <w:rPr>
                <w:sz w:val="18"/>
                <w:szCs w:val="16"/>
              </w:rPr>
            </w:pPr>
          </w:p>
          <w:p w:rsidR="009C5D23" w:rsidRPr="003D66A9" w:rsidRDefault="009C5D23" w:rsidP="0064006F">
            <w:pPr>
              <w:jc w:val="right"/>
            </w:pPr>
            <w:r w:rsidRPr="002400F7">
              <w:rPr>
                <w:sz w:val="22"/>
                <w:szCs w:val="20"/>
              </w:rPr>
              <w:t>Встроенный позиционный переключатель</w:t>
            </w:r>
          </w:p>
        </w:tc>
        <w:tc>
          <w:tcPr>
            <w:tcW w:w="2036" w:type="pct"/>
            <w:hideMark/>
          </w:tcPr>
          <w:p w:rsidR="00C4718E" w:rsidRDefault="00F376FC" w:rsidP="0064006F">
            <w:pPr>
              <w:jc w:val="right"/>
            </w:pPr>
            <w:r>
              <w:rPr>
                <w:noProof/>
                <w:lang w:eastAsia="ru-RU"/>
              </w:rPr>
              <w:drawing>
                <wp:inline distT="0" distB="0" distL="0" distR="0" wp14:anchorId="64C73B7A" wp14:editId="4A419A73">
                  <wp:extent cx="2434015" cy="3639788"/>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55074" cy="3671279"/>
                          </a:xfrm>
                          <a:prstGeom prst="rect">
                            <a:avLst/>
                          </a:prstGeom>
                        </pic:spPr>
                      </pic:pic>
                    </a:graphicData>
                  </a:graphic>
                </wp:inline>
              </w:drawing>
            </w:r>
          </w:p>
        </w:tc>
      </w:tr>
      <w:tr w:rsidR="00F376FC" w:rsidTr="00F52670">
        <w:tc>
          <w:tcPr>
            <w:tcW w:w="2004" w:type="pct"/>
          </w:tcPr>
          <w:p w:rsidR="00C4718E" w:rsidRDefault="00C4718E" w:rsidP="00B90A24"/>
        </w:tc>
        <w:tc>
          <w:tcPr>
            <w:tcW w:w="2996" w:type="pct"/>
            <w:gridSpan w:val="2"/>
            <w:hideMark/>
          </w:tcPr>
          <w:p w:rsidR="00C4718E" w:rsidRDefault="008E1246"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w:t>
            </w:r>
            <w:r w:rsidR="00FB71E4">
              <w:fldChar w:fldCharType="end"/>
            </w:r>
            <w:r w:rsidR="00C4718E">
              <w:rPr>
                <w:noProof/>
                <w:szCs w:val="20"/>
              </w:rPr>
              <w:t xml:space="preserve">: </w:t>
            </w:r>
            <w:r w:rsidR="000F6586">
              <w:rPr>
                <w:noProof/>
                <w:szCs w:val="20"/>
              </w:rPr>
              <w:t>Встроенный позиционный переключатель</w:t>
            </w:r>
          </w:p>
        </w:tc>
      </w:tr>
    </w:tbl>
    <w:p w:rsidR="00C4718E" w:rsidRDefault="00C4718E" w:rsidP="00B90A24">
      <w:pPr>
        <w:spacing w:line="240" w:lineRule="auto"/>
      </w:pPr>
    </w:p>
    <w:p w:rsidR="000F6586" w:rsidRDefault="00266071" w:rsidP="00F52670">
      <w:pPr>
        <w:pStyle w:val="3"/>
        <w:spacing w:line="240" w:lineRule="auto"/>
      </w:pPr>
      <w:bookmarkStart w:id="24" w:name="_Toc40182353"/>
      <w:r>
        <w:t>Ключ токарного патрона</w:t>
      </w:r>
      <w:bookmarkEnd w:id="24"/>
    </w:p>
    <w:p w:rsidR="000F6586" w:rsidRDefault="000F658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4"/>
        <w:gridCol w:w="1218"/>
        <w:gridCol w:w="4333"/>
      </w:tblGrid>
      <w:tr w:rsidR="00C26394" w:rsidTr="00F52670">
        <w:tc>
          <w:tcPr>
            <w:tcW w:w="2204" w:type="pct"/>
            <w:hideMark/>
          </w:tcPr>
          <w:p w:rsidR="00266071" w:rsidRDefault="00266071" w:rsidP="00B90A24">
            <w:r>
              <w:t xml:space="preserve">Токарный станок оснащен специальным ключом для патронов. </w:t>
            </w:r>
            <w:r w:rsidR="006D3DCF">
              <w:t xml:space="preserve">После </w:t>
            </w:r>
            <w:r w:rsidR="00E2375F">
              <w:t>отпускания ключ выталкивается из токарного патрона с помощью пружины.</w:t>
            </w:r>
          </w:p>
          <w:p w:rsidR="00781076" w:rsidRDefault="00781076" w:rsidP="00B90A24"/>
          <w:p w:rsidR="00781076" w:rsidRPr="00781076" w:rsidRDefault="00781076" w:rsidP="004C4BDB">
            <w:pPr>
              <w:rPr>
                <w:b/>
                <w:bCs/>
              </w:rPr>
            </w:pPr>
            <w:r>
              <w:rPr>
                <w:b/>
                <w:bCs/>
              </w:rPr>
              <w:t>ОСТОРОЖНО!</w:t>
            </w:r>
          </w:p>
          <w:p w:rsidR="00781076" w:rsidRDefault="00781076" w:rsidP="004C4BDB"/>
          <w:p w:rsidR="00781076" w:rsidRPr="001E6B40" w:rsidRDefault="001E6B40" w:rsidP="004C4BDB">
            <w:pPr>
              <w:rPr>
                <w:b/>
                <w:bCs/>
              </w:rPr>
            </w:pPr>
            <w:r>
              <w:rPr>
                <w:b/>
                <w:bCs/>
              </w:rPr>
              <w:t>Используйте только этот ключ для токарного станка.</w:t>
            </w:r>
          </w:p>
        </w:tc>
        <w:tc>
          <w:tcPr>
            <w:tcW w:w="621" w:type="pct"/>
          </w:tcPr>
          <w:p w:rsidR="002400F7" w:rsidRDefault="002400F7" w:rsidP="004C4BDB">
            <w:pPr>
              <w:jc w:val="right"/>
              <w:rPr>
                <w:sz w:val="22"/>
                <w:szCs w:val="20"/>
              </w:rPr>
            </w:pPr>
          </w:p>
          <w:p w:rsidR="00781076" w:rsidRDefault="00C26394" w:rsidP="0064006F">
            <w:pPr>
              <w:jc w:val="right"/>
              <w:rPr>
                <w:sz w:val="22"/>
                <w:szCs w:val="20"/>
              </w:rPr>
            </w:pPr>
            <w:r>
              <w:rPr>
                <w:sz w:val="22"/>
                <w:szCs w:val="20"/>
              </w:rPr>
              <w:t xml:space="preserve">Ключ </w:t>
            </w:r>
          </w:p>
          <w:p w:rsidR="00266071" w:rsidRDefault="00C26394" w:rsidP="0064006F">
            <w:pPr>
              <w:jc w:val="right"/>
            </w:pPr>
            <w:r>
              <w:rPr>
                <w:sz w:val="22"/>
                <w:szCs w:val="20"/>
              </w:rPr>
              <w:t>токарного патрона</w:t>
            </w:r>
          </w:p>
        </w:tc>
        <w:tc>
          <w:tcPr>
            <w:tcW w:w="2175" w:type="pct"/>
            <w:vAlign w:val="center"/>
            <w:hideMark/>
          </w:tcPr>
          <w:p w:rsidR="00266071" w:rsidRDefault="00C26394" w:rsidP="0064006F">
            <w:pPr>
              <w:jc w:val="right"/>
            </w:pPr>
            <w:r>
              <w:rPr>
                <w:noProof/>
                <w:lang w:eastAsia="ru-RU"/>
              </w:rPr>
              <w:drawing>
                <wp:inline distT="0" distB="0" distL="0" distR="0" wp14:anchorId="51CF1387" wp14:editId="102D1583">
                  <wp:extent cx="2614551" cy="1119355"/>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63754" cy="1140420"/>
                          </a:xfrm>
                          <a:prstGeom prst="rect">
                            <a:avLst/>
                          </a:prstGeom>
                        </pic:spPr>
                      </pic:pic>
                    </a:graphicData>
                  </a:graphic>
                </wp:inline>
              </w:drawing>
            </w:r>
          </w:p>
        </w:tc>
      </w:tr>
      <w:tr w:rsidR="00C26394" w:rsidTr="00F52670">
        <w:tc>
          <w:tcPr>
            <w:tcW w:w="2204" w:type="pct"/>
          </w:tcPr>
          <w:p w:rsidR="00266071" w:rsidRDefault="00266071" w:rsidP="00B90A24"/>
        </w:tc>
        <w:tc>
          <w:tcPr>
            <w:tcW w:w="2796" w:type="pct"/>
            <w:gridSpan w:val="2"/>
            <w:hideMark/>
          </w:tcPr>
          <w:p w:rsidR="00266071" w:rsidRDefault="008E1246"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w:t>
            </w:r>
            <w:r w:rsidR="00FB71E4">
              <w:fldChar w:fldCharType="end"/>
            </w:r>
            <w:r w:rsidR="00266071">
              <w:rPr>
                <w:noProof/>
                <w:szCs w:val="20"/>
              </w:rPr>
              <w:t xml:space="preserve">: </w:t>
            </w:r>
            <w:r w:rsidR="00781076">
              <w:rPr>
                <w:noProof/>
                <w:szCs w:val="20"/>
              </w:rPr>
              <w:t>Ключ токарного патрона</w:t>
            </w:r>
          </w:p>
        </w:tc>
      </w:tr>
    </w:tbl>
    <w:p w:rsidR="00C82DFD" w:rsidRDefault="00C82DFD" w:rsidP="00B90A24">
      <w:pPr>
        <w:spacing w:line="240" w:lineRule="auto"/>
      </w:pPr>
    </w:p>
    <w:p w:rsidR="006D5603" w:rsidRPr="00623947" w:rsidRDefault="00623947" w:rsidP="00F52670">
      <w:pPr>
        <w:pStyle w:val="2"/>
        <w:spacing w:line="240" w:lineRule="auto"/>
      </w:pPr>
      <w:bookmarkStart w:id="25" w:name="_Ref40105938"/>
      <w:bookmarkStart w:id="26" w:name="_Toc40182354"/>
      <w:r>
        <w:lastRenderedPageBreak/>
        <w:t>Проверка безопасности</w:t>
      </w:r>
      <w:bookmarkEnd w:id="25"/>
      <w:bookmarkEnd w:id="26"/>
    </w:p>
    <w:p w:rsidR="006D5603" w:rsidRDefault="006D5603" w:rsidP="00B90A24">
      <w:pPr>
        <w:spacing w:line="240" w:lineRule="auto"/>
      </w:pPr>
    </w:p>
    <w:p w:rsidR="006D5603" w:rsidRDefault="00623947" w:rsidP="00B90A24">
      <w:pPr>
        <w:spacing w:line="240" w:lineRule="auto"/>
      </w:pPr>
      <w:r>
        <w:t xml:space="preserve">Проверяйте токарный станок, как минимум, один раз в смену. </w:t>
      </w:r>
      <w:r w:rsidR="000F3012">
        <w:t>Немедленно информируйте ответственное лицо о любом повреждении, дефекте или изменении рабочей функции.</w:t>
      </w:r>
    </w:p>
    <w:p w:rsidR="000F3012" w:rsidRDefault="000F3012" w:rsidP="00B90A24">
      <w:pPr>
        <w:spacing w:line="240" w:lineRule="auto"/>
      </w:pPr>
    </w:p>
    <w:p w:rsidR="000F3012" w:rsidRDefault="000F3012" w:rsidP="004C4BDB">
      <w:pPr>
        <w:spacing w:line="240" w:lineRule="auto"/>
      </w:pPr>
      <w:r>
        <w:t>Проверяйте все защитные устройства</w:t>
      </w:r>
    </w:p>
    <w:p w:rsidR="006D5603" w:rsidRDefault="00445994" w:rsidP="00F52670">
      <w:pPr>
        <w:pStyle w:val="a8"/>
        <w:numPr>
          <w:ilvl w:val="0"/>
          <w:numId w:val="14"/>
        </w:numPr>
        <w:spacing w:line="240" w:lineRule="auto"/>
        <w:ind w:left="426" w:hanging="426"/>
        <w:contextualSpacing w:val="0"/>
      </w:pPr>
      <w:r>
        <w:t xml:space="preserve">в </w:t>
      </w:r>
      <w:proofErr w:type="gramStart"/>
      <w:r>
        <w:t>начале</w:t>
      </w:r>
      <w:proofErr w:type="gramEnd"/>
      <w:r>
        <w:t xml:space="preserve"> каждой смены (станок не работает),</w:t>
      </w:r>
    </w:p>
    <w:p w:rsidR="00445994" w:rsidRDefault="00445994" w:rsidP="00F52670">
      <w:pPr>
        <w:pStyle w:val="a8"/>
        <w:numPr>
          <w:ilvl w:val="0"/>
          <w:numId w:val="14"/>
        </w:numPr>
        <w:spacing w:line="240" w:lineRule="auto"/>
        <w:ind w:left="426" w:hanging="426"/>
        <w:contextualSpacing w:val="0"/>
      </w:pPr>
      <w:r>
        <w:t>раз в неделю (станок работает),</w:t>
      </w:r>
    </w:p>
    <w:p w:rsidR="00445994" w:rsidRPr="00445994" w:rsidRDefault="002E1DB6" w:rsidP="00F52670">
      <w:pPr>
        <w:pStyle w:val="a8"/>
        <w:numPr>
          <w:ilvl w:val="0"/>
          <w:numId w:val="14"/>
        </w:numPr>
        <w:spacing w:line="240" w:lineRule="auto"/>
        <w:ind w:left="426" w:hanging="426"/>
        <w:contextualSpacing w:val="0"/>
      </w:pPr>
      <w:r>
        <w:t>после каждого технического обслуживания и ремонта.</w:t>
      </w:r>
    </w:p>
    <w:p w:rsidR="002A65F3" w:rsidRDefault="002A65F3" w:rsidP="00B90A24">
      <w:pPr>
        <w:spacing w:line="240" w:lineRule="auto"/>
      </w:pPr>
    </w:p>
    <w:tbl>
      <w:tblPr>
        <w:tblStyle w:val="a7"/>
        <w:tblW w:w="5000" w:type="pct"/>
        <w:tblLook w:val="04A0" w:firstRow="1" w:lastRow="0" w:firstColumn="1" w:lastColumn="0" w:noHBand="0" w:noVBand="1"/>
      </w:tblPr>
      <w:tblGrid>
        <w:gridCol w:w="3301"/>
        <w:gridCol w:w="5291"/>
        <w:gridCol w:w="1313"/>
      </w:tblGrid>
      <w:tr w:rsidR="00E97097" w:rsidTr="00F52670">
        <w:tc>
          <w:tcPr>
            <w:tcW w:w="5000" w:type="pct"/>
            <w:gridSpan w:val="3"/>
          </w:tcPr>
          <w:p w:rsidR="00E97097" w:rsidRPr="00E97097" w:rsidRDefault="00E97097" w:rsidP="00F52670">
            <w:pPr>
              <w:rPr>
                <w:b/>
                <w:bCs/>
              </w:rPr>
            </w:pPr>
            <w:r>
              <w:rPr>
                <w:b/>
                <w:bCs/>
              </w:rPr>
              <w:t>Общая проверка</w:t>
            </w:r>
          </w:p>
        </w:tc>
      </w:tr>
      <w:tr w:rsidR="00E97097" w:rsidTr="00F52670">
        <w:tc>
          <w:tcPr>
            <w:tcW w:w="1666" w:type="pct"/>
            <w:tcBorders>
              <w:bottom w:val="double" w:sz="4" w:space="0" w:color="auto"/>
            </w:tcBorders>
          </w:tcPr>
          <w:p w:rsidR="00E97097" w:rsidRPr="00E97097" w:rsidRDefault="00E97097" w:rsidP="00F52670">
            <w:pPr>
              <w:rPr>
                <w:b/>
                <w:bCs/>
              </w:rPr>
            </w:pPr>
            <w:r>
              <w:rPr>
                <w:b/>
                <w:bCs/>
              </w:rPr>
              <w:t>Оборудование</w:t>
            </w:r>
          </w:p>
        </w:tc>
        <w:tc>
          <w:tcPr>
            <w:tcW w:w="2671" w:type="pct"/>
            <w:tcBorders>
              <w:bottom w:val="double" w:sz="4" w:space="0" w:color="auto"/>
            </w:tcBorders>
          </w:tcPr>
          <w:p w:rsidR="00E97097" w:rsidRPr="00E97097" w:rsidRDefault="00E97097" w:rsidP="00F52670">
            <w:pPr>
              <w:rPr>
                <w:b/>
                <w:bCs/>
              </w:rPr>
            </w:pPr>
            <w:r>
              <w:rPr>
                <w:b/>
                <w:bCs/>
              </w:rPr>
              <w:t>Проверка</w:t>
            </w:r>
          </w:p>
        </w:tc>
        <w:tc>
          <w:tcPr>
            <w:tcW w:w="662" w:type="pct"/>
            <w:tcBorders>
              <w:bottom w:val="double" w:sz="4" w:space="0" w:color="auto"/>
            </w:tcBorders>
          </w:tcPr>
          <w:p w:rsidR="00E97097" w:rsidRPr="00E97097" w:rsidRDefault="00E97097" w:rsidP="00F52670">
            <w:pPr>
              <w:rPr>
                <w:b/>
                <w:bCs/>
              </w:rPr>
            </w:pPr>
            <w:proofErr w:type="gramStart"/>
            <w:r>
              <w:rPr>
                <w:b/>
                <w:bCs/>
              </w:rPr>
              <w:t>ОК</w:t>
            </w:r>
            <w:proofErr w:type="gramEnd"/>
          </w:p>
        </w:tc>
      </w:tr>
      <w:tr w:rsidR="00E97097" w:rsidRPr="0026771F" w:rsidTr="00F52670">
        <w:tc>
          <w:tcPr>
            <w:tcW w:w="1666" w:type="pct"/>
            <w:tcBorders>
              <w:top w:val="double" w:sz="4" w:space="0" w:color="auto"/>
            </w:tcBorders>
          </w:tcPr>
          <w:p w:rsidR="00E97097" w:rsidRPr="00A90E05" w:rsidRDefault="001D7C99" w:rsidP="00F52670">
            <w:r>
              <w:t xml:space="preserve">Защитная крышка, </w:t>
            </w:r>
            <w:r w:rsidR="00A90E05">
              <w:t>крышка кулачкового патрона</w:t>
            </w:r>
          </w:p>
        </w:tc>
        <w:tc>
          <w:tcPr>
            <w:tcW w:w="2671" w:type="pct"/>
            <w:tcBorders>
              <w:top w:val="double" w:sz="4" w:space="0" w:color="auto"/>
            </w:tcBorders>
          </w:tcPr>
          <w:p w:rsidR="00E97097" w:rsidRDefault="008F401E" w:rsidP="00F52670">
            <w:proofErr w:type="gramStart"/>
            <w:r>
              <w:t>Отрегулированы</w:t>
            </w:r>
            <w:proofErr w:type="gramEnd"/>
            <w:r>
              <w:t>, надежно закреплены болтами, без повреждений.</w:t>
            </w:r>
          </w:p>
        </w:tc>
        <w:tc>
          <w:tcPr>
            <w:tcW w:w="662" w:type="pct"/>
            <w:tcBorders>
              <w:top w:val="double" w:sz="4" w:space="0" w:color="auto"/>
            </w:tcBorders>
          </w:tcPr>
          <w:p w:rsidR="00E97097" w:rsidRDefault="00E97097" w:rsidP="00F52670"/>
        </w:tc>
      </w:tr>
      <w:tr w:rsidR="00A35233" w:rsidTr="00F52670">
        <w:tc>
          <w:tcPr>
            <w:tcW w:w="1666" w:type="pct"/>
            <w:tcBorders>
              <w:bottom w:val="double" w:sz="4" w:space="0" w:color="auto"/>
            </w:tcBorders>
          </w:tcPr>
          <w:p w:rsidR="00A35233" w:rsidRPr="00A90E05" w:rsidRDefault="008F401E" w:rsidP="00F52670">
            <w:r>
              <w:t>Ярлыки, маркировка</w:t>
            </w:r>
          </w:p>
        </w:tc>
        <w:tc>
          <w:tcPr>
            <w:tcW w:w="2671" w:type="pct"/>
            <w:tcBorders>
              <w:bottom w:val="double" w:sz="4" w:space="0" w:color="auto"/>
            </w:tcBorders>
          </w:tcPr>
          <w:p w:rsidR="00A35233" w:rsidRPr="000646D3" w:rsidRDefault="00600418" w:rsidP="00F52670">
            <w:r>
              <w:t xml:space="preserve">Нанесены </w:t>
            </w:r>
            <w:r w:rsidR="000646D3">
              <w:t>и легко читаются.</w:t>
            </w:r>
          </w:p>
        </w:tc>
        <w:tc>
          <w:tcPr>
            <w:tcW w:w="662" w:type="pct"/>
            <w:tcBorders>
              <w:bottom w:val="double" w:sz="4" w:space="0" w:color="auto"/>
            </w:tcBorders>
          </w:tcPr>
          <w:p w:rsidR="00A35233" w:rsidRDefault="00A35233" w:rsidP="00F52670"/>
        </w:tc>
      </w:tr>
      <w:tr w:rsidR="000646D3" w:rsidTr="00F52670">
        <w:tc>
          <w:tcPr>
            <w:tcW w:w="1666" w:type="pct"/>
            <w:tcBorders>
              <w:top w:val="double" w:sz="4" w:space="0" w:color="auto"/>
            </w:tcBorders>
          </w:tcPr>
          <w:p w:rsidR="000646D3" w:rsidRPr="000646D3" w:rsidRDefault="000646D3" w:rsidP="00F52670">
            <w:pPr>
              <w:rPr>
                <w:b/>
                <w:bCs/>
              </w:rPr>
            </w:pPr>
            <w:r>
              <w:rPr>
                <w:b/>
                <w:bCs/>
              </w:rPr>
              <w:t>Дата</w:t>
            </w:r>
          </w:p>
        </w:tc>
        <w:tc>
          <w:tcPr>
            <w:tcW w:w="2671" w:type="pct"/>
            <w:tcBorders>
              <w:top w:val="double" w:sz="4" w:space="0" w:color="auto"/>
            </w:tcBorders>
          </w:tcPr>
          <w:p w:rsidR="000646D3" w:rsidRPr="000646D3" w:rsidRDefault="000646D3" w:rsidP="00F52670">
            <w:pPr>
              <w:rPr>
                <w:b/>
                <w:bCs/>
              </w:rPr>
            </w:pPr>
            <w:r>
              <w:rPr>
                <w:b/>
                <w:bCs/>
              </w:rPr>
              <w:t>Проверил (подпись)</w:t>
            </w:r>
            <w:r w:rsidR="00E1698C">
              <w:rPr>
                <w:b/>
                <w:bCs/>
              </w:rPr>
              <w:t>:</w:t>
            </w:r>
          </w:p>
        </w:tc>
        <w:tc>
          <w:tcPr>
            <w:tcW w:w="662" w:type="pct"/>
            <w:tcBorders>
              <w:top w:val="double" w:sz="4" w:space="0" w:color="auto"/>
            </w:tcBorders>
          </w:tcPr>
          <w:p w:rsidR="000646D3" w:rsidRPr="000646D3" w:rsidRDefault="000646D3" w:rsidP="00F52670">
            <w:pPr>
              <w:rPr>
                <w:b/>
                <w:bCs/>
              </w:rPr>
            </w:pPr>
          </w:p>
        </w:tc>
      </w:tr>
    </w:tbl>
    <w:p w:rsidR="00A243E1" w:rsidRDefault="00A243E1" w:rsidP="00B90A24">
      <w:pPr>
        <w:spacing w:line="240" w:lineRule="auto"/>
      </w:pPr>
    </w:p>
    <w:tbl>
      <w:tblPr>
        <w:tblStyle w:val="a7"/>
        <w:tblW w:w="5000" w:type="pct"/>
        <w:tblLook w:val="04A0" w:firstRow="1" w:lastRow="0" w:firstColumn="1" w:lastColumn="0" w:noHBand="0" w:noVBand="1"/>
      </w:tblPr>
      <w:tblGrid>
        <w:gridCol w:w="3301"/>
        <w:gridCol w:w="5291"/>
        <w:gridCol w:w="1313"/>
      </w:tblGrid>
      <w:tr w:rsidR="00A243E1" w:rsidTr="00F52670">
        <w:tc>
          <w:tcPr>
            <w:tcW w:w="5000" w:type="pct"/>
            <w:gridSpan w:val="3"/>
          </w:tcPr>
          <w:p w:rsidR="00A243E1" w:rsidRPr="00A243E1" w:rsidRDefault="00A243E1" w:rsidP="00F52670">
            <w:pPr>
              <w:rPr>
                <w:b/>
                <w:bCs/>
              </w:rPr>
            </w:pPr>
            <w:r>
              <w:rPr>
                <w:b/>
                <w:bCs/>
              </w:rPr>
              <w:t>Проверка в работе</w:t>
            </w:r>
          </w:p>
        </w:tc>
      </w:tr>
      <w:tr w:rsidR="00A243E1" w:rsidTr="00F52670">
        <w:tc>
          <w:tcPr>
            <w:tcW w:w="1666" w:type="pct"/>
            <w:tcBorders>
              <w:bottom w:val="double" w:sz="4" w:space="0" w:color="auto"/>
            </w:tcBorders>
          </w:tcPr>
          <w:p w:rsidR="00A243E1" w:rsidRPr="00753317" w:rsidRDefault="00753317" w:rsidP="00F52670">
            <w:pPr>
              <w:rPr>
                <w:b/>
                <w:bCs/>
              </w:rPr>
            </w:pPr>
            <w:r>
              <w:rPr>
                <w:b/>
                <w:bCs/>
              </w:rPr>
              <w:t>Оборудование</w:t>
            </w:r>
          </w:p>
        </w:tc>
        <w:tc>
          <w:tcPr>
            <w:tcW w:w="2671" w:type="pct"/>
            <w:tcBorders>
              <w:bottom w:val="double" w:sz="4" w:space="0" w:color="auto"/>
            </w:tcBorders>
          </w:tcPr>
          <w:p w:rsidR="00A243E1" w:rsidRPr="00753317" w:rsidRDefault="00753317" w:rsidP="00F52670">
            <w:pPr>
              <w:rPr>
                <w:b/>
                <w:bCs/>
              </w:rPr>
            </w:pPr>
            <w:r>
              <w:rPr>
                <w:b/>
                <w:bCs/>
              </w:rPr>
              <w:t>Проверка</w:t>
            </w:r>
          </w:p>
        </w:tc>
        <w:tc>
          <w:tcPr>
            <w:tcW w:w="662" w:type="pct"/>
            <w:tcBorders>
              <w:bottom w:val="double" w:sz="4" w:space="0" w:color="auto"/>
            </w:tcBorders>
          </w:tcPr>
          <w:p w:rsidR="00A243E1" w:rsidRPr="00753317" w:rsidRDefault="00753317" w:rsidP="00F52670">
            <w:pPr>
              <w:rPr>
                <w:b/>
                <w:bCs/>
              </w:rPr>
            </w:pPr>
            <w:proofErr w:type="gramStart"/>
            <w:r>
              <w:rPr>
                <w:b/>
                <w:bCs/>
              </w:rPr>
              <w:t>ОК</w:t>
            </w:r>
            <w:proofErr w:type="gramEnd"/>
          </w:p>
        </w:tc>
      </w:tr>
      <w:tr w:rsidR="00A243E1" w:rsidRPr="0026771F" w:rsidTr="00F52670">
        <w:tc>
          <w:tcPr>
            <w:tcW w:w="1666" w:type="pct"/>
            <w:tcBorders>
              <w:top w:val="double" w:sz="4" w:space="0" w:color="auto"/>
            </w:tcBorders>
          </w:tcPr>
          <w:p w:rsidR="00A243E1" w:rsidRDefault="00753317" w:rsidP="00F52670">
            <w:r>
              <w:t>Кнопка АВАРИЙНОЙ ОСТАНОВКИ</w:t>
            </w:r>
          </w:p>
        </w:tc>
        <w:tc>
          <w:tcPr>
            <w:tcW w:w="2671" w:type="pct"/>
            <w:tcBorders>
              <w:top w:val="double" w:sz="4" w:space="0" w:color="auto"/>
            </w:tcBorders>
          </w:tcPr>
          <w:p w:rsidR="00A243E1" w:rsidRDefault="00753317" w:rsidP="00F52670">
            <w:r>
              <w:t xml:space="preserve">Токарный станок выключается после активации </w:t>
            </w:r>
            <w:r w:rsidR="00FD762F">
              <w:t>кнопки АВАРИЙНОЙ ОСТАНОВКИ.</w:t>
            </w:r>
          </w:p>
        </w:tc>
        <w:tc>
          <w:tcPr>
            <w:tcW w:w="662" w:type="pct"/>
            <w:tcBorders>
              <w:top w:val="double" w:sz="4" w:space="0" w:color="auto"/>
            </w:tcBorders>
          </w:tcPr>
          <w:p w:rsidR="00A243E1" w:rsidRDefault="00A243E1" w:rsidP="00F52670"/>
        </w:tc>
      </w:tr>
      <w:tr w:rsidR="00FD762F" w:rsidRPr="0026771F" w:rsidTr="00F52670">
        <w:tc>
          <w:tcPr>
            <w:tcW w:w="1666" w:type="pct"/>
          </w:tcPr>
          <w:p w:rsidR="00FD762F" w:rsidRDefault="00FD762F" w:rsidP="00F52670">
            <w:r>
              <w:t>Ключ токарного патрона</w:t>
            </w:r>
          </w:p>
        </w:tc>
        <w:tc>
          <w:tcPr>
            <w:tcW w:w="2671" w:type="pct"/>
          </w:tcPr>
          <w:p w:rsidR="00FD762F" w:rsidRDefault="00FD762F" w:rsidP="00F52670">
            <w:r>
              <w:t xml:space="preserve">После отпускания ключ автоматически </w:t>
            </w:r>
            <w:r w:rsidR="00B11045">
              <w:t>выталкивается из токарного патрона.</w:t>
            </w:r>
          </w:p>
        </w:tc>
        <w:tc>
          <w:tcPr>
            <w:tcW w:w="662" w:type="pct"/>
          </w:tcPr>
          <w:p w:rsidR="00FD762F" w:rsidRDefault="00FD762F" w:rsidP="00F52670"/>
        </w:tc>
      </w:tr>
      <w:tr w:rsidR="00B11045" w:rsidRPr="0026771F" w:rsidTr="00F52670">
        <w:tc>
          <w:tcPr>
            <w:tcW w:w="1666" w:type="pct"/>
            <w:tcBorders>
              <w:bottom w:val="double" w:sz="4" w:space="0" w:color="auto"/>
            </w:tcBorders>
          </w:tcPr>
          <w:p w:rsidR="00B11045" w:rsidRDefault="00B11045" w:rsidP="00F52670">
            <w:r>
              <w:t xml:space="preserve">Позиционный переключатель защиты </w:t>
            </w:r>
            <w:r w:rsidR="008C61FA">
              <w:t>токарного патрона/защитная крышка передней бабк</w:t>
            </w:r>
            <w:r w:rsidR="00E1698C">
              <w:t>и</w:t>
            </w:r>
          </w:p>
        </w:tc>
        <w:tc>
          <w:tcPr>
            <w:tcW w:w="2671" w:type="pct"/>
            <w:tcBorders>
              <w:bottom w:val="double" w:sz="4" w:space="0" w:color="auto"/>
            </w:tcBorders>
          </w:tcPr>
          <w:p w:rsidR="00B11045" w:rsidRDefault="008C61FA" w:rsidP="00F52670">
            <w:r>
              <w:t xml:space="preserve">Токарный станок работает только, когда </w:t>
            </w:r>
            <w:r w:rsidR="00E1698C">
              <w:t>защита токарного патрона/защитная крышка передней бабки закрыта.</w:t>
            </w:r>
          </w:p>
        </w:tc>
        <w:tc>
          <w:tcPr>
            <w:tcW w:w="662" w:type="pct"/>
            <w:tcBorders>
              <w:bottom w:val="double" w:sz="4" w:space="0" w:color="auto"/>
            </w:tcBorders>
          </w:tcPr>
          <w:p w:rsidR="00B11045" w:rsidRDefault="00B11045" w:rsidP="00F52670"/>
        </w:tc>
      </w:tr>
      <w:tr w:rsidR="00E1698C" w:rsidTr="00F52670">
        <w:tc>
          <w:tcPr>
            <w:tcW w:w="1666" w:type="pct"/>
            <w:tcBorders>
              <w:top w:val="double" w:sz="4" w:space="0" w:color="auto"/>
            </w:tcBorders>
          </w:tcPr>
          <w:p w:rsidR="00E1698C" w:rsidRPr="00E1698C" w:rsidRDefault="00E1698C" w:rsidP="00F52670">
            <w:pPr>
              <w:rPr>
                <w:b/>
                <w:bCs/>
              </w:rPr>
            </w:pPr>
            <w:r>
              <w:rPr>
                <w:b/>
                <w:bCs/>
              </w:rPr>
              <w:t>Дата</w:t>
            </w:r>
          </w:p>
        </w:tc>
        <w:tc>
          <w:tcPr>
            <w:tcW w:w="2671" w:type="pct"/>
            <w:tcBorders>
              <w:top w:val="double" w:sz="4" w:space="0" w:color="auto"/>
            </w:tcBorders>
          </w:tcPr>
          <w:p w:rsidR="00E1698C" w:rsidRPr="00E1698C" w:rsidRDefault="00E1698C" w:rsidP="00F52670">
            <w:pPr>
              <w:rPr>
                <w:b/>
                <w:bCs/>
              </w:rPr>
            </w:pPr>
            <w:r>
              <w:rPr>
                <w:b/>
                <w:bCs/>
              </w:rPr>
              <w:t>Проверил (подпись):</w:t>
            </w:r>
          </w:p>
        </w:tc>
        <w:tc>
          <w:tcPr>
            <w:tcW w:w="662" w:type="pct"/>
            <w:tcBorders>
              <w:top w:val="double" w:sz="4" w:space="0" w:color="auto"/>
            </w:tcBorders>
          </w:tcPr>
          <w:p w:rsidR="00E1698C" w:rsidRPr="00E1698C" w:rsidRDefault="00E1698C" w:rsidP="00F52670">
            <w:pPr>
              <w:rPr>
                <w:b/>
                <w:bCs/>
              </w:rPr>
            </w:pPr>
          </w:p>
        </w:tc>
      </w:tr>
    </w:tbl>
    <w:p w:rsidR="002E1DB6" w:rsidRDefault="002E1DB6" w:rsidP="00B90A24">
      <w:pPr>
        <w:spacing w:line="240" w:lineRule="auto"/>
      </w:pPr>
    </w:p>
    <w:p w:rsidR="00BD28E2" w:rsidRPr="00196D4C" w:rsidRDefault="00196D4C" w:rsidP="00F52670">
      <w:pPr>
        <w:pStyle w:val="2"/>
        <w:spacing w:line="240" w:lineRule="auto"/>
      </w:pPr>
      <w:bookmarkStart w:id="27" w:name="_Toc40182355"/>
      <w:r>
        <w:t>Индивидуальные средства защиты</w:t>
      </w:r>
      <w:bookmarkEnd w:id="27"/>
    </w:p>
    <w:p w:rsidR="002E1DB6" w:rsidRPr="00196D4C" w:rsidRDefault="002E1DB6" w:rsidP="00B90A24">
      <w:pPr>
        <w:spacing w:line="240" w:lineRule="auto"/>
      </w:pPr>
    </w:p>
    <w:p w:rsidR="002E1DB6" w:rsidRDefault="00196D4C" w:rsidP="00B90A24">
      <w:pPr>
        <w:spacing w:line="240" w:lineRule="auto"/>
      </w:pPr>
      <w:r>
        <w:t>Индивидуальные средства защиты требуются для выполнения определенной работы.</w:t>
      </w:r>
    </w:p>
    <w:p w:rsidR="00A97AFB" w:rsidRDefault="00A97AF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575"/>
      </w:tblGrid>
      <w:tr w:rsidR="00196D4C" w:rsidTr="00F52670">
        <w:tc>
          <w:tcPr>
            <w:tcW w:w="4205" w:type="pct"/>
          </w:tcPr>
          <w:p w:rsidR="00196D4C" w:rsidRPr="009B3450" w:rsidRDefault="00D878E3" w:rsidP="00F52670">
            <w:r>
              <w:t xml:space="preserve">Защита лица и глаз: Во время работы, особенно когда лицо и руки </w:t>
            </w:r>
            <w:r w:rsidR="009B3450">
              <w:t>подвержены опасности, необходимо использовать защитную каску и маску.</w:t>
            </w:r>
          </w:p>
        </w:tc>
        <w:tc>
          <w:tcPr>
            <w:tcW w:w="795" w:type="pct"/>
          </w:tcPr>
          <w:p w:rsidR="00196D4C" w:rsidRDefault="00196D4C" w:rsidP="00F52670">
            <w:pPr>
              <w:jc w:val="center"/>
            </w:pPr>
            <w:r>
              <w:rPr>
                <w:noProof/>
                <w:lang w:eastAsia="ru-RU"/>
              </w:rPr>
              <w:drawing>
                <wp:inline distT="0" distB="0" distL="0" distR="0" wp14:anchorId="2C9EF28C" wp14:editId="68CBA1EC">
                  <wp:extent cx="593440" cy="570015"/>
                  <wp:effectExtent l="0" t="0" r="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5373" cy="581477"/>
                          </a:xfrm>
                          <a:prstGeom prst="rect">
                            <a:avLst/>
                          </a:prstGeom>
                        </pic:spPr>
                      </pic:pic>
                    </a:graphicData>
                  </a:graphic>
                </wp:inline>
              </w:drawing>
            </w:r>
          </w:p>
        </w:tc>
      </w:tr>
      <w:tr w:rsidR="00A97AFB" w:rsidTr="00F52670">
        <w:tc>
          <w:tcPr>
            <w:tcW w:w="4205" w:type="pct"/>
          </w:tcPr>
          <w:p w:rsidR="00A97AFB" w:rsidRDefault="00A97AFB" w:rsidP="00F52670">
            <w:r>
              <w:t xml:space="preserve">Используйте защитные перчатки во время работы с деталями с острыми </w:t>
            </w:r>
            <w:r w:rsidR="005C0558">
              <w:t>краями.</w:t>
            </w:r>
          </w:p>
        </w:tc>
        <w:tc>
          <w:tcPr>
            <w:tcW w:w="795" w:type="pct"/>
          </w:tcPr>
          <w:p w:rsidR="00A97AFB" w:rsidRDefault="00A97AFB" w:rsidP="00F52670">
            <w:pPr>
              <w:jc w:val="center"/>
              <w:rPr>
                <w:noProof/>
              </w:rPr>
            </w:pPr>
            <w:r>
              <w:rPr>
                <w:noProof/>
                <w:lang w:eastAsia="ru-RU"/>
              </w:rPr>
              <w:drawing>
                <wp:inline distT="0" distB="0" distL="0" distR="0" wp14:anchorId="670FDC5C" wp14:editId="66859866">
                  <wp:extent cx="585990" cy="540328"/>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8996" cy="552321"/>
                          </a:xfrm>
                          <a:prstGeom prst="rect">
                            <a:avLst/>
                          </a:prstGeom>
                        </pic:spPr>
                      </pic:pic>
                    </a:graphicData>
                  </a:graphic>
                </wp:inline>
              </w:drawing>
            </w:r>
          </w:p>
        </w:tc>
      </w:tr>
      <w:tr w:rsidR="005C0558" w:rsidTr="00F52670">
        <w:tc>
          <w:tcPr>
            <w:tcW w:w="4205" w:type="pct"/>
          </w:tcPr>
          <w:p w:rsidR="005C0558" w:rsidRPr="00020010" w:rsidRDefault="005C0558" w:rsidP="00F52670">
            <w:r>
              <w:t>Надевайте защитные ботинки</w:t>
            </w:r>
            <w:r w:rsidR="00020010" w:rsidRPr="00020010">
              <w:t xml:space="preserve"> </w:t>
            </w:r>
            <w:r w:rsidR="00020010">
              <w:t>во</w:t>
            </w:r>
            <w:r w:rsidR="00020010" w:rsidRPr="00020010">
              <w:t xml:space="preserve"> </w:t>
            </w:r>
            <w:r w:rsidR="00020010">
              <w:t xml:space="preserve">время подъема, разборки или перевозки тяжелых компонентов. </w:t>
            </w:r>
          </w:p>
        </w:tc>
        <w:tc>
          <w:tcPr>
            <w:tcW w:w="795" w:type="pct"/>
          </w:tcPr>
          <w:p w:rsidR="005C0558" w:rsidRDefault="005C0558" w:rsidP="00F52670">
            <w:pPr>
              <w:jc w:val="center"/>
              <w:rPr>
                <w:noProof/>
              </w:rPr>
            </w:pPr>
            <w:r>
              <w:rPr>
                <w:noProof/>
                <w:lang w:eastAsia="ru-RU"/>
              </w:rPr>
              <w:drawing>
                <wp:inline distT="0" distB="0" distL="0" distR="0" wp14:anchorId="2E347F3C" wp14:editId="2F01F624">
                  <wp:extent cx="631371" cy="584018"/>
                  <wp:effectExtent l="0" t="0" r="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9911" cy="591917"/>
                          </a:xfrm>
                          <a:prstGeom prst="rect">
                            <a:avLst/>
                          </a:prstGeom>
                        </pic:spPr>
                      </pic:pic>
                    </a:graphicData>
                  </a:graphic>
                </wp:inline>
              </w:drawing>
            </w:r>
          </w:p>
        </w:tc>
      </w:tr>
      <w:tr w:rsidR="00020010" w:rsidTr="00F52670">
        <w:tc>
          <w:tcPr>
            <w:tcW w:w="4205" w:type="pct"/>
          </w:tcPr>
          <w:p w:rsidR="00456AA1" w:rsidRPr="007F2D81" w:rsidRDefault="007F2D81" w:rsidP="00F52670">
            <w:r>
              <w:lastRenderedPageBreak/>
              <w:t>Используйте защитные наушники, если уровень шума (</w:t>
            </w:r>
            <w:proofErr w:type="spellStart"/>
            <w:r>
              <w:t>иммиссия</w:t>
            </w:r>
            <w:proofErr w:type="spellEnd"/>
            <w:r>
              <w:t xml:space="preserve">) </w:t>
            </w:r>
            <w:r w:rsidR="00456AA1">
              <w:t>на рабочем месте превышает 80 д</w:t>
            </w:r>
            <w:proofErr w:type="gramStart"/>
            <w:r w:rsidR="00456AA1">
              <w:t>Б(</w:t>
            </w:r>
            <w:proofErr w:type="gramEnd"/>
            <w:r w:rsidR="00456AA1">
              <w:t>А).</w:t>
            </w:r>
          </w:p>
        </w:tc>
        <w:tc>
          <w:tcPr>
            <w:tcW w:w="795" w:type="pct"/>
          </w:tcPr>
          <w:p w:rsidR="00020010" w:rsidRDefault="00020010" w:rsidP="00F52670">
            <w:pPr>
              <w:jc w:val="center"/>
              <w:rPr>
                <w:noProof/>
              </w:rPr>
            </w:pPr>
            <w:r>
              <w:rPr>
                <w:noProof/>
                <w:lang w:eastAsia="ru-RU"/>
              </w:rPr>
              <w:drawing>
                <wp:inline distT="0" distB="0" distL="0" distR="0" wp14:anchorId="794C98A5" wp14:editId="0A88DC6B">
                  <wp:extent cx="642730" cy="575953"/>
                  <wp:effectExtent l="0" t="0" r="508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9700" cy="582199"/>
                          </a:xfrm>
                          <a:prstGeom prst="rect">
                            <a:avLst/>
                          </a:prstGeom>
                        </pic:spPr>
                      </pic:pic>
                    </a:graphicData>
                  </a:graphic>
                </wp:inline>
              </w:drawing>
            </w:r>
          </w:p>
        </w:tc>
      </w:tr>
    </w:tbl>
    <w:p w:rsidR="002A0BF2" w:rsidRDefault="002A0BF2" w:rsidP="00B90A24">
      <w:pPr>
        <w:spacing w:line="240" w:lineRule="auto"/>
      </w:pPr>
    </w:p>
    <w:p w:rsidR="0074271F" w:rsidRDefault="0074271F" w:rsidP="00B90A24">
      <w:pPr>
        <w:spacing w:line="240" w:lineRule="auto"/>
      </w:pPr>
      <w:r>
        <w:t>Прежде чем приступить к работе, убедитесь, что рабочее место оснащено индивидуальными средствами защиты.</w:t>
      </w:r>
    </w:p>
    <w:p w:rsidR="0074271F" w:rsidRPr="0074271F" w:rsidRDefault="0074271F"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7"/>
        <w:gridCol w:w="1718"/>
      </w:tblGrid>
      <w:tr w:rsidR="009B2D76" w:rsidTr="00F52670">
        <w:tc>
          <w:tcPr>
            <w:tcW w:w="4133" w:type="pct"/>
          </w:tcPr>
          <w:p w:rsidR="009B2D76" w:rsidRDefault="009B2D76" w:rsidP="004C4BDB">
            <w:pPr>
              <w:rPr>
                <w:b/>
                <w:bCs/>
              </w:rPr>
            </w:pPr>
            <w:r>
              <w:rPr>
                <w:b/>
                <w:bCs/>
              </w:rPr>
              <w:t>ОСТОРОЖНО!</w:t>
            </w:r>
          </w:p>
        </w:tc>
        <w:tc>
          <w:tcPr>
            <w:tcW w:w="867" w:type="pct"/>
          </w:tcPr>
          <w:p w:rsidR="009B2D76" w:rsidRDefault="009B2D76" w:rsidP="00F52670">
            <w:pPr>
              <w:jc w:val="center"/>
              <w:rPr>
                <w:noProof/>
                <w:lang w:val="en-GB" w:eastAsia="en-GB"/>
              </w:rPr>
            </w:pPr>
          </w:p>
        </w:tc>
      </w:tr>
      <w:tr w:rsidR="009B2D76" w:rsidTr="00F52670">
        <w:tc>
          <w:tcPr>
            <w:tcW w:w="4133" w:type="pct"/>
          </w:tcPr>
          <w:p w:rsidR="009B2D76" w:rsidRDefault="009B2D76" w:rsidP="00B90A24">
            <w:pPr>
              <w:rPr>
                <w:b/>
                <w:bCs/>
              </w:rPr>
            </w:pPr>
          </w:p>
        </w:tc>
        <w:tc>
          <w:tcPr>
            <w:tcW w:w="867" w:type="pct"/>
          </w:tcPr>
          <w:p w:rsidR="009B2D76" w:rsidRDefault="009B2D76" w:rsidP="00F52670">
            <w:pPr>
              <w:jc w:val="center"/>
              <w:rPr>
                <w:noProof/>
                <w:lang w:val="en-GB" w:eastAsia="en-GB"/>
              </w:rPr>
            </w:pPr>
          </w:p>
        </w:tc>
      </w:tr>
      <w:tr w:rsidR="008168A8" w:rsidTr="00F52670">
        <w:tc>
          <w:tcPr>
            <w:tcW w:w="4133" w:type="pct"/>
          </w:tcPr>
          <w:p w:rsidR="003A4A7C" w:rsidRDefault="003A4A7C" w:rsidP="00F52670">
            <w:pPr>
              <w:rPr>
                <w:b/>
                <w:bCs/>
              </w:rPr>
            </w:pPr>
          </w:p>
          <w:p w:rsidR="0074271F" w:rsidRDefault="007C7157" w:rsidP="00F52670">
            <w:pPr>
              <w:rPr>
                <w:b/>
                <w:bCs/>
              </w:rPr>
            </w:pPr>
            <w:r>
              <w:rPr>
                <w:b/>
                <w:bCs/>
              </w:rPr>
              <w:t>Грязные или загрязненные вредными веществами средства индивид</w:t>
            </w:r>
            <w:r w:rsidR="00084425">
              <w:rPr>
                <w:b/>
                <w:bCs/>
              </w:rPr>
              <w:t>у</w:t>
            </w:r>
            <w:r>
              <w:rPr>
                <w:b/>
                <w:bCs/>
              </w:rPr>
              <w:t xml:space="preserve">альной </w:t>
            </w:r>
            <w:r w:rsidR="002A0BF2">
              <w:rPr>
                <w:b/>
                <w:bCs/>
              </w:rPr>
              <w:t xml:space="preserve">защиты могут </w:t>
            </w:r>
            <w:r w:rsidR="009B2D76">
              <w:rPr>
                <w:b/>
                <w:bCs/>
              </w:rPr>
              <w:t>нанести вред здоровью</w:t>
            </w:r>
            <w:r w:rsidR="002A0BF2">
              <w:rPr>
                <w:b/>
                <w:bCs/>
              </w:rPr>
              <w:t>.</w:t>
            </w:r>
          </w:p>
          <w:p w:rsidR="002840BC" w:rsidRPr="007C7157" w:rsidRDefault="002840BC" w:rsidP="00F52670">
            <w:pPr>
              <w:rPr>
                <w:b/>
                <w:bCs/>
              </w:rPr>
            </w:pPr>
            <w:r>
              <w:rPr>
                <w:b/>
                <w:bCs/>
              </w:rPr>
              <w:t>Необходимо чистить после каждого применения или раз в неделю.</w:t>
            </w:r>
          </w:p>
        </w:tc>
        <w:tc>
          <w:tcPr>
            <w:tcW w:w="867" w:type="pct"/>
          </w:tcPr>
          <w:p w:rsidR="008168A8" w:rsidRPr="0074271F" w:rsidRDefault="0074271F" w:rsidP="00F52670">
            <w:pPr>
              <w:jc w:val="center"/>
              <w:rPr>
                <w:noProof/>
              </w:rPr>
            </w:pPr>
            <w:r>
              <w:rPr>
                <w:noProof/>
                <w:lang w:eastAsia="ru-RU"/>
              </w:rPr>
              <w:drawing>
                <wp:inline distT="0" distB="0" distL="0" distR="0" wp14:anchorId="3F7CACB1" wp14:editId="2CF9E881">
                  <wp:extent cx="646834" cy="535036"/>
                  <wp:effectExtent l="0" t="0" r="127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3401" cy="540468"/>
                          </a:xfrm>
                          <a:prstGeom prst="rect">
                            <a:avLst/>
                          </a:prstGeom>
                        </pic:spPr>
                      </pic:pic>
                    </a:graphicData>
                  </a:graphic>
                </wp:inline>
              </w:drawing>
            </w:r>
          </w:p>
        </w:tc>
      </w:tr>
    </w:tbl>
    <w:p w:rsidR="002A65F3" w:rsidRDefault="002A65F3" w:rsidP="00B90A24">
      <w:pPr>
        <w:spacing w:line="240" w:lineRule="auto"/>
      </w:pPr>
    </w:p>
    <w:p w:rsidR="002840BC" w:rsidRDefault="00A51484" w:rsidP="00F52670">
      <w:pPr>
        <w:pStyle w:val="2"/>
        <w:spacing w:line="240" w:lineRule="auto"/>
      </w:pPr>
      <w:bookmarkStart w:id="28" w:name="_Ref40092637"/>
      <w:bookmarkStart w:id="29" w:name="_Toc40182356"/>
      <w:r>
        <w:t>Безопасность во время работы</w:t>
      </w:r>
      <w:bookmarkEnd w:id="28"/>
      <w:bookmarkEnd w:id="29"/>
    </w:p>
    <w:p w:rsidR="00196D4C" w:rsidRDefault="00196D4C" w:rsidP="00B90A24">
      <w:pPr>
        <w:spacing w:line="240" w:lineRule="auto"/>
      </w:pPr>
    </w:p>
    <w:p w:rsidR="00196D4C" w:rsidRDefault="00A51484" w:rsidP="00B90A24">
      <w:pPr>
        <w:spacing w:line="240" w:lineRule="auto"/>
      </w:pPr>
      <w:r>
        <w:t xml:space="preserve">В описании работы со станком особое внимание уделяется опасностям, связанным с </w:t>
      </w:r>
      <w:r w:rsidR="003A4A7C">
        <w:t>конкретным</w:t>
      </w:r>
      <w:r>
        <w:t xml:space="preserve"> типом работы.</w:t>
      </w:r>
    </w:p>
    <w:p w:rsidR="00196D4C" w:rsidRDefault="00196D4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7"/>
        <w:gridCol w:w="1718"/>
      </w:tblGrid>
      <w:tr w:rsidR="009B2D76" w:rsidTr="00F52670">
        <w:tc>
          <w:tcPr>
            <w:tcW w:w="4133" w:type="pct"/>
          </w:tcPr>
          <w:p w:rsidR="009B2D76" w:rsidRDefault="009B2D76" w:rsidP="004C4BDB">
            <w:pPr>
              <w:rPr>
                <w:b/>
                <w:bCs/>
              </w:rPr>
            </w:pPr>
            <w:r>
              <w:rPr>
                <w:b/>
                <w:bCs/>
              </w:rPr>
              <w:t>ПРЕДУПРЕЖДЕНИЕ!</w:t>
            </w:r>
          </w:p>
        </w:tc>
        <w:tc>
          <w:tcPr>
            <w:tcW w:w="867" w:type="pct"/>
          </w:tcPr>
          <w:p w:rsidR="009B2D76" w:rsidRDefault="009B2D76" w:rsidP="00F52670">
            <w:pPr>
              <w:jc w:val="center"/>
              <w:rPr>
                <w:noProof/>
                <w:lang w:val="en-GB" w:eastAsia="en-GB"/>
              </w:rPr>
            </w:pPr>
          </w:p>
        </w:tc>
      </w:tr>
      <w:tr w:rsidR="009B2D76" w:rsidTr="00F52670">
        <w:tc>
          <w:tcPr>
            <w:tcW w:w="4133" w:type="pct"/>
          </w:tcPr>
          <w:p w:rsidR="009B2D76" w:rsidRDefault="009B2D76" w:rsidP="00B90A24">
            <w:pPr>
              <w:rPr>
                <w:b/>
                <w:bCs/>
              </w:rPr>
            </w:pPr>
          </w:p>
        </w:tc>
        <w:tc>
          <w:tcPr>
            <w:tcW w:w="867" w:type="pct"/>
          </w:tcPr>
          <w:p w:rsidR="009B2D76" w:rsidRDefault="009B2D76" w:rsidP="00F52670">
            <w:pPr>
              <w:jc w:val="center"/>
              <w:rPr>
                <w:noProof/>
                <w:lang w:val="en-GB" w:eastAsia="en-GB"/>
              </w:rPr>
            </w:pPr>
          </w:p>
        </w:tc>
      </w:tr>
      <w:tr w:rsidR="003A4A7C" w:rsidTr="00F52670">
        <w:tc>
          <w:tcPr>
            <w:tcW w:w="4133" w:type="pct"/>
            <w:hideMark/>
          </w:tcPr>
          <w:p w:rsidR="000C2890" w:rsidRDefault="000C2890" w:rsidP="00F52670">
            <w:pPr>
              <w:rPr>
                <w:b/>
                <w:bCs/>
              </w:rPr>
            </w:pPr>
          </w:p>
          <w:p w:rsidR="003A4A7C" w:rsidRDefault="000C2890" w:rsidP="00F52670">
            <w:pPr>
              <w:rPr>
                <w:b/>
                <w:bCs/>
              </w:rPr>
            </w:pPr>
            <w:r>
              <w:rPr>
                <w:b/>
                <w:bCs/>
              </w:rPr>
              <w:t xml:space="preserve">Прежде чем включить токарный станок, </w:t>
            </w:r>
            <w:r w:rsidR="00A25799">
              <w:rPr>
                <w:b/>
                <w:bCs/>
              </w:rPr>
              <w:t>дважды проверьте, что нет опасности для других людей и опасности повреждения оборудования.</w:t>
            </w:r>
          </w:p>
        </w:tc>
        <w:tc>
          <w:tcPr>
            <w:tcW w:w="867" w:type="pct"/>
            <w:hideMark/>
          </w:tcPr>
          <w:p w:rsidR="003A4A7C" w:rsidRDefault="003A4A7C" w:rsidP="00F52670">
            <w:pPr>
              <w:jc w:val="center"/>
              <w:rPr>
                <w:noProof/>
              </w:rPr>
            </w:pPr>
            <w:r>
              <w:rPr>
                <w:noProof/>
                <w:lang w:eastAsia="ru-RU"/>
              </w:rPr>
              <w:drawing>
                <wp:inline distT="0" distB="0" distL="0" distR="0" wp14:anchorId="0A596D6A" wp14:editId="23C7391A">
                  <wp:extent cx="647065" cy="534670"/>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196D4C" w:rsidRDefault="00196D4C" w:rsidP="00B90A24">
      <w:pPr>
        <w:spacing w:line="240" w:lineRule="auto"/>
      </w:pPr>
    </w:p>
    <w:p w:rsidR="00A25799" w:rsidRDefault="00916CC9" w:rsidP="00B90A24">
      <w:pPr>
        <w:spacing w:line="240" w:lineRule="auto"/>
      </w:pPr>
      <w:r>
        <w:t>Не выполняйте опасны</w:t>
      </w:r>
      <w:r w:rsidR="009B2D76">
        <w:t>е</w:t>
      </w:r>
      <w:r>
        <w:t xml:space="preserve"> работ</w:t>
      </w:r>
      <w:r w:rsidR="009B2D76">
        <w:t>ы</w:t>
      </w:r>
      <w:r>
        <w:t>:</w:t>
      </w:r>
    </w:p>
    <w:p w:rsidR="00916CC9" w:rsidRDefault="0062578F" w:rsidP="00F52670">
      <w:pPr>
        <w:pStyle w:val="a8"/>
        <w:numPr>
          <w:ilvl w:val="0"/>
          <w:numId w:val="15"/>
        </w:numPr>
        <w:spacing w:line="240" w:lineRule="auto"/>
        <w:ind w:left="426" w:hanging="426"/>
        <w:contextualSpacing w:val="0"/>
      </w:pPr>
      <w:r>
        <w:t>У</w:t>
      </w:r>
      <w:r w:rsidR="002D264D">
        <w:t>бедитесь, что выполняемая работа не опасна для окружающих.</w:t>
      </w:r>
    </w:p>
    <w:p w:rsidR="002D264D" w:rsidRDefault="002D264D" w:rsidP="00F52670">
      <w:pPr>
        <w:pStyle w:val="a8"/>
        <w:numPr>
          <w:ilvl w:val="0"/>
          <w:numId w:val="15"/>
        </w:numPr>
        <w:spacing w:line="240" w:lineRule="auto"/>
        <w:ind w:left="426" w:hanging="426"/>
        <w:contextualSpacing w:val="0"/>
      </w:pPr>
      <w:r>
        <w:t>Прежде чем включить станок, надежно зажмите рабочую</w:t>
      </w:r>
      <w:r w:rsidR="001C390F">
        <w:t xml:space="preserve"> </w:t>
      </w:r>
      <w:r>
        <w:t>деталь.</w:t>
      </w:r>
    </w:p>
    <w:p w:rsidR="002D264D" w:rsidRDefault="001C390F" w:rsidP="00F52670">
      <w:pPr>
        <w:pStyle w:val="a8"/>
        <w:numPr>
          <w:ilvl w:val="0"/>
          <w:numId w:val="15"/>
        </w:numPr>
        <w:spacing w:line="240" w:lineRule="auto"/>
        <w:ind w:left="426" w:hanging="426"/>
        <w:contextualSpacing w:val="0"/>
      </w:pPr>
      <w:r>
        <w:t>Для зажима рабочих деталей используйте только специальный ключ для патрона.</w:t>
      </w:r>
    </w:p>
    <w:p w:rsidR="001C390F" w:rsidRDefault="001C390F" w:rsidP="00F52670">
      <w:pPr>
        <w:pStyle w:val="a8"/>
        <w:numPr>
          <w:ilvl w:val="0"/>
          <w:numId w:val="15"/>
        </w:numPr>
        <w:spacing w:line="240" w:lineRule="auto"/>
        <w:ind w:left="426" w:hanging="426"/>
        <w:contextualSpacing w:val="0"/>
      </w:pPr>
      <w:r>
        <w:t xml:space="preserve">Учитывайте </w:t>
      </w:r>
      <w:r w:rsidR="00F538D2">
        <w:t>максимальное открытие патрона.</w:t>
      </w:r>
    </w:p>
    <w:p w:rsidR="00F538D2" w:rsidRDefault="00F538D2" w:rsidP="00F52670">
      <w:pPr>
        <w:pStyle w:val="a8"/>
        <w:numPr>
          <w:ilvl w:val="0"/>
          <w:numId w:val="15"/>
        </w:numPr>
        <w:spacing w:line="240" w:lineRule="auto"/>
        <w:ind w:left="426" w:hanging="426"/>
        <w:contextualSpacing w:val="0"/>
      </w:pPr>
      <w:r>
        <w:t>Используйте защитные очки.</w:t>
      </w:r>
    </w:p>
    <w:p w:rsidR="00F538D2" w:rsidRDefault="00F538D2" w:rsidP="00F52670">
      <w:pPr>
        <w:pStyle w:val="a8"/>
        <w:numPr>
          <w:ilvl w:val="0"/>
          <w:numId w:val="15"/>
        </w:numPr>
        <w:spacing w:line="240" w:lineRule="auto"/>
        <w:ind w:left="426" w:hanging="426"/>
        <w:contextualSpacing w:val="0"/>
      </w:pPr>
      <w:r>
        <w:t xml:space="preserve">Не удаляйте стружки рукой. Используйте </w:t>
      </w:r>
      <w:r w:rsidR="00A75EC3">
        <w:t>крюк для стружек и/или ручную щетку.</w:t>
      </w:r>
    </w:p>
    <w:p w:rsidR="00A75EC3" w:rsidRDefault="00C72528" w:rsidP="00F52670">
      <w:pPr>
        <w:pStyle w:val="a8"/>
        <w:numPr>
          <w:ilvl w:val="0"/>
          <w:numId w:val="15"/>
        </w:numPr>
        <w:spacing w:line="240" w:lineRule="auto"/>
        <w:ind w:left="426" w:hanging="426"/>
        <w:contextualSpacing w:val="0"/>
      </w:pPr>
      <w:r>
        <w:t>Токарный резец должен крепит</w:t>
      </w:r>
      <w:r w:rsidR="0062578F">
        <w:t>ь</w:t>
      </w:r>
      <w:r>
        <w:t>ся на нужной высоте</w:t>
      </w:r>
      <w:r w:rsidR="00042DB0" w:rsidRPr="00042DB0">
        <w:t xml:space="preserve"> </w:t>
      </w:r>
      <w:r w:rsidR="00042DB0">
        <w:t>с минимально возможным нависанием.</w:t>
      </w:r>
    </w:p>
    <w:p w:rsidR="00042DB0" w:rsidRDefault="00BE5FC9" w:rsidP="00F52670">
      <w:pPr>
        <w:pStyle w:val="a8"/>
        <w:numPr>
          <w:ilvl w:val="0"/>
          <w:numId w:val="15"/>
        </w:numPr>
        <w:spacing w:line="240" w:lineRule="auto"/>
        <w:ind w:left="426" w:hanging="426"/>
        <w:contextualSpacing w:val="0"/>
      </w:pPr>
      <w:r>
        <w:t>Выключайте токарный станок перед измерением рабочей детали.</w:t>
      </w:r>
    </w:p>
    <w:p w:rsidR="00BE5FC9" w:rsidRDefault="00BE5FC9" w:rsidP="00F52670">
      <w:pPr>
        <w:pStyle w:val="a8"/>
        <w:numPr>
          <w:ilvl w:val="0"/>
          <w:numId w:val="15"/>
        </w:numPr>
        <w:spacing w:line="240" w:lineRule="auto"/>
        <w:ind w:left="426" w:hanging="426"/>
        <w:contextualSpacing w:val="0"/>
      </w:pPr>
      <w:r>
        <w:t>Необходимо выполнять инструкции по сборке, эксплуатации, техническому обслуживанию и ремонту</w:t>
      </w:r>
      <w:r w:rsidR="002B4032">
        <w:t>, указанные в этом руководстве.</w:t>
      </w:r>
    </w:p>
    <w:p w:rsidR="003C53C2" w:rsidRPr="009874D0" w:rsidRDefault="002B4032" w:rsidP="00F52670">
      <w:pPr>
        <w:pStyle w:val="a8"/>
        <w:numPr>
          <w:ilvl w:val="0"/>
          <w:numId w:val="15"/>
        </w:numPr>
        <w:spacing w:line="240" w:lineRule="auto"/>
        <w:ind w:left="426" w:hanging="426"/>
        <w:contextualSpacing w:val="0"/>
      </w:pPr>
      <w:r>
        <w:t xml:space="preserve">Запрещается работать на станке при плохой концентрации внимания, </w:t>
      </w:r>
      <w:r w:rsidR="009B2D76">
        <w:t>например,</w:t>
      </w:r>
      <w:r>
        <w:t xml:space="preserve"> </w:t>
      </w:r>
      <w:r w:rsidR="00321590">
        <w:t>после принятия лекарства.</w:t>
      </w:r>
    </w:p>
    <w:p w:rsidR="00321590" w:rsidRDefault="00E760DD" w:rsidP="00F52670">
      <w:pPr>
        <w:pStyle w:val="a8"/>
        <w:numPr>
          <w:ilvl w:val="0"/>
          <w:numId w:val="15"/>
        </w:numPr>
        <w:spacing w:line="240" w:lineRule="auto"/>
        <w:ind w:left="426" w:hanging="426"/>
        <w:contextualSpacing w:val="0"/>
      </w:pPr>
      <w:r>
        <w:t xml:space="preserve">Соблюдайте </w:t>
      </w:r>
      <w:r w:rsidR="00004042">
        <w:t>правила</w:t>
      </w:r>
      <w:r>
        <w:t xml:space="preserve"> </w:t>
      </w:r>
      <w:r w:rsidR="007255F5">
        <w:t>техники безопасности</w:t>
      </w:r>
      <w:r>
        <w:t xml:space="preserve">, </w:t>
      </w:r>
      <w:r w:rsidR="00004042">
        <w:t xml:space="preserve">разработанные </w:t>
      </w:r>
      <w:r w:rsidR="003C53C2">
        <w:t>компанией</w:t>
      </w:r>
      <w:r w:rsidR="00564471">
        <w:t xml:space="preserve"> или другими проверяющими органами</w:t>
      </w:r>
      <w:r w:rsidR="0062578F">
        <w:t>,</w:t>
      </w:r>
      <w:r w:rsidR="003C53C2">
        <w:t xml:space="preserve"> для предотвращения </w:t>
      </w:r>
      <w:r w:rsidR="003C53C2" w:rsidRPr="003C53C2">
        <w:t>несчастны</w:t>
      </w:r>
      <w:r w:rsidR="003C53C2">
        <w:t>х</w:t>
      </w:r>
      <w:r w:rsidR="003C53C2" w:rsidRPr="003C53C2">
        <w:t xml:space="preserve"> случа</w:t>
      </w:r>
      <w:r w:rsidR="003C53C2">
        <w:t>ев</w:t>
      </w:r>
      <w:r w:rsidR="003C53C2" w:rsidRPr="003C53C2">
        <w:t xml:space="preserve"> на производстве</w:t>
      </w:r>
      <w:r w:rsidR="00564471">
        <w:t xml:space="preserve"> и безопасности на рабочем месте.</w:t>
      </w:r>
    </w:p>
    <w:p w:rsidR="00C25832" w:rsidRDefault="00C25832" w:rsidP="00F52670">
      <w:pPr>
        <w:pStyle w:val="a8"/>
        <w:numPr>
          <w:ilvl w:val="0"/>
          <w:numId w:val="15"/>
        </w:numPr>
        <w:spacing w:line="240" w:lineRule="auto"/>
        <w:ind w:left="426" w:hanging="426"/>
        <w:contextualSpacing w:val="0"/>
      </w:pPr>
      <w:r>
        <w:t>Сообщайте инспектору о любой опасности или неисправности.</w:t>
      </w:r>
    </w:p>
    <w:p w:rsidR="00C25832" w:rsidRDefault="00C25832" w:rsidP="00F52670">
      <w:pPr>
        <w:pStyle w:val="a8"/>
        <w:numPr>
          <w:ilvl w:val="0"/>
          <w:numId w:val="15"/>
        </w:numPr>
        <w:spacing w:line="240" w:lineRule="auto"/>
        <w:ind w:left="426" w:hanging="426"/>
        <w:contextualSpacing w:val="0"/>
      </w:pPr>
      <w:r>
        <w:t>Оставайтесь рядом со стан</w:t>
      </w:r>
      <w:r w:rsidR="000F65E5">
        <w:t>ком, пока все вращающиеся части не остановятся.</w:t>
      </w:r>
    </w:p>
    <w:p w:rsidR="000F65E5" w:rsidRPr="00916CC9" w:rsidRDefault="008C2A12" w:rsidP="00F52670">
      <w:pPr>
        <w:pStyle w:val="a8"/>
        <w:numPr>
          <w:ilvl w:val="0"/>
          <w:numId w:val="15"/>
        </w:numPr>
        <w:spacing w:line="240" w:lineRule="auto"/>
        <w:ind w:left="426" w:hanging="426"/>
        <w:contextualSpacing w:val="0"/>
      </w:pPr>
      <w:r>
        <w:lastRenderedPageBreak/>
        <w:t xml:space="preserve">Используйте рекомендованные средства индивидуальной защиты. </w:t>
      </w:r>
      <w:r w:rsidR="00B83F38">
        <w:t>Убедитесь, что рабочий костюм подходит по размеру, при необходимости используйте сетку для волос.</w:t>
      </w:r>
    </w:p>
    <w:p w:rsidR="009874D0" w:rsidRDefault="009874D0" w:rsidP="00B90A24">
      <w:pPr>
        <w:spacing w:line="240" w:lineRule="auto"/>
        <w:rPr>
          <w:noProof/>
        </w:rPr>
      </w:pPr>
    </w:p>
    <w:p w:rsidR="009874D0" w:rsidRPr="002D264D" w:rsidRDefault="0059432C" w:rsidP="00F52670">
      <w:pPr>
        <w:pStyle w:val="2"/>
        <w:spacing w:line="240" w:lineRule="auto"/>
        <w:rPr>
          <w:noProof/>
        </w:rPr>
      </w:pPr>
      <w:bookmarkStart w:id="30" w:name="_Ref40105922"/>
      <w:bookmarkStart w:id="31" w:name="_Toc40182357"/>
      <w:r>
        <w:rPr>
          <w:noProof/>
        </w:rPr>
        <w:t xml:space="preserve">Отключение токарного станка и </w:t>
      </w:r>
      <w:r w:rsidR="00186A5C">
        <w:rPr>
          <w:noProof/>
        </w:rPr>
        <w:t>перевод в безопасное состояние</w:t>
      </w:r>
      <w:bookmarkEnd w:id="30"/>
      <w:bookmarkEnd w:id="31"/>
    </w:p>
    <w:p w:rsidR="00A25799" w:rsidRPr="002D264D" w:rsidRDefault="00A25799" w:rsidP="00B90A24">
      <w:pPr>
        <w:spacing w:line="240" w:lineRule="auto"/>
        <w:rPr>
          <w:noProof/>
        </w:rPr>
      </w:pPr>
    </w:p>
    <w:p w:rsidR="00A25799" w:rsidRDefault="008A0205" w:rsidP="00F52670">
      <w:pPr>
        <w:pStyle w:val="a8"/>
        <w:numPr>
          <w:ilvl w:val="0"/>
          <w:numId w:val="16"/>
        </w:numPr>
        <w:spacing w:line="240" w:lineRule="auto"/>
        <w:ind w:left="426" w:hanging="426"/>
        <w:contextualSpacing w:val="0"/>
        <w:rPr>
          <w:noProof/>
        </w:rPr>
      </w:pPr>
      <w:r>
        <w:rPr>
          <w:noProof/>
        </w:rPr>
        <w:t xml:space="preserve">Прежде чем приступить к техническому обслуживанию или ремонту, извлеките вилку из электрической сети. </w:t>
      </w:r>
      <w:r w:rsidR="00A519F4">
        <w:rPr>
          <w:noProof/>
        </w:rPr>
        <w:t>Все компоненты, опасные напряжения и движения станка должны быть раз</w:t>
      </w:r>
      <w:r w:rsidR="00AF5B08">
        <w:rPr>
          <w:noProof/>
        </w:rPr>
        <w:t>ъединены и обесточены.</w:t>
      </w:r>
    </w:p>
    <w:p w:rsidR="00AF5B08" w:rsidRDefault="008B2270" w:rsidP="00F52670">
      <w:pPr>
        <w:pStyle w:val="a8"/>
        <w:numPr>
          <w:ilvl w:val="0"/>
          <w:numId w:val="16"/>
        </w:numPr>
        <w:spacing w:line="240" w:lineRule="auto"/>
        <w:ind w:left="426" w:hanging="426"/>
        <w:contextualSpacing w:val="0"/>
        <w:rPr>
          <w:noProof/>
        </w:rPr>
      </w:pPr>
      <w:r>
        <w:rPr>
          <w:noProof/>
        </w:rPr>
        <w:t>Главный выключатель станка должен блокироваться замком (только для TU</w:t>
      </w:r>
      <w:r w:rsidRPr="008B2270">
        <w:rPr>
          <w:noProof/>
        </w:rPr>
        <w:t xml:space="preserve"> 2506 </w:t>
      </w:r>
      <w:r>
        <w:rPr>
          <w:noProof/>
        </w:rPr>
        <w:t>V</w:t>
      </w:r>
      <w:r w:rsidRPr="008B2270">
        <w:rPr>
          <w:noProof/>
        </w:rPr>
        <w:t xml:space="preserve">, </w:t>
      </w:r>
      <w:r>
        <w:rPr>
          <w:noProof/>
        </w:rPr>
        <w:t>TU</w:t>
      </w:r>
      <w:r w:rsidRPr="008B2270">
        <w:rPr>
          <w:noProof/>
        </w:rPr>
        <w:t xml:space="preserve"> 2807 </w:t>
      </w:r>
      <w:r>
        <w:rPr>
          <w:noProof/>
        </w:rPr>
        <w:t>V</w:t>
      </w:r>
      <w:r w:rsidRPr="008B2270">
        <w:rPr>
          <w:noProof/>
        </w:rPr>
        <w:t>).</w:t>
      </w:r>
    </w:p>
    <w:p w:rsidR="008B2270" w:rsidRPr="00186A5C" w:rsidRDefault="009A53C0" w:rsidP="00F52670">
      <w:pPr>
        <w:pStyle w:val="a8"/>
        <w:numPr>
          <w:ilvl w:val="0"/>
          <w:numId w:val="16"/>
        </w:numPr>
        <w:spacing w:line="240" w:lineRule="auto"/>
        <w:ind w:left="426" w:hanging="426"/>
        <w:contextualSpacing w:val="0"/>
        <w:rPr>
          <w:noProof/>
        </w:rPr>
      </w:pPr>
      <w:r>
        <w:rPr>
          <w:noProof/>
        </w:rPr>
        <w:t>Установите предупредительный знак на станке.</w:t>
      </w:r>
    </w:p>
    <w:p w:rsidR="00A25799" w:rsidRDefault="00A25799" w:rsidP="00B90A24">
      <w:pPr>
        <w:spacing w:line="240" w:lineRule="auto"/>
        <w:rPr>
          <w:noProof/>
        </w:rPr>
      </w:pPr>
    </w:p>
    <w:p w:rsidR="009A53C0" w:rsidRDefault="00243121" w:rsidP="00F52670">
      <w:pPr>
        <w:pStyle w:val="2"/>
        <w:spacing w:line="240" w:lineRule="auto"/>
        <w:rPr>
          <w:noProof/>
        </w:rPr>
      </w:pPr>
      <w:bookmarkStart w:id="32" w:name="_Toc40182358"/>
      <w:r>
        <w:rPr>
          <w:noProof/>
        </w:rPr>
        <w:t>Использование подъемного оборудования</w:t>
      </w:r>
      <w:bookmarkEnd w:id="32"/>
      <w:r w:rsidR="008855EC">
        <w:rPr>
          <w:noProof/>
        </w:rPr>
        <w:fldChar w:fldCharType="begin"/>
      </w:r>
      <w:r w:rsidR="008855EC">
        <w:instrText xml:space="preserve"> XE "</w:instrText>
      </w:r>
      <w:r w:rsidR="008855EC" w:rsidRPr="008855EC">
        <w:rPr>
          <w:noProof/>
        </w:rPr>
        <w:instrText>Использование подъемного оборудования</w:instrText>
      </w:r>
      <w:r w:rsidR="008855EC">
        <w:instrText xml:space="preserve">" </w:instrText>
      </w:r>
      <w:r w:rsidR="008855EC">
        <w:rPr>
          <w:noProof/>
        </w:rPr>
        <w:fldChar w:fldCharType="end"/>
      </w:r>
    </w:p>
    <w:p w:rsidR="009A53C0" w:rsidRDefault="009A53C0" w:rsidP="00B90A24">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3"/>
        <w:gridCol w:w="1432"/>
      </w:tblGrid>
      <w:tr w:rsidR="00644923" w:rsidTr="00F52670">
        <w:tc>
          <w:tcPr>
            <w:tcW w:w="4277" w:type="pct"/>
          </w:tcPr>
          <w:p w:rsidR="00644923" w:rsidRDefault="00644923" w:rsidP="00B90A24">
            <w:pPr>
              <w:rPr>
                <w:b/>
                <w:bCs/>
              </w:rPr>
            </w:pPr>
            <w:r>
              <w:rPr>
                <w:b/>
                <w:bCs/>
              </w:rPr>
              <w:t>ПРЕДУПРЕЖДЕНИЕ!</w:t>
            </w:r>
          </w:p>
        </w:tc>
        <w:tc>
          <w:tcPr>
            <w:tcW w:w="723" w:type="pct"/>
          </w:tcPr>
          <w:p w:rsidR="00644923" w:rsidRDefault="00644923" w:rsidP="00F52670">
            <w:pPr>
              <w:jc w:val="right"/>
              <w:rPr>
                <w:noProof/>
                <w:lang w:val="en-GB" w:eastAsia="en-GB"/>
              </w:rPr>
            </w:pPr>
          </w:p>
        </w:tc>
      </w:tr>
      <w:tr w:rsidR="00644923" w:rsidTr="00F52670">
        <w:tc>
          <w:tcPr>
            <w:tcW w:w="4277" w:type="pct"/>
          </w:tcPr>
          <w:p w:rsidR="00644923" w:rsidRDefault="00644923" w:rsidP="00B90A24">
            <w:pPr>
              <w:rPr>
                <w:b/>
                <w:bCs/>
              </w:rPr>
            </w:pPr>
          </w:p>
        </w:tc>
        <w:tc>
          <w:tcPr>
            <w:tcW w:w="723" w:type="pct"/>
          </w:tcPr>
          <w:p w:rsidR="00644923" w:rsidRDefault="00644923" w:rsidP="00F52670">
            <w:pPr>
              <w:jc w:val="right"/>
              <w:rPr>
                <w:noProof/>
                <w:lang w:val="en-GB" w:eastAsia="en-GB"/>
              </w:rPr>
            </w:pPr>
          </w:p>
        </w:tc>
      </w:tr>
      <w:tr w:rsidR="00243121" w:rsidTr="00F52670">
        <w:tc>
          <w:tcPr>
            <w:tcW w:w="4277" w:type="pct"/>
          </w:tcPr>
          <w:p w:rsidR="00243121" w:rsidRDefault="00FE69F0" w:rsidP="00F52670">
            <w:pPr>
              <w:rPr>
                <w:b/>
                <w:bCs/>
              </w:rPr>
            </w:pPr>
            <w:r>
              <w:rPr>
                <w:b/>
                <w:bCs/>
              </w:rPr>
              <w:t>Использование неустойчивых подъемных и подвесных механизмов</w:t>
            </w:r>
            <w:r w:rsidR="00086FFB">
              <w:rPr>
                <w:b/>
                <w:bCs/>
              </w:rPr>
              <w:t xml:space="preserve">, которые не выдержат тяжести груза, могут привести </w:t>
            </w:r>
            <w:r w:rsidR="003C6DC4">
              <w:rPr>
                <w:b/>
                <w:bCs/>
              </w:rPr>
              <w:t>к</w:t>
            </w:r>
            <w:r w:rsidR="00086FFB">
              <w:rPr>
                <w:b/>
                <w:bCs/>
              </w:rPr>
              <w:t xml:space="preserve"> серьезным травмам или </w:t>
            </w:r>
            <w:r w:rsidR="00AC13E8">
              <w:rPr>
                <w:b/>
                <w:bCs/>
              </w:rPr>
              <w:t>даже смерти.</w:t>
            </w:r>
          </w:p>
          <w:p w:rsidR="00AC13E8" w:rsidRDefault="00AC13E8" w:rsidP="00F52670">
            <w:pPr>
              <w:rPr>
                <w:b/>
                <w:bCs/>
              </w:rPr>
            </w:pPr>
            <w:r>
              <w:rPr>
                <w:b/>
                <w:bCs/>
              </w:rPr>
              <w:t>Проверьте грузоподъемность и состояние подъемны</w:t>
            </w:r>
            <w:r w:rsidR="00D5213D">
              <w:rPr>
                <w:b/>
                <w:bCs/>
              </w:rPr>
              <w:t>х</w:t>
            </w:r>
            <w:r>
              <w:rPr>
                <w:b/>
                <w:bCs/>
              </w:rPr>
              <w:t xml:space="preserve"> и подвесны</w:t>
            </w:r>
            <w:r w:rsidR="00D5213D">
              <w:rPr>
                <w:b/>
                <w:bCs/>
              </w:rPr>
              <w:t>х</w:t>
            </w:r>
            <w:r>
              <w:rPr>
                <w:b/>
                <w:bCs/>
              </w:rPr>
              <w:t xml:space="preserve"> механизм</w:t>
            </w:r>
            <w:r w:rsidR="00D5213D">
              <w:rPr>
                <w:b/>
                <w:bCs/>
              </w:rPr>
              <w:t>ов на соответствие.</w:t>
            </w:r>
          </w:p>
          <w:p w:rsidR="00D5213D" w:rsidRDefault="00B36691" w:rsidP="00F52670">
            <w:pPr>
              <w:rPr>
                <w:b/>
                <w:bCs/>
              </w:rPr>
            </w:pPr>
            <w:r w:rsidRPr="00B36691">
              <w:rPr>
                <w:b/>
                <w:bCs/>
              </w:rPr>
              <w:t xml:space="preserve">Соблюдайте правила </w:t>
            </w:r>
            <w:r w:rsidR="007255F5">
              <w:rPr>
                <w:b/>
                <w:bCs/>
              </w:rPr>
              <w:t>техники безопасности</w:t>
            </w:r>
            <w:r w:rsidRPr="00B36691">
              <w:rPr>
                <w:b/>
                <w:bCs/>
              </w:rPr>
              <w:t>, разработанные компанией или другими проверяющими органами</w:t>
            </w:r>
            <w:r w:rsidR="008E5EA4">
              <w:rPr>
                <w:b/>
                <w:bCs/>
              </w:rPr>
              <w:t>,</w:t>
            </w:r>
            <w:r w:rsidRPr="00B36691">
              <w:rPr>
                <w:b/>
                <w:bCs/>
              </w:rPr>
              <w:t xml:space="preserve"> для предотвращения несчастных случаев на производстве и безопасности на рабочем месте.</w:t>
            </w:r>
          </w:p>
          <w:p w:rsidR="00B36691" w:rsidRDefault="00201B19" w:rsidP="00F52670">
            <w:pPr>
              <w:rPr>
                <w:b/>
                <w:bCs/>
              </w:rPr>
            </w:pPr>
            <w:r>
              <w:rPr>
                <w:b/>
                <w:bCs/>
              </w:rPr>
              <w:t>Правильно крепите грузы!</w:t>
            </w:r>
          </w:p>
          <w:p w:rsidR="00201B19" w:rsidRPr="00201B19" w:rsidRDefault="00201B19" w:rsidP="00F52670">
            <w:pPr>
              <w:rPr>
                <w:b/>
                <w:bCs/>
              </w:rPr>
            </w:pPr>
            <w:r>
              <w:rPr>
                <w:b/>
                <w:bCs/>
              </w:rPr>
              <w:t>Не стойте под подвешенными грузами!</w:t>
            </w:r>
          </w:p>
        </w:tc>
        <w:tc>
          <w:tcPr>
            <w:tcW w:w="723" w:type="pct"/>
            <w:hideMark/>
          </w:tcPr>
          <w:p w:rsidR="00243121" w:rsidRDefault="00243121" w:rsidP="00F52670">
            <w:pPr>
              <w:jc w:val="center"/>
              <w:rPr>
                <w:noProof/>
              </w:rPr>
            </w:pPr>
            <w:r>
              <w:rPr>
                <w:noProof/>
                <w:lang w:eastAsia="ru-RU"/>
              </w:rPr>
              <w:drawing>
                <wp:inline distT="0" distB="0" distL="0" distR="0" wp14:anchorId="2CE659C3" wp14:editId="1C0E53FA">
                  <wp:extent cx="714375" cy="64770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14375" cy="647700"/>
                          </a:xfrm>
                          <a:prstGeom prst="rect">
                            <a:avLst/>
                          </a:prstGeom>
                        </pic:spPr>
                      </pic:pic>
                    </a:graphicData>
                  </a:graphic>
                </wp:inline>
              </w:drawing>
            </w:r>
          </w:p>
        </w:tc>
      </w:tr>
    </w:tbl>
    <w:p w:rsidR="00243121" w:rsidRDefault="00243121" w:rsidP="00B90A24">
      <w:pPr>
        <w:spacing w:line="240" w:lineRule="auto"/>
        <w:rPr>
          <w:noProof/>
        </w:rPr>
      </w:pPr>
    </w:p>
    <w:p w:rsidR="00916BB2" w:rsidRDefault="00916BB2" w:rsidP="00F52670">
      <w:pPr>
        <w:pStyle w:val="2"/>
        <w:spacing w:line="240" w:lineRule="auto"/>
        <w:rPr>
          <w:noProof/>
        </w:rPr>
      </w:pPr>
      <w:bookmarkStart w:id="33" w:name="_Toc40182359"/>
      <w:r>
        <w:rPr>
          <w:noProof/>
        </w:rPr>
        <w:t>Механическое техническое обслуживание</w:t>
      </w:r>
      <w:bookmarkEnd w:id="33"/>
      <w:r w:rsidR="008F0A75">
        <w:rPr>
          <w:noProof/>
        </w:rPr>
        <w:fldChar w:fldCharType="begin"/>
      </w:r>
      <w:r w:rsidR="008F0A75">
        <w:instrText xml:space="preserve"> XE "</w:instrText>
      </w:r>
      <w:r w:rsidR="008F0A75" w:rsidRPr="008F0A75">
        <w:rPr>
          <w:noProof/>
        </w:rPr>
        <w:instrText>Механическое техническое обслуживание</w:instrText>
      </w:r>
      <w:r w:rsidR="008F0A75">
        <w:instrText xml:space="preserve">" </w:instrText>
      </w:r>
      <w:r w:rsidR="008F0A75">
        <w:rPr>
          <w:noProof/>
        </w:rPr>
        <w:fldChar w:fldCharType="end"/>
      </w:r>
    </w:p>
    <w:p w:rsidR="009A53C0" w:rsidRPr="002D264D" w:rsidRDefault="009A53C0" w:rsidP="00B90A24">
      <w:pPr>
        <w:spacing w:line="240" w:lineRule="auto"/>
        <w:rPr>
          <w:noProof/>
        </w:rPr>
      </w:pPr>
    </w:p>
    <w:p w:rsidR="00A25799" w:rsidRDefault="001C7C01" w:rsidP="00B90A24">
      <w:pPr>
        <w:spacing w:line="240" w:lineRule="auto"/>
      </w:pPr>
      <w:r>
        <w:t xml:space="preserve">Перед техническим обслуживанием удалите все защитные и предохранительные устройства и установите их на свои места по окончании обслуживания. </w:t>
      </w:r>
      <w:r w:rsidR="00C446FB">
        <w:t>Это касается:</w:t>
      </w:r>
    </w:p>
    <w:p w:rsidR="00C446FB" w:rsidRDefault="00C446FB" w:rsidP="00B90A24">
      <w:pPr>
        <w:spacing w:line="240" w:lineRule="auto"/>
      </w:pPr>
    </w:p>
    <w:p w:rsidR="00C446FB" w:rsidRDefault="00644923" w:rsidP="00F52670">
      <w:pPr>
        <w:pStyle w:val="a8"/>
        <w:numPr>
          <w:ilvl w:val="0"/>
          <w:numId w:val="17"/>
        </w:numPr>
        <w:spacing w:line="240" w:lineRule="auto"/>
        <w:ind w:left="426" w:hanging="426"/>
        <w:contextualSpacing w:val="0"/>
      </w:pPr>
      <w:r>
        <w:t>к</w:t>
      </w:r>
      <w:r w:rsidR="00C446FB">
        <w:t>рыш</w:t>
      </w:r>
      <w:r>
        <w:t>ек,</w:t>
      </w:r>
    </w:p>
    <w:p w:rsidR="00C446FB" w:rsidRDefault="00644923" w:rsidP="00F52670">
      <w:pPr>
        <w:pStyle w:val="a8"/>
        <w:numPr>
          <w:ilvl w:val="0"/>
          <w:numId w:val="17"/>
        </w:numPr>
        <w:spacing w:line="240" w:lineRule="auto"/>
        <w:ind w:left="426" w:hanging="426"/>
        <w:contextualSpacing w:val="0"/>
      </w:pPr>
      <w:r>
        <w:t>и</w:t>
      </w:r>
      <w:r w:rsidR="00C446FB">
        <w:t>ндикатор</w:t>
      </w:r>
      <w:r>
        <w:t>ов</w:t>
      </w:r>
      <w:r w:rsidR="00C446FB">
        <w:t xml:space="preserve"> безопасности и </w:t>
      </w:r>
      <w:r w:rsidR="001138F2">
        <w:t>предупредительны</w:t>
      </w:r>
      <w:r>
        <w:t>х</w:t>
      </w:r>
      <w:r w:rsidR="001138F2">
        <w:t xml:space="preserve"> знак</w:t>
      </w:r>
      <w:r>
        <w:t>ов,</w:t>
      </w:r>
    </w:p>
    <w:p w:rsidR="001138F2" w:rsidRDefault="00644923" w:rsidP="00F52670">
      <w:pPr>
        <w:pStyle w:val="a8"/>
        <w:numPr>
          <w:ilvl w:val="0"/>
          <w:numId w:val="17"/>
        </w:numPr>
        <w:spacing w:line="240" w:lineRule="auto"/>
        <w:ind w:left="426" w:hanging="426"/>
        <w:contextualSpacing w:val="0"/>
      </w:pPr>
      <w:r>
        <w:t>з</w:t>
      </w:r>
      <w:r w:rsidR="001138F2">
        <w:t>амыкани</w:t>
      </w:r>
      <w:r>
        <w:t>я</w:t>
      </w:r>
      <w:r w:rsidR="001138F2">
        <w:t xml:space="preserve"> на землю.</w:t>
      </w:r>
    </w:p>
    <w:p w:rsidR="007654D5" w:rsidRDefault="007654D5" w:rsidP="00B90A24">
      <w:pPr>
        <w:spacing w:line="240" w:lineRule="auto"/>
      </w:pPr>
    </w:p>
    <w:p w:rsidR="007654D5" w:rsidRPr="007654D5" w:rsidRDefault="007654D5" w:rsidP="00B90A24">
      <w:pPr>
        <w:spacing w:line="240" w:lineRule="auto"/>
      </w:pPr>
      <w:r>
        <w:t xml:space="preserve">По окончании работы необходимо немедленно установить все удаленные </w:t>
      </w:r>
      <w:r w:rsidR="00637A4A">
        <w:t xml:space="preserve">защитные или предохранительные устройства. </w:t>
      </w:r>
    </w:p>
    <w:p w:rsidR="00C82DFD" w:rsidRDefault="00637A4A" w:rsidP="00B90A24">
      <w:pPr>
        <w:spacing w:line="240" w:lineRule="auto"/>
      </w:pPr>
      <w:r>
        <w:t>Проверьте их работу!</w:t>
      </w:r>
    </w:p>
    <w:p w:rsidR="00637A4A" w:rsidRDefault="00637A4A" w:rsidP="00F52670">
      <w:pPr>
        <w:spacing w:line="240" w:lineRule="auto"/>
        <w:sectPr w:rsidR="00637A4A" w:rsidSect="00814CF5">
          <w:footerReference w:type="even" r:id="rId37"/>
          <w:footerReference w:type="default" r:id="rId38"/>
          <w:pgSz w:w="12240" w:h="15840"/>
          <w:pgMar w:top="1134" w:right="850" w:bottom="1134" w:left="1701" w:header="709" w:footer="709" w:gutter="0"/>
          <w:cols w:space="708"/>
          <w:docGrid w:linePitch="360"/>
        </w:sectPr>
      </w:pPr>
    </w:p>
    <w:p w:rsidR="005A5A91" w:rsidRDefault="006B085C" w:rsidP="00F52670">
      <w:pPr>
        <w:pStyle w:val="1"/>
        <w:spacing w:line="240" w:lineRule="auto"/>
      </w:pPr>
      <w:bookmarkStart w:id="34" w:name="_Ref40091989"/>
      <w:bookmarkStart w:id="35" w:name="_Toc40182360"/>
      <w:r>
        <w:lastRenderedPageBreak/>
        <w:t>Технические данные</w:t>
      </w:r>
      <w:bookmarkEnd w:id="34"/>
      <w:bookmarkEnd w:id="35"/>
    </w:p>
    <w:p w:rsidR="005A5A91" w:rsidRDefault="005A5A91" w:rsidP="00B90A24">
      <w:pPr>
        <w:spacing w:line="240" w:lineRule="auto"/>
      </w:pPr>
    </w:p>
    <w:p w:rsidR="005A5A91" w:rsidRDefault="006B085C" w:rsidP="00B90A24">
      <w:pPr>
        <w:spacing w:line="240" w:lineRule="auto"/>
      </w:pPr>
      <w:r>
        <w:t>Следующая информация содержит размеры и вес</w:t>
      </w:r>
      <w:r w:rsidR="0091539E">
        <w:t xml:space="preserve"> и является техническим данными станка, подтвержденными производителем.</w:t>
      </w:r>
    </w:p>
    <w:p w:rsidR="005A5A91" w:rsidRDefault="005A5A91" w:rsidP="00B90A24">
      <w:pPr>
        <w:spacing w:line="240" w:lineRule="auto"/>
      </w:pPr>
    </w:p>
    <w:tbl>
      <w:tblPr>
        <w:tblStyle w:val="a7"/>
        <w:tblW w:w="5000" w:type="pct"/>
        <w:tblLook w:val="04A0" w:firstRow="1" w:lastRow="0" w:firstColumn="1" w:lastColumn="0" w:noHBand="0" w:noVBand="1"/>
      </w:tblPr>
      <w:tblGrid>
        <w:gridCol w:w="4525"/>
        <w:gridCol w:w="2688"/>
        <w:gridCol w:w="2692"/>
      </w:tblGrid>
      <w:tr w:rsidR="00D92EB7" w:rsidTr="00F52670">
        <w:tc>
          <w:tcPr>
            <w:tcW w:w="5000" w:type="pct"/>
            <w:gridSpan w:val="3"/>
            <w:tcBorders>
              <w:bottom w:val="double" w:sz="4" w:space="0" w:color="auto"/>
            </w:tcBorders>
          </w:tcPr>
          <w:p w:rsidR="00D92EB7" w:rsidRPr="00D92EB7" w:rsidRDefault="00C33C51" w:rsidP="00F52670">
            <w:pPr>
              <w:pStyle w:val="2"/>
              <w:outlineLvl w:val="1"/>
            </w:pPr>
            <w:bookmarkStart w:id="36" w:name="_Toc40182361"/>
            <w:r>
              <w:t>Подключение к источнику питания</w:t>
            </w:r>
            <w:bookmarkEnd w:id="36"/>
          </w:p>
        </w:tc>
      </w:tr>
      <w:tr w:rsidR="00BE68C8" w:rsidTr="00F52670">
        <w:tc>
          <w:tcPr>
            <w:tcW w:w="2284" w:type="pct"/>
            <w:vMerge w:val="restart"/>
            <w:tcBorders>
              <w:top w:val="double" w:sz="4" w:space="0" w:color="auto"/>
            </w:tcBorders>
          </w:tcPr>
          <w:p w:rsidR="00BE68C8" w:rsidRDefault="00BE68C8" w:rsidP="00F52670"/>
        </w:tc>
        <w:tc>
          <w:tcPr>
            <w:tcW w:w="1357" w:type="pct"/>
            <w:tcBorders>
              <w:top w:val="double" w:sz="4" w:space="0" w:color="auto"/>
            </w:tcBorders>
          </w:tcPr>
          <w:p w:rsidR="00BE68C8" w:rsidRPr="00C33C51" w:rsidRDefault="00BE68C8" w:rsidP="00F52670">
            <w:pPr>
              <w:jc w:val="center"/>
              <w:rPr>
                <w:b/>
                <w:bCs/>
              </w:rPr>
            </w:pPr>
            <w:r>
              <w:rPr>
                <w:b/>
                <w:bCs/>
              </w:rPr>
              <w:t>MML 2550</w:t>
            </w:r>
          </w:p>
        </w:tc>
        <w:tc>
          <w:tcPr>
            <w:tcW w:w="1359" w:type="pct"/>
            <w:tcBorders>
              <w:top w:val="double" w:sz="4" w:space="0" w:color="auto"/>
            </w:tcBorders>
          </w:tcPr>
          <w:p w:rsidR="00BE68C8" w:rsidRPr="00C33C51" w:rsidRDefault="00BE68C8" w:rsidP="00F52670">
            <w:pPr>
              <w:jc w:val="center"/>
              <w:rPr>
                <w:b/>
                <w:bCs/>
              </w:rPr>
            </w:pPr>
            <w:r>
              <w:rPr>
                <w:b/>
                <w:bCs/>
              </w:rPr>
              <w:t>MML 2870</w:t>
            </w:r>
          </w:p>
        </w:tc>
      </w:tr>
      <w:tr w:rsidR="00BE68C8" w:rsidTr="00F52670">
        <w:tc>
          <w:tcPr>
            <w:tcW w:w="2284" w:type="pct"/>
            <w:vMerge/>
          </w:tcPr>
          <w:p w:rsidR="00BE68C8" w:rsidRDefault="00BE68C8" w:rsidP="00F52670"/>
        </w:tc>
        <w:tc>
          <w:tcPr>
            <w:tcW w:w="1357" w:type="pct"/>
          </w:tcPr>
          <w:p w:rsidR="00BE68C8" w:rsidRPr="00762FA4" w:rsidRDefault="00BE68C8" w:rsidP="000A6D9A">
            <w:pPr>
              <w:jc w:val="center"/>
            </w:pPr>
            <w:r>
              <w:t>2</w:t>
            </w:r>
            <w:r w:rsidR="000A6D9A">
              <w:t>20</w:t>
            </w:r>
            <w:proofErr w:type="gramStart"/>
            <w:r>
              <w:t xml:space="preserve"> В</w:t>
            </w:r>
            <w:proofErr w:type="gramEnd"/>
            <w:r>
              <w:t>, 750 Вт ~ 50 Гц</w:t>
            </w:r>
          </w:p>
        </w:tc>
        <w:tc>
          <w:tcPr>
            <w:tcW w:w="1359" w:type="pct"/>
          </w:tcPr>
          <w:p w:rsidR="00BE68C8" w:rsidRDefault="00BE68C8" w:rsidP="00941C54">
            <w:pPr>
              <w:jc w:val="center"/>
            </w:pPr>
            <w:r>
              <w:t>2</w:t>
            </w:r>
            <w:r w:rsidR="000A6D9A">
              <w:t>2</w:t>
            </w:r>
            <w:r>
              <w:t>0</w:t>
            </w:r>
            <w:proofErr w:type="gramStart"/>
            <w:r>
              <w:t xml:space="preserve"> В</w:t>
            </w:r>
            <w:proofErr w:type="gramEnd"/>
            <w:r>
              <w:t xml:space="preserve">, </w:t>
            </w:r>
            <w:r w:rsidR="00941C54">
              <w:t>7</w:t>
            </w:r>
            <w:r>
              <w:t>50 Вт ~ 50 Гц</w:t>
            </w:r>
          </w:p>
        </w:tc>
      </w:tr>
      <w:tr w:rsidR="00BE68C8" w:rsidTr="00F52670">
        <w:tc>
          <w:tcPr>
            <w:tcW w:w="2284" w:type="pct"/>
            <w:vMerge/>
          </w:tcPr>
          <w:p w:rsidR="00BE68C8" w:rsidRDefault="00BE68C8" w:rsidP="00F52670"/>
        </w:tc>
        <w:tc>
          <w:tcPr>
            <w:tcW w:w="2716" w:type="pct"/>
            <w:gridSpan w:val="2"/>
          </w:tcPr>
          <w:p w:rsidR="00BE68C8" w:rsidRPr="00736558" w:rsidRDefault="00BE68C8" w:rsidP="00F52670">
            <w:pPr>
              <w:jc w:val="center"/>
            </w:pPr>
            <w:r>
              <w:t>или</w:t>
            </w:r>
          </w:p>
        </w:tc>
      </w:tr>
      <w:tr w:rsidR="00BE68C8" w:rsidTr="00F52670">
        <w:tc>
          <w:tcPr>
            <w:tcW w:w="2284" w:type="pct"/>
            <w:vMerge/>
          </w:tcPr>
          <w:p w:rsidR="00BE68C8" w:rsidRDefault="00BE68C8" w:rsidP="00F52670"/>
        </w:tc>
        <w:tc>
          <w:tcPr>
            <w:tcW w:w="1357" w:type="pct"/>
          </w:tcPr>
          <w:p w:rsidR="00BE68C8" w:rsidRDefault="000A6D9A" w:rsidP="00F52670">
            <w:pPr>
              <w:jc w:val="center"/>
            </w:pPr>
            <w:r>
              <w:t>380</w:t>
            </w:r>
            <w:proofErr w:type="gramStart"/>
            <w:r w:rsidR="00BE68C8">
              <w:t xml:space="preserve"> В</w:t>
            </w:r>
            <w:proofErr w:type="gramEnd"/>
            <w:r w:rsidR="00BE68C8">
              <w:t>, 750 Вт ~ 50 Гц</w:t>
            </w:r>
          </w:p>
        </w:tc>
        <w:tc>
          <w:tcPr>
            <w:tcW w:w="1359" w:type="pct"/>
          </w:tcPr>
          <w:p w:rsidR="00BE68C8" w:rsidRDefault="000A6D9A" w:rsidP="00941C54">
            <w:pPr>
              <w:jc w:val="center"/>
            </w:pPr>
            <w:r>
              <w:t>380</w:t>
            </w:r>
            <w:proofErr w:type="gramStart"/>
            <w:r w:rsidR="00BE68C8">
              <w:t xml:space="preserve"> В</w:t>
            </w:r>
            <w:proofErr w:type="gramEnd"/>
            <w:r w:rsidR="00BE68C8">
              <w:t xml:space="preserve">, </w:t>
            </w:r>
            <w:r w:rsidR="00941C54">
              <w:t>7</w:t>
            </w:r>
            <w:r w:rsidR="00BE68C8">
              <w:t>50 Вт ~ 50 Гц</w:t>
            </w:r>
          </w:p>
        </w:tc>
      </w:tr>
      <w:tr w:rsidR="00BE68C8" w:rsidTr="00F52670">
        <w:tc>
          <w:tcPr>
            <w:tcW w:w="2284" w:type="pct"/>
            <w:vMerge/>
          </w:tcPr>
          <w:p w:rsidR="00BE68C8" w:rsidRDefault="00BE68C8" w:rsidP="00F52670"/>
        </w:tc>
        <w:tc>
          <w:tcPr>
            <w:tcW w:w="1357" w:type="pct"/>
          </w:tcPr>
          <w:p w:rsidR="00BE68C8" w:rsidRPr="00F40613" w:rsidRDefault="00BE68C8" w:rsidP="00F52670">
            <w:pPr>
              <w:jc w:val="center"/>
              <w:rPr>
                <w:b/>
                <w:bCs/>
              </w:rPr>
            </w:pPr>
            <w:r>
              <w:rPr>
                <w:b/>
                <w:bCs/>
              </w:rPr>
              <w:t>MML 2550 V</w:t>
            </w:r>
          </w:p>
        </w:tc>
        <w:tc>
          <w:tcPr>
            <w:tcW w:w="1359" w:type="pct"/>
          </w:tcPr>
          <w:p w:rsidR="00BE68C8" w:rsidRPr="00F40613" w:rsidRDefault="00BE68C8" w:rsidP="00F52670">
            <w:pPr>
              <w:jc w:val="center"/>
              <w:rPr>
                <w:b/>
                <w:bCs/>
              </w:rPr>
            </w:pPr>
            <w:r>
              <w:rPr>
                <w:b/>
                <w:bCs/>
              </w:rPr>
              <w:t>MML 2870 V</w:t>
            </w:r>
          </w:p>
        </w:tc>
      </w:tr>
      <w:tr w:rsidR="00BE68C8" w:rsidTr="00F52670">
        <w:tc>
          <w:tcPr>
            <w:tcW w:w="2284" w:type="pct"/>
            <w:vMerge/>
          </w:tcPr>
          <w:p w:rsidR="00BE68C8" w:rsidRDefault="00BE68C8" w:rsidP="00F52670"/>
        </w:tc>
        <w:tc>
          <w:tcPr>
            <w:tcW w:w="1357" w:type="pct"/>
          </w:tcPr>
          <w:p w:rsidR="00BE68C8" w:rsidRDefault="00BE68C8" w:rsidP="00941C54">
            <w:pPr>
              <w:jc w:val="center"/>
            </w:pPr>
            <w:r>
              <w:t>2</w:t>
            </w:r>
            <w:r w:rsidR="000A6D9A">
              <w:t>2</w:t>
            </w:r>
            <w:r>
              <w:t>0</w:t>
            </w:r>
            <w:proofErr w:type="gramStart"/>
            <w:r>
              <w:t xml:space="preserve"> В</w:t>
            </w:r>
            <w:proofErr w:type="gramEnd"/>
            <w:r>
              <w:t>, 1,</w:t>
            </w:r>
            <w:r w:rsidR="00941C54">
              <w:t>1</w:t>
            </w:r>
            <w:r>
              <w:t xml:space="preserve"> кВт ~ 50 Гц</w:t>
            </w:r>
          </w:p>
        </w:tc>
        <w:tc>
          <w:tcPr>
            <w:tcW w:w="1359" w:type="pct"/>
          </w:tcPr>
          <w:p w:rsidR="00BE68C8" w:rsidRDefault="00BE68C8" w:rsidP="00941C54">
            <w:pPr>
              <w:jc w:val="center"/>
            </w:pPr>
            <w:r>
              <w:t>2</w:t>
            </w:r>
            <w:r w:rsidR="000A6D9A">
              <w:t>2</w:t>
            </w:r>
            <w:r>
              <w:t>0</w:t>
            </w:r>
            <w:proofErr w:type="gramStart"/>
            <w:r>
              <w:t xml:space="preserve"> В</w:t>
            </w:r>
            <w:proofErr w:type="gramEnd"/>
            <w:r>
              <w:t>, 1,</w:t>
            </w:r>
            <w:r w:rsidR="00941C54">
              <w:t>1</w:t>
            </w:r>
            <w:r>
              <w:t xml:space="preserve"> кВт ~ 50 Гц</w:t>
            </w:r>
          </w:p>
        </w:tc>
      </w:tr>
    </w:tbl>
    <w:p w:rsidR="00046382" w:rsidRDefault="00046382" w:rsidP="00B90A24">
      <w:pPr>
        <w:spacing w:line="240" w:lineRule="auto"/>
      </w:pPr>
    </w:p>
    <w:tbl>
      <w:tblPr>
        <w:tblStyle w:val="a7"/>
        <w:tblW w:w="5000" w:type="pct"/>
        <w:tblLook w:val="04A0" w:firstRow="1" w:lastRow="0" w:firstColumn="1" w:lastColumn="0" w:noHBand="0" w:noVBand="1"/>
      </w:tblPr>
      <w:tblGrid>
        <w:gridCol w:w="4525"/>
        <w:gridCol w:w="2688"/>
        <w:gridCol w:w="2692"/>
      </w:tblGrid>
      <w:tr w:rsidR="00FE5DAF" w:rsidTr="00F52670">
        <w:tc>
          <w:tcPr>
            <w:tcW w:w="5000" w:type="pct"/>
            <w:gridSpan w:val="3"/>
            <w:tcBorders>
              <w:bottom w:val="double" w:sz="4" w:space="0" w:color="auto"/>
            </w:tcBorders>
          </w:tcPr>
          <w:p w:rsidR="00FE5DAF" w:rsidRPr="0042436D" w:rsidRDefault="00FE5DAF" w:rsidP="00F52670">
            <w:pPr>
              <w:pStyle w:val="2"/>
              <w:outlineLvl w:val="1"/>
            </w:pPr>
            <w:bookmarkStart w:id="37" w:name="_Toc40182362"/>
            <w:r w:rsidRPr="00644923">
              <w:t>Т</w:t>
            </w:r>
            <w:r w:rsidRPr="00F52670">
              <w:t>ехнические характеристики станка</w:t>
            </w:r>
            <w:bookmarkEnd w:id="37"/>
          </w:p>
        </w:tc>
      </w:tr>
      <w:tr w:rsidR="008E6FB4" w:rsidTr="00F52670">
        <w:tc>
          <w:tcPr>
            <w:tcW w:w="2284" w:type="pct"/>
            <w:vMerge w:val="restart"/>
            <w:tcBorders>
              <w:top w:val="double" w:sz="4" w:space="0" w:color="auto"/>
            </w:tcBorders>
            <w:vAlign w:val="center"/>
          </w:tcPr>
          <w:p w:rsidR="008E6FB4" w:rsidRPr="0033636C" w:rsidRDefault="008E6FB4" w:rsidP="00F52670">
            <w:pPr>
              <w:jc w:val="center"/>
            </w:pPr>
            <w:r>
              <w:t>Частота вращения шпинделя (</w:t>
            </w:r>
            <w:proofErr w:type="gramStart"/>
            <w:r>
              <w:t>об</w:t>
            </w:r>
            <w:proofErr w:type="gramEnd"/>
            <w:r>
              <w:t>/мин)</w:t>
            </w:r>
          </w:p>
        </w:tc>
        <w:tc>
          <w:tcPr>
            <w:tcW w:w="1357" w:type="pct"/>
            <w:tcBorders>
              <w:top w:val="double" w:sz="4" w:space="0" w:color="auto"/>
            </w:tcBorders>
          </w:tcPr>
          <w:p w:rsidR="008E6FB4" w:rsidRPr="0033636C" w:rsidRDefault="008E6FB4" w:rsidP="00F52670">
            <w:pPr>
              <w:jc w:val="center"/>
            </w:pPr>
            <w:r>
              <w:rPr>
                <w:b/>
                <w:bCs/>
              </w:rPr>
              <w:t>MML 2550</w:t>
            </w:r>
          </w:p>
        </w:tc>
        <w:tc>
          <w:tcPr>
            <w:tcW w:w="1359" w:type="pct"/>
            <w:tcBorders>
              <w:top w:val="double" w:sz="4" w:space="0" w:color="auto"/>
            </w:tcBorders>
          </w:tcPr>
          <w:p w:rsidR="008E6FB4" w:rsidRPr="0033636C" w:rsidRDefault="008E6FB4" w:rsidP="00F52670">
            <w:pPr>
              <w:jc w:val="center"/>
            </w:pPr>
            <w:r>
              <w:rPr>
                <w:b/>
                <w:bCs/>
              </w:rPr>
              <w:t>MML 2870</w:t>
            </w:r>
          </w:p>
        </w:tc>
      </w:tr>
      <w:tr w:rsidR="008E6FB4" w:rsidTr="00F52670">
        <w:tc>
          <w:tcPr>
            <w:tcW w:w="2284" w:type="pct"/>
            <w:vMerge/>
          </w:tcPr>
          <w:p w:rsidR="008E6FB4" w:rsidRDefault="008E6FB4" w:rsidP="00F52670">
            <w:pPr>
              <w:jc w:val="center"/>
            </w:pPr>
          </w:p>
        </w:tc>
        <w:tc>
          <w:tcPr>
            <w:tcW w:w="1357" w:type="pct"/>
          </w:tcPr>
          <w:p w:rsidR="008E6FB4" w:rsidRPr="0033636C" w:rsidRDefault="008E6FB4" w:rsidP="00F52670">
            <w:pPr>
              <w:jc w:val="center"/>
            </w:pPr>
            <w:r>
              <w:t>125</w:t>
            </w:r>
            <w:r w:rsidR="00C74645">
              <w:t>–</w:t>
            </w:r>
            <w:r>
              <w:t>2000</w:t>
            </w:r>
          </w:p>
        </w:tc>
        <w:tc>
          <w:tcPr>
            <w:tcW w:w="1359" w:type="pct"/>
          </w:tcPr>
          <w:p w:rsidR="008E6FB4" w:rsidRPr="0033636C" w:rsidRDefault="008E6FB4" w:rsidP="00F52670">
            <w:pPr>
              <w:jc w:val="center"/>
            </w:pPr>
            <w:r>
              <w:t>150 – 2000</w:t>
            </w:r>
          </w:p>
        </w:tc>
      </w:tr>
      <w:tr w:rsidR="008E6FB4" w:rsidTr="00F52670">
        <w:tc>
          <w:tcPr>
            <w:tcW w:w="2284" w:type="pct"/>
            <w:vMerge/>
          </w:tcPr>
          <w:p w:rsidR="008E6FB4" w:rsidRDefault="008E6FB4" w:rsidP="00F52670">
            <w:pPr>
              <w:jc w:val="center"/>
            </w:pPr>
          </w:p>
        </w:tc>
        <w:tc>
          <w:tcPr>
            <w:tcW w:w="1357" w:type="pct"/>
          </w:tcPr>
          <w:p w:rsidR="008E6FB4" w:rsidRDefault="008E6FB4" w:rsidP="00F52670">
            <w:pPr>
              <w:jc w:val="center"/>
            </w:pPr>
            <w:r>
              <w:rPr>
                <w:b/>
                <w:bCs/>
              </w:rPr>
              <w:t>MML 2550 V</w:t>
            </w:r>
          </w:p>
        </w:tc>
        <w:tc>
          <w:tcPr>
            <w:tcW w:w="1359" w:type="pct"/>
          </w:tcPr>
          <w:p w:rsidR="008E6FB4" w:rsidRDefault="008E6FB4" w:rsidP="00F52670">
            <w:pPr>
              <w:jc w:val="center"/>
            </w:pPr>
            <w:r>
              <w:rPr>
                <w:b/>
                <w:bCs/>
              </w:rPr>
              <w:t>MML 2870 V</w:t>
            </w:r>
          </w:p>
        </w:tc>
      </w:tr>
      <w:tr w:rsidR="008E6FB4" w:rsidTr="00F52670">
        <w:tc>
          <w:tcPr>
            <w:tcW w:w="2284" w:type="pct"/>
            <w:vMerge/>
          </w:tcPr>
          <w:p w:rsidR="008E6FB4" w:rsidRDefault="008E6FB4" w:rsidP="00F52670">
            <w:pPr>
              <w:jc w:val="center"/>
            </w:pPr>
          </w:p>
        </w:tc>
        <w:tc>
          <w:tcPr>
            <w:tcW w:w="1357" w:type="pct"/>
          </w:tcPr>
          <w:p w:rsidR="008E6FB4" w:rsidRPr="0000170A" w:rsidRDefault="00046B19" w:rsidP="00F52670">
            <w:pPr>
              <w:jc w:val="center"/>
            </w:pPr>
            <w:r>
              <w:t>50-2500</w:t>
            </w:r>
          </w:p>
        </w:tc>
        <w:tc>
          <w:tcPr>
            <w:tcW w:w="1359" w:type="pct"/>
          </w:tcPr>
          <w:p w:rsidR="008E6FB4" w:rsidRPr="0000170A" w:rsidRDefault="00046B19" w:rsidP="00F52670">
            <w:pPr>
              <w:jc w:val="center"/>
            </w:pPr>
            <w:r>
              <w:t>50-2500</w:t>
            </w:r>
          </w:p>
        </w:tc>
      </w:tr>
      <w:tr w:rsidR="008E6FB4" w:rsidTr="00F52670">
        <w:tc>
          <w:tcPr>
            <w:tcW w:w="2284" w:type="pct"/>
          </w:tcPr>
          <w:p w:rsidR="008E6FB4" w:rsidRPr="008E6FB4" w:rsidRDefault="008E6FB4" w:rsidP="00F52670">
            <w:pPr>
              <w:jc w:val="center"/>
            </w:pPr>
            <w:r>
              <w:t>Конус шпинделя</w:t>
            </w:r>
          </w:p>
        </w:tc>
        <w:tc>
          <w:tcPr>
            <w:tcW w:w="2716" w:type="pct"/>
            <w:gridSpan w:val="2"/>
          </w:tcPr>
          <w:p w:rsidR="008E6FB4" w:rsidRDefault="008E6FB4" w:rsidP="00F52670">
            <w:pPr>
              <w:jc w:val="center"/>
            </w:pPr>
            <w:r>
              <w:t>МТ</w:t>
            </w:r>
            <w:proofErr w:type="gramStart"/>
            <w:r>
              <w:t>4</w:t>
            </w:r>
            <w:proofErr w:type="gramEnd"/>
          </w:p>
        </w:tc>
      </w:tr>
      <w:tr w:rsidR="008E6FB4" w:rsidTr="00F52670">
        <w:tc>
          <w:tcPr>
            <w:tcW w:w="2284" w:type="pct"/>
          </w:tcPr>
          <w:p w:rsidR="008E6FB4" w:rsidRPr="00B06E78" w:rsidRDefault="008E6FB4" w:rsidP="00F52670">
            <w:pPr>
              <w:jc w:val="center"/>
            </w:pPr>
            <w:r>
              <w:t xml:space="preserve">Отверстие шпинделя </w:t>
            </w:r>
            <w:r w:rsidR="00B06E78">
              <w:t>[</w:t>
            </w:r>
            <w:proofErr w:type="gramStart"/>
            <w:r w:rsidR="00B06E78">
              <w:t>мм</w:t>
            </w:r>
            <w:proofErr w:type="gramEnd"/>
            <w:r w:rsidR="00B06E78">
              <w:t>]</w:t>
            </w:r>
          </w:p>
        </w:tc>
        <w:tc>
          <w:tcPr>
            <w:tcW w:w="2716" w:type="pct"/>
            <w:gridSpan w:val="2"/>
          </w:tcPr>
          <w:p w:rsidR="008E6FB4" w:rsidRDefault="00B06E78" w:rsidP="00F52670">
            <w:pPr>
              <w:jc w:val="center"/>
            </w:pPr>
            <w:r>
              <w:t>26</w:t>
            </w:r>
          </w:p>
        </w:tc>
      </w:tr>
      <w:tr w:rsidR="008E6FB4" w:rsidTr="00F52670">
        <w:tc>
          <w:tcPr>
            <w:tcW w:w="2284" w:type="pct"/>
          </w:tcPr>
          <w:p w:rsidR="008E6FB4" w:rsidRPr="00E746DE" w:rsidRDefault="00E746DE" w:rsidP="00F52670">
            <w:pPr>
              <w:jc w:val="center"/>
            </w:pPr>
            <w:r>
              <w:t>Ширина станины [</w:t>
            </w:r>
            <w:proofErr w:type="gramStart"/>
            <w:r>
              <w:t>мм</w:t>
            </w:r>
            <w:proofErr w:type="gramEnd"/>
            <w:r>
              <w:t>]</w:t>
            </w:r>
          </w:p>
        </w:tc>
        <w:tc>
          <w:tcPr>
            <w:tcW w:w="1357" w:type="pct"/>
          </w:tcPr>
          <w:p w:rsidR="008E6FB4" w:rsidRDefault="00E746DE" w:rsidP="00F52670">
            <w:pPr>
              <w:jc w:val="center"/>
            </w:pPr>
            <w:r>
              <w:t>135</w:t>
            </w:r>
          </w:p>
        </w:tc>
        <w:tc>
          <w:tcPr>
            <w:tcW w:w="1359" w:type="pct"/>
          </w:tcPr>
          <w:p w:rsidR="008E6FB4" w:rsidRDefault="00E746DE" w:rsidP="00F52670">
            <w:pPr>
              <w:jc w:val="center"/>
            </w:pPr>
            <w:r>
              <w:t>180</w:t>
            </w:r>
          </w:p>
        </w:tc>
      </w:tr>
      <w:tr w:rsidR="00CE1F4F" w:rsidTr="00F52670">
        <w:tc>
          <w:tcPr>
            <w:tcW w:w="2284" w:type="pct"/>
          </w:tcPr>
          <w:p w:rsidR="00CE5D60" w:rsidRPr="00CE5D60" w:rsidRDefault="00CE1F4F" w:rsidP="00F52670">
            <w:pPr>
              <w:jc w:val="center"/>
            </w:pPr>
            <w:r>
              <w:t>Ход верхних салазок суппорта</w:t>
            </w:r>
            <w:r w:rsidR="00CE5D60">
              <w:t xml:space="preserve"> </w:t>
            </w:r>
            <w:r w:rsidR="00CE5D60" w:rsidRPr="00CE5D60">
              <w:t>[</w:t>
            </w:r>
            <w:proofErr w:type="gramStart"/>
            <w:r w:rsidR="00CE5D60">
              <w:t>мм</w:t>
            </w:r>
            <w:proofErr w:type="gramEnd"/>
            <w:r w:rsidR="00CE5D60" w:rsidRPr="00CE5D60">
              <w:t>]</w:t>
            </w:r>
          </w:p>
        </w:tc>
        <w:tc>
          <w:tcPr>
            <w:tcW w:w="1357" w:type="pct"/>
          </w:tcPr>
          <w:p w:rsidR="00CE1F4F" w:rsidRDefault="003E3DF9" w:rsidP="00F52670">
            <w:pPr>
              <w:jc w:val="center"/>
            </w:pPr>
            <w:r>
              <w:t>70</w:t>
            </w:r>
          </w:p>
        </w:tc>
        <w:tc>
          <w:tcPr>
            <w:tcW w:w="1359" w:type="pct"/>
          </w:tcPr>
          <w:p w:rsidR="00CE1F4F" w:rsidRDefault="003E3DF9" w:rsidP="00F52670">
            <w:pPr>
              <w:jc w:val="center"/>
            </w:pPr>
            <w:r>
              <w:t>60</w:t>
            </w:r>
          </w:p>
        </w:tc>
      </w:tr>
      <w:tr w:rsidR="003E3DF9" w:rsidTr="00F52670">
        <w:tc>
          <w:tcPr>
            <w:tcW w:w="2284" w:type="pct"/>
          </w:tcPr>
          <w:p w:rsidR="003E3DF9" w:rsidRDefault="006F17D5" w:rsidP="00F52670">
            <w:pPr>
              <w:jc w:val="center"/>
            </w:pPr>
            <w:r>
              <w:t>Ход поперечных салазок суппорта [</w:t>
            </w:r>
            <w:proofErr w:type="gramStart"/>
            <w:r>
              <w:t>мм</w:t>
            </w:r>
            <w:proofErr w:type="gramEnd"/>
            <w:r>
              <w:t>]</w:t>
            </w:r>
          </w:p>
        </w:tc>
        <w:tc>
          <w:tcPr>
            <w:tcW w:w="1357" w:type="pct"/>
          </w:tcPr>
          <w:p w:rsidR="003E3DF9" w:rsidRDefault="006F17D5" w:rsidP="00F52670">
            <w:pPr>
              <w:jc w:val="center"/>
            </w:pPr>
            <w:r>
              <w:t>110</w:t>
            </w:r>
          </w:p>
        </w:tc>
        <w:tc>
          <w:tcPr>
            <w:tcW w:w="1359" w:type="pct"/>
          </w:tcPr>
          <w:p w:rsidR="003E3DF9" w:rsidRDefault="006F17D5" w:rsidP="00F52670">
            <w:pPr>
              <w:jc w:val="center"/>
            </w:pPr>
            <w:r>
              <w:t>160</w:t>
            </w:r>
          </w:p>
        </w:tc>
      </w:tr>
      <w:tr w:rsidR="003E7533" w:rsidTr="00F52670">
        <w:tc>
          <w:tcPr>
            <w:tcW w:w="2284" w:type="pct"/>
          </w:tcPr>
          <w:p w:rsidR="003E7533" w:rsidRPr="003E7533" w:rsidRDefault="003E7533" w:rsidP="00F52670">
            <w:pPr>
              <w:jc w:val="center"/>
            </w:pPr>
            <w:r>
              <w:t>Конус задней бабки</w:t>
            </w:r>
          </w:p>
        </w:tc>
        <w:tc>
          <w:tcPr>
            <w:tcW w:w="2716" w:type="pct"/>
            <w:gridSpan w:val="2"/>
          </w:tcPr>
          <w:p w:rsidR="003E7533" w:rsidRPr="003E7533" w:rsidRDefault="003E7533" w:rsidP="00F52670">
            <w:pPr>
              <w:jc w:val="center"/>
            </w:pPr>
            <w:r>
              <w:t>МТ</w:t>
            </w:r>
            <w:proofErr w:type="gramStart"/>
            <w:r>
              <w:t>2</w:t>
            </w:r>
            <w:proofErr w:type="gramEnd"/>
          </w:p>
        </w:tc>
      </w:tr>
      <w:tr w:rsidR="006F17D5" w:rsidTr="00F52670">
        <w:tc>
          <w:tcPr>
            <w:tcW w:w="2284" w:type="pct"/>
          </w:tcPr>
          <w:p w:rsidR="006F17D5" w:rsidRPr="000F0A94" w:rsidRDefault="000F0A94" w:rsidP="00F52670">
            <w:pPr>
              <w:jc w:val="center"/>
            </w:pPr>
            <w:r>
              <w:t xml:space="preserve">Ход </w:t>
            </w:r>
            <w:r w:rsidRPr="000F0A94">
              <w:t>пинол</w:t>
            </w:r>
            <w:r>
              <w:t>и</w:t>
            </w:r>
            <w:r w:rsidRPr="000F0A94">
              <w:t xml:space="preserve"> задней бабки</w:t>
            </w:r>
            <w:r>
              <w:t xml:space="preserve"> </w:t>
            </w:r>
            <w:r w:rsidRPr="000F0A94">
              <w:t>[</w:t>
            </w:r>
            <w:proofErr w:type="gramStart"/>
            <w:r>
              <w:t>мм</w:t>
            </w:r>
            <w:proofErr w:type="gramEnd"/>
            <w:r w:rsidRPr="000F0A94">
              <w:t>]</w:t>
            </w:r>
          </w:p>
        </w:tc>
        <w:tc>
          <w:tcPr>
            <w:tcW w:w="1357" w:type="pct"/>
          </w:tcPr>
          <w:p w:rsidR="006F17D5" w:rsidRDefault="000F0A94" w:rsidP="00F52670">
            <w:pPr>
              <w:jc w:val="center"/>
            </w:pPr>
            <w:r>
              <w:t>65</w:t>
            </w:r>
          </w:p>
        </w:tc>
        <w:tc>
          <w:tcPr>
            <w:tcW w:w="1359" w:type="pct"/>
          </w:tcPr>
          <w:p w:rsidR="006F17D5" w:rsidRDefault="000F0A94" w:rsidP="00F52670">
            <w:pPr>
              <w:jc w:val="center"/>
            </w:pPr>
            <w:r>
              <w:t>85</w:t>
            </w:r>
          </w:p>
        </w:tc>
      </w:tr>
      <w:tr w:rsidR="000F0A94" w:rsidTr="00F52670">
        <w:tc>
          <w:tcPr>
            <w:tcW w:w="2284" w:type="pct"/>
          </w:tcPr>
          <w:p w:rsidR="000F0A94" w:rsidRPr="007624EA" w:rsidRDefault="007624EA" w:rsidP="00F52670">
            <w:pPr>
              <w:jc w:val="center"/>
            </w:pPr>
            <w:r>
              <w:t>Продольная подача [мм/</w:t>
            </w:r>
            <w:proofErr w:type="gramStart"/>
            <w:r>
              <w:t>об</w:t>
            </w:r>
            <w:proofErr w:type="gramEnd"/>
            <w:r>
              <w:t>]</w:t>
            </w:r>
          </w:p>
        </w:tc>
        <w:tc>
          <w:tcPr>
            <w:tcW w:w="2716" w:type="pct"/>
            <w:gridSpan w:val="2"/>
          </w:tcPr>
          <w:p w:rsidR="000F0A94" w:rsidRPr="007624EA" w:rsidRDefault="00C43D68" w:rsidP="00C43D68">
            <w:pPr>
              <w:jc w:val="center"/>
            </w:pPr>
            <w:r>
              <w:t>0,07-</w:t>
            </w:r>
            <w:r w:rsidR="007624EA">
              <w:t>0,4</w:t>
            </w:r>
          </w:p>
        </w:tc>
      </w:tr>
      <w:tr w:rsidR="00B05246" w:rsidTr="00F52670">
        <w:tc>
          <w:tcPr>
            <w:tcW w:w="2284" w:type="pct"/>
            <w:vAlign w:val="center"/>
          </w:tcPr>
          <w:p w:rsidR="00B05246" w:rsidRPr="00B05246" w:rsidRDefault="00B05246" w:rsidP="00F52670">
            <w:pPr>
              <w:jc w:val="center"/>
            </w:pPr>
            <w:r>
              <w:t>Шаг – метрический</w:t>
            </w:r>
          </w:p>
        </w:tc>
        <w:tc>
          <w:tcPr>
            <w:tcW w:w="2716" w:type="pct"/>
            <w:gridSpan w:val="2"/>
          </w:tcPr>
          <w:p w:rsidR="00C43D68" w:rsidRDefault="007C237C" w:rsidP="00C43D68">
            <w:pPr>
              <w:jc w:val="center"/>
            </w:pPr>
            <w:r>
              <w:t>0,2</w:t>
            </w:r>
            <w:r w:rsidR="00C43D68">
              <w:t>-3,5</w:t>
            </w:r>
          </w:p>
          <w:p w:rsidR="00B05246" w:rsidRDefault="007E342F" w:rsidP="00F52670">
            <w:pPr>
              <w:jc w:val="center"/>
            </w:pPr>
            <w:r>
              <w:rPr>
                <w:lang w:val="en-US"/>
              </w:rPr>
              <w:t xml:space="preserve"> </w:t>
            </w:r>
            <w:r>
              <w:t>(</w:t>
            </w:r>
            <w:r w:rsidR="00C43D68">
              <w:t>0,2-</w:t>
            </w:r>
            <w:r>
              <w:t>4,0 у 2870/</w:t>
            </w:r>
            <w:r>
              <w:rPr>
                <w:lang w:val="en-US"/>
              </w:rPr>
              <w:t>V</w:t>
            </w:r>
            <w:r>
              <w:t>)</w:t>
            </w:r>
          </w:p>
        </w:tc>
      </w:tr>
      <w:tr w:rsidR="004849F0" w:rsidTr="00F52670">
        <w:tc>
          <w:tcPr>
            <w:tcW w:w="2284" w:type="pct"/>
            <w:vAlign w:val="center"/>
          </w:tcPr>
          <w:p w:rsidR="004849F0" w:rsidRPr="004849F0" w:rsidRDefault="004849F0" w:rsidP="00F52670">
            <w:pPr>
              <w:jc w:val="center"/>
            </w:pPr>
            <w:r>
              <w:t xml:space="preserve">Шаг – в </w:t>
            </w:r>
            <w:proofErr w:type="gramStart"/>
            <w:r>
              <w:t>дюймах</w:t>
            </w:r>
            <w:proofErr w:type="gramEnd"/>
          </w:p>
        </w:tc>
        <w:tc>
          <w:tcPr>
            <w:tcW w:w="2716" w:type="pct"/>
            <w:gridSpan w:val="2"/>
          </w:tcPr>
          <w:p w:rsidR="004849F0" w:rsidRPr="004849F0" w:rsidRDefault="00C43D68" w:rsidP="00C43D68">
            <w:pPr>
              <w:jc w:val="center"/>
            </w:pPr>
            <w:r>
              <w:t>8-</w:t>
            </w:r>
            <w:r w:rsidR="004849F0">
              <w:t>56</w:t>
            </w:r>
          </w:p>
        </w:tc>
      </w:tr>
    </w:tbl>
    <w:p w:rsidR="0091539E" w:rsidRDefault="0091539E" w:rsidP="00B90A24">
      <w:pPr>
        <w:spacing w:line="240" w:lineRule="auto"/>
      </w:pPr>
    </w:p>
    <w:tbl>
      <w:tblPr>
        <w:tblStyle w:val="a7"/>
        <w:tblW w:w="5000" w:type="pct"/>
        <w:tblLook w:val="04A0" w:firstRow="1" w:lastRow="0" w:firstColumn="1" w:lastColumn="0" w:noHBand="0" w:noVBand="1"/>
      </w:tblPr>
      <w:tblGrid>
        <w:gridCol w:w="4525"/>
        <w:gridCol w:w="2688"/>
        <w:gridCol w:w="2692"/>
      </w:tblGrid>
      <w:tr w:rsidR="00BE68C8" w:rsidTr="00F52670">
        <w:tc>
          <w:tcPr>
            <w:tcW w:w="5000" w:type="pct"/>
            <w:gridSpan w:val="3"/>
            <w:tcBorders>
              <w:top w:val="single" w:sz="4" w:space="0" w:color="auto"/>
              <w:left w:val="single" w:sz="4" w:space="0" w:color="auto"/>
              <w:bottom w:val="double" w:sz="4" w:space="0" w:color="auto"/>
              <w:right w:val="single" w:sz="4" w:space="0" w:color="auto"/>
            </w:tcBorders>
            <w:hideMark/>
          </w:tcPr>
          <w:p w:rsidR="00BE68C8" w:rsidRPr="00FC69A6" w:rsidRDefault="00FC69A6" w:rsidP="00F52670">
            <w:pPr>
              <w:pStyle w:val="2"/>
              <w:outlineLvl w:val="1"/>
            </w:pPr>
            <w:bookmarkStart w:id="38" w:name="_Toc40182363"/>
            <w:r>
              <w:t>Рабочая зона</w:t>
            </w:r>
            <w:bookmarkEnd w:id="38"/>
          </w:p>
        </w:tc>
      </w:tr>
      <w:tr w:rsidR="00B45BC5" w:rsidTr="00F52670">
        <w:tc>
          <w:tcPr>
            <w:tcW w:w="2284" w:type="pct"/>
            <w:vMerge w:val="restart"/>
            <w:tcBorders>
              <w:top w:val="double" w:sz="4" w:space="0" w:color="auto"/>
              <w:left w:val="single" w:sz="4" w:space="0" w:color="auto"/>
              <w:right w:val="single" w:sz="4" w:space="0" w:color="auto"/>
            </w:tcBorders>
          </w:tcPr>
          <w:p w:rsidR="00B45BC5" w:rsidRDefault="00B45BC5" w:rsidP="00F52670"/>
        </w:tc>
        <w:tc>
          <w:tcPr>
            <w:tcW w:w="1357" w:type="pct"/>
            <w:tcBorders>
              <w:top w:val="double" w:sz="4" w:space="0" w:color="auto"/>
              <w:left w:val="single" w:sz="4" w:space="0" w:color="auto"/>
              <w:bottom w:val="single" w:sz="4" w:space="0" w:color="auto"/>
              <w:right w:val="single" w:sz="4" w:space="0" w:color="auto"/>
            </w:tcBorders>
            <w:hideMark/>
          </w:tcPr>
          <w:p w:rsidR="00B45BC5" w:rsidRDefault="00B45BC5" w:rsidP="00F52670">
            <w:pPr>
              <w:jc w:val="center"/>
              <w:rPr>
                <w:b/>
                <w:bCs/>
              </w:rPr>
            </w:pPr>
            <w:r>
              <w:rPr>
                <w:b/>
                <w:bCs/>
              </w:rPr>
              <w:t>MML 2550</w:t>
            </w:r>
          </w:p>
        </w:tc>
        <w:tc>
          <w:tcPr>
            <w:tcW w:w="1359" w:type="pct"/>
            <w:tcBorders>
              <w:top w:val="double" w:sz="4" w:space="0" w:color="auto"/>
              <w:left w:val="single" w:sz="4" w:space="0" w:color="auto"/>
              <w:bottom w:val="single" w:sz="4" w:space="0" w:color="auto"/>
              <w:right w:val="single" w:sz="4" w:space="0" w:color="auto"/>
            </w:tcBorders>
            <w:hideMark/>
          </w:tcPr>
          <w:p w:rsidR="00B45BC5" w:rsidRDefault="00B45BC5" w:rsidP="00F52670">
            <w:pPr>
              <w:jc w:val="center"/>
              <w:rPr>
                <w:b/>
                <w:bCs/>
              </w:rPr>
            </w:pPr>
            <w:r>
              <w:rPr>
                <w:b/>
                <w:bCs/>
              </w:rPr>
              <w:t>MML 2870</w:t>
            </w:r>
          </w:p>
        </w:tc>
      </w:tr>
      <w:tr w:rsidR="00B45BC5" w:rsidTr="00F52670">
        <w:tc>
          <w:tcPr>
            <w:tcW w:w="2284" w:type="pct"/>
            <w:vMerge/>
            <w:tcBorders>
              <w:left w:val="single" w:sz="4" w:space="0" w:color="auto"/>
              <w:bottom w:val="single" w:sz="4" w:space="0" w:color="auto"/>
              <w:right w:val="single" w:sz="4" w:space="0" w:color="auto"/>
            </w:tcBorders>
          </w:tcPr>
          <w:p w:rsidR="00B45BC5" w:rsidRDefault="00B45BC5" w:rsidP="00F52670"/>
        </w:tc>
        <w:tc>
          <w:tcPr>
            <w:tcW w:w="1357" w:type="pct"/>
            <w:tcBorders>
              <w:top w:val="single" w:sz="4" w:space="0" w:color="auto"/>
              <w:left w:val="single" w:sz="4" w:space="0" w:color="auto"/>
              <w:bottom w:val="single" w:sz="4" w:space="0" w:color="auto"/>
              <w:right w:val="single" w:sz="4" w:space="0" w:color="auto"/>
            </w:tcBorders>
          </w:tcPr>
          <w:p w:rsidR="00B45BC5" w:rsidRDefault="00B45BC5" w:rsidP="00F52670">
            <w:pPr>
              <w:jc w:val="center"/>
              <w:rPr>
                <w:b/>
                <w:bCs/>
              </w:rPr>
            </w:pPr>
            <w:r>
              <w:rPr>
                <w:b/>
                <w:bCs/>
              </w:rPr>
              <w:t>MML 2550 V</w:t>
            </w:r>
          </w:p>
        </w:tc>
        <w:tc>
          <w:tcPr>
            <w:tcW w:w="1359" w:type="pct"/>
            <w:tcBorders>
              <w:top w:val="single" w:sz="4" w:space="0" w:color="auto"/>
              <w:left w:val="single" w:sz="4" w:space="0" w:color="auto"/>
              <w:bottom w:val="single" w:sz="4" w:space="0" w:color="auto"/>
              <w:right w:val="single" w:sz="4" w:space="0" w:color="auto"/>
            </w:tcBorders>
          </w:tcPr>
          <w:p w:rsidR="00B45BC5" w:rsidRDefault="00B45BC5" w:rsidP="00F52670">
            <w:pPr>
              <w:jc w:val="center"/>
              <w:rPr>
                <w:b/>
                <w:bCs/>
              </w:rPr>
            </w:pPr>
            <w:r>
              <w:rPr>
                <w:b/>
                <w:bCs/>
              </w:rPr>
              <w:t>MML 2870 V</w:t>
            </w:r>
          </w:p>
        </w:tc>
      </w:tr>
      <w:tr w:rsidR="00BE68C8" w:rsidTr="00F52670">
        <w:tc>
          <w:tcPr>
            <w:tcW w:w="2284" w:type="pct"/>
            <w:tcBorders>
              <w:top w:val="single" w:sz="4" w:space="0" w:color="auto"/>
              <w:left w:val="single" w:sz="4" w:space="0" w:color="auto"/>
              <w:bottom w:val="single" w:sz="4" w:space="0" w:color="auto"/>
              <w:right w:val="single" w:sz="4" w:space="0" w:color="auto"/>
            </w:tcBorders>
          </w:tcPr>
          <w:p w:rsidR="00BE68C8" w:rsidRDefault="003F095E" w:rsidP="00F52670">
            <w:pPr>
              <w:jc w:val="center"/>
            </w:pPr>
            <w:r>
              <w:t>Высота [</w:t>
            </w:r>
            <w:proofErr w:type="gramStart"/>
            <w:r>
              <w:t>мм</w:t>
            </w:r>
            <w:proofErr w:type="gramEnd"/>
            <w:r>
              <w:t>]</w:t>
            </w:r>
          </w:p>
        </w:tc>
        <w:tc>
          <w:tcPr>
            <w:tcW w:w="1357" w:type="pct"/>
            <w:tcBorders>
              <w:top w:val="single" w:sz="4" w:space="0" w:color="auto"/>
              <w:left w:val="single" w:sz="4" w:space="0" w:color="auto"/>
              <w:bottom w:val="single" w:sz="4" w:space="0" w:color="auto"/>
              <w:right w:val="single" w:sz="4" w:space="0" w:color="auto"/>
            </w:tcBorders>
            <w:hideMark/>
          </w:tcPr>
          <w:p w:rsidR="00BE68C8" w:rsidRPr="003F095E" w:rsidRDefault="003F095E" w:rsidP="00F52670">
            <w:pPr>
              <w:jc w:val="center"/>
            </w:pPr>
            <w:r>
              <w:t>2000</w:t>
            </w:r>
          </w:p>
        </w:tc>
        <w:tc>
          <w:tcPr>
            <w:tcW w:w="1359" w:type="pct"/>
            <w:tcBorders>
              <w:top w:val="single" w:sz="4" w:space="0" w:color="auto"/>
              <w:left w:val="single" w:sz="4" w:space="0" w:color="auto"/>
              <w:bottom w:val="single" w:sz="4" w:space="0" w:color="auto"/>
              <w:right w:val="single" w:sz="4" w:space="0" w:color="auto"/>
            </w:tcBorders>
            <w:hideMark/>
          </w:tcPr>
          <w:p w:rsidR="00BE68C8" w:rsidRPr="003F095E" w:rsidRDefault="003F095E" w:rsidP="00F52670">
            <w:pPr>
              <w:jc w:val="center"/>
            </w:pPr>
            <w:r>
              <w:t>2000</w:t>
            </w:r>
          </w:p>
        </w:tc>
      </w:tr>
      <w:tr w:rsidR="003F095E" w:rsidTr="00F52670">
        <w:tc>
          <w:tcPr>
            <w:tcW w:w="2284"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Длина [</w:t>
            </w:r>
            <w:proofErr w:type="gramStart"/>
            <w:r>
              <w:t>мм</w:t>
            </w:r>
            <w:proofErr w:type="gramEnd"/>
            <w:r>
              <w:t>]</w:t>
            </w:r>
          </w:p>
        </w:tc>
        <w:tc>
          <w:tcPr>
            <w:tcW w:w="1357"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2200</w:t>
            </w:r>
          </w:p>
        </w:tc>
        <w:tc>
          <w:tcPr>
            <w:tcW w:w="1359"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2200</w:t>
            </w:r>
          </w:p>
        </w:tc>
      </w:tr>
      <w:tr w:rsidR="003F095E" w:rsidTr="00F52670">
        <w:tc>
          <w:tcPr>
            <w:tcW w:w="2284"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Глубина [</w:t>
            </w:r>
            <w:proofErr w:type="gramStart"/>
            <w:r>
              <w:t>мм</w:t>
            </w:r>
            <w:proofErr w:type="gramEnd"/>
            <w:r>
              <w:t>]</w:t>
            </w:r>
          </w:p>
        </w:tc>
        <w:tc>
          <w:tcPr>
            <w:tcW w:w="1357"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1900</w:t>
            </w:r>
          </w:p>
        </w:tc>
        <w:tc>
          <w:tcPr>
            <w:tcW w:w="1359"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1900</w:t>
            </w:r>
          </w:p>
        </w:tc>
      </w:tr>
    </w:tbl>
    <w:p w:rsidR="00C74645" w:rsidRPr="00F52670" w:rsidDel="00906138" w:rsidRDefault="00C74645" w:rsidP="00F52670">
      <w:pPr>
        <w:spacing w:line="240" w:lineRule="auto"/>
        <w:rPr>
          <w:lang w:val="en-US"/>
        </w:rPr>
      </w:pPr>
    </w:p>
    <w:tbl>
      <w:tblPr>
        <w:tblStyle w:val="a7"/>
        <w:tblW w:w="5000" w:type="pct"/>
        <w:tblLook w:val="04A0" w:firstRow="1" w:lastRow="0" w:firstColumn="1" w:lastColumn="0" w:noHBand="0" w:noVBand="1"/>
      </w:tblPr>
      <w:tblGrid>
        <w:gridCol w:w="4525"/>
        <w:gridCol w:w="2688"/>
        <w:gridCol w:w="2692"/>
      </w:tblGrid>
      <w:tr w:rsidR="00B45BC5" w:rsidTr="00F52670">
        <w:tc>
          <w:tcPr>
            <w:tcW w:w="5000" w:type="pct"/>
            <w:gridSpan w:val="3"/>
            <w:tcBorders>
              <w:top w:val="single" w:sz="4" w:space="0" w:color="auto"/>
              <w:left w:val="single" w:sz="4" w:space="0" w:color="auto"/>
              <w:bottom w:val="double" w:sz="4" w:space="0" w:color="auto"/>
              <w:right w:val="single" w:sz="4" w:space="0" w:color="auto"/>
            </w:tcBorders>
            <w:hideMark/>
          </w:tcPr>
          <w:p w:rsidR="00B45BC5" w:rsidRDefault="00D44552" w:rsidP="00F52670">
            <w:pPr>
              <w:pStyle w:val="2"/>
              <w:outlineLvl w:val="1"/>
            </w:pPr>
            <w:bookmarkStart w:id="39" w:name="_Ref40092080"/>
            <w:bookmarkStart w:id="40" w:name="_Toc40182364"/>
            <w:r>
              <w:t>Условия окружающей среды</w:t>
            </w:r>
            <w:bookmarkEnd w:id="39"/>
            <w:bookmarkEnd w:id="40"/>
          </w:p>
        </w:tc>
      </w:tr>
      <w:tr w:rsidR="00B45BC5" w:rsidTr="00F52670">
        <w:tc>
          <w:tcPr>
            <w:tcW w:w="2284" w:type="pct"/>
            <w:tcBorders>
              <w:top w:val="double" w:sz="4" w:space="0" w:color="auto"/>
              <w:left w:val="single" w:sz="4" w:space="0" w:color="auto"/>
              <w:bottom w:val="single" w:sz="4" w:space="0" w:color="auto"/>
              <w:right w:val="single" w:sz="4" w:space="0" w:color="auto"/>
            </w:tcBorders>
          </w:tcPr>
          <w:p w:rsidR="00B45BC5" w:rsidRDefault="00B45BC5" w:rsidP="00F52670"/>
        </w:tc>
        <w:tc>
          <w:tcPr>
            <w:tcW w:w="1357" w:type="pct"/>
            <w:tcBorders>
              <w:top w:val="double" w:sz="4" w:space="0" w:color="auto"/>
              <w:left w:val="single" w:sz="4" w:space="0" w:color="auto"/>
              <w:bottom w:val="single" w:sz="4" w:space="0" w:color="auto"/>
              <w:right w:val="single" w:sz="4" w:space="0" w:color="auto"/>
            </w:tcBorders>
            <w:hideMark/>
          </w:tcPr>
          <w:p w:rsidR="00B45BC5" w:rsidRPr="00D44552" w:rsidRDefault="00B45BC5" w:rsidP="00F52670">
            <w:pPr>
              <w:jc w:val="center"/>
              <w:rPr>
                <w:b/>
                <w:bCs/>
              </w:rPr>
            </w:pPr>
            <w:r>
              <w:rPr>
                <w:b/>
                <w:bCs/>
              </w:rPr>
              <w:t>MML 2550</w:t>
            </w:r>
            <w:r w:rsidR="00D44552">
              <w:rPr>
                <w:b/>
                <w:bCs/>
              </w:rPr>
              <w:t xml:space="preserve"> (V)</w:t>
            </w:r>
          </w:p>
        </w:tc>
        <w:tc>
          <w:tcPr>
            <w:tcW w:w="1359" w:type="pct"/>
            <w:tcBorders>
              <w:top w:val="double" w:sz="4" w:space="0" w:color="auto"/>
              <w:left w:val="single" w:sz="4" w:space="0" w:color="auto"/>
              <w:bottom w:val="single" w:sz="4" w:space="0" w:color="auto"/>
              <w:right w:val="single" w:sz="4" w:space="0" w:color="auto"/>
            </w:tcBorders>
            <w:hideMark/>
          </w:tcPr>
          <w:p w:rsidR="00B45BC5" w:rsidRDefault="00B45BC5" w:rsidP="00F52670">
            <w:pPr>
              <w:jc w:val="center"/>
              <w:rPr>
                <w:b/>
                <w:bCs/>
              </w:rPr>
            </w:pPr>
            <w:r>
              <w:rPr>
                <w:b/>
                <w:bCs/>
              </w:rPr>
              <w:t>MML 2870</w:t>
            </w:r>
            <w:r w:rsidR="00D44552">
              <w:rPr>
                <w:b/>
                <w:bCs/>
              </w:rPr>
              <w:t xml:space="preserve"> (V)</w:t>
            </w:r>
          </w:p>
        </w:tc>
      </w:tr>
      <w:tr w:rsidR="00CE5D0F" w:rsidTr="00F52670">
        <w:tc>
          <w:tcPr>
            <w:tcW w:w="2284" w:type="pct"/>
            <w:tcBorders>
              <w:top w:val="single" w:sz="4" w:space="0" w:color="auto"/>
              <w:left w:val="single" w:sz="4" w:space="0" w:color="auto"/>
              <w:bottom w:val="single" w:sz="4" w:space="0" w:color="auto"/>
              <w:right w:val="single" w:sz="4" w:space="0" w:color="auto"/>
            </w:tcBorders>
          </w:tcPr>
          <w:p w:rsidR="00CE5D0F" w:rsidRPr="00D44552" w:rsidRDefault="00CE5D0F" w:rsidP="00F52670">
            <w:pPr>
              <w:jc w:val="center"/>
            </w:pPr>
            <w:r>
              <w:t xml:space="preserve">Температура </w:t>
            </w:r>
          </w:p>
        </w:tc>
        <w:tc>
          <w:tcPr>
            <w:tcW w:w="2716" w:type="pct"/>
            <w:gridSpan w:val="2"/>
            <w:tcBorders>
              <w:top w:val="single" w:sz="4" w:space="0" w:color="auto"/>
              <w:left w:val="single" w:sz="4" w:space="0" w:color="auto"/>
              <w:bottom w:val="single" w:sz="4" w:space="0" w:color="auto"/>
              <w:right w:val="single" w:sz="4" w:space="0" w:color="auto"/>
            </w:tcBorders>
            <w:hideMark/>
          </w:tcPr>
          <w:p w:rsidR="00CE5D0F" w:rsidRDefault="00CE5D0F" w:rsidP="00F52670">
            <w:pPr>
              <w:jc w:val="center"/>
            </w:pPr>
            <w:r>
              <w:t>5</w:t>
            </w:r>
            <w:r w:rsidR="00C74645">
              <w:t>–</w:t>
            </w:r>
            <w:r>
              <w:t>35</w:t>
            </w:r>
            <w:proofErr w:type="gramStart"/>
            <w:r>
              <w:rPr>
                <w:rFonts w:cs="Times New Roman"/>
              </w:rPr>
              <w:t>°</w:t>
            </w:r>
            <w:r>
              <w:t>С</w:t>
            </w:r>
            <w:proofErr w:type="gramEnd"/>
          </w:p>
        </w:tc>
      </w:tr>
      <w:tr w:rsidR="008B13C4" w:rsidTr="00F52670">
        <w:tc>
          <w:tcPr>
            <w:tcW w:w="2284" w:type="pct"/>
            <w:tcBorders>
              <w:top w:val="single" w:sz="4" w:space="0" w:color="auto"/>
              <w:left w:val="single" w:sz="4" w:space="0" w:color="auto"/>
              <w:bottom w:val="single" w:sz="4" w:space="0" w:color="auto"/>
              <w:right w:val="single" w:sz="4" w:space="0" w:color="auto"/>
            </w:tcBorders>
          </w:tcPr>
          <w:p w:rsidR="008B13C4" w:rsidRPr="00411491" w:rsidRDefault="00411491" w:rsidP="00F52670">
            <w:pPr>
              <w:jc w:val="center"/>
            </w:pPr>
            <w:r>
              <w:t>Влажность воздуха</w:t>
            </w:r>
          </w:p>
        </w:tc>
        <w:tc>
          <w:tcPr>
            <w:tcW w:w="2716" w:type="pct"/>
            <w:gridSpan w:val="2"/>
            <w:tcBorders>
              <w:top w:val="single" w:sz="4" w:space="0" w:color="auto"/>
              <w:left w:val="single" w:sz="4" w:space="0" w:color="auto"/>
              <w:bottom w:val="single" w:sz="4" w:space="0" w:color="auto"/>
              <w:right w:val="single" w:sz="4" w:space="0" w:color="auto"/>
            </w:tcBorders>
          </w:tcPr>
          <w:p w:rsidR="008B13C4" w:rsidRDefault="00411491" w:rsidP="00F52670">
            <w:pPr>
              <w:jc w:val="center"/>
            </w:pPr>
            <w:r>
              <w:t>25</w:t>
            </w:r>
            <w:r w:rsidR="00C74645">
              <w:t>–</w:t>
            </w:r>
            <w:r>
              <w:t>80%</w:t>
            </w:r>
          </w:p>
        </w:tc>
      </w:tr>
    </w:tbl>
    <w:p w:rsidR="00B45BC5" w:rsidRDefault="00B45BC5" w:rsidP="00B90A24">
      <w:pPr>
        <w:spacing w:line="240" w:lineRule="auto"/>
      </w:pPr>
    </w:p>
    <w:tbl>
      <w:tblPr>
        <w:tblStyle w:val="a7"/>
        <w:tblW w:w="5000" w:type="pct"/>
        <w:tblLook w:val="04A0" w:firstRow="1" w:lastRow="0" w:firstColumn="1" w:lastColumn="0" w:noHBand="0" w:noVBand="1"/>
      </w:tblPr>
      <w:tblGrid>
        <w:gridCol w:w="4525"/>
        <w:gridCol w:w="2688"/>
        <w:gridCol w:w="2692"/>
      </w:tblGrid>
      <w:tr w:rsidR="00411491" w:rsidTr="00F52670">
        <w:tc>
          <w:tcPr>
            <w:tcW w:w="5000" w:type="pct"/>
            <w:gridSpan w:val="3"/>
            <w:tcBorders>
              <w:top w:val="single" w:sz="4" w:space="0" w:color="auto"/>
              <w:left w:val="single" w:sz="4" w:space="0" w:color="auto"/>
              <w:bottom w:val="double" w:sz="4" w:space="0" w:color="auto"/>
              <w:right w:val="single" w:sz="4" w:space="0" w:color="auto"/>
            </w:tcBorders>
            <w:hideMark/>
          </w:tcPr>
          <w:p w:rsidR="00411491" w:rsidRDefault="00F122BA" w:rsidP="00F52670">
            <w:pPr>
              <w:pStyle w:val="2"/>
              <w:outlineLvl w:val="1"/>
            </w:pPr>
            <w:bookmarkStart w:id="41" w:name="_Ref40168132"/>
            <w:bookmarkStart w:id="42" w:name="_Toc40182365"/>
            <w:r>
              <w:lastRenderedPageBreak/>
              <w:t>Рабочий материал</w:t>
            </w:r>
            <w:bookmarkEnd w:id="41"/>
            <w:bookmarkEnd w:id="42"/>
          </w:p>
        </w:tc>
      </w:tr>
      <w:tr w:rsidR="00411491" w:rsidTr="00F52670">
        <w:tc>
          <w:tcPr>
            <w:tcW w:w="2284" w:type="pct"/>
            <w:tcBorders>
              <w:top w:val="double" w:sz="4" w:space="0" w:color="auto"/>
              <w:left w:val="single" w:sz="4" w:space="0" w:color="auto"/>
              <w:bottom w:val="single" w:sz="4" w:space="0" w:color="auto"/>
              <w:right w:val="single" w:sz="4" w:space="0" w:color="auto"/>
            </w:tcBorders>
          </w:tcPr>
          <w:p w:rsidR="00411491" w:rsidRDefault="00411491" w:rsidP="00F52670"/>
        </w:tc>
        <w:tc>
          <w:tcPr>
            <w:tcW w:w="1357" w:type="pct"/>
            <w:tcBorders>
              <w:top w:val="double" w:sz="4" w:space="0" w:color="auto"/>
              <w:left w:val="single" w:sz="4" w:space="0" w:color="auto"/>
              <w:bottom w:val="single" w:sz="4" w:space="0" w:color="auto"/>
              <w:right w:val="single" w:sz="4" w:space="0" w:color="auto"/>
            </w:tcBorders>
            <w:hideMark/>
          </w:tcPr>
          <w:p w:rsidR="00411491" w:rsidRPr="00F122BA" w:rsidRDefault="00411491" w:rsidP="00F52670">
            <w:pPr>
              <w:jc w:val="center"/>
              <w:rPr>
                <w:b/>
                <w:bCs/>
              </w:rPr>
            </w:pPr>
            <w:r>
              <w:rPr>
                <w:b/>
                <w:bCs/>
              </w:rPr>
              <w:t>MML 2550</w:t>
            </w:r>
            <w:r w:rsidR="00F122BA">
              <w:rPr>
                <w:b/>
                <w:bCs/>
              </w:rPr>
              <w:t xml:space="preserve"> (V)</w:t>
            </w:r>
          </w:p>
        </w:tc>
        <w:tc>
          <w:tcPr>
            <w:tcW w:w="1359" w:type="pct"/>
            <w:tcBorders>
              <w:top w:val="double" w:sz="4" w:space="0" w:color="auto"/>
              <w:left w:val="single" w:sz="4" w:space="0" w:color="auto"/>
              <w:bottom w:val="single" w:sz="4" w:space="0" w:color="auto"/>
              <w:right w:val="single" w:sz="4" w:space="0" w:color="auto"/>
            </w:tcBorders>
            <w:hideMark/>
          </w:tcPr>
          <w:p w:rsidR="00411491" w:rsidRPr="00F122BA" w:rsidRDefault="00411491" w:rsidP="00F52670">
            <w:pPr>
              <w:jc w:val="center"/>
              <w:rPr>
                <w:b/>
                <w:bCs/>
              </w:rPr>
            </w:pPr>
            <w:r>
              <w:rPr>
                <w:b/>
                <w:bCs/>
              </w:rPr>
              <w:t>MML 2870</w:t>
            </w:r>
            <w:r w:rsidR="00F122BA">
              <w:rPr>
                <w:b/>
                <w:bCs/>
              </w:rPr>
              <w:t xml:space="preserve"> (V)</w:t>
            </w:r>
          </w:p>
        </w:tc>
      </w:tr>
      <w:tr w:rsidR="00DF68AD" w:rsidTr="00F52670">
        <w:tc>
          <w:tcPr>
            <w:tcW w:w="2284" w:type="pct"/>
            <w:tcBorders>
              <w:top w:val="single" w:sz="4" w:space="0" w:color="auto"/>
              <w:left w:val="single" w:sz="4" w:space="0" w:color="auto"/>
              <w:bottom w:val="single" w:sz="4" w:space="0" w:color="auto"/>
              <w:right w:val="single" w:sz="4" w:space="0" w:color="auto"/>
            </w:tcBorders>
          </w:tcPr>
          <w:p w:rsidR="00DF68AD" w:rsidRPr="00DF68AD" w:rsidRDefault="00DF68AD" w:rsidP="00F52670">
            <w:pPr>
              <w:jc w:val="center"/>
            </w:pPr>
            <w:r>
              <w:t>Зубчатое колесо подачи</w:t>
            </w:r>
          </w:p>
        </w:tc>
        <w:tc>
          <w:tcPr>
            <w:tcW w:w="2716" w:type="pct"/>
            <w:gridSpan w:val="2"/>
            <w:tcBorders>
              <w:top w:val="single" w:sz="4" w:space="0" w:color="auto"/>
              <w:left w:val="single" w:sz="4" w:space="0" w:color="auto"/>
              <w:bottom w:val="single" w:sz="4" w:space="0" w:color="auto"/>
              <w:right w:val="single" w:sz="4" w:space="0" w:color="auto"/>
            </w:tcBorders>
            <w:hideMark/>
          </w:tcPr>
          <w:p w:rsidR="00DF68AD" w:rsidRPr="00DF68AD" w:rsidRDefault="00DF68AD" w:rsidP="00F52670">
            <w:pPr>
              <w:jc w:val="center"/>
            </w:pPr>
            <w:proofErr w:type="spellStart"/>
            <w:r>
              <w:t>Mobilgear</w:t>
            </w:r>
            <w:proofErr w:type="spellEnd"/>
            <w:r>
              <w:t xml:space="preserve"> 627 или аналогичное масло</w:t>
            </w:r>
          </w:p>
        </w:tc>
      </w:tr>
      <w:tr w:rsidR="00DF68AD" w:rsidTr="00F52670">
        <w:tc>
          <w:tcPr>
            <w:tcW w:w="2284" w:type="pct"/>
            <w:tcBorders>
              <w:top w:val="single" w:sz="4" w:space="0" w:color="auto"/>
              <w:left w:val="single" w:sz="4" w:space="0" w:color="auto"/>
              <w:bottom w:val="single" w:sz="4" w:space="0" w:color="auto"/>
              <w:right w:val="single" w:sz="4" w:space="0" w:color="auto"/>
            </w:tcBorders>
          </w:tcPr>
          <w:p w:rsidR="00DF68AD" w:rsidRPr="007C326A" w:rsidRDefault="007C326A" w:rsidP="00F52670">
            <w:pPr>
              <w:jc w:val="center"/>
            </w:pPr>
            <w:r>
              <w:t>Стальные части с яркой поверхностью и смазочные ниппели</w:t>
            </w:r>
          </w:p>
        </w:tc>
        <w:tc>
          <w:tcPr>
            <w:tcW w:w="2716" w:type="pct"/>
            <w:gridSpan w:val="2"/>
            <w:tcBorders>
              <w:top w:val="single" w:sz="4" w:space="0" w:color="auto"/>
              <w:left w:val="single" w:sz="4" w:space="0" w:color="auto"/>
              <w:bottom w:val="single" w:sz="4" w:space="0" w:color="auto"/>
              <w:right w:val="single" w:sz="4" w:space="0" w:color="auto"/>
            </w:tcBorders>
            <w:vAlign w:val="center"/>
          </w:tcPr>
          <w:p w:rsidR="00DF68AD" w:rsidRPr="00E35137" w:rsidRDefault="00E35137" w:rsidP="00F52670">
            <w:pPr>
              <w:jc w:val="center"/>
            </w:pPr>
            <w:r>
              <w:t>Антикоррозийное смазочное масло</w:t>
            </w:r>
          </w:p>
        </w:tc>
      </w:tr>
      <w:tr w:rsidR="00065E15" w:rsidTr="00F52670">
        <w:tc>
          <w:tcPr>
            <w:tcW w:w="2284" w:type="pct"/>
            <w:tcBorders>
              <w:top w:val="single" w:sz="4" w:space="0" w:color="auto"/>
              <w:left w:val="single" w:sz="4" w:space="0" w:color="auto"/>
              <w:bottom w:val="single" w:sz="4" w:space="0" w:color="auto"/>
              <w:right w:val="single" w:sz="4" w:space="0" w:color="auto"/>
            </w:tcBorders>
          </w:tcPr>
          <w:p w:rsidR="00065E15" w:rsidRPr="004910A2" w:rsidRDefault="00BE3736" w:rsidP="00F52670">
            <w:pPr>
              <w:jc w:val="center"/>
            </w:pPr>
            <w:r>
              <w:t>Сменная зубчатая передача</w:t>
            </w:r>
          </w:p>
        </w:tc>
        <w:tc>
          <w:tcPr>
            <w:tcW w:w="2716" w:type="pct"/>
            <w:gridSpan w:val="2"/>
            <w:tcBorders>
              <w:top w:val="single" w:sz="4" w:space="0" w:color="auto"/>
              <w:left w:val="single" w:sz="4" w:space="0" w:color="auto"/>
              <w:bottom w:val="single" w:sz="4" w:space="0" w:color="auto"/>
              <w:right w:val="single" w:sz="4" w:space="0" w:color="auto"/>
            </w:tcBorders>
          </w:tcPr>
          <w:p w:rsidR="00065E15" w:rsidRPr="004910A2" w:rsidRDefault="004910A2" w:rsidP="00F52670">
            <w:pPr>
              <w:jc w:val="center"/>
            </w:pPr>
            <w:r>
              <w:t>Масло для цепи (насадка)</w:t>
            </w:r>
          </w:p>
        </w:tc>
      </w:tr>
    </w:tbl>
    <w:p w:rsidR="000E5589" w:rsidRDefault="000E5589" w:rsidP="00B90A24">
      <w:pPr>
        <w:spacing w:line="240" w:lineRule="auto"/>
      </w:pPr>
    </w:p>
    <w:p w:rsidR="00160B2F" w:rsidRPr="00F03D3B" w:rsidRDefault="00F03D3B" w:rsidP="00F52670">
      <w:pPr>
        <w:pStyle w:val="2"/>
        <w:spacing w:line="240" w:lineRule="auto"/>
      </w:pPr>
      <w:bookmarkStart w:id="43" w:name="_Toc40182366"/>
      <w:r>
        <w:t>Излучения</w:t>
      </w:r>
      <w:bookmarkEnd w:id="43"/>
      <w:r>
        <w:t xml:space="preserve"> </w:t>
      </w:r>
    </w:p>
    <w:p w:rsidR="00160B2F" w:rsidRDefault="00160B2F" w:rsidP="00B90A24">
      <w:pPr>
        <w:spacing w:line="240" w:lineRule="auto"/>
      </w:pPr>
    </w:p>
    <w:p w:rsidR="00160B2F" w:rsidRDefault="00F03D3B" w:rsidP="00B90A24">
      <w:pPr>
        <w:spacing w:line="240" w:lineRule="auto"/>
      </w:pPr>
      <w:r>
        <w:t xml:space="preserve">Уровень </w:t>
      </w:r>
      <w:proofErr w:type="spellStart"/>
      <w:r>
        <w:t>шумоизлучения</w:t>
      </w:r>
      <w:proofErr w:type="spellEnd"/>
      <w:r>
        <w:t xml:space="preserve"> токарного станка составляет менее 78 д</w:t>
      </w:r>
      <w:proofErr w:type="gramStart"/>
      <w:r>
        <w:t>Б</w:t>
      </w:r>
      <w:r w:rsidR="0032186A">
        <w:t>(</w:t>
      </w:r>
      <w:proofErr w:type="gramEnd"/>
      <w:r w:rsidR="0032186A">
        <w:t>А).</w:t>
      </w:r>
    </w:p>
    <w:p w:rsidR="000E5589" w:rsidRDefault="000E558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32186A" w:rsidTr="00F52670">
        <w:tc>
          <w:tcPr>
            <w:tcW w:w="4338" w:type="pct"/>
          </w:tcPr>
          <w:p w:rsidR="0032186A" w:rsidRDefault="0032186A" w:rsidP="004C4BDB">
            <w:pPr>
              <w:rPr>
                <w:b/>
                <w:bCs/>
              </w:rPr>
            </w:pPr>
            <w:r>
              <w:rPr>
                <w:b/>
                <w:bCs/>
              </w:rPr>
              <w:t>ИНФОРМАЦИЯ</w:t>
            </w:r>
          </w:p>
          <w:p w:rsidR="0032186A" w:rsidRDefault="0032186A" w:rsidP="004C4BDB"/>
          <w:p w:rsidR="0032186A" w:rsidRDefault="007C7D8B" w:rsidP="004C4BDB">
            <w:r>
              <w:t>Это цифровое значение было получено путем измерения</w:t>
            </w:r>
            <w:r w:rsidR="001D5947">
              <w:t xml:space="preserve"> шума</w:t>
            </w:r>
            <w:r>
              <w:t xml:space="preserve"> на новом станке в обычных рабочих условиях. </w:t>
            </w:r>
            <w:proofErr w:type="spellStart"/>
            <w:r w:rsidR="008A25A6">
              <w:t>Шумоизлучение</w:t>
            </w:r>
            <w:proofErr w:type="spellEnd"/>
            <w:r w:rsidR="008A25A6">
              <w:t xml:space="preserve"> может изменяться в зависимости от возраста и степени износа станка.</w:t>
            </w:r>
          </w:p>
          <w:p w:rsidR="008A25A6" w:rsidRDefault="008A25A6" w:rsidP="004C4BDB"/>
          <w:p w:rsidR="008A25A6" w:rsidRPr="008A25A6" w:rsidRDefault="008A25A6" w:rsidP="0064006F">
            <w:r>
              <w:t xml:space="preserve">Кроме того, уровень </w:t>
            </w:r>
            <w:proofErr w:type="spellStart"/>
            <w:r>
              <w:t>шумоизлучения</w:t>
            </w:r>
            <w:proofErr w:type="spellEnd"/>
            <w:r>
              <w:t xml:space="preserve"> </w:t>
            </w:r>
            <w:r w:rsidR="008D0636">
              <w:t>зависит также от режима работы, а именно, скорости, материала и степени зажима.</w:t>
            </w:r>
          </w:p>
        </w:tc>
        <w:tc>
          <w:tcPr>
            <w:tcW w:w="662" w:type="pct"/>
            <w:hideMark/>
          </w:tcPr>
          <w:p w:rsidR="0032186A" w:rsidRDefault="0032186A" w:rsidP="00F52670">
            <w:pPr>
              <w:jc w:val="center"/>
              <w:rPr>
                <w:noProof/>
              </w:rPr>
            </w:pPr>
            <w:r>
              <w:rPr>
                <w:noProof/>
                <w:lang w:eastAsia="ru-RU"/>
              </w:rPr>
              <w:drawing>
                <wp:inline distT="0" distB="0" distL="0" distR="0" wp14:anchorId="6CB851E5" wp14:editId="762AA13E">
                  <wp:extent cx="581660" cy="522605"/>
                  <wp:effectExtent l="0" t="0" r="889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154C85" w:rsidRDefault="00154C8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1341"/>
      </w:tblGrid>
      <w:tr w:rsidR="008D0636" w:rsidTr="00F52670">
        <w:tc>
          <w:tcPr>
            <w:tcW w:w="4323" w:type="pct"/>
          </w:tcPr>
          <w:p w:rsidR="008D0636" w:rsidRDefault="008D0636" w:rsidP="00B90A24">
            <w:pPr>
              <w:rPr>
                <w:b/>
                <w:bCs/>
              </w:rPr>
            </w:pPr>
            <w:r>
              <w:rPr>
                <w:b/>
                <w:bCs/>
              </w:rPr>
              <w:t>ИНФОРМАЦИЯ</w:t>
            </w:r>
          </w:p>
          <w:p w:rsidR="008D0636" w:rsidRDefault="008D0636" w:rsidP="00B90A24"/>
          <w:p w:rsidR="008D0636" w:rsidRDefault="002F10D5" w:rsidP="004C4BDB">
            <w:r>
              <w:t>Указанное цифровое значение – это уровень излучения, который необязательно будет безопасным рабочим уровнем.</w:t>
            </w:r>
          </w:p>
          <w:p w:rsidR="002F10D5" w:rsidRDefault="002F10D5" w:rsidP="004C4BDB"/>
          <w:p w:rsidR="002F10D5" w:rsidRDefault="00687886" w:rsidP="004C4BDB">
            <w:r>
              <w:t xml:space="preserve">Пока уровень </w:t>
            </w:r>
            <w:proofErr w:type="spellStart"/>
            <w:r>
              <w:t>шумоизлучения</w:t>
            </w:r>
            <w:proofErr w:type="spellEnd"/>
            <w:r>
              <w:t xml:space="preserve"> и уровень шумовых помех зависят друг от друга</w:t>
            </w:r>
            <w:r w:rsidR="00B13E2D">
              <w:t xml:space="preserve">, их невозможно использовать для </w:t>
            </w:r>
            <w:r w:rsidR="00321A2B">
              <w:t>правильного</w:t>
            </w:r>
            <w:r w:rsidR="00B13E2D">
              <w:t xml:space="preserve"> понимания необходимости предпринять </w:t>
            </w:r>
            <w:r w:rsidR="00154C85">
              <w:t xml:space="preserve">дополнительные защитные меры. </w:t>
            </w:r>
          </w:p>
          <w:p w:rsidR="00154C85" w:rsidRDefault="00154C85" w:rsidP="004C4BDB"/>
          <w:p w:rsidR="00154C85" w:rsidRDefault="00154C85" w:rsidP="0064006F">
            <w:r>
              <w:t xml:space="preserve">Следующие факторы влияют на </w:t>
            </w:r>
            <w:r w:rsidR="00027CE3">
              <w:t>фактический уровень шумовых помех для оператора:</w:t>
            </w:r>
          </w:p>
          <w:p w:rsidR="00027CE3" w:rsidRDefault="00027CE3" w:rsidP="00F52670">
            <w:pPr>
              <w:pStyle w:val="a8"/>
              <w:numPr>
                <w:ilvl w:val="0"/>
                <w:numId w:val="18"/>
              </w:numPr>
              <w:ind w:left="455" w:hanging="425"/>
              <w:contextualSpacing w:val="0"/>
            </w:pPr>
            <w:r>
              <w:t xml:space="preserve">Характеристики рабочей камеры, например, размер или </w:t>
            </w:r>
            <w:r w:rsidR="0063118E" w:rsidRPr="0063118E">
              <w:t>демпфирование.</w:t>
            </w:r>
          </w:p>
          <w:p w:rsidR="0063118E" w:rsidRPr="0063118E" w:rsidRDefault="0063118E" w:rsidP="00F52670">
            <w:pPr>
              <w:pStyle w:val="a8"/>
              <w:numPr>
                <w:ilvl w:val="0"/>
                <w:numId w:val="18"/>
              </w:numPr>
              <w:ind w:left="455" w:hanging="425"/>
              <w:contextualSpacing w:val="0"/>
            </w:pPr>
            <w:r>
              <w:rPr>
                <w:b/>
                <w:bCs/>
              </w:rPr>
              <w:t>Другие источники шума, например, количество станков.</w:t>
            </w:r>
          </w:p>
          <w:p w:rsidR="0063118E" w:rsidRPr="00027CE3" w:rsidRDefault="00554672" w:rsidP="00F52670">
            <w:pPr>
              <w:pStyle w:val="a8"/>
              <w:numPr>
                <w:ilvl w:val="0"/>
                <w:numId w:val="18"/>
              </w:numPr>
              <w:ind w:left="455" w:hanging="425"/>
              <w:contextualSpacing w:val="0"/>
            </w:pPr>
            <w:r>
              <w:rPr>
                <w:b/>
                <w:bCs/>
              </w:rPr>
              <w:t>Соседние процессы обработки и период воздействия шума на оператора.</w:t>
            </w:r>
          </w:p>
        </w:tc>
        <w:tc>
          <w:tcPr>
            <w:tcW w:w="677" w:type="pct"/>
            <w:hideMark/>
          </w:tcPr>
          <w:p w:rsidR="008D0636" w:rsidRDefault="008D0636" w:rsidP="00F52670">
            <w:pPr>
              <w:jc w:val="center"/>
              <w:rPr>
                <w:noProof/>
              </w:rPr>
            </w:pPr>
            <w:r>
              <w:rPr>
                <w:noProof/>
                <w:lang w:eastAsia="ru-RU"/>
              </w:rPr>
              <w:drawing>
                <wp:inline distT="0" distB="0" distL="0" distR="0" wp14:anchorId="5C78CCAB" wp14:editId="2150B3C9">
                  <wp:extent cx="581660" cy="522605"/>
                  <wp:effectExtent l="0" t="0" r="889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852666" w:rsidRDefault="00852666" w:rsidP="00B90A24">
      <w:pPr>
        <w:spacing w:line="240" w:lineRule="auto"/>
      </w:pPr>
      <w:r>
        <w:br w:type="page"/>
      </w:r>
    </w:p>
    <w:p w:rsidR="00852666" w:rsidRDefault="00585FB7" w:rsidP="00B90A24">
      <w:pPr>
        <w:spacing w:line="240" w:lineRule="auto"/>
      </w:pPr>
      <w:r>
        <w:lastRenderedPageBreak/>
        <w:t xml:space="preserve">Кроме того, допустимый уровень загрязнения может различаться в разных </w:t>
      </w:r>
      <w:proofErr w:type="gramStart"/>
      <w:r>
        <w:t>странах</w:t>
      </w:r>
      <w:proofErr w:type="gramEnd"/>
      <w:r>
        <w:t xml:space="preserve"> в зависимости от национального законодательства.</w:t>
      </w:r>
    </w:p>
    <w:p w:rsidR="00C93344" w:rsidRPr="003E1233" w:rsidRDefault="00C93344" w:rsidP="00B90A24">
      <w:pPr>
        <w:spacing w:line="240" w:lineRule="auto"/>
      </w:pPr>
      <w:r>
        <w:t xml:space="preserve">Информация о </w:t>
      </w:r>
      <w:proofErr w:type="spellStart"/>
      <w:r>
        <w:t>шумоизлучении</w:t>
      </w:r>
      <w:proofErr w:type="spellEnd"/>
      <w:r>
        <w:t xml:space="preserve"> позволяет оператору станка лучше оценить </w:t>
      </w:r>
      <w:r w:rsidR="003E1233">
        <w:t>все угрозы и риски.</w:t>
      </w:r>
    </w:p>
    <w:p w:rsidR="0032186A" w:rsidRDefault="0032186A"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8"/>
        <w:gridCol w:w="2017"/>
      </w:tblGrid>
      <w:tr w:rsidR="00C74645" w:rsidTr="00F52670">
        <w:tc>
          <w:tcPr>
            <w:tcW w:w="3982" w:type="pct"/>
          </w:tcPr>
          <w:p w:rsidR="00C74645" w:rsidRDefault="00C74645" w:rsidP="004C4BDB">
            <w:pPr>
              <w:rPr>
                <w:b/>
                <w:bCs/>
              </w:rPr>
            </w:pPr>
            <w:r>
              <w:rPr>
                <w:b/>
                <w:bCs/>
              </w:rPr>
              <w:t>ОСТОРОЖНО!</w:t>
            </w:r>
          </w:p>
        </w:tc>
        <w:tc>
          <w:tcPr>
            <w:tcW w:w="1018" w:type="pct"/>
          </w:tcPr>
          <w:p w:rsidR="00C74645" w:rsidRDefault="00C74645" w:rsidP="00F52670">
            <w:pPr>
              <w:jc w:val="right"/>
              <w:rPr>
                <w:noProof/>
                <w:lang w:val="en-GB" w:eastAsia="en-GB"/>
              </w:rPr>
            </w:pPr>
          </w:p>
        </w:tc>
      </w:tr>
      <w:tr w:rsidR="00C74645" w:rsidTr="00F52670">
        <w:tc>
          <w:tcPr>
            <w:tcW w:w="3982" w:type="pct"/>
          </w:tcPr>
          <w:p w:rsidR="00C74645" w:rsidRDefault="00C74645" w:rsidP="00B90A24">
            <w:pPr>
              <w:rPr>
                <w:b/>
                <w:bCs/>
              </w:rPr>
            </w:pPr>
          </w:p>
        </w:tc>
        <w:tc>
          <w:tcPr>
            <w:tcW w:w="1018" w:type="pct"/>
          </w:tcPr>
          <w:p w:rsidR="00C74645" w:rsidRDefault="00C74645" w:rsidP="00F52670">
            <w:pPr>
              <w:jc w:val="right"/>
              <w:rPr>
                <w:noProof/>
                <w:lang w:val="en-GB" w:eastAsia="en-GB"/>
              </w:rPr>
            </w:pPr>
          </w:p>
        </w:tc>
      </w:tr>
      <w:tr w:rsidR="007D52A3" w:rsidTr="00F52670">
        <w:tc>
          <w:tcPr>
            <w:tcW w:w="3982" w:type="pct"/>
          </w:tcPr>
          <w:p w:rsidR="007D52A3" w:rsidRDefault="007D52A3" w:rsidP="00F52670">
            <w:pPr>
              <w:rPr>
                <w:b/>
                <w:bCs/>
              </w:rPr>
            </w:pPr>
          </w:p>
          <w:p w:rsidR="007D52A3" w:rsidRDefault="007D52A3" w:rsidP="00F52670">
            <w:pPr>
              <w:rPr>
                <w:b/>
                <w:bCs/>
              </w:rPr>
            </w:pPr>
            <w:r>
              <w:rPr>
                <w:b/>
                <w:bCs/>
              </w:rPr>
              <w:t xml:space="preserve">Оператор </w:t>
            </w:r>
            <w:r w:rsidR="001B4E02">
              <w:rPr>
                <w:b/>
                <w:bCs/>
              </w:rPr>
              <w:t>станка должен использовать соответствующие средства защиты слуха в зависимости от общего напряжения</w:t>
            </w:r>
            <w:r w:rsidR="00667433">
              <w:rPr>
                <w:b/>
                <w:bCs/>
              </w:rPr>
              <w:t>, создаваемого шумом</w:t>
            </w:r>
            <w:r w:rsidR="00C4790C">
              <w:rPr>
                <w:b/>
                <w:bCs/>
              </w:rPr>
              <w:t>, и с учетом предельных значений.</w:t>
            </w:r>
          </w:p>
          <w:p w:rsidR="00C4790C" w:rsidRPr="00C2738B" w:rsidRDefault="00C4790C" w:rsidP="00F52670">
            <w:pPr>
              <w:rPr>
                <w:b/>
                <w:bCs/>
              </w:rPr>
            </w:pPr>
            <w:r>
              <w:rPr>
                <w:b/>
                <w:bCs/>
              </w:rPr>
              <w:t xml:space="preserve">Обычно рекомендуется использовать </w:t>
            </w:r>
            <w:r w:rsidR="00C2738B">
              <w:rPr>
                <w:b/>
                <w:bCs/>
              </w:rPr>
              <w:t>средства звукоизоляции и защиты слуха.</w:t>
            </w:r>
          </w:p>
        </w:tc>
        <w:tc>
          <w:tcPr>
            <w:tcW w:w="1018" w:type="pct"/>
            <w:hideMark/>
          </w:tcPr>
          <w:p w:rsidR="007D52A3" w:rsidRDefault="007D52A3" w:rsidP="00F52670">
            <w:pPr>
              <w:jc w:val="center"/>
              <w:rPr>
                <w:noProof/>
              </w:rPr>
            </w:pPr>
            <w:r>
              <w:rPr>
                <w:noProof/>
                <w:lang w:eastAsia="ru-RU"/>
              </w:rPr>
              <w:drawing>
                <wp:inline distT="0" distB="0" distL="0" distR="0" wp14:anchorId="300DDC92" wp14:editId="1ED38982">
                  <wp:extent cx="563721" cy="1086592"/>
                  <wp:effectExtent l="0" t="0" r="825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1791" cy="1102147"/>
                          </a:xfrm>
                          <a:prstGeom prst="rect">
                            <a:avLst/>
                          </a:prstGeom>
                        </pic:spPr>
                      </pic:pic>
                    </a:graphicData>
                  </a:graphic>
                </wp:inline>
              </w:drawing>
            </w:r>
          </w:p>
        </w:tc>
      </w:tr>
    </w:tbl>
    <w:p w:rsidR="003E1233" w:rsidRDefault="003E1233" w:rsidP="00B90A24">
      <w:pPr>
        <w:spacing w:line="240" w:lineRule="auto"/>
      </w:pPr>
    </w:p>
    <w:p w:rsidR="00C2738B" w:rsidRDefault="00C2738B" w:rsidP="00B90A24">
      <w:pPr>
        <w:spacing w:line="240" w:lineRule="auto"/>
      </w:pPr>
      <w:r>
        <w:br w:type="page"/>
      </w:r>
    </w:p>
    <w:p w:rsidR="00C2738B" w:rsidRPr="00C2738B" w:rsidRDefault="00C2738B" w:rsidP="00F52670">
      <w:pPr>
        <w:pStyle w:val="2"/>
        <w:spacing w:line="240" w:lineRule="auto"/>
      </w:pPr>
      <w:bookmarkStart w:id="44" w:name="_Ref40092340"/>
      <w:bookmarkStart w:id="45" w:name="_Toc40182367"/>
      <w:r>
        <w:lastRenderedPageBreak/>
        <w:t>Размеры, план установки MML 2550</w:t>
      </w:r>
      <w:bookmarkEnd w:id="44"/>
      <w:bookmarkEnd w:id="45"/>
    </w:p>
    <w:p w:rsidR="00C2738B" w:rsidRDefault="00C2738B" w:rsidP="00B90A24">
      <w:pPr>
        <w:spacing w:line="240" w:lineRule="auto"/>
      </w:pPr>
    </w:p>
    <w:p w:rsidR="00C2738B" w:rsidRDefault="00A51ED5" w:rsidP="00B90A24">
      <w:pPr>
        <w:spacing w:line="240" w:lineRule="auto"/>
        <w:jc w:val="center"/>
      </w:pPr>
      <w:r>
        <w:rPr>
          <w:noProof/>
          <w:lang w:eastAsia="ru-RU"/>
        </w:rPr>
        <w:drawing>
          <wp:inline distT="0" distB="0" distL="0" distR="0" wp14:anchorId="344F0A1B" wp14:editId="57438B65">
            <wp:extent cx="5904386" cy="6615485"/>
            <wp:effectExtent l="0" t="0" r="127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9837" cy="6666410"/>
                    </a:xfrm>
                    <a:prstGeom prst="rect">
                      <a:avLst/>
                    </a:prstGeom>
                  </pic:spPr>
                </pic:pic>
              </a:graphicData>
            </a:graphic>
          </wp:inline>
        </w:drawing>
      </w:r>
    </w:p>
    <w:p w:rsidR="0032186A" w:rsidRPr="00233742" w:rsidRDefault="00233742" w:rsidP="00B90A24">
      <w:pPr>
        <w:spacing w:line="240" w:lineRule="auto"/>
        <w:ind w:left="6237"/>
      </w:pPr>
      <w:r>
        <w:rPr>
          <w:noProof/>
          <w:lang w:eastAsia="ru-RU"/>
        </w:rPr>
        <w:drawing>
          <wp:inline distT="0" distB="0" distL="0" distR="0" wp14:anchorId="55477682" wp14:editId="319A4ABE">
            <wp:extent cx="333994" cy="26719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2125" cy="273700"/>
                    </a:xfrm>
                    <a:prstGeom prst="rect">
                      <a:avLst/>
                    </a:prstGeom>
                  </pic:spPr>
                </pic:pic>
              </a:graphicData>
            </a:graphic>
          </wp:inline>
        </w:drawing>
      </w:r>
      <w:r w:rsidRPr="00233742">
        <w:t xml:space="preserve"> </w:t>
      </w:r>
      <w:r>
        <w:t>Центр тяжести</w:t>
      </w:r>
    </w:p>
    <w:p w:rsidR="00C2738B" w:rsidRDefault="008E1246"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w:t>
      </w:r>
      <w:r w:rsidR="00FB71E4">
        <w:fldChar w:fldCharType="end"/>
      </w:r>
      <w:r w:rsidR="00233742">
        <w:t>: Размеры, план установки MML</w:t>
      </w:r>
      <w:r w:rsidR="00233742" w:rsidRPr="00233742">
        <w:t xml:space="preserve"> 2550</w:t>
      </w:r>
    </w:p>
    <w:p w:rsidR="008E1246" w:rsidRPr="008E1246" w:rsidRDefault="008E1246" w:rsidP="00F52670">
      <w:pPr>
        <w:spacing w:line="240" w:lineRule="auto"/>
      </w:pPr>
    </w:p>
    <w:p w:rsidR="000A64E6" w:rsidRPr="000A64E6" w:rsidRDefault="000A64E6" w:rsidP="00F52670">
      <w:pPr>
        <w:pStyle w:val="2"/>
        <w:spacing w:line="240" w:lineRule="auto"/>
        <w:rPr>
          <w:noProof/>
        </w:rPr>
      </w:pPr>
      <w:bookmarkStart w:id="46" w:name="_Ref40092364"/>
      <w:bookmarkStart w:id="47" w:name="_Toc40182368"/>
      <w:r>
        <w:lastRenderedPageBreak/>
        <w:t>Размеры, план установки MML</w:t>
      </w:r>
      <w:r w:rsidRPr="000A64E6">
        <w:t xml:space="preserve"> 2550</w:t>
      </w:r>
      <w:r>
        <w:t>V</w:t>
      </w:r>
      <w:bookmarkEnd w:id="46"/>
      <w:bookmarkEnd w:id="47"/>
    </w:p>
    <w:p w:rsidR="00C2738B" w:rsidRDefault="00C74645" w:rsidP="00B90A24">
      <w:pPr>
        <w:spacing w:line="240" w:lineRule="auto"/>
        <w:jc w:val="center"/>
      </w:pPr>
      <w:r>
        <w:rPr>
          <w:noProof/>
          <w:lang w:eastAsia="ru-RU"/>
        </w:rPr>
        <mc:AlternateContent>
          <mc:Choice Requires="wps">
            <w:drawing>
              <wp:anchor distT="0" distB="0" distL="114300" distR="114300" simplePos="0" relativeHeight="251673600" behindDoc="0" locked="0" layoutInCell="1" allowOverlap="1" wp14:anchorId="07323BFC" wp14:editId="2D33E7AC">
                <wp:simplePos x="0" y="0"/>
                <wp:positionH relativeFrom="page">
                  <wp:posOffset>2778125</wp:posOffset>
                </wp:positionH>
                <wp:positionV relativeFrom="paragraph">
                  <wp:posOffset>2244725</wp:posOffset>
                </wp:positionV>
                <wp:extent cx="1395095" cy="130175"/>
                <wp:effectExtent l="0" t="0" r="14605" b="22225"/>
                <wp:wrapNone/>
                <wp:docPr id="114" name="Надпись 114"/>
                <wp:cNvGraphicFramePr/>
                <a:graphic xmlns:a="http://schemas.openxmlformats.org/drawingml/2006/main">
                  <a:graphicData uri="http://schemas.microsoft.com/office/word/2010/wordprocessingShape">
                    <wps:wsp>
                      <wps:cNvSpPr txBox="1"/>
                      <wps:spPr>
                        <a:xfrm>
                          <a:off x="0" y="0"/>
                          <a:ext cx="1395095" cy="130175"/>
                        </a:xfrm>
                        <a:prstGeom prst="rect">
                          <a:avLst/>
                        </a:prstGeom>
                        <a:solidFill>
                          <a:schemeClr val="lt1"/>
                        </a:solidFill>
                        <a:ln w="6350">
                          <a:solidFill>
                            <a:schemeClr val="bg1"/>
                          </a:solidFill>
                        </a:ln>
                      </wps:spPr>
                      <wps:txbx>
                        <w:txbxContent>
                          <w:p w:rsidR="00C43D68" w:rsidRPr="001076ED" w:rsidRDefault="00C43D68" w:rsidP="001076ED">
                            <w:pPr>
                              <w:rPr>
                                <w:sz w:val="14"/>
                                <w:szCs w:val="12"/>
                              </w:rPr>
                            </w:pPr>
                            <w:r>
                              <w:rPr>
                                <w:sz w:val="14"/>
                                <w:szCs w:val="12"/>
                              </w:rPr>
                              <w:t>Корпус частотного преобразователя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4" o:spid="_x0000_s1029" type="#_x0000_t202" style="position:absolute;left:0;text-align:left;margin-left:218.75pt;margin-top:176.75pt;width:109.85pt;height:10.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" fillcolor="white [3201]" strokecolor="white [3212]" strokeweight=".5pt">
                <v:textbox inset="0,0,0,0">
                  <w:txbxContent>
                    <w:p w:rsidR="00C43D68" w:rsidRPr="001076ED" w:rsidRDefault="00C43D68" w:rsidP="001076ED">
                      <w:pPr>
                        <w:rPr>
                          <w:sz w:val="14"/>
                          <w:szCs w:val="12"/>
                        </w:rPr>
                      </w:pPr>
                      <w:r>
                        <w:rPr>
                          <w:sz w:val="14"/>
                          <w:szCs w:val="12"/>
                        </w:rPr>
                        <w:t>Корпус частотного преобразователя</w:t>
                      </w:r>
                    </w:p>
                  </w:txbxContent>
                </v:textbox>
                <w10:wrap anchorx="page"/>
              </v:shape>
            </w:pict>
          </mc:Fallback>
        </mc:AlternateContent>
      </w:r>
      <w:r w:rsidR="00B11F36">
        <w:rPr>
          <w:noProof/>
          <w:lang w:eastAsia="ru-RU"/>
        </w:rPr>
        <w:drawing>
          <wp:inline distT="0" distB="0" distL="0" distR="0" wp14:anchorId="3B4B8302" wp14:editId="5AEDAF2E">
            <wp:extent cx="6172200" cy="63246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72200" cy="6324600"/>
                    </a:xfrm>
                    <a:prstGeom prst="rect">
                      <a:avLst/>
                    </a:prstGeom>
                  </pic:spPr>
                </pic:pic>
              </a:graphicData>
            </a:graphic>
          </wp:inline>
        </w:drawing>
      </w:r>
    </w:p>
    <w:p w:rsidR="00C2738B" w:rsidRDefault="00C2738B" w:rsidP="00B90A24">
      <w:pPr>
        <w:spacing w:line="240" w:lineRule="auto"/>
      </w:pPr>
    </w:p>
    <w:p w:rsidR="00C2738B" w:rsidRPr="001779BA" w:rsidRDefault="008E1246"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w:t>
      </w:r>
      <w:r w:rsidR="00FB71E4">
        <w:fldChar w:fldCharType="end"/>
      </w:r>
      <w:r w:rsidR="001779BA">
        <w:t>: Размеры, план установки MML 2550V</w:t>
      </w:r>
    </w:p>
    <w:p w:rsidR="00C2738B" w:rsidRDefault="00C2738B" w:rsidP="00B90A24">
      <w:pPr>
        <w:spacing w:line="240" w:lineRule="auto"/>
      </w:pPr>
    </w:p>
    <w:p w:rsidR="001779BA" w:rsidRDefault="001779BA" w:rsidP="00B90A24">
      <w:pPr>
        <w:spacing w:line="240" w:lineRule="auto"/>
      </w:pPr>
      <w:r>
        <w:br w:type="page"/>
      </w:r>
    </w:p>
    <w:p w:rsidR="00C2738B" w:rsidRPr="00426430" w:rsidRDefault="00426430" w:rsidP="00F52670">
      <w:pPr>
        <w:pStyle w:val="2"/>
        <w:spacing w:line="240" w:lineRule="auto"/>
      </w:pPr>
      <w:bookmarkStart w:id="48" w:name="_Ref40092368"/>
      <w:bookmarkStart w:id="49" w:name="_Toc40182369"/>
      <w:r>
        <w:lastRenderedPageBreak/>
        <w:t>Размеры, план установки MML 2870</w:t>
      </w:r>
      <w:bookmarkEnd w:id="48"/>
      <w:bookmarkEnd w:id="49"/>
    </w:p>
    <w:p w:rsidR="00C2738B" w:rsidRPr="001779BA" w:rsidRDefault="00C2738B" w:rsidP="00B90A24">
      <w:pPr>
        <w:spacing w:line="240" w:lineRule="auto"/>
      </w:pPr>
    </w:p>
    <w:p w:rsidR="00C2738B" w:rsidRDefault="00426430" w:rsidP="00B90A24">
      <w:pPr>
        <w:spacing w:line="240" w:lineRule="auto"/>
        <w:jc w:val="center"/>
        <w:rPr>
          <w:noProof/>
        </w:rPr>
      </w:pPr>
      <w:r>
        <w:rPr>
          <w:noProof/>
          <w:lang w:eastAsia="ru-RU"/>
        </w:rPr>
        <w:drawing>
          <wp:inline distT="0" distB="0" distL="0" distR="0" wp14:anchorId="6B664E2D" wp14:editId="4ED205B7">
            <wp:extent cx="6074229" cy="6407785"/>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98535" cy="6433426"/>
                    </a:xfrm>
                    <a:prstGeom prst="rect">
                      <a:avLst/>
                    </a:prstGeom>
                  </pic:spPr>
                </pic:pic>
              </a:graphicData>
            </a:graphic>
          </wp:inline>
        </w:drawing>
      </w:r>
    </w:p>
    <w:p w:rsidR="00426430" w:rsidRPr="00426430" w:rsidRDefault="00426430" w:rsidP="00B90A24">
      <w:pPr>
        <w:spacing w:line="240" w:lineRule="auto"/>
        <w:ind w:left="6804"/>
        <w:rPr>
          <w:noProof/>
        </w:rPr>
      </w:pPr>
      <w:r>
        <w:rPr>
          <w:noProof/>
          <w:lang w:eastAsia="ru-RU"/>
        </w:rPr>
        <w:drawing>
          <wp:inline distT="0" distB="0" distL="0" distR="0" wp14:anchorId="6A321093" wp14:editId="1DB2C21A">
            <wp:extent cx="304305" cy="243444"/>
            <wp:effectExtent l="0" t="0" r="635" b="44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3120" cy="250496"/>
                    </a:xfrm>
                    <a:prstGeom prst="rect">
                      <a:avLst/>
                    </a:prstGeom>
                  </pic:spPr>
                </pic:pic>
              </a:graphicData>
            </a:graphic>
          </wp:inline>
        </w:drawing>
      </w:r>
      <w:r>
        <w:rPr>
          <w:noProof/>
        </w:rPr>
        <w:t xml:space="preserve"> Центр тяжести</w:t>
      </w:r>
    </w:p>
    <w:p w:rsidR="00426430" w:rsidRPr="00381F3D" w:rsidRDefault="00426430" w:rsidP="004C4BDB">
      <w:pPr>
        <w:spacing w:line="240" w:lineRule="auto"/>
        <w:rPr>
          <w:noProof/>
        </w:rPr>
      </w:pPr>
    </w:p>
    <w:p w:rsidR="00426430" w:rsidRPr="00381F3D" w:rsidRDefault="008E1246"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w:t>
      </w:r>
      <w:r w:rsidR="00FB71E4">
        <w:fldChar w:fldCharType="end"/>
      </w:r>
      <w:r w:rsidR="00381F3D">
        <w:t>: Размеры, план установки MML 2870</w:t>
      </w:r>
    </w:p>
    <w:p w:rsidR="00381F3D" w:rsidRDefault="00381F3D" w:rsidP="00B90A24">
      <w:pPr>
        <w:spacing w:line="240" w:lineRule="auto"/>
      </w:pPr>
      <w:r>
        <w:br w:type="page"/>
      </w:r>
    </w:p>
    <w:p w:rsidR="00426430" w:rsidRPr="00381F3D" w:rsidRDefault="00381F3D" w:rsidP="00F52670">
      <w:pPr>
        <w:pStyle w:val="2"/>
        <w:spacing w:line="240" w:lineRule="auto"/>
      </w:pPr>
      <w:bookmarkStart w:id="50" w:name="_Ref40092375"/>
      <w:bookmarkStart w:id="51" w:name="_Toc40182370"/>
      <w:r>
        <w:lastRenderedPageBreak/>
        <w:t>Размеры, план установки MML 2870V</w:t>
      </w:r>
      <w:bookmarkEnd w:id="50"/>
      <w:bookmarkEnd w:id="51"/>
    </w:p>
    <w:p w:rsidR="00381F3D" w:rsidRDefault="00381F3D" w:rsidP="00B90A24">
      <w:pPr>
        <w:spacing w:line="240" w:lineRule="auto"/>
      </w:pPr>
    </w:p>
    <w:p w:rsidR="00381F3D" w:rsidRDefault="00453F75" w:rsidP="00B90A24">
      <w:pPr>
        <w:spacing w:line="240" w:lineRule="auto"/>
        <w:jc w:val="center"/>
      </w:pPr>
      <w:r>
        <w:rPr>
          <w:noProof/>
          <w:lang w:eastAsia="ru-RU"/>
        </w:rPr>
        <w:drawing>
          <wp:inline distT="0" distB="0" distL="0" distR="0" wp14:anchorId="6DCD2C18" wp14:editId="73218DF3">
            <wp:extent cx="6147518" cy="6476134"/>
            <wp:effectExtent l="0" t="0" r="5715"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57061" cy="6486188"/>
                    </a:xfrm>
                    <a:prstGeom prst="rect">
                      <a:avLst/>
                    </a:prstGeom>
                  </pic:spPr>
                </pic:pic>
              </a:graphicData>
            </a:graphic>
          </wp:inline>
        </w:drawing>
      </w:r>
    </w:p>
    <w:p w:rsidR="00381F3D" w:rsidRPr="00453F75" w:rsidRDefault="00453F75" w:rsidP="00B90A24">
      <w:pPr>
        <w:spacing w:line="240" w:lineRule="auto"/>
        <w:ind w:left="6379"/>
      </w:pPr>
      <w:r>
        <w:rPr>
          <w:noProof/>
          <w:lang w:eastAsia="ru-RU"/>
        </w:rPr>
        <w:drawing>
          <wp:inline distT="0" distB="0" distL="0" distR="0" wp14:anchorId="694F9F6E" wp14:editId="2EA43E6A">
            <wp:extent cx="274245" cy="219396"/>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3501" cy="226801"/>
                    </a:xfrm>
                    <a:prstGeom prst="rect">
                      <a:avLst/>
                    </a:prstGeom>
                  </pic:spPr>
                </pic:pic>
              </a:graphicData>
            </a:graphic>
          </wp:inline>
        </w:drawing>
      </w:r>
      <w:r w:rsidRPr="00453F75">
        <w:t xml:space="preserve"> </w:t>
      </w:r>
      <w:r>
        <w:t>Центр тяжести</w:t>
      </w:r>
    </w:p>
    <w:p w:rsidR="00381F3D" w:rsidRDefault="00381F3D" w:rsidP="004C4BDB">
      <w:pPr>
        <w:spacing w:line="240" w:lineRule="auto"/>
      </w:pPr>
    </w:p>
    <w:p w:rsidR="00381F3D" w:rsidRPr="00064D52" w:rsidRDefault="008E1246"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w:t>
      </w:r>
      <w:r w:rsidR="00FB71E4">
        <w:fldChar w:fldCharType="end"/>
      </w:r>
      <w:r w:rsidR="00453F75">
        <w:t>: Размеры, план установки MML 2870</w:t>
      </w:r>
      <w:r w:rsidR="00064D52">
        <w:t>V</w:t>
      </w:r>
    </w:p>
    <w:p w:rsidR="00064D52" w:rsidRDefault="00064D52" w:rsidP="00B90A24">
      <w:pPr>
        <w:spacing w:line="240" w:lineRule="auto"/>
      </w:pPr>
      <w:r>
        <w:br w:type="page"/>
      </w:r>
    </w:p>
    <w:p w:rsidR="00381F3D" w:rsidRPr="00B46065" w:rsidRDefault="00B46065" w:rsidP="00F52670">
      <w:pPr>
        <w:pStyle w:val="2"/>
        <w:spacing w:line="240" w:lineRule="auto"/>
      </w:pPr>
      <w:bookmarkStart w:id="52" w:name="_Toc40182371"/>
      <w:r>
        <w:lastRenderedPageBreak/>
        <w:t>Расстояние между центрами, высота центров MML</w:t>
      </w:r>
      <w:r w:rsidRPr="00B46065">
        <w:t xml:space="preserve"> 2550, </w:t>
      </w:r>
      <w:r>
        <w:t>MML</w:t>
      </w:r>
      <w:r w:rsidRPr="00B46065">
        <w:t xml:space="preserve"> 2550</w:t>
      </w:r>
      <w:r>
        <w:t>V</w:t>
      </w:r>
      <w:bookmarkEnd w:id="52"/>
    </w:p>
    <w:p w:rsidR="00064D52" w:rsidRDefault="00064D52" w:rsidP="00B90A24">
      <w:pPr>
        <w:spacing w:line="240" w:lineRule="auto"/>
      </w:pPr>
    </w:p>
    <w:p w:rsidR="00064D52" w:rsidRDefault="00E37F95" w:rsidP="00B90A24">
      <w:pPr>
        <w:spacing w:line="240" w:lineRule="auto"/>
        <w:jc w:val="center"/>
      </w:pPr>
      <w:r>
        <w:rPr>
          <w:noProof/>
          <w:lang w:eastAsia="ru-RU"/>
        </w:rPr>
        <mc:AlternateContent>
          <mc:Choice Requires="wps">
            <w:drawing>
              <wp:anchor distT="0" distB="0" distL="114300" distR="114300" simplePos="0" relativeHeight="251689984" behindDoc="0" locked="0" layoutInCell="1" allowOverlap="1" wp14:anchorId="6DFB4138" wp14:editId="5B0203F1">
                <wp:simplePos x="0" y="0"/>
                <wp:positionH relativeFrom="column">
                  <wp:posOffset>1003300</wp:posOffset>
                </wp:positionH>
                <wp:positionV relativeFrom="paragraph">
                  <wp:posOffset>95885</wp:posOffset>
                </wp:positionV>
                <wp:extent cx="217681" cy="497840"/>
                <wp:effectExtent l="0" t="0" r="11430" b="16510"/>
                <wp:wrapNone/>
                <wp:docPr id="132" name="Надпись 132"/>
                <wp:cNvGraphicFramePr/>
                <a:graphic xmlns:a="http://schemas.openxmlformats.org/drawingml/2006/main">
                  <a:graphicData uri="http://schemas.microsoft.com/office/word/2010/wordprocessingShape">
                    <wps:wsp>
                      <wps:cNvSpPr txBox="1"/>
                      <wps:spPr>
                        <a:xfrm>
                          <a:off x="0" y="0"/>
                          <a:ext cx="217681" cy="497840"/>
                        </a:xfrm>
                        <a:prstGeom prst="rect">
                          <a:avLst/>
                        </a:prstGeom>
                        <a:solidFill>
                          <a:schemeClr val="lt1"/>
                        </a:solidFill>
                        <a:ln w="6350">
                          <a:solidFill>
                            <a:schemeClr val="bg1"/>
                          </a:solidFill>
                        </a:ln>
                      </wps:spPr>
                      <wps:txbx>
                        <w:txbxContent>
                          <w:p w:rsidR="00C43D68" w:rsidRPr="003F3950" w:rsidRDefault="00C43D68" w:rsidP="00E90925">
                            <w:pPr>
                              <w:rPr>
                                <w:sz w:val="20"/>
                                <w:szCs w:val="18"/>
                              </w:rPr>
                            </w:pPr>
                            <w:r>
                              <w:rPr>
                                <w:sz w:val="20"/>
                                <w:szCs w:val="18"/>
                              </w:rPr>
                              <w:t>Патрон</w:t>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2" o:spid="_x0000_s1030" type="#_x0000_t202" style="position:absolute;left:0;text-align:left;margin-left:79pt;margin-top:7.55pt;width:17.15pt;height:3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" fillcolor="white [3201]" strokecolor="white [3212]" strokeweight=".5pt">
                <v:textbox style="layout-flow:vertical;mso-layout-flow-alt:bottom-to-top" inset="0,0,0,0">
                  <w:txbxContent>
                    <w:p w:rsidR="00C43D68" w:rsidRPr="003F3950" w:rsidRDefault="00C43D68" w:rsidP="00E90925">
                      <w:pPr>
                        <w:rPr>
                          <w:sz w:val="20"/>
                          <w:szCs w:val="18"/>
                        </w:rPr>
                      </w:pPr>
                      <w:r>
                        <w:rPr>
                          <w:sz w:val="20"/>
                          <w:szCs w:val="18"/>
                        </w:rPr>
                        <w:t>Патрон</w:t>
                      </w:r>
                    </w:p>
                  </w:txbxContent>
                </v:textbox>
              </v:shape>
            </w:pict>
          </mc:Fallback>
        </mc:AlternateContent>
      </w:r>
      <w:r>
        <w:rPr>
          <w:noProof/>
          <w:lang w:eastAsia="ru-RU"/>
        </w:rPr>
        <mc:AlternateContent>
          <mc:Choice Requires="wps">
            <w:drawing>
              <wp:anchor distT="0" distB="0" distL="114300" distR="114300" simplePos="0" relativeHeight="251683840" behindDoc="0" locked="0" layoutInCell="1" allowOverlap="1" wp14:anchorId="775E2577" wp14:editId="71D03C2A">
                <wp:simplePos x="0" y="0"/>
                <wp:positionH relativeFrom="column">
                  <wp:posOffset>1385570</wp:posOffset>
                </wp:positionH>
                <wp:positionV relativeFrom="paragraph">
                  <wp:posOffset>1033145</wp:posOffset>
                </wp:positionV>
                <wp:extent cx="295910" cy="1377315"/>
                <wp:effectExtent l="0" t="0" r="27940" b="13335"/>
                <wp:wrapNone/>
                <wp:docPr id="129" name="Надпись 129"/>
                <wp:cNvGraphicFramePr/>
                <a:graphic xmlns:a="http://schemas.openxmlformats.org/drawingml/2006/main">
                  <a:graphicData uri="http://schemas.microsoft.com/office/word/2010/wordprocessingShape">
                    <wps:wsp>
                      <wps:cNvSpPr txBox="1"/>
                      <wps:spPr>
                        <a:xfrm>
                          <a:off x="0" y="0"/>
                          <a:ext cx="295910" cy="1377315"/>
                        </a:xfrm>
                        <a:prstGeom prst="rect">
                          <a:avLst/>
                        </a:prstGeom>
                        <a:solidFill>
                          <a:schemeClr val="lt1"/>
                        </a:solidFill>
                        <a:ln w="6350">
                          <a:solidFill>
                            <a:schemeClr val="bg1"/>
                          </a:solidFill>
                        </a:ln>
                      </wps:spPr>
                      <wps:txbx>
                        <w:txbxContent>
                          <w:p w:rsidR="00C43D68" w:rsidRPr="009C1ECB" w:rsidRDefault="00C43D68" w:rsidP="00E90925">
                            <w:pPr>
                              <w:rPr>
                                <w:sz w:val="20"/>
                                <w:szCs w:val="18"/>
                              </w:rPr>
                            </w:pPr>
                            <w:r>
                              <w:rPr>
                                <w:sz w:val="20"/>
                                <w:szCs w:val="18"/>
                              </w:rPr>
                              <w:t>Устойчивый центр МТ</w:t>
                            </w:r>
                            <w:proofErr w:type="gramStart"/>
                            <w:r>
                              <w:rPr>
                                <w:sz w:val="20"/>
                                <w:szCs w:val="18"/>
                              </w:rPr>
                              <w:t>2</w:t>
                            </w:r>
                            <w:proofErr w:type="gramEnd"/>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9" o:spid="_x0000_s1031" type="#_x0000_t202" style="position:absolute;left:0;text-align:left;margin-left:109.1pt;margin-top:81.35pt;width:23.3pt;height:108.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" fillcolor="white [3201]" strokecolor="white [3212]" strokeweight=".5pt">
                <v:textbox style="layout-flow:vertical;mso-layout-flow-alt:bottom-to-top" inset="0,0,0,0">
                  <w:txbxContent>
                    <w:p w:rsidR="00C43D68" w:rsidRPr="009C1ECB" w:rsidRDefault="00C43D68" w:rsidP="00E90925">
                      <w:pPr>
                        <w:rPr>
                          <w:sz w:val="20"/>
                          <w:szCs w:val="18"/>
                        </w:rPr>
                      </w:pPr>
                      <w:r>
                        <w:rPr>
                          <w:sz w:val="20"/>
                          <w:szCs w:val="18"/>
                        </w:rPr>
                        <w:t>Устойчивый центр МТ2</w:t>
                      </w:r>
                    </w:p>
                  </w:txbxContent>
                </v:textbox>
              </v:shape>
            </w:pict>
          </mc:Fallback>
        </mc:AlternateContent>
      </w:r>
      <w:r>
        <w:rPr>
          <w:noProof/>
          <w:lang w:eastAsia="ru-RU"/>
        </w:rPr>
        <mc:AlternateContent>
          <mc:Choice Requires="wps">
            <w:drawing>
              <wp:anchor distT="0" distB="0" distL="114300" distR="114300" simplePos="0" relativeHeight="251681792" behindDoc="0" locked="0" layoutInCell="1" allowOverlap="1" wp14:anchorId="5CA113B6" wp14:editId="2A7E2215">
                <wp:simplePos x="0" y="0"/>
                <wp:positionH relativeFrom="column">
                  <wp:posOffset>1003935</wp:posOffset>
                </wp:positionH>
                <wp:positionV relativeFrom="paragraph">
                  <wp:posOffset>2440305</wp:posOffset>
                </wp:positionV>
                <wp:extent cx="356235" cy="1518920"/>
                <wp:effectExtent l="0" t="0" r="24765" b="24130"/>
                <wp:wrapNone/>
                <wp:docPr id="128" name="Надпись 128"/>
                <wp:cNvGraphicFramePr/>
                <a:graphic xmlns:a="http://schemas.openxmlformats.org/drawingml/2006/main">
                  <a:graphicData uri="http://schemas.microsoft.com/office/word/2010/wordprocessingShape">
                    <wps:wsp>
                      <wps:cNvSpPr txBox="1"/>
                      <wps:spPr>
                        <a:xfrm>
                          <a:off x="0" y="0"/>
                          <a:ext cx="356235" cy="1518920"/>
                        </a:xfrm>
                        <a:prstGeom prst="rect">
                          <a:avLst/>
                        </a:prstGeom>
                        <a:solidFill>
                          <a:schemeClr val="lt1"/>
                        </a:solidFill>
                        <a:ln w="6350">
                          <a:solidFill>
                            <a:schemeClr val="bg1"/>
                          </a:solidFill>
                        </a:ln>
                      </wps:spPr>
                      <wps:txbx>
                        <w:txbxContent>
                          <w:p w:rsidR="00C43D68" w:rsidRPr="00EB2B5D" w:rsidRDefault="00C43D68" w:rsidP="009D1280">
                            <w:pPr>
                              <w:rPr>
                                <w:sz w:val="20"/>
                                <w:szCs w:val="18"/>
                              </w:rPr>
                            </w:pPr>
                            <w:r>
                              <w:rPr>
                                <w:sz w:val="20"/>
                                <w:szCs w:val="18"/>
                              </w:rPr>
                              <w:t>Без стопорного винта макс. 610 мм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8" o:spid="_x0000_s1032" type="#_x0000_t202" style="position:absolute;left:0;text-align:left;margin-left:79.05pt;margin-top:192.15pt;width:28.05pt;height:119.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" fillcolor="white [3201]" strokecolor="white [3212]" strokeweight=".5pt">
                <v:textbox style="layout-flow:vertical;mso-layout-flow-alt:bottom-to-top" inset="0,0,0,0">
                  <w:txbxContent>
                    <w:p w:rsidR="00C43D68" w:rsidRPr="00EB2B5D" w:rsidRDefault="00C43D68" w:rsidP="009D1280">
                      <w:pPr>
                        <w:rPr>
                          <w:sz w:val="20"/>
                          <w:szCs w:val="18"/>
                        </w:rPr>
                      </w:pPr>
                      <w:r>
                        <w:rPr>
                          <w:sz w:val="20"/>
                          <w:szCs w:val="18"/>
                        </w:rPr>
                        <w:t>Без стопорного винта макс. 610 мм</w:t>
                      </w:r>
                    </w:p>
                  </w:txbxContent>
                </v:textbox>
              </v:shape>
            </w:pict>
          </mc:Fallback>
        </mc:AlternateContent>
      </w:r>
      <w:r>
        <w:rPr>
          <w:noProof/>
          <w:lang w:eastAsia="ru-RU"/>
        </w:rPr>
        <mc:AlternateContent>
          <mc:Choice Requires="wps">
            <w:drawing>
              <wp:anchor distT="0" distB="0" distL="114300" distR="114300" simplePos="0" relativeHeight="251687936" behindDoc="0" locked="0" layoutInCell="1" allowOverlap="1" wp14:anchorId="43EE47DC" wp14:editId="2747A0A9">
                <wp:simplePos x="0" y="0"/>
                <wp:positionH relativeFrom="column">
                  <wp:posOffset>4288790</wp:posOffset>
                </wp:positionH>
                <wp:positionV relativeFrom="paragraph">
                  <wp:posOffset>2442210</wp:posOffset>
                </wp:positionV>
                <wp:extent cx="326390" cy="1121410"/>
                <wp:effectExtent l="0" t="0" r="16510" b="21590"/>
                <wp:wrapNone/>
                <wp:docPr id="131" name="Надпись 131"/>
                <wp:cNvGraphicFramePr/>
                <a:graphic xmlns:a="http://schemas.openxmlformats.org/drawingml/2006/main">
                  <a:graphicData uri="http://schemas.microsoft.com/office/word/2010/wordprocessingShape">
                    <wps:wsp>
                      <wps:cNvSpPr txBox="1"/>
                      <wps:spPr>
                        <a:xfrm>
                          <a:off x="0" y="0"/>
                          <a:ext cx="326390" cy="1121410"/>
                        </a:xfrm>
                        <a:prstGeom prst="rect">
                          <a:avLst/>
                        </a:prstGeom>
                        <a:solidFill>
                          <a:schemeClr val="lt1"/>
                        </a:solidFill>
                        <a:ln w="6350">
                          <a:solidFill>
                            <a:schemeClr val="bg1"/>
                          </a:solidFill>
                        </a:ln>
                      </wps:spPr>
                      <wps:txbx>
                        <w:txbxContent>
                          <w:p w:rsidR="00C43D68" w:rsidRPr="00485755" w:rsidRDefault="00C43D68" w:rsidP="00E90925">
                            <w:pPr>
                              <w:rPr>
                                <w:sz w:val="20"/>
                                <w:szCs w:val="18"/>
                              </w:rPr>
                            </w:pPr>
                            <w:r>
                              <w:rPr>
                                <w:sz w:val="20"/>
                                <w:szCs w:val="18"/>
                              </w:rPr>
                              <w:t>Поперечные салазки суппорта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1" o:spid="_x0000_s1033" type="#_x0000_t202" style="position:absolute;left:0;text-align:left;margin-left:337.7pt;margin-top:192.3pt;width:25.7pt;height:88.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" fillcolor="white [3201]" strokecolor="white [3212]" strokeweight=".5pt">
                <v:textbox style="layout-flow:vertical;mso-layout-flow-alt:bottom-to-top" inset="0,0,0,0">
                  <w:txbxContent>
                    <w:p w:rsidR="00C43D68" w:rsidRPr="00485755" w:rsidRDefault="00C43D68" w:rsidP="00E90925">
                      <w:pPr>
                        <w:rPr>
                          <w:sz w:val="20"/>
                          <w:szCs w:val="18"/>
                        </w:rPr>
                      </w:pPr>
                      <w:r>
                        <w:rPr>
                          <w:sz w:val="20"/>
                          <w:szCs w:val="18"/>
                        </w:rPr>
                        <w:t>Поперечные салазки суппорта</w:t>
                      </w:r>
                    </w:p>
                  </w:txbxContent>
                </v:textbox>
              </v:shape>
            </w:pict>
          </mc:Fallback>
        </mc:AlternateContent>
      </w:r>
      <w:r>
        <w:rPr>
          <w:noProof/>
          <w:lang w:eastAsia="ru-RU"/>
        </w:rPr>
        <mc:AlternateContent>
          <mc:Choice Requires="wps">
            <w:drawing>
              <wp:anchor distT="0" distB="0" distL="114300" distR="114300" simplePos="0" relativeHeight="251685888" behindDoc="0" locked="0" layoutInCell="1" allowOverlap="1" wp14:anchorId="01EB2FCA" wp14:editId="36951B4B">
                <wp:simplePos x="0" y="0"/>
                <wp:positionH relativeFrom="column">
                  <wp:posOffset>3711575</wp:posOffset>
                </wp:positionH>
                <wp:positionV relativeFrom="paragraph">
                  <wp:posOffset>2789555</wp:posOffset>
                </wp:positionV>
                <wp:extent cx="284480" cy="1371600"/>
                <wp:effectExtent l="0" t="0" r="20320" b="19050"/>
                <wp:wrapNone/>
                <wp:docPr id="130" name="Надпись 130"/>
                <wp:cNvGraphicFramePr/>
                <a:graphic xmlns:a="http://schemas.openxmlformats.org/drawingml/2006/main">
                  <a:graphicData uri="http://schemas.microsoft.com/office/word/2010/wordprocessingShape">
                    <wps:wsp>
                      <wps:cNvSpPr txBox="1"/>
                      <wps:spPr>
                        <a:xfrm>
                          <a:off x="0" y="0"/>
                          <a:ext cx="284480" cy="1371600"/>
                        </a:xfrm>
                        <a:prstGeom prst="rect">
                          <a:avLst/>
                        </a:prstGeom>
                        <a:solidFill>
                          <a:schemeClr val="lt1"/>
                        </a:solidFill>
                        <a:ln w="6350">
                          <a:solidFill>
                            <a:schemeClr val="bg1"/>
                          </a:solidFill>
                        </a:ln>
                      </wps:spPr>
                      <wps:txbx>
                        <w:txbxContent>
                          <w:p w:rsidR="00C43D68" w:rsidRPr="00C63962" w:rsidRDefault="00C43D68" w:rsidP="00E90925">
                            <w:pPr>
                              <w:rPr>
                                <w:sz w:val="20"/>
                                <w:szCs w:val="18"/>
                              </w:rPr>
                            </w:pPr>
                            <w:r>
                              <w:rPr>
                                <w:sz w:val="20"/>
                                <w:szCs w:val="18"/>
                              </w:rPr>
                              <w:t>Устойчивый центр МТ</w:t>
                            </w:r>
                            <w:proofErr w:type="gramStart"/>
                            <w:r>
                              <w:rPr>
                                <w:sz w:val="20"/>
                                <w:szCs w:val="18"/>
                              </w:rPr>
                              <w:t>4</w:t>
                            </w:r>
                            <w:proofErr w:type="gramEnd"/>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0" o:spid="_x0000_s1034" type="#_x0000_t202" style="position:absolute;left:0;text-align:left;margin-left:292.25pt;margin-top:219.65pt;width:22.4pt;height:10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" fillcolor="white [3201]" strokecolor="white [3212]" strokeweight=".5pt">
                <v:textbox style="layout-flow:vertical;mso-layout-flow-alt:bottom-to-top" inset="0,0,0,0">
                  <w:txbxContent>
                    <w:p w:rsidR="00C43D68" w:rsidRPr="00C63962" w:rsidRDefault="00C43D68" w:rsidP="00E90925">
                      <w:pPr>
                        <w:rPr>
                          <w:sz w:val="20"/>
                          <w:szCs w:val="18"/>
                        </w:rPr>
                      </w:pPr>
                      <w:r>
                        <w:rPr>
                          <w:sz w:val="20"/>
                          <w:szCs w:val="18"/>
                        </w:rPr>
                        <w:t>Устойчивый центр МТ4</w:t>
                      </w:r>
                    </w:p>
                  </w:txbxContent>
                </v:textbox>
              </v:shape>
            </w:pict>
          </mc:Fallback>
        </mc:AlternateContent>
      </w:r>
      <w:r w:rsidR="009905BD">
        <w:rPr>
          <w:noProof/>
          <w:lang w:eastAsia="ru-RU"/>
        </w:rPr>
        <mc:AlternateContent>
          <mc:Choice Requires="wps">
            <w:drawing>
              <wp:anchor distT="0" distB="0" distL="114300" distR="114300" simplePos="0" relativeHeight="251679744" behindDoc="0" locked="0" layoutInCell="1" allowOverlap="1" wp14:anchorId="1144EDF5" wp14:editId="1C699517">
                <wp:simplePos x="0" y="0"/>
                <wp:positionH relativeFrom="column">
                  <wp:posOffset>2541412</wp:posOffset>
                </wp:positionH>
                <wp:positionV relativeFrom="paragraph">
                  <wp:posOffset>5179827</wp:posOffset>
                </wp:positionV>
                <wp:extent cx="302260" cy="687705"/>
                <wp:effectExtent l="0" t="0" r="21590" b="17145"/>
                <wp:wrapNone/>
                <wp:docPr id="127" name="Надпись 127"/>
                <wp:cNvGraphicFramePr/>
                <a:graphic xmlns:a="http://schemas.openxmlformats.org/drawingml/2006/main">
                  <a:graphicData uri="http://schemas.microsoft.com/office/word/2010/wordprocessingShape">
                    <wps:wsp>
                      <wps:cNvSpPr txBox="1"/>
                      <wps:spPr>
                        <a:xfrm>
                          <a:off x="0" y="0"/>
                          <a:ext cx="302260" cy="687705"/>
                        </a:xfrm>
                        <a:prstGeom prst="rect">
                          <a:avLst/>
                        </a:prstGeom>
                        <a:solidFill>
                          <a:schemeClr val="lt1"/>
                        </a:solidFill>
                        <a:ln w="6350">
                          <a:solidFill>
                            <a:schemeClr val="bg1"/>
                          </a:solidFill>
                        </a:ln>
                      </wps:spPr>
                      <wps:txbx>
                        <w:txbxContent>
                          <w:p w:rsidR="00C43D68" w:rsidRPr="004C5593" w:rsidRDefault="00C43D68" w:rsidP="004C5593">
                            <w:pPr>
                              <w:spacing w:line="240" w:lineRule="auto"/>
                              <w:rPr>
                                <w:sz w:val="20"/>
                                <w:szCs w:val="18"/>
                              </w:rPr>
                            </w:pPr>
                            <w:r>
                              <w:rPr>
                                <w:sz w:val="20"/>
                                <w:szCs w:val="18"/>
                              </w:rPr>
                              <w:t>Зажимная планка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7" o:spid="_x0000_s1035" type="#_x0000_t202" style="position:absolute;left:0;text-align:left;margin-left:200.1pt;margin-top:407.85pt;width:23.8pt;height:54.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" fillcolor="white [3201]" strokecolor="white [3212]" strokeweight=".5pt">
                <v:textbox style="layout-flow:vertical;mso-layout-flow-alt:bottom-to-top" inset="0,0,0,0">
                  <w:txbxContent>
                    <w:p w:rsidR="00C43D68" w:rsidRPr="004C5593" w:rsidRDefault="00C43D68" w:rsidP="004C5593">
                      <w:pPr>
                        <w:spacing w:line="240" w:lineRule="auto"/>
                        <w:rPr>
                          <w:sz w:val="20"/>
                          <w:szCs w:val="18"/>
                        </w:rPr>
                      </w:pPr>
                      <w:r>
                        <w:rPr>
                          <w:sz w:val="20"/>
                          <w:szCs w:val="18"/>
                        </w:rPr>
                        <w:t>Зажимная планка</w:t>
                      </w:r>
                    </w:p>
                  </w:txbxContent>
                </v:textbox>
              </v:shape>
            </w:pict>
          </mc:Fallback>
        </mc:AlternateContent>
      </w:r>
      <w:r w:rsidR="009905BD">
        <w:rPr>
          <w:noProof/>
          <w:lang w:eastAsia="ru-RU"/>
        </w:rPr>
        <mc:AlternateContent>
          <mc:Choice Requires="wps">
            <w:drawing>
              <wp:anchor distT="0" distB="0" distL="114300" distR="114300" simplePos="0" relativeHeight="251677696" behindDoc="0" locked="0" layoutInCell="1" allowOverlap="1" wp14:anchorId="198958F7" wp14:editId="4526CBC1">
                <wp:simplePos x="0" y="0"/>
                <wp:positionH relativeFrom="column">
                  <wp:posOffset>2092325</wp:posOffset>
                </wp:positionH>
                <wp:positionV relativeFrom="paragraph">
                  <wp:posOffset>5197475</wp:posOffset>
                </wp:positionV>
                <wp:extent cx="314325" cy="670560"/>
                <wp:effectExtent l="0" t="0" r="28575" b="15240"/>
                <wp:wrapNone/>
                <wp:docPr id="126" name="Надпись 126"/>
                <wp:cNvGraphicFramePr/>
                <a:graphic xmlns:a="http://schemas.openxmlformats.org/drawingml/2006/main">
                  <a:graphicData uri="http://schemas.microsoft.com/office/word/2010/wordprocessingShape">
                    <wps:wsp>
                      <wps:cNvSpPr txBox="1"/>
                      <wps:spPr>
                        <a:xfrm>
                          <a:off x="0" y="0"/>
                          <a:ext cx="314325" cy="670560"/>
                        </a:xfrm>
                        <a:prstGeom prst="rect">
                          <a:avLst/>
                        </a:prstGeom>
                        <a:solidFill>
                          <a:schemeClr val="lt1"/>
                        </a:solidFill>
                        <a:ln w="6350">
                          <a:solidFill>
                            <a:schemeClr val="bg1"/>
                          </a:solidFill>
                        </a:ln>
                      </wps:spPr>
                      <wps:txbx>
                        <w:txbxContent>
                          <w:p w:rsidR="00C43D68" w:rsidRPr="00061E56" w:rsidRDefault="00C43D68" w:rsidP="00061E56">
                            <w:pPr>
                              <w:spacing w:line="240" w:lineRule="auto"/>
                              <w:rPr>
                                <w:sz w:val="20"/>
                                <w:szCs w:val="18"/>
                              </w:rPr>
                            </w:pPr>
                            <w:r>
                              <w:rPr>
                                <w:sz w:val="20"/>
                                <w:szCs w:val="18"/>
                              </w:rPr>
                              <w:t>Стопорный винт</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6" o:spid="_x0000_s1036" type="#_x0000_t202" style="position:absolute;left:0;text-align:left;margin-left:164.75pt;margin-top:409.25pt;width:24.75pt;height:5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" fillcolor="white [3201]" strokecolor="white [3212]" strokeweight=".5pt">
                <v:textbox style="layout-flow:vertical;mso-layout-flow-alt:bottom-to-top" inset="0,0,0,0">
                  <w:txbxContent>
                    <w:p w:rsidR="00C43D68" w:rsidRPr="00061E56" w:rsidRDefault="00C43D68" w:rsidP="00061E56">
                      <w:pPr>
                        <w:spacing w:line="240" w:lineRule="auto"/>
                        <w:rPr>
                          <w:sz w:val="20"/>
                          <w:szCs w:val="18"/>
                        </w:rPr>
                      </w:pPr>
                      <w:r>
                        <w:rPr>
                          <w:sz w:val="20"/>
                          <w:szCs w:val="18"/>
                        </w:rPr>
                        <w:t>Стопорный винт</w:t>
                      </w:r>
                    </w:p>
                  </w:txbxContent>
                </v:textbox>
              </v:shape>
            </w:pict>
          </mc:Fallback>
        </mc:AlternateContent>
      </w:r>
      <w:r w:rsidR="009905BD">
        <w:rPr>
          <w:noProof/>
          <w:lang w:eastAsia="ru-RU"/>
        </w:rPr>
        <mc:AlternateContent>
          <mc:Choice Requires="wps">
            <w:drawing>
              <wp:anchor distT="0" distB="0" distL="114300" distR="114300" simplePos="0" relativeHeight="251675648" behindDoc="0" locked="0" layoutInCell="1" allowOverlap="1" wp14:anchorId="7C6384A6" wp14:editId="10E4D6D5">
                <wp:simplePos x="0" y="0"/>
                <wp:positionH relativeFrom="column">
                  <wp:posOffset>1050290</wp:posOffset>
                </wp:positionH>
                <wp:positionV relativeFrom="paragraph">
                  <wp:posOffset>5342890</wp:posOffset>
                </wp:positionV>
                <wp:extent cx="147955" cy="895985"/>
                <wp:effectExtent l="0" t="0" r="23495" b="18415"/>
                <wp:wrapNone/>
                <wp:docPr id="125" name="Надпись 125"/>
                <wp:cNvGraphicFramePr/>
                <a:graphic xmlns:a="http://schemas.openxmlformats.org/drawingml/2006/main">
                  <a:graphicData uri="http://schemas.microsoft.com/office/word/2010/wordprocessingShape">
                    <wps:wsp>
                      <wps:cNvSpPr txBox="1"/>
                      <wps:spPr>
                        <a:xfrm>
                          <a:off x="0" y="0"/>
                          <a:ext cx="147955" cy="895985"/>
                        </a:xfrm>
                        <a:prstGeom prst="rect">
                          <a:avLst/>
                        </a:prstGeom>
                        <a:solidFill>
                          <a:schemeClr val="lt1"/>
                        </a:solidFill>
                        <a:ln w="6350">
                          <a:solidFill>
                            <a:schemeClr val="bg1"/>
                          </a:solidFill>
                        </a:ln>
                      </wps:spPr>
                      <wps:txbx>
                        <w:txbxContent>
                          <w:p w:rsidR="00C43D68" w:rsidRPr="00061E56" w:rsidRDefault="00C43D68" w:rsidP="009D1280">
                            <w:pPr>
                              <w:rPr>
                                <w:sz w:val="20"/>
                                <w:szCs w:val="18"/>
                              </w:rPr>
                            </w:pPr>
                            <w:r>
                              <w:rPr>
                                <w:sz w:val="20"/>
                                <w:szCs w:val="18"/>
                              </w:rPr>
                              <w:t>Задняя бабка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5" o:spid="_x0000_s1037" type="#_x0000_t202" style="position:absolute;left:0;text-align:left;margin-left:82.7pt;margin-top:420.7pt;width:11.65pt;height:70.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" fillcolor="white [3201]" strokecolor="white [3212]" strokeweight=".5pt">
                <v:textbox style="layout-flow:vertical;mso-layout-flow-alt:bottom-to-top" inset="0,0,0,0">
                  <w:txbxContent>
                    <w:p w:rsidR="00C43D68" w:rsidRPr="00061E56" w:rsidRDefault="00C43D68" w:rsidP="009D1280">
                      <w:pPr>
                        <w:rPr>
                          <w:sz w:val="20"/>
                          <w:szCs w:val="18"/>
                        </w:rPr>
                      </w:pPr>
                      <w:r>
                        <w:rPr>
                          <w:sz w:val="20"/>
                          <w:szCs w:val="18"/>
                        </w:rPr>
                        <w:t>Задняя бабка</w:t>
                      </w:r>
                    </w:p>
                  </w:txbxContent>
                </v:textbox>
              </v:shape>
            </w:pict>
          </mc:Fallback>
        </mc:AlternateContent>
      </w:r>
      <w:r w:rsidR="00B46065">
        <w:rPr>
          <w:noProof/>
          <w:lang w:eastAsia="ru-RU"/>
        </w:rPr>
        <w:drawing>
          <wp:inline distT="0" distB="0" distL="0" distR="0" wp14:anchorId="36126CE4" wp14:editId="7BE8338D">
            <wp:extent cx="4944633" cy="6776114"/>
            <wp:effectExtent l="0" t="0" r="8890"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91743" cy="6840674"/>
                    </a:xfrm>
                    <a:prstGeom prst="rect">
                      <a:avLst/>
                    </a:prstGeom>
                  </pic:spPr>
                </pic:pic>
              </a:graphicData>
            </a:graphic>
          </wp:inline>
        </w:drawing>
      </w:r>
    </w:p>
    <w:p w:rsidR="009905BD" w:rsidRDefault="008E1246"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w:t>
      </w:r>
      <w:r w:rsidR="00FB71E4">
        <w:fldChar w:fldCharType="end"/>
      </w:r>
      <w:r w:rsidR="003F3950">
        <w:t>: Расстояние между центрами, высота центров</w:t>
      </w:r>
    </w:p>
    <w:p w:rsidR="009905BD" w:rsidRDefault="009905BD" w:rsidP="00B90A24">
      <w:pPr>
        <w:spacing w:line="240" w:lineRule="auto"/>
      </w:pPr>
      <w:r>
        <w:br w:type="page"/>
      </w:r>
    </w:p>
    <w:p w:rsidR="00E90925" w:rsidRDefault="008665DC" w:rsidP="00F52670">
      <w:pPr>
        <w:pStyle w:val="2"/>
        <w:spacing w:line="240" w:lineRule="auto"/>
      </w:pPr>
      <w:bookmarkStart w:id="53" w:name="_Toc40182372"/>
      <w:r>
        <w:lastRenderedPageBreak/>
        <w:t>Расстояние между центрами, высота центров MML 2870, MML 2870V</w:t>
      </w:r>
      <w:bookmarkEnd w:id="53"/>
    </w:p>
    <w:p w:rsidR="00E90925" w:rsidRDefault="00E90925" w:rsidP="00B90A24">
      <w:pPr>
        <w:spacing w:line="240" w:lineRule="auto"/>
      </w:pPr>
    </w:p>
    <w:p w:rsidR="00E90925" w:rsidRDefault="004F1631" w:rsidP="00B90A24">
      <w:pPr>
        <w:spacing w:line="240" w:lineRule="auto"/>
        <w:jc w:val="center"/>
      </w:pPr>
      <w:r>
        <w:rPr>
          <w:noProof/>
          <w:lang w:eastAsia="ru-RU"/>
        </w:rPr>
        <mc:AlternateContent>
          <mc:Choice Requires="wps">
            <w:drawing>
              <wp:anchor distT="0" distB="0" distL="114300" distR="114300" simplePos="0" relativeHeight="251702272" behindDoc="0" locked="0" layoutInCell="1" allowOverlap="1" wp14:anchorId="160EA86E" wp14:editId="4B602F58">
                <wp:simplePos x="0" y="0"/>
                <wp:positionH relativeFrom="margin">
                  <wp:posOffset>685165</wp:posOffset>
                </wp:positionH>
                <wp:positionV relativeFrom="paragraph">
                  <wp:posOffset>426085</wp:posOffset>
                </wp:positionV>
                <wp:extent cx="272415" cy="1359535"/>
                <wp:effectExtent l="0" t="0" r="13335" b="12065"/>
                <wp:wrapNone/>
                <wp:docPr id="140" name="Надпись 140"/>
                <wp:cNvGraphicFramePr/>
                <a:graphic xmlns:a="http://schemas.openxmlformats.org/drawingml/2006/main">
                  <a:graphicData uri="http://schemas.microsoft.com/office/word/2010/wordprocessingShape">
                    <wps:wsp>
                      <wps:cNvSpPr txBox="1"/>
                      <wps:spPr>
                        <a:xfrm>
                          <a:off x="0" y="0"/>
                          <a:ext cx="272415" cy="1359535"/>
                        </a:xfrm>
                        <a:prstGeom prst="rect">
                          <a:avLst/>
                        </a:prstGeom>
                        <a:solidFill>
                          <a:schemeClr val="lt1"/>
                        </a:solidFill>
                        <a:ln w="6350">
                          <a:solidFill>
                            <a:schemeClr val="bg1"/>
                          </a:solidFill>
                        </a:ln>
                      </wps:spPr>
                      <wps:txbx>
                        <w:txbxContent>
                          <w:p w:rsidR="00C43D68" w:rsidRDefault="00C43D68" w:rsidP="007A145A">
                            <w:pPr>
                              <w:rPr>
                                <w:sz w:val="20"/>
                                <w:szCs w:val="18"/>
                              </w:rPr>
                            </w:pPr>
                            <w:r>
                              <w:rPr>
                                <w:sz w:val="20"/>
                                <w:szCs w:val="18"/>
                              </w:rPr>
                              <w:t>Устойчивый центр МТ</w:t>
                            </w:r>
                            <w:proofErr w:type="gramStart"/>
                            <w:r>
                              <w:rPr>
                                <w:sz w:val="20"/>
                                <w:szCs w:val="18"/>
                              </w:rPr>
                              <w:t>2</w:t>
                            </w:r>
                            <w:proofErr w:type="gramEnd"/>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0" o:spid="_x0000_s1038" type="#_x0000_t202" style="position:absolute;left:0;text-align:left;margin-left:53.95pt;margin-top:33.55pt;width:21.45pt;height:107.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" fillcolor="white [3201]" strokecolor="white [3212]" strokeweight=".5pt">
                <v:textbox style="layout-flow:vertical;mso-layout-flow-alt:bottom-to-top" inset="0,0,0,0">
                  <w:txbxContent>
                    <w:p w:rsidR="00C43D68" w:rsidRDefault="00C43D68" w:rsidP="007A145A">
                      <w:pPr>
                        <w:rPr>
                          <w:sz w:val="20"/>
                          <w:szCs w:val="18"/>
                        </w:rPr>
                      </w:pPr>
                      <w:r>
                        <w:rPr>
                          <w:sz w:val="20"/>
                          <w:szCs w:val="18"/>
                        </w:rPr>
                        <w:t>Устойчивый центр МТ2</w:t>
                      </w:r>
                    </w:p>
                  </w:txbxContent>
                </v:textbox>
                <w10:wrap anchorx="margin"/>
              </v:shape>
            </w:pict>
          </mc:Fallback>
        </mc:AlternateContent>
      </w:r>
      <w:r>
        <w:rPr>
          <w:noProof/>
          <w:lang w:eastAsia="ru-RU"/>
        </w:rPr>
        <mc:AlternateContent>
          <mc:Choice Requires="wps">
            <w:drawing>
              <wp:anchor distT="0" distB="0" distL="114300" distR="114300" simplePos="0" relativeHeight="251696128" behindDoc="0" locked="0" layoutInCell="1" allowOverlap="1" wp14:anchorId="44052354" wp14:editId="1429179F">
                <wp:simplePos x="0" y="0"/>
                <wp:positionH relativeFrom="column">
                  <wp:posOffset>641985</wp:posOffset>
                </wp:positionH>
                <wp:positionV relativeFrom="paragraph">
                  <wp:posOffset>2070100</wp:posOffset>
                </wp:positionV>
                <wp:extent cx="314325" cy="1638300"/>
                <wp:effectExtent l="0" t="0" r="28575" b="19050"/>
                <wp:wrapNone/>
                <wp:docPr id="137" name="Надпись 137"/>
                <wp:cNvGraphicFramePr/>
                <a:graphic xmlns:a="http://schemas.openxmlformats.org/drawingml/2006/main">
                  <a:graphicData uri="http://schemas.microsoft.com/office/word/2010/wordprocessingShape">
                    <wps:wsp>
                      <wps:cNvSpPr txBox="1"/>
                      <wps:spPr>
                        <a:xfrm>
                          <a:off x="0" y="0"/>
                          <a:ext cx="314325" cy="1638300"/>
                        </a:xfrm>
                        <a:prstGeom prst="rect">
                          <a:avLst/>
                        </a:prstGeom>
                        <a:solidFill>
                          <a:schemeClr val="lt1"/>
                        </a:solidFill>
                        <a:ln w="6350">
                          <a:solidFill>
                            <a:schemeClr val="bg1"/>
                          </a:solidFill>
                        </a:ln>
                      </wps:spPr>
                      <wps:txbx>
                        <w:txbxContent>
                          <w:p w:rsidR="00C43D68" w:rsidRPr="004F1631" w:rsidRDefault="00C43D68" w:rsidP="00793DA9">
                            <w:pPr>
                              <w:rPr>
                                <w:sz w:val="20"/>
                                <w:szCs w:val="18"/>
                              </w:rPr>
                            </w:pPr>
                            <w:r>
                              <w:rPr>
                                <w:sz w:val="20"/>
                                <w:szCs w:val="18"/>
                              </w:rPr>
                              <w:t>Без стопорного винта макс. 660 мм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7" o:spid="_x0000_s1039" type="#_x0000_t202" style="position:absolute;left:0;text-align:left;margin-left:50.55pt;margin-top:163pt;width:24.75pt;height:12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" fillcolor="white [3201]" strokecolor="white [3212]" strokeweight=".5pt">
                <v:textbox style="layout-flow:vertical;mso-layout-flow-alt:bottom-to-top" inset="0,0,0,0">
                  <w:txbxContent>
                    <w:p w:rsidR="00C43D68" w:rsidRPr="004F1631" w:rsidRDefault="00C43D68" w:rsidP="00793DA9">
                      <w:pPr>
                        <w:rPr>
                          <w:sz w:val="20"/>
                          <w:szCs w:val="18"/>
                        </w:rPr>
                      </w:pPr>
                      <w:r>
                        <w:rPr>
                          <w:sz w:val="20"/>
                          <w:szCs w:val="18"/>
                        </w:rPr>
                        <w:t>Без стопорного винта макс. 660 мм</w:t>
                      </w:r>
                    </w:p>
                  </w:txbxContent>
                </v:textbox>
              </v:shape>
            </w:pict>
          </mc:Fallback>
        </mc:AlternateContent>
      </w:r>
      <w:r w:rsidR="002F6101">
        <w:rPr>
          <w:noProof/>
          <w:lang w:eastAsia="ru-RU"/>
        </w:rPr>
        <mc:AlternateContent>
          <mc:Choice Requires="wps">
            <w:drawing>
              <wp:anchor distT="0" distB="0" distL="114300" distR="114300" simplePos="0" relativeHeight="251698176" behindDoc="0" locked="0" layoutInCell="1" allowOverlap="1" wp14:anchorId="077BFAE5" wp14:editId="3A54C549">
                <wp:simplePos x="0" y="0"/>
                <wp:positionH relativeFrom="column">
                  <wp:posOffset>2093908</wp:posOffset>
                </wp:positionH>
                <wp:positionV relativeFrom="paragraph">
                  <wp:posOffset>5133975</wp:posOffset>
                </wp:positionV>
                <wp:extent cx="314325" cy="669925"/>
                <wp:effectExtent l="0" t="0" r="28575" b="15875"/>
                <wp:wrapNone/>
                <wp:docPr id="138" name="Надпись 138"/>
                <wp:cNvGraphicFramePr/>
                <a:graphic xmlns:a="http://schemas.openxmlformats.org/drawingml/2006/main">
                  <a:graphicData uri="http://schemas.microsoft.com/office/word/2010/wordprocessingShape">
                    <wps:wsp>
                      <wps:cNvSpPr txBox="1"/>
                      <wps:spPr>
                        <a:xfrm>
                          <a:off x="0" y="0"/>
                          <a:ext cx="314325" cy="669925"/>
                        </a:xfrm>
                        <a:prstGeom prst="rect">
                          <a:avLst/>
                        </a:prstGeom>
                        <a:solidFill>
                          <a:schemeClr val="lt1"/>
                        </a:solidFill>
                        <a:ln w="6350">
                          <a:solidFill>
                            <a:schemeClr val="bg1"/>
                          </a:solidFill>
                        </a:ln>
                      </wps:spPr>
                      <wps:txbx>
                        <w:txbxContent>
                          <w:p w:rsidR="00C43D68" w:rsidRDefault="00C43D68" w:rsidP="00793DA9">
                            <w:pPr>
                              <w:rPr>
                                <w:sz w:val="20"/>
                                <w:szCs w:val="18"/>
                              </w:rPr>
                            </w:pPr>
                            <w:r>
                              <w:rPr>
                                <w:sz w:val="20"/>
                                <w:szCs w:val="18"/>
                              </w:rPr>
                              <w:t>Зажимная планка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8" o:spid="_x0000_s1040" type="#_x0000_t202" style="position:absolute;left:0;text-align:left;margin-left:164.85pt;margin-top:404.25pt;width:24.75pt;height:52.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" fillcolor="white [3201]" strokecolor="white [3212]" strokeweight=".5pt">
                <v:textbox style="layout-flow:vertical;mso-layout-flow-alt:bottom-to-top" inset="0,0,0,0">
                  <w:txbxContent>
                    <w:p w:rsidR="00C43D68" w:rsidRDefault="00C43D68" w:rsidP="00793DA9">
                      <w:pPr>
                        <w:rPr>
                          <w:sz w:val="20"/>
                          <w:szCs w:val="18"/>
                        </w:rPr>
                      </w:pPr>
                      <w:r>
                        <w:rPr>
                          <w:sz w:val="20"/>
                          <w:szCs w:val="18"/>
                        </w:rPr>
                        <w:t>Зажимная планка</w:t>
                      </w:r>
                    </w:p>
                  </w:txbxContent>
                </v:textbox>
              </v:shape>
            </w:pict>
          </mc:Fallback>
        </mc:AlternateContent>
      </w:r>
      <w:r w:rsidR="002F6101">
        <w:rPr>
          <w:noProof/>
          <w:lang w:eastAsia="ru-RU"/>
        </w:rPr>
        <mc:AlternateContent>
          <mc:Choice Requires="wps">
            <w:drawing>
              <wp:anchor distT="0" distB="0" distL="114300" distR="114300" simplePos="0" relativeHeight="251694080" behindDoc="0" locked="0" layoutInCell="1" allowOverlap="1" wp14:anchorId="61214DCB" wp14:editId="55B26180">
                <wp:simplePos x="0" y="0"/>
                <wp:positionH relativeFrom="column">
                  <wp:posOffset>1499055</wp:posOffset>
                </wp:positionH>
                <wp:positionV relativeFrom="paragraph">
                  <wp:posOffset>5019107</wp:posOffset>
                </wp:positionV>
                <wp:extent cx="320040" cy="652780"/>
                <wp:effectExtent l="0" t="0" r="22860" b="13970"/>
                <wp:wrapNone/>
                <wp:docPr id="136" name="Надпись 136"/>
                <wp:cNvGraphicFramePr/>
                <a:graphic xmlns:a="http://schemas.openxmlformats.org/drawingml/2006/main">
                  <a:graphicData uri="http://schemas.microsoft.com/office/word/2010/wordprocessingShape">
                    <wps:wsp>
                      <wps:cNvSpPr txBox="1"/>
                      <wps:spPr>
                        <a:xfrm>
                          <a:off x="0" y="0"/>
                          <a:ext cx="320040" cy="652780"/>
                        </a:xfrm>
                        <a:prstGeom prst="rect">
                          <a:avLst/>
                        </a:prstGeom>
                        <a:solidFill>
                          <a:schemeClr val="lt1"/>
                        </a:solidFill>
                        <a:ln w="6350">
                          <a:solidFill>
                            <a:schemeClr val="bg1"/>
                          </a:solidFill>
                        </a:ln>
                      </wps:spPr>
                      <wps:txbx>
                        <w:txbxContent>
                          <w:p w:rsidR="00C43D68" w:rsidRDefault="00C43D68" w:rsidP="00793DA9">
                            <w:pPr>
                              <w:rPr>
                                <w:sz w:val="20"/>
                                <w:szCs w:val="18"/>
                              </w:rPr>
                            </w:pPr>
                            <w:r>
                              <w:rPr>
                                <w:sz w:val="20"/>
                                <w:szCs w:val="18"/>
                              </w:rPr>
                              <w:t>Стопорный винт</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6" o:spid="_x0000_s1041" type="#_x0000_t202" style="position:absolute;left:0;text-align:left;margin-left:118.05pt;margin-top:395.2pt;width:25.2pt;height:51.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" fillcolor="white [3201]" strokecolor="white [3212]" strokeweight=".5pt">
                <v:textbox style="layout-flow:vertical;mso-layout-flow-alt:bottom-to-top" inset="0,0,0,0">
                  <w:txbxContent>
                    <w:p w:rsidR="00C43D68" w:rsidRDefault="00C43D68" w:rsidP="00793DA9">
                      <w:pPr>
                        <w:rPr>
                          <w:sz w:val="20"/>
                          <w:szCs w:val="18"/>
                        </w:rPr>
                      </w:pPr>
                      <w:r>
                        <w:rPr>
                          <w:sz w:val="20"/>
                          <w:szCs w:val="18"/>
                        </w:rPr>
                        <w:t>Стопорный винт</w:t>
                      </w:r>
                    </w:p>
                  </w:txbxContent>
                </v:textbox>
              </v:shape>
            </w:pict>
          </mc:Fallback>
        </mc:AlternateContent>
      </w:r>
      <w:r w:rsidR="002F6101">
        <w:rPr>
          <w:noProof/>
          <w:lang w:eastAsia="ru-RU"/>
        </w:rPr>
        <mc:AlternateContent>
          <mc:Choice Requires="wps">
            <w:drawing>
              <wp:anchor distT="0" distB="0" distL="114300" distR="114300" simplePos="0" relativeHeight="251692032" behindDoc="0" locked="0" layoutInCell="1" allowOverlap="1" wp14:anchorId="375355E6" wp14:editId="13132FB3">
                <wp:simplePos x="0" y="0"/>
                <wp:positionH relativeFrom="column">
                  <wp:posOffset>770890</wp:posOffset>
                </wp:positionH>
                <wp:positionV relativeFrom="paragraph">
                  <wp:posOffset>4829810</wp:posOffset>
                </wp:positionV>
                <wp:extent cx="160020" cy="841375"/>
                <wp:effectExtent l="0" t="0" r="11430" b="15875"/>
                <wp:wrapNone/>
                <wp:docPr id="135" name="Надпись 135"/>
                <wp:cNvGraphicFramePr/>
                <a:graphic xmlns:a="http://schemas.openxmlformats.org/drawingml/2006/main">
                  <a:graphicData uri="http://schemas.microsoft.com/office/word/2010/wordprocessingShape">
                    <wps:wsp>
                      <wps:cNvSpPr txBox="1"/>
                      <wps:spPr>
                        <a:xfrm>
                          <a:off x="0" y="0"/>
                          <a:ext cx="160020" cy="841375"/>
                        </a:xfrm>
                        <a:prstGeom prst="rect">
                          <a:avLst/>
                        </a:prstGeom>
                        <a:solidFill>
                          <a:schemeClr val="lt1"/>
                        </a:solidFill>
                        <a:ln w="6350">
                          <a:solidFill>
                            <a:schemeClr val="bg1"/>
                          </a:solidFill>
                        </a:ln>
                      </wps:spPr>
                      <wps:txbx>
                        <w:txbxContent>
                          <w:p w:rsidR="00C43D68" w:rsidRDefault="00C43D68" w:rsidP="00793DA9">
                            <w:pPr>
                              <w:rPr>
                                <w:sz w:val="20"/>
                                <w:szCs w:val="18"/>
                              </w:rPr>
                            </w:pPr>
                            <w:r>
                              <w:rPr>
                                <w:sz w:val="20"/>
                                <w:szCs w:val="18"/>
                              </w:rPr>
                              <w:t>Задняя бабка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5" o:spid="_x0000_s1042" type="#_x0000_t202" style="position:absolute;left:0;text-align:left;margin-left:60.7pt;margin-top:380.3pt;width:12.6pt;height:66.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" fillcolor="white [3201]" strokecolor="white [3212]" strokeweight=".5pt">
                <v:textbox style="layout-flow:vertical;mso-layout-flow-alt:bottom-to-top" inset="0,0,0,0">
                  <w:txbxContent>
                    <w:p w:rsidR="00C43D68" w:rsidRDefault="00C43D68" w:rsidP="00793DA9">
                      <w:pPr>
                        <w:rPr>
                          <w:sz w:val="20"/>
                          <w:szCs w:val="18"/>
                        </w:rPr>
                      </w:pPr>
                      <w:r>
                        <w:rPr>
                          <w:sz w:val="20"/>
                          <w:szCs w:val="18"/>
                        </w:rPr>
                        <w:t>Задняя бабка</w:t>
                      </w:r>
                    </w:p>
                  </w:txbxContent>
                </v:textbox>
              </v:shape>
            </w:pict>
          </mc:Fallback>
        </mc:AlternateContent>
      </w:r>
      <w:r w:rsidR="005D3BBA">
        <w:rPr>
          <w:noProof/>
          <w:lang w:eastAsia="ru-RU"/>
        </w:rPr>
        <mc:AlternateContent>
          <mc:Choice Requires="wps">
            <w:drawing>
              <wp:anchor distT="0" distB="0" distL="114300" distR="114300" simplePos="0" relativeHeight="251706368" behindDoc="0" locked="0" layoutInCell="1" allowOverlap="1" wp14:anchorId="6219A304" wp14:editId="0C8FCB1D">
                <wp:simplePos x="0" y="0"/>
                <wp:positionH relativeFrom="column">
                  <wp:posOffset>4276173</wp:posOffset>
                </wp:positionH>
                <wp:positionV relativeFrom="paragraph">
                  <wp:posOffset>2017478</wp:posOffset>
                </wp:positionV>
                <wp:extent cx="338447" cy="1133813"/>
                <wp:effectExtent l="0" t="0" r="24130" b="28575"/>
                <wp:wrapNone/>
                <wp:docPr id="142" name="Надпись 142"/>
                <wp:cNvGraphicFramePr/>
                <a:graphic xmlns:a="http://schemas.openxmlformats.org/drawingml/2006/main">
                  <a:graphicData uri="http://schemas.microsoft.com/office/word/2010/wordprocessingShape">
                    <wps:wsp>
                      <wps:cNvSpPr txBox="1"/>
                      <wps:spPr>
                        <a:xfrm>
                          <a:off x="0" y="0"/>
                          <a:ext cx="338447" cy="1133813"/>
                        </a:xfrm>
                        <a:prstGeom prst="rect">
                          <a:avLst/>
                        </a:prstGeom>
                        <a:solidFill>
                          <a:schemeClr val="lt1"/>
                        </a:solidFill>
                        <a:ln w="6350">
                          <a:solidFill>
                            <a:schemeClr val="bg1"/>
                          </a:solidFill>
                        </a:ln>
                      </wps:spPr>
                      <wps:txbx>
                        <w:txbxContent>
                          <w:p w:rsidR="00C43D68" w:rsidRDefault="00C43D68" w:rsidP="007A145A">
                            <w:pPr>
                              <w:rPr>
                                <w:sz w:val="20"/>
                                <w:szCs w:val="18"/>
                              </w:rPr>
                            </w:pPr>
                            <w:r>
                              <w:rPr>
                                <w:sz w:val="20"/>
                                <w:szCs w:val="18"/>
                              </w:rPr>
                              <w:t>Поперечные салазки суппорта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2" o:spid="_x0000_s1043" type="#_x0000_t202" style="position:absolute;left:0;text-align:left;margin-left:336.7pt;margin-top:158.85pt;width:26.65pt;height:89.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" fillcolor="white [3201]" strokecolor="white [3212]" strokeweight=".5pt">
                <v:textbox style="layout-flow:vertical;mso-layout-flow-alt:bottom-to-top" inset="0,0,0,0">
                  <w:txbxContent>
                    <w:p w:rsidR="00C43D68" w:rsidRDefault="00C43D68" w:rsidP="007A145A">
                      <w:pPr>
                        <w:rPr>
                          <w:sz w:val="20"/>
                          <w:szCs w:val="18"/>
                        </w:rPr>
                      </w:pPr>
                      <w:r>
                        <w:rPr>
                          <w:sz w:val="20"/>
                          <w:szCs w:val="18"/>
                        </w:rPr>
                        <w:t>Поперечные салазки суппорта</w:t>
                      </w:r>
                    </w:p>
                  </w:txbxContent>
                </v:textbox>
              </v:shape>
            </w:pict>
          </mc:Fallback>
        </mc:AlternateContent>
      </w:r>
      <w:r w:rsidR="00235F45">
        <w:rPr>
          <w:noProof/>
          <w:lang w:eastAsia="ru-RU"/>
        </w:rPr>
        <mc:AlternateContent>
          <mc:Choice Requires="wps">
            <w:drawing>
              <wp:anchor distT="0" distB="0" distL="114300" distR="114300" simplePos="0" relativeHeight="251700224" behindDoc="0" locked="0" layoutInCell="1" allowOverlap="1" wp14:anchorId="036FD847" wp14:editId="74C8CCDE">
                <wp:simplePos x="0" y="0"/>
                <wp:positionH relativeFrom="column">
                  <wp:posOffset>3647820</wp:posOffset>
                </wp:positionH>
                <wp:positionV relativeFrom="paragraph">
                  <wp:posOffset>2112843</wp:posOffset>
                </wp:positionV>
                <wp:extent cx="278864" cy="1395350"/>
                <wp:effectExtent l="0" t="0" r="26035" b="14605"/>
                <wp:wrapNone/>
                <wp:docPr id="139" name="Надпись 139"/>
                <wp:cNvGraphicFramePr/>
                <a:graphic xmlns:a="http://schemas.openxmlformats.org/drawingml/2006/main">
                  <a:graphicData uri="http://schemas.microsoft.com/office/word/2010/wordprocessingShape">
                    <wps:wsp>
                      <wps:cNvSpPr txBox="1"/>
                      <wps:spPr>
                        <a:xfrm>
                          <a:off x="0" y="0"/>
                          <a:ext cx="278864" cy="1395350"/>
                        </a:xfrm>
                        <a:prstGeom prst="rect">
                          <a:avLst/>
                        </a:prstGeom>
                        <a:solidFill>
                          <a:schemeClr val="lt1"/>
                        </a:solidFill>
                        <a:ln w="6350">
                          <a:solidFill>
                            <a:schemeClr val="bg1"/>
                          </a:solidFill>
                        </a:ln>
                      </wps:spPr>
                      <wps:txbx>
                        <w:txbxContent>
                          <w:p w:rsidR="00C43D68" w:rsidRDefault="00C43D68" w:rsidP="007A145A">
                            <w:pPr>
                              <w:rPr>
                                <w:sz w:val="20"/>
                                <w:szCs w:val="18"/>
                              </w:rPr>
                            </w:pPr>
                            <w:r>
                              <w:rPr>
                                <w:sz w:val="20"/>
                                <w:szCs w:val="18"/>
                              </w:rPr>
                              <w:t>Устойчивый центр МТ</w:t>
                            </w:r>
                            <w:proofErr w:type="gramStart"/>
                            <w:r>
                              <w:rPr>
                                <w:sz w:val="20"/>
                                <w:szCs w:val="18"/>
                              </w:rPr>
                              <w:t>4</w:t>
                            </w:r>
                            <w:proofErr w:type="gramEnd"/>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9" o:spid="_x0000_s1044" type="#_x0000_t202" style="position:absolute;left:0;text-align:left;margin-left:287.25pt;margin-top:166.35pt;width:21.95pt;height:109.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" fillcolor="white [3201]" strokecolor="white [3212]" strokeweight=".5pt">
                <v:textbox style="layout-flow:vertical;mso-layout-flow-alt:bottom-to-top" inset="0,0,0,0">
                  <w:txbxContent>
                    <w:p w:rsidR="00C43D68" w:rsidRDefault="00C43D68" w:rsidP="007A145A">
                      <w:pPr>
                        <w:rPr>
                          <w:sz w:val="20"/>
                          <w:szCs w:val="18"/>
                        </w:rPr>
                      </w:pPr>
                      <w:r>
                        <w:rPr>
                          <w:sz w:val="20"/>
                          <w:szCs w:val="18"/>
                        </w:rPr>
                        <w:t>Устойчивый центр МТ4</w:t>
                      </w:r>
                    </w:p>
                  </w:txbxContent>
                </v:textbox>
              </v:shape>
            </w:pict>
          </mc:Fallback>
        </mc:AlternateContent>
      </w:r>
      <w:r w:rsidR="008665DC">
        <w:rPr>
          <w:noProof/>
          <w:lang w:eastAsia="ru-RU"/>
        </w:rPr>
        <w:drawing>
          <wp:inline distT="0" distB="0" distL="0" distR="0" wp14:anchorId="56685FE0" wp14:editId="7D32FE8C">
            <wp:extent cx="5485061" cy="7201696"/>
            <wp:effectExtent l="0" t="0" r="190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46612" cy="7282510"/>
                    </a:xfrm>
                    <a:prstGeom prst="rect">
                      <a:avLst/>
                    </a:prstGeom>
                  </pic:spPr>
                </pic:pic>
              </a:graphicData>
            </a:graphic>
          </wp:inline>
        </w:drawing>
      </w:r>
    </w:p>
    <w:p w:rsidR="00F74488"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6</w:t>
      </w:r>
      <w:r w:rsidR="00FB71E4">
        <w:fldChar w:fldCharType="end"/>
      </w:r>
      <w:r w:rsidR="00376535">
        <w:t>: Расстояние между центрами, высота центров</w:t>
      </w:r>
    </w:p>
    <w:p w:rsidR="008E1246" w:rsidRPr="008E1246" w:rsidRDefault="008E1246" w:rsidP="00F52670">
      <w:pPr>
        <w:spacing w:line="240" w:lineRule="auto"/>
      </w:pPr>
    </w:p>
    <w:p w:rsidR="00BE44CF" w:rsidRDefault="00BE44CF" w:rsidP="00F52670">
      <w:pPr>
        <w:spacing w:line="240" w:lineRule="auto"/>
        <w:sectPr w:rsidR="00BE44CF" w:rsidSect="00F52670">
          <w:pgSz w:w="12240" w:h="15840"/>
          <w:pgMar w:top="1134" w:right="850" w:bottom="1134" w:left="1701" w:header="709" w:footer="709" w:gutter="0"/>
          <w:pgNumType w:start="19"/>
          <w:cols w:space="708"/>
          <w:docGrid w:linePitch="360"/>
        </w:sectPr>
      </w:pPr>
    </w:p>
    <w:p w:rsidR="00E90925" w:rsidRPr="008665DC" w:rsidRDefault="00F3546B" w:rsidP="00F52670">
      <w:pPr>
        <w:pStyle w:val="1"/>
        <w:spacing w:line="240" w:lineRule="auto"/>
      </w:pPr>
      <w:bookmarkStart w:id="54" w:name="_Toc40182373"/>
      <w:r>
        <w:lastRenderedPageBreak/>
        <w:t>Сборка</w:t>
      </w:r>
      <w:bookmarkEnd w:id="54"/>
    </w:p>
    <w:p w:rsidR="00381F3D" w:rsidRDefault="00381F3D" w:rsidP="00B90A24">
      <w:pPr>
        <w:spacing w:line="240" w:lineRule="auto"/>
      </w:pPr>
    </w:p>
    <w:p w:rsidR="00F74488" w:rsidRPr="00D32B76" w:rsidRDefault="00D32B76" w:rsidP="00B90A24">
      <w:pPr>
        <w:spacing w:line="240" w:lineRule="auto"/>
        <w:rPr>
          <w:b/>
          <w:bCs/>
        </w:rPr>
      </w:pPr>
      <w:r>
        <w:rPr>
          <w:b/>
          <w:bCs/>
        </w:rPr>
        <w:t>ИНФОРМАЦИЯ</w:t>
      </w:r>
    </w:p>
    <w:p w:rsidR="00F74488" w:rsidRDefault="00F74488" w:rsidP="00B90A24">
      <w:pPr>
        <w:spacing w:line="240" w:lineRule="auto"/>
      </w:pPr>
    </w:p>
    <w:p w:rsidR="00F74488" w:rsidRDefault="00D32B76" w:rsidP="004C4BDB">
      <w:pPr>
        <w:spacing w:line="240" w:lineRule="auto"/>
      </w:pPr>
      <w:r>
        <w:t xml:space="preserve">Токарный станок поставляется в предварительно собранном </w:t>
      </w:r>
      <w:proofErr w:type="gramStart"/>
      <w:r>
        <w:t>виде</w:t>
      </w:r>
      <w:proofErr w:type="gramEnd"/>
      <w:r>
        <w:t>.</w:t>
      </w:r>
    </w:p>
    <w:p w:rsidR="00D32B76" w:rsidRDefault="00D32B76" w:rsidP="004C4BDB">
      <w:pPr>
        <w:spacing w:line="240" w:lineRule="auto"/>
      </w:pPr>
    </w:p>
    <w:p w:rsidR="00D32B76" w:rsidRPr="001B5ADC" w:rsidRDefault="001B5ADC" w:rsidP="00F52670">
      <w:pPr>
        <w:pStyle w:val="2"/>
        <w:spacing w:line="240" w:lineRule="auto"/>
      </w:pPr>
      <w:bookmarkStart w:id="55" w:name="_Toc40182374"/>
      <w:r>
        <w:t>Объем поставки</w:t>
      </w:r>
      <w:bookmarkEnd w:id="55"/>
    </w:p>
    <w:p w:rsidR="00D32B76" w:rsidRDefault="00D32B7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1B5ADC" w:rsidTr="00F52670">
        <w:tc>
          <w:tcPr>
            <w:tcW w:w="4338" w:type="pct"/>
          </w:tcPr>
          <w:p w:rsidR="001B5ADC" w:rsidRDefault="001B5ADC" w:rsidP="00B90A24">
            <w:r>
              <w:t>Сразу после получения убедитесь</w:t>
            </w:r>
            <w:r w:rsidR="00FB7FF6">
              <w:t xml:space="preserve">, что станок не поврежден во время транспортировки и все компоненты в </w:t>
            </w:r>
            <w:proofErr w:type="gramStart"/>
            <w:r w:rsidR="00FB7FF6">
              <w:t>наличии</w:t>
            </w:r>
            <w:proofErr w:type="gramEnd"/>
            <w:r w:rsidR="00FB7FF6">
              <w:t xml:space="preserve">. </w:t>
            </w:r>
            <w:r w:rsidR="007A4E21">
              <w:t xml:space="preserve">Убедитесь также, что </w:t>
            </w:r>
            <w:r w:rsidR="003F04C1">
              <w:t xml:space="preserve">нет ослабленных крепежных винтов. </w:t>
            </w:r>
          </w:p>
          <w:p w:rsidR="003F04C1" w:rsidRDefault="003F04C1" w:rsidP="00B90A24"/>
          <w:p w:rsidR="003F04C1" w:rsidRDefault="003F04C1" w:rsidP="004C4BDB">
            <w:r>
              <w:t>Сверьте наличие всех частей с упаковочным листом.</w:t>
            </w:r>
          </w:p>
        </w:tc>
        <w:tc>
          <w:tcPr>
            <w:tcW w:w="662" w:type="pct"/>
            <w:hideMark/>
          </w:tcPr>
          <w:p w:rsidR="001B5ADC" w:rsidRDefault="001B5ADC" w:rsidP="00F52670">
            <w:pPr>
              <w:jc w:val="center"/>
              <w:rPr>
                <w:noProof/>
              </w:rPr>
            </w:pPr>
            <w:r>
              <w:rPr>
                <w:noProof/>
                <w:lang w:eastAsia="ru-RU"/>
              </w:rPr>
              <w:drawing>
                <wp:inline distT="0" distB="0" distL="0" distR="0" wp14:anchorId="285C2976" wp14:editId="72AF5D38">
                  <wp:extent cx="581660" cy="522605"/>
                  <wp:effectExtent l="0" t="0" r="889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D32B76" w:rsidRDefault="00D32B76" w:rsidP="00B90A24">
      <w:pPr>
        <w:spacing w:line="240" w:lineRule="auto"/>
      </w:pPr>
    </w:p>
    <w:p w:rsidR="00D32B76" w:rsidRPr="00BB35E5" w:rsidRDefault="00BB35E5" w:rsidP="00F52670">
      <w:pPr>
        <w:pStyle w:val="2"/>
        <w:spacing w:line="240" w:lineRule="auto"/>
      </w:pPr>
      <w:bookmarkStart w:id="56" w:name="_Toc40182375"/>
      <w:r>
        <w:t>Транспортиров</w:t>
      </w:r>
      <w:r w:rsidR="005E0DE5">
        <w:t>ание</w:t>
      </w:r>
      <w:bookmarkEnd w:id="56"/>
      <w:r w:rsidR="005E0DE5">
        <w:fldChar w:fldCharType="begin"/>
      </w:r>
      <w:r w:rsidR="005E0DE5">
        <w:instrText xml:space="preserve"> XE "</w:instrText>
      </w:r>
      <w:r w:rsidR="005E0DE5" w:rsidRPr="005E0DE5">
        <w:instrText>Транспортирование</w:instrText>
      </w:r>
      <w:r w:rsidR="005E0DE5">
        <w:instrText xml:space="preserve">" </w:instrText>
      </w:r>
      <w:r w:rsidR="005E0DE5">
        <w:fldChar w:fldCharType="end"/>
      </w:r>
    </w:p>
    <w:p w:rsidR="00D32B76" w:rsidRDefault="00D32B7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37"/>
        <w:gridCol w:w="3568"/>
      </w:tblGrid>
      <w:tr w:rsidR="006A28B9" w:rsidTr="00F52670">
        <w:tc>
          <w:tcPr>
            <w:tcW w:w="3199" w:type="pct"/>
          </w:tcPr>
          <w:p w:rsidR="006A28B9" w:rsidRPr="00A50866" w:rsidRDefault="00A50866" w:rsidP="00F52670">
            <w:pPr>
              <w:pStyle w:val="a8"/>
              <w:numPr>
                <w:ilvl w:val="0"/>
                <w:numId w:val="19"/>
              </w:numPr>
              <w:ind w:left="455" w:hanging="455"/>
              <w:contextualSpacing w:val="0"/>
            </w:pPr>
            <w:r>
              <w:t>Центр тяжести</w:t>
            </w:r>
          </w:p>
        </w:tc>
        <w:tc>
          <w:tcPr>
            <w:tcW w:w="1801" w:type="pct"/>
          </w:tcPr>
          <w:p w:rsidR="006A28B9" w:rsidRDefault="00A50866" w:rsidP="00B90A24">
            <w:pPr>
              <w:jc w:val="center"/>
            </w:pPr>
            <w:r>
              <w:rPr>
                <w:noProof/>
                <w:lang w:eastAsia="ru-RU"/>
              </w:rPr>
              <w:drawing>
                <wp:inline distT="0" distB="0" distL="0" distR="0" wp14:anchorId="4C9826E1" wp14:editId="0418510C">
                  <wp:extent cx="545315" cy="486888"/>
                  <wp:effectExtent l="0" t="0" r="7620" b="889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7612" cy="497868"/>
                          </a:xfrm>
                          <a:prstGeom prst="rect">
                            <a:avLst/>
                          </a:prstGeom>
                        </pic:spPr>
                      </pic:pic>
                    </a:graphicData>
                  </a:graphic>
                </wp:inline>
              </w:drawing>
            </w:r>
          </w:p>
        </w:tc>
      </w:tr>
      <w:tr w:rsidR="00C74645" w:rsidTr="00F52670">
        <w:tc>
          <w:tcPr>
            <w:tcW w:w="3199" w:type="pct"/>
          </w:tcPr>
          <w:p w:rsidR="00C74645" w:rsidRPr="00F52670" w:rsidRDefault="00C74645" w:rsidP="00F52670">
            <w:pPr>
              <w:rPr>
                <w:lang w:val="en-US"/>
              </w:rPr>
            </w:pPr>
          </w:p>
        </w:tc>
        <w:tc>
          <w:tcPr>
            <w:tcW w:w="1801" w:type="pct"/>
          </w:tcPr>
          <w:p w:rsidR="00C74645" w:rsidRDefault="00C74645" w:rsidP="00B90A24">
            <w:pPr>
              <w:jc w:val="center"/>
              <w:rPr>
                <w:noProof/>
                <w:lang w:val="en-GB" w:eastAsia="en-GB"/>
              </w:rPr>
            </w:pPr>
          </w:p>
        </w:tc>
      </w:tr>
      <w:tr w:rsidR="00A50866" w:rsidTr="00F52670">
        <w:tc>
          <w:tcPr>
            <w:tcW w:w="3199" w:type="pct"/>
          </w:tcPr>
          <w:p w:rsidR="00A50866" w:rsidRDefault="00A50866" w:rsidP="00F52670">
            <w:pPr>
              <w:pStyle w:val="a8"/>
              <w:numPr>
                <w:ilvl w:val="0"/>
                <w:numId w:val="19"/>
              </w:numPr>
              <w:ind w:left="455" w:hanging="455"/>
              <w:contextualSpacing w:val="0"/>
            </w:pPr>
            <w:r>
              <w:t xml:space="preserve">Точки крепления </w:t>
            </w:r>
            <w:r w:rsidR="004C4147">
              <w:t>(маркировка точек крепления подъемных средств)</w:t>
            </w:r>
          </w:p>
        </w:tc>
        <w:tc>
          <w:tcPr>
            <w:tcW w:w="1801" w:type="pct"/>
          </w:tcPr>
          <w:p w:rsidR="00A50866" w:rsidRDefault="00A50866" w:rsidP="00B90A24">
            <w:pPr>
              <w:jc w:val="center"/>
              <w:rPr>
                <w:noProof/>
              </w:rPr>
            </w:pPr>
            <w:r w:rsidRPr="00A50866">
              <w:rPr>
                <w:noProof/>
                <w:lang w:eastAsia="ru-RU"/>
              </w:rPr>
              <w:drawing>
                <wp:inline distT="0" distB="0" distL="0" distR="0" wp14:anchorId="33E9DB87" wp14:editId="2D979D4A">
                  <wp:extent cx="1085758" cy="706582"/>
                  <wp:effectExtent l="0" t="0" r="63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99709" cy="715661"/>
                          </a:xfrm>
                          <a:prstGeom prst="rect">
                            <a:avLst/>
                          </a:prstGeom>
                          <a:noFill/>
                          <a:ln>
                            <a:noFill/>
                          </a:ln>
                        </pic:spPr>
                      </pic:pic>
                    </a:graphicData>
                  </a:graphic>
                </wp:inline>
              </w:drawing>
            </w:r>
          </w:p>
        </w:tc>
      </w:tr>
      <w:tr w:rsidR="00C74645" w:rsidTr="00F52670">
        <w:tc>
          <w:tcPr>
            <w:tcW w:w="3199" w:type="pct"/>
          </w:tcPr>
          <w:p w:rsidR="00C74645" w:rsidRPr="00F52670" w:rsidRDefault="00C74645" w:rsidP="00F52670">
            <w:pPr>
              <w:rPr>
                <w:lang w:val="en-US"/>
              </w:rPr>
            </w:pPr>
          </w:p>
        </w:tc>
        <w:tc>
          <w:tcPr>
            <w:tcW w:w="1801" w:type="pct"/>
          </w:tcPr>
          <w:p w:rsidR="00C74645" w:rsidRPr="00A50866" w:rsidRDefault="00C74645" w:rsidP="00B90A24">
            <w:pPr>
              <w:jc w:val="center"/>
              <w:rPr>
                <w:noProof/>
                <w:lang w:val="en-GB" w:eastAsia="en-GB"/>
              </w:rPr>
            </w:pPr>
          </w:p>
        </w:tc>
      </w:tr>
      <w:tr w:rsidR="004C4147" w:rsidTr="00F52670">
        <w:tc>
          <w:tcPr>
            <w:tcW w:w="3199" w:type="pct"/>
          </w:tcPr>
          <w:p w:rsidR="004C4147" w:rsidRDefault="004A4B24" w:rsidP="00F52670">
            <w:pPr>
              <w:pStyle w:val="a8"/>
              <w:numPr>
                <w:ilvl w:val="0"/>
                <w:numId w:val="19"/>
              </w:numPr>
              <w:ind w:left="455" w:hanging="455"/>
              <w:contextualSpacing w:val="0"/>
            </w:pPr>
            <w:r>
              <w:t>Положение для перевозки (обозначение верхней стороны)</w:t>
            </w:r>
          </w:p>
        </w:tc>
        <w:tc>
          <w:tcPr>
            <w:tcW w:w="1801" w:type="pct"/>
          </w:tcPr>
          <w:p w:rsidR="004C4147" w:rsidRPr="00A50866" w:rsidRDefault="004A4B24" w:rsidP="00B90A24">
            <w:pPr>
              <w:jc w:val="center"/>
              <w:rPr>
                <w:noProof/>
              </w:rPr>
            </w:pPr>
            <w:r>
              <w:rPr>
                <w:noProof/>
                <w:lang w:eastAsia="ru-RU"/>
              </w:rPr>
              <w:drawing>
                <wp:inline distT="0" distB="0" distL="0" distR="0" wp14:anchorId="2C79F228" wp14:editId="5D4BACF0">
                  <wp:extent cx="500194" cy="546265"/>
                  <wp:effectExtent l="0" t="0" r="0" b="63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9390" cy="556308"/>
                          </a:xfrm>
                          <a:prstGeom prst="rect">
                            <a:avLst/>
                          </a:prstGeom>
                        </pic:spPr>
                      </pic:pic>
                    </a:graphicData>
                  </a:graphic>
                </wp:inline>
              </w:drawing>
            </w:r>
          </w:p>
        </w:tc>
      </w:tr>
      <w:tr w:rsidR="00C74645" w:rsidTr="00F52670">
        <w:tc>
          <w:tcPr>
            <w:tcW w:w="3199" w:type="pct"/>
          </w:tcPr>
          <w:p w:rsidR="00C74645" w:rsidRPr="00F52670" w:rsidRDefault="00C74645" w:rsidP="00F52670">
            <w:pPr>
              <w:rPr>
                <w:lang w:val="en-US"/>
              </w:rPr>
            </w:pPr>
          </w:p>
        </w:tc>
        <w:tc>
          <w:tcPr>
            <w:tcW w:w="1801" w:type="pct"/>
          </w:tcPr>
          <w:p w:rsidR="00C74645" w:rsidRDefault="00C74645" w:rsidP="00B90A24">
            <w:pPr>
              <w:jc w:val="center"/>
              <w:rPr>
                <w:noProof/>
                <w:lang w:val="en-GB" w:eastAsia="en-GB"/>
              </w:rPr>
            </w:pPr>
          </w:p>
        </w:tc>
      </w:tr>
      <w:tr w:rsidR="004A4B24" w:rsidTr="00F52670">
        <w:tc>
          <w:tcPr>
            <w:tcW w:w="3199" w:type="pct"/>
          </w:tcPr>
          <w:p w:rsidR="004A4B24" w:rsidRDefault="009A2005" w:rsidP="00F52670">
            <w:pPr>
              <w:pStyle w:val="a8"/>
              <w:numPr>
                <w:ilvl w:val="0"/>
                <w:numId w:val="19"/>
              </w:numPr>
              <w:ind w:left="455" w:hanging="455"/>
              <w:contextualSpacing w:val="0"/>
            </w:pPr>
            <w:r>
              <w:t>Используемые средства перевозки</w:t>
            </w:r>
          </w:p>
        </w:tc>
        <w:tc>
          <w:tcPr>
            <w:tcW w:w="1801" w:type="pct"/>
          </w:tcPr>
          <w:p w:rsidR="004A4B24" w:rsidRDefault="004A4B24" w:rsidP="00B90A24">
            <w:pPr>
              <w:jc w:val="center"/>
              <w:rPr>
                <w:noProof/>
              </w:rPr>
            </w:pPr>
          </w:p>
        </w:tc>
      </w:tr>
      <w:tr w:rsidR="00C74645" w:rsidTr="00F52670">
        <w:tc>
          <w:tcPr>
            <w:tcW w:w="3199" w:type="pct"/>
          </w:tcPr>
          <w:p w:rsidR="00C74645" w:rsidRPr="00F52670" w:rsidRDefault="00C74645" w:rsidP="00F52670">
            <w:pPr>
              <w:rPr>
                <w:lang w:val="en-US"/>
              </w:rPr>
            </w:pPr>
          </w:p>
        </w:tc>
        <w:tc>
          <w:tcPr>
            <w:tcW w:w="1801" w:type="pct"/>
          </w:tcPr>
          <w:p w:rsidR="00C74645" w:rsidRDefault="00C74645" w:rsidP="00B90A24">
            <w:pPr>
              <w:jc w:val="center"/>
              <w:rPr>
                <w:noProof/>
              </w:rPr>
            </w:pPr>
          </w:p>
        </w:tc>
      </w:tr>
      <w:tr w:rsidR="009A2005" w:rsidTr="00F52670">
        <w:tc>
          <w:tcPr>
            <w:tcW w:w="3199" w:type="pct"/>
          </w:tcPr>
          <w:p w:rsidR="009A2005" w:rsidRDefault="009A2005" w:rsidP="00F52670">
            <w:pPr>
              <w:pStyle w:val="a8"/>
              <w:numPr>
                <w:ilvl w:val="0"/>
                <w:numId w:val="19"/>
              </w:numPr>
              <w:ind w:left="455" w:hanging="455"/>
              <w:contextualSpacing w:val="0"/>
            </w:pPr>
            <w:r>
              <w:t>Вес</w:t>
            </w:r>
          </w:p>
        </w:tc>
        <w:tc>
          <w:tcPr>
            <w:tcW w:w="1801" w:type="pct"/>
          </w:tcPr>
          <w:p w:rsidR="009A2005" w:rsidRDefault="009A2005" w:rsidP="00B90A24">
            <w:pPr>
              <w:jc w:val="center"/>
              <w:rPr>
                <w:noProof/>
              </w:rPr>
            </w:pPr>
          </w:p>
        </w:tc>
      </w:tr>
    </w:tbl>
    <w:p w:rsidR="00F74488" w:rsidRDefault="00F7448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9"/>
        <w:gridCol w:w="1876"/>
      </w:tblGrid>
      <w:tr w:rsidR="00C74645" w:rsidTr="00F52670">
        <w:tc>
          <w:tcPr>
            <w:tcW w:w="4053" w:type="pct"/>
          </w:tcPr>
          <w:p w:rsidR="00C74645" w:rsidRDefault="00C74645" w:rsidP="00B90A24">
            <w:pPr>
              <w:rPr>
                <w:b/>
                <w:bCs/>
              </w:rPr>
            </w:pPr>
            <w:r>
              <w:rPr>
                <w:b/>
                <w:bCs/>
              </w:rPr>
              <w:t>ПРЕДУПРЕЖДЕНИЕ!</w:t>
            </w:r>
          </w:p>
        </w:tc>
        <w:tc>
          <w:tcPr>
            <w:tcW w:w="947" w:type="pct"/>
            <w:vAlign w:val="center"/>
          </w:tcPr>
          <w:p w:rsidR="00C74645" w:rsidRDefault="00C74645" w:rsidP="00F52670">
            <w:pPr>
              <w:jc w:val="right"/>
              <w:rPr>
                <w:noProof/>
                <w:lang w:val="en-GB" w:eastAsia="en-GB"/>
              </w:rPr>
            </w:pPr>
          </w:p>
        </w:tc>
      </w:tr>
      <w:tr w:rsidR="00C74645" w:rsidTr="00F52670">
        <w:tc>
          <w:tcPr>
            <w:tcW w:w="4053" w:type="pct"/>
          </w:tcPr>
          <w:p w:rsidR="00C74645" w:rsidRDefault="00C74645" w:rsidP="00B90A24">
            <w:pPr>
              <w:rPr>
                <w:b/>
                <w:bCs/>
              </w:rPr>
            </w:pPr>
          </w:p>
        </w:tc>
        <w:tc>
          <w:tcPr>
            <w:tcW w:w="947" w:type="pct"/>
            <w:vAlign w:val="center"/>
          </w:tcPr>
          <w:p w:rsidR="00C74645" w:rsidRDefault="00C74645" w:rsidP="00F52670">
            <w:pPr>
              <w:jc w:val="right"/>
              <w:rPr>
                <w:noProof/>
                <w:lang w:val="en-GB" w:eastAsia="en-GB"/>
              </w:rPr>
            </w:pPr>
          </w:p>
        </w:tc>
      </w:tr>
      <w:tr w:rsidR="009A2005" w:rsidTr="00F52670">
        <w:tc>
          <w:tcPr>
            <w:tcW w:w="4053" w:type="pct"/>
          </w:tcPr>
          <w:p w:rsidR="009A2005" w:rsidRDefault="00FF6243" w:rsidP="00F52670">
            <w:pPr>
              <w:rPr>
                <w:b/>
                <w:bCs/>
              </w:rPr>
            </w:pPr>
            <w:r>
              <w:rPr>
                <w:b/>
                <w:bCs/>
              </w:rPr>
              <w:t>Части станка, которые могут упасть с вилочного погрузчика или другого транспортного средства, могут стать причиной очень серьезных и даже смертельных травм.</w:t>
            </w:r>
          </w:p>
        </w:tc>
        <w:tc>
          <w:tcPr>
            <w:tcW w:w="947" w:type="pct"/>
            <w:hideMark/>
          </w:tcPr>
          <w:p w:rsidR="009A2005" w:rsidRDefault="009A2005" w:rsidP="00F52670">
            <w:pPr>
              <w:jc w:val="center"/>
              <w:rPr>
                <w:noProof/>
              </w:rPr>
            </w:pPr>
            <w:r>
              <w:rPr>
                <w:noProof/>
                <w:lang w:eastAsia="ru-RU"/>
              </w:rPr>
              <w:drawing>
                <wp:inline distT="0" distB="0" distL="0" distR="0" wp14:anchorId="3B366D2C" wp14:editId="3206FFBC">
                  <wp:extent cx="647065" cy="534670"/>
                  <wp:effectExtent l="0" t="0" r="63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9A2005" w:rsidRDefault="009A2005" w:rsidP="00B90A24">
      <w:pPr>
        <w:spacing w:line="240" w:lineRule="auto"/>
      </w:pPr>
    </w:p>
    <w:p w:rsidR="00174FC1" w:rsidRDefault="00174FC1"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C74645" w:rsidTr="00F52670">
        <w:tc>
          <w:tcPr>
            <w:tcW w:w="4196" w:type="pct"/>
          </w:tcPr>
          <w:p w:rsidR="00C74645" w:rsidRDefault="00C74645" w:rsidP="00B90A24">
            <w:pPr>
              <w:rPr>
                <w:b/>
                <w:bCs/>
              </w:rPr>
            </w:pPr>
            <w:r>
              <w:rPr>
                <w:b/>
                <w:bCs/>
              </w:rPr>
              <w:lastRenderedPageBreak/>
              <w:t>ПРЕДУПРЕЖДЕНИЕ!</w:t>
            </w:r>
          </w:p>
        </w:tc>
        <w:tc>
          <w:tcPr>
            <w:tcW w:w="804" w:type="pct"/>
            <w:vAlign w:val="center"/>
          </w:tcPr>
          <w:p w:rsidR="00C74645" w:rsidRDefault="00C74645" w:rsidP="00F52670">
            <w:pPr>
              <w:jc w:val="right"/>
              <w:rPr>
                <w:noProof/>
                <w:lang w:val="en-GB" w:eastAsia="en-GB"/>
              </w:rPr>
            </w:pPr>
          </w:p>
        </w:tc>
      </w:tr>
      <w:tr w:rsidR="00C74645" w:rsidTr="00F52670">
        <w:tc>
          <w:tcPr>
            <w:tcW w:w="4196" w:type="pct"/>
          </w:tcPr>
          <w:p w:rsidR="00C74645" w:rsidRDefault="00C74645" w:rsidP="00B90A24">
            <w:pPr>
              <w:rPr>
                <w:b/>
                <w:bCs/>
              </w:rPr>
            </w:pPr>
          </w:p>
        </w:tc>
        <w:tc>
          <w:tcPr>
            <w:tcW w:w="804" w:type="pct"/>
            <w:vAlign w:val="center"/>
          </w:tcPr>
          <w:p w:rsidR="00C74645" w:rsidRDefault="00C74645" w:rsidP="00F52670">
            <w:pPr>
              <w:jc w:val="right"/>
              <w:rPr>
                <w:noProof/>
                <w:lang w:val="en-GB" w:eastAsia="en-GB"/>
              </w:rPr>
            </w:pPr>
          </w:p>
        </w:tc>
      </w:tr>
      <w:tr w:rsidR="00B2142F" w:rsidTr="00F52670">
        <w:tc>
          <w:tcPr>
            <w:tcW w:w="4196" w:type="pct"/>
          </w:tcPr>
          <w:p w:rsidR="00B2142F" w:rsidRDefault="00B2142F" w:rsidP="00F52670">
            <w:pPr>
              <w:rPr>
                <w:b/>
                <w:bCs/>
              </w:rPr>
            </w:pPr>
            <w:r>
              <w:rPr>
                <w:b/>
                <w:bCs/>
              </w:rPr>
              <w:t>Использование неустойчивых подъемных и подвесных механизмов, которые не выдержат тяжести груза, могут привести в серьезным травмам или даже смерти.</w:t>
            </w:r>
          </w:p>
          <w:p w:rsidR="00B2142F" w:rsidRDefault="00B2142F" w:rsidP="00F52670">
            <w:pPr>
              <w:rPr>
                <w:b/>
                <w:bCs/>
              </w:rPr>
            </w:pPr>
            <w:r>
              <w:rPr>
                <w:b/>
                <w:bCs/>
              </w:rPr>
              <w:t xml:space="preserve">Проверьте грузоподъемность и состояние подъемных и подвесных механизмов на соответствие. Соблюдайте правила </w:t>
            </w:r>
            <w:r w:rsidR="00321C5B">
              <w:rPr>
                <w:b/>
                <w:bCs/>
              </w:rPr>
              <w:t>техники безопасности</w:t>
            </w:r>
            <w:r>
              <w:rPr>
                <w:b/>
                <w:bCs/>
              </w:rPr>
              <w:t>, разработанные компанией или другими проверяющими органами</w:t>
            </w:r>
            <w:r w:rsidR="00A47E56">
              <w:rPr>
                <w:b/>
                <w:bCs/>
              </w:rPr>
              <w:t>,</w:t>
            </w:r>
            <w:r>
              <w:rPr>
                <w:b/>
                <w:bCs/>
              </w:rPr>
              <w:t xml:space="preserve"> для предотвращения несчастных случаев на производстве и безопасности на рабочем месте.</w:t>
            </w:r>
          </w:p>
          <w:p w:rsidR="00B2142F" w:rsidRDefault="00B2142F" w:rsidP="00F52670">
            <w:pPr>
              <w:rPr>
                <w:b/>
                <w:bCs/>
              </w:rPr>
            </w:pPr>
            <w:r>
              <w:rPr>
                <w:b/>
                <w:bCs/>
              </w:rPr>
              <w:t>Правильно крепите грузы! Не стойте под подвешенными грузами!</w:t>
            </w:r>
          </w:p>
        </w:tc>
        <w:tc>
          <w:tcPr>
            <w:tcW w:w="804" w:type="pct"/>
            <w:hideMark/>
          </w:tcPr>
          <w:p w:rsidR="00B2142F" w:rsidRDefault="00B2142F" w:rsidP="00F52670">
            <w:pPr>
              <w:jc w:val="center"/>
              <w:rPr>
                <w:noProof/>
              </w:rPr>
            </w:pPr>
            <w:r>
              <w:rPr>
                <w:noProof/>
                <w:lang w:eastAsia="ru-RU"/>
              </w:rPr>
              <w:drawing>
                <wp:inline distT="0" distB="0" distL="0" distR="0" wp14:anchorId="518DA577" wp14:editId="42119BB9">
                  <wp:extent cx="712470" cy="647065"/>
                  <wp:effectExtent l="0" t="0" r="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2470" cy="647065"/>
                          </a:xfrm>
                          <a:prstGeom prst="rect">
                            <a:avLst/>
                          </a:prstGeom>
                          <a:noFill/>
                          <a:ln>
                            <a:noFill/>
                          </a:ln>
                        </pic:spPr>
                      </pic:pic>
                    </a:graphicData>
                  </a:graphic>
                </wp:inline>
              </w:drawing>
            </w:r>
          </w:p>
        </w:tc>
      </w:tr>
    </w:tbl>
    <w:p w:rsidR="00174FC1" w:rsidRDefault="00174FC1" w:rsidP="00B90A24">
      <w:pPr>
        <w:spacing w:line="240" w:lineRule="auto"/>
      </w:pPr>
    </w:p>
    <w:p w:rsidR="00610501" w:rsidRDefault="00610501" w:rsidP="00F52670">
      <w:pPr>
        <w:pStyle w:val="2"/>
        <w:spacing w:line="240" w:lineRule="auto"/>
      </w:pPr>
      <w:bookmarkStart w:id="57" w:name="_Toc40182376"/>
      <w:r>
        <w:t>Хранение</w:t>
      </w:r>
      <w:bookmarkEnd w:id="57"/>
    </w:p>
    <w:p w:rsidR="00610501" w:rsidRDefault="0061050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C74645" w:rsidTr="00F52670">
        <w:tc>
          <w:tcPr>
            <w:tcW w:w="4125" w:type="pct"/>
          </w:tcPr>
          <w:p w:rsidR="00C74645" w:rsidRDefault="00C74645" w:rsidP="00B90A24">
            <w:pPr>
              <w:rPr>
                <w:b/>
                <w:bCs/>
              </w:rPr>
            </w:pPr>
            <w:r>
              <w:rPr>
                <w:b/>
                <w:bCs/>
              </w:rPr>
              <w:t>ВНИМАНИЕ!</w:t>
            </w:r>
          </w:p>
        </w:tc>
        <w:tc>
          <w:tcPr>
            <w:tcW w:w="875" w:type="pct"/>
          </w:tcPr>
          <w:p w:rsidR="00C74645" w:rsidRDefault="00C74645" w:rsidP="00B90A24">
            <w:pPr>
              <w:jc w:val="center"/>
              <w:rPr>
                <w:noProof/>
                <w:lang w:val="en-GB" w:eastAsia="en-GB"/>
              </w:rPr>
            </w:pPr>
          </w:p>
        </w:tc>
      </w:tr>
      <w:tr w:rsidR="00C74645" w:rsidTr="00F52670">
        <w:tc>
          <w:tcPr>
            <w:tcW w:w="4125" w:type="pct"/>
          </w:tcPr>
          <w:p w:rsidR="00C74645" w:rsidRDefault="00C74645" w:rsidP="00B90A24">
            <w:pPr>
              <w:rPr>
                <w:b/>
                <w:bCs/>
              </w:rPr>
            </w:pPr>
          </w:p>
        </w:tc>
        <w:tc>
          <w:tcPr>
            <w:tcW w:w="875" w:type="pct"/>
          </w:tcPr>
          <w:p w:rsidR="00C74645" w:rsidRDefault="00C74645" w:rsidP="00B90A24">
            <w:pPr>
              <w:jc w:val="center"/>
              <w:rPr>
                <w:noProof/>
                <w:lang w:val="en-GB" w:eastAsia="en-GB"/>
              </w:rPr>
            </w:pPr>
          </w:p>
        </w:tc>
      </w:tr>
      <w:tr w:rsidR="00610501" w:rsidTr="00F52670">
        <w:tc>
          <w:tcPr>
            <w:tcW w:w="4125" w:type="pct"/>
            <w:hideMark/>
          </w:tcPr>
          <w:p w:rsidR="001B6329" w:rsidRDefault="001F13BD" w:rsidP="00B90A24">
            <w:pPr>
              <w:rPr>
                <w:b/>
                <w:bCs/>
              </w:rPr>
            </w:pPr>
            <w:r>
              <w:rPr>
                <w:b/>
                <w:bCs/>
              </w:rPr>
              <w:t xml:space="preserve">Неправильное хранение может привести к повреждению или разрушению важных частей. </w:t>
            </w:r>
          </w:p>
          <w:p w:rsidR="00610501" w:rsidRDefault="001F13BD" w:rsidP="00B90A24">
            <w:pPr>
              <w:rPr>
                <w:b/>
                <w:bCs/>
              </w:rPr>
            </w:pPr>
            <w:r>
              <w:rPr>
                <w:b/>
                <w:bCs/>
              </w:rPr>
              <w:t xml:space="preserve">Упакованные и распакованные части можно хранить только </w:t>
            </w:r>
            <w:r w:rsidR="001B6329">
              <w:rPr>
                <w:b/>
                <w:bCs/>
              </w:rPr>
              <w:t>в следующих условиях окружающей среды.</w:t>
            </w:r>
          </w:p>
          <w:p w:rsidR="001B6329" w:rsidRPr="00C01358" w:rsidRDefault="00A47E56" w:rsidP="00B90A24">
            <w:pPr>
              <w:rPr>
                <w:b/>
                <w:bCs/>
              </w:rPr>
            </w:pPr>
            <w:r>
              <w:rPr>
                <w:b/>
                <w:bCs/>
              </w:rPr>
              <w:t>Необходимо выполня</w:t>
            </w:r>
            <w:r w:rsidR="001B6329">
              <w:rPr>
                <w:b/>
                <w:bCs/>
              </w:rPr>
              <w:t xml:space="preserve">ть инструкции и указания, размещенные на </w:t>
            </w:r>
            <w:r w:rsidR="00C01358" w:rsidRPr="00C01358">
              <w:rPr>
                <w:b/>
                <w:bCs/>
              </w:rPr>
              <w:t>транспортировочн</w:t>
            </w:r>
            <w:r w:rsidR="00C01358">
              <w:rPr>
                <w:b/>
                <w:bCs/>
              </w:rPr>
              <w:t>ом</w:t>
            </w:r>
            <w:r w:rsidR="00C01358" w:rsidRPr="00C01358">
              <w:rPr>
                <w:b/>
                <w:bCs/>
              </w:rPr>
              <w:t xml:space="preserve"> ящик</w:t>
            </w:r>
            <w:r w:rsidR="00C01358">
              <w:rPr>
                <w:b/>
                <w:bCs/>
              </w:rPr>
              <w:t>е.</w:t>
            </w:r>
          </w:p>
        </w:tc>
        <w:tc>
          <w:tcPr>
            <w:tcW w:w="875" w:type="pct"/>
            <w:hideMark/>
          </w:tcPr>
          <w:p w:rsidR="00610501" w:rsidRDefault="00610501" w:rsidP="00F52670">
            <w:pPr>
              <w:jc w:val="center"/>
              <w:rPr>
                <w:noProof/>
              </w:rPr>
            </w:pPr>
            <w:r>
              <w:rPr>
                <w:noProof/>
                <w:lang w:eastAsia="ru-RU"/>
              </w:rPr>
              <w:drawing>
                <wp:inline distT="0" distB="0" distL="0" distR="0" wp14:anchorId="388FEBB6" wp14:editId="0452875A">
                  <wp:extent cx="724535" cy="68897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610501" w:rsidRDefault="0061050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425"/>
      </w:tblGrid>
      <w:tr w:rsidR="00E83841" w:rsidTr="00F52670">
        <w:tc>
          <w:tcPr>
            <w:tcW w:w="3271" w:type="pct"/>
          </w:tcPr>
          <w:p w:rsidR="00E83841" w:rsidRPr="00E83841" w:rsidRDefault="00E83841" w:rsidP="00F52670">
            <w:pPr>
              <w:pStyle w:val="a8"/>
              <w:numPr>
                <w:ilvl w:val="0"/>
                <w:numId w:val="20"/>
              </w:numPr>
              <w:ind w:left="455" w:hanging="455"/>
              <w:contextualSpacing w:val="0"/>
            </w:pPr>
            <w:r>
              <w:t>Хрупкие предметы (предметы, требующие бережного обращения)</w:t>
            </w:r>
          </w:p>
        </w:tc>
        <w:tc>
          <w:tcPr>
            <w:tcW w:w="1729" w:type="pct"/>
          </w:tcPr>
          <w:p w:rsidR="00E83841" w:rsidRDefault="00E83841" w:rsidP="00B90A24">
            <w:pPr>
              <w:jc w:val="center"/>
            </w:pPr>
            <w:r>
              <w:rPr>
                <w:noProof/>
                <w:lang w:eastAsia="ru-RU"/>
              </w:rPr>
              <w:drawing>
                <wp:inline distT="0" distB="0" distL="0" distR="0" wp14:anchorId="6D1F4030" wp14:editId="62EE6FFD">
                  <wp:extent cx="312517" cy="587829"/>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20487" cy="602820"/>
                          </a:xfrm>
                          <a:prstGeom prst="rect">
                            <a:avLst/>
                          </a:prstGeom>
                        </pic:spPr>
                      </pic:pic>
                    </a:graphicData>
                  </a:graphic>
                </wp:inline>
              </w:drawing>
            </w:r>
          </w:p>
        </w:tc>
      </w:tr>
    </w:tbl>
    <w:p w:rsidR="00E83841" w:rsidRDefault="00E8384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425"/>
      </w:tblGrid>
      <w:tr w:rsidR="00E83841" w:rsidTr="00F52670">
        <w:tc>
          <w:tcPr>
            <w:tcW w:w="3271" w:type="pct"/>
          </w:tcPr>
          <w:p w:rsidR="00E83841" w:rsidRDefault="006E6DA4" w:rsidP="00F52670">
            <w:pPr>
              <w:pStyle w:val="a8"/>
              <w:numPr>
                <w:ilvl w:val="0"/>
                <w:numId w:val="20"/>
              </w:numPr>
              <w:ind w:left="455" w:hanging="455"/>
              <w:contextualSpacing w:val="0"/>
            </w:pPr>
            <w:r>
              <w:t>Требуется защита от влаги и влажной среды</w:t>
            </w:r>
          </w:p>
          <w:p w:rsidR="006E6DA4" w:rsidRPr="006E6DA4" w:rsidRDefault="006E6DA4" w:rsidP="00F52670">
            <w:pPr>
              <w:pStyle w:val="a8"/>
              <w:numPr>
                <w:ilvl w:val="0"/>
                <w:numId w:val="7"/>
              </w:numPr>
              <w:tabs>
                <w:tab w:val="clear" w:pos="720"/>
                <w:tab w:val="num" w:pos="0"/>
              </w:tabs>
              <w:ind w:left="455" w:hanging="455"/>
              <w:contextualSpacing w:val="0"/>
            </w:pPr>
            <w:r>
              <w:t>«</w:t>
            </w:r>
            <w:r w:rsidR="00DA61FD">
              <w:fldChar w:fldCharType="begin"/>
            </w:r>
            <w:r w:rsidR="00DA61FD">
              <w:instrText xml:space="preserve"> REF _Ref40092080 \h </w:instrText>
            </w:r>
            <w:r w:rsidR="00DA61FD">
              <w:fldChar w:fldCharType="separate"/>
            </w:r>
            <w:r w:rsidR="00D0421F">
              <w:t>Условия окружающей среды</w:t>
            </w:r>
            <w:r w:rsidR="00DA61FD">
              <w:fldChar w:fldCharType="end"/>
            </w:r>
            <w:r>
              <w:t xml:space="preserve">» см. </w:t>
            </w:r>
            <w:r w:rsidR="00A96133">
              <w:t>на странице</w:t>
            </w:r>
            <w:r>
              <w:t xml:space="preserve"> </w:t>
            </w:r>
            <w:r w:rsidR="00DA61FD">
              <w:fldChar w:fldCharType="begin"/>
            </w:r>
            <w:r w:rsidR="00DA61FD">
              <w:instrText xml:space="preserve"> PAGEREF _Ref40092080 \h </w:instrText>
            </w:r>
            <w:r w:rsidR="00DA61FD">
              <w:fldChar w:fldCharType="separate"/>
            </w:r>
            <w:r w:rsidR="00D0421F">
              <w:rPr>
                <w:noProof/>
              </w:rPr>
              <w:t>2</w:t>
            </w:r>
            <w:r w:rsidR="00DA61FD">
              <w:fldChar w:fldCharType="end"/>
            </w:r>
            <w:r>
              <w:t>.</w:t>
            </w:r>
          </w:p>
        </w:tc>
        <w:tc>
          <w:tcPr>
            <w:tcW w:w="1729" w:type="pct"/>
          </w:tcPr>
          <w:p w:rsidR="00E83841" w:rsidRDefault="00E83841" w:rsidP="00B90A24">
            <w:pPr>
              <w:jc w:val="center"/>
              <w:rPr>
                <w:noProof/>
              </w:rPr>
            </w:pPr>
            <w:r>
              <w:rPr>
                <w:noProof/>
                <w:lang w:eastAsia="ru-RU"/>
              </w:rPr>
              <w:drawing>
                <wp:inline distT="0" distB="0" distL="0" distR="0" wp14:anchorId="704B352B" wp14:editId="1043A0EB">
                  <wp:extent cx="570758" cy="600028"/>
                  <wp:effectExtent l="0" t="0" r="127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7441" cy="617566"/>
                          </a:xfrm>
                          <a:prstGeom prst="rect">
                            <a:avLst/>
                          </a:prstGeom>
                        </pic:spPr>
                      </pic:pic>
                    </a:graphicData>
                  </a:graphic>
                </wp:inline>
              </w:drawing>
            </w:r>
          </w:p>
        </w:tc>
      </w:tr>
    </w:tbl>
    <w:p w:rsidR="0037093C" w:rsidRDefault="0037093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425"/>
      </w:tblGrid>
      <w:tr w:rsidR="0037093C" w:rsidTr="00F52670">
        <w:tc>
          <w:tcPr>
            <w:tcW w:w="3271" w:type="pct"/>
          </w:tcPr>
          <w:p w:rsidR="0037093C" w:rsidRDefault="0037093C" w:rsidP="00F52670">
            <w:pPr>
              <w:pStyle w:val="a8"/>
              <w:numPr>
                <w:ilvl w:val="0"/>
                <w:numId w:val="20"/>
              </w:numPr>
              <w:ind w:left="455" w:hanging="455"/>
              <w:contextualSpacing w:val="0"/>
            </w:pPr>
            <w:r>
              <w:t>Положение упаковочного ящика (</w:t>
            </w:r>
            <w:r w:rsidR="0006273A">
              <w:t>маркировка на верхней стороне – стрелки направлены вверх).</w:t>
            </w:r>
          </w:p>
        </w:tc>
        <w:tc>
          <w:tcPr>
            <w:tcW w:w="1729" w:type="pct"/>
          </w:tcPr>
          <w:p w:rsidR="0037093C" w:rsidRDefault="0037093C" w:rsidP="00B90A24">
            <w:pPr>
              <w:jc w:val="center"/>
              <w:rPr>
                <w:noProof/>
              </w:rPr>
            </w:pPr>
            <w:r>
              <w:rPr>
                <w:noProof/>
                <w:lang w:eastAsia="ru-RU"/>
              </w:rPr>
              <w:drawing>
                <wp:inline distT="0" distB="0" distL="0" distR="0" wp14:anchorId="0D81193D" wp14:editId="2CB1DFAD">
                  <wp:extent cx="388422" cy="485528"/>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6829" cy="496037"/>
                          </a:xfrm>
                          <a:prstGeom prst="rect">
                            <a:avLst/>
                          </a:prstGeom>
                        </pic:spPr>
                      </pic:pic>
                    </a:graphicData>
                  </a:graphic>
                </wp:inline>
              </w:drawing>
            </w:r>
          </w:p>
        </w:tc>
      </w:tr>
    </w:tbl>
    <w:p w:rsidR="00A51875" w:rsidRDefault="00A5187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425"/>
      </w:tblGrid>
      <w:tr w:rsidR="0006273A" w:rsidTr="00F52670">
        <w:tc>
          <w:tcPr>
            <w:tcW w:w="3271" w:type="pct"/>
          </w:tcPr>
          <w:p w:rsidR="0006273A" w:rsidRDefault="00A51875" w:rsidP="00F52670">
            <w:pPr>
              <w:pStyle w:val="a8"/>
              <w:numPr>
                <w:ilvl w:val="0"/>
                <w:numId w:val="20"/>
              </w:numPr>
              <w:ind w:left="455" w:hanging="455"/>
              <w:contextualSpacing w:val="0"/>
            </w:pPr>
            <w:r>
              <w:t>Максимальная высота укладки</w:t>
            </w:r>
            <w:r w:rsidR="00C655BE" w:rsidRPr="00C655BE">
              <w:t xml:space="preserve"> </w:t>
            </w:r>
            <w:r w:rsidR="00C655BE">
              <w:t>в стопу</w:t>
            </w:r>
          </w:p>
          <w:p w:rsidR="00E90921" w:rsidRDefault="00E90921" w:rsidP="00F52670">
            <w:pPr>
              <w:pStyle w:val="a8"/>
              <w:ind w:left="455"/>
              <w:contextualSpacing w:val="0"/>
            </w:pPr>
          </w:p>
          <w:p w:rsidR="00E90921" w:rsidRPr="00C655BE" w:rsidRDefault="00E90921" w:rsidP="00F52670">
            <w:pPr>
              <w:pStyle w:val="a8"/>
              <w:ind w:left="455"/>
              <w:contextualSpacing w:val="0"/>
            </w:pPr>
            <w:r>
              <w:t xml:space="preserve">Пример: </w:t>
            </w:r>
            <w:r w:rsidR="00C655BE">
              <w:t>не подлежит укладке в стопу – запрещается ставить упаковочные ящики на первый упаковочный ящик.</w:t>
            </w:r>
          </w:p>
        </w:tc>
        <w:tc>
          <w:tcPr>
            <w:tcW w:w="1729" w:type="pct"/>
          </w:tcPr>
          <w:p w:rsidR="0006273A" w:rsidRDefault="00A51875" w:rsidP="00B90A24">
            <w:pPr>
              <w:jc w:val="center"/>
              <w:rPr>
                <w:noProof/>
              </w:rPr>
            </w:pPr>
            <w:r w:rsidRPr="00A51875">
              <w:rPr>
                <w:noProof/>
                <w:lang w:eastAsia="ru-RU"/>
              </w:rPr>
              <w:drawing>
                <wp:inline distT="0" distB="0" distL="0" distR="0" wp14:anchorId="3EDEB143" wp14:editId="004320C6">
                  <wp:extent cx="354214" cy="665018"/>
                  <wp:effectExtent l="0" t="0" r="8255"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1602" cy="678888"/>
                          </a:xfrm>
                          <a:prstGeom prst="rect">
                            <a:avLst/>
                          </a:prstGeom>
                          <a:noFill/>
                          <a:ln>
                            <a:noFill/>
                          </a:ln>
                        </pic:spPr>
                      </pic:pic>
                    </a:graphicData>
                  </a:graphic>
                </wp:inline>
              </w:drawing>
            </w:r>
          </w:p>
        </w:tc>
      </w:tr>
    </w:tbl>
    <w:p w:rsidR="00610501" w:rsidRDefault="00610501" w:rsidP="00B90A24">
      <w:pPr>
        <w:spacing w:line="240" w:lineRule="auto"/>
      </w:pPr>
    </w:p>
    <w:p w:rsidR="00F57CDF" w:rsidRDefault="00F57CDF" w:rsidP="00B90A24">
      <w:pPr>
        <w:spacing w:line="240" w:lineRule="auto"/>
      </w:pPr>
      <w:r>
        <w:br w:type="page"/>
      </w:r>
    </w:p>
    <w:p w:rsidR="00422C76" w:rsidRPr="002B065E" w:rsidRDefault="002B065E" w:rsidP="00B90A24">
      <w:pPr>
        <w:spacing w:line="240" w:lineRule="auto"/>
      </w:pPr>
      <w:r>
        <w:lastRenderedPageBreak/>
        <w:t xml:space="preserve">Если токарный станок и принадлежности будут храниться более трех месяцев или если условия </w:t>
      </w:r>
      <w:r w:rsidR="00185E28">
        <w:t xml:space="preserve">хранения </w:t>
      </w:r>
      <w:r>
        <w:t xml:space="preserve">отличаются от указанных </w:t>
      </w:r>
      <w:r w:rsidR="004901D4">
        <w:t xml:space="preserve">в </w:t>
      </w:r>
      <w:r w:rsidR="004901D4" w:rsidRPr="004901D4">
        <w:rPr>
          <w:noProof/>
          <w:lang w:eastAsia="ru-RU"/>
        </w:rPr>
        <w:drawing>
          <wp:inline distT="0" distB="0" distL="0" distR="0" wp14:anchorId="2A4CFFB5" wp14:editId="66FA89EF">
            <wp:extent cx="219710" cy="154305"/>
            <wp:effectExtent l="0" t="0" r="889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710" cy="154305"/>
                    </a:xfrm>
                    <a:prstGeom prst="rect">
                      <a:avLst/>
                    </a:prstGeom>
                    <a:noFill/>
                    <a:ln>
                      <a:noFill/>
                    </a:ln>
                  </pic:spPr>
                </pic:pic>
              </a:graphicData>
            </a:graphic>
          </wp:inline>
        </w:drawing>
      </w:r>
      <w:r w:rsidR="004901D4">
        <w:t xml:space="preserve"> «Информация» </w:t>
      </w:r>
      <w:r w:rsidR="00A96133">
        <w:t>на странице</w:t>
      </w:r>
      <w:r w:rsidR="004901D4">
        <w:t xml:space="preserve"> </w:t>
      </w:r>
      <w:r w:rsidR="00FD2D59">
        <w:fldChar w:fldCharType="begin"/>
      </w:r>
      <w:r w:rsidR="00FD2D59">
        <w:instrText xml:space="preserve"> PAGEREF bm1 \h </w:instrText>
      </w:r>
      <w:r w:rsidR="00FD2D59">
        <w:fldChar w:fldCharType="separate"/>
      </w:r>
      <w:r w:rsidR="00D0421F">
        <w:rPr>
          <w:noProof/>
        </w:rPr>
        <w:t>2</w:t>
      </w:r>
      <w:r w:rsidR="00FD2D59">
        <w:fldChar w:fldCharType="end"/>
      </w:r>
      <w:r w:rsidR="004901D4">
        <w:t xml:space="preserve">, </w:t>
      </w:r>
      <w:r w:rsidR="007A1D79">
        <w:t>обратитесь за консультацией в компанию «</w:t>
      </w:r>
      <w:proofErr w:type="spellStart"/>
      <w:r w:rsidR="00D0421F">
        <w:t>Metal</w:t>
      </w:r>
      <w:proofErr w:type="spellEnd"/>
      <w:r w:rsidR="00D0421F">
        <w:t xml:space="preserve"> </w:t>
      </w:r>
      <w:proofErr w:type="spellStart"/>
      <w:r w:rsidR="00D0421F">
        <w:t>Master</w:t>
      </w:r>
      <w:proofErr w:type="spellEnd"/>
      <w:r w:rsidR="007A1D79">
        <w:t xml:space="preserve">». </w:t>
      </w:r>
    </w:p>
    <w:p w:rsidR="00422C76" w:rsidRDefault="00422C76" w:rsidP="00B90A24">
      <w:pPr>
        <w:spacing w:line="240" w:lineRule="auto"/>
      </w:pPr>
    </w:p>
    <w:p w:rsidR="00F57CDF" w:rsidRPr="00F57CDF" w:rsidRDefault="00F57CDF" w:rsidP="00F52670">
      <w:pPr>
        <w:pStyle w:val="2"/>
        <w:spacing w:line="240" w:lineRule="auto"/>
      </w:pPr>
      <w:bookmarkStart w:id="58" w:name="_Toc40182377"/>
      <w:r>
        <w:t>Установка и сборка</w:t>
      </w:r>
      <w:bookmarkEnd w:id="58"/>
    </w:p>
    <w:p w:rsidR="00422C76" w:rsidRDefault="00422C76" w:rsidP="00B90A24">
      <w:pPr>
        <w:spacing w:line="240" w:lineRule="auto"/>
      </w:pPr>
    </w:p>
    <w:p w:rsidR="00422C76" w:rsidRDefault="002F2BDA" w:rsidP="00F52670">
      <w:pPr>
        <w:pStyle w:val="3"/>
        <w:spacing w:line="240" w:lineRule="auto"/>
      </w:pPr>
      <w:bookmarkStart w:id="59" w:name="_Toc40182378"/>
      <w:r>
        <w:t>Требования к монтажной площадке</w:t>
      </w:r>
      <w:bookmarkEnd w:id="59"/>
    </w:p>
    <w:p w:rsidR="00422C76" w:rsidRDefault="00422C7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8"/>
        <w:gridCol w:w="1357"/>
      </w:tblGrid>
      <w:tr w:rsidR="00C74645" w:rsidTr="00F52670">
        <w:tc>
          <w:tcPr>
            <w:tcW w:w="4319" w:type="pct"/>
          </w:tcPr>
          <w:p w:rsidR="00C74645" w:rsidRDefault="00C74645" w:rsidP="00B90A24">
            <w:pPr>
              <w:rPr>
                <w:b/>
                <w:bCs/>
              </w:rPr>
            </w:pPr>
            <w:r>
              <w:rPr>
                <w:b/>
                <w:bCs/>
              </w:rPr>
              <w:t>ВНИМАНИЕ!</w:t>
            </w:r>
          </w:p>
        </w:tc>
        <w:tc>
          <w:tcPr>
            <w:tcW w:w="681" w:type="pct"/>
          </w:tcPr>
          <w:p w:rsidR="00C74645" w:rsidRDefault="00C74645" w:rsidP="00B90A24">
            <w:pPr>
              <w:jc w:val="right"/>
              <w:rPr>
                <w:noProof/>
                <w:lang w:val="en-GB" w:eastAsia="en-GB"/>
              </w:rPr>
            </w:pPr>
          </w:p>
        </w:tc>
      </w:tr>
      <w:tr w:rsidR="00C74645" w:rsidTr="00F52670">
        <w:tc>
          <w:tcPr>
            <w:tcW w:w="4319" w:type="pct"/>
          </w:tcPr>
          <w:p w:rsidR="00C74645" w:rsidRDefault="00C74645" w:rsidP="00B90A24">
            <w:pPr>
              <w:rPr>
                <w:b/>
                <w:bCs/>
              </w:rPr>
            </w:pPr>
          </w:p>
        </w:tc>
        <w:tc>
          <w:tcPr>
            <w:tcW w:w="681" w:type="pct"/>
          </w:tcPr>
          <w:p w:rsidR="00C74645" w:rsidRDefault="00C74645" w:rsidP="00B90A24">
            <w:pPr>
              <w:jc w:val="right"/>
              <w:rPr>
                <w:noProof/>
                <w:lang w:val="en-GB" w:eastAsia="en-GB"/>
              </w:rPr>
            </w:pPr>
          </w:p>
        </w:tc>
      </w:tr>
      <w:tr w:rsidR="002F2BDA" w:rsidTr="00F52670">
        <w:tc>
          <w:tcPr>
            <w:tcW w:w="4319" w:type="pct"/>
          </w:tcPr>
          <w:p w:rsidR="002F2BDA" w:rsidRPr="001F2847" w:rsidRDefault="008D41CF" w:rsidP="00B90A24">
            <w:pPr>
              <w:rPr>
                <w:b/>
                <w:bCs/>
              </w:rPr>
            </w:pPr>
            <w:r>
              <w:rPr>
                <w:b/>
                <w:bCs/>
              </w:rPr>
              <w:t xml:space="preserve">Перед установкой станка специалист должен проверить несущую способность нижнего слоя грунта. </w:t>
            </w:r>
            <w:r w:rsidR="00F54D9C">
              <w:rPr>
                <w:b/>
                <w:bCs/>
              </w:rPr>
              <w:t>Пол и потолок помещения должны выдержать весовую нагрузку</w:t>
            </w:r>
            <w:r w:rsidR="00875371">
              <w:rPr>
                <w:b/>
                <w:bCs/>
              </w:rPr>
              <w:t xml:space="preserve"> станка плюс все</w:t>
            </w:r>
            <w:r w:rsidR="001735B4">
              <w:rPr>
                <w:b/>
                <w:bCs/>
              </w:rPr>
              <w:t>х дополнительных частей и агрегатов</w:t>
            </w:r>
            <w:r w:rsidR="00875371">
              <w:rPr>
                <w:b/>
                <w:bCs/>
              </w:rPr>
              <w:t>, а также оператор</w:t>
            </w:r>
            <w:r w:rsidR="001735B4">
              <w:rPr>
                <w:b/>
                <w:bCs/>
              </w:rPr>
              <w:t>а</w:t>
            </w:r>
            <w:r w:rsidR="00875371">
              <w:rPr>
                <w:b/>
                <w:bCs/>
              </w:rPr>
              <w:t xml:space="preserve"> </w:t>
            </w:r>
            <w:r w:rsidR="001735B4">
              <w:rPr>
                <w:b/>
                <w:bCs/>
              </w:rPr>
              <w:t>и складируемых материалов</w:t>
            </w:r>
            <w:r w:rsidR="001F2847">
              <w:rPr>
                <w:b/>
                <w:bCs/>
              </w:rPr>
              <w:t>. Нижний слой грунта можно усилить при необходимости.</w:t>
            </w:r>
          </w:p>
        </w:tc>
        <w:tc>
          <w:tcPr>
            <w:tcW w:w="681" w:type="pct"/>
            <w:hideMark/>
          </w:tcPr>
          <w:p w:rsidR="002F2BDA" w:rsidRDefault="002F2BDA" w:rsidP="00F52670">
            <w:pPr>
              <w:jc w:val="center"/>
              <w:rPr>
                <w:noProof/>
              </w:rPr>
            </w:pPr>
            <w:r>
              <w:rPr>
                <w:noProof/>
                <w:lang w:eastAsia="ru-RU"/>
              </w:rPr>
              <w:drawing>
                <wp:inline distT="0" distB="0" distL="0" distR="0" wp14:anchorId="348A937B" wp14:editId="4348A09D">
                  <wp:extent cx="724535" cy="68897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6A28B9" w:rsidRDefault="006A28B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C74645" w:rsidTr="00F52670">
        <w:tc>
          <w:tcPr>
            <w:tcW w:w="4338" w:type="pct"/>
          </w:tcPr>
          <w:p w:rsidR="00C74645" w:rsidRDefault="00C74645" w:rsidP="00B90A24">
            <w:pPr>
              <w:rPr>
                <w:b/>
                <w:bCs/>
              </w:rPr>
            </w:pPr>
            <w:r w:rsidRPr="00B470B6">
              <w:rPr>
                <w:b/>
                <w:bCs/>
              </w:rPr>
              <w:t>ИНФОРМАЦИЯ</w:t>
            </w:r>
          </w:p>
        </w:tc>
        <w:tc>
          <w:tcPr>
            <w:tcW w:w="662" w:type="pct"/>
          </w:tcPr>
          <w:p w:rsidR="00C74645" w:rsidRDefault="00C74645" w:rsidP="00B90A24">
            <w:pPr>
              <w:jc w:val="right"/>
              <w:rPr>
                <w:noProof/>
                <w:lang w:val="en-GB" w:eastAsia="en-GB"/>
              </w:rPr>
            </w:pPr>
          </w:p>
        </w:tc>
      </w:tr>
      <w:tr w:rsidR="00C74645" w:rsidTr="00F52670">
        <w:tc>
          <w:tcPr>
            <w:tcW w:w="4338" w:type="pct"/>
          </w:tcPr>
          <w:p w:rsidR="00C74645" w:rsidRDefault="00C74645" w:rsidP="00B90A24">
            <w:pPr>
              <w:rPr>
                <w:b/>
                <w:bCs/>
              </w:rPr>
            </w:pPr>
          </w:p>
        </w:tc>
        <w:tc>
          <w:tcPr>
            <w:tcW w:w="662" w:type="pct"/>
          </w:tcPr>
          <w:p w:rsidR="00C74645" w:rsidRDefault="00C74645" w:rsidP="00B90A24">
            <w:pPr>
              <w:jc w:val="right"/>
              <w:rPr>
                <w:noProof/>
                <w:lang w:val="en-GB" w:eastAsia="en-GB"/>
              </w:rPr>
            </w:pPr>
          </w:p>
        </w:tc>
      </w:tr>
      <w:tr w:rsidR="00B470B6" w:rsidTr="00F52670">
        <w:tc>
          <w:tcPr>
            <w:tcW w:w="4338" w:type="pct"/>
          </w:tcPr>
          <w:p w:rsidR="00B470B6" w:rsidRDefault="002C1D8B" w:rsidP="00B90A24">
            <w:r>
              <w:t>Для того чтобы обеспечить хорошую функционал</w:t>
            </w:r>
            <w:r w:rsidR="007E5D49">
              <w:t>ь</w:t>
            </w:r>
            <w:r>
              <w:t xml:space="preserve">ность </w:t>
            </w:r>
            <w:r w:rsidR="007E5D49">
              <w:t>и высокую точность машинной обработки, а также длительный срок службы станка, монтажная площадка должна отвечать следующим критериям.</w:t>
            </w:r>
          </w:p>
        </w:tc>
        <w:tc>
          <w:tcPr>
            <w:tcW w:w="662" w:type="pct"/>
            <w:hideMark/>
          </w:tcPr>
          <w:p w:rsidR="00B470B6" w:rsidRDefault="00B470B6" w:rsidP="00F52670">
            <w:pPr>
              <w:jc w:val="center"/>
              <w:rPr>
                <w:noProof/>
              </w:rPr>
            </w:pPr>
            <w:r>
              <w:rPr>
                <w:noProof/>
                <w:lang w:eastAsia="ru-RU"/>
              </w:rPr>
              <w:drawing>
                <wp:inline distT="0" distB="0" distL="0" distR="0" wp14:anchorId="54467316" wp14:editId="2DB9FAD8">
                  <wp:extent cx="581660" cy="522605"/>
                  <wp:effectExtent l="0" t="0" r="889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437026" w:rsidRDefault="00437026" w:rsidP="00B90A24">
      <w:pPr>
        <w:spacing w:line="240" w:lineRule="auto"/>
      </w:pPr>
    </w:p>
    <w:p w:rsidR="007E5D49" w:rsidRPr="00DF7107" w:rsidRDefault="00770F06" w:rsidP="00B90A24">
      <w:pPr>
        <w:spacing w:line="240" w:lineRule="auto"/>
        <w:rPr>
          <w:b/>
          <w:bCs/>
        </w:rPr>
      </w:pPr>
      <w:r w:rsidRPr="00DF7107">
        <w:rPr>
          <w:b/>
          <w:bCs/>
        </w:rPr>
        <w:t>Необходимо соблюдать следующее:</w:t>
      </w:r>
    </w:p>
    <w:p w:rsidR="001F2847" w:rsidRDefault="00770F06" w:rsidP="00F52670">
      <w:pPr>
        <w:pStyle w:val="a8"/>
        <w:numPr>
          <w:ilvl w:val="0"/>
          <w:numId w:val="20"/>
        </w:numPr>
        <w:spacing w:line="240" w:lineRule="auto"/>
        <w:ind w:left="426" w:hanging="426"/>
        <w:contextualSpacing w:val="0"/>
      </w:pPr>
      <w:r>
        <w:t xml:space="preserve">Устройство должно устанавливаться и </w:t>
      </w:r>
      <w:r w:rsidR="00631FC9">
        <w:t>эксплуатироваться</w:t>
      </w:r>
      <w:r>
        <w:t xml:space="preserve"> </w:t>
      </w:r>
      <w:r w:rsidR="00631FC9">
        <w:t>в сухих помещениях с хоро</w:t>
      </w:r>
      <w:r w:rsidR="002F7CDC">
        <w:t>шей вентиляцией.</w:t>
      </w:r>
    </w:p>
    <w:p w:rsidR="002F7CDC" w:rsidRDefault="002F7CDC" w:rsidP="00F52670">
      <w:pPr>
        <w:pStyle w:val="a8"/>
        <w:numPr>
          <w:ilvl w:val="0"/>
          <w:numId w:val="20"/>
        </w:numPr>
        <w:spacing w:line="240" w:lineRule="auto"/>
        <w:ind w:left="426" w:hanging="426"/>
        <w:contextualSpacing w:val="0"/>
      </w:pPr>
      <w:r>
        <w:t xml:space="preserve">Для установки не подходят места, где </w:t>
      </w:r>
      <w:r w:rsidR="00B54548">
        <w:t xml:space="preserve">работающие </w:t>
      </w:r>
      <w:r>
        <w:t>станк</w:t>
      </w:r>
      <w:r w:rsidR="00B54548">
        <w:t>и созда</w:t>
      </w:r>
      <w:r w:rsidR="00EA5419">
        <w:t>ют много пыли и стружек.</w:t>
      </w:r>
    </w:p>
    <w:p w:rsidR="00EA5419" w:rsidRDefault="00EA5419" w:rsidP="00F52670">
      <w:pPr>
        <w:pStyle w:val="a8"/>
        <w:numPr>
          <w:ilvl w:val="0"/>
          <w:numId w:val="20"/>
        </w:numPr>
        <w:spacing w:line="240" w:lineRule="auto"/>
        <w:ind w:left="426" w:hanging="426"/>
        <w:contextualSpacing w:val="0"/>
      </w:pPr>
      <w:r>
        <w:t xml:space="preserve">На рабочей </w:t>
      </w:r>
      <w:r w:rsidR="00665DD0">
        <w:t xml:space="preserve">площадке не должно быть вибрации, т.е. на удалении от прессов, </w:t>
      </w:r>
      <w:proofErr w:type="spellStart"/>
      <w:r w:rsidR="00971C40" w:rsidRPr="00971C40">
        <w:t>листоправильны</w:t>
      </w:r>
      <w:r w:rsidR="00971C40">
        <w:t>х</w:t>
      </w:r>
      <w:proofErr w:type="spellEnd"/>
      <w:r w:rsidR="00971C40" w:rsidRPr="00971C40">
        <w:t xml:space="preserve"> стан</w:t>
      </w:r>
      <w:r w:rsidR="00971C40">
        <w:t>ков и т.д.</w:t>
      </w:r>
    </w:p>
    <w:p w:rsidR="00971C40" w:rsidRDefault="00E03CA8" w:rsidP="00F52670">
      <w:pPr>
        <w:pStyle w:val="a8"/>
        <w:numPr>
          <w:ilvl w:val="0"/>
          <w:numId w:val="20"/>
        </w:numPr>
        <w:spacing w:line="240" w:lineRule="auto"/>
        <w:ind w:left="426" w:hanging="426"/>
        <w:contextualSpacing w:val="0"/>
      </w:pPr>
      <w:r>
        <w:t xml:space="preserve">Фундамент должен быть </w:t>
      </w:r>
      <w:r w:rsidR="00D966AD">
        <w:t>сконструирован с учетом работы токарного станка</w:t>
      </w:r>
      <w:r w:rsidR="00D966AD" w:rsidRPr="00D966AD">
        <w:t xml:space="preserve">. </w:t>
      </w:r>
      <w:r w:rsidR="00D966AD">
        <w:t xml:space="preserve">Необходимо также </w:t>
      </w:r>
      <w:r w:rsidR="00DF7107">
        <w:t xml:space="preserve">проверить несущую способность и ровность пола на соответствие. </w:t>
      </w:r>
    </w:p>
    <w:p w:rsidR="00DF7107" w:rsidRDefault="00437026" w:rsidP="00F52670">
      <w:pPr>
        <w:pStyle w:val="a8"/>
        <w:numPr>
          <w:ilvl w:val="0"/>
          <w:numId w:val="20"/>
        </w:numPr>
        <w:spacing w:line="240" w:lineRule="auto"/>
        <w:ind w:left="426" w:hanging="426"/>
        <w:contextualSpacing w:val="0"/>
      </w:pPr>
      <w:r>
        <w:t>Структура фундамента должна быть такой, чтобы пр</w:t>
      </w:r>
      <w:r w:rsidR="001953E3">
        <w:t>едотвратить проникновение отработанного охладителя в землю.</w:t>
      </w:r>
    </w:p>
    <w:p w:rsidR="001953E3" w:rsidRDefault="00F236B9" w:rsidP="00F52670">
      <w:pPr>
        <w:pStyle w:val="a8"/>
        <w:numPr>
          <w:ilvl w:val="0"/>
          <w:numId w:val="20"/>
        </w:numPr>
        <w:spacing w:line="240" w:lineRule="auto"/>
        <w:ind w:left="426" w:hanging="426"/>
        <w:contextualSpacing w:val="0"/>
      </w:pPr>
      <w:r>
        <w:t>Пользователь должен закрепить в</w:t>
      </w:r>
      <w:r w:rsidR="001953E3">
        <w:t xml:space="preserve">ыступающие части, такие как упоры, рукоятки и т.д., </w:t>
      </w:r>
      <w:r>
        <w:t xml:space="preserve">при необходимости, чтобы </w:t>
      </w:r>
      <w:r w:rsidR="0062168E">
        <w:t>персонал не подвергался опасности.</w:t>
      </w:r>
    </w:p>
    <w:p w:rsidR="0062168E" w:rsidRDefault="00B22005" w:rsidP="00F52670">
      <w:pPr>
        <w:pStyle w:val="a8"/>
        <w:numPr>
          <w:ilvl w:val="0"/>
          <w:numId w:val="20"/>
        </w:numPr>
        <w:spacing w:line="240" w:lineRule="auto"/>
        <w:ind w:left="426" w:hanging="426"/>
        <w:contextualSpacing w:val="0"/>
      </w:pPr>
      <w:r>
        <w:t>Необходимо обеспечить достаточное пространство для сборки и эксплуатации, а также для транспортировки материала.</w:t>
      </w:r>
    </w:p>
    <w:p w:rsidR="00B22005" w:rsidRDefault="003C50CC" w:rsidP="00F52670">
      <w:pPr>
        <w:pStyle w:val="a8"/>
        <w:numPr>
          <w:ilvl w:val="0"/>
          <w:numId w:val="20"/>
        </w:numPr>
        <w:spacing w:line="240" w:lineRule="auto"/>
        <w:ind w:left="426" w:hanging="426"/>
        <w:contextualSpacing w:val="0"/>
      </w:pPr>
      <w:r>
        <w:t>Также необходимо обеспечить доступ для наладки и технического обслуживания.</w:t>
      </w:r>
    </w:p>
    <w:p w:rsidR="003C50CC" w:rsidRDefault="00E13BDD" w:rsidP="00F52670">
      <w:pPr>
        <w:pStyle w:val="a8"/>
        <w:numPr>
          <w:ilvl w:val="0"/>
          <w:numId w:val="20"/>
        </w:numPr>
        <w:spacing w:line="240" w:lineRule="auto"/>
        <w:ind w:left="426" w:hanging="426"/>
        <w:contextualSpacing w:val="0"/>
      </w:pPr>
      <w:r>
        <w:t xml:space="preserve">Убедитесь, что сетевая вилка токарного станка всегда в </w:t>
      </w:r>
      <w:r w:rsidR="00671368">
        <w:t xml:space="preserve">свободном </w:t>
      </w:r>
      <w:proofErr w:type="gramStart"/>
      <w:r w:rsidR="00671368">
        <w:t>доступе</w:t>
      </w:r>
      <w:proofErr w:type="gramEnd"/>
      <w:r w:rsidR="00671368">
        <w:t>.</w:t>
      </w:r>
    </w:p>
    <w:p w:rsidR="00671368" w:rsidRPr="00770F06" w:rsidRDefault="00671368" w:rsidP="00F52670">
      <w:pPr>
        <w:pStyle w:val="a8"/>
        <w:numPr>
          <w:ilvl w:val="0"/>
          <w:numId w:val="20"/>
        </w:numPr>
        <w:spacing w:line="240" w:lineRule="auto"/>
        <w:ind w:left="426" w:hanging="426"/>
        <w:contextualSpacing w:val="0"/>
      </w:pPr>
      <w:r>
        <w:t xml:space="preserve">Необходимо обеспечить достаточное освещение (минимальное значение: </w:t>
      </w:r>
      <w:r w:rsidRPr="00671368">
        <w:t>300</w:t>
      </w:r>
      <w:r w:rsidR="00380D2A" w:rsidRPr="00380D2A">
        <w:t xml:space="preserve"> </w:t>
      </w:r>
      <w:r w:rsidR="00380D2A">
        <w:t>люкс, изме</w:t>
      </w:r>
      <w:r w:rsidR="00E85B19">
        <w:t>ренное на режущей кромке</w:t>
      </w:r>
      <w:r w:rsidR="00380D2A">
        <w:t xml:space="preserve"> инструмента). В случае плохой интенсивности </w:t>
      </w:r>
      <w:r w:rsidR="00F95396">
        <w:t>необходимо обеспечить дополнительное освещение, т.е. установить отдель</w:t>
      </w:r>
      <w:r w:rsidR="008C3A83">
        <w:t>ный источник света на рабочем месте.</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8C3A83" w:rsidTr="00F52670">
        <w:tc>
          <w:tcPr>
            <w:tcW w:w="4338" w:type="pct"/>
          </w:tcPr>
          <w:p w:rsidR="008C3A83" w:rsidRDefault="008C3A83" w:rsidP="00B90A24">
            <w:pPr>
              <w:rPr>
                <w:b/>
                <w:bCs/>
              </w:rPr>
            </w:pPr>
            <w:r>
              <w:rPr>
                <w:b/>
                <w:bCs/>
              </w:rPr>
              <w:lastRenderedPageBreak/>
              <w:t>ИНФОРМАЦИЯ</w:t>
            </w:r>
          </w:p>
          <w:p w:rsidR="008C3A83" w:rsidRDefault="008C3A83" w:rsidP="00B90A24"/>
          <w:p w:rsidR="008C3A83" w:rsidRPr="00F05A6E" w:rsidRDefault="00F05A6E" w:rsidP="00B90A24">
            <w:r>
              <w:t xml:space="preserve">Сетевая вилка токарного станка должна быть всегда в свободном </w:t>
            </w:r>
            <w:proofErr w:type="gramStart"/>
            <w:r>
              <w:t>доступе</w:t>
            </w:r>
            <w:proofErr w:type="gramEnd"/>
            <w:r>
              <w:t>.</w:t>
            </w:r>
          </w:p>
        </w:tc>
        <w:tc>
          <w:tcPr>
            <w:tcW w:w="662" w:type="pct"/>
            <w:hideMark/>
          </w:tcPr>
          <w:p w:rsidR="008C3A83" w:rsidRDefault="008C3A83" w:rsidP="00F52670">
            <w:pPr>
              <w:jc w:val="center"/>
              <w:rPr>
                <w:noProof/>
              </w:rPr>
            </w:pPr>
            <w:r>
              <w:rPr>
                <w:noProof/>
                <w:lang w:eastAsia="ru-RU"/>
              </w:rPr>
              <w:drawing>
                <wp:inline distT="0" distB="0" distL="0" distR="0" wp14:anchorId="52D900DE" wp14:editId="6A031AAA">
                  <wp:extent cx="581660" cy="522605"/>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8C3A83" w:rsidRDefault="008C3A83" w:rsidP="00B90A24">
      <w:pPr>
        <w:spacing w:line="240" w:lineRule="auto"/>
      </w:pPr>
    </w:p>
    <w:p w:rsidR="00F05A6E" w:rsidRPr="00F05A6E" w:rsidRDefault="00B1419A" w:rsidP="00F52670">
      <w:pPr>
        <w:pStyle w:val="3"/>
        <w:spacing w:line="240" w:lineRule="auto"/>
      </w:pPr>
      <w:bookmarkStart w:id="60" w:name="_Toc40182379"/>
      <w:r>
        <w:t>Точка подвеса груза</w:t>
      </w:r>
      <w:bookmarkEnd w:id="60"/>
    </w:p>
    <w:p w:rsidR="000744B4" w:rsidRDefault="000744B4" w:rsidP="00B90A24">
      <w:pPr>
        <w:spacing w:line="240" w:lineRule="auto"/>
      </w:pPr>
    </w:p>
    <w:p w:rsidR="00E85B19" w:rsidRDefault="00E85B19" w:rsidP="00F52670">
      <w:pPr>
        <w:pStyle w:val="a8"/>
        <w:numPr>
          <w:ilvl w:val="0"/>
          <w:numId w:val="70"/>
        </w:numPr>
        <w:spacing w:line="240" w:lineRule="auto"/>
        <w:ind w:left="426" w:hanging="426"/>
        <w:contextualSpacing w:val="0"/>
      </w:pPr>
      <w:r>
        <w:t>Закрепите подъемные средства вокруг станины токарного станка.</w:t>
      </w:r>
    </w:p>
    <w:p w:rsidR="00E85B19" w:rsidRDefault="00E85B19" w:rsidP="00F52670">
      <w:pPr>
        <w:pStyle w:val="a8"/>
        <w:numPr>
          <w:ilvl w:val="0"/>
          <w:numId w:val="70"/>
        </w:numPr>
        <w:spacing w:line="240" w:lineRule="auto"/>
        <w:ind w:left="426" w:hanging="426"/>
        <w:contextualSpacing w:val="0"/>
      </w:pPr>
      <w:r>
        <w:t>Убедитесь, что распределение нагрузки равномерное, и токарный станок не перевернется во время подъема.</w:t>
      </w:r>
    </w:p>
    <w:p w:rsidR="00E85B19" w:rsidRPr="00E85B19" w:rsidRDefault="00256D4B" w:rsidP="00F52670">
      <w:pPr>
        <w:pStyle w:val="a8"/>
        <w:numPr>
          <w:ilvl w:val="0"/>
          <w:numId w:val="70"/>
        </w:numPr>
        <w:spacing w:line="240" w:lineRule="auto"/>
        <w:ind w:left="426" w:hanging="426"/>
        <w:contextualSpacing w:val="0"/>
      </w:pPr>
      <w:r>
        <w:t>Убедитесь, что подъем груза не повредил дополнительные устройства или лакированные части.</w:t>
      </w:r>
    </w:p>
    <w:p w:rsidR="000744B4" w:rsidRDefault="000744B4" w:rsidP="00B90A24">
      <w:pPr>
        <w:spacing w:line="240" w:lineRule="auto"/>
      </w:pPr>
    </w:p>
    <w:p w:rsidR="00171C3A" w:rsidRPr="00171C3A" w:rsidRDefault="00171C3A" w:rsidP="00F52670">
      <w:pPr>
        <w:pStyle w:val="3"/>
        <w:spacing w:line="240" w:lineRule="auto"/>
      </w:pPr>
      <w:bookmarkStart w:id="61" w:name="_Toc40182380"/>
      <w:r>
        <w:t>Установка</w:t>
      </w:r>
      <w:bookmarkEnd w:id="61"/>
      <w:r w:rsidR="008F0A75">
        <w:fldChar w:fldCharType="begin"/>
      </w:r>
      <w:r w:rsidR="008F0A75">
        <w:instrText xml:space="preserve"> XE "</w:instrText>
      </w:r>
      <w:r w:rsidR="008F0A75" w:rsidRPr="008F0A75">
        <w:instrText>Установка</w:instrText>
      </w:r>
      <w:r w:rsidR="008F0A75">
        <w:instrText xml:space="preserve">" </w:instrText>
      </w:r>
      <w:r w:rsidR="008F0A75">
        <w:fldChar w:fldCharType="end"/>
      </w:r>
    </w:p>
    <w:p w:rsidR="008C3A83" w:rsidRDefault="008C3A8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9"/>
        <w:gridCol w:w="1876"/>
      </w:tblGrid>
      <w:tr w:rsidR="00C74645" w:rsidTr="00F52670">
        <w:tc>
          <w:tcPr>
            <w:tcW w:w="4053" w:type="pct"/>
          </w:tcPr>
          <w:p w:rsidR="00C74645" w:rsidRDefault="00C74645" w:rsidP="00B90A24">
            <w:pPr>
              <w:rPr>
                <w:b/>
                <w:bCs/>
              </w:rPr>
            </w:pPr>
            <w:r>
              <w:rPr>
                <w:b/>
                <w:bCs/>
              </w:rPr>
              <w:t>ПРЕДУПРЕЖДЕНИЕ!</w:t>
            </w:r>
          </w:p>
        </w:tc>
        <w:tc>
          <w:tcPr>
            <w:tcW w:w="947" w:type="pct"/>
          </w:tcPr>
          <w:p w:rsidR="00C74645" w:rsidRDefault="00C74645" w:rsidP="00F52670">
            <w:pPr>
              <w:jc w:val="center"/>
              <w:rPr>
                <w:noProof/>
                <w:lang w:val="en-GB" w:eastAsia="en-GB"/>
              </w:rPr>
            </w:pPr>
          </w:p>
        </w:tc>
      </w:tr>
      <w:tr w:rsidR="00C74645" w:rsidTr="00F52670">
        <w:tc>
          <w:tcPr>
            <w:tcW w:w="4053" w:type="pct"/>
          </w:tcPr>
          <w:p w:rsidR="00C74645" w:rsidRDefault="00C74645" w:rsidP="00B90A24">
            <w:pPr>
              <w:rPr>
                <w:b/>
                <w:bCs/>
              </w:rPr>
            </w:pPr>
          </w:p>
        </w:tc>
        <w:tc>
          <w:tcPr>
            <w:tcW w:w="947" w:type="pct"/>
          </w:tcPr>
          <w:p w:rsidR="00C74645" w:rsidRDefault="00C74645" w:rsidP="00F52670">
            <w:pPr>
              <w:jc w:val="center"/>
              <w:rPr>
                <w:noProof/>
                <w:lang w:val="en-GB" w:eastAsia="en-GB"/>
              </w:rPr>
            </w:pPr>
          </w:p>
        </w:tc>
      </w:tr>
      <w:tr w:rsidR="007B55AE" w:rsidTr="00F52670">
        <w:tc>
          <w:tcPr>
            <w:tcW w:w="4053" w:type="pct"/>
          </w:tcPr>
          <w:p w:rsidR="007B55AE" w:rsidRDefault="007B55AE" w:rsidP="00F52670">
            <w:pPr>
              <w:rPr>
                <w:b/>
                <w:bCs/>
              </w:rPr>
            </w:pPr>
            <w:r>
              <w:rPr>
                <w:b/>
                <w:bCs/>
              </w:rPr>
              <w:t xml:space="preserve">Опасность разрушения и опрокидывания. </w:t>
            </w:r>
            <w:r w:rsidR="00C74645">
              <w:rPr>
                <w:b/>
                <w:bCs/>
              </w:rPr>
              <w:t xml:space="preserve">Установку </w:t>
            </w:r>
            <w:r w:rsidR="00F32ACA">
              <w:rPr>
                <w:b/>
                <w:bCs/>
              </w:rPr>
              <w:t xml:space="preserve">токарного станка должны </w:t>
            </w:r>
            <w:r w:rsidR="00C74645">
              <w:rPr>
                <w:b/>
                <w:bCs/>
              </w:rPr>
              <w:t xml:space="preserve">осуществлять минимум </w:t>
            </w:r>
            <w:r w:rsidR="00F32ACA">
              <w:rPr>
                <w:b/>
                <w:bCs/>
              </w:rPr>
              <w:t>2 человека.</w:t>
            </w:r>
          </w:p>
          <w:p w:rsidR="008E5AE4" w:rsidRDefault="008E5AE4" w:rsidP="00F52670">
            <w:pPr>
              <w:rPr>
                <w:bCs/>
              </w:rPr>
            </w:pPr>
          </w:p>
          <w:p w:rsidR="008E5AE4" w:rsidRPr="008E5AE4" w:rsidRDefault="008E5AE4" w:rsidP="00F52670">
            <w:pPr>
              <w:pStyle w:val="a8"/>
              <w:numPr>
                <w:ilvl w:val="0"/>
                <w:numId w:val="71"/>
              </w:numPr>
              <w:ind w:left="426" w:hanging="426"/>
              <w:contextualSpacing w:val="0"/>
              <w:rPr>
                <w:bCs/>
              </w:rPr>
            </w:pPr>
            <w:r>
              <w:t>Проверьте горизонтальность основания токарного станка с помощью спиртового уровня.</w:t>
            </w:r>
          </w:p>
          <w:p w:rsidR="00F32ACA" w:rsidRPr="008E5AE4" w:rsidRDefault="008E5AE4" w:rsidP="00F52670">
            <w:pPr>
              <w:pStyle w:val="a8"/>
              <w:numPr>
                <w:ilvl w:val="0"/>
                <w:numId w:val="71"/>
              </w:numPr>
              <w:ind w:left="426" w:hanging="426"/>
              <w:contextualSpacing w:val="0"/>
              <w:rPr>
                <w:bCs/>
              </w:rPr>
            </w:pPr>
            <w:r>
              <w:t>Проверьте несущую способность и прочность фундамента на соответствие нагрузкам.</w:t>
            </w:r>
          </w:p>
        </w:tc>
        <w:tc>
          <w:tcPr>
            <w:tcW w:w="947" w:type="pct"/>
            <w:hideMark/>
          </w:tcPr>
          <w:p w:rsidR="007B55AE" w:rsidRDefault="007B55AE" w:rsidP="00F52670">
            <w:pPr>
              <w:jc w:val="center"/>
              <w:rPr>
                <w:noProof/>
              </w:rPr>
            </w:pPr>
            <w:r>
              <w:rPr>
                <w:noProof/>
                <w:lang w:eastAsia="ru-RU"/>
              </w:rPr>
              <w:drawing>
                <wp:inline distT="0" distB="0" distL="0" distR="0" wp14:anchorId="1422D9AE" wp14:editId="1805AD99">
                  <wp:extent cx="647065" cy="534670"/>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8C3A83" w:rsidRDefault="008C3A8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9"/>
        <w:gridCol w:w="143"/>
        <w:gridCol w:w="1733"/>
      </w:tblGrid>
      <w:tr w:rsidR="00C74645" w:rsidTr="00F52670">
        <w:tc>
          <w:tcPr>
            <w:tcW w:w="4053" w:type="pct"/>
          </w:tcPr>
          <w:p w:rsidR="00C74645" w:rsidRDefault="00C74645" w:rsidP="00B90A24">
            <w:pPr>
              <w:rPr>
                <w:b/>
                <w:bCs/>
              </w:rPr>
            </w:pPr>
            <w:r>
              <w:rPr>
                <w:b/>
                <w:bCs/>
              </w:rPr>
              <w:t>ВНИМАНИЕ!</w:t>
            </w:r>
          </w:p>
        </w:tc>
        <w:tc>
          <w:tcPr>
            <w:tcW w:w="947" w:type="pct"/>
            <w:gridSpan w:val="2"/>
          </w:tcPr>
          <w:p w:rsidR="00C74645" w:rsidRDefault="00C74645" w:rsidP="00F52670">
            <w:pPr>
              <w:jc w:val="center"/>
              <w:rPr>
                <w:noProof/>
                <w:lang w:val="en-GB" w:eastAsia="en-GB"/>
              </w:rPr>
            </w:pPr>
          </w:p>
        </w:tc>
      </w:tr>
      <w:tr w:rsidR="00C74645" w:rsidTr="00F52670">
        <w:tc>
          <w:tcPr>
            <w:tcW w:w="4053" w:type="pct"/>
          </w:tcPr>
          <w:p w:rsidR="00C74645" w:rsidRDefault="00C74645" w:rsidP="00B90A24">
            <w:pPr>
              <w:rPr>
                <w:b/>
                <w:bCs/>
              </w:rPr>
            </w:pPr>
          </w:p>
        </w:tc>
        <w:tc>
          <w:tcPr>
            <w:tcW w:w="947" w:type="pct"/>
            <w:gridSpan w:val="2"/>
          </w:tcPr>
          <w:p w:rsidR="00C74645" w:rsidRDefault="00C74645" w:rsidP="00F52670">
            <w:pPr>
              <w:jc w:val="center"/>
              <w:rPr>
                <w:noProof/>
                <w:lang w:val="en-GB" w:eastAsia="en-GB"/>
              </w:rPr>
            </w:pPr>
          </w:p>
        </w:tc>
      </w:tr>
      <w:tr w:rsidR="000F4B5A" w:rsidTr="00F52670">
        <w:tc>
          <w:tcPr>
            <w:tcW w:w="4125" w:type="pct"/>
            <w:gridSpan w:val="2"/>
          </w:tcPr>
          <w:p w:rsidR="000F4B5A" w:rsidRPr="007A46C1" w:rsidRDefault="00B44175" w:rsidP="00B90A24">
            <w:pPr>
              <w:rPr>
                <w:b/>
                <w:bCs/>
              </w:rPr>
            </w:pPr>
            <w:r>
              <w:rPr>
                <w:b/>
                <w:bCs/>
              </w:rPr>
              <w:t xml:space="preserve">Недостаточная прочность фундамента </w:t>
            </w:r>
            <w:r w:rsidR="00713544">
              <w:rPr>
                <w:b/>
                <w:bCs/>
              </w:rPr>
              <w:t>вызывает наложение вибраций</w:t>
            </w:r>
            <w:r w:rsidR="007A46C1">
              <w:rPr>
                <w:b/>
                <w:bCs/>
              </w:rPr>
              <w:t xml:space="preserve"> между станком и фундаментом (собственная частота компонентов). </w:t>
            </w:r>
            <w:r w:rsidR="00905EF6">
              <w:rPr>
                <w:b/>
                <w:bCs/>
              </w:rPr>
              <w:t xml:space="preserve">Недостаточная прочность токарного станка в </w:t>
            </w:r>
            <w:proofErr w:type="gramStart"/>
            <w:r w:rsidR="00905EF6">
              <w:rPr>
                <w:b/>
                <w:bCs/>
              </w:rPr>
              <w:t>целом</w:t>
            </w:r>
            <w:proofErr w:type="gramEnd"/>
            <w:r w:rsidR="00905EF6">
              <w:rPr>
                <w:b/>
                <w:bCs/>
              </w:rPr>
              <w:t xml:space="preserve"> </w:t>
            </w:r>
            <w:r w:rsidR="00E75B1C">
              <w:rPr>
                <w:b/>
                <w:bCs/>
              </w:rPr>
              <w:t>приведе</w:t>
            </w:r>
            <w:r w:rsidR="009B4E1E">
              <w:rPr>
                <w:b/>
                <w:bCs/>
              </w:rPr>
              <w:t xml:space="preserve">т к тому, что </w:t>
            </w:r>
            <w:r w:rsidR="00D71495">
              <w:rPr>
                <w:b/>
                <w:bCs/>
              </w:rPr>
              <w:t xml:space="preserve">операция на критических скоростях </w:t>
            </w:r>
            <w:r w:rsidR="00E75B1C">
              <w:rPr>
                <w:b/>
                <w:bCs/>
              </w:rPr>
              <w:t>будет сопровождаться</w:t>
            </w:r>
            <w:r w:rsidR="00D71495">
              <w:rPr>
                <w:b/>
                <w:bCs/>
              </w:rPr>
              <w:t xml:space="preserve"> нежелательной вибрацией </w:t>
            </w:r>
            <w:r w:rsidR="009A4339">
              <w:rPr>
                <w:b/>
                <w:bCs/>
              </w:rPr>
              <w:t xml:space="preserve">и плохими результатами обработки. </w:t>
            </w:r>
          </w:p>
        </w:tc>
        <w:tc>
          <w:tcPr>
            <w:tcW w:w="875" w:type="pct"/>
            <w:hideMark/>
          </w:tcPr>
          <w:p w:rsidR="000F4B5A" w:rsidRDefault="000F4B5A" w:rsidP="00F52670">
            <w:pPr>
              <w:jc w:val="center"/>
              <w:rPr>
                <w:noProof/>
              </w:rPr>
            </w:pPr>
            <w:r>
              <w:rPr>
                <w:noProof/>
                <w:lang w:eastAsia="ru-RU"/>
              </w:rPr>
              <w:drawing>
                <wp:inline distT="0" distB="0" distL="0" distR="0" wp14:anchorId="2CE181B4" wp14:editId="623995EE">
                  <wp:extent cx="724535" cy="6889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0F4B5A" w:rsidRDefault="000F4B5A" w:rsidP="00B90A24">
      <w:pPr>
        <w:spacing w:line="240" w:lineRule="auto"/>
      </w:pPr>
    </w:p>
    <w:p w:rsidR="00E75B1C" w:rsidRDefault="00E75B1C" w:rsidP="00F52670">
      <w:pPr>
        <w:pStyle w:val="a8"/>
        <w:numPr>
          <w:ilvl w:val="0"/>
          <w:numId w:val="72"/>
        </w:numPr>
        <w:spacing w:line="240" w:lineRule="auto"/>
        <w:ind w:left="426" w:hanging="426"/>
        <w:contextualSpacing w:val="0"/>
      </w:pPr>
      <w:r>
        <w:t>Установите токарный станок на соответствующем фундаменте.</w:t>
      </w:r>
    </w:p>
    <w:p w:rsidR="006A28B9" w:rsidRPr="00D21D9F" w:rsidRDefault="00E75B1C" w:rsidP="00F52670">
      <w:pPr>
        <w:pStyle w:val="a8"/>
        <w:numPr>
          <w:ilvl w:val="0"/>
          <w:numId w:val="72"/>
        </w:numPr>
        <w:spacing w:line="240" w:lineRule="auto"/>
        <w:ind w:left="426" w:hanging="426"/>
        <w:contextualSpacing w:val="0"/>
      </w:pPr>
      <w:r>
        <w:t>Прикрепите токарный станок к фундаменту или опорному основанию станка, используя сквозные отверстия.</w:t>
      </w:r>
    </w:p>
    <w:p w:rsidR="006A28B9" w:rsidRDefault="006A28B9" w:rsidP="00B90A24">
      <w:pPr>
        <w:spacing w:line="240" w:lineRule="auto"/>
      </w:pPr>
    </w:p>
    <w:p w:rsidR="00171C3A" w:rsidRDefault="00AB0552" w:rsidP="00F52670">
      <w:pPr>
        <w:pStyle w:val="a8"/>
        <w:numPr>
          <w:ilvl w:val="0"/>
          <w:numId w:val="7"/>
        </w:numPr>
        <w:tabs>
          <w:tab w:val="clear" w:pos="720"/>
          <w:tab w:val="num" w:pos="0"/>
        </w:tabs>
        <w:spacing w:line="240" w:lineRule="auto"/>
        <w:ind w:left="567" w:hanging="567"/>
        <w:contextualSpacing w:val="0"/>
      </w:pPr>
      <w:r>
        <w:t>«</w:t>
      </w:r>
      <w:r w:rsidR="00A80AAE">
        <w:fldChar w:fldCharType="begin"/>
      </w:r>
      <w:r w:rsidR="00A80AAE">
        <w:instrText xml:space="preserve"> REF _Ref40092340 \h </w:instrText>
      </w:r>
      <w:r w:rsidR="00A80AAE">
        <w:fldChar w:fldCharType="separate"/>
      </w:r>
      <w:r w:rsidR="00D0421F">
        <w:t>Размеры, план установки MML 2550</w:t>
      </w:r>
      <w:r w:rsidR="00A80AAE">
        <w:fldChar w:fldCharType="end"/>
      </w:r>
      <w:r>
        <w:t xml:space="preserve">» </w:t>
      </w:r>
      <w:r w:rsidR="00A96133">
        <w:t>на странице</w:t>
      </w:r>
      <w:r>
        <w:t xml:space="preserve"> </w:t>
      </w:r>
      <w:r w:rsidR="00A80AAE">
        <w:fldChar w:fldCharType="begin"/>
      </w:r>
      <w:r w:rsidR="00A80AAE">
        <w:instrText xml:space="preserve"> PAGEREF _Ref40092340 \h </w:instrText>
      </w:r>
      <w:r w:rsidR="00A80AAE">
        <w:fldChar w:fldCharType="separate"/>
      </w:r>
      <w:r w:rsidR="00D0421F">
        <w:rPr>
          <w:noProof/>
        </w:rPr>
        <w:t>2</w:t>
      </w:r>
      <w:r w:rsidR="00A80AAE">
        <w:fldChar w:fldCharType="end"/>
      </w:r>
      <w:r>
        <w:t>.</w:t>
      </w:r>
    </w:p>
    <w:p w:rsidR="00AB0552" w:rsidRDefault="00AB0552" w:rsidP="00F52670">
      <w:pPr>
        <w:pStyle w:val="a8"/>
        <w:numPr>
          <w:ilvl w:val="0"/>
          <w:numId w:val="7"/>
        </w:numPr>
        <w:tabs>
          <w:tab w:val="clear" w:pos="720"/>
          <w:tab w:val="num" w:pos="0"/>
        </w:tabs>
        <w:spacing w:line="240" w:lineRule="auto"/>
        <w:ind w:left="567" w:hanging="567"/>
        <w:contextualSpacing w:val="0"/>
      </w:pPr>
      <w:r>
        <w:t>«</w:t>
      </w:r>
      <w:r w:rsidR="00A80AAE">
        <w:fldChar w:fldCharType="begin"/>
      </w:r>
      <w:r w:rsidR="00A80AAE">
        <w:instrText xml:space="preserve"> REF _Ref40092364 \h </w:instrText>
      </w:r>
      <w:r w:rsidR="00A80AAE">
        <w:fldChar w:fldCharType="separate"/>
      </w:r>
      <w:r w:rsidR="00D0421F">
        <w:t>Размеры, план установки MML</w:t>
      </w:r>
      <w:r w:rsidR="00D0421F" w:rsidRPr="000A64E6">
        <w:t xml:space="preserve"> 2550</w:t>
      </w:r>
      <w:r w:rsidR="00D0421F">
        <w:t>V</w:t>
      </w:r>
      <w:r w:rsidR="00A80AAE">
        <w:fldChar w:fldCharType="end"/>
      </w:r>
      <w:r>
        <w:t xml:space="preserve">» </w:t>
      </w:r>
      <w:r w:rsidR="00A96133">
        <w:t>на странице</w:t>
      </w:r>
      <w:r>
        <w:t xml:space="preserve"> </w:t>
      </w:r>
      <w:r w:rsidR="00A80AAE">
        <w:fldChar w:fldCharType="begin"/>
      </w:r>
      <w:r w:rsidR="00A80AAE">
        <w:instrText xml:space="preserve"> PAGEREF _Ref40092364 \h </w:instrText>
      </w:r>
      <w:r w:rsidR="00A80AAE">
        <w:fldChar w:fldCharType="separate"/>
      </w:r>
      <w:r w:rsidR="00D0421F">
        <w:rPr>
          <w:noProof/>
        </w:rPr>
        <w:t>2</w:t>
      </w:r>
      <w:r w:rsidR="00A80AAE">
        <w:fldChar w:fldCharType="end"/>
      </w:r>
      <w:r>
        <w:t>.</w:t>
      </w:r>
    </w:p>
    <w:p w:rsidR="00AB0552" w:rsidRDefault="00AB0552" w:rsidP="00F52670">
      <w:pPr>
        <w:pStyle w:val="a8"/>
        <w:numPr>
          <w:ilvl w:val="0"/>
          <w:numId w:val="7"/>
        </w:numPr>
        <w:tabs>
          <w:tab w:val="clear" w:pos="720"/>
          <w:tab w:val="num" w:pos="0"/>
        </w:tabs>
        <w:spacing w:line="240" w:lineRule="auto"/>
        <w:ind w:left="567" w:hanging="567"/>
        <w:contextualSpacing w:val="0"/>
      </w:pPr>
      <w:r>
        <w:t>«</w:t>
      </w:r>
      <w:r w:rsidR="00A80AAE">
        <w:fldChar w:fldCharType="begin"/>
      </w:r>
      <w:r w:rsidR="00A80AAE">
        <w:instrText xml:space="preserve"> REF _Ref40092368 \h </w:instrText>
      </w:r>
      <w:r w:rsidR="00A80AAE">
        <w:fldChar w:fldCharType="separate"/>
      </w:r>
      <w:r w:rsidR="00D0421F">
        <w:t>Размеры, план установки MML 2870</w:t>
      </w:r>
      <w:r w:rsidR="00A80AAE">
        <w:fldChar w:fldCharType="end"/>
      </w:r>
      <w:r>
        <w:t xml:space="preserve">» </w:t>
      </w:r>
      <w:r w:rsidR="00A96133">
        <w:t>на странице</w:t>
      </w:r>
      <w:r>
        <w:t xml:space="preserve"> </w:t>
      </w:r>
      <w:r w:rsidR="00A80AAE">
        <w:fldChar w:fldCharType="begin"/>
      </w:r>
      <w:r w:rsidR="00A80AAE">
        <w:instrText xml:space="preserve"> PAGEREF _Ref40092368 \h </w:instrText>
      </w:r>
      <w:r w:rsidR="00A80AAE">
        <w:fldChar w:fldCharType="separate"/>
      </w:r>
      <w:r w:rsidR="00D0421F">
        <w:rPr>
          <w:noProof/>
        </w:rPr>
        <w:t>2</w:t>
      </w:r>
      <w:r w:rsidR="00A80AAE">
        <w:fldChar w:fldCharType="end"/>
      </w:r>
      <w:r>
        <w:t>.</w:t>
      </w:r>
    </w:p>
    <w:p w:rsidR="00D52909" w:rsidRPr="00AB35B1" w:rsidRDefault="00D52909" w:rsidP="00F52670">
      <w:pPr>
        <w:pStyle w:val="a8"/>
        <w:numPr>
          <w:ilvl w:val="0"/>
          <w:numId w:val="7"/>
        </w:numPr>
        <w:tabs>
          <w:tab w:val="clear" w:pos="720"/>
          <w:tab w:val="num" w:pos="0"/>
        </w:tabs>
        <w:spacing w:line="240" w:lineRule="auto"/>
        <w:ind w:left="567" w:hanging="567"/>
        <w:contextualSpacing w:val="0"/>
      </w:pPr>
      <w:r>
        <w:t>«</w:t>
      </w:r>
      <w:r w:rsidR="00A80AAE">
        <w:fldChar w:fldCharType="begin"/>
      </w:r>
      <w:r w:rsidR="00A80AAE">
        <w:instrText xml:space="preserve"> REF _Ref40092375 \h </w:instrText>
      </w:r>
      <w:r w:rsidR="00A80AAE">
        <w:fldChar w:fldCharType="separate"/>
      </w:r>
      <w:r w:rsidR="00D0421F">
        <w:t>Размеры, план установки MML 2870V</w:t>
      </w:r>
      <w:r w:rsidR="00A80AAE">
        <w:fldChar w:fldCharType="end"/>
      </w:r>
      <w:r>
        <w:t xml:space="preserve">» </w:t>
      </w:r>
      <w:r w:rsidR="00A96133">
        <w:t>на странице</w:t>
      </w:r>
      <w:r>
        <w:t xml:space="preserve"> </w:t>
      </w:r>
      <w:r w:rsidR="00A80AAE">
        <w:fldChar w:fldCharType="begin"/>
      </w:r>
      <w:r w:rsidR="00A80AAE">
        <w:instrText xml:space="preserve"> PAGEREF _Ref40092375 \h </w:instrText>
      </w:r>
      <w:r w:rsidR="00A80AAE">
        <w:fldChar w:fldCharType="separate"/>
      </w:r>
      <w:r w:rsidR="00D0421F">
        <w:rPr>
          <w:noProof/>
        </w:rPr>
        <w:t>2</w:t>
      </w:r>
      <w:r w:rsidR="00A80AAE">
        <w:fldChar w:fldCharType="end"/>
      </w:r>
      <w:r w:rsidRPr="00D52909">
        <w:t>.</w:t>
      </w:r>
    </w:p>
    <w:p w:rsidR="00D52909" w:rsidRDefault="00D52909" w:rsidP="00B90A24">
      <w:pPr>
        <w:spacing w:line="240" w:lineRule="auto"/>
      </w:pPr>
      <w:r>
        <w:br w:type="page"/>
      </w:r>
    </w:p>
    <w:p w:rsidR="00171C3A" w:rsidRPr="000F0B9E" w:rsidRDefault="000F0B9E" w:rsidP="00F52670">
      <w:pPr>
        <w:pStyle w:val="2"/>
        <w:spacing w:line="240" w:lineRule="auto"/>
      </w:pPr>
      <w:bookmarkStart w:id="62" w:name="_Toc40182381"/>
      <w:r>
        <w:lastRenderedPageBreak/>
        <w:t>Сборка синхронного и клиновидного ремня на токарном станке</w:t>
      </w:r>
      <w:bookmarkEnd w:id="62"/>
    </w:p>
    <w:p w:rsidR="00D52909" w:rsidRDefault="00D52909" w:rsidP="00B90A24">
      <w:pPr>
        <w:spacing w:line="240" w:lineRule="auto"/>
      </w:pPr>
    </w:p>
    <w:p w:rsidR="00D52909" w:rsidRPr="00742A61" w:rsidRDefault="00742A61" w:rsidP="00F52670">
      <w:pPr>
        <w:pStyle w:val="3"/>
        <w:spacing w:line="240" w:lineRule="auto"/>
        <w:ind w:left="709" w:hanging="709"/>
      </w:pPr>
      <w:bookmarkStart w:id="63" w:name="_Toc40182382"/>
      <w:r>
        <w:t>Сборка синхронного ремня на токарном станке MML</w:t>
      </w:r>
      <w:r w:rsidRPr="00742A61">
        <w:t xml:space="preserve"> 2550, </w:t>
      </w:r>
      <w:r>
        <w:t>MML</w:t>
      </w:r>
      <w:r w:rsidRPr="00742A61">
        <w:t xml:space="preserve"> 2870, </w:t>
      </w:r>
      <w:r>
        <w:t>MML</w:t>
      </w:r>
      <w:r w:rsidRPr="00742A61">
        <w:t xml:space="preserve"> 2870</w:t>
      </w:r>
      <w:r>
        <w:t>V</w:t>
      </w:r>
      <w:bookmarkEnd w:id="63"/>
    </w:p>
    <w:p w:rsidR="00D52909" w:rsidRDefault="00D5290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1832"/>
        <w:gridCol w:w="3578"/>
      </w:tblGrid>
      <w:tr w:rsidR="00742A61" w:rsidTr="00F52670">
        <w:tc>
          <w:tcPr>
            <w:tcW w:w="2274" w:type="pct"/>
          </w:tcPr>
          <w:p w:rsidR="00742A61" w:rsidRPr="00E37B58" w:rsidRDefault="00C97702" w:rsidP="00F52670">
            <w:pPr>
              <w:pStyle w:val="a8"/>
              <w:numPr>
                <w:ilvl w:val="0"/>
                <w:numId w:val="21"/>
              </w:numPr>
              <w:tabs>
                <w:tab w:val="clear" w:pos="720"/>
              </w:tabs>
              <w:ind w:left="455" w:hanging="425"/>
              <w:contextualSpacing w:val="0"/>
            </w:pPr>
            <w:r w:rsidRPr="00E37B58">
              <w:t>Поместите</w:t>
            </w:r>
            <w:r w:rsidR="00555E79" w:rsidRPr="00E37B58">
              <w:t xml:space="preserve"> синхронный ремень из поставки на</w:t>
            </w:r>
            <w:r w:rsidRPr="00E37B58">
              <w:t xml:space="preserve"> </w:t>
            </w:r>
            <w:proofErr w:type="spellStart"/>
            <w:r w:rsidRPr="00E37B58">
              <w:t>контршкив</w:t>
            </w:r>
            <w:proofErr w:type="spellEnd"/>
            <w:r w:rsidRPr="00E37B58">
              <w:t xml:space="preserve"> и </w:t>
            </w:r>
            <w:r w:rsidR="00E37B58" w:rsidRPr="00E37B58">
              <w:t>шкив двигателя.</w:t>
            </w:r>
          </w:p>
          <w:p w:rsidR="00E37B58" w:rsidRDefault="00E37B58" w:rsidP="00F52670">
            <w:pPr>
              <w:pStyle w:val="a8"/>
              <w:numPr>
                <w:ilvl w:val="0"/>
                <w:numId w:val="21"/>
              </w:numPr>
              <w:tabs>
                <w:tab w:val="clear" w:pos="720"/>
                <w:tab w:val="num" w:pos="0"/>
              </w:tabs>
              <w:ind w:left="455" w:hanging="455"/>
              <w:contextualSpacing w:val="0"/>
            </w:pPr>
            <w:r>
              <w:t xml:space="preserve">Натяните синхронный ремень, поворачивая </w:t>
            </w:r>
            <w:proofErr w:type="spellStart"/>
            <w:r w:rsidR="00BC3700">
              <w:t>контршкив</w:t>
            </w:r>
            <w:proofErr w:type="spellEnd"/>
            <w:r w:rsidR="00BC3700">
              <w:t xml:space="preserve"> вверх.</w:t>
            </w:r>
          </w:p>
          <w:p w:rsidR="00BC3700" w:rsidRPr="00E37B58" w:rsidRDefault="00BC3700" w:rsidP="00F52670">
            <w:pPr>
              <w:pStyle w:val="a8"/>
              <w:numPr>
                <w:ilvl w:val="0"/>
                <w:numId w:val="21"/>
              </w:numPr>
              <w:tabs>
                <w:tab w:val="clear" w:pos="720"/>
                <w:tab w:val="num" w:pos="0"/>
              </w:tabs>
              <w:ind w:left="455" w:hanging="455"/>
              <w:contextualSpacing w:val="0"/>
            </w:pPr>
            <w:r>
              <w:t xml:space="preserve">Плотно затяните </w:t>
            </w:r>
            <w:r w:rsidR="00001AA1">
              <w:t>шестигранную гайку с помощью гаечного ключа.</w:t>
            </w:r>
          </w:p>
        </w:tc>
        <w:tc>
          <w:tcPr>
            <w:tcW w:w="930" w:type="pct"/>
          </w:tcPr>
          <w:p w:rsidR="00742A61" w:rsidRDefault="00001AA1" w:rsidP="00B90A24">
            <w:pPr>
              <w:jc w:val="right"/>
              <w:rPr>
                <w:sz w:val="22"/>
                <w:szCs w:val="20"/>
              </w:rPr>
            </w:pPr>
            <w:r>
              <w:rPr>
                <w:sz w:val="22"/>
                <w:szCs w:val="20"/>
              </w:rPr>
              <w:t>Синхронный ремень</w:t>
            </w:r>
          </w:p>
          <w:p w:rsidR="00001AA1" w:rsidRPr="005D74A9" w:rsidRDefault="00001AA1" w:rsidP="00B90A24">
            <w:pPr>
              <w:jc w:val="right"/>
              <w:rPr>
                <w:sz w:val="18"/>
                <w:szCs w:val="16"/>
              </w:rPr>
            </w:pPr>
          </w:p>
          <w:p w:rsidR="00001AA1" w:rsidRDefault="00001AA1" w:rsidP="00B90A24">
            <w:pPr>
              <w:jc w:val="right"/>
              <w:rPr>
                <w:sz w:val="22"/>
                <w:szCs w:val="20"/>
              </w:rPr>
            </w:pPr>
            <w:proofErr w:type="spellStart"/>
            <w:r>
              <w:rPr>
                <w:sz w:val="22"/>
                <w:szCs w:val="20"/>
              </w:rPr>
              <w:t>Контршкив</w:t>
            </w:r>
            <w:proofErr w:type="spellEnd"/>
          </w:p>
          <w:p w:rsidR="005D74A9" w:rsidRDefault="005D74A9" w:rsidP="004C4BDB">
            <w:pPr>
              <w:jc w:val="right"/>
              <w:rPr>
                <w:sz w:val="22"/>
                <w:szCs w:val="20"/>
              </w:rPr>
            </w:pPr>
          </w:p>
          <w:p w:rsidR="005D74A9" w:rsidRDefault="005D74A9" w:rsidP="004C4BDB">
            <w:pPr>
              <w:jc w:val="right"/>
              <w:rPr>
                <w:sz w:val="22"/>
                <w:szCs w:val="20"/>
              </w:rPr>
            </w:pPr>
            <w:r>
              <w:rPr>
                <w:sz w:val="22"/>
                <w:szCs w:val="20"/>
              </w:rPr>
              <w:t>Гаечный ключ</w:t>
            </w:r>
          </w:p>
          <w:p w:rsidR="005D74A9" w:rsidRDefault="005D74A9" w:rsidP="004C4BDB">
            <w:pPr>
              <w:jc w:val="right"/>
              <w:rPr>
                <w:sz w:val="22"/>
                <w:szCs w:val="20"/>
              </w:rPr>
            </w:pPr>
          </w:p>
          <w:p w:rsidR="005D74A9" w:rsidRPr="005D74A9" w:rsidRDefault="005D74A9" w:rsidP="004C4BDB">
            <w:pPr>
              <w:jc w:val="right"/>
              <w:rPr>
                <w:sz w:val="14"/>
                <w:szCs w:val="12"/>
              </w:rPr>
            </w:pPr>
          </w:p>
          <w:p w:rsidR="005D74A9" w:rsidRPr="008E397B" w:rsidRDefault="005D74A9" w:rsidP="0064006F">
            <w:pPr>
              <w:jc w:val="right"/>
              <w:rPr>
                <w:sz w:val="18"/>
                <w:szCs w:val="16"/>
              </w:rPr>
            </w:pPr>
            <w:r>
              <w:rPr>
                <w:sz w:val="22"/>
                <w:szCs w:val="20"/>
              </w:rPr>
              <w:t>Шкив двигателя</w:t>
            </w:r>
          </w:p>
        </w:tc>
        <w:tc>
          <w:tcPr>
            <w:tcW w:w="1796" w:type="pct"/>
          </w:tcPr>
          <w:p w:rsidR="00742A61" w:rsidRDefault="006B27B5" w:rsidP="0064006F">
            <w:pPr>
              <w:jc w:val="left"/>
            </w:pPr>
            <w:r>
              <w:rPr>
                <w:noProof/>
                <w:lang w:eastAsia="ru-RU"/>
              </w:rPr>
              <w:drawing>
                <wp:inline distT="0" distB="0" distL="0" distR="0" wp14:anchorId="5639A67F" wp14:editId="7CB54A92">
                  <wp:extent cx="2135171" cy="179317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41610" cy="1798582"/>
                          </a:xfrm>
                          <a:prstGeom prst="rect">
                            <a:avLst/>
                          </a:prstGeom>
                        </pic:spPr>
                      </pic:pic>
                    </a:graphicData>
                  </a:graphic>
                </wp:inline>
              </w:drawing>
            </w:r>
          </w:p>
        </w:tc>
      </w:tr>
      <w:tr w:rsidR="0095104B" w:rsidTr="00F52670">
        <w:tc>
          <w:tcPr>
            <w:tcW w:w="2274" w:type="pct"/>
          </w:tcPr>
          <w:p w:rsidR="0095104B" w:rsidRPr="00CC5F50" w:rsidRDefault="0095104B" w:rsidP="00B90A24"/>
        </w:tc>
        <w:tc>
          <w:tcPr>
            <w:tcW w:w="2726" w:type="pct"/>
            <w:gridSpan w:val="2"/>
          </w:tcPr>
          <w:p w:rsidR="0095104B" w:rsidRPr="0095104B" w:rsidRDefault="008E1246"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w:t>
            </w:r>
            <w:r w:rsidR="00FB71E4">
              <w:fldChar w:fldCharType="end"/>
            </w:r>
            <w:r w:rsidR="0095104B">
              <w:rPr>
                <w:noProof/>
                <w:szCs w:val="20"/>
              </w:rPr>
              <w:t>: Сборка синхронного ремня</w:t>
            </w:r>
          </w:p>
        </w:tc>
      </w:tr>
    </w:tbl>
    <w:p w:rsidR="00CC5F50" w:rsidRPr="00CC758E" w:rsidRDefault="00CC758E" w:rsidP="00F52670">
      <w:pPr>
        <w:pStyle w:val="a8"/>
        <w:numPr>
          <w:ilvl w:val="0"/>
          <w:numId w:val="22"/>
        </w:numPr>
        <w:spacing w:line="240" w:lineRule="auto"/>
        <w:ind w:left="426" w:hanging="426"/>
        <w:contextualSpacing w:val="0"/>
      </w:pPr>
      <w:r>
        <w:t xml:space="preserve">Если синхронный ремень натянут правильно, его можно оттянуть </w:t>
      </w:r>
      <w:r w:rsidR="00AF566C">
        <w:t xml:space="preserve">пальцами </w:t>
      </w:r>
      <w:r>
        <w:t xml:space="preserve">вниз </w:t>
      </w:r>
      <w:r w:rsidR="00AF566C">
        <w:t>на 3 мм.</w:t>
      </w:r>
    </w:p>
    <w:p w:rsidR="00CC5F50" w:rsidRPr="00CC758E" w:rsidRDefault="00CC5F50" w:rsidP="00B90A24">
      <w:pPr>
        <w:spacing w:line="240" w:lineRule="auto"/>
      </w:pPr>
    </w:p>
    <w:p w:rsidR="00CC5F50" w:rsidRDefault="00186B93" w:rsidP="00F52670">
      <w:pPr>
        <w:pStyle w:val="3"/>
        <w:spacing w:line="240" w:lineRule="auto"/>
      </w:pPr>
      <w:bookmarkStart w:id="64" w:name="_Toc40182383"/>
      <w:r>
        <w:t>Сборка синхронного ремня на токарном станке MML 2550V</w:t>
      </w:r>
      <w:bookmarkEnd w:id="64"/>
    </w:p>
    <w:p w:rsidR="00186B93" w:rsidRPr="00CC758E" w:rsidRDefault="00186B9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6"/>
        <w:gridCol w:w="1833"/>
        <w:gridCol w:w="3576"/>
      </w:tblGrid>
      <w:tr w:rsidR="002223CD" w:rsidTr="00F52670">
        <w:tc>
          <w:tcPr>
            <w:tcW w:w="2274" w:type="pct"/>
            <w:hideMark/>
          </w:tcPr>
          <w:p w:rsidR="002223CD" w:rsidRDefault="002223CD" w:rsidP="00F52670">
            <w:pPr>
              <w:pStyle w:val="a8"/>
              <w:numPr>
                <w:ilvl w:val="0"/>
                <w:numId w:val="23"/>
              </w:numPr>
              <w:ind w:left="455" w:hanging="425"/>
              <w:contextualSpacing w:val="0"/>
            </w:pPr>
            <w:r>
              <w:t xml:space="preserve">Поместите синхронный ремень из поставки на </w:t>
            </w:r>
            <w:proofErr w:type="spellStart"/>
            <w:r>
              <w:t>контршкив</w:t>
            </w:r>
            <w:proofErr w:type="spellEnd"/>
            <w:r>
              <w:t xml:space="preserve"> и шкив двигателя.</w:t>
            </w:r>
          </w:p>
          <w:p w:rsidR="002223CD" w:rsidRDefault="002223CD" w:rsidP="00F52670">
            <w:pPr>
              <w:pStyle w:val="a8"/>
              <w:numPr>
                <w:ilvl w:val="0"/>
                <w:numId w:val="23"/>
              </w:numPr>
              <w:tabs>
                <w:tab w:val="num" w:pos="0"/>
              </w:tabs>
              <w:ind w:left="455" w:hanging="455"/>
              <w:contextualSpacing w:val="0"/>
            </w:pPr>
            <w:r>
              <w:t>Натянит</w:t>
            </w:r>
            <w:r w:rsidR="00DE5CDE">
              <w:t>е синхронный ремень, перемещая</w:t>
            </w:r>
            <w:r>
              <w:t xml:space="preserve"> </w:t>
            </w:r>
            <w:proofErr w:type="spellStart"/>
            <w:r>
              <w:t>контршкив</w:t>
            </w:r>
            <w:proofErr w:type="spellEnd"/>
            <w:r>
              <w:t xml:space="preserve"> вверх.</w:t>
            </w:r>
          </w:p>
          <w:p w:rsidR="002223CD" w:rsidRDefault="002223CD" w:rsidP="00F52670">
            <w:pPr>
              <w:pStyle w:val="a8"/>
              <w:numPr>
                <w:ilvl w:val="0"/>
                <w:numId w:val="23"/>
              </w:numPr>
              <w:tabs>
                <w:tab w:val="num" w:pos="0"/>
              </w:tabs>
              <w:ind w:left="455" w:hanging="455"/>
              <w:contextualSpacing w:val="0"/>
            </w:pPr>
            <w:r>
              <w:t>Плотно затяните шестигранную гайку с помощью гаечного ключа.</w:t>
            </w:r>
          </w:p>
        </w:tc>
        <w:tc>
          <w:tcPr>
            <w:tcW w:w="930" w:type="pct"/>
          </w:tcPr>
          <w:p w:rsidR="002223CD" w:rsidRDefault="002223CD" w:rsidP="00B90A24">
            <w:pPr>
              <w:jc w:val="right"/>
              <w:rPr>
                <w:sz w:val="22"/>
                <w:szCs w:val="20"/>
              </w:rPr>
            </w:pPr>
            <w:r>
              <w:rPr>
                <w:sz w:val="22"/>
                <w:szCs w:val="20"/>
              </w:rPr>
              <w:t>Синхронный ремень</w:t>
            </w:r>
          </w:p>
          <w:p w:rsidR="002223CD" w:rsidRDefault="002223CD" w:rsidP="00B90A24">
            <w:pPr>
              <w:jc w:val="right"/>
              <w:rPr>
                <w:sz w:val="22"/>
                <w:szCs w:val="20"/>
              </w:rPr>
            </w:pPr>
            <w:proofErr w:type="spellStart"/>
            <w:r>
              <w:rPr>
                <w:sz w:val="22"/>
                <w:szCs w:val="20"/>
              </w:rPr>
              <w:t>Контршкив</w:t>
            </w:r>
            <w:proofErr w:type="spellEnd"/>
          </w:p>
          <w:p w:rsidR="002223CD" w:rsidRPr="00946241" w:rsidRDefault="002223CD" w:rsidP="00B90A24">
            <w:pPr>
              <w:jc w:val="right"/>
              <w:rPr>
                <w:sz w:val="32"/>
                <w:szCs w:val="28"/>
              </w:rPr>
            </w:pPr>
          </w:p>
          <w:p w:rsidR="002223CD" w:rsidRDefault="002223CD" w:rsidP="004C4BDB">
            <w:pPr>
              <w:jc w:val="right"/>
              <w:rPr>
                <w:sz w:val="22"/>
                <w:szCs w:val="20"/>
              </w:rPr>
            </w:pPr>
            <w:r>
              <w:rPr>
                <w:sz w:val="22"/>
                <w:szCs w:val="20"/>
              </w:rPr>
              <w:t>Гаечный ключ</w:t>
            </w:r>
          </w:p>
          <w:p w:rsidR="002223CD" w:rsidRDefault="002223CD" w:rsidP="004C4BDB">
            <w:pPr>
              <w:jc w:val="right"/>
              <w:rPr>
                <w:sz w:val="22"/>
                <w:szCs w:val="20"/>
              </w:rPr>
            </w:pPr>
          </w:p>
          <w:p w:rsidR="002223CD" w:rsidRDefault="002223CD" w:rsidP="004C4BDB">
            <w:pPr>
              <w:jc w:val="right"/>
              <w:rPr>
                <w:sz w:val="14"/>
                <w:szCs w:val="12"/>
              </w:rPr>
            </w:pPr>
          </w:p>
          <w:p w:rsidR="002223CD" w:rsidRPr="002223CD" w:rsidRDefault="002223CD" w:rsidP="004C4BDB">
            <w:pPr>
              <w:jc w:val="right"/>
              <w:rPr>
                <w:sz w:val="18"/>
                <w:szCs w:val="16"/>
              </w:rPr>
            </w:pPr>
            <w:r>
              <w:rPr>
                <w:sz w:val="22"/>
                <w:szCs w:val="20"/>
              </w:rPr>
              <w:t>Шкив двигателя</w:t>
            </w:r>
          </w:p>
        </w:tc>
        <w:tc>
          <w:tcPr>
            <w:tcW w:w="1796" w:type="pct"/>
            <w:hideMark/>
          </w:tcPr>
          <w:p w:rsidR="002223CD" w:rsidRDefault="00946241" w:rsidP="00345523">
            <w:pPr>
              <w:jc w:val="left"/>
            </w:pPr>
            <w:r>
              <w:rPr>
                <w:noProof/>
                <w:lang w:eastAsia="ru-RU"/>
              </w:rPr>
              <w:drawing>
                <wp:inline distT="0" distB="0" distL="0" distR="0" wp14:anchorId="51FACD95" wp14:editId="1DADA16D">
                  <wp:extent cx="2127909" cy="1682321"/>
                  <wp:effectExtent l="0" t="0" r="571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52258" cy="1701571"/>
                          </a:xfrm>
                          <a:prstGeom prst="rect">
                            <a:avLst/>
                          </a:prstGeom>
                        </pic:spPr>
                      </pic:pic>
                    </a:graphicData>
                  </a:graphic>
                </wp:inline>
              </w:drawing>
            </w:r>
          </w:p>
        </w:tc>
      </w:tr>
      <w:tr w:rsidR="002223CD" w:rsidTr="00F52670">
        <w:tc>
          <w:tcPr>
            <w:tcW w:w="2274" w:type="pct"/>
          </w:tcPr>
          <w:p w:rsidR="002223CD" w:rsidRDefault="002223CD" w:rsidP="00B90A24"/>
        </w:tc>
        <w:tc>
          <w:tcPr>
            <w:tcW w:w="2726" w:type="pct"/>
            <w:gridSpan w:val="2"/>
            <w:hideMark/>
          </w:tcPr>
          <w:p w:rsidR="002223CD" w:rsidRDefault="008E1246"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w:t>
            </w:r>
            <w:r w:rsidR="00FB71E4">
              <w:fldChar w:fldCharType="end"/>
            </w:r>
            <w:r w:rsidR="002223CD">
              <w:rPr>
                <w:noProof/>
                <w:szCs w:val="20"/>
              </w:rPr>
              <w:t>: Сборка синхронного ремня</w:t>
            </w:r>
          </w:p>
        </w:tc>
      </w:tr>
    </w:tbl>
    <w:p w:rsidR="002223CD" w:rsidRDefault="002223CD" w:rsidP="00F52670">
      <w:pPr>
        <w:pStyle w:val="a8"/>
        <w:numPr>
          <w:ilvl w:val="0"/>
          <w:numId w:val="24"/>
        </w:numPr>
        <w:spacing w:line="240" w:lineRule="auto"/>
        <w:ind w:left="426" w:hanging="426"/>
        <w:contextualSpacing w:val="0"/>
      </w:pPr>
      <w:r>
        <w:t>Если синхронный ремень натянут правильно, его можно оттянуть пальцами вниз на 3 мм.</w:t>
      </w:r>
    </w:p>
    <w:p w:rsidR="00A063D5" w:rsidRDefault="00A063D5" w:rsidP="00B90A24">
      <w:pPr>
        <w:spacing w:line="240" w:lineRule="auto"/>
        <w:rPr>
          <w:noProof/>
        </w:rPr>
      </w:pPr>
    </w:p>
    <w:p w:rsidR="003459D1" w:rsidRDefault="003459D1" w:rsidP="00B90A24">
      <w:pPr>
        <w:spacing w:line="240" w:lineRule="auto"/>
        <w:rPr>
          <w:noProof/>
        </w:rPr>
      </w:pPr>
      <w:r>
        <w:rPr>
          <w:noProof/>
        </w:rPr>
        <w:br w:type="page"/>
      </w:r>
    </w:p>
    <w:p w:rsidR="00941F86" w:rsidRDefault="00941F86" w:rsidP="00F52670">
      <w:pPr>
        <w:pStyle w:val="3"/>
        <w:spacing w:line="240" w:lineRule="auto"/>
      </w:pPr>
      <w:bookmarkStart w:id="65" w:name="_Toc40182384"/>
      <w:r>
        <w:lastRenderedPageBreak/>
        <w:t>Сборка клиновидного станка на станке</w:t>
      </w:r>
      <w:bookmarkEnd w:id="65"/>
    </w:p>
    <w:p w:rsidR="00941F86" w:rsidRDefault="00941F8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1842"/>
        <w:gridCol w:w="3558"/>
      </w:tblGrid>
      <w:tr w:rsidR="00212AB7" w:rsidTr="00F52670">
        <w:tc>
          <w:tcPr>
            <w:tcW w:w="2274" w:type="pct"/>
            <w:hideMark/>
          </w:tcPr>
          <w:p w:rsidR="007F6A3F" w:rsidRDefault="00212AB7" w:rsidP="00F52670">
            <w:pPr>
              <w:pStyle w:val="a8"/>
              <w:numPr>
                <w:ilvl w:val="0"/>
                <w:numId w:val="23"/>
              </w:numPr>
              <w:ind w:left="455" w:hanging="425"/>
              <w:contextualSpacing w:val="0"/>
            </w:pPr>
            <w:r>
              <w:t xml:space="preserve">Поместите </w:t>
            </w:r>
            <w:r w:rsidR="00941F86">
              <w:t>клиновидный</w:t>
            </w:r>
            <w:r>
              <w:t xml:space="preserve"> ремень из поставки на шкив и шкив двигателя</w:t>
            </w:r>
            <w:r w:rsidR="007F6A3F">
              <w:t>.</w:t>
            </w:r>
          </w:p>
          <w:p w:rsidR="00211EF6" w:rsidRPr="00211EF6" w:rsidRDefault="00606113" w:rsidP="00F52670">
            <w:pPr>
              <w:pStyle w:val="a8"/>
              <w:numPr>
                <w:ilvl w:val="0"/>
                <w:numId w:val="24"/>
              </w:numPr>
              <w:ind w:left="455" w:hanging="455"/>
              <w:contextualSpacing w:val="0"/>
            </w:pPr>
            <w:r>
              <w:t>Определите нужную скорость.</w:t>
            </w:r>
          </w:p>
          <w:p w:rsidR="007F6A3F" w:rsidRPr="00606113" w:rsidRDefault="00606113" w:rsidP="00F52670">
            <w:pPr>
              <w:pStyle w:val="a8"/>
              <w:numPr>
                <w:ilvl w:val="0"/>
                <w:numId w:val="25"/>
              </w:numPr>
              <w:ind w:left="455" w:hanging="425"/>
              <w:contextualSpacing w:val="0"/>
            </w:pPr>
            <w:r>
              <w:t>«</w:t>
            </w:r>
            <w:r w:rsidR="00DD04B9">
              <w:fldChar w:fldCharType="begin"/>
            </w:r>
            <w:r w:rsidR="00DD04B9">
              <w:instrText xml:space="preserve"> REF _Ref40092441 \h </w:instrText>
            </w:r>
            <w:r w:rsidR="00DD04B9">
              <w:fldChar w:fldCharType="separate"/>
            </w:r>
            <w:r w:rsidR="00D0421F">
              <w:t>Регулировка скорости</w:t>
            </w:r>
            <w:r w:rsidR="00DD04B9">
              <w:fldChar w:fldCharType="end"/>
            </w:r>
            <w:r w:rsidR="00F250A1">
              <w:t>»</w:t>
            </w:r>
            <w:r>
              <w:t xml:space="preserve"> </w:t>
            </w:r>
            <w:r w:rsidR="00A96133">
              <w:t>на странице</w:t>
            </w:r>
            <w:r>
              <w:t xml:space="preserve"> </w:t>
            </w:r>
            <w:r w:rsidR="00DD04B9">
              <w:fldChar w:fldCharType="begin"/>
            </w:r>
            <w:r w:rsidR="00DD04B9">
              <w:instrText xml:space="preserve"> PAGEREF _Ref40092441 \h </w:instrText>
            </w:r>
            <w:r w:rsidR="00DD04B9">
              <w:fldChar w:fldCharType="separate"/>
            </w:r>
            <w:r w:rsidR="00D0421F">
              <w:rPr>
                <w:noProof/>
              </w:rPr>
              <w:t>2</w:t>
            </w:r>
            <w:r w:rsidR="00DD04B9">
              <w:fldChar w:fldCharType="end"/>
            </w:r>
            <w:r>
              <w:t>.</w:t>
            </w:r>
          </w:p>
          <w:p w:rsidR="00212AB7" w:rsidRDefault="00212AB7" w:rsidP="00F52670">
            <w:pPr>
              <w:pStyle w:val="a8"/>
              <w:numPr>
                <w:ilvl w:val="0"/>
                <w:numId w:val="23"/>
              </w:numPr>
              <w:tabs>
                <w:tab w:val="num" w:pos="0"/>
              </w:tabs>
              <w:ind w:left="455" w:hanging="455"/>
              <w:contextualSpacing w:val="0"/>
            </w:pPr>
            <w:r>
              <w:t>Натянит</w:t>
            </w:r>
            <w:r w:rsidR="006430C9">
              <w:t>е синхронный ремень, перемещая</w:t>
            </w:r>
            <w:r>
              <w:t xml:space="preserve"> </w:t>
            </w:r>
            <w:proofErr w:type="spellStart"/>
            <w:r>
              <w:t>контршкив</w:t>
            </w:r>
            <w:proofErr w:type="spellEnd"/>
            <w:r>
              <w:t xml:space="preserve"> вверх.</w:t>
            </w:r>
          </w:p>
          <w:p w:rsidR="00212AB7" w:rsidRDefault="00212AB7" w:rsidP="00F52670">
            <w:pPr>
              <w:pStyle w:val="a8"/>
              <w:numPr>
                <w:ilvl w:val="0"/>
                <w:numId w:val="23"/>
              </w:numPr>
              <w:tabs>
                <w:tab w:val="num" w:pos="0"/>
              </w:tabs>
              <w:ind w:left="455" w:hanging="455"/>
              <w:contextualSpacing w:val="0"/>
            </w:pPr>
            <w:r>
              <w:t>Плотно затяните шестигранную гайку с помощью гаечного ключа.</w:t>
            </w:r>
          </w:p>
        </w:tc>
        <w:tc>
          <w:tcPr>
            <w:tcW w:w="930" w:type="pct"/>
          </w:tcPr>
          <w:p w:rsidR="008771D8" w:rsidRPr="008771D8" w:rsidRDefault="008771D8" w:rsidP="00B90A24">
            <w:pPr>
              <w:jc w:val="right"/>
              <w:rPr>
                <w:sz w:val="12"/>
                <w:szCs w:val="10"/>
              </w:rPr>
            </w:pPr>
          </w:p>
          <w:p w:rsidR="00212AB7" w:rsidRDefault="008771D8" w:rsidP="00B90A24">
            <w:pPr>
              <w:jc w:val="right"/>
              <w:rPr>
                <w:sz w:val="22"/>
                <w:szCs w:val="20"/>
              </w:rPr>
            </w:pPr>
            <w:r>
              <w:rPr>
                <w:sz w:val="22"/>
                <w:szCs w:val="20"/>
              </w:rPr>
              <w:t>Шкив</w:t>
            </w:r>
          </w:p>
          <w:p w:rsidR="00212AB7" w:rsidRPr="00BA7838" w:rsidRDefault="00212AB7" w:rsidP="00B90A24">
            <w:pPr>
              <w:jc w:val="right"/>
              <w:rPr>
                <w:sz w:val="8"/>
                <w:szCs w:val="6"/>
              </w:rPr>
            </w:pPr>
          </w:p>
          <w:p w:rsidR="00212AB7" w:rsidRDefault="008771D8" w:rsidP="004C4BDB">
            <w:pPr>
              <w:jc w:val="right"/>
              <w:rPr>
                <w:sz w:val="22"/>
                <w:szCs w:val="20"/>
              </w:rPr>
            </w:pPr>
            <w:r>
              <w:rPr>
                <w:sz w:val="22"/>
                <w:szCs w:val="20"/>
              </w:rPr>
              <w:t>Клиновидный ремень</w:t>
            </w:r>
          </w:p>
          <w:p w:rsidR="00212AB7" w:rsidRPr="008E397B" w:rsidRDefault="00212AB7" w:rsidP="004C4BDB">
            <w:pPr>
              <w:jc w:val="right"/>
              <w:rPr>
                <w:sz w:val="2"/>
                <w:szCs w:val="2"/>
              </w:rPr>
            </w:pPr>
          </w:p>
          <w:p w:rsidR="00212AB7" w:rsidRDefault="008771D8" w:rsidP="004C4BDB">
            <w:pPr>
              <w:jc w:val="right"/>
              <w:rPr>
                <w:sz w:val="22"/>
                <w:szCs w:val="20"/>
              </w:rPr>
            </w:pPr>
            <w:r>
              <w:rPr>
                <w:sz w:val="22"/>
                <w:szCs w:val="20"/>
              </w:rPr>
              <w:t>Шестигранная гайка</w:t>
            </w:r>
          </w:p>
          <w:p w:rsidR="00212AB7" w:rsidRPr="00BA7838" w:rsidRDefault="00BA7838" w:rsidP="004C4BDB">
            <w:pPr>
              <w:jc w:val="right"/>
              <w:rPr>
                <w:sz w:val="22"/>
                <w:szCs w:val="20"/>
              </w:rPr>
            </w:pPr>
            <w:r>
              <w:rPr>
                <w:sz w:val="22"/>
                <w:szCs w:val="20"/>
              </w:rPr>
              <w:t>Натяжной шкив</w:t>
            </w:r>
          </w:p>
          <w:p w:rsidR="00212AB7" w:rsidRPr="003459D1" w:rsidRDefault="00212AB7" w:rsidP="0064006F">
            <w:pPr>
              <w:jc w:val="right"/>
            </w:pPr>
          </w:p>
          <w:p w:rsidR="00212AB7" w:rsidRPr="00212AB7" w:rsidRDefault="00212AB7" w:rsidP="0064006F">
            <w:pPr>
              <w:jc w:val="right"/>
              <w:rPr>
                <w:sz w:val="18"/>
                <w:szCs w:val="16"/>
              </w:rPr>
            </w:pPr>
            <w:r>
              <w:rPr>
                <w:sz w:val="22"/>
                <w:szCs w:val="20"/>
              </w:rPr>
              <w:t>Шкив двигателя</w:t>
            </w:r>
          </w:p>
        </w:tc>
        <w:tc>
          <w:tcPr>
            <w:tcW w:w="1796" w:type="pct"/>
            <w:hideMark/>
          </w:tcPr>
          <w:p w:rsidR="00212AB7" w:rsidRDefault="00212AB7" w:rsidP="0064006F">
            <w:pPr>
              <w:jc w:val="left"/>
            </w:pPr>
            <w:r>
              <w:rPr>
                <w:noProof/>
                <w:lang w:eastAsia="ru-RU"/>
              </w:rPr>
              <w:drawing>
                <wp:inline distT="0" distB="0" distL="0" distR="0" wp14:anchorId="29169356" wp14:editId="621F21AF">
                  <wp:extent cx="2017877" cy="1721922"/>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28104" cy="1730649"/>
                          </a:xfrm>
                          <a:prstGeom prst="rect">
                            <a:avLst/>
                          </a:prstGeom>
                        </pic:spPr>
                      </pic:pic>
                    </a:graphicData>
                  </a:graphic>
                </wp:inline>
              </w:drawing>
            </w:r>
          </w:p>
        </w:tc>
      </w:tr>
      <w:tr w:rsidR="00212AB7" w:rsidTr="00F52670">
        <w:tc>
          <w:tcPr>
            <w:tcW w:w="2274" w:type="pct"/>
          </w:tcPr>
          <w:p w:rsidR="00212AB7" w:rsidRDefault="00212AB7" w:rsidP="00B90A24"/>
        </w:tc>
        <w:tc>
          <w:tcPr>
            <w:tcW w:w="2726" w:type="pct"/>
            <w:gridSpan w:val="2"/>
            <w:hideMark/>
          </w:tcPr>
          <w:p w:rsidR="00212AB7" w:rsidRDefault="008E1246"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w:t>
            </w:r>
            <w:r w:rsidR="00FB71E4">
              <w:fldChar w:fldCharType="end"/>
            </w:r>
            <w:r w:rsidR="00212AB7">
              <w:rPr>
                <w:noProof/>
                <w:szCs w:val="20"/>
              </w:rPr>
              <w:t xml:space="preserve">: Сборка </w:t>
            </w:r>
            <w:r w:rsidR="003459D1">
              <w:rPr>
                <w:noProof/>
                <w:szCs w:val="20"/>
              </w:rPr>
              <w:t>клиновидного</w:t>
            </w:r>
            <w:r w:rsidR="00212AB7">
              <w:rPr>
                <w:noProof/>
                <w:szCs w:val="20"/>
              </w:rPr>
              <w:t xml:space="preserve"> ремня</w:t>
            </w:r>
          </w:p>
        </w:tc>
      </w:tr>
    </w:tbl>
    <w:p w:rsidR="00212AB7" w:rsidRDefault="00212AB7" w:rsidP="00F52670">
      <w:pPr>
        <w:pStyle w:val="a8"/>
        <w:numPr>
          <w:ilvl w:val="0"/>
          <w:numId w:val="24"/>
        </w:numPr>
        <w:spacing w:line="240" w:lineRule="auto"/>
        <w:ind w:left="426" w:hanging="426"/>
        <w:contextualSpacing w:val="0"/>
      </w:pPr>
      <w:r>
        <w:t>Если синхронный ремень натянут правильно, его можно оттянуть пальцами вниз на 3 мм.</w:t>
      </w:r>
    </w:p>
    <w:p w:rsidR="00B55B13" w:rsidRDefault="00B55B13" w:rsidP="00B90A24">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ВНИМАНИЕ!</w:t>
            </w:r>
          </w:p>
        </w:tc>
        <w:tc>
          <w:tcPr>
            <w:tcW w:w="875" w:type="pct"/>
            <w:vAlign w:val="center"/>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vAlign w:val="center"/>
          </w:tcPr>
          <w:p w:rsidR="005B00CC" w:rsidRDefault="005B00CC" w:rsidP="00B90A24">
            <w:pPr>
              <w:jc w:val="right"/>
              <w:rPr>
                <w:noProof/>
                <w:lang w:val="en-GB" w:eastAsia="en-GB"/>
              </w:rPr>
            </w:pPr>
          </w:p>
        </w:tc>
      </w:tr>
      <w:tr w:rsidR="00B55B13" w:rsidTr="00F52670">
        <w:tc>
          <w:tcPr>
            <w:tcW w:w="4125" w:type="pct"/>
          </w:tcPr>
          <w:p w:rsidR="00B55B13" w:rsidRDefault="00887CF9" w:rsidP="00B90A24">
            <w:pPr>
              <w:rPr>
                <w:b/>
                <w:bCs/>
              </w:rPr>
            </w:pPr>
            <w:r>
              <w:rPr>
                <w:b/>
                <w:bCs/>
              </w:rPr>
              <w:t xml:space="preserve">Убедитесь, что натяжной шкив постоянно контактирует только с </w:t>
            </w:r>
            <w:r w:rsidRPr="00C74768">
              <w:rPr>
                <w:b/>
                <w:bCs/>
                <w:u w:val="single"/>
              </w:rPr>
              <w:t>наружной стороной</w:t>
            </w:r>
            <w:r>
              <w:rPr>
                <w:b/>
                <w:bCs/>
              </w:rPr>
              <w:t xml:space="preserve"> клиновидного ремня.</w:t>
            </w:r>
          </w:p>
          <w:p w:rsidR="00C74768" w:rsidRPr="00C74768" w:rsidRDefault="00C74768" w:rsidP="00B90A24"/>
          <w:p w:rsidR="00C74768" w:rsidRPr="00887CF9" w:rsidRDefault="00C74768" w:rsidP="00B90A24">
            <w:pPr>
              <w:rPr>
                <w:b/>
                <w:bCs/>
              </w:rPr>
            </w:pPr>
            <w:r>
              <w:rPr>
                <w:b/>
                <w:bCs/>
              </w:rPr>
              <w:t>Обратите внимание на правильное натяжение синхронного и клиновидного ремня</w:t>
            </w:r>
            <w:r w:rsidR="00F250A1">
              <w:rPr>
                <w:b/>
                <w:bCs/>
              </w:rPr>
              <w:t xml:space="preserve">. Слишком сильное или слабое натяжение </w:t>
            </w:r>
            <w:r w:rsidR="00A15978">
              <w:rPr>
                <w:b/>
                <w:bCs/>
              </w:rPr>
              <w:t>ремня может вызвать повреждение.</w:t>
            </w:r>
          </w:p>
        </w:tc>
        <w:tc>
          <w:tcPr>
            <w:tcW w:w="875" w:type="pct"/>
            <w:hideMark/>
          </w:tcPr>
          <w:p w:rsidR="00B55B13" w:rsidRDefault="00B55B13" w:rsidP="00F52670">
            <w:pPr>
              <w:jc w:val="center"/>
              <w:rPr>
                <w:noProof/>
              </w:rPr>
            </w:pPr>
            <w:r>
              <w:rPr>
                <w:noProof/>
                <w:lang w:eastAsia="ru-RU"/>
              </w:rPr>
              <w:drawing>
                <wp:inline distT="0" distB="0" distL="0" distR="0" wp14:anchorId="5F5C0F70" wp14:editId="69C925DC">
                  <wp:extent cx="724535" cy="6889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B55B13" w:rsidRDefault="00B55B13" w:rsidP="00B90A24">
      <w:pPr>
        <w:spacing w:line="240" w:lineRule="auto"/>
        <w:rPr>
          <w:noProof/>
        </w:rPr>
      </w:pPr>
    </w:p>
    <w:p w:rsidR="00A15978" w:rsidRPr="00212AB7" w:rsidRDefault="002F4A69" w:rsidP="00F52670">
      <w:pPr>
        <w:pStyle w:val="2"/>
        <w:spacing w:line="240" w:lineRule="auto"/>
        <w:rPr>
          <w:noProof/>
        </w:rPr>
      </w:pPr>
      <w:bookmarkStart w:id="66" w:name="_Toc40182385"/>
      <w:r>
        <w:rPr>
          <w:noProof/>
        </w:rPr>
        <w:t>Первый пуск</w:t>
      </w:r>
      <w:bookmarkEnd w:id="66"/>
      <w:r w:rsidR="00754E79">
        <w:rPr>
          <w:noProof/>
        </w:rPr>
        <w:fldChar w:fldCharType="begin"/>
      </w:r>
      <w:r w:rsidR="00754E79">
        <w:instrText xml:space="preserve"> XE "</w:instrText>
      </w:r>
      <w:r w:rsidR="00754E79" w:rsidRPr="00754E79">
        <w:rPr>
          <w:noProof/>
        </w:rPr>
        <w:instrText>Первый пуск</w:instrText>
      </w:r>
      <w:r w:rsidR="00754E79">
        <w:instrText xml:space="preserve">" </w:instrText>
      </w:r>
      <w:r w:rsidR="00754E79">
        <w:rPr>
          <w:noProof/>
        </w:rPr>
        <w:fldChar w:fldCharType="end"/>
      </w:r>
    </w:p>
    <w:p w:rsidR="00212AB7" w:rsidRDefault="00212AB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ВНИМАНИЕ!</w:t>
            </w:r>
          </w:p>
        </w:tc>
        <w:tc>
          <w:tcPr>
            <w:tcW w:w="875" w:type="pct"/>
            <w:vAlign w:val="center"/>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vAlign w:val="center"/>
          </w:tcPr>
          <w:p w:rsidR="005B00CC" w:rsidRDefault="005B00CC" w:rsidP="00B90A24">
            <w:pPr>
              <w:jc w:val="right"/>
              <w:rPr>
                <w:noProof/>
                <w:lang w:val="en-GB" w:eastAsia="en-GB"/>
              </w:rPr>
            </w:pPr>
          </w:p>
        </w:tc>
      </w:tr>
      <w:tr w:rsidR="002F4A69" w:rsidTr="00F52670">
        <w:tc>
          <w:tcPr>
            <w:tcW w:w="4125" w:type="pct"/>
          </w:tcPr>
          <w:p w:rsidR="002F4A69" w:rsidRPr="003E562D" w:rsidRDefault="002F4A69" w:rsidP="00B90A24">
            <w:pPr>
              <w:rPr>
                <w:b/>
                <w:bCs/>
              </w:rPr>
            </w:pPr>
            <w:r>
              <w:rPr>
                <w:b/>
                <w:bCs/>
              </w:rPr>
              <w:t xml:space="preserve">Перед вводом станка в </w:t>
            </w:r>
            <w:r w:rsidR="003E562D">
              <w:rPr>
                <w:b/>
                <w:bCs/>
              </w:rPr>
              <w:t xml:space="preserve">эксплуатацию убедитесь, что все винты, крепления и предохранители </w:t>
            </w:r>
            <w:r w:rsidR="00A91A50">
              <w:rPr>
                <w:b/>
                <w:bCs/>
              </w:rPr>
              <w:t>затянуты. При необходимости повторите затяжку.</w:t>
            </w:r>
          </w:p>
        </w:tc>
        <w:tc>
          <w:tcPr>
            <w:tcW w:w="875" w:type="pct"/>
            <w:hideMark/>
          </w:tcPr>
          <w:p w:rsidR="002F4A69" w:rsidRDefault="002F4A69" w:rsidP="00F52670">
            <w:pPr>
              <w:jc w:val="center"/>
              <w:rPr>
                <w:noProof/>
              </w:rPr>
            </w:pPr>
            <w:r>
              <w:rPr>
                <w:noProof/>
                <w:lang w:eastAsia="ru-RU"/>
              </w:rPr>
              <w:drawing>
                <wp:inline distT="0" distB="0" distL="0" distR="0" wp14:anchorId="64BE5185" wp14:editId="744A4B08">
                  <wp:extent cx="724535" cy="6889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7F0091" w:rsidRDefault="007F009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ПРЕДУПРЕЖДЕНИЕ!</w:t>
            </w:r>
          </w:p>
        </w:tc>
        <w:tc>
          <w:tcPr>
            <w:tcW w:w="875" w:type="pct"/>
            <w:vAlign w:val="center"/>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vAlign w:val="center"/>
          </w:tcPr>
          <w:p w:rsidR="005B00CC" w:rsidRDefault="005B00CC" w:rsidP="00B90A24">
            <w:pPr>
              <w:jc w:val="right"/>
              <w:rPr>
                <w:noProof/>
                <w:lang w:val="en-GB" w:eastAsia="en-GB"/>
              </w:rPr>
            </w:pPr>
          </w:p>
        </w:tc>
      </w:tr>
      <w:tr w:rsidR="00931D3D" w:rsidTr="00F52670">
        <w:tc>
          <w:tcPr>
            <w:tcW w:w="4125" w:type="pct"/>
          </w:tcPr>
          <w:p w:rsidR="00931D3D" w:rsidRDefault="00DB4EF2" w:rsidP="00F52670">
            <w:pPr>
              <w:rPr>
                <w:b/>
                <w:bCs/>
              </w:rPr>
            </w:pPr>
            <w:r>
              <w:rPr>
                <w:b/>
                <w:bCs/>
              </w:rPr>
              <w:t>Первоначальное использование</w:t>
            </w:r>
            <w:r w:rsidR="00EE42A7">
              <w:rPr>
                <w:b/>
                <w:bCs/>
              </w:rPr>
              <w:t xml:space="preserve"> токарного станка неопыт</w:t>
            </w:r>
            <w:r>
              <w:rPr>
                <w:b/>
                <w:bCs/>
              </w:rPr>
              <w:t>ным персоналом может быть опасно</w:t>
            </w:r>
            <w:r w:rsidR="00EE42A7">
              <w:rPr>
                <w:b/>
                <w:bCs/>
              </w:rPr>
              <w:t xml:space="preserve"> как для персонала, так и для оборудования.</w:t>
            </w:r>
          </w:p>
        </w:tc>
        <w:tc>
          <w:tcPr>
            <w:tcW w:w="875" w:type="pct"/>
            <w:hideMark/>
          </w:tcPr>
          <w:p w:rsidR="00931D3D" w:rsidRDefault="00931D3D" w:rsidP="00F52670">
            <w:pPr>
              <w:jc w:val="center"/>
              <w:rPr>
                <w:noProof/>
              </w:rPr>
            </w:pPr>
            <w:r>
              <w:rPr>
                <w:noProof/>
                <w:lang w:eastAsia="ru-RU"/>
              </w:rPr>
              <w:drawing>
                <wp:inline distT="0" distB="0" distL="0" distR="0" wp14:anchorId="612D6B70" wp14:editId="267F995B">
                  <wp:extent cx="647065" cy="534670"/>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B55B13" w:rsidRDefault="00B55B13" w:rsidP="00B90A24">
      <w:pPr>
        <w:spacing w:line="240" w:lineRule="auto"/>
      </w:pPr>
    </w:p>
    <w:p w:rsidR="00BD52A4" w:rsidRDefault="00BD52A4" w:rsidP="00B90A24">
      <w:pPr>
        <w:spacing w:line="240" w:lineRule="auto"/>
      </w:pPr>
      <w:r>
        <w:br w:type="page"/>
      </w:r>
    </w:p>
    <w:p w:rsidR="000A5E73" w:rsidRPr="000A5E73" w:rsidRDefault="000A5E73" w:rsidP="00F52670">
      <w:pPr>
        <w:pStyle w:val="3"/>
        <w:spacing w:line="240" w:lineRule="auto"/>
      </w:pPr>
      <w:bookmarkStart w:id="67" w:name="_Toc40182386"/>
      <w:r>
        <w:lastRenderedPageBreak/>
        <w:t>Прогревание станка</w:t>
      </w:r>
      <w:bookmarkEnd w:id="67"/>
      <w:r w:rsidR="008855EC">
        <w:fldChar w:fldCharType="begin"/>
      </w:r>
      <w:r w:rsidR="008855EC">
        <w:instrText xml:space="preserve"> XE "</w:instrText>
      </w:r>
      <w:r w:rsidR="008855EC" w:rsidRPr="008855EC">
        <w:instrText>Прогревание станка</w:instrText>
      </w:r>
      <w:r w:rsidR="008855EC">
        <w:instrText xml:space="preserve">" </w:instrText>
      </w:r>
      <w:r w:rsidR="008855EC">
        <w:fldChar w:fldCharType="end"/>
      </w:r>
    </w:p>
    <w:p w:rsidR="000A5E73" w:rsidRDefault="000A5E7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ВНИМАНИЕ!</w:t>
            </w:r>
          </w:p>
        </w:tc>
        <w:tc>
          <w:tcPr>
            <w:tcW w:w="875" w:type="pct"/>
            <w:vAlign w:val="center"/>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vAlign w:val="center"/>
          </w:tcPr>
          <w:p w:rsidR="005B00CC" w:rsidRDefault="005B00CC" w:rsidP="00B90A24">
            <w:pPr>
              <w:jc w:val="right"/>
              <w:rPr>
                <w:noProof/>
                <w:lang w:val="en-GB" w:eastAsia="en-GB"/>
              </w:rPr>
            </w:pPr>
          </w:p>
        </w:tc>
      </w:tr>
      <w:tr w:rsidR="000A5E73" w:rsidTr="00F52670">
        <w:tc>
          <w:tcPr>
            <w:tcW w:w="4125" w:type="pct"/>
          </w:tcPr>
          <w:p w:rsidR="000A5E73" w:rsidRDefault="008E397B" w:rsidP="00B90A24">
            <w:pPr>
              <w:rPr>
                <w:b/>
                <w:bCs/>
              </w:rPr>
            </w:pPr>
            <w:r>
              <w:rPr>
                <w:b/>
                <w:bCs/>
              </w:rPr>
              <w:t xml:space="preserve">Если токарный станок </w:t>
            </w:r>
            <w:r w:rsidR="005C45F4">
              <w:rPr>
                <w:b/>
                <w:bCs/>
              </w:rPr>
              <w:t xml:space="preserve">и особенно шпиндель в </w:t>
            </w:r>
            <w:proofErr w:type="gramStart"/>
            <w:r w:rsidR="005C45F4">
              <w:rPr>
                <w:b/>
                <w:bCs/>
              </w:rPr>
              <w:t>холодном</w:t>
            </w:r>
            <w:proofErr w:type="gramEnd"/>
            <w:r w:rsidR="005C45F4">
              <w:rPr>
                <w:b/>
                <w:bCs/>
              </w:rPr>
              <w:t xml:space="preserve"> состоянии</w:t>
            </w:r>
            <w:r w:rsidR="009C62E5">
              <w:rPr>
                <w:b/>
                <w:bCs/>
              </w:rPr>
              <w:t xml:space="preserve"> начинают сразу работать с максимальной нагрузкой, это может привести к повреждениям.</w:t>
            </w:r>
          </w:p>
          <w:p w:rsidR="005B00CC" w:rsidRPr="0090258E" w:rsidRDefault="005B00CC" w:rsidP="00B90A24">
            <w:pPr>
              <w:spacing w:line="259" w:lineRule="auto"/>
            </w:pPr>
          </w:p>
          <w:p w:rsidR="005B00CC" w:rsidRPr="005C45F4" w:rsidRDefault="005B00CC" w:rsidP="00B90A24">
            <w:pPr>
              <w:rPr>
                <w:b/>
                <w:bCs/>
              </w:rPr>
            </w:pPr>
            <w:r>
              <w:t xml:space="preserve">Если станок в </w:t>
            </w:r>
            <w:proofErr w:type="gramStart"/>
            <w:r>
              <w:t>холодном</w:t>
            </w:r>
            <w:proofErr w:type="gramEnd"/>
            <w:r>
              <w:t xml:space="preserve"> состоянии, например, сразу после транспортировки, его необходимо прогреть при скорости вращения шпинделя 500/1 мин в течение первых 30 минут.</w:t>
            </w:r>
          </w:p>
        </w:tc>
        <w:tc>
          <w:tcPr>
            <w:tcW w:w="875" w:type="pct"/>
            <w:hideMark/>
          </w:tcPr>
          <w:p w:rsidR="000A5E73" w:rsidRDefault="000A5E73" w:rsidP="00F52670">
            <w:pPr>
              <w:jc w:val="center"/>
              <w:rPr>
                <w:noProof/>
              </w:rPr>
            </w:pPr>
            <w:r>
              <w:rPr>
                <w:noProof/>
                <w:lang w:eastAsia="ru-RU"/>
              </w:rPr>
              <w:drawing>
                <wp:inline distT="0" distB="0" distL="0" distR="0" wp14:anchorId="082B0098" wp14:editId="74C27419">
                  <wp:extent cx="724535" cy="68897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0A5E73" w:rsidRDefault="000A5E73" w:rsidP="00B90A24">
      <w:pPr>
        <w:spacing w:line="240" w:lineRule="auto"/>
      </w:pPr>
    </w:p>
    <w:p w:rsidR="00B55B13" w:rsidRDefault="00B55B13" w:rsidP="00B90A24">
      <w:pPr>
        <w:spacing w:line="240" w:lineRule="auto"/>
      </w:pPr>
    </w:p>
    <w:p w:rsidR="00BD52A4" w:rsidRDefault="00BD52A4" w:rsidP="00F52670">
      <w:pPr>
        <w:pStyle w:val="3"/>
        <w:spacing w:line="240" w:lineRule="auto"/>
      </w:pPr>
      <w:bookmarkStart w:id="68" w:name="_Toc40182387"/>
      <w:r>
        <w:t>Чистка и смазка</w:t>
      </w:r>
      <w:bookmarkEnd w:id="68"/>
      <w:r w:rsidR="00B22D2F">
        <w:fldChar w:fldCharType="begin"/>
      </w:r>
      <w:r w:rsidR="00B22D2F">
        <w:instrText xml:space="preserve"> XE "</w:instrText>
      </w:r>
      <w:r w:rsidR="00B22D2F" w:rsidRPr="00B22D2F">
        <w:instrText>Чистка и смазка</w:instrText>
      </w:r>
      <w:r w:rsidR="00B22D2F">
        <w:instrText xml:space="preserve">" </w:instrText>
      </w:r>
      <w:r w:rsidR="00B22D2F">
        <w:fldChar w:fldCharType="end"/>
      </w:r>
    </w:p>
    <w:p w:rsidR="00BD52A4" w:rsidRDefault="00BD52A4" w:rsidP="00B90A24">
      <w:pPr>
        <w:spacing w:line="240" w:lineRule="auto"/>
      </w:pPr>
    </w:p>
    <w:p w:rsidR="00BD52A4" w:rsidRDefault="00885FAF" w:rsidP="00F52670">
      <w:pPr>
        <w:pStyle w:val="a8"/>
        <w:numPr>
          <w:ilvl w:val="0"/>
          <w:numId w:val="26"/>
        </w:numPr>
        <w:spacing w:line="240" w:lineRule="auto"/>
        <w:ind w:left="426" w:hanging="426"/>
        <w:contextualSpacing w:val="0"/>
      </w:pPr>
      <w:r>
        <w:t xml:space="preserve">Удалите антикоррозийное средство, которое было нанесено на </w:t>
      </w:r>
      <w:proofErr w:type="gramStart"/>
      <w:r>
        <w:t>станок</w:t>
      </w:r>
      <w:proofErr w:type="gramEnd"/>
      <w:r>
        <w:t xml:space="preserve"> на период транспортировки и хранения.</w:t>
      </w:r>
    </w:p>
    <w:p w:rsidR="00885FAF" w:rsidRDefault="003743F0" w:rsidP="00F52670">
      <w:pPr>
        <w:pStyle w:val="a8"/>
        <w:numPr>
          <w:ilvl w:val="0"/>
          <w:numId w:val="26"/>
        </w:numPr>
        <w:spacing w:line="240" w:lineRule="auto"/>
        <w:ind w:left="426" w:hanging="426"/>
        <w:contextualSpacing w:val="0"/>
      </w:pPr>
      <w:r>
        <w:t>Не используйте растворители, разбавители или другие чистящие средства</w:t>
      </w:r>
      <w:r w:rsidR="001F1A0D">
        <w:t xml:space="preserve">, которые могут разъедать лакированное покрытие станка. </w:t>
      </w:r>
      <w:r w:rsidR="009200C7">
        <w:t xml:space="preserve">Руководствуйтесь техническими характеристиками и указаниями производителя чистящих средств. </w:t>
      </w:r>
    </w:p>
    <w:p w:rsidR="009200C7" w:rsidRDefault="009200C7" w:rsidP="00F52670">
      <w:pPr>
        <w:pStyle w:val="a8"/>
        <w:numPr>
          <w:ilvl w:val="0"/>
          <w:numId w:val="26"/>
        </w:numPr>
        <w:spacing w:line="240" w:lineRule="auto"/>
        <w:ind w:left="426" w:hanging="426"/>
        <w:contextualSpacing w:val="0"/>
      </w:pPr>
      <w:r>
        <w:t xml:space="preserve">Нанесите </w:t>
      </w:r>
      <w:r w:rsidR="007D4A70">
        <w:t xml:space="preserve">антикоррозийное смазочное масло </w:t>
      </w:r>
      <w:r w:rsidR="003865EA">
        <w:t>на блестящие части станка.</w:t>
      </w:r>
    </w:p>
    <w:p w:rsidR="003865EA" w:rsidRPr="00BD52A4" w:rsidRDefault="005F740C" w:rsidP="00F52670">
      <w:pPr>
        <w:pStyle w:val="a8"/>
        <w:numPr>
          <w:ilvl w:val="0"/>
          <w:numId w:val="26"/>
        </w:numPr>
        <w:spacing w:line="240" w:lineRule="auto"/>
        <w:ind w:left="426" w:hanging="426"/>
        <w:contextualSpacing w:val="0"/>
      </w:pPr>
      <w:r>
        <w:t>Используйте карту смазки станка.</w:t>
      </w:r>
    </w:p>
    <w:p w:rsidR="00BD52A4" w:rsidRDefault="00967071" w:rsidP="00F52670">
      <w:pPr>
        <w:pStyle w:val="a8"/>
        <w:numPr>
          <w:ilvl w:val="0"/>
          <w:numId w:val="25"/>
        </w:numPr>
        <w:spacing w:line="240" w:lineRule="auto"/>
        <w:ind w:left="426" w:hanging="426"/>
        <w:contextualSpacing w:val="0"/>
      </w:pPr>
      <w:r>
        <w:t>«</w:t>
      </w:r>
      <w:r w:rsidR="00DD04B9">
        <w:fldChar w:fldCharType="begin"/>
      </w:r>
      <w:r w:rsidR="00DD04B9">
        <w:instrText xml:space="preserve"> REF _Ref40092470 \h </w:instrText>
      </w:r>
      <w:r w:rsidR="00DD04B9">
        <w:fldChar w:fldCharType="separate"/>
      </w:r>
      <w:r w:rsidR="00D0421F">
        <w:t>Проверка и техническое обслуживание</w:t>
      </w:r>
      <w:r w:rsidR="00DD04B9">
        <w:fldChar w:fldCharType="end"/>
      </w:r>
      <w:r>
        <w:t xml:space="preserve">» </w:t>
      </w:r>
      <w:r w:rsidR="00A96133">
        <w:t>на странице</w:t>
      </w:r>
      <w:r>
        <w:t xml:space="preserve"> </w:t>
      </w:r>
      <w:r w:rsidR="00DD04B9">
        <w:fldChar w:fldCharType="begin"/>
      </w:r>
      <w:r w:rsidR="00DD04B9">
        <w:instrText xml:space="preserve"> PAGEREF _Ref40092470 \h </w:instrText>
      </w:r>
      <w:r w:rsidR="00DD04B9">
        <w:fldChar w:fldCharType="separate"/>
      </w:r>
      <w:r w:rsidR="00D0421F">
        <w:rPr>
          <w:noProof/>
        </w:rPr>
        <w:t>2</w:t>
      </w:r>
      <w:r w:rsidR="00DD04B9">
        <w:fldChar w:fldCharType="end"/>
      </w:r>
      <w:r>
        <w:t>.</w:t>
      </w:r>
    </w:p>
    <w:p w:rsidR="00967071" w:rsidRDefault="00967071" w:rsidP="00B90A24">
      <w:pPr>
        <w:spacing w:line="240" w:lineRule="auto"/>
      </w:pPr>
    </w:p>
    <w:p w:rsidR="00967071" w:rsidRDefault="00A114F4" w:rsidP="00F52670">
      <w:pPr>
        <w:pStyle w:val="3"/>
        <w:spacing w:line="240" w:lineRule="auto"/>
      </w:pPr>
      <w:bookmarkStart w:id="69" w:name="_Toc40182388"/>
      <w:r>
        <w:t>Визуальная проверка</w:t>
      </w:r>
      <w:bookmarkEnd w:id="69"/>
    </w:p>
    <w:p w:rsidR="00967071" w:rsidRDefault="00967071" w:rsidP="00B90A24">
      <w:pPr>
        <w:spacing w:line="240" w:lineRule="auto"/>
      </w:pPr>
    </w:p>
    <w:p w:rsidR="00967071" w:rsidRPr="00C77EE0" w:rsidRDefault="00C77EE0" w:rsidP="00B90A24">
      <w:pPr>
        <w:spacing w:line="240" w:lineRule="auto"/>
      </w:pPr>
      <w:r>
        <w:t>Уровень масла проверяется на смотровом стекле зубчатого колеса подачи.</w:t>
      </w:r>
    </w:p>
    <w:p w:rsidR="00967071" w:rsidRPr="00967071" w:rsidRDefault="00C77EE0" w:rsidP="00B90A24">
      <w:pPr>
        <w:spacing w:line="240" w:lineRule="auto"/>
      </w:pPr>
      <w:r>
        <w:t>(</w:t>
      </w:r>
      <w:r>
        <w:rPr>
          <w:noProof/>
          <w:lang w:eastAsia="ru-RU"/>
        </w:rPr>
        <w:drawing>
          <wp:inline distT="0" distB="0" distL="0" distR="0" wp14:anchorId="62ECDBB7" wp14:editId="33B5E641">
            <wp:extent cx="200025" cy="1524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0025" cy="152400"/>
                    </a:xfrm>
                    <a:prstGeom prst="rect">
                      <a:avLst/>
                    </a:prstGeom>
                  </pic:spPr>
                </pic:pic>
              </a:graphicData>
            </a:graphic>
          </wp:inline>
        </w:drawing>
      </w:r>
      <w:r>
        <w:t xml:space="preserve"> </w:t>
      </w:r>
      <w:r w:rsidR="008E037E">
        <w:t xml:space="preserve">«Смотровое стекло уровня масла для зубчатого колеса подачи» </w:t>
      </w:r>
      <w:r w:rsidR="00A96133">
        <w:t>на странице</w:t>
      </w:r>
      <w:r w:rsidR="008E037E">
        <w:t xml:space="preserve"> </w:t>
      </w:r>
      <w:r w:rsidR="005F03C9">
        <w:fldChar w:fldCharType="begin"/>
      </w:r>
      <w:r w:rsidR="005F03C9">
        <w:instrText xml:space="preserve"> PAGEREF _Ref40105590 \h </w:instrText>
      </w:r>
      <w:r w:rsidR="005F03C9">
        <w:fldChar w:fldCharType="separate"/>
      </w:r>
      <w:r w:rsidR="00D0421F">
        <w:rPr>
          <w:noProof/>
        </w:rPr>
        <w:t>2</w:t>
      </w:r>
      <w:r w:rsidR="005F03C9">
        <w:fldChar w:fldCharType="end"/>
      </w:r>
      <w:r w:rsidR="008E037E">
        <w:t>).</w:t>
      </w:r>
    </w:p>
    <w:p w:rsidR="00967071" w:rsidRDefault="00967071" w:rsidP="004C4BDB">
      <w:pPr>
        <w:spacing w:line="240" w:lineRule="auto"/>
      </w:pPr>
    </w:p>
    <w:p w:rsidR="008E037E" w:rsidRPr="008E037E" w:rsidRDefault="008E037E" w:rsidP="00F52670">
      <w:pPr>
        <w:pStyle w:val="3"/>
        <w:spacing w:line="240" w:lineRule="auto"/>
      </w:pPr>
      <w:bookmarkStart w:id="70" w:name="_Toc40182389"/>
      <w:r>
        <w:t>Проверка в работе</w:t>
      </w:r>
      <w:bookmarkEnd w:id="70"/>
      <w:r w:rsidR="00B16931">
        <w:fldChar w:fldCharType="begin"/>
      </w:r>
      <w:r w:rsidR="00B16931">
        <w:instrText xml:space="preserve"> XE "</w:instrText>
      </w:r>
      <w:r w:rsidR="00B16931" w:rsidRPr="00B16931">
        <w:instrText>Проверка в работе</w:instrText>
      </w:r>
      <w:r w:rsidR="00B16931">
        <w:instrText xml:space="preserve">" </w:instrText>
      </w:r>
      <w:r w:rsidR="00B16931">
        <w:fldChar w:fldCharType="end"/>
      </w:r>
    </w:p>
    <w:p w:rsidR="00B55B13" w:rsidRDefault="00B55B13" w:rsidP="00B90A24">
      <w:pPr>
        <w:spacing w:line="240" w:lineRule="auto"/>
      </w:pPr>
    </w:p>
    <w:p w:rsidR="00B55B13" w:rsidRDefault="00E078F4" w:rsidP="00F52670">
      <w:pPr>
        <w:pStyle w:val="a8"/>
        <w:numPr>
          <w:ilvl w:val="0"/>
          <w:numId w:val="27"/>
        </w:numPr>
        <w:spacing w:line="240" w:lineRule="auto"/>
        <w:ind w:left="426" w:hanging="426"/>
        <w:contextualSpacing w:val="0"/>
      </w:pPr>
      <w:r>
        <w:t>Проверьте плавность вращения всех шпинделей.</w:t>
      </w:r>
    </w:p>
    <w:p w:rsidR="00E078F4" w:rsidRDefault="00683DEC" w:rsidP="00F52670">
      <w:pPr>
        <w:pStyle w:val="a8"/>
        <w:numPr>
          <w:ilvl w:val="0"/>
          <w:numId w:val="27"/>
        </w:numPr>
        <w:spacing w:line="240" w:lineRule="auto"/>
        <w:ind w:left="426" w:hanging="426"/>
        <w:contextualSpacing w:val="0"/>
      </w:pPr>
      <w:r>
        <w:t>Проверьте состояние токарного патрона и зажимных кулачков.</w:t>
      </w:r>
    </w:p>
    <w:p w:rsidR="00683DEC" w:rsidRDefault="00683DEC" w:rsidP="00B90A24">
      <w:pPr>
        <w:spacing w:line="240" w:lineRule="auto"/>
      </w:pPr>
    </w:p>
    <w:p w:rsidR="00683DEC" w:rsidRDefault="00FF5E3F" w:rsidP="00F52670">
      <w:pPr>
        <w:pStyle w:val="3"/>
        <w:spacing w:line="240" w:lineRule="auto"/>
      </w:pPr>
      <w:bookmarkStart w:id="71" w:name="_Ref40168168"/>
      <w:bookmarkStart w:id="72" w:name="_Toc40182390"/>
      <w:r>
        <w:t>Электропитание</w:t>
      </w:r>
      <w:bookmarkEnd w:id="71"/>
      <w:bookmarkEnd w:id="72"/>
      <w:r w:rsidR="008128C0">
        <w:fldChar w:fldCharType="begin"/>
      </w:r>
      <w:r w:rsidR="008128C0">
        <w:instrText xml:space="preserve"> XE "</w:instrText>
      </w:r>
      <w:r w:rsidR="008128C0" w:rsidRPr="008128C0">
        <w:instrText>Электропитание</w:instrText>
      </w:r>
      <w:r w:rsidR="008128C0">
        <w:instrText xml:space="preserve">" </w:instrText>
      </w:r>
      <w:r w:rsidR="008128C0">
        <w:fldChar w:fldCharType="end"/>
      </w:r>
    </w:p>
    <w:p w:rsidR="00683DEC" w:rsidRPr="00683DEC" w:rsidRDefault="00683DEC" w:rsidP="00B90A24">
      <w:pPr>
        <w:spacing w:line="240" w:lineRule="auto"/>
      </w:pPr>
    </w:p>
    <w:p w:rsidR="00683DEC" w:rsidRDefault="00FF5E3F" w:rsidP="00F52670">
      <w:pPr>
        <w:pStyle w:val="a8"/>
        <w:numPr>
          <w:ilvl w:val="0"/>
          <w:numId w:val="27"/>
        </w:numPr>
        <w:spacing w:line="240" w:lineRule="auto"/>
        <w:ind w:left="426" w:hanging="426"/>
        <w:contextualSpacing w:val="0"/>
      </w:pPr>
      <w:r>
        <w:t xml:space="preserve">Подключите </w:t>
      </w:r>
      <w:r w:rsidR="00C56E25">
        <w:t>источник электропитания</w:t>
      </w:r>
      <w:r>
        <w:t>.</w:t>
      </w:r>
    </w:p>
    <w:p w:rsidR="00FF5E3F" w:rsidRPr="008E037E" w:rsidRDefault="00973A1A" w:rsidP="00F52670">
      <w:pPr>
        <w:pStyle w:val="a8"/>
        <w:numPr>
          <w:ilvl w:val="0"/>
          <w:numId w:val="27"/>
        </w:numPr>
        <w:spacing w:line="240" w:lineRule="auto"/>
        <w:ind w:left="426" w:hanging="426"/>
        <w:contextualSpacing w:val="0"/>
      </w:pPr>
      <w:r>
        <w:t>Проверьте предохранители источника питания на соответствие техническим характеристикам</w:t>
      </w:r>
      <w:r w:rsidR="00BC1C54">
        <w:t xml:space="preserve"> для полностью подключенной нагрузки токарного станка. </w:t>
      </w:r>
    </w:p>
    <w:p w:rsidR="00967071" w:rsidRDefault="00967071" w:rsidP="00B90A24">
      <w:pPr>
        <w:spacing w:line="240" w:lineRule="auto"/>
      </w:pPr>
    </w:p>
    <w:p w:rsidR="00805FAB" w:rsidRDefault="00805FAB"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lastRenderedPageBreak/>
              <w:t>ВНИМАНИЕ!</w:t>
            </w:r>
          </w:p>
        </w:tc>
        <w:tc>
          <w:tcPr>
            <w:tcW w:w="875" w:type="pct"/>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tcPr>
          <w:p w:rsidR="005B00CC" w:rsidRDefault="005B00CC" w:rsidP="00B90A24">
            <w:pPr>
              <w:jc w:val="right"/>
              <w:rPr>
                <w:noProof/>
                <w:lang w:val="en-GB" w:eastAsia="en-GB"/>
              </w:rPr>
            </w:pPr>
          </w:p>
        </w:tc>
      </w:tr>
      <w:tr w:rsidR="00805FAB" w:rsidTr="00F52670">
        <w:tc>
          <w:tcPr>
            <w:tcW w:w="4125" w:type="pct"/>
          </w:tcPr>
          <w:p w:rsidR="00805FAB" w:rsidRDefault="00805FAB" w:rsidP="00B90A24">
            <w:pPr>
              <w:rPr>
                <w:b/>
                <w:bCs/>
              </w:rPr>
            </w:pPr>
          </w:p>
          <w:p w:rsidR="00805FAB" w:rsidRDefault="00805FAB" w:rsidP="00B90A24">
            <w:pPr>
              <w:rPr>
                <w:b/>
                <w:bCs/>
              </w:rPr>
            </w:pPr>
            <w:r>
              <w:rPr>
                <w:b/>
                <w:bCs/>
              </w:rPr>
              <w:t>Для станков 400</w:t>
            </w:r>
            <w:proofErr w:type="gramStart"/>
            <w:r>
              <w:rPr>
                <w:b/>
                <w:bCs/>
              </w:rPr>
              <w:t xml:space="preserve"> В</w:t>
            </w:r>
            <w:proofErr w:type="gramEnd"/>
            <w:r>
              <w:rPr>
                <w:b/>
                <w:bCs/>
              </w:rPr>
              <w:t xml:space="preserve">: </w:t>
            </w:r>
            <w:r w:rsidR="00AB1544">
              <w:rPr>
                <w:b/>
                <w:bCs/>
              </w:rPr>
              <w:t>Настоятельно рекомендуется</w:t>
            </w:r>
            <w:r w:rsidR="00AB1544" w:rsidRPr="00AB1544">
              <w:rPr>
                <w:b/>
                <w:bCs/>
              </w:rPr>
              <w:t xml:space="preserve"> </w:t>
            </w:r>
            <w:r w:rsidR="00AB1544">
              <w:rPr>
                <w:b/>
                <w:bCs/>
              </w:rPr>
              <w:t>проверить, что все 3 фазы (L</w:t>
            </w:r>
            <w:r w:rsidR="00AB1544" w:rsidRPr="00AB1544">
              <w:rPr>
                <w:b/>
                <w:bCs/>
              </w:rPr>
              <w:t xml:space="preserve">1, </w:t>
            </w:r>
            <w:r w:rsidR="00AB1544">
              <w:rPr>
                <w:b/>
                <w:bCs/>
              </w:rPr>
              <w:t>L</w:t>
            </w:r>
            <w:r w:rsidR="00AB1544" w:rsidRPr="00AB1544">
              <w:rPr>
                <w:b/>
                <w:bCs/>
              </w:rPr>
              <w:t xml:space="preserve">2, </w:t>
            </w:r>
            <w:r w:rsidR="00AB1544">
              <w:rPr>
                <w:b/>
                <w:bCs/>
              </w:rPr>
              <w:t>L</w:t>
            </w:r>
            <w:r w:rsidR="00AB1544" w:rsidRPr="00AB1544">
              <w:rPr>
                <w:b/>
                <w:bCs/>
              </w:rPr>
              <w:t>3)</w:t>
            </w:r>
            <w:r w:rsidR="00AB1544">
              <w:rPr>
                <w:b/>
                <w:bCs/>
              </w:rPr>
              <w:t xml:space="preserve"> подсоединены правильно. </w:t>
            </w:r>
          </w:p>
          <w:p w:rsidR="00AB1544" w:rsidRDefault="00AB1544" w:rsidP="00B90A24">
            <w:pPr>
              <w:rPr>
                <w:b/>
                <w:bCs/>
              </w:rPr>
            </w:pPr>
          </w:p>
          <w:p w:rsidR="00AB1544" w:rsidRDefault="005A05C1" w:rsidP="004C4BDB">
            <w:pPr>
              <w:rPr>
                <w:b/>
                <w:bCs/>
              </w:rPr>
            </w:pPr>
            <w:r>
              <w:rPr>
                <w:b/>
                <w:bCs/>
              </w:rPr>
              <w:t>Большинство неисправностей двигателя обусловлено неправильными соединениями. Например, если фаза двигателя неправильно зажата или подсоединена к нейтральному проводнику (N</w:t>
            </w:r>
            <w:r w:rsidRPr="005A05C1">
              <w:rPr>
                <w:b/>
                <w:bCs/>
              </w:rPr>
              <w:t>).</w:t>
            </w:r>
          </w:p>
          <w:p w:rsidR="005A05C1" w:rsidRDefault="005A05C1" w:rsidP="004C4BDB">
            <w:pPr>
              <w:rPr>
                <w:b/>
                <w:bCs/>
              </w:rPr>
            </w:pPr>
          </w:p>
          <w:p w:rsidR="004F5031" w:rsidRDefault="00DC482A" w:rsidP="004C4BDB">
            <w:pPr>
              <w:rPr>
                <w:b/>
                <w:bCs/>
              </w:rPr>
            </w:pPr>
            <w:r>
              <w:rPr>
                <w:b/>
                <w:bCs/>
              </w:rPr>
              <w:t>Это может вызвать следующее:</w:t>
            </w:r>
          </w:p>
          <w:p w:rsidR="004F5031" w:rsidRDefault="004F5031" w:rsidP="00F52670">
            <w:pPr>
              <w:pStyle w:val="a8"/>
              <w:numPr>
                <w:ilvl w:val="0"/>
                <w:numId w:val="24"/>
              </w:numPr>
              <w:ind w:left="455" w:hanging="455"/>
              <w:contextualSpacing w:val="0"/>
              <w:rPr>
                <w:b/>
                <w:bCs/>
              </w:rPr>
            </w:pPr>
            <w:r>
              <w:rPr>
                <w:b/>
                <w:bCs/>
              </w:rPr>
              <w:t>Двигатель быстро нагревается.</w:t>
            </w:r>
          </w:p>
          <w:p w:rsidR="004F5031" w:rsidRDefault="004F5031" w:rsidP="00F52670">
            <w:pPr>
              <w:pStyle w:val="a8"/>
              <w:numPr>
                <w:ilvl w:val="0"/>
                <w:numId w:val="24"/>
              </w:numPr>
              <w:ind w:left="455" w:hanging="455"/>
              <w:contextualSpacing w:val="0"/>
              <w:rPr>
                <w:b/>
                <w:bCs/>
              </w:rPr>
            </w:pPr>
            <w:r>
              <w:rPr>
                <w:b/>
                <w:bCs/>
              </w:rPr>
              <w:t>Увеличение шума двигателя.</w:t>
            </w:r>
          </w:p>
          <w:p w:rsidR="004F5031" w:rsidRDefault="00E85FB2" w:rsidP="00F52670">
            <w:pPr>
              <w:pStyle w:val="a8"/>
              <w:numPr>
                <w:ilvl w:val="0"/>
                <w:numId w:val="24"/>
              </w:numPr>
              <w:ind w:left="455" w:hanging="455"/>
              <w:contextualSpacing w:val="0"/>
              <w:rPr>
                <w:b/>
                <w:bCs/>
              </w:rPr>
            </w:pPr>
            <w:r>
              <w:rPr>
                <w:b/>
                <w:bCs/>
              </w:rPr>
              <w:t>Нет электропитания для двигателя.</w:t>
            </w:r>
          </w:p>
          <w:p w:rsidR="00E85FB2" w:rsidRDefault="00E85FB2" w:rsidP="00B90A24">
            <w:pPr>
              <w:rPr>
                <w:b/>
                <w:bCs/>
              </w:rPr>
            </w:pPr>
          </w:p>
          <w:p w:rsidR="00E85FB2" w:rsidRDefault="00E85FB2" w:rsidP="00B90A24">
            <w:pPr>
              <w:rPr>
                <w:b/>
                <w:bCs/>
              </w:rPr>
            </w:pPr>
            <w:r>
              <w:rPr>
                <w:b/>
                <w:bCs/>
              </w:rPr>
              <w:t xml:space="preserve">Проверьте направление вращения приводного двигателя. </w:t>
            </w:r>
            <w:r w:rsidR="00292E12">
              <w:rPr>
                <w:b/>
                <w:bCs/>
              </w:rPr>
              <w:t xml:space="preserve">Если переключатель направления вращения находится в </w:t>
            </w:r>
            <w:proofErr w:type="gramStart"/>
            <w:r w:rsidR="00292E12">
              <w:rPr>
                <w:b/>
                <w:bCs/>
              </w:rPr>
              <w:t>положении</w:t>
            </w:r>
            <w:proofErr w:type="gramEnd"/>
            <w:r w:rsidR="00292E12">
              <w:rPr>
                <w:b/>
                <w:bCs/>
              </w:rPr>
              <w:t xml:space="preserve"> вращения по часовой стрелке (R</w:t>
            </w:r>
            <w:r w:rsidR="00292E12" w:rsidRPr="00292E12">
              <w:rPr>
                <w:b/>
                <w:bCs/>
              </w:rPr>
              <w:t xml:space="preserve">), </w:t>
            </w:r>
            <w:r w:rsidR="00292E12">
              <w:rPr>
                <w:b/>
                <w:bCs/>
              </w:rPr>
              <w:t xml:space="preserve">токарный шпиндель </w:t>
            </w:r>
            <w:r w:rsidR="00D05012">
              <w:rPr>
                <w:b/>
                <w:bCs/>
              </w:rPr>
              <w:t>должен вращаться по часовой стрелке. При необходимости поменяйте местами соединения двух фаз.</w:t>
            </w:r>
          </w:p>
          <w:p w:rsidR="00D05012" w:rsidRDefault="00D27F80" w:rsidP="00B90A24">
            <w:pPr>
              <w:rPr>
                <w:b/>
                <w:bCs/>
              </w:rPr>
            </w:pPr>
            <w:r>
              <w:rPr>
                <w:b/>
                <w:bCs/>
              </w:rPr>
              <w:t>Если вилка соединения оснащена фазоинвертором</w:t>
            </w:r>
            <w:r w:rsidR="00023899">
              <w:rPr>
                <w:b/>
                <w:bCs/>
              </w:rPr>
              <w:t>, это выполняется посредством поворота на 180</w:t>
            </w:r>
            <w:r w:rsidR="00023899">
              <w:rPr>
                <w:rFonts w:cs="Times New Roman"/>
                <w:b/>
                <w:bCs/>
              </w:rPr>
              <w:t>°</w:t>
            </w:r>
            <w:r w:rsidR="00023899">
              <w:rPr>
                <w:b/>
                <w:bCs/>
              </w:rPr>
              <w:t>.</w:t>
            </w:r>
          </w:p>
          <w:p w:rsidR="00023899" w:rsidRPr="00D27F80" w:rsidRDefault="00023899" w:rsidP="004C4BDB">
            <w:pPr>
              <w:rPr>
                <w:b/>
                <w:bCs/>
              </w:rPr>
            </w:pPr>
            <w:r>
              <w:rPr>
                <w:b/>
                <w:bCs/>
              </w:rPr>
              <w:t>Неправильное подключение станка аннулирует гарантию.</w:t>
            </w:r>
          </w:p>
        </w:tc>
        <w:tc>
          <w:tcPr>
            <w:tcW w:w="875" w:type="pct"/>
            <w:hideMark/>
          </w:tcPr>
          <w:p w:rsidR="00805FAB" w:rsidRDefault="00805FAB" w:rsidP="00F52670">
            <w:pPr>
              <w:jc w:val="center"/>
              <w:rPr>
                <w:noProof/>
              </w:rPr>
            </w:pPr>
            <w:r>
              <w:rPr>
                <w:noProof/>
                <w:lang w:eastAsia="ru-RU"/>
              </w:rPr>
              <w:drawing>
                <wp:inline distT="0" distB="0" distL="0" distR="0" wp14:anchorId="644F1F3B" wp14:editId="4A6E0F8C">
                  <wp:extent cx="724535" cy="6889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805FAB" w:rsidRDefault="00805FA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ВНИМАНИЕ!</w:t>
            </w:r>
          </w:p>
        </w:tc>
        <w:tc>
          <w:tcPr>
            <w:tcW w:w="875" w:type="pct"/>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tcPr>
          <w:p w:rsidR="005B00CC" w:rsidRDefault="005B00CC" w:rsidP="00B90A24">
            <w:pPr>
              <w:jc w:val="right"/>
              <w:rPr>
                <w:noProof/>
                <w:lang w:val="en-GB" w:eastAsia="en-GB"/>
              </w:rPr>
            </w:pPr>
          </w:p>
        </w:tc>
      </w:tr>
      <w:tr w:rsidR="004C11ED" w:rsidTr="00F52670">
        <w:tc>
          <w:tcPr>
            <w:tcW w:w="4125" w:type="pct"/>
          </w:tcPr>
          <w:p w:rsidR="004C11ED" w:rsidRDefault="004C11ED" w:rsidP="00B90A24">
            <w:pPr>
              <w:rPr>
                <w:b/>
                <w:bCs/>
              </w:rPr>
            </w:pPr>
            <w:r>
              <w:rPr>
                <w:b/>
                <w:bCs/>
              </w:rPr>
              <w:t xml:space="preserve">У токарных станков с частотным преобразователем не </w:t>
            </w:r>
            <w:r w:rsidR="00CF052F">
              <w:rPr>
                <w:b/>
                <w:bCs/>
              </w:rPr>
              <w:t xml:space="preserve">должно быть электрической вилки. Подключите станок </w:t>
            </w:r>
            <w:r w:rsidR="0093670B">
              <w:rPr>
                <w:b/>
                <w:bCs/>
              </w:rPr>
              <w:t>к соединительной коробке (см. стандарт EN</w:t>
            </w:r>
            <w:r w:rsidR="0093670B" w:rsidRPr="00ED4C33">
              <w:rPr>
                <w:b/>
                <w:bCs/>
              </w:rPr>
              <w:t xml:space="preserve"> 50178 / </w:t>
            </w:r>
            <w:r w:rsidR="0093670B">
              <w:rPr>
                <w:b/>
                <w:bCs/>
              </w:rPr>
              <w:t>VDE</w:t>
            </w:r>
            <w:r w:rsidR="0093670B" w:rsidRPr="00ED4C33">
              <w:rPr>
                <w:b/>
                <w:bCs/>
              </w:rPr>
              <w:t xml:space="preserve"> 5.2.11.1). </w:t>
            </w:r>
            <w:r w:rsidR="00ED4C33">
              <w:rPr>
                <w:b/>
                <w:bCs/>
              </w:rPr>
              <w:t xml:space="preserve">Допустимое предельное значение тока утечки </w:t>
            </w:r>
            <w:r w:rsidR="00A35C26">
              <w:rPr>
                <w:b/>
                <w:bCs/>
              </w:rPr>
              <w:t>для заземляющего электрода будет выше</w:t>
            </w:r>
            <w:r w:rsidR="00773B9F">
              <w:rPr>
                <w:b/>
                <w:bCs/>
              </w:rPr>
              <w:t xml:space="preserve"> в </w:t>
            </w:r>
            <w:proofErr w:type="gramStart"/>
            <w:r w:rsidR="00773B9F">
              <w:rPr>
                <w:b/>
                <w:bCs/>
              </w:rPr>
              <w:t>случае</w:t>
            </w:r>
            <w:proofErr w:type="gramEnd"/>
            <w:r w:rsidR="00773B9F">
              <w:rPr>
                <w:b/>
                <w:bCs/>
              </w:rPr>
              <w:t xml:space="preserve"> использования электрической вилки.</w:t>
            </w:r>
          </w:p>
          <w:p w:rsidR="00773B9F" w:rsidRDefault="00773B9F" w:rsidP="00B90A24">
            <w:pPr>
              <w:rPr>
                <w:b/>
                <w:bCs/>
              </w:rPr>
            </w:pPr>
          </w:p>
          <w:p w:rsidR="00773B9F" w:rsidRPr="00773B9F" w:rsidRDefault="00773B9F" w:rsidP="00F52670">
            <w:pPr>
              <w:pStyle w:val="a8"/>
              <w:numPr>
                <w:ilvl w:val="0"/>
                <w:numId w:val="28"/>
              </w:numPr>
              <w:ind w:left="455" w:hanging="425"/>
              <w:contextualSpacing w:val="0"/>
              <w:rPr>
                <w:b/>
                <w:bCs/>
              </w:rPr>
            </w:pPr>
            <w:r>
              <w:rPr>
                <w:b/>
                <w:bCs/>
              </w:rPr>
              <w:t>MML 2550V</w:t>
            </w:r>
          </w:p>
          <w:p w:rsidR="00773B9F" w:rsidRPr="00773B9F" w:rsidRDefault="00773B9F" w:rsidP="00F52670">
            <w:pPr>
              <w:pStyle w:val="a8"/>
              <w:numPr>
                <w:ilvl w:val="0"/>
                <w:numId w:val="28"/>
              </w:numPr>
              <w:ind w:left="455" w:hanging="425"/>
              <w:contextualSpacing w:val="0"/>
              <w:rPr>
                <w:b/>
                <w:bCs/>
              </w:rPr>
            </w:pPr>
            <w:r>
              <w:rPr>
                <w:b/>
                <w:bCs/>
              </w:rPr>
              <w:t>MML 2870</w:t>
            </w:r>
            <w:r w:rsidR="008C6760">
              <w:rPr>
                <w:b/>
                <w:bCs/>
              </w:rPr>
              <w:t>V</w:t>
            </w:r>
          </w:p>
        </w:tc>
        <w:tc>
          <w:tcPr>
            <w:tcW w:w="875" w:type="pct"/>
            <w:hideMark/>
          </w:tcPr>
          <w:p w:rsidR="004C11ED" w:rsidRDefault="004C11ED" w:rsidP="00F52670">
            <w:pPr>
              <w:jc w:val="center"/>
              <w:rPr>
                <w:noProof/>
              </w:rPr>
            </w:pPr>
            <w:r>
              <w:rPr>
                <w:noProof/>
                <w:lang w:eastAsia="ru-RU"/>
              </w:rPr>
              <w:drawing>
                <wp:inline distT="0" distB="0" distL="0" distR="0" wp14:anchorId="7B574406" wp14:editId="5DD99609">
                  <wp:extent cx="724535" cy="6889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8C6760" w:rsidRDefault="008C676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ИНФОРМАЦИЯ</w:t>
            </w:r>
          </w:p>
        </w:tc>
        <w:tc>
          <w:tcPr>
            <w:tcW w:w="875" w:type="pct"/>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tcPr>
          <w:p w:rsidR="005B00CC" w:rsidRDefault="005B00CC" w:rsidP="00B90A24">
            <w:pPr>
              <w:jc w:val="right"/>
              <w:rPr>
                <w:noProof/>
                <w:lang w:val="en-GB" w:eastAsia="en-GB"/>
              </w:rPr>
            </w:pPr>
          </w:p>
        </w:tc>
      </w:tr>
      <w:tr w:rsidR="008C6760" w:rsidTr="00F52670">
        <w:tc>
          <w:tcPr>
            <w:tcW w:w="4125" w:type="pct"/>
          </w:tcPr>
          <w:p w:rsidR="008C6760" w:rsidRPr="002156D9" w:rsidRDefault="002B06BD" w:rsidP="00B90A24">
            <w:r>
              <w:t>Частотный преобразователь (</w:t>
            </w:r>
            <w:r w:rsidR="00A448AE">
              <w:t>регулятор привода) в токарных станках типа «VARIO»</w:t>
            </w:r>
            <w:r w:rsidR="00A448AE" w:rsidRPr="00745D12">
              <w:t xml:space="preserve"> </w:t>
            </w:r>
            <w:r w:rsidR="00745D12">
              <w:t xml:space="preserve">может разъединить </w:t>
            </w:r>
            <w:r w:rsidR="007E1B89">
              <w:t xml:space="preserve">выключатель электропитания с защитой </w:t>
            </w:r>
            <w:r w:rsidR="00EB5ADD">
              <w:t>FI</w:t>
            </w:r>
            <w:r w:rsidR="00772930">
              <w:t xml:space="preserve">. Для того чтобы предотвратить неисправность, необходим выключатель с защитой </w:t>
            </w:r>
            <w:r w:rsidR="002156D9">
              <w:t>FI</w:t>
            </w:r>
            <w:r w:rsidR="002156D9" w:rsidRPr="002156D9">
              <w:t xml:space="preserve">, </w:t>
            </w:r>
            <w:r w:rsidR="002156D9">
              <w:t>чувствительный к импульсному току</w:t>
            </w:r>
            <w:r w:rsidR="005D62E0">
              <w:t xml:space="preserve"> или переменному/постоянному току.</w:t>
            </w:r>
          </w:p>
        </w:tc>
        <w:tc>
          <w:tcPr>
            <w:tcW w:w="875" w:type="pct"/>
            <w:hideMark/>
          </w:tcPr>
          <w:p w:rsidR="008C6760" w:rsidRDefault="008C6760" w:rsidP="00F52670">
            <w:pPr>
              <w:jc w:val="center"/>
              <w:rPr>
                <w:noProof/>
              </w:rPr>
            </w:pPr>
            <w:r>
              <w:rPr>
                <w:noProof/>
                <w:lang w:eastAsia="ru-RU"/>
              </w:rPr>
              <w:drawing>
                <wp:inline distT="0" distB="0" distL="0" distR="0" wp14:anchorId="7F5DBAD8" wp14:editId="49D60008">
                  <wp:extent cx="581660" cy="522605"/>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5A05C1" w:rsidRDefault="005A05C1" w:rsidP="00B90A24">
      <w:pPr>
        <w:spacing w:line="240" w:lineRule="auto"/>
      </w:pPr>
    </w:p>
    <w:p w:rsidR="00072388" w:rsidRPr="00C10065" w:rsidRDefault="00072388" w:rsidP="00B90A24">
      <w:pPr>
        <w:spacing w:line="240" w:lineRule="auto"/>
      </w:pPr>
      <w:r>
        <w:t>Следующие знаки</w:t>
      </w:r>
      <w:r w:rsidR="00C10065">
        <w:t xml:space="preserve"> указывают на один из выключателей с защитой FI</w:t>
      </w:r>
      <w:r w:rsidR="00C10065" w:rsidRPr="00C10065">
        <w:t xml:space="preserve">, </w:t>
      </w:r>
      <w:r w:rsidR="00C10065">
        <w:t>описанных выше.</w:t>
      </w:r>
    </w:p>
    <w:p w:rsidR="00A615D4" w:rsidRDefault="00A615D4"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9F5D19" w:rsidRPr="0026771F" w:rsidTr="00F52670">
        <w:tc>
          <w:tcPr>
            <w:tcW w:w="2500" w:type="pct"/>
          </w:tcPr>
          <w:p w:rsidR="009F5D19" w:rsidRPr="00145101" w:rsidRDefault="009F5D19" w:rsidP="00F52670">
            <w:pPr>
              <w:jc w:val="center"/>
              <w:rPr>
                <w:sz w:val="22"/>
                <w:szCs w:val="20"/>
              </w:rPr>
            </w:pPr>
            <w:r w:rsidRPr="00145101">
              <w:rPr>
                <w:sz w:val="22"/>
                <w:szCs w:val="20"/>
              </w:rPr>
              <w:lastRenderedPageBreak/>
              <w:t>Выключатель с защитой FI, чувствительный к импульсному току</w:t>
            </w:r>
          </w:p>
        </w:tc>
        <w:tc>
          <w:tcPr>
            <w:tcW w:w="2500" w:type="pct"/>
          </w:tcPr>
          <w:p w:rsidR="009F5D19" w:rsidRPr="00145101" w:rsidRDefault="00145101" w:rsidP="00B90A24">
            <w:pPr>
              <w:jc w:val="center"/>
              <w:rPr>
                <w:sz w:val="22"/>
                <w:szCs w:val="20"/>
              </w:rPr>
            </w:pPr>
            <w:r w:rsidRPr="00145101">
              <w:rPr>
                <w:sz w:val="22"/>
                <w:szCs w:val="20"/>
              </w:rPr>
              <w:t>Выключатель с защитой FI, чувствительный к переменному/постоянному току</w:t>
            </w:r>
          </w:p>
        </w:tc>
      </w:tr>
      <w:tr w:rsidR="009F5D19" w:rsidTr="00F52670">
        <w:tc>
          <w:tcPr>
            <w:tcW w:w="2500" w:type="pct"/>
          </w:tcPr>
          <w:p w:rsidR="009F5D19" w:rsidRDefault="00145101" w:rsidP="00B90A24">
            <w:pPr>
              <w:jc w:val="center"/>
              <w:rPr>
                <w:sz w:val="22"/>
                <w:szCs w:val="20"/>
              </w:rPr>
            </w:pPr>
            <w:r>
              <w:rPr>
                <w:sz w:val="22"/>
                <w:szCs w:val="20"/>
              </w:rPr>
              <w:t>Тип</w:t>
            </w:r>
            <w:proofErr w:type="gramStart"/>
            <w:r>
              <w:rPr>
                <w:sz w:val="22"/>
                <w:szCs w:val="20"/>
              </w:rPr>
              <w:t xml:space="preserve"> А</w:t>
            </w:r>
            <w:proofErr w:type="gramEnd"/>
          </w:p>
          <w:p w:rsidR="00145101" w:rsidRDefault="00145101" w:rsidP="00B90A24">
            <w:pPr>
              <w:jc w:val="center"/>
              <w:rPr>
                <w:sz w:val="22"/>
                <w:szCs w:val="20"/>
              </w:rPr>
            </w:pPr>
            <w:r>
              <w:rPr>
                <w:noProof/>
                <w:lang w:eastAsia="ru-RU"/>
              </w:rPr>
              <w:drawing>
                <wp:inline distT="0" distB="0" distL="0" distR="0" wp14:anchorId="31CC0DA5" wp14:editId="7C344B81">
                  <wp:extent cx="1019175" cy="8572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019175" cy="857250"/>
                          </a:xfrm>
                          <a:prstGeom prst="rect">
                            <a:avLst/>
                          </a:prstGeom>
                        </pic:spPr>
                      </pic:pic>
                    </a:graphicData>
                  </a:graphic>
                </wp:inline>
              </w:drawing>
            </w:r>
          </w:p>
          <w:p w:rsidR="00145101" w:rsidRPr="00145101" w:rsidRDefault="00145101" w:rsidP="00B90A24">
            <w:pPr>
              <w:jc w:val="center"/>
              <w:rPr>
                <w:sz w:val="22"/>
                <w:szCs w:val="20"/>
              </w:rPr>
            </w:pPr>
            <w:r>
              <w:rPr>
                <w:sz w:val="22"/>
                <w:szCs w:val="20"/>
              </w:rPr>
              <w:t>300 мА</w:t>
            </w:r>
          </w:p>
        </w:tc>
        <w:tc>
          <w:tcPr>
            <w:tcW w:w="2500" w:type="pct"/>
          </w:tcPr>
          <w:p w:rsidR="009F5D19" w:rsidRDefault="00145101" w:rsidP="004C4BDB">
            <w:pPr>
              <w:jc w:val="center"/>
              <w:rPr>
                <w:sz w:val="22"/>
                <w:szCs w:val="20"/>
              </w:rPr>
            </w:pPr>
            <w:r>
              <w:rPr>
                <w:sz w:val="22"/>
                <w:szCs w:val="20"/>
              </w:rPr>
              <w:t>Тип</w:t>
            </w:r>
            <w:proofErr w:type="gramStart"/>
            <w:r>
              <w:rPr>
                <w:sz w:val="22"/>
                <w:szCs w:val="20"/>
              </w:rPr>
              <w:t xml:space="preserve"> В</w:t>
            </w:r>
            <w:proofErr w:type="gramEnd"/>
          </w:p>
          <w:p w:rsidR="00145101" w:rsidRDefault="00145101" w:rsidP="004C4BDB">
            <w:pPr>
              <w:jc w:val="center"/>
              <w:rPr>
                <w:sz w:val="22"/>
                <w:szCs w:val="20"/>
              </w:rPr>
            </w:pPr>
            <w:r>
              <w:rPr>
                <w:noProof/>
                <w:lang w:eastAsia="ru-RU"/>
              </w:rPr>
              <w:drawing>
                <wp:inline distT="0" distB="0" distL="0" distR="0" wp14:anchorId="7D418886" wp14:editId="561F75D6">
                  <wp:extent cx="2209800" cy="84772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09800" cy="847725"/>
                          </a:xfrm>
                          <a:prstGeom prst="rect">
                            <a:avLst/>
                          </a:prstGeom>
                        </pic:spPr>
                      </pic:pic>
                    </a:graphicData>
                  </a:graphic>
                </wp:inline>
              </w:drawing>
            </w:r>
          </w:p>
          <w:p w:rsidR="00145101" w:rsidRPr="00145101" w:rsidRDefault="00145101" w:rsidP="004C4BDB">
            <w:pPr>
              <w:jc w:val="center"/>
              <w:rPr>
                <w:sz w:val="22"/>
                <w:szCs w:val="20"/>
              </w:rPr>
            </w:pPr>
            <w:r>
              <w:rPr>
                <w:sz w:val="22"/>
                <w:szCs w:val="20"/>
              </w:rPr>
              <w:t>300 мА</w:t>
            </w:r>
          </w:p>
        </w:tc>
      </w:tr>
    </w:tbl>
    <w:p w:rsidR="00072388" w:rsidRDefault="00072388" w:rsidP="00B90A24">
      <w:pPr>
        <w:spacing w:line="240" w:lineRule="auto"/>
      </w:pPr>
    </w:p>
    <w:p w:rsidR="00A615D4" w:rsidRDefault="008E5667" w:rsidP="00B90A24">
      <w:pPr>
        <w:spacing w:line="240" w:lineRule="auto"/>
      </w:pPr>
      <w:r>
        <w:t>Рекомендуется использовать выключатель с защитой FI</w:t>
      </w:r>
      <w:r w:rsidRPr="008E5667">
        <w:t xml:space="preserve">, </w:t>
      </w:r>
      <w:r>
        <w:t>чувствительный к переменному/постоянному току. Выключатели с защитой FI</w:t>
      </w:r>
      <w:r w:rsidR="0051316D" w:rsidRPr="0051316D">
        <w:t xml:space="preserve">, </w:t>
      </w:r>
      <w:r w:rsidR="0051316D">
        <w:t>чувствительные к переменному/постоянному току (RCCB</w:t>
      </w:r>
      <w:r w:rsidR="0051316D" w:rsidRPr="0051316D">
        <w:t xml:space="preserve">, </w:t>
      </w:r>
      <w:r w:rsidR="0051316D">
        <w:t>тип</w:t>
      </w:r>
      <w:proofErr w:type="gramStart"/>
      <w:r w:rsidR="0051316D">
        <w:t xml:space="preserve"> В</w:t>
      </w:r>
      <w:proofErr w:type="gramEnd"/>
      <w:r w:rsidR="001F0835">
        <w:t xml:space="preserve"> подходит для частотных преобразователей с 1-фазным и 3-фазным питанием </w:t>
      </w:r>
      <w:r w:rsidR="00572057">
        <w:t>(регулятор привода)).</w:t>
      </w:r>
    </w:p>
    <w:p w:rsidR="00572057" w:rsidRDefault="00572057" w:rsidP="00B90A24">
      <w:pPr>
        <w:spacing w:line="240" w:lineRule="auto"/>
      </w:pPr>
    </w:p>
    <w:p w:rsidR="00572057" w:rsidRPr="005927FF" w:rsidRDefault="00572057" w:rsidP="004C4BDB">
      <w:pPr>
        <w:spacing w:line="240" w:lineRule="auto"/>
      </w:pPr>
      <w:r>
        <w:t>Выключатель с защитой FI, тип АС (только для переменного тока (АС))</w:t>
      </w:r>
      <w:r w:rsidR="005927FF">
        <w:t xml:space="preserve"> не подходит для частотных преобразователей. Выключатели с защитой FI, тип АС больше не используются.</w:t>
      </w:r>
    </w:p>
    <w:p w:rsidR="00072388" w:rsidRDefault="00072388" w:rsidP="004C4BDB">
      <w:pPr>
        <w:spacing w:line="240" w:lineRule="auto"/>
      </w:pPr>
    </w:p>
    <w:p w:rsidR="00AA23CF" w:rsidRDefault="00AA23CF" w:rsidP="00F52670">
      <w:pPr>
        <w:pStyle w:val="3"/>
        <w:spacing w:line="240" w:lineRule="auto"/>
      </w:pPr>
      <w:bookmarkStart w:id="73" w:name="_Toc40182391"/>
      <w:r>
        <w:t>Функциональное испытание</w:t>
      </w:r>
      <w:bookmarkEnd w:id="73"/>
      <w:r w:rsidR="00754E79">
        <w:fldChar w:fldCharType="begin"/>
      </w:r>
      <w:r w:rsidR="00754E79">
        <w:instrText xml:space="preserve"> XE "</w:instrText>
      </w:r>
      <w:r w:rsidR="00754E79" w:rsidRPr="00754E79">
        <w:instrText>Функциональное испытание</w:instrText>
      </w:r>
      <w:r w:rsidR="00754E79">
        <w:instrText xml:space="preserve">" </w:instrText>
      </w:r>
      <w:r w:rsidR="00754E79">
        <w:fldChar w:fldCharType="end"/>
      </w:r>
    </w:p>
    <w:p w:rsidR="00AA23CF" w:rsidRDefault="00AA23CF" w:rsidP="00B90A24">
      <w:pPr>
        <w:spacing w:line="240" w:lineRule="auto"/>
      </w:pPr>
    </w:p>
    <w:p w:rsidR="00AA23CF" w:rsidRPr="00AA23CF" w:rsidRDefault="00181CD5" w:rsidP="00F52670">
      <w:pPr>
        <w:pStyle w:val="a8"/>
        <w:numPr>
          <w:ilvl w:val="0"/>
          <w:numId w:val="29"/>
        </w:numPr>
        <w:spacing w:line="240" w:lineRule="auto"/>
        <w:ind w:hanging="720"/>
        <w:contextualSpacing w:val="0"/>
      </w:pPr>
      <w:r>
        <w:t xml:space="preserve">Зажмите рабочую деталь в токарном </w:t>
      </w:r>
      <w:proofErr w:type="gramStart"/>
      <w:r>
        <w:t>патроне</w:t>
      </w:r>
      <w:proofErr w:type="gramEnd"/>
      <w:r>
        <w:t xml:space="preserve"> или </w:t>
      </w:r>
      <w:r w:rsidR="00911F3C">
        <w:t xml:space="preserve">полностью </w:t>
      </w:r>
      <w:r>
        <w:t>за</w:t>
      </w:r>
      <w:r w:rsidR="00911F3C">
        <w:t>кройте</w:t>
      </w:r>
      <w:r>
        <w:t xml:space="preserve"> кулачки токарного патрона</w:t>
      </w:r>
      <w:r w:rsidR="00911F3C">
        <w:t xml:space="preserve"> прежде, чем начать обработку.</w:t>
      </w:r>
    </w:p>
    <w:p w:rsidR="00AA23CF" w:rsidRDefault="00AA23CF"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9"/>
        <w:gridCol w:w="1876"/>
      </w:tblGrid>
      <w:tr w:rsidR="005B00CC" w:rsidTr="00F52670">
        <w:tc>
          <w:tcPr>
            <w:tcW w:w="4053" w:type="pct"/>
          </w:tcPr>
          <w:p w:rsidR="005B00CC" w:rsidRDefault="005B00CC" w:rsidP="00B90A24">
            <w:pPr>
              <w:rPr>
                <w:b/>
                <w:bCs/>
              </w:rPr>
            </w:pPr>
            <w:r>
              <w:rPr>
                <w:b/>
                <w:bCs/>
              </w:rPr>
              <w:t>ПРЕДУПРЕЖДЕНИЕ!</w:t>
            </w:r>
          </w:p>
        </w:tc>
        <w:tc>
          <w:tcPr>
            <w:tcW w:w="947" w:type="pct"/>
            <w:vAlign w:val="center"/>
          </w:tcPr>
          <w:p w:rsidR="005B00CC" w:rsidRDefault="005B00CC" w:rsidP="00F52670">
            <w:pPr>
              <w:jc w:val="right"/>
              <w:rPr>
                <w:noProof/>
                <w:lang w:val="en-GB" w:eastAsia="en-GB"/>
              </w:rPr>
            </w:pPr>
          </w:p>
        </w:tc>
      </w:tr>
      <w:tr w:rsidR="005B00CC" w:rsidTr="00F52670">
        <w:tc>
          <w:tcPr>
            <w:tcW w:w="4053" w:type="pct"/>
          </w:tcPr>
          <w:p w:rsidR="005B00CC" w:rsidRDefault="005B00CC" w:rsidP="00B90A24">
            <w:pPr>
              <w:rPr>
                <w:b/>
                <w:bCs/>
              </w:rPr>
            </w:pPr>
          </w:p>
        </w:tc>
        <w:tc>
          <w:tcPr>
            <w:tcW w:w="947" w:type="pct"/>
            <w:vAlign w:val="center"/>
          </w:tcPr>
          <w:p w:rsidR="005B00CC" w:rsidRDefault="005B00CC" w:rsidP="00F52670">
            <w:pPr>
              <w:jc w:val="right"/>
              <w:rPr>
                <w:noProof/>
                <w:lang w:val="en-GB" w:eastAsia="en-GB"/>
              </w:rPr>
            </w:pPr>
          </w:p>
        </w:tc>
      </w:tr>
      <w:tr w:rsidR="00911F3C" w:rsidTr="00F52670">
        <w:tc>
          <w:tcPr>
            <w:tcW w:w="4053" w:type="pct"/>
          </w:tcPr>
          <w:p w:rsidR="00911F3C" w:rsidRDefault="00F83D5C" w:rsidP="00F52670">
            <w:pPr>
              <w:pStyle w:val="a8"/>
              <w:numPr>
                <w:ilvl w:val="0"/>
                <w:numId w:val="30"/>
              </w:numPr>
              <w:ind w:left="455" w:hanging="455"/>
              <w:contextualSpacing w:val="0"/>
              <w:rPr>
                <w:b/>
                <w:bCs/>
              </w:rPr>
            </w:pPr>
            <w:r>
              <w:rPr>
                <w:b/>
                <w:bCs/>
              </w:rPr>
              <w:t>Помните о максимальном открытии патрона.</w:t>
            </w:r>
          </w:p>
          <w:p w:rsidR="00F83D5C" w:rsidRPr="00F83D5C" w:rsidRDefault="00F83D5C" w:rsidP="00F52670">
            <w:pPr>
              <w:pStyle w:val="a8"/>
              <w:numPr>
                <w:ilvl w:val="0"/>
                <w:numId w:val="30"/>
              </w:numPr>
              <w:ind w:left="455" w:hanging="455"/>
              <w:contextualSpacing w:val="0"/>
              <w:rPr>
                <w:b/>
                <w:bCs/>
              </w:rPr>
            </w:pPr>
            <w:r>
              <w:rPr>
                <w:b/>
                <w:bCs/>
              </w:rPr>
              <w:t xml:space="preserve">Не стойте перед токарным </w:t>
            </w:r>
            <w:r w:rsidR="007A6E07">
              <w:rPr>
                <w:b/>
                <w:bCs/>
              </w:rPr>
              <w:t>патроном, первый раз выполняя</w:t>
            </w:r>
            <w:r w:rsidR="00BC7121" w:rsidRPr="00BC7121">
              <w:rPr>
                <w:b/>
                <w:bCs/>
              </w:rPr>
              <w:t xml:space="preserve"> </w:t>
            </w:r>
            <w:r w:rsidR="007A6E07">
              <w:rPr>
                <w:b/>
                <w:bCs/>
              </w:rPr>
              <w:t xml:space="preserve">процесс </w:t>
            </w:r>
            <w:r w:rsidR="00BC7121">
              <w:rPr>
                <w:b/>
                <w:bCs/>
              </w:rPr>
              <w:t>обработки</w:t>
            </w:r>
            <w:r w:rsidR="000467A3">
              <w:rPr>
                <w:b/>
                <w:bCs/>
              </w:rPr>
              <w:t xml:space="preserve"> на станке.</w:t>
            </w:r>
          </w:p>
        </w:tc>
        <w:tc>
          <w:tcPr>
            <w:tcW w:w="947" w:type="pct"/>
            <w:hideMark/>
          </w:tcPr>
          <w:p w:rsidR="00911F3C" w:rsidRDefault="00911F3C" w:rsidP="00F52670">
            <w:pPr>
              <w:jc w:val="center"/>
              <w:rPr>
                <w:noProof/>
              </w:rPr>
            </w:pPr>
            <w:r>
              <w:rPr>
                <w:noProof/>
                <w:lang w:eastAsia="ru-RU"/>
              </w:rPr>
              <w:drawing>
                <wp:inline distT="0" distB="0" distL="0" distR="0" wp14:anchorId="0FF88802" wp14:editId="4C867278">
                  <wp:extent cx="647065" cy="534670"/>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911F3C" w:rsidRDefault="00911F3C" w:rsidP="00B90A24">
      <w:pPr>
        <w:spacing w:line="240" w:lineRule="auto"/>
      </w:pPr>
    </w:p>
    <w:p w:rsidR="00911F3C" w:rsidRDefault="000467A3" w:rsidP="00F52670">
      <w:pPr>
        <w:pStyle w:val="2"/>
        <w:spacing w:line="240" w:lineRule="auto"/>
      </w:pPr>
      <w:bookmarkStart w:id="74" w:name="_Toc40182392"/>
      <w:r>
        <w:t>Дополнительные принадлежности станка</w:t>
      </w:r>
      <w:bookmarkEnd w:id="74"/>
    </w:p>
    <w:p w:rsidR="00911F3C" w:rsidRDefault="00911F3C" w:rsidP="00B90A24">
      <w:pPr>
        <w:spacing w:line="240" w:lineRule="auto"/>
      </w:pPr>
    </w:p>
    <w:tbl>
      <w:tblPr>
        <w:tblStyle w:val="a7"/>
        <w:tblW w:w="5000" w:type="pct"/>
        <w:tblLook w:val="04A0" w:firstRow="1" w:lastRow="0" w:firstColumn="1" w:lastColumn="0" w:noHBand="0" w:noVBand="1"/>
      </w:tblPr>
      <w:tblGrid>
        <w:gridCol w:w="8029"/>
        <w:gridCol w:w="1876"/>
      </w:tblGrid>
      <w:tr w:rsidR="005B00CC" w:rsidTr="00F52670">
        <w:tc>
          <w:tcPr>
            <w:tcW w:w="4053" w:type="pct"/>
            <w:tcBorders>
              <w:top w:val="nil"/>
              <w:left w:val="nil"/>
              <w:bottom w:val="nil"/>
              <w:right w:val="nil"/>
            </w:tcBorders>
          </w:tcPr>
          <w:p w:rsidR="005B00CC" w:rsidRDefault="005B00CC" w:rsidP="00B90A24">
            <w:pPr>
              <w:rPr>
                <w:b/>
                <w:bCs/>
              </w:rPr>
            </w:pPr>
            <w:r>
              <w:rPr>
                <w:b/>
                <w:bCs/>
              </w:rPr>
              <w:t>ПРЕДУПРЕЖДЕНИЕ!</w:t>
            </w:r>
          </w:p>
        </w:tc>
        <w:tc>
          <w:tcPr>
            <w:tcW w:w="947" w:type="pct"/>
            <w:tcBorders>
              <w:top w:val="nil"/>
              <w:left w:val="nil"/>
              <w:bottom w:val="nil"/>
              <w:right w:val="nil"/>
            </w:tcBorders>
          </w:tcPr>
          <w:p w:rsidR="005B00CC" w:rsidRDefault="005B00CC" w:rsidP="00F52670">
            <w:pPr>
              <w:jc w:val="right"/>
              <w:rPr>
                <w:noProof/>
                <w:lang w:val="en-GB" w:eastAsia="en-GB"/>
              </w:rPr>
            </w:pPr>
          </w:p>
        </w:tc>
      </w:tr>
      <w:tr w:rsidR="005B00CC" w:rsidTr="00F52670">
        <w:tc>
          <w:tcPr>
            <w:tcW w:w="4053" w:type="pct"/>
            <w:tcBorders>
              <w:top w:val="nil"/>
              <w:left w:val="nil"/>
              <w:bottom w:val="nil"/>
              <w:right w:val="nil"/>
            </w:tcBorders>
          </w:tcPr>
          <w:p w:rsidR="005B00CC" w:rsidRDefault="005B00CC" w:rsidP="00B90A24">
            <w:pPr>
              <w:rPr>
                <w:b/>
                <w:bCs/>
              </w:rPr>
            </w:pPr>
          </w:p>
        </w:tc>
        <w:tc>
          <w:tcPr>
            <w:tcW w:w="947" w:type="pct"/>
            <w:tcBorders>
              <w:top w:val="nil"/>
              <w:left w:val="nil"/>
              <w:bottom w:val="nil"/>
              <w:right w:val="nil"/>
            </w:tcBorders>
          </w:tcPr>
          <w:p w:rsidR="005B00CC" w:rsidRDefault="005B00CC" w:rsidP="00F52670">
            <w:pPr>
              <w:jc w:val="right"/>
              <w:rPr>
                <w:noProof/>
                <w:lang w:val="en-GB" w:eastAsia="en-GB"/>
              </w:rPr>
            </w:pPr>
          </w:p>
        </w:tc>
      </w:tr>
      <w:tr w:rsidR="000F05EA" w:rsidTr="00F52670">
        <w:tc>
          <w:tcPr>
            <w:tcW w:w="4053" w:type="pct"/>
            <w:tcBorders>
              <w:top w:val="nil"/>
              <w:left w:val="nil"/>
              <w:bottom w:val="nil"/>
              <w:right w:val="nil"/>
            </w:tcBorders>
          </w:tcPr>
          <w:p w:rsidR="000F05EA" w:rsidRDefault="000F05EA" w:rsidP="00F52670">
            <w:pPr>
              <w:rPr>
                <w:b/>
                <w:bCs/>
              </w:rPr>
            </w:pPr>
            <w:r>
              <w:rPr>
                <w:b/>
                <w:bCs/>
              </w:rPr>
              <w:t>Риск использования несоответствующих зажимных материалов или недопустимая скорость работы станка.</w:t>
            </w:r>
          </w:p>
          <w:p w:rsidR="000F05EA" w:rsidRDefault="000F05EA" w:rsidP="00F52670">
            <w:pPr>
              <w:rPr>
                <w:b/>
                <w:bCs/>
              </w:rPr>
            </w:pPr>
          </w:p>
          <w:p w:rsidR="000F05EA" w:rsidRDefault="000F05EA" w:rsidP="00F52670">
            <w:pPr>
              <w:rPr>
                <w:b/>
                <w:bCs/>
              </w:rPr>
            </w:pPr>
            <w:r>
              <w:rPr>
                <w:b/>
                <w:bCs/>
              </w:rPr>
              <w:t xml:space="preserve">Используйте зажимные материалы (например, токарный патрон), поставленный вместе со станком, или дополнительное оборудование, предлагаемое компанией </w:t>
            </w:r>
            <w:proofErr w:type="spellStart"/>
            <w:r w:rsidR="00D0421F">
              <w:rPr>
                <w:b/>
                <w:bCs/>
              </w:rPr>
              <w:t>Metal</w:t>
            </w:r>
            <w:proofErr w:type="spellEnd"/>
            <w:r w:rsidR="00D0421F">
              <w:rPr>
                <w:b/>
                <w:bCs/>
              </w:rPr>
              <w:t xml:space="preserve"> </w:t>
            </w:r>
            <w:proofErr w:type="spellStart"/>
            <w:r w:rsidR="00D0421F">
              <w:rPr>
                <w:b/>
                <w:bCs/>
              </w:rPr>
              <w:t>Master</w:t>
            </w:r>
            <w:proofErr w:type="spellEnd"/>
            <w:r>
              <w:rPr>
                <w:b/>
                <w:bCs/>
              </w:rPr>
              <w:t>.</w:t>
            </w:r>
          </w:p>
          <w:p w:rsidR="000F05EA" w:rsidRDefault="000F05EA" w:rsidP="00F52670">
            <w:pPr>
              <w:rPr>
                <w:b/>
                <w:bCs/>
              </w:rPr>
            </w:pPr>
            <w:r>
              <w:rPr>
                <w:b/>
                <w:bCs/>
              </w:rPr>
              <w:t xml:space="preserve">Материалы для зажима рабочей детали можно модифицировать только в соответствии с рекомендациями компании </w:t>
            </w:r>
            <w:proofErr w:type="spellStart"/>
            <w:r w:rsidR="00D0421F">
              <w:rPr>
                <w:b/>
                <w:bCs/>
              </w:rPr>
              <w:t>Metal</w:t>
            </w:r>
            <w:proofErr w:type="spellEnd"/>
            <w:r w:rsidR="00D0421F">
              <w:rPr>
                <w:b/>
                <w:bCs/>
              </w:rPr>
              <w:t xml:space="preserve"> </w:t>
            </w:r>
            <w:proofErr w:type="spellStart"/>
            <w:r w:rsidR="00D0421F">
              <w:rPr>
                <w:b/>
                <w:bCs/>
              </w:rPr>
              <w:t>Master</w:t>
            </w:r>
            <w:proofErr w:type="spellEnd"/>
            <w:r>
              <w:rPr>
                <w:b/>
                <w:bCs/>
              </w:rPr>
              <w:t xml:space="preserve"> или производителя зажимного материала.</w:t>
            </w:r>
          </w:p>
        </w:tc>
        <w:tc>
          <w:tcPr>
            <w:tcW w:w="947" w:type="pct"/>
            <w:tcBorders>
              <w:top w:val="nil"/>
              <w:left w:val="nil"/>
              <w:bottom w:val="nil"/>
              <w:right w:val="nil"/>
            </w:tcBorders>
            <w:hideMark/>
          </w:tcPr>
          <w:p w:rsidR="000F05EA" w:rsidRDefault="000F05EA" w:rsidP="00F52670">
            <w:pPr>
              <w:jc w:val="center"/>
              <w:rPr>
                <w:noProof/>
              </w:rPr>
            </w:pPr>
            <w:r>
              <w:rPr>
                <w:noProof/>
                <w:lang w:eastAsia="ru-RU"/>
              </w:rPr>
              <w:drawing>
                <wp:inline distT="0" distB="0" distL="0" distR="0" wp14:anchorId="5CE232D8" wp14:editId="6CC56CB8">
                  <wp:extent cx="648335" cy="532130"/>
                  <wp:effectExtent l="0" t="0" r="0" b="127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335" cy="532130"/>
                          </a:xfrm>
                          <a:prstGeom prst="rect">
                            <a:avLst/>
                          </a:prstGeom>
                          <a:noFill/>
                          <a:ln>
                            <a:noFill/>
                          </a:ln>
                        </pic:spPr>
                      </pic:pic>
                    </a:graphicData>
                  </a:graphic>
                </wp:inline>
              </w:drawing>
            </w:r>
          </w:p>
        </w:tc>
      </w:tr>
    </w:tbl>
    <w:p w:rsidR="00345523" w:rsidRDefault="00345523" w:rsidP="00345523"/>
    <w:p w:rsidR="00345523" w:rsidRDefault="00345523">
      <w:pPr>
        <w:suppressAutoHyphens w:val="0"/>
      </w:pPr>
      <w:r>
        <w:br w:type="page"/>
      </w:r>
    </w:p>
    <w:p w:rsidR="005B00CC" w:rsidRPr="00345523" w:rsidDel="005B00CC" w:rsidRDefault="005B00CC" w:rsidP="00F52670"/>
    <w:tbl>
      <w:tblPr>
        <w:tblStyle w:val="a7"/>
        <w:tblW w:w="5001" w:type="pct"/>
        <w:tblLook w:val="04A0" w:firstRow="1" w:lastRow="0" w:firstColumn="1" w:lastColumn="0" w:noHBand="0" w:noVBand="1"/>
      </w:tblPr>
      <w:tblGrid>
        <w:gridCol w:w="4141"/>
        <w:gridCol w:w="1567"/>
        <w:gridCol w:w="2677"/>
        <w:gridCol w:w="1522"/>
      </w:tblGrid>
      <w:tr w:rsidR="000F05EA" w:rsidTr="006B31B3">
        <w:tc>
          <w:tcPr>
            <w:tcW w:w="2090"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rPr>
                <w:b/>
                <w:bCs/>
              </w:rPr>
            </w:pPr>
            <w:r>
              <w:rPr>
                <w:b/>
                <w:bCs/>
              </w:rPr>
              <w:t>Назначение</w:t>
            </w:r>
          </w:p>
        </w:tc>
        <w:tc>
          <w:tcPr>
            <w:tcW w:w="791"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rPr>
                <w:b/>
                <w:bCs/>
              </w:rPr>
            </w:pPr>
            <w:r>
              <w:rPr>
                <w:b/>
                <w:bCs/>
              </w:rPr>
              <w:t>Номер детали</w:t>
            </w:r>
          </w:p>
        </w:tc>
        <w:tc>
          <w:tcPr>
            <w:tcW w:w="1351"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rPr>
                <w:b/>
                <w:bCs/>
              </w:rPr>
            </w:pPr>
            <w:r>
              <w:rPr>
                <w:b/>
                <w:bCs/>
              </w:rPr>
              <w:t>Назначение</w:t>
            </w:r>
          </w:p>
        </w:tc>
        <w:tc>
          <w:tcPr>
            <w:tcW w:w="768" w:type="pct"/>
            <w:tcBorders>
              <w:top w:val="single" w:sz="4" w:space="0" w:color="auto"/>
              <w:left w:val="single" w:sz="4" w:space="0" w:color="auto"/>
              <w:bottom w:val="single" w:sz="4" w:space="0" w:color="auto"/>
              <w:right w:val="single" w:sz="4" w:space="0" w:color="auto"/>
            </w:tcBorders>
            <w:hideMark/>
          </w:tcPr>
          <w:p w:rsidR="000F05EA" w:rsidRDefault="000F05EA" w:rsidP="004C4BDB">
            <w:pPr>
              <w:jc w:val="center"/>
              <w:rPr>
                <w:b/>
                <w:bCs/>
              </w:rPr>
            </w:pPr>
            <w:r>
              <w:rPr>
                <w:b/>
                <w:bCs/>
              </w:rPr>
              <w:t>Номер детали</w:t>
            </w:r>
          </w:p>
        </w:tc>
      </w:tr>
      <w:tr w:rsidR="000F05EA" w:rsidTr="006B31B3">
        <w:trPr>
          <w:gridAfter w:val="2"/>
          <w:wAfter w:w="2119" w:type="pct"/>
        </w:trPr>
        <w:tc>
          <w:tcPr>
            <w:tcW w:w="2090" w:type="pct"/>
            <w:tcBorders>
              <w:top w:val="single" w:sz="4" w:space="0" w:color="auto"/>
              <w:left w:val="single" w:sz="4" w:space="0" w:color="auto"/>
              <w:bottom w:val="single" w:sz="4" w:space="0" w:color="auto"/>
              <w:right w:val="single" w:sz="4" w:space="0" w:color="auto"/>
            </w:tcBorders>
            <w:hideMark/>
          </w:tcPr>
          <w:p w:rsidR="000F05EA" w:rsidRDefault="000F05EA" w:rsidP="00B90A24">
            <w:pPr>
              <w:rPr>
                <w:b/>
                <w:bCs/>
              </w:rPr>
            </w:pPr>
            <w:r>
              <w:rPr>
                <w:b/>
                <w:bCs/>
              </w:rPr>
              <w:t>MML 2550</w:t>
            </w:r>
          </w:p>
        </w:tc>
        <w:tc>
          <w:tcPr>
            <w:tcW w:w="791" w:type="pct"/>
            <w:tcBorders>
              <w:top w:val="single" w:sz="4" w:space="0" w:color="auto"/>
              <w:left w:val="single" w:sz="4" w:space="0" w:color="auto"/>
              <w:bottom w:val="single" w:sz="4" w:space="0" w:color="auto"/>
              <w:right w:val="single" w:sz="4" w:space="0" w:color="auto"/>
            </w:tcBorders>
            <w:hideMark/>
          </w:tcPr>
          <w:p w:rsidR="000F05EA" w:rsidRDefault="000F05EA" w:rsidP="00B90A24">
            <w:pPr>
              <w:rPr>
                <w:b/>
                <w:bCs/>
              </w:rPr>
            </w:pPr>
            <w:r>
              <w:rPr>
                <w:b/>
                <w:bCs/>
              </w:rPr>
              <w:t>MML 2870</w:t>
            </w:r>
          </w:p>
        </w:tc>
      </w:tr>
      <w:tr w:rsidR="000F05EA" w:rsidTr="006B31B3">
        <w:tc>
          <w:tcPr>
            <w:tcW w:w="2090"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55" w:hanging="455"/>
              <w:contextualSpacing w:val="0"/>
            </w:pPr>
            <w:r>
              <w:t>Планшайба 240 мм</w:t>
            </w:r>
          </w:p>
        </w:tc>
        <w:tc>
          <w:tcPr>
            <w:tcW w:w="791"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344 1352</w:t>
            </w:r>
          </w:p>
        </w:tc>
        <w:tc>
          <w:tcPr>
            <w:tcW w:w="1351"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34" w:hanging="426"/>
              <w:contextualSpacing w:val="0"/>
            </w:pPr>
            <w:r>
              <w:t>Планшайба 265 мм</w:t>
            </w:r>
          </w:p>
        </w:tc>
        <w:tc>
          <w:tcPr>
            <w:tcW w:w="768"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344 1452</w:t>
            </w:r>
          </w:p>
        </w:tc>
      </w:tr>
      <w:tr w:rsidR="000F05EA" w:rsidTr="006B31B3">
        <w:tc>
          <w:tcPr>
            <w:tcW w:w="2090"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55" w:hanging="455"/>
              <w:contextualSpacing w:val="0"/>
            </w:pPr>
            <w:r>
              <w:t>Неподвижный люнет</w:t>
            </w:r>
          </w:p>
        </w:tc>
        <w:tc>
          <w:tcPr>
            <w:tcW w:w="791"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344 1315</w:t>
            </w:r>
          </w:p>
        </w:tc>
        <w:tc>
          <w:tcPr>
            <w:tcW w:w="1351"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34" w:hanging="426"/>
              <w:contextualSpacing w:val="0"/>
            </w:pPr>
            <w:r>
              <w:t>Неподвижный люнет</w:t>
            </w:r>
          </w:p>
        </w:tc>
        <w:tc>
          <w:tcPr>
            <w:tcW w:w="768"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344 1415</w:t>
            </w:r>
          </w:p>
        </w:tc>
      </w:tr>
      <w:tr w:rsidR="000F05EA" w:rsidTr="006B31B3">
        <w:tc>
          <w:tcPr>
            <w:tcW w:w="2090"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55" w:hanging="455"/>
              <w:contextualSpacing w:val="0"/>
            </w:pPr>
            <w:r>
              <w:t>Подвижный люнет</w:t>
            </w:r>
          </w:p>
        </w:tc>
        <w:tc>
          <w:tcPr>
            <w:tcW w:w="791"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344 1310</w:t>
            </w:r>
          </w:p>
        </w:tc>
        <w:tc>
          <w:tcPr>
            <w:tcW w:w="1351"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34" w:hanging="426"/>
              <w:contextualSpacing w:val="0"/>
            </w:pPr>
            <w:r>
              <w:t>Подвижный люнет</w:t>
            </w:r>
          </w:p>
        </w:tc>
        <w:tc>
          <w:tcPr>
            <w:tcW w:w="768"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344 1410</w:t>
            </w:r>
          </w:p>
        </w:tc>
      </w:tr>
      <w:tr w:rsidR="000F05EA" w:rsidTr="006B31B3">
        <w:tc>
          <w:tcPr>
            <w:tcW w:w="2090" w:type="pct"/>
            <w:tcBorders>
              <w:top w:val="single" w:sz="4" w:space="0" w:color="auto"/>
              <w:left w:val="single" w:sz="4" w:space="0" w:color="auto"/>
              <w:bottom w:val="single" w:sz="4" w:space="0" w:color="auto"/>
              <w:right w:val="single" w:sz="4" w:space="0" w:color="auto"/>
            </w:tcBorders>
          </w:tcPr>
          <w:p w:rsidR="000F05EA" w:rsidRDefault="000F05EA" w:rsidP="00B90A24"/>
        </w:tc>
        <w:tc>
          <w:tcPr>
            <w:tcW w:w="791" w:type="pct"/>
            <w:tcBorders>
              <w:top w:val="single" w:sz="4" w:space="0" w:color="auto"/>
              <w:left w:val="single" w:sz="4" w:space="0" w:color="auto"/>
              <w:bottom w:val="single" w:sz="4" w:space="0" w:color="auto"/>
              <w:right w:val="single" w:sz="4" w:space="0" w:color="auto"/>
            </w:tcBorders>
          </w:tcPr>
          <w:p w:rsidR="000F05EA" w:rsidRDefault="000F05EA" w:rsidP="00B90A24">
            <w:pPr>
              <w:jc w:val="center"/>
            </w:pPr>
          </w:p>
        </w:tc>
        <w:tc>
          <w:tcPr>
            <w:tcW w:w="1351"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34" w:hanging="426"/>
              <w:contextualSpacing w:val="0"/>
            </w:pPr>
            <w:r>
              <w:t>Фланец патрона 160 мм</w:t>
            </w:r>
          </w:p>
        </w:tc>
        <w:tc>
          <w:tcPr>
            <w:tcW w:w="768"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344 1413</w:t>
            </w:r>
          </w:p>
        </w:tc>
      </w:tr>
      <w:tr w:rsidR="005B00CC" w:rsidTr="006B31B3">
        <w:trPr>
          <w:gridAfter w:val="2"/>
          <w:wAfter w:w="2119" w:type="pct"/>
        </w:trPr>
        <w:tc>
          <w:tcPr>
            <w:tcW w:w="2090" w:type="pct"/>
            <w:tcBorders>
              <w:top w:val="single" w:sz="4" w:space="0" w:color="auto"/>
              <w:left w:val="single" w:sz="4" w:space="0" w:color="auto"/>
              <w:bottom w:val="single" w:sz="4" w:space="0" w:color="auto"/>
              <w:right w:val="nil"/>
            </w:tcBorders>
            <w:hideMark/>
          </w:tcPr>
          <w:p w:rsidR="005B00CC" w:rsidRPr="0008463B" w:rsidRDefault="005B00CC" w:rsidP="00B90A24">
            <w:pPr>
              <w:rPr>
                <w:b/>
                <w:bCs/>
              </w:rPr>
            </w:pPr>
            <w:r>
              <w:rPr>
                <w:b/>
                <w:bCs/>
              </w:rPr>
              <w:t>MML 2550 и MML 2870</w:t>
            </w:r>
          </w:p>
        </w:tc>
        <w:tc>
          <w:tcPr>
            <w:tcW w:w="791" w:type="pct"/>
            <w:tcBorders>
              <w:top w:val="single" w:sz="4" w:space="0" w:color="auto"/>
              <w:left w:val="nil"/>
              <w:bottom w:val="single" w:sz="4" w:space="0" w:color="auto"/>
              <w:right w:val="single" w:sz="4" w:space="0" w:color="auto"/>
            </w:tcBorders>
          </w:tcPr>
          <w:p w:rsidR="005B00CC" w:rsidRDefault="005B00CC" w:rsidP="00B90A24">
            <w:pPr>
              <w:rPr>
                <w:b/>
                <w:bCs/>
              </w:rPr>
            </w:pPr>
          </w:p>
        </w:tc>
      </w:tr>
      <w:tr w:rsidR="005B00CC" w:rsidTr="006B31B3">
        <w:trPr>
          <w:gridAfter w:val="1"/>
          <w:wAfter w:w="768" w:type="pct"/>
        </w:trPr>
        <w:tc>
          <w:tcPr>
            <w:tcW w:w="2090" w:type="pct"/>
            <w:tcBorders>
              <w:top w:val="single" w:sz="4" w:space="0" w:color="auto"/>
              <w:left w:val="single" w:sz="4" w:space="0" w:color="auto"/>
              <w:bottom w:val="single" w:sz="4" w:space="0" w:color="auto"/>
              <w:right w:val="single" w:sz="4" w:space="0" w:color="auto"/>
            </w:tcBorders>
            <w:hideMark/>
          </w:tcPr>
          <w:p w:rsidR="005B00CC" w:rsidRDefault="005B00CC" w:rsidP="00F52670">
            <w:pPr>
              <w:pStyle w:val="a8"/>
              <w:numPr>
                <w:ilvl w:val="0"/>
                <w:numId w:val="32"/>
              </w:numPr>
              <w:ind w:left="142" w:hanging="284"/>
              <w:contextualSpacing w:val="0"/>
            </w:pPr>
            <w:r>
              <w:t>Фланец патрона 125 мм</w:t>
            </w:r>
          </w:p>
        </w:tc>
        <w:tc>
          <w:tcPr>
            <w:tcW w:w="791" w:type="pct"/>
            <w:tcBorders>
              <w:top w:val="single" w:sz="4" w:space="0" w:color="auto"/>
              <w:left w:val="single" w:sz="4" w:space="0" w:color="auto"/>
              <w:bottom w:val="single" w:sz="4" w:space="0" w:color="auto"/>
              <w:right w:val="single" w:sz="4" w:space="0" w:color="auto"/>
            </w:tcBorders>
            <w:hideMark/>
          </w:tcPr>
          <w:p w:rsidR="005B00CC" w:rsidRPr="0008463B" w:rsidRDefault="005B00CC" w:rsidP="00B90A24">
            <w:pPr>
              <w:jc w:val="center"/>
            </w:pPr>
            <w:r>
              <w:t>344 1311</w:t>
            </w:r>
          </w:p>
        </w:tc>
        <w:tc>
          <w:tcPr>
            <w:tcW w:w="1351" w:type="pct"/>
            <w:tcBorders>
              <w:top w:val="single" w:sz="4" w:space="0" w:color="auto"/>
              <w:left w:val="single" w:sz="4" w:space="0" w:color="auto"/>
              <w:bottom w:val="nil"/>
              <w:right w:val="nil"/>
            </w:tcBorders>
          </w:tcPr>
          <w:p w:rsidR="005B00CC" w:rsidRDefault="005B00CC" w:rsidP="00B90A24">
            <w:pPr>
              <w:jc w:val="center"/>
            </w:pPr>
          </w:p>
        </w:tc>
      </w:tr>
      <w:tr w:rsidR="005B00CC" w:rsidTr="006B31B3">
        <w:trPr>
          <w:gridAfter w:val="1"/>
          <w:wAfter w:w="768" w:type="pct"/>
        </w:trPr>
        <w:tc>
          <w:tcPr>
            <w:tcW w:w="2090" w:type="pct"/>
            <w:tcBorders>
              <w:top w:val="single" w:sz="4" w:space="0" w:color="auto"/>
              <w:left w:val="single" w:sz="4" w:space="0" w:color="auto"/>
              <w:bottom w:val="single" w:sz="4" w:space="0" w:color="auto"/>
              <w:right w:val="single" w:sz="4" w:space="0" w:color="auto"/>
            </w:tcBorders>
            <w:hideMark/>
          </w:tcPr>
          <w:p w:rsidR="005B00CC" w:rsidRDefault="005B00CC" w:rsidP="00F52670">
            <w:pPr>
              <w:pStyle w:val="a8"/>
              <w:numPr>
                <w:ilvl w:val="0"/>
                <w:numId w:val="32"/>
              </w:numPr>
              <w:ind w:left="142" w:hanging="284"/>
              <w:contextualSpacing w:val="0"/>
            </w:pPr>
            <w:r>
              <w:t>Держатель цанги ER 25</w:t>
            </w:r>
          </w:p>
        </w:tc>
        <w:tc>
          <w:tcPr>
            <w:tcW w:w="791" w:type="pct"/>
            <w:tcBorders>
              <w:top w:val="single" w:sz="4" w:space="0" w:color="auto"/>
              <w:left w:val="single" w:sz="4" w:space="0" w:color="auto"/>
              <w:bottom w:val="single" w:sz="4" w:space="0" w:color="auto"/>
              <w:right w:val="single" w:sz="4" w:space="0" w:color="auto"/>
            </w:tcBorders>
            <w:hideMark/>
          </w:tcPr>
          <w:p w:rsidR="005B00CC" w:rsidRPr="00090C39" w:rsidRDefault="005B00CC" w:rsidP="00B90A24">
            <w:pPr>
              <w:jc w:val="center"/>
            </w:pPr>
            <w:r>
              <w:t>344 1305</w:t>
            </w:r>
          </w:p>
        </w:tc>
        <w:tc>
          <w:tcPr>
            <w:tcW w:w="1351" w:type="pct"/>
            <w:tcBorders>
              <w:top w:val="nil"/>
              <w:left w:val="single" w:sz="4" w:space="0" w:color="auto"/>
              <w:bottom w:val="nil"/>
              <w:right w:val="nil"/>
            </w:tcBorders>
          </w:tcPr>
          <w:p w:rsidR="005B00CC" w:rsidRDefault="005B00CC" w:rsidP="00B90A24">
            <w:pPr>
              <w:jc w:val="center"/>
            </w:pPr>
          </w:p>
        </w:tc>
      </w:tr>
      <w:tr w:rsidR="005B00CC" w:rsidTr="006B31B3">
        <w:trPr>
          <w:gridAfter w:val="1"/>
          <w:wAfter w:w="768" w:type="pct"/>
        </w:trPr>
        <w:tc>
          <w:tcPr>
            <w:tcW w:w="2090" w:type="pct"/>
            <w:tcBorders>
              <w:top w:val="single" w:sz="4" w:space="0" w:color="auto"/>
              <w:left w:val="single" w:sz="4" w:space="0" w:color="auto"/>
              <w:bottom w:val="single" w:sz="4" w:space="0" w:color="auto"/>
              <w:right w:val="single" w:sz="4" w:space="0" w:color="auto"/>
            </w:tcBorders>
            <w:hideMark/>
          </w:tcPr>
          <w:p w:rsidR="005B00CC" w:rsidRDefault="005B00CC" w:rsidP="00F52670">
            <w:pPr>
              <w:pStyle w:val="a8"/>
              <w:numPr>
                <w:ilvl w:val="0"/>
                <w:numId w:val="32"/>
              </w:numPr>
              <w:ind w:left="142" w:hanging="284"/>
              <w:contextualSpacing w:val="0"/>
            </w:pPr>
            <w:r>
              <w:t>Держатель цанги ER 32</w:t>
            </w:r>
          </w:p>
        </w:tc>
        <w:tc>
          <w:tcPr>
            <w:tcW w:w="791" w:type="pct"/>
            <w:tcBorders>
              <w:top w:val="single" w:sz="4" w:space="0" w:color="auto"/>
              <w:left w:val="single" w:sz="4" w:space="0" w:color="auto"/>
              <w:bottom w:val="single" w:sz="4" w:space="0" w:color="auto"/>
              <w:right w:val="single" w:sz="4" w:space="0" w:color="auto"/>
            </w:tcBorders>
            <w:hideMark/>
          </w:tcPr>
          <w:p w:rsidR="005B00CC" w:rsidRPr="002D5E72" w:rsidRDefault="005B00CC" w:rsidP="00B90A24">
            <w:pPr>
              <w:jc w:val="center"/>
            </w:pPr>
            <w:r>
              <w:t>344 1306</w:t>
            </w:r>
          </w:p>
        </w:tc>
        <w:tc>
          <w:tcPr>
            <w:tcW w:w="1351" w:type="pct"/>
            <w:tcBorders>
              <w:top w:val="nil"/>
              <w:left w:val="single" w:sz="4" w:space="0" w:color="auto"/>
              <w:bottom w:val="nil"/>
              <w:right w:val="nil"/>
            </w:tcBorders>
          </w:tcPr>
          <w:p w:rsidR="005B00CC" w:rsidRDefault="005B00CC" w:rsidP="00B90A24">
            <w:pPr>
              <w:jc w:val="center"/>
            </w:pPr>
          </w:p>
        </w:tc>
      </w:tr>
      <w:tr w:rsidR="005B00CC" w:rsidTr="006B31B3">
        <w:trPr>
          <w:gridAfter w:val="1"/>
          <w:wAfter w:w="768" w:type="pct"/>
        </w:trPr>
        <w:tc>
          <w:tcPr>
            <w:tcW w:w="2090" w:type="pct"/>
            <w:tcBorders>
              <w:top w:val="single" w:sz="4" w:space="0" w:color="auto"/>
              <w:left w:val="single" w:sz="4" w:space="0" w:color="auto"/>
              <w:bottom w:val="single" w:sz="4" w:space="0" w:color="auto"/>
              <w:right w:val="single" w:sz="4" w:space="0" w:color="auto"/>
            </w:tcBorders>
          </w:tcPr>
          <w:p w:rsidR="005B00CC" w:rsidRPr="002D5E72" w:rsidRDefault="005B00CC" w:rsidP="00F52670">
            <w:pPr>
              <w:pStyle w:val="a8"/>
              <w:numPr>
                <w:ilvl w:val="0"/>
                <w:numId w:val="32"/>
              </w:numPr>
              <w:ind w:left="142" w:hanging="284"/>
              <w:contextualSpacing w:val="0"/>
              <w:jc w:val="left"/>
            </w:pPr>
            <w:r>
              <w:t>Набор режущих инструментов 10 мм, 11 шт.</w:t>
            </w:r>
          </w:p>
        </w:tc>
        <w:tc>
          <w:tcPr>
            <w:tcW w:w="791" w:type="pct"/>
            <w:tcBorders>
              <w:top w:val="single" w:sz="4" w:space="0" w:color="auto"/>
              <w:left w:val="single" w:sz="4" w:space="0" w:color="auto"/>
              <w:bottom w:val="single" w:sz="4" w:space="0" w:color="auto"/>
              <w:right w:val="single" w:sz="4" w:space="0" w:color="auto"/>
            </w:tcBorders>
          </w:tcPr>
          <w:p w:rsidR="005B00CC" w:rsidRDefault="005B00CC" w:rsidP="00B90A24">
            <w:pPr>
              <w:jc w:val="center"/>
            </w:pPr>
            <w:r>
              <w:t>344 1108</w:t>
            </w:r>
          </w:p>
        </w:tc>
        <w:tc>
          <w:tcPr>
            <w:tcW w:w="1351" w:type="pct"/>
            <w:tcBorders>
              <w:top w:val="nil"/>
              <w:left w:val="single" w:sz="4" w:space="0" w:color="auto"/>
              <w:bottom w:val="nil"/>
              <w:right w:val="nil"/>
            </w:tcBorders>
          </w:tcPr>
          <w:p w:rsidR="005B00CC" w:rsidRDefault="005B00CC" w:rsidP="00B90A24">
            <w:pPr>
              <w:jc w:val="center"/>
            </w:pPr>
          </w:p>
        </w:tc>
      </w:tr>
      <w:tr w:rsidR="005B00CC" w:rsidTr="006B31B3">
        <w:trPr>
          <w:gridAfter w:val="1"/>
          <w:wAfter w:w="768" w:type="pct"/>
        </w:trPr>
        <w:tc>
          <w:tcPr>
            <w:tcW w:w="2090" w:type="pct"/>
            <w:tcBorders>
              <w:top w:val="single" w:sz="4" w:space="0" w:color="auto"/>
              <w:left w:val="single" w:sz="4" w:space="0" w:color="auto"/>
              <w:bottom w:val="single" w:sz="4" w:space="0" w:color="auto"/>
              <w:right w:val="single" w:sz="4" w:space="0" w:color="auto"/>
            </w:tcBorders>
          </w:tcPr>
          <w:p w:rsidR="005B00CC" w:rsidRDefault="005B00CC" w:rsidP="00F52670">
            <w:pPr>
              <w:pStyle w:val="a8"/>
              <w:numPr>
                <w:ilvl w:val="0"/>
                <w:numId w:val="32"/>
              </w:numPr>
              <w:ind w:left="142" w:hanging="284"/>
              <w:contextualSpacing w:val="0"/>
              <w:jc w:val="left"/>
            </w:pPr>
            <w:r>
              <w:t>Набор режущих инструментов 12 мм, 9 шт.</w:t>
            </w:r>
          </w:p>
        </w:tc>
        <w:tc>
          <w:tcPr>
            <w:tcW w:w="791" w:type="pct"/>
            <w:tcBorders>
              <w:top w:val="single" w:sz="4" w:space="0" w:color="auto"/>
              <w:left w:val="single" w:sz="4" w:space="0" w:color="auto"/>
              <w:bottom w:val="single" w:sz="4" w:space="0" w:color="auto"/>
              <w:right w:val="single" w:sz="4" w:space="0" w:color="auto"/>
            </w:tcBorders>
          </w:tcPr>
          <w:p w:rsidR="005B00CC" w:rsidRDefault="005B00CC" w:rsidP="00B90A24">
            <w:pPr>
              <w:jc w:val="center"/>
            </w:pPr>
            <w:r>
              <w:t>344 1211</w:t>
            </w:r>
          </w:p>
        </w:tc>
        <w:tc>
          <w:tcPr>
            <w:tcW w:w="1351" w:type="pct"/>
            <w:tcBorders>
              <w:top w:val="nil"/>
              <w:left w:val="single" w:sz="4" w:space="0" w:color="auto"/>
              <w:bottom w:val="nil"/>
              <w:right w:val="nil"/>
            </w:tcBorders>
          </w:tcPr>
          <w:p w:rsidR="005B00CC" w:rsidRDefault="005B00CC" w:rsidP="00B90A24">
            <w:pPr>
              <w:jc w:val="center"/>
            </w:pPr>
          </w:p>
        </w:tc>
      </w:tr>
      <w:tr w:rsidR="005B00CC" w:rsidTr="006B31B3">
        <w:trPr>
          <w:gridAfter w:val="1"/>
          <w:wAfter w:w="768" w:type="pct"/>
        </w:trPr>
        <w:tc>
          <w:tcPr>
            <w:tcW w:w="2090" w:type="pct"/>
            <w:tcBorders>
              <w:top w:val="single" w:sz="4" w:space="0" w:color="auto"/>
              <w:left w:val="single" w:sz="4" w:space="0" w:color="auto"/>
              <w:bottom w:val="single" w:sz="4" w:space="0" w:color="auto"/>
              <w:right w:val="single" w:sz="4" w:space="0" w:color="auto"/>
            </w:tcBorders>
          </w:tcPr>
          <w:p w:rsidR="005B00CC" w:rsidRDefault="005B00CC" w:rsidP="00F52670">
            <w:pPr>
              <w:pStyle w:val="a8"/>
              <w:numPr>
                <w:ilvl w:val="0"/>
                <w:numId w:val="32"/>
              </w:numPr>
              <w:ind w:left="142" w:hanging="284"/>
              <w:contextualSpacing w:val="0"/>
              <w:jc w:val="left"/>
            </w:pPr>
            <w:r>
              <w:t>Быстросменный держатель инструмента SWH</w:t>
            </w:r>
            <w:r w:rsidRPr="00EB24DC">
              <w:t xml:space="preserve"> 1-</w:t>
            </w:r>
            <w:r>
              <w:t>A</w:t>
            </w:r>
          </w:p>
        </w:tc>
        <w:tc>
          <w:tcPr>
            <w:tcW w:w="791" w:type="pct"/>
            <w:tcBorders>
              <w:top w:val="single" w:sz="4" w:space="0" w:color="auto"/>
              <w:left w:val="single" w:sz="4" w:space="0" w:color="auto"/>
              <w:bottom w:val="single" w:sz="4" w:space="0" w:color="auto"/>
              <w:right w:val="single" w:sz="4" w:space="0" w:color="auto"/>
            </w:tcBorders>
          </w:tcPr>
          <w:p w:rsidR="005B00CC" w:rsidRPr="00EB24DC" w:rsidRDefault="005B00CC" w:rsidP="00B90A24">
            <w:pPr>
              <w:jc w:val="center"/>
            </w:pPr>
            <w:r>
              <w:t>338 4301</w:t>
            </w:r>
          </w:p>
        </w:tc>
        <w:tc>
          <w:tcPr>
            <w:tcW w:w="1351" w:type="pct"/>
            <w:tcBorders>
              <w:top w:val="nil"/>
              <w:left w:val="single" w:sz="4" w:space="0" w:color="auto"/>
              <w:bottom w:val="nil"/>
              <w:right w:val="nil"/>
            </w:tcBorders>
          </w:tcPr>
          <w:p w:rsidR="005B00CC" w:rsidRDefault="005B00CC" w:rsidP="00B90A24">
            <w:pPr>
              <w:jc w:val="center"/>
            </w:pPr>
          </w:p>
        </w:tc>
      </w:tr>
    </w:tbl>
    <w:p w:rsidR="000F05EA" w:rsidRDefault="000F05EA" w:rsidP="00B90A24">
      <w:pPr>
        <w:spacing w:line="240" w:lineRule="auto"/>
      </w:pPr>
    </w:p>
    <w:p w:rsidR="00EB24DC" w:rsidRPr="00EB24DC" w:rsidRDefault="00EB24DC" w:rsidP="00F52670">
      <w:pPr>
        <w:pStyle w:val="2"/>
        <w:spacing w:line="240" w:lineRule="auto"/>
      </w:pPr>
      <w:bookmarkStart w:id="75" w:name="_Toc40182393"/>
      <w:r>
        <w:t xml:space="preserve">Инструкции по </w:t>
      </w:r>
      <w:r w:rsidR="00373059">
        <w:t>установке</w:t>
      </w:r>
      <w:bookmarkEnd w:id="75"/>
    </w:p>
    <w:p w:rsidR="00D76152" w:rsidRDefault="00D76152" w:rsidP="00B90A24">
      <w:pPr>
        <w:spacing w:line="240" w:lineRule="auto"/>
      </w:pPr>
    </w:p>
    <w:p w:rsidR="00D76152" w:rsidRDefault="0059602E" w:rsidP="00F52670">
      <w:pPr>
        <w:pStyle w:val="3"/>
        <w:spacing w:line="240" w:lineRule="auto"/>
      </w:pPr>
      <w:bookmarkStart w:id="76" w:name="_Toc40182394"/>
      <w:r>
        <w:t>Инструкции по установке фланца патрона</w:t>
      </w:r>
      <w:bookmarkEnd w:id="76"/>
      <w:r w:rsidR="00373059">
        <w:fldChar w:fldCharType="begin"/>
      </w:r>
      <w:r w:rsidR="00373059">
        <w:instrText xml:space="preserve"> XE "</w:instrText>
      </w:r>
      <w:r w:rsidR="00373059" w:rsidRPr="006D4B60">
        <w:instrText>Инструкции по установке:фланец патрона</w:instrText>
      </w:r>
      <w:r w:rsidR="00373059">
        <w:instrText xml:space="preserve">" </w:instrText>
      </w:r>
      <w:r w:rsidR="00373059">
        <w:fldChar w:fldCharType="end"/>
      </w:r>
    </w:p>
    <w:p w:rsidR="00D76152" w:rsidRDefault="00D76152" w:rsidP="00B90A24">
      <w:pPr>
        <w:spacing w:line="240" w:lineRule="auto"/>
      </w:pPr>
    </w:p>
    <w:p w:rsidR="00D76152" w:rsidRDefault="009B4C60" w:rsidP="00B90A24">
      <w:pPr>
        <w:spacing w:line="240" w:lineRule="auto"/>
      </w:pPr>
      <w:r>
        <w:t>Очистите фланец и торец шпинделя, положите фланец на винты торца шпинделя.</w:t>
      </w:r>
    </w:p>
    <w:p w:rsidR="009B4C60" w:rsidRDefault="009B4C60" w:rsidP="00B90A24">
      <w:pPr>
        <w:spacing w:line="240" w:lineRule="auto"/>
      </w:pPr>
      <w:r>
        <w:t>Измерьте внутреннее отверстие кулачкового патрона</w:t>
      </w:r>
      <w:r w:rsidR="00A26561">
        <w:t xml:space="preserve"> и преобразуйте значение фланца патрона в диаметр как </w:t>
      </w:r>
      <w:r w:rsidR="0054242A">
        <w:t>подгонку</w:t>
      </w:r>
      <w:r w:rsidR="00764A34">
        <w:t xml:space="preserve"> </w:t>
      </w:r>
      <w:r w:rsidR="00A26561">
        <w:t>Н</w:t>
      </w:r>
      <w:proofErr w:type="gramStart"/>
      <w:r w:rsidR="00A26561">
        <w:t>7</w:t>
      </w:r>
      <w:proofErr w:type="gramEnd"/>
      <w:r w:rsidR="00A26561">
        <w:t xml:space="preserve">. </w:t>
      </w:r>
      <w:r w:rsidR="0088607D">
        <w:t xml:space="preserve">Один раз свободно поверните вокруг плоской поверхности фланца патрона. </w:t>
      </w:r>
    </w:p>
    <w:p w:rsidR="0054242A" w:rsidRPr="0088607D" w:rsidRDefault="0054242A" w:rsidP="004C4BDB">
      <w:pPr>
        <w:spacing w:line="240" w:lineRule="auto"/>
      </w:pPr>
      <w:r>
        <w:t>Поместите кулачковый патрон на фланец.</w:t>
      </w:r>
    </w:p>
    <w:p w:rsidR="00D76152" w:rsidRDefault="00D76152"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EF333F" w:rsidTr="00F52670">
        <w:tc>
          <w:tcPr>
            <w:tcW w:w="4338" w:type="pct"/>
          </w:tcPr>
          <w:p w:rsidR="00EF333F" w:rsidRDefault="00EF333F" w:rsidP="004C4BDB">
            <w:pPr>
              <w:rPr>
                <w:b/>
                <w:bCs/>
              </w:rPr>
            </w:pPr>
            <w:r>
              <w:rPr>
                <w:b/>
                <w:bCs/>
              </w:rPr>
              <w:t>ИНФОРМАЦИЯ</w:t>
            </w:r>
          </w:p>
        </w:tc>
        <w:tc>
          <w:tcPr>
            <w:tcW w:w="662" w:type="pct"/>
          </w:tcPr>
          <w:p w:rsidR="00EF333F" w:rsidRDefault="00EF333F" w:rsidP="004C4BDB">
            <w:pPr>
              <w:jc w:val="right"/>
              <w:rPr>
                <w:noProof/>
                <w:lang w:val="en-GB" w:eastAsia="en-GB"/>
              </w:rPr>
            </w:pPr>
          </w:p>
        </w:tc>
      </w:tr>
      <w:tr w:rsidR="00EF333F" w:rsidTr="00F52670">
        <w:tc>
          <w:tcPr>
            <w:tcW w:w="4338" w:type="pct"/>
          </w:tcPr>
          <w:p w:rsidR="00EF333F" w:rsidRDefault="00EF333F" w:rsidP="00B90A24">
            <w:pPr>
              <w:rPr>
                <w:b/>
                <w:bCs/>
              </w:rPr>
            </w:pPr>
          </w:p>
        </w:tc>
        <w:tc>
          <w:tcPr>
            <w:tcW w:w="662" w:type="pct"/>
          </w:tcPr>
          <w:p w:rsidR="00EF333F" w:rsidRDefault="00EF333F" w:rsidP="00B90A24">
            <w:pPr>
              <w:jc w:val="right"/>
              <w:rPr>
                <w:noProof/>
                <w:lang w:val="en-GB" w:eastAsia="en-GB"/>
              </w:rPr>
            </w:pPr>
          </w:p>
        </w:tc>
      </w:tr>
      <w:tr w:rsidR="00764A34" w:rsidTr="00F52670">
        <w:tc>
          <w:tcPr>
            <w:tcW w:w="4338" w:type="pct"/>
          </w:tcPr>
          <w:p w:rsidR="00764A34" w:rsidRDefault="001132A5" w:rsidP="00B90A24">
            <w:r>
              <w:t xml:space="preserve">Кулачковый патрон устанавливается вручную с помощью </w:t>
            </w:r>
            <w:r w:rsidR="002971B9">
              <w:t>молотка с резиновой обкладкой (</w:t>
            </w:r>
            <w:r w:rsidR="00072769">
              <w:t>равномерное легкое постукивание по передней панели).</w:t>
            </w:r>
          </w:p>
          <w:p w:rsidR="00072769" w:rsidRDefault="00072769" w:rsidP="00B90A24"/>
          <w:p w:rsidR="00072769" w:rsidRDefault="00072769" w:rsidP="00B90A24">
            <w:r>
              <w:t>Попеременно и равномерно затяните зажимные болты.</w:t>
            </w:r>
          </w:p>
          <w:p w:rsidR="00072769" w:rsidRDefault="00072769" w:rsidP="004C4BDB"/>
          <w:p w:rsidR="00072769" w:rsidRDefault="00B67CAA" w:rsidP="004C4BDB">
            <w:r>
              <w:t xml:space="preserve">Винты могут не оказывать давления </w:t>
            </w:r>
            <w:r w:rsidR="009463CA">
              <w:t xml:space="preserve">на высверленную стенку, так как корпус патрона сгибается </w:t>
            </w:r>
            <w:r w:rsidR="006A37F0">
              <w:t xml:space="preserve">или зажимные кулачки блокируются в нужном </w:t>
            </w:r>
            <w:proofErr w:type="gramStart"/>
            <w:r w:rsidR="006A37F0">
              <w:t>положении</w:t>
            </w:r>
            <w:proofErr w:type="gramEnd"/>
            <w:r w:rsidR="006A37F0">
              <w:t>.</w:t>
            </w:r>
          </w:p>
          <w:p w:rsidR="006A37F0" w:rsidRDefault="006A37F0" w:rsidP="004C4BDB"/>
          <w:p w:rsidR="006A37F0" w:rsidRDefault="006A37F0" w:rsidP="004C4BDB">
            <w:r>
              <w:t xml:space="preserve">Кроме того, могут возникнуть </w:t>
            </w:r>
            <w:r w:rsidR="006777F1">
              <w:t>радиальные биения.</w:t>
            </w:r>
          </w:p>
          <w:p w:rsidR="006777F1" w:rsidRDefault="006777F1" w:rsidP="0064006F"/>
          <w:p w:rsidR="006777F1" w:rsidRPr="006777F1" w:rsidRDefault="006777F1" w:rsidP="0064006F">
            <w:r>
              <w:t xml:space="preserve">Запрещается повторная отделка </w:t>
            </w:r>
            <w:r w:rsidR="0054615C">
              <w:t>кулачкового патрона!</w:t>
            </w:r>
          </w:p>
        </w:tc>
        <w:tc>
          <w:tcPr>
            <w:tcW w:w="662" w:type="pct"/>
            <w:hideMark/>
          </w:tcPr>
          <w:p w:rsidR="00764A34" w:rsidRDefault="00764A34" w:rsidP="00F52670">
            <w:pPr>
              <w:jc w:val="center"/>
              <w:rPr>
                <w:noProof/>
              </w:rPr>
            </w:pPr>
            <w:r>
              <w:rPr>
                <w:noProof/>
                <w:lang w:eastAsia="ru-RU"/>
              </w:rPr>
              <w:drawing>
                <wp:inline distT="0" distB="0" distL="0" distR="0" wp14:anchorId="6CE8D064" wp14:editId="3A8F8EC7">
                  <wp:extent cx="581660" cy="522605"/>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764A34" w:rsidRDefault="00764A34" w:rsidP="00B90A24">
      <w:pPr>
        <w:spacing w:line="240" w:lineRule="auto"/>
      </w:pPr>
    </w:p>
    <w:p w:rsidR="00D13D76" w:rsidRDefault="00D13D76" w:rsidP="00B90A24">
      <w:pPr>
        <w:spacing w:line="240" w:lineRule="auto"/>
      </w:pPr>
      <w:r>
        <w:lastRenderedPageBreak/>
        <w:br w:type="page"/>
      </w:r>
    </w:p>
    <w:p w:rsidR="00D13D76" w:rsidRPr="00D213D3" w:rsidRDefault="00D13D76" w:rsidP="00F52670">
      <w:pPr>
        <w:pStyle w:val="3"/>
        <w:spacing w:line="240" w:lineRule="auto"/>
      </w:pPr>
      <w:bookmarkStart w:id="77" w:name="_Toc40182395"/>
      <w:r>
        <w:lastRenderedPageBreak/>
        <w:t>Фланец патрона MML</w:t>
      </w:r>
      <w:r w:rsidRPr="00D13D76">
        <w:t xml:space="preserve"> 2550 (</w:t>
      </w:r>
      <w:r>
        <w:t>V</w:t>
      </w:r>
      <w:r w:rsidRPr="00D13D76">
        <w:t xml:space="preserve">) / </w:t>
      </w:r>
      <w:r>
        <w:t>MML</w:t>
      </w:r>
      <w:r w:rsidRPr="00D13D76">
        <w:t xml:space="preserve"> 287</w:t>
      </w:r>
      <w:r w:rsidR="00D213D3" w:rsidRPr="00D213D3">
        <w:t>0 (</w:t>
      </w:r>
      <w:r w:rsidR="00D213D3">
        <w:t>V</w:t>
      </w:r>
      <w:r w:rsidR="00D213D3" w:rsidRPr="00D213D3">
        <w:t>)</w:t>
      </w:r>
      <w:bookmarkEnd w:id="77"/>
    </w:p>
    <w:p w:rsidR="00764A34" w:rsidRDefault="00764A34" w:rsidP="00B90A24">
      <w:pPr>
        <w:spacing w:line="240" w:lineRule="auto"/>
      </w:pPr>
    </w:p>
    <w:p w:rsidR="00764A34" w:rsidRDefault="00D213D3" w:rsidP="00B90A24">
      <w:pPr>
        <w:spacing w:line="240" w:lineRule="auto"/>
        <w:jc w:val="center"/>
      </w:pPr>
      <w:r>
        <w:rPr>
          <w:noProof/>
          <w:lang w:eastAsia="ru-RU"/>
        </w:rPr>
        <mc:AlternateContent>
          <mc:Choice Requires="wps">
            <w:drawing>
              <wp:anchor distT="0" distB="0" distL="114300" distR="114300" simplePos="0" relativeHeight="251712512" behindDoc="0" locked="0" layoutInCell="1" allowOverlap="1" wp14:anchorId="30654B46" wp14:editId="3905943F">
                <wp:simplePos x="0" y="0"/>
                <wp:positionH relativeFrom="column">
                  <wp:posOffset>4057122</wp:posOffset>
                </wp:positionH>
                <wp:positionV relativeFrom="paragraph">
                  <wp:posOffset>481569</wp:posOffset>
                </wp:positionV>
                <wp:extent cx="623454" cy="433449"/>
                <wp:effectExtent l="0" t="0" r="24765" b="24130"/>
                <wp:wrapNone/>
                <wp:docPr id="102" name="Надпись 102"/>
                <wp:cNvGraphicFramePr/>
                <a:graphic xmlns:a="http://schemas.openxmlformats.org/drawingml/2006/main">
                  <a:graphicData uri="http://schemas.microsoft.com/office/word/2010/wordprocessingShape">
                    <wps:wsp>
                      <wps:cNvSpPr txBox="1"/>
                      <wps:spPr>
                        <a:xfrm>
                          <a:off x="0" y="0"/>
                          <a:ext cx="623454" cy="433449"/>
                        </a:xfrm>
                        <a:prstGeom prst="rect">
                          <a:avLst/>
                        </a:prstGeom>
                        <a:solidFill>
                          <a:schemeClr val="lt1"/>
                        </a:solidFill>
                        <a:ln w="6350">
                          <a:solidFill>
                            <a:schemeClr val="bg1"/>
                          </a:solidFill>
                        </a:ln>
                      </wps:spPr>
                      <wps:txbx>
                        <w:txbxContent>
                          <w:p w:rsidR="00C43D68" w:rsidRPr="00082160" w:rsidRDefault="00C43D68" w:rsidP="00D213D3">
                            <w:pPr>
                              <w:rPr>
                                <w:sz w:val="18"/>
                                <w:szCs w:val="16"/>
                              </w:rPr>
                            </w:pPr>
                            <w:r>
                              <w:rPr>
                                <w:sz w:val="18"/>
                                <w:szCs w:val="16"/>
                              </w:rPr>
                              <w:t>л</w:t>
                            </w:r>
                            <w:r w:rsidRPr="00082160">
                              <w:rPr>
                                <w:sz w:val="18"/>
                                <w:szCs w:val="16"/>
                              </w:rPr>
                              <w:t>ицевая поверхность шпинделя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2" o:spid="_x0000_s1045" type="#_x0000_t202" style="position:absolute;left:0;text-align:left;margin-left:319.45pt;margin-top:37.9pt;width:49.1pt;height:34.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" fillcolor="white [3201]" strokecolor="white [3212]" strokeweight=".5pt">
                <v:textbox inset="0,0,0,0">
                  <w:txbxContent>
                    <w:p w:rsidR="00C43D68" w:rsidRPr="00082160" w:rsidRDefault="00C43D68" w:rsidP="00D213D3">
                      <w:pPr>
                        <w:rPr>
                          <w:sz w:val="18"/>
                          <w:szCs w:val="16"/>
                        </w:rPr>
                      </w:pPr>
                      <w:r>
                        <w:rPr>
                          <w:sz w:val="18"/>
                          <w:szCs w:val="16"/>
                        </w:rPr>
                        <w:t>л</w:t>
                      </w:r>
                      <w:r w:rsidRPr="00082160">
                        <w:rPr>
                          <w:sz w:val="18"/>
                          <w:szCs w:val="16"/>
                        </w:rPr>
                        <w:t>ицевая поверхность шпинделя</w:t>
                      </w:r>
                    </w:p>
                  </w:txbxContent>
                </v:textbox>
              </v:shape>
            </w:pict>
          </mc:Fallback>
        </mc:AlternateContent>
      </w:r>
      <w:r>
        <w:rPr>
          <w:noProof/>
          <w:lang w:eastAsia="ru-RU"/>
        </w:rPr>
        <w:drawing>
          <wp:inline distT="0" distB="0" distL="0" distR="0" wp14:anchorId="26150A3B" wp14:editId="10364F01">
            <wp:extent cx="5391150" cy="617294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14012" cy="6199125"/>
                    </a:xfrm>
                    <a:prstGeom prst="rect">
                      <a:avLst/>
                    </a:prstGeom>
                  </pic:spPr>
                </pic:pic>
              </a:graphicData>
            </a:graphic>
          </wp:inline>
        </w:drawing>
      </w:r>
    </w:p>
    <w:p w:rsidR="00D213D3" w:rsidRPr="00605401"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w:t>
      </w:r>
      <w:r w:rsidR="00FB71E4">
        <w:fldChar w:fldCharType="end"/>
      </w:r>
      <w:r w:rsidR="00082160">
        <w:t xml:space="preserve">: </w:t>
      </w:r>
      <w:r w:rsidR="00605401">
        <w:t>Фланец патрона MML</w:t>
      </w:r>
      <w:r w:rsidR="00605401" w:rsidRPr="00605401">
        <w:t xml:space="preserve"> 2550 (</w:t>
      </w:r>
      <w:r w:rsidR="00605401">
        <w:t>V</w:t>
      </w:r>
      <w:r w:rsidR="00605401" w:rsidRPr="00605401">
        <w:t>) /</w:t>
      </w:r>
      <w:r w:rsidR="00605401">
        <w:t>MML</w:t>
      </w:r>
      <w:r w:rsidR="00605401" w:rsidRPr="00605401">
        <w:t xml:space="preserve"> 2870 (</w:t>
      </w:r>
      <w:r w:rsidR="00605401">
        <w:t>V</w:t>
      </w:r>
      <w:r w:rsidR="00605401" w:rsidRPr="00605401">
        <w:t>)</w:t>
      </w:r>
    </w:p>
    <w:p w:rsidR="00D213D3" w:rsidRDefault="00D213D3" w:rsidP="00B90A24">
      <w:pPr>
        <w:spacing w:line="240" w:lineRule="auto"/>
      </w:pPr>
    </w:p>
    <w:p w:rsidR="00605401" w:rsidRDefault="00605401" w:rsidP="00B90A24">
      <w:pPr>
        <w:spacing w:line="240" w:lineRule="auto"/>
      </w:pPr>
      <w:r>
        <w:br w:type="page"/>
      </w:r>
    </w:p>
    <w:p w:rsidR="00982EB1" w:rsidRPr="00982EB1" w:rsidRDefault="00982EB1" w:rsidP="00F52670">
      <w:pPr>
        <w:pStyle w:val="3"/>
        <w:spacing w:line="240" w:lineRule="auto"/>
      </w:pPr>
      <w:bookmarkStart w:id="78" w:name="_Toc40182396"/>
      <w:r>
        <w:lastRenderedPageBreak/>
        <w:t xml:space="preserve">Инструкции по установке держателя </w:t>
      </w:r>
      <w:r w:rsidR="00471AC5">
        <w:t>цанги</w:t>
      </w:r>
      <w:bookmarkEnd w:id="78"/>
      <w:r w:rsidR="00373059">
        <w:fldChar w:fldCharType="begin"/>
      </w:r>
      <w:r w:rsidR="00373059">
        <w:instrText xml:space="preserve"> XE "</w:instrText>
      </w:r>
      <w:r w:rsidR="00373059" w:rsidRPr="009C4A17">
        <w:instrText>Инструкции по установке:держатель цанги</w:instrText>
      </w:r>
      <w:r w:rsidR="00373059">
        <w:instrText xml:space="preserve">" </w:instrText>
      </w:r>
      <w:r w:rsidR="00373059">
        <w:fldChar w:fldCharType="end"/>
      </w:r>
    </w:p>
    <w:p w:rsidR="00D213D3" w:rsidRDefault="00D213D3" w:rsidP="00B90A24">
      <w:pPr>
        <w:spacing w:line="240" w:lineRule="auto"/>
      </w:pPr>
    </w:p>
    <w:p w:rsidR="00764A34" w:rsidRPr="004B172A" w:rsidRDefault="00471AC5" w:rsidP="00B90A24">
      <w:pPr>
        <w:spacing w:line="240" w:lineRule="auto"/>
      </w:pPr>
      <w:r>
        <w:t>Установка держателя цанги 344 1305 на тока</w:t>
      </w:r>
      <w:r w:rsidR="004B172A">
        <w:t>р</w:t>
      </w:r>
      <w:r>
        <w:t xml:space="preserve">ном </w:t>
      </w:r>
      <w:r w:rsidR="004B172A">
        <w:t>станке MML</w:t>
      </w:r>
      <w:r w:rsidR="004B172A" w:rsidRPr="004B172A">
        <w:t xml:space="preserve"> 2550 (</w:t>
      </w:r>
      <w:r w:rsidR="004B172A">
        <w:t>V</w:t>
      </w:r>
      <w:r w:rsidR="004B172A" w:rsidRPr="004B172A">
        <w:t xml:space="preserve">) </w:t>
      </w:r>
      <w:r w:rsidR="004B172A">
        <w:t>и</w:t>
      </w:r>
      <w:r w:rsidR="004B172A" w:rsidRPr="004B172A">
        <w:t xml:space="preserve"> </w:t>
      </w:r>
      <w:r w:rsidR="004B172A">
        <w:t>MML</w:t>
      </w:r>
      <w:r w:rsidR="004B172A" w:rsidRPr="004B172A">
        <w:t xml:space="preserve"> 2879 (</w:t>
      </w:r>
      <w:r w:rsidR="004B172A">
        <w:t>V</w:t>
      </w:r>
      <w:r w:rsidR="004B172A" w:rsidRPr="004B172A">
        <w:t>)</w:t>
      </w:r>
      <w:r w:rsidR="004B172A">
        <w:t xml:space="preserve"> выполняется следующим образом:</w:t>
      </w:r>
    </w:p>
    <w:p w:rsidR="00764A34" w:rsidRPr="001F1AE8" w:rsidRDefault="00764A34" w:rsidP="00B90A24">
      <w:pPr>
        <w:spacing w:line="240" w:lineRule="auto"/>
        <w:rPr>
          <w:sz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1361"/>
        <w:gridCol w:w="3615"/>
      </w:tblGrid>
      <w:tr w:rsidR="004B172A" w:rsidTr="00F52670">
        <w:tc>
          <w:tcPr>
            <w:tcW w:w="2488" w:type="pct"/>
          </w:tcPr>
          <w:p w:rsidR="004B172A" w:rsidRDefault="00100016" w:rsidP="00F52670">
            <w:pPr>
              <w:pStyle w:val="a8"/>
              <w:numPr>
                <w:ilvl w:val="0"/>
                <w:numId w:val="29"/>
              </w:numPr>
              <w:ind w:left="455" w:hanging="455"/>
              <w:contextualSpacing w:val="0"/>
            </w:pPr>
            <w:r>
              <w:t xml:space="preserve">Отметьте </w:t>
            </w:r>
            <w:r w:rsidR="001A6B36">
              <w:t xml:space="preserve">фломастером </w:t>
            </w:r>
            <w:r>
              <w:t>положение кулачкового патрона на фланце шпинделя</w:t>
            </w:r>
            <w:r w:rsidR="00EE2B60">
              <w:t>, п</w:t>
            </w:r>
            <w:r w:rsidR="00AB65A3">
              <w:t>режде чем приступить к разбо</w:t>
            </w:r>
            <w:r w:rsidR="00EE2B60">
              <w:t>рке</w:t>
            </w:r>
            <w:r w:rsidR="001A6B36">
              <w:t>.</w:t>
            </w:r>
          </w:p>
          <w:p w:rsidR="001A6B36" w:rsidRDefault="001A6B36" w:rsidP="00F52670">
            <w:pPr>
              <w:pStyle w:val="a8"/>
              <w:numPr>
                <w:ilvl w:val="0"/>
                <w:numId w:val="29"/>
              </w:numPr>
              <w:ind w:left="455" w:hanging="455"/>
              <w:contextualSpacing w:val="0"/>
            </w:pPr>
            <w:r>
              <w:t>Разберите кулачковый патрон.</w:t>
            </w:r>
          </w:p>
          <w:p w:rsidR="001A6B36" w:rsidRDefault="001A6B36" w:rsidP="00F52670">
            <w:pPr>
              <w:pStyle w:val="a8"/>
              <w:numPr>
                <w:ilvl w:val="0"/>
                <w:numId w:val="29"/>
              </w:numPr>
              <w:ind w:left="455" w:hanging="455"/>
              <w:contextualSpacing w:val="0"/>
            </w:pPr>
            <w:r>
              <w:t xml:space="preserve">Тщательно очистите все поверхности </w:t>
            </w:r>
            <w:r w:rsidR="0038539E">
              <w:t>торца шпинделя и держателя цанги.</w:t>
            </w:r>
          </w:p>
          <w:p w:rsidR="00AC154D" w:rsidRDefault="00AC154D" w:rsidP="00F52670">
            <w:pPr>
              <w:pStyle w:val="a8"/>
              <w:numPr>
                <w:ilvl w:val="0"/>
                <w:numId w:val="29"/>
              </w:numPr>
              <w:ind w:left="455" w:hanging="455"/>
              <w:contextualSpacing w:val="0"/>
            </w:pPr>
            <w:r>
              <w:t>Удалите резьбов</w:t>
            </w:r>
            <w:r w:rsidR="00087E71">
              <w:t>ые штыри кулачкового патрона и закрутите резьбовые штыри в держатель цанги.</w:t>
            </w:r>
          </w:p>
          <w:p w:rsidR="00087E71" w:rsidRPr="00AB65A3" w:rsidRDefault="00087E71" w:rsidP="00F52670">
            <w:pPr>
              <w:pStyle w:val="a8"/>
              <w:numPr>
                <w:ilvl w:val="0"/>
                <w:numId w:val="29"/>
              </w:numPr>
              <w:ind w:left="455" w:hanging="455"/>
              <w:contextualSpacing w:val="0"/>
            </w:pPr>
            <w:r>
              <w:t xml:space="preserve">Измерьте биение </w:t>
            </w:r>
            <w:r w:rsidR="00790D9F">
              <w:t xml:space="preserve">торца шпинделя. </w:t>
            </w:r>
            <w:r w:rsidR="009973DC">
              <w:t>Отметьте фломастером максималь</w:t>
            </w:r>
            <w:r w:rsidR="00657F51">
              <w:t xml:space="preserve">ное положительное отклонение </w:t>
            </w:r>
            <w:r w:rsidR="00657F51" w:rsidRPr="00657F51">
              <w:t>циферблатн</w:t>
            </w:r>
            <w:r w:rsidR="00657F51">
              <w:t>ого</w:t>
            </w:r>
            <w:r w:rsidR="00657F51" w:rsidRPr="00657F51">
              <w:t xml:space="preserve"> индикатор</w:t>
            </w:r>
            <w:r w:rsidR="00657F51">
              <w:t>а на торце шпинделя.</w:t>
            </w:r>
          </w:p>
        </w:tc>
        <w:tc>
          <w:tcPr>
            <w:tcW w:w="687" w:type="pct"/>
          </w:tcPr>
          <w:p w:rsidR="004B172A" w:rsidRDefault="004B172A" w:rsidP="00B90A24">
            <w:pPr>
              <w:jc w:val="right"/>
              <w:rPr>
                <w:sz w:val="22"/>
                <w:szCs w:val="20"/>
              </w:rPr>
            </w:pPr>
          </w:p>
          <w:p w:rsidR="003F2BAC" w:rsidRDefault="0038539E" w:rsidP="00B90A24">
            <w:pPr>
              <w:jc w:val="right"/>
              <w:rPr>
                <w:sz w:val="22"/>
                <w:szCs w:val="20"/>
              </w:rPr>
            </w:pPr>
            <w:r>
              <w:rPr>
                <w:sz w:val="22"/>
                <w:szCs w:val="20"/>
              </w:rPr>
              <w:t xml:space="preserve">Фланец шпинделя </w:t>
            </w:r>
          </w:p>
          <w:p w:rsidR="0038539E" w:rsidRDefault="0006765C" w:rsidP="00B90A24">
            <w:pPr>
              <w:jc w:val="right"/>
              <w:rPr>
                <w:sz w:val="22"/>
                <w:szCs w:val="20"/>
              </w:rPr>
            </w:pPr>
            <w:r>
              <w:rPr>
                <w:sz w:val="22"/>
                <w:szCs w:val="20"/>
              </w:rPr>
              <w:t>(</w:t>
            </w:r>
            <w:r w:rsidR="003F2BAC">
              <w:rPr>
                <w:sz w:val="22"/>
                <w:szCs w:val="20"/>
              </w:rPr>
              <w:t>седло короткого конуса)</w:t>
            </w:r>
          </w:p>
          <w:p w:rsidR="003F2BAC" w:rsidRDefault="003F2BAC" w:rsidP="004C4BDB">
            <w:pPr>
              <w:jc w:val="right"/>
              <w:rPr>
                <w:sz w:val="22"/>
                <w:szCs w:val="20"/>
              </w:rPr>
            </w:pPr>
          </w:p>
          <w:p w:rsidR="003F2BAC" w:rsidRDefault="003F2BAC" w:rsidP="004C4BDB">
            <w:pPr>
              <w:jc w:val="right"/>
              <w:rPr>
                <w:sz w:val="22"/>
                <w:szCs w:val="20"/>
              </w:rPr>
            </w:pPr>
          </w:p>
          <w:p w:rsidR="003F2BAC" w:rsidRDefault="003F2BAC" w:rsidP="004C4BDB">
            <w:pPr>
              <w:jc w:val="right"/>
              <w:rPr>
                <w:sz w:val="22"/>
                <w:szCs w:val="20"/>
              </w:rPr>
            </w:pPr>
            <w:r>
              <w:rPr>
                <w:sz w:val="22"/>
                <w:szCs w:val="20"/>
              </w:rPr>
              <w:t>Точка измерения</w:t>
            </w:r>
          </w:p>
          <w:p w:rsidR="00373007" w:rsidRDefault="00373007" w:rsidP="004C4BDB">
            <w:pPr>
              <w:jc w:val="right"/>
              <w:rPr>
                <w:sz w:val="22"/>
                <w:szCs w:val="20"/>
              </w:rPr>
            </w:pPr>
          </w:p>
          <w:p w:rsidR="00373007" w:rsidRDefault="00373007" w:rsidP="0064006F">
            <w:pPr>
              <w:jc w:val="right"/>
              <w:rPr>
                <w:sz w:val="22"/>
                <w:szCs w:val="20"/>
              </w:rPr>
            </w:pPr>
          </w:p>
          <w:p w:rsidR="00373007" w:rsidRDefault="00373007" w:rsidP="0064006F">
            <w:pPr>
              <w:jc w:val="right"/>
              <w:rPr>
                <w:sz w:val="22"/>
                <w:szCs w:val="20"/>
              </w:rPr>
            </w:pPr>
          </w:p>
          <w:p w:rsidR="00373007" w:rsidRDefault="00373007" w:rsidP="0064006F">
            <w:pPr>
              <w:jc w:val="right"/>
              <w:rPr>
                <w:sz w:val="22"/>
                <w:szCs w:val="20"/>
              </w:rPr>
            </w:pPr>
          </w:p>
          <w:p w:rsidR="00373007" w:rsidRDefault="00373007" w:rsidP="0064006F">
            <w:pPr>
              <w:rPr>
                <w:sz w:val="22"/>
                <w:szCs w:val="20"/>
              </w:rPr>
            </w:pPr>
          </w:p>
          <w:p w:rsidR="00373007" w:rsidRPr="00373007" w:rsidRDefault="00373007" w:rsidP="0064006F">
            <w:pPr>
              <w:jc w:val="right"/>
              <w:rPr>
                <w:sz w:val="22"/>
                <w:szCs w:val="20"/>
              </w:rPr>
            </w:pPr>
            <w:r>
              <w:rPr>
                <w:sz w:val="22"/>
                <w:szCs w:val="20"/>
              </w:rPr>
              <w:t>Резьбовой штырь</w:t>
            </w:r>
          </w:p>
        </w:tc>
        <w:tc>
          <w:tcPr>
            <w:tcW w:w="1825" w:type="pct"/>
          </w:tcPr>
          <w:p w:rsidR="004B172A" w:rsidRDefault="004B172A" w:rsidP="0064006F">
            <w:pPr>
              <w:jc w:val="right"/>
            </w:pPr>
            <w:r>
              <w:rPr>
                <w:noProof/>
                <w:lang w:eastAsia="ru-RU"/>
              </w:rPr>
              <w:drawing>
                <wp:inline distT="0" distB="0" distL="0" distR="0" wp14:anchorId="0E819D7A" wp14:editId="1D830912">
                  <wp:extent cx="2098106" cy="1515536"/>
                  <wp:effectExtent l="0" t="0" r="0" b="889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16843" cy="1601304"/>
                          </a:xfrm>
                          <a:prstGeom prst="rect">
                            <a:avLst/>
                          </a:prstGeom>
                        </pic:spPr>
                      </pic:pic>
                    </a:graphicData>
                  </a:graphic>
                </wp:inline>
              </w:drawing>
            </w:r>
          </w:p>
          <w:p w:rsidR="00373007" w:rsidRDefault="00373007" w:rsidP="0064006F">
            <w:pPr>
              <w:jc w:val="right"/>
            </w:pPr>
          </w:p>
          <w:p w:rsidR="00373007" w:rsidRDefault="00373007" w:rsidP="0064006F">
            <w:pPr>
              <w:jc w:val="right"/>
            </w:pPr>
            <w:r>
              <w:rPr>
                <w:noProof/>
                <w:lang w:eastAsia="ru-RU"/>
              </w:rPr>
              <w:drawing>
                <wp:inline distT="0" distB="0" distL="0" distR="0" wp14:anchorId="46FFB069" wp14:editId="5A1F80D0">
                  <wp:extent cx="2131794" cy="1445664"/>
                  <wp:effectExtent l="0" t="0" r="1905"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66786" cy="1469394"/>
                          </a:xfrm>
                          <a:prstGeom prst="rect">
                            <a:avLst/>
                          </a:prstGeom>
                        </pic:spPr>
                      </pic:pic>
                    </a:graphicData>
                  </a:graphic>
                </wp:inline>
              </w:drawing>
            </w:r>
          </w:p>
        </w:tc>
      </w:tr>
    </w:tbl>
    <w:p w:rsidR="009D514C" w:rsidRPr="00D47527" w:rsidRDefault="009D514C" w:rsidP="00B90A24">
      <w:pPr>
        <w:spacing w:line="240" w:lineRule="auto"/>
        <w:rPr>
          <w:sz w:val="12"/>
          <w:szCs w:val="10"/>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1361"/>
        <w:gridCol w:w="3615"/>
      </w:tblGrid>
      <w:tr w:rsidR="009D514C" w:rsidTr="00F52670">
        <w:tc>
          <w:tcPr>
            <w:tcW w:w="2488" w:type="pct"/>
          </w:tcPr>
          <w:p w:rsidR="009D514C" w:rsidRDefault="009D514C" w:rsidP="00F52670">
            <w:pPr>
              <w:pStyle w:val="a8"/>
              <w:numPr>
                <w:ilvl w:val="0"/>
                <w:numId w:val="29"/>
              </w:numPr>
              <w:ind w:left="455" w:hanging="455"/>
              <w:contextualSpacing w:val="0"/>
            </w:pPr>
            <w:r>
              <w:t xml:space="preserve">Прикрепите держатель цанги к фланцу </w:t>
            </w:r>
            <w:r w:rsidR="00641308">
              <w:t xml:space="preserve">и без усилия затяните гайки. </w:t>
            </w:r>
            <w:r w:rsidR="00404B25">
              <w:t xml:space="preserve">Как минимум, три раза </w:t>
            </w:r>
            <w:r w:rsidR="008B0969">
              <w:t xml:space="preserve">последовательно, </w:t>
            </w:r>
            <w:r w:rsidR="00404B25">
              <w:t>пошагово, равномерно и попеременно затяните гайки</w:t>
            </w:r>
            <w:r w:rsidR="008B0969">
              <w:t xml:space="preserve"> (возможно, только таким способом можно получить наилучшее биение).</w:t>
            </w:r>
          </w:p>
          <w:p w:rsidR="008B0969" w:rsidRDefault="00E63858" w:rsidP="00F52670">
            <w:pPr>
              <w:pStyle w:val="a8"/>
              <w:numPr>
                <w:ilvl w:val="0"/>
                <w:numId w:val="29"/>
              </w:numPr>
              <w:ind w:left="455" w:hanging="455"/>
              <w:contextualSpacing w:val="0"/>
            </w:pPr>
            <w:r>
              <w:t xml:space="preserve">Измерьте биение держателя цанги на конической поверхности. </w:t>
            </w:r>
          </w:p>
        </w:tc>
        <w:tc>
          <w:tcPr>
            <w:tcW w:w="687" w:type="pct"/>
          </w:tcPr>
          <w:p w:rsidR="009D514C" w:rsidRDefault="009D514C" w:rsidP="00B90A24">
            <w:pPr>
              <w:jc w:val="right"/>
              <w:rPr>
                <w:sz w:val="22"/>
                <w:szCs w:val="20"/>
              </w:rPr>
            </w:pPr>
          </w:p>
        </w:tc>
        <w:tc>
          <w:tcPr>
            <w:tcW w:w="1825" w:type="pct"/>
          </w:tcPr>
          <w:p w:rsidR="009D514C" w:rsidRPr="009D514C" w:rsidRDefault="005D3EB6" w:rsidP="00B90A24">
            <w:pPr>
              <w:jc w:val="right"/>
              <w:rPr>
                <w:noProof/>
              </w:rPr>
            </w:pPr>
            <w:r>
              <w:rPr>
                <w:noProof/>
                <w:lang w:eastAsia="ru-RU"/>
              </w:rPr>
              <w:drawing>
                <wp:inline distT="0" distB="0" distL="0" distR="0" wp14:anchorId="059D8F25" wp14:editId="08894148">
                  <wp:extent cx="2021881" cy="1495860"/>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046636" cy="1514174"/>
                          </a:xfrm>
                          <a:prstGeom prst="rect">
                            <a:avLst/>
                          </a:prstGeom>
                        </pic:spPr>
                      </pic:pic>
                    </a:graphicData>
                  </a:graphic>
                </wp:inline>
              </w:drawing>
            </w:r>
          </w:p>
        </w:tc>
      </w:tr>
    </w:tbl>
    <w:p w:rsidR="00845942" w:rsidRPr="005D3EB6" w:rsidRDefault="00845942" w:rsidP="00B90A24">
      <w:pPr>
        <w:spacing w:line="240" w:lineRule="auto"/>
        <w:rPr>
          <w:sz w:val="10"/>
          <w:szCs w:val="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1361"/>
        <w:gridCol w:w="3615"/>
      </w:tblGrid>
      <w:tr w:rsidR="00845942" w:rsidTr="00F52670">
        <w:tc>
          <w:tcPr>
            <w:tcW w:w="2488" w:type="pct"/>
          </w:tcPr>
          <w:p w:rsidR="00845942" w:rsidRDefault="00845942" w:rsidP="00F52670">
            <w:pPr>
              <w:pStyle w:val="a8"/>
              <w:numPr>
                <w:ilvl w:val="0"/>
                <w:numId w:val="29"/>
              </w:numPr>
              <w:ind w:left="455" w:hanging="455"/>
              <w:contextualSpacing w:val="0"/>
            </w:pPr>
            <w:r>
              <w:t xml:space="preserve">Установите </w:t>
            </w:r>
            <w:r w:rsidR="00460200">
              <w:t>держатель цанги, каждый раз поворачивая на 120</w:t>
            </w:r>
            <w:r w:rsidR="00460200">
              <w:rPr>
                <w:rFonts w:cs="Times New Roman"/>
              </w:rPr>
              <w:t>°</w:t>
            </w:r>
            <w:r w:rsidR="00986D4B">
              <w:t xml:space="preserve"> на фланце шпинделя, чтобы получить </w:t>
            </w:r>
            <w:r w:rsidR="008A0D4A">
              <w:t>максимальную точность биения. После этого соберите держатель цанги</w:t>
            </w:r>
            <w:r w:rsidR="008C2C80" w:rsidRPr="00FB3D5B">
              <w:t xml:space="preserve">, </w:t>
            </w:r>
            <w:r w:rsidR="008C2C80">
              <w:t>обеспечивая положение максимально</w:t>
            </w:r>
            <w:r w:rsidR="00FB3D5B">
              <w:t xml:space="preserve"> точной</w:t>
            </w:r>
            <w:r w:rsidR="008C2C80">
              <w:t xml:space="preserve"> округлости. </w:t>
            </w:r>
          </w:p>
          <w:p w:rsidR="00FB3D5B" w:rsidRDefault="00FB3D5B" w:rsidP="00F52670">
            <w:pPr>
              <w:pStyle w:val="a8"/>
              <w:numPr>
                <w:ilvl w:val="0"/>
                <w:numId w:val="29"/>
              </w:numPr>
              <w:ind w:left="455" w:hanging="455"/>
              <w:contextualSpacing w:val="0"/>
            </w:pPr>
            <w:r>
              <w:t>Отметьте положение максимально точной округлости</w:t>
            </w:r>
            <w:r w:rsidR="004E67B9">
              <w:t xml:space="preserve"> фланца шпинделя с держателем цанги.</w:t>
            </w:r>
          </w:p>
        </w:tc>
        <w:tc>
          <w:tcPr>
            <w:tcW w:w="687" w:type="pct"/>
          </w:tcPr>
          <w:p w:rsidR="00845942" w:rsidRDefault="00845942" w:rsidP="00B90A24">
            <w:pPr>
              <w:jc w:val="right"/>
              <w:rPr>
                <w:sz w:val="22"/>
                <w:szCs w:val="20"/>
              </w:rPr>
            </w:pPr>
          </w:p>
          <w:p w:rsidR="004E67B9" w:rsidRDefault="004E67B9" w:rsidP="00B90A24">
            <w:pPr>
              <w:jc w:val="right"/>
              <w:rPr>
                <w:sz w:val="22"/>
                <w:szCs w:val="20"/>
              </w:rPr>
            </w:pPr>
          </w:p>
          <w:p w:rsidR="004E67B9" w:rsidRDefault="004E67B9" w:rsidP="00B90A24">
            <w:pPr>
              <w:jc w:val="right"/>
              <w:rPr>
                <w:sz w:val="22"/>
                <w:szCs w:val="20"/>
              </w:rPr>
            </w:pPr>
          </w:p>
          <w:p w:rsidR="004E67B9" w:rsidRDefault="004E67B9" w:rsidP="004C4BDB">
            <w:pPr>
              <w:jc w:val="right"/>
              <w:rPr>
                <w:sz w:val="22"/>
                <w:szCs w:val="20"/>
              </w:rPr>
            </w:pPr>
          </w:p>
          <w:p w:rsidR="004E67B9" w:rsidRDefault="004E67B9" w:rsidP="004C4BDB">
            <w:pPr>
              <w:jc w:val="right"/>
              <w:rPr>
                <w:sz w:val="22"/>
                <w:szCs w:val="20"/>
              </w:rPr>
            </w:pPr>
          </w:p>
          <w:p w:rsidR="004E67B9" w:rsidRDefault="004E67B9" w:rsidP="004C4BDB">
            <w:pPr>
              <w:jc w:val="right"/>
              <w:rPr>
                <w:sz w:val="22"/>
                <w:szCs w:val="20"/>
              </w:rPr>
            </w:pPr>
          </w:p>
          <w:p w:rsidR="004E67B9" w:rsidRDefault="004E67B9" w:rsidP="004C4BDB">
            <w:pPr>
              <w:jc w:val="right"/>
              <w:rPr>
                <w:sz w:val="22"/>
                <w:szCs w:val="20"/>
              </w:rPr>
            </w:pPr>
          </w:p>
          <w:p w:rsidR="004E67B9" w:rsidRDefault="005D3EB6" w:rsidP="0064006F">
            <w:pPr>
              <w:jc w:val="right"/>
              <w:rPr>
                <w:sz w:val="22"/>
                <w:szCs w:val="20"/>
              </w:rPr>
            </w:pPr>
            <w:r>
              <w:rPr>
                <w:sz w:val="22"/>
                <w:szCs w:val="20"/>
              </w:rPr>
              <w:t>Точка измерения</w:t>
            </w:r>
          </w:p>
        </w:tc>
        <w:tc>
          <w:tcPr>
            <w:tcW w:w="1825" w:type="pct"/>
          </w:tcPr>
          <w:p w:rsidR="00845942" w:rsidRPr="00460200" w:rsidRDefault="004E67B9" w:rsidP="0064006F">
            <w:pPr>
              <w:jc w:val="left"/>
              <w:rPr>
                <w:noProof/>
              </w:rPr>
            </w:pPr>
            <w:r>
              <w:rPr>
                <w:noProof/>
                <w:lang w:eastAsia="ru-RU"/>
              </w:rPr>
              <w:drawing>
                <wp:inline distT="0" distB="0" distL="0" distR="0" wp14:anchorId="149A1B89" wp14:editId="771F08F8">
                  <wp:extent cx="2114550" cy="15430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14550" cy="1543050"/>
                          </a:xfrm>
                          <a:prstGeom prst="rect">
                            <a:avLst/>
                          </a:prstGeom>
                        </pic:spPr>
                      </pic:pic>
                    </a:graphicData>
                  </a:graphic>
                </wp:inline>
              </w:drawing>
            </w:r>
          </w:p>
        </w:tc>
      </w:tr>
    </w:tbl>
    <w:p w:rsidR="00D76152"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w:t>
      </w:r>
      <w:r w:rsidR="00FB71E4">
        <w:fldChar w:fldCharType="end"/>
      </w:r>
      <w:r w:rsidR="00D47527">
        <w:t xml:space="preserve">: </w:t>
      </w:r>
      <w:r w:rsidR="00DB4D35">
        <w:t xml:space="preserve">344 1305 без </w:t>
      </w:r>
      <w:r w:rsidR="00F06ECD">
        <w:t>соединительной гайки</w:t>
      </w:r>
    </w:p>
    <w:p w:rsidR="008E1246" w:rsidRPr="008E1246" w:rsidRDefault="008E1246" w:rsidP="00F52670">
      <w:pPr>
        <w:spacing w:line="240" w:lineRule="auto"/>
      </w:pPr>
    </w:p>
    <w:p w:rsidR="00F06ECD" w:rsidRPr="00A97EA8" w:rsidRDefault="00F06ECD" w:rsidP="00F52670">
      <w:pPr>
        <w:pStyle w:val="3"/>
        <w:spacing w:line="240" w:lineRule="auto"/>
      </w:pPr>
      <w:bookmarkStart w:id="79" w:name="_Toc40182397"/>
      <w:r>
        <w:lastRenderedPageBreak/>
        <w:t xml:space="preserve">Установка подвижного люнета </w:t>
      </w:r>
      <w:r w:rsidR="00A97EA8">
        <w:t>– MML</w:t>
      </w:r>
      <w:r w:rsidR="00A97EA8" w:rsidRPr="00A97EA8">
        <w:t xml:space="preserve"> 2550 (</w:t>
      </w:r>
      <w:r w:rsidR="00A97EA8">
        <w:t>V</w:t>
      </w:r>
      <w:r w:rsidR="00A97EA8" w:rsidRPr="00A97EA8">
        <w:t>)</w:t>
      </w:r>
      <w:bookmarkEnd w:id="79"/>
    </w:p>
    <w:p w:rsidR="00D47527" w:rsidRDefault="00D47527" w:rsidP="00F52670">
      <w:pPr>
        <w:keepNext/>
        <w:spacing w:line="240" w:lineRule="auto"/>
      </w:pPr>
    </w:p>
    <w:p w:rsidR="00D47527" w:rsidRDefault="00A97EA8" w:rsidP="00B90A24">
      <w:pPr>
        <w:spacing w:line="240" w:lineRule="auto"/>
        <w:jc w:val="center"/>
      </w:pPr>
      <w:r>
        <w:rPr>
          <w:noProof/>
          <w:lang w:eastAsia="ru-RU"/>
        </w:rPr>
        <w:drawing>
          <wp:inline distT="0" distB="0" distL="0" distR="0" wp14:anchorId="7CA806C1" wp14:editId="55181345">
            <wp:extent cx="5565627" cy="3011389"/>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88016" cy="3023503"/>
                    </a:xfrm>
                    <a:prstGeom prst="rect">
                      <a:avLst/>
                    </a:prstGeom>
                  </pic:spPr>
                </pic:pic>
              </a:graphicData>
            </a:graphic>
          </wp:inline>
        </w:drawing>
      </w:r>
    </w:p>
    <w:p w:rsidR="00D47527" w:rsidRPr="00E11BF8"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6</w:t>
      </w:r>
      <w:r w:rsidR="00FB71E4">
        <w:fldChar w:fldCharType="end"/>
      </w:r>
      <w:r w:rsidR="00A97EA8">
        <w:t xml:space="preserve">: </w:t>
      </w:r>
      <w:r w:rsidR="00E11BF8">
        <w:t>Подвижный люнет – MML</w:t>
      </w:r>
      <w:r w:rsidR="00E11BF8" w:rsidRPr="00E11BF8">
        <w:t xml:space="preserve"> 2550 (</w:t>
      </w:r>
      <w:r w:rsidR="00E11BF8">
        <w:t>V</w:t>
      </w:r>
      <w:r w:rsidR="00E11BF8" w:rsidRPr="00E11BF8">
        <w:t>)</w:t>
      </w:r>
    </w:p>
    <w:p w:rsidR="00D47527" w:rsidRDefault="00D47527" w:rsidP="00B90A24">
      <w:pPr>
        <w:spacing w:line="240" w:lineRule="auto"/>
      </w:pPr>
    </w:p>
    <w:p w:rsidR="00D47527" w:rsidRPr="00843889" w:rsidRDefault="00843889" w:rsidP="00F52670">
      <w:pPr>
        <w:pStyle w:val="3"/>
        <w:spacing w:line="240" w:lineRule="auto"/>
      </w:pPr>
      <w:bookmarkStart w:id="80" w:name="_Toc40182398"/>
      <w:r>
        <w:t>Установка подвижного люнета – MML 2870 (V)</w:t>
      </w:r>
      <w:bookmarkEnd w:id="80"/>
    </w:p>
    <w:p w:rsidR="00D47527" w:rsidRDefault="00D47527" w:rsidP="00B90A24">
      <w:pPr>
        <w:spacing w:line="240" w:lineRule="auto"/>
      </w:pPr>
    </w:p>
    <w:p w:rsidR="00D47527" w:rsidRDefault="00843889" w:rsidP="00B90A24">
      <w:pPr>
        <w:spacing w:line="240" w:lineRule="auto"/>
        <w:jc w:val="center"/>
      </w:pPr>
      <w:r>
        <w:rPr>
          <w:noProof/>
          <w:lang w:eastAsia="ru-RU"/>
        </w:rPr>
        <w:drawing>
          <wp:inline distT="0" distB="0" distL="0" distR="0" wp14:anchorId="17A83355" wp14:editId="2AC6019F">
            <wp:extent cx="5720006" cy="3250955"/>
            <wp:effectExtent l="0" t="0" r="0" b="698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41444" cy="3263139"/>
                    </a:xfrm>
                    <a:prstGeom prst="rect">
                      <a:avLst/>
                    </a:prstGeom>
                  </pic:spPr>
                </pic:pic>
              </a:graphicData>
            </a:graphic>
          </wp:inline>
        </w:drawing>
      </w:r>
    </w:p>
    <w:p w:rsidR="00843889" w:rsidRDefault="00843889" w:rsidP="00B90A24">
      <w:pPr>
        <w:spacing w:line="240" w:lineRule="auto"/>
      </w:pPr>
    </w:p>
    <w:p w:rsidR="00843889"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7</w:t>
      </w:r>
      <w:r w:rsidR="00FB71E4">
        <w:fldChar w:fldCharType="end"/>
      </w:r>
      <w:r w:rsidR="002B5DC5">
        <w:t>: Подвижный люнет – MML 2870 (V)</w:t>
      </w:r>
    </w:p>
    <w:p w:rsidR="008E1246" w:rsidRPr="008E1246" w:rsidRDefault="008E1246" w:rsidP="00F52670">
      <w:pPr>
        <w:spacing w:line="240" w:lineRule="auto"/>
      </w:pPr>
    </w:p>
    <w:p w:rsidR="00843889" w:rsidRDefault="00B70C10" w:rsidP="00F52670">
      <w:pPr>
        <w:pStyle w:val="3"/>
        <w:spacing w:line="240" w:lineRule="auto"/>
      </w:pPr>
      <w:bookmarkStart w:id="81" w:name="_Toc40182399"/>
      <w:r>
        <w:lastRenderedPageBreak/>
        <w:t xml:space="preserve">Установка </w:t>
      </w:r>
      <w:r w:rsidR="00691BD3">
        <w:t xml:space="preserve">неподвижного </w:t>
      </w:r>
      <w:r>
        <w:t>люнета – MML 2550 (V)</w:t>
      </w:r>
      <w:bookmarkEnd w:id="81"/>
    </w:p>
    <w:p w:rsidR="00843889" w:rsidRDefault="00843889" w:rsidP="00B90A24">
      <w:pPr>
        <w:spacing w:line="240" w:lineRule="auto"/>
      </w:pPr>
    </w:p>
    <w:p w:rsidR="00D47527" w:rsidRDefault="00360891" w:rsidP="00B90A24">
      <w:pPr>
        <w:spacing w:line="240" w:lineRule="auto"/>
        <w:jc w:val="center"/>
      </w:pPr>
      <w:r>
        <w:rPr>
          <w:noProof/>
          <w:lang w:eastAsia="ru-RU"/>
        </w:rPr>
        <w:drawing>
          <wp:inline distT="0" distB="0" distL="0" distR="0" wp14:anchorId="0938FE04" wp14:editId="6A759D57">
            <wp:extent cx="5785320" cy="3284595"/>
            <wp:effectExtent l="0" t="0" r="635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05761" cy="3296200"/>
                    </a:xfrm>
                    <a:prstGeom prst="rect">
                      <a:avLst/>
                    </a:prstGeom>
                  </pic:spPr>
                </pic:pic>
              </a:graphicData>
            </a:graphic>
          </wp:inline>
        </w:drawing>
      </w:r>
    </w:p>
    <w:p w:rsidR="00D47527"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8</w:t>
      </w:r>
      <w:r w:rsidR="00FB71E4">
        <w:fldChar w:fldCharType="end"/>
      </w:r>
      <w:r w:rsidR="00360891">
        <w:t>: Неподвижный люнет – MML 2550 (V)</w:t>
      </w:r>
    </w:p>
    <w:p w:rsidR="002B5DC5" w:rsidRDefault="002B5DC5" w:rsidP="00B90A24">
      <w:pPr>
        <w:spacing w:line="240" w:lineRule="auto"/>
      </w:pPr>
    </w:p>
    <w:p w:rsidR="00360891" w:rsidRDefault="0041311F" w:rsidP="00F52670">
      <w:pPr>
        <w:pStyle w:val="3"/>
        <w:spacing w:line="240" w:lineRule="auto"/>
      </w:pPr>
      <w:bookmarkStart w:id="82" w:name="_Toc40182400"/>
      <w:r>
        <w:t>Установка неподвижного люнета – MML 2870 (V)</w:t>
      </w:r>
      <w:bookmarkEnd w:id="82"/>
    </w:p>
    <w:p w:rsidR="002B5DC5" w:rsidRDefault="002B5DC5" w:rsidP="00B90A24">
      <w:pPr>
        <w:spacing w:line="240" w:lineRule="auto"/>
      </w:pPr>
    </w:p>
    <w:p w:rsidR="002B5DC5" w:rsidRDefault="0041311F" w:rsidP="00B90A24">
      <w:pPr>
        <w:spacing w:line="240" w:lineRule="auto"/>
        <w:jc w:val="center"/>
      </w:pPr>
      <w:r>
        <w:rPr>
          <w:noProof/>
          <w:lang w:eastAsia="ru-RU"/>
        </w:rPr>
        <w:drawing>
          <wp:inline distT="0" distB="0" distL="0" distR="0" wp14:anchorId="3D221428" wp14:editId="5F6C1E8B">
            <wp:extent cx="5001549" cy="3016178"/>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18244" cy="3026246"/>
                    </a:xfrm>
                    <a:prstGeom prst="rect">
                      <a:avLst/>
                    </a:prstGeom>
                  </pic:spPr>
                </pic:pic>
              </a:graphicData>
            </a:graphic>
          </wp:inline>
        </w:drawing>
      </w:r>
    </w:p>
    <w:p w:rsidR="002B5DC5"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9</w:t>
      </w:r>
      <w:r w:rsidR="00FB71E4">
        <w:fldChar w:fldCharType="end"/>
      </w:r>
      <w:r w:rsidR="0041311F">
        <w:t xml:space="preserve">: </w:t>
      </w:r>
      <w:r w:rsidR="00E0503C">
        <w:t>Неп</w:t>
      </w:r>
      <w:r w:rsidR="0041311F">
        <w:t>одвижный люнет – MML 2</w:t>
      </w:r>
      <w:r w:rsidR="00E0503C">
        <w:t>870</w:t>
      </w:r>
      <w:r w:rsidR="0041311F">
        <w:t xml:space="preserve"> (V)</w:t>
      </w:r>
    </w:p>
    <w:p w:rsidR="00E0503C" w:rsidRDefault="00E0503C" w:rsidP="00F52670">
      <w:pPr>
        <w:spacing w:line="240" w:lineRule="auto"/>
        <w:sectPr w:rsidR="00E0503C" w:rsidSect="00F52670">
          <w:pgSz w:w="12240" w:h="15840"/>
          <w:pgMar w:top="1134" w:right="850" w:bottom="1134" w:left="1701" w:header="709" w:footer="709" w:gutter="0"/>
          <w:pgNumType w:start="28"/>
          <w:cols w:space="708"/>
          <w:docGrid w:linePitch="360"/>
        </w:sectPr>
      </w:pPr>
    </w:p>
    <w:p w:rsidR="00E0503C" w:rsidRDefault="0006196B" w:rsidP="00F52670">
      <w:pPr>
        <w:pStyle w:val="1"/>
        <w:spacing w:line="240" w:lineRule="auto"/>
      </w:pPr>
      <w:bookmarkStart w:id="83" w:name="_Toc40182401"/>
      <w:r>
        <w:lastRenderedPageBreak/>
        <w:t>Режим работы</w:t>
      </w:r>
      <w:bookmarkEnd w:id="83"/>
    </w:p>
    <w:p w:rsidR="00360891" w:rsidRDefault="00360891" w:rsidP="00B90A24">
      <w:pPr>
        <w:spacing w:line="240" w:lineRule="auto"/>
      </w:pPr>
    </w:p>
    <w:p w:rsidR="00360891" w:rsidRDefault="0006196B" w:rsidP="00F52670">
      <w:pPr>
        <w:pStyle w:val="2"/>
        <w:spacing w:line="240" w:lineRule="auto"/>
      </w:pPr>
      <w:bookmarkStart w:id="84" w:name="_Toc40182402"/>
      <w:r>
        <w:t>Безопасность</w:t>
      </w:r>
      <w:bookmarkEnd w:id="84"/>
    </w:p>
    <w:p w:rsidR="00360891" w:rsidRDefault="00360891" w:rsidP="00B90A24">
      <w:pPr>
        <w:spacing w:line="240" w:lineRule="auto"/>
      </w:pPr>
    </w:p>
    <w:p w:rsidR="0006196B" w:rsidRDefault="005554B8" w:rsidP="00B90A24">
      <w:pPr>
        <w:spacing w:line="240" w:lineRule="auto"/>
      </w:pPr>
      <w:r>
        <w:t>Условия использования токарного станка:</w:t>
      </w:r>
    </w:p>
    <w:p w:rsidR="0006196B" w:rsidRDefault="005554B8" w:rsidP="00F52670">
      <w:pPr>
        <w:pStyle w:val="a8"/>
        <w:numPr>
          <w:ilvl w:val="0"/>
          <w:numId w:val="32"/>
        </w:numPr>
        <w:spacing w:line="240" w:lineRule="auto"/>
        <w:ind w:left="426" w:hanging="426"/>
        <w:contextualSpacing w:val="0"/>
      </w:pPr>
      <w:r>
        <w:t xml:space="preserve">Токарный станок в нормальном </w:t>
      </w:r>
      <w:proofErr w:type="gramStart"/>
      <w:r>
        <w:t>рабочем</w:t>
      </w:r>
      <w:proofErr w:type="gramEnd"/>
      <w:r>
        <w:t xml:space="preserve"> состоянии.</w:t>
      </w:r>
    </w:p>
    <w:p w:rsidR="005554B8" w:rsidRDefault="005331A2" w:rsidP="00F52670">
      <w:pPr>
        <w:pStyle w:val="a8"/>
        <w:numPr>
          <w:ilvl w:val="0"/>
          <w:numId w:val="32"/>
        </w:numPr>
        <w:spacing w:line="240" w:lineRule="auto"/>
        <w:ind w:left="426" w:hanging="426"/>
        <w:contextualSpacing w:val="0"/>
      </w:pPr>
      <w:r>
        <w:t>Токарный станок используется по назначению.</w:t>
      </w:r>
    </w:p>
    <w:p w:rsidR="005331A2" w:rsidRDefault="005331A2" w:rsidP="00F52670">
      <w:pPr>
        <w:pStyle w:val="a8"/>
        <w:numPr>
          <w:ilvl w:val="0"/>
          <w:numId w:val="32"/>
        </w:numPr>
        <w:spacing w:line="240" w:lineRule="auto"/>
        <w:ind w:left="426" w:hanging="426"/>
        <w:contextualSpacing w:val="0"/>
      </w:pPr>
      <w:r>
        <w:t>Инструкции руководства по эксплуатации выполняются.</w:t>
      </w:r>
    </w:p>
    <w:p w:rsidR="005331A2" w:rsidRPr="005554B8" w:rsidRDefault="005331A2" w:rsidP="00F52670">
      <w:pPr>
        <w:pStyle w:val="a8"/>
        <w:numPr>
          <w:ilvl w:val="0"/>
          <w:numId w:val="32"/>
        </w:numPr>
        <w:spacing w:line="240" w:lineRule="auto"/>
        <w:ind w:left="426" w:hanging="426"/>
        <w:contextualSpacing w:val="0"/>
      </w:pPr>
      <w:r>
        <w:t xml:space="preserve">Все защитные устройства установлены и активированы. </w:t>
      </w:r>
    </w:p>
    <w:p w:rsidR="0006196B" w:rsidRDefault="0006196B" w:rsidP="00B90A24">
      <w:pPr>
        <w:spacing w:line="240" w:lineRule="auto"/>
      </w:pPr>
    </w:p>
    <w:p w:rsidR="0006196B" w:rsidRPr="0040306A" w:rsidRDefault="00EA12D9" w:rsidP="00B90A24">
      <w:pPr>
        <w:spacing w:line="240" w:lineRule="auto"/>
      </w:pPr>
      <w:r>
        <w:t xml:space="preserve">Все </w:t>
      </w:r>
      <w:r w:rsidR="0040306A">
        <w:t xml:space="preserve">отклонения от нормы должны немедленно устраняться. Немедленно остановите станок в </w:t>
      </w:r>
      <w:proofErr w:type="gramStart"/>
      <w:r w:rsidR="0040306A">
        <w:t>случае</w:t>
      </w:r>
      <w:proofErr w:type="gramEnd"/>
      <w:r w:rsidR="0040306A">
        <w:t xml:space="preserve"> </w:t>
      </w:r>
      <w:r w:rsidR="001115E9">
        <w:t xml:space="preserve">обнаружения неполадки в работе и исключите возможность случайного или несанкционированного пуска. </w:t>
      </w:r>
    </w:p>
    <w:p w:rsidR="0006196B" w:rsidRDefault="0006196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A04D81" w:rsidTr="00F52670">
        <w:tc>
          <w:tcPr>
            <w:tcW w:w="4338" w:type="pct"/>
          </w:tcPr>
          <w:p w:rsidR="00A04D81" w:rsidRDefault="00A04D81" w:rsidP="004C4BDB"/>
          <w:p w:rsidR="00A04D81" w:rsidRDefault="009418C0" w:rsidP="004C4BDB">
            <w:r>
              <w:t>Назначьте человека, ответственного за изменения.</w:t>
            </w:r>
          </w:p>
          <w:p w:rsidR="009418C0" w:rsidRPr="00765138" w:rsidRDefault="009418C0" w:rsidP="004C4BDB">
            <w:pPr>
              <w:rPr>
                <w:sz w:val="16"/>
                <w:szCs w:val="14"/>
              </w:rPr>
            </w:pPr>
          </w:p>
          <w:p w:rsidR="009418C0" w:rsidRPr="009418C0" w:rsidRDefault="00765138" w:rsidP="00F52670">
            <w:pPr>
              <w:pStyle w:val="a8"/>
              <w:numPr>
                <w:ilvl w:val="0"/>
                <w:numId w:val="25"/>
              </w:numPr>
              <w:ind w:left="455" w:hanging="455"/>
              <w:contextualSpacing w:val="0"/>
            </w:pPr>
            <w:r>
              <w:t>«</w:t>
            </w:r>
            <w:r w:rsidR="00DD04B9">
              <w:fldChar w:fldCharType="begin"/>
            </w:r>
            <w:r w:rsidR="00DD04B9">
              <w:instrText xml:space="preserve"> REF _Ref40092637 \h </w:instrText>
            </w:r>
            <w:r w:rsidR="00DD04B9">
              <w:fldChar w:fldCharType="separate"/>
            </w:r>
            <w:r w:rsidR="00D0421F">
              <w:t>Безопасность во время работы</w:t>
            </w:r>
            <w:r w:rsidR="00DD04B9">
              <w:fldChar w:fldCharType="end"/>
            </w:r>
            <w:r>
              <w:t xml:space="preserve">» </w:t>
            </w:r>
            <w:r w:rsidR="00A96133">
              <w:t>на странице</w:t>
            </w:r>
            <w:r>
              <w:t xml:space="preserve"> </w:t>
            </w:r>
            <w:r w:rsidR="00DD04B9">
              <w:fldChar w:fldCharType="begin"/>
            </w:r>
            <w:r w:rsidR="00DD04B9">
              <w:instrText xml:space="preserve"> PAGEREF _Ref40092637 \h </w:instrText>
            </w:r>
            <w:r w:rsidR="00DD04B9">
              <w:fldChar w:fldCharType="separate"/>
            </w:r>
            <w:r w:rsidR="00D0421F">
              <w:rPr>
                <w:noProof/>
              </w:rPr>
              <w:t>2</w:t>
            </w:r>
            <w:r w:rsidR="00DD04B9">
              <w:fldChar w:fldCharType="end"/>
            </w:r>
            <w:r w:rsidR="007570F9">
              <w:t>.</w:t>
            </w:r>
          </w:p>
        </w:tc>
        <w:tc>
          <w:tcPr>
            <w:tcW w:w="662" w:type="pct"/>
            <w:vAlign w:val="center"/>
            <w:hideMark/>
          </w:tcPr>
          <w:p w:rsidR="00A04D81" w:rsidRDefault="009418C0" w:rsidP="00B90A24">
            <w:pPr>
              <w:jc w:val="right"/>
              <w:rPr>
                <w:noProof/>
              </w:rPr>
            </w:pPr>
            <w:r>
              <w:rPr>
                <w:noProof/>
                <w:lang w:eastAsia="ru-RU"/>
              </w:rPr>
              <w:drawing>
                <wp:inline distT="0" distB="0" distL="0" distR="0" wp14:anchorId="51DC966F" wp14:editId="1683F54C">
                  <wp:extent cx="655122" cy="655122"/>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60977" cy="660977"/>
                          </a:xfrm>
                          <a:prstGeom prst="rect">
                            <a:avLst/>
                          </a:prstGeom>
                        </pic:spPr>
                      </pic:pic>
                    </a:graphicData>
                  </a:graphic>
                </wp:inline>
              </w:drawing>
            </w:r>
          </w:p>
        </w:tc>
      </w:tr>
    </w:tbl>
    <w:p w:rsidR="00A04D81" w:rsidRDefault="00A04D81" w:rsidP="00B90A24">
      <w:pPr>
        <w:spacing w:line="240" w:lineRule="auto"/>
      </w:pPr>
    </w:p>
    <w:p w:rsidR="003C1525" w:rsidRDefault="003C1525" w:rsidP="00B90A24">
      <w:pPr>
        <w:spacing w:line="240" w:lineRule="auto"/>
      </w:pPr>
    </w:p>
    <w:p w:rsidR="003C1525" w:rsidRDefault="003C1525" w:rsidP="00B90A24">
      <w:pPr>
        <w:spacing w:line="240" w:lineRule="auto"/>
      </w:pPr>
      <w:r>
        <w:br w:type="page"/>
      </w:r>
    </w:p>
    <w:p w:rsidR="007570F9" w:rsidRPr="003C1525" w:rsidRDefault="007570F9" w:rsidP="00F52670">
      <w:pPr>
        <w:pStyle w:val="2"/>
        <w:spacing w:line="240" w:lineRule="auto"/>
      </w:pPr>
      <w:bookmarkStart w:id="85" w:name="_Toc40182403"/>
      <w:r>
        <w:lastRenderedPageBreak/>
        <w:t>MML</w:t>
      </w:r>
      <w:r w:rsidRPr="003C1525">
        <w:t xml:space="preserve"> 2550$ </w:t>
      </w:r>
      <w:r>
        <w:t>MML</w:t>
      </w:r>
      <w:r w:rsidRPr="003C1525">
        <w:t xml:space="preserve"> 2870</w:t>
      </w:r>
      <w:bookmarkEnd w:id="85"/>
    </w:p>
    <w:p w:rsidR="0006196B" w:rsidRDefault="0006196B" w:rsidP="00B90A24">
      <w:pPr>
        <w:spacing w:line="240" w:lineRule="auto"/>
      </w:pPr>
    </w:p>
    <w:p w:rsidR="0006196B" w:rsidRPr="003C1525" w:rsidRDefault="003C1525" w:rsidP="00F52670">
      <w:pPr>
        <w:pStyle w:val="3"/>
        <w:spacing w:line="240" w:lineRule="auto"/>
      </w:pPr>
      <w:bookmarkStart w:id="86" w:name="_Toc40182404"/>
      <w:r>
        <w:t>Элементы управления и индикации</w:t>
      </w:r>
      <w:bookmarkEnd w:id="86"/>
    </w:p>
    <w:p w:rsidR="00765138" w:rsidRDefault="001A000D" w:rsidP="00B90A24">
      <w:pPr>
        <w:spacing w:line="240" w:lineRule="auto"/>
      </w:pPr>
      <w:r>
        <w:rPr>
          <w:noProof/>
          <w:lang w:eastAsia="ru-RU"/>
        </w:rPr>
        <mc:AlternateContent>
          <mc:Choice Requires="wps">
            <w:drawing>
              <wp:anchor distT="0" distB="0" distL="114300" distR="114300" simplePos="0" relativeHeight="251714560" behindDoc="0" locked="0" layoutInCell="1" allowOverlap="1" wp14:anchorId="5F661756" wp14:editId="6A9A16F4">
                <wp:simplePos x="0" y="0"/>
                <wp:positionH relativeFrom="column">
                  <wp:posOffset>1290320</wp:posOffset>
                </wp:positionH>
                <wp:positionV relativeFrom="paragraph">
                  <wp:posOffset>155575</wp:posOffset>
                </wp:positionV>
                <wp:extent cx="1142365" cy="314696"/>
                <wp:effectExtent l="0" t="0" r="19685" b="21590"/>
                <wp:wrapNone/>
                <wp:docPr id="177" name="Надпись 177"/>
                <wp:cNvGraphicFramePr/>
                <a:graphic xmlns:a="http://schemas.openxmlformats.org/drawingml/2006/main">
                  <a:graphicData uri="http://schemas.microsoft.com/office/word/2010/wordprocessingShape">
                    <wps:wsp>
                      <wps:cNvSpPr txBox="1"/>
                      <wps:spPr>
                        <a:xfrm>
                          <a:off x="0" y="0"/>
                          <a:ext cx="1142365" cy="314696"/>
                        </a:xfrm>
                        <a:prstGeom prst="rect">
                          <a:avLst/>
                        </a:prstGeom>
                        <a:solidFill>
                          <a:schemeClr val="lt1"/>
                        </a:solidFill>
                        <a:ln w="6350">
                          <a:solidFill>
                            <a:schemeClr val="bg1"/>
                          </a:solidFill>
                        </a:ln>
                      </wps:spPr>
                      <wps:txbx>
                        <w:txbxContent>
                          <w:p w:rsidR="00C43D68" w:rsidRPr="00B84CCD" w:rsidRDefault="00C43D68" w:rsidP="0042436D">
                            <w:pPr>
                              <w:jc w:val="left"/>
                              <w:rPr>
                                <w:sz w:val="20"/>
                                <w:szCs w:val="18"/>
                              </w:rPr>
                            </w:pPr>
                            <w:r w:rsidRPr="00B84CCD">
                              <w:rPr>
                                <w:sz w:val="20"/>
                                <w:szCs w:val="18"/>
                              </w:rPr>
                              <w:t>Кнопка аварийной остановки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177" o:spid="_x0000_s1046" type="#_x0000_t202" style="position:absolute;left:0;text-align:left;margin-left:101.6pt;margin-top:12.25pt;width:89.95pt;height:24.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" fillcolor="white [3201]" strokecolor="white [3212]" strokeweight=".5pt">
                <v:textbox style="mso-fit-shape-to-text:t" inset="0,0,0,0">
                  <w:txbxContent>
                    <w:p w:rsidR="00C43D68" w:rsidRPr="00B84CCD" w:rsidRDefault="00C43D68" w:rsidP="0042436D">
                      <w:pPr>
                        <w:jc w:val="left"/>
                        <w:rPr>
                          <w:sz w:val="20"/>
                          <w:szCs w:val="18"/>
                        </w:rPr>
                      </w:pPr>
                      <w:r w:rsidRPr="00B84CCD">
                        <w:rPr>
                          <w:sz w:val="20"/>
                          <w:szCs w:val="18"/>
                        </w:rPr>
                        <w:t>Кнопка аварийной остановки</w:t>
                      </w:r>
                    </w:p>
                  </w:txbxContent>
                </v:textbox>
              </v:shape>
            </w:pict>
          </mc:Fallback>
        </mc:AlternateContent>
      </w:r>
    </w:p>
    <w:p w:rsidR="00765138" w:rsidRDefault="00BE3736" w:rsidP="00B90A24">
      <w:pPr>
        <w:spacing w:line="240" w:lineRule="auto"/>
        <w:jc w:val="center"/>
      </w:pPr>
      <w:r>
        <w:rPr>
          <w:noProof/>
          <w:lang w:eastAsia="ru-RU"/>
        </w:rPr>
        <mc:AlternateContent>
          <mc:Choice Requires="wps">
            <w:drawing>
              <wp:anchor distT="0" distB="0" distL="114300" distR="114300" simplePos="0" relativeHeight="251737088" behindDoc="0" locked="0" layoutInCell="1" allowOverlap="1" wp14:anchorId="346F913E" wp14:editId="3723C201">
                <wp:simplePos x="0" y="0"/>
                <wp:positionH relativeFrom="column">
                  <wp:posOffset>-92908</wp:posOffset>
                </wp:positionH>
                <wp:positionV relativeFrom="paragraph">
                  <wp:posOffset>1495194</wp:posOffset>
                </wp:positionV>
                <wp:extent cx="1026787" cy="475013"/>
                <wp:effectExtent l="0" t="0" r="21590" b="20320"/>
                <wp:wrapNone/>
                <wp:docPr id="188" name="Надпись 188"/>
                <wp:cNvGraphicFramePr/>
                <a:graphic xmlns:a="http://schemas.openxmlformats.org/drawingml/2006/main">
                  <a:graphicData uri="http://schemas.microsoft.com/office/word/2010/wordprocessingShape">
                    <wps:wsp>
                      <wps:cNvSpPr txBox="1"/>
                      <wps:spPr>
                        <a:xfrm>
                          <a:off x="0" y="0"/>
                          <a:ext cx="1026787" cy="475013"/>
                        </a:xfrm>
                        <a:prstGeom prst="rect">
                          <a:avLst/>
                        </a:prstGeom>
                        <a:solidFill>
                          <a:schemeClr val="lt1"/>
                        </a:solidFill>
                        <a:ln w="6350">
                          <a:solidFill>
                            <a:schemeClr val="bg1"/>
                          </a:solidFill>
                        </a:ln>
                      </wps:spPr>
                      <wps:txbx>
                        <w:txbxContent>
                          <w:p w:rsidR="00C43D68" w:rsidRPr="001B0269" w:rsidRDefault="00C43D68" w:rsidP="00F52670">
                            <w:pPr>
                              <w:jc w:val="right"/>
                              <w:rPr>
                                <w:sz w:val="20"/>
                                <w:szCs w:val="18"/>
                              </w:rPr>
                            </w:pPr>
                            <w:r>
                              <w:rPr>
                                <w:sz w:val="20"/>
                                <w:szCs w:val="18"/>
                              </w:rPr>
                              <w:t>Сменная зубчатая передача и подающий стол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8" o:spid="_x0000_s1047" type="#_x0000_t202" style="position:absolute;left:0;text-align:left;margin-left:-7.3pt;margin-top:117.75pt;width:80.85pt;height:37.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" fillcolor="white [3201]" strokecolor="white [3212]" strokeweight=".5pt">
                <v:textbox inset="0,0,0,0">
                  <w:txbxContent>
                    <w:p w:rsidR="00C43D68" w:rsidRPr="001B0269" w:rsidRDefault="00C43D68" w:rsidP="00F52670">
                      <w:pPr>
                        <w:jc w:val="right"/>
                        <w:rPr>
                          <w:sz w:val="20"/>
                          <w:szCs w:val="18"/>
                        </w:rPr>
                      </w:pPr>
                      <w:r>
                        <w:rPr>
                          <w:sz w:val="20"/>
                          <w:szCs w:val="18"/>
                        </w:rPr>
                        <w:t>Сменная зубчатая передача и подающий стол</w:t>
                      </w:r>
                    </w:p>
                  </w:txbxContent>
                </v:textbox>
              </v:shape>
            </w:pict>
          </mc:Fallback>
        </mc:AlternateContent>
      </w:r>
      <w:r w:rsidR="00C10F5B">
        <w:rPr>
          <w:noProof/>
          <w:lang w:eastAsia="ru-RU"/>
        </w:rPr>
        <mc:AlternateContent>
          <mc:Choice Requires="wps">
            <w:drawing>
              <wp:anchor distT="0" distB="0" distL="114300" distR="114300" simplePos="0" relativeHeight="251739136" behindDoc="0" locked="0" layoutInCell="1" allowOverlap="1" wp14:anchorId="71D668F7" wp14:editId="4985CC4F">
                <wp:simplePos x="0" y="0"/>
                <wp:positionH relativeFrom="column">
                  <wp:posOffset>1064565</wp:posOffset>
                </wp:positionH>
                <wp:positionV relativeFrom="paragraph">
                  <wp:posOffset>3840167</wp:posOffset>
                </wp:positionV>
                <wp:extent cx="1419101" cy="178130"/>
                <wp:effectExtent l="0" t="0" r="10160" b="12700"/>
                <wp:wrapNone/>
                <wp:docPr id="189" name="Надпись 189"/>
                <wp:cNvGraphicFramePr/>
                <a:graphic xmlns:a="http://schemas.openxmlformats.org/drawingml/2006/main">
                  <a:graphicData uri="http://schemas.microsoft.com/office/word/2010/wordprocessingShape">
                    <wps:wsp>
                      <wps:cNvSpPr txBox="1"/>
                      <wps:spPr>
                        <a:xfrm>
                          <a:off x="0" y="0"/>
                          <a:ext cx="1419101" cy="178130"/>
                        </a:xfrm>
                        <a:prstGeom prst="rect">
                          <a:avLst/>
                        </a:prstGeom>
                        <a:solidFill>
                          <a:schemeClr val="lt1"/>
                        </a:solidFill>
                        <a:ln w="6350">
                          <a:solidFill>
                            <a:schemeClr val="bg1"/>
                          </a:solidFill>
                        </a:ln>
                      </wps:spPr>
                      <wps:txbx>
                        <w:txbxContent>
                          <w:p w:rsidR="00C43D68" w:rsidRPr="00C10F5B" w:rsidRDefault="00C43D68" w:rsidP="002473B9">
                            <w:pPr>
                              <w:rPr>
                                <w:sz w:val="20"/>
                                <w:szCs w:val="18"/>
                              </w:rPr>
                            </w:pPr>
                            <w:r>
                              <w:rPr>
                                <w:sz w:val="20"/>
                                <w:szCs w:val="18"/>
                              </w:rPr>
                              <w:t>Рычаг включения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9" o:spid="_x0000_s1048" type="#_x0000_t202" style="position:absolute;left:0;text-align:left;margin-left:83.8pt;margin-top:302.4pt;width:111.75pt;height:14.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" fillcolor="white [3201]" strokecolor="white [3212]" strokeweight=".5pt">
                <v:textbox inset="0,0,0,0">
                  <w:txbxContent>
                    <w:p w:rsidR="00C43D68" w:rsidRPr="00C10F5B" w:rsidRDefault="00C43D68" w:rsidP="002473B9">
                      <w:pPr>
                        <w:rPr>
                          <w:sz w:val="20"/>
                          <w:szCs w:val="18"/>
                        </w:rPr>
                      </w:pPr>
                      <w:r>
                        <w:rPr>
                          <w:sz w:val="20"/>
                          <w:szCs w:val="18"/>
                        </w:rPr>
                        <w:t>Рычаг включения подачи</w:t>
                      </w:r>
                    </w:p>
                  </w:txbxContent>
                </v:textbox>
              </v:shape>
            </w:pict>
          </mc:Fallback>
        </mc:AlternateContent>
      </w:r>
      <w:r w:rsidR="00211D5B">
        <w:rPr>
          <w:noProof/>
          <w:lang w:eastAsia="ru-RU"/>
        </w:rPr>
        <mc:AlternateContent>
          <mc:Choice Requires="wps">
            <w:drawing>
              <wp:anchor distT="0" distB="0" distL="114300" distR="114300" simplePos="0" relativeHeight="251741184" behindDoc="0" locked="0" layoutInCell="1" allowOverlap="1" wp14:anchorId="2CFBC0DA" wp14:editId="51222FFB">
                <wp:simplePos x="0" y="0"/>
                <wp:positionH relativeFrom="column">
                  <wp:posOffset>357505</wp:posOffset>
                </wp:positionH>
                <wp:positionV relativeFrom="paragraph">
                  <wp:posOffset>3584418</wp:posOffset>
                </wp:positionV>
                <wp:extent cx="2173184" cy="166255"/>
                <wp:effectExtent l="0" t="0" r="17780" b="24765"/>
                <wp:wrapNone/>
                <wp:docPr id="190" name="Надпись 190"/>
                <wp:cNvGraphicFramePr/>
                <a:graphic xmlns:a="http://schemas.openxmlformats.org/drawingml/2006/main">
                  <a:graphicData uri="http://schemas.microsoft.com/office/word/2010/wordprocessingShape">
                    <wps:wsp>
                      <wps:cNvSpPr txBox="1"/>
                      <wps:spPr>
                        <a:xfrm>
                          <a:off x="0" y="0"/>
                          <a:ext cx="2173184" cy="166255"/>
                        </a:xfrm>
                        <a:prstGeom prst="rect">
                          <a:avLst/>
                        </a:prstGeom>
                        <a:solidFill>
                          <a:schemeClr val="lt1"/>
                        </a:solidFill>
                        <a:ln w="6350">
                          <a:solidFill>
                            <a:schemeClr val="bg1"/>
                          </a:solidFill>
                        </a:ln>
                      </wps:spPr>
                      <wps:txbx>
                        <w:txbxContent>
                          <w:p w:rsidR="00C43D68" w:rsidRPr="00211D5B" w:rsidRDefault="00C43D68" w:rsidP="00620E7B">
                            <w:pPr>
                              <w:jc w:val="right"/>
                              <w:rPr>
                                <w:sz w:val="20"/>
                                <w:szCs w:val="18"/>
                              </w:rPr>
                            </w:pPr>
                            <w:r>
                              <w:rPr>
                                <w:sz w:val="20"/>
                                <w:szCs w:val="18"/>
                              </w:rPr>
                              <w:t>Маховик верхних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0" o:spid="_x0000_s1049" type="#_x0000_t202" style="position:absolute;left:0;text-align:left;margin-left:28.15pt;margin-top:282.25pt;width:171.1pt;height:13.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" fillcolor="white [3201]" strokecolor="white [3212]" strokeweight=".5pt">
                <v:textbox inset="0,0,0,0">
                  <w:txbxContent>
                    <w:p w:rsidR="00C43D68" w:rsidRPr="00211D5B" w:rsidRDefault="00C43D68" w:rsidP="00620E7B">
                      <w:pPr>
                        <w:jc w:val="right"/>
                        <w:rPr>
                          <w:sz w:val="20"/>
                          <w:szCs w:val="18"/>
                        </w:rPr>
                      </w:pPr>
                      <w:r>
                        <w:rPr>
                          <w:sz w:val="20"/>
                          <w:szCs w:val="18"/>
                        </w:rPr>
                        <w:t>Маховик верхних салазок суппорта</w:t>
                      </w:r>
                    </w:p>
                  </w:txbxContent>
                </v:textbox>
              </v:shape>
            </w:pict>
          </mc:Fallback>
        </mc:AlternateContent>
      </w:r>
      <w:r w:rsidR="00211D5B">
        <w:rPr>
          <w:noProof/>
          <w:lang w:eastAsia="ru-RU"/>
        </w:rPr>
        <mc:AlternateContent>
          <mc:Choice Requires="wps">
            <w:drawing>
              <wp:anchor distT="0" distB="0" distL="114300" distR="114300" simplePos="0" relativeHeight="251743232" behindDoc="0" locked="0" layoutInCell="1" allowOverlap="1" wp14:anchorId="27978049" wp14:editId="7A212AA9">
                <wp:simplePos x="0" y="0"/>
                <wp:positionH relativeFrom="margin">
                  <wp:posOffset>61257</wp:posOffset>
                </wp:positionH>
                <wp:positionV relativeFrom="paragraph">
                  <wp:posOffset>3353113</wp:posOffset>
                </wp:positionV>
                <wp:extent cx="2410691" cy="166255"/>
                <wp:effectExtent l="0" t="0" r="27940" b="24765"/>
                <wp:wrapNone/>
                <wp:docPr id="191" name="Надпись 191"/>
                <wp:cNvGraphicFramePr/>
                <a:graphic xmlns:a="http://schemas.openxmlformats.org/drawingml/2006/main">
                  <a:graphicData uri="http://schemas.microsoft.com/office/word/2010/wordprocessingShape">
                    <wps:wsp>
                      <wps:cNvSpPr txBox="1"/>
                      <wps:spPr>
                        <a:xfrm>
                          <a:off x="0" y="0"/>
                          <a:ext cx="2410691" cy="166255"/>
                        </a:xfrm>
                        <a:prstGeom prst="rect">
                          <a:avLst/>
                        </a:prstGeom>
                        <a:solidFill>
                          <a:schemeClr val="lt1"/>
                        </a:solidFill>
                        <a:ln w="6350">
                          <a:solidFill>
                            <a:schemeClr val="bg1"/>
                          </a:solidFill>
                        </a:ln>
                      </wps:spPr>
                      <wps:txbx>
                        <w:txbxContent>
                          <w:p w:rsidR="00C43D68" w:rsidRPr="00411989" w:rsidRDefault="00C43D68" w:rsidP="00620E7B">
                            <w:pPr>
                              <w:jc w:val="right"/>
                              <w:rPr>
                                <w:sz w:val="20"/>
                                <w:szCs w:val="18"/>
                              </w:rPr>
                            </w:pPr>
                            <w:r>
                              <w:rPr>
                                <w:sz w:val="20"/>
                                <w:szCs w:val="18"/>
                              </w:rPr>
                              <w:t>Маховик поперечных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1" o:spid="_x0000_s1050" type="#_x0000_t202" style="position:absolute;left:0;text-align:left;margin-left:4.8pt;margin-top:264pt;width:189.8pt;height:13.1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" fillcolor="white [3201]" strokecolor="white [3212]" strokeweight=".5pt">
                <v:textbox inset="0,0,0,0">
                  <w:txbxContent>
                    <w:p w:rsidR="00C43D68" w:rsidRPr="00411989" w:rsidRDefault="00C43D68" w:rsidP="00620E7B">
                      <w:pPr>
                        <w:jc w:val="right"/>
                        <w:rPr>
                          <w:sz w:val="20"/>
                          <w:szCs w:val="18"/>
                        </w:rPr>
                      </w:pPr>
                      <w:r>
                        <w:rPr>
                          <w:sz w:val="20"/>
                          <w:szCs w:val="18"/>
                        </w:rPr>
                        <w:t>Маховик поперечных салазок суппорта</w:t>
                      </w:r>
                    </w:p>
                  </w:txbxContent>
                </v:textbox>
                <w10:wrap anchorx="margin"/>
              </v:shape>
            </w:pict>
          </mc:Fallback>
        </mc:AlternateContent>
      </w:r>
      <w:r w:rsidR="00C67591">
        <w:rPr>
          <w:noProof/>
          <w:lang w:eastAsia="ru-RU"/>
        </w:rPr>
        <mc:AlternateContent>
          <mc:Choice Requires="wps">
            <w:drawing>
              <wp:anchor distT="0" distB="0" distL="114300" distR="114300" simplePos="0" relativeHeight="251745280" behindDoc="0" locked="0" layoutInCell="1" allowOverlap="1" wp14:anchorId="656E93CC" wp14:editId="5E28E36E">
                <wp:simplePos x="0" y="0"/>
                <wp:positionH relativeFrom="column">
                  <wp:posOffset>-33646</wp:posOffset>
                </wp:positionH>
                <wp:positionV relativeFrom="paragraph">
                  <wp:posOffset>3009224</wp:posOffset>
                </wp:positionV>
                <wp:extent cx="1573481" cy="166255"/>
                <wp:effectExtent l="0" t="0" r="27305" b="24765"/>
                <wp:wrapNone/>
                <wp:docPr id="192" name="Надпись 192"/>
                <wp:cNvGraphicFramePr/>
                <a:graphic xmlns:a="http://schemas.openxmlformats.org/drawingml/2006/main">
                  <a:graphicData uri="http://schemas.microsoft.com/office/word/2010/wordprocessingShape">
                    <wps:wsp>
                      <wps:cNvSpPr txBox="1"/>
                      <wps:spPr>
                        <a:xfrm>
                          <a:off x="0" y="0"/>
                          <a:ext cx="1573481" cy="166255"/>
                        </a:xfrm>
                        <a:prstGeom prst="rect">
                          <a:avLst/>
                        </a:prstGeom>
                        <a:solidFill>
                          <a:schemeClr val="lt1"/>
                        </a:solidFill>
                        <a:ln w="6350">
                          <a:solidFill>
                            <a:schemeClr val="bg1"/>
                          </a:solidFill>
                        </a:ln>
                      </wps:spPr>
                      <wps:txbx>
                        <w:txbxContent>
                          <w:p w:rsidR="00C43D68" w:rsidRPr="00E67CD9" w:rsidRDefault="00C43D68" w:rsidP="00E4468E">
                            <w:pPr>
                              <w:jc w:val="right"/>
                              <w:rPr>
                                <w:sz w:val="20"/>
                                <w:szCs w:val="18"/>
                              </w:rPr>
                            </w:pPr>
                            <w:r>
                              <w:rPr>
                                <w:sz w:val="20"/>
                                <w:szCs w:val="18"/>
                              </w:rPr>
                              <w:t>Маховик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2" o:spid="_x0000_s1051" type="#_x0000_t202" style="position:absolute;left:0;text-align:left;margin-left:-2.65pt;margin-top:236.95pt;width:123.9pt;height:13.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" fillcolor="white [3201]" strokecolor="white [3212]" strokeweight=".5pt">
                <v:textbox inset="0,0,0,0">
                  <w:txbxContent>
                    <w:p w:rsidR="00C43D68" w:rsidRPr="00E67CD9" w:rsidRDefault="00C43D68" w:rsidP="00E4468E">
                      <w:pPr>
                        <w:jc w:val="right"/>
                        <w:rPr>
                          <w:sz w:val="20"/>
                          <w:szCs w:val="18"/>
                        </w:rPr>
                      </w:pPr>
                      <w:r>
                        <w:rPr>
                          <w:sz w:val="20"/>
                          <w:szCs w:val="18"/>
                        </w:rPr>
                        <w:t>Маховик каретки станка</w:t>
                      </w:r>
                    </w:p>
                  </w:txbxContent>
                </v:textbox>
              </v:shape>
            </w:pict>
          </mc:Fallback>
        </mc:AlternateContent>
      </w:r>
      <w:r w:rsidR="002473B9">
        <w:rPr>
          <w:noProof/>
          <w:lang w:eastAsia="ru-RU"/>
        </w:rPr>
        <mc:AlternateContent>
          <mc:Choice Requires="wps">
            <w:drawing>
              <wp:anchor distT="0" distB="0" distL="114300" distR="114300" simplePos="0" relativeHeight="251747328" behindDoc="0" locked="0" layoutInCell="1" allowOverlap="1" wp14:anchorId="61A9E97F" wp14:editId="4E6F949D">
                <wp:simplePos x="0" y="0"/>
                <wp:positionH relativeFrom="column">
                  <wp:posOffset>-271458</wp:posOffset>
                </wp:positionH>
                <wp:positionV relativeFrom="paragraph">
                  <wp:posOffset>2593563</wp:posOffset>
                </wp:positionV>
                <wp:extent cx="1775361" cy="332509"/>
                <wp:effectExtent l="0" t="0" r="15875" b="10795"/>
                <wp:wrapNone/>
                <wp:docPr id="193" name="Надпись 193"/>
                <wp:cNvGraphicFramePr/>
                <a:graphic xmlns:a="http://schemas.openxmlformats.org/drawingml/2006/main">
                  <a:graphicData uri="http://schemas.microsoft.com/office/word/2010/wordprocessingShape">
                    <wps:wsp>
                      <wps:cNvSpPr txBox="1"/>
                      <wps:spPr>
                        <a:xfrm>
                          <a:off x="0" y="0"/>
                          <a:ext cx="1775361" cy="332509"/>
                        </a:xfrm>
                        <a:prstGeom prst="rect">
                          <a:avLst/>
                        </a:prstGeom>
                        <a:solidFill>
                          <a:schemeClr val="lt1"/>
                        </a:solidFill>
                        <a:ln w="6350">
                          <a:solidFill>
                            <a:schemeClr val="bg1"/>
                          </a:solidFill>
                        </a:ln>
                      </wps:spPr>
                      <wps:txbx>
                        <w:txbxContent>
                          <w:p w:rsidR="00C43D68" w:rsidRPr="00E67CD9" w:rsidRDefault="00C43D68" w:rsidP="002473B9">
                            <w:pPr>
                              <w:rPr>
                                <w:sz w:val="20"/>
                                <w:szCs w:val="18"/>
                              </w:rPr>
                            </w:pPr>
                            <w:r>
                              <w:rPr>
                                <w:sz w:val="20"/>
                                <w:szCs w:val="18"/>
                              </w:rPr>
                              <w:t>Селекторный переключатель скорости подачи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3" o:spid="_x0000_s1052" type="#_x0000_t202" style="position:absolute;left:0;text-align:left;margin-left:-21.35pt;margin-top:204.2pt;width:139.8pt;height:26.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" fillcolor="white [3201]" strokecolor="white [3212]" strokeweight=".5pt">
                <v:textbox inset="0,0,0,0">
                  <w:txbxContent>
                    <w:p w:rsidR="00C43D68" w:rsidRPr="00E67CD9" w:rsidRDefault="00C43D68" w:rsidP="002473B9">
                      <w:pPr>
                        <w:rPr>
                          <w:sz w:val="20"/>
                          <w:szCs w:val="18"/>
                        </w:rPr>
                      </w:pPr>
                      <w:r>
                        <w:rPr>
                          <w:sz w:val="20"/>
                          <w:szCs w:val="18"/>
                        </w:rPr>
                        <w:t>Селекторный переключатель скорости подачи каретки станка</w:t>
                      </w:r>
                    </w:p>
                  </w:txbxContent>
                </v:textbox>
              </v:shape>
            </w:pict>
          </mc:Fallback>
        </mc:AlternateContent>
      </w:r>
      <w:r w:rsidR="0013265A">
        <w:rPr>
          <w:noProof/>
          <w:lang w:eastAsia="ru-RU"/>
        </w:rPr>
        <mc:AlternateContent>
          <mc:Choice Requires="wps">
            <w:drawing>
              <wp:anchor distT="0" distB="0" distL="114300" distR="114300" simplePos="0" relativeHeight="251735040" behindDoc="0" locked="0" layoutInCell="1" allowOverlap="1" wp14:anchorId="29A51EF5" wp14:editId="3EA16144">
                <wp:simplePos x="0" y="0"/>
                <wp:positionH relativeFrom="column">
                  <wp:posOffset>-490764</wp:posOffset>
                </wp:positionH>
                <wp:positionV relativeFrom="paragraph">
                  <wp:posOffset>2141954</wp:posOffset>
                </wp:positionV>
                <wp:extent cx="1591293" cy="344385"/>
                <wp:effectExtent l="0" t="0" r="28575" b="17780"/>
                <wp:wrapNone/>
                <wp:docPr id="187" name="Надпись 187"/>
                <wp:cNvGraphicFramePr/>
                <a:graphic xmlns:a="http://schemas.openxmlformats.org/drawingml/2006/main">
                  <a:graphicData uri="http://schemas.microsoft.com/office/word/2010/wordprocessingShape">
                    <wps:wsp>
                      <wps:cNvSpPr txBox="1"/>
                      <wps:spPr>
                        <a:xfrm>
                          <a:off x="0" y="0"/>
                          <a:ext cx="1591293" cy="344385"/>
                        </a:xfrm>
                        <a:prstGeom prst="rect">
                          <a:avLst/>
                        </a:prstGeom>
                        <a:solidFill>
                          <a:schemeClr val="lt1"/>
                        </a:solidFill>
                        <a:ln w="6350">
                          <a:solidFill>
                            <a:schemeClr val="bg1"/>
                          </a:solidFill>
                        </a:ln>
                      </wps:spPr>
                      <wps:txbx>
                        <w:txbxContent>
                          <w:p w:rsidR="00C43D68" w:rsidRPr="0013265A" w:rsidRDefault="00C43D68" w:rsidP="00906BE8">
                            <w:pPr>
                              <w:rPr>
                                <w:sz w:val="20"/>
                                <w:szCs w:val="18"/>
                              </w:rPr>
                            </w:pPr>
                            <w:r>
                              <w:rPr>
                                <w:sz w:val="20"/>
                                <w:szCs w:val="18"/>
                              </w:rPr>
                              <w:t>Селекторный переключатель направления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7" o:spid="_x0000_s1053" type="#_x0000_t202" style="position:absolute;left:0;text-align:left;margin-left:-38.65pt;margin-top:168.65pt;width:125.3pt;height:27.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" fillcolor="white [3201]" strokecolor="white [3212]" strokeweight=".5pt">
                <v:textbox inset="0,0,0,0">
                  <w:txbxContent>
                    <w:p w:rsidR="00C43D68" w:rsidRPr="0013265A" w:rsidRDefault="00C43D68" w:rsidP="00906BE8">
                      <w:pPr>
                        <w:rPr>
                          <w:sz w:val="20"/>
                          <w:szCs w:val="18"/>
                        </w:rPr>
                      </w:pPr>
                      <w:r>
                        <w:rPr>
                          <w:sz w:val="20"/>
                          <w:szCs w:val="18"/>
                        </w:rPr>
                        <w:t>Селекторный переключатель направления подачи</w:t>
                      </w:r>
                    </w:p>
                  </w:txbxContent>
                </v:textbox>
              </v:shape>
            </w:pict>
          </mc:Fallback>
        </mc:AlternateContent>
      </w:r>
      <w:r w:rsidR="00586850">
        <w:rPr>
          <w:noProof/>
          <w:lang w:eastAsia="ru-RU"/>
        </w:rPr>
        <mc:AlternateContent>
          <mc:Choice Requires="wps">
            <w:drawing>
              <wp:anchor distT="0" distB="0" distL="114300" distR="114300" simplePos="0" relativeHeight="251732992" behindDoc="0" locked="0" layoutInCell="1" allowOverlap="1" wp14:anchorId="501D3363" wp14:editId="0B4933F6">
                <wp:simplePos x="0" y="0"/>
                <wp:positionH relativeFrom="column">
                  <wp:posOffset>-75449</wp:posOffset>
                </wp:positionH>
                <wp:positionV relativeFrom="paragraph">
                  <wp:posOffset>1120750</wp:posOffset>
                </wp:positionV>
                <wp:extent cx="985652" cy="344385"/>
                <wp:effectExtent l="0" t="0" r="24130" b="17780"/>
                <wp:wrapNone/>
                <wp:docPr id="186" name="Надпись 186"/>
                <wp:cNvGraphicFramePr/>
                <a:graphic xmlns:a="http://schemas.openxmlformats.org/drawingml/2006/main">
                  <a:graphicData uri="http://schemas.microsoft.com/office/word/2010/wordprocessingShape">
                    <wps:wsp>
                      <wps:cNvSpPr txBox="1"/>
                      <wps:spPr>
                        <a:xfrm>
                          <a:off x="0" y="0"/>
                          <a:ext cx="985652" cy="344385"/>
                        </a:xfrm>
                        <a:prstGeom prst="rect">
                          <a:avLst/>
                        </a:prstGeom>
                        <a:solidFill>
                          <a:schemeClr val="lt1"/>
                        </a:solidFill>
                        <a:ln w="6350">
                          <a:solidFill>
                            <a:schemeClr val="bg1"/>
                          </a:solidFill>
                        </a:ln>
                      </wps:spPr>
                      <wps:txbx>
                        <w:txbxContent>
                          <w:p w:rsidR="00C43D68" w:rsidRPr="00586850" w:rsidRDefault="00C43D68" w:rsidP="00F52670">
                            <w:pPr>
                              <w:jc w:val="right"/>
                              <w:rPr>
                                <w:sz w:val="20"/>
                                <w:szCs w:val="18"/>
                              </w:rPr>
                            </w:pPr>
                            <w:r>
                              <w:rPr>
                                <w:sz w:val="20"/>
                                <w:szCs w:val="18"/>
                              </w:rPr>
                              <w:t>Защитная крышка передней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6" o:spid="_x0000_s1054" type="#_x0000_t202" style="position:absolute;left:0;text-align:left;margin-left:-5.95pt;margin-top:88.25pt;width:77.6pt;height:27.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" fillcolor="white [3201]" strokecolor="white [3212]" strokeweight=".5pt">
                <v:textbox inset="0,0,0,0">
                  <w:txbxContent>
                    <w:p w:rsidR="00C43D68" w:rsidRPr="00586850" w:rsidRDefault="00C43D68" w:rsidP="00F52670">
                      <w:pPr>
                        <w:jc w:val="right"/>
                        <w:rPr>
                          <w:sz w:val="20"/>
                          <w:szCs w:val="18"/>
                        </w:rPr>
                      </w:pPr>
                      <w:r>
                        <w:rPr>
                          <w:sz w:val="20"/>
                          <w:szCs w:val="18"/>
                        </w:rPr>
                        <w:t>Защитная крышка передней бабки</w:t>
                      </w:r>
                    </w:p>
                  </w:txbxContent>
                </v:textbox>
              </v:shape>
            </w:pict>
          </mc:Fallback>
        </mc:AlternateContent>
      </w:r>
      <w:r w:rsidR="00FA48AF">
        <w:rPr>
          <w:noProof/>
          <w:lang w:eastAsia="ru-RU"/>
        </w:rPr>
        <mc:AlternateContent>
          <mc:Choice Requires="wps">
            <w:drawing>
              <wp:anchor distT="0" distB="0" distL="114300" distR="114300" simplePos="0" relativeHeight="251730944" behindDoc="0" locked="0" layoutInCell="1" allowOverlap="1" wp14:anchorId="125B136D" wp14:editId="4B04F2C5">
                <wp:simplePos x="0" y="0"/>
                <wp:positionH relativeFrom="margin">
                  <wp:align>right</wp:align>
                </wp:positionH>
                <wp:positionV relativeFrom="paragraph">
                  <wp:posOffset>2753550</wp:posOffset>
                </wp:positionV>
                <wp:extent cx="932213" cy="320634"/>
                <wp:effectExtent l="0" t="0" r="20320" b="22860"/>
                <wp:wrapNone/>
                <wp:docPr id="185" name="Надпись 185"/>
                <wp:cNvGraphicFramePr/>
                <a:graphic xmlns:a="http://schemas.openxmlformats.org/drawingml/2006/main">
                  <a:graphicData uri="http://schemas.microsoft.com/office/word/2010/wordprocessingShape">
                    <wps:wsp>
                      <wps:cNvSpPr txBox="1"/>
                      <wps:spPr>
                        <a:xfrm>
                          <a:off x="0" y="0"/>
                          <a:ext cx="932213" cy="320634"/>
                        </a:xfrm>
                        <a:prstGeom prst="rect">
                          <a:avLst/>
                        </a:prstGeom>
                        <a:solidFill>
                          <a:schemeClr val="lt1"/>
                        </a:solidFill>
                        <a:ln w="6350">
                          <a:solidFill>
                            <a:schemeClr val="bg1"/>
                          </a:solidFill>
                        </a:ln>
                      </wps:spPr>
                      <wps:txbx>
                        <w:txbxContent>
                          <w:p w:rsidR="00C43D68" w:rsidRPr="00FA48AF" w:rsidRDefault="00C43D68" w:rsidP="00906BE8">
                            <w:pPr>
                              <w:rPr>
                                <w:sz w:val="20"/>
                                <w:szCs w:val="18"/>
                              </w:rPr>
                            </w:pPr>
                            <w:r>
                              <w:rPr>
                                <w:sz w:val="20"/>
                                <w:szCs w:val="18"/>
                              </w:rPr>
                              <w:t>Маховик пиноли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5" o:spid="_x0000_s1055" type="#_x0000_t202" style="position:absolute;left:0;text-align:left;margin-left:22.2pt;margin-top:216.8pt;width:73.4pt;height:25.25pt;z-index:251730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" fillcolor="white [3201]" strokecolor="white [3212]" strokeweight=".5pt">
                <v:textbox inset="0,0,0,0">
                  <w:txbxContent>
                    <w:p w:rsidR="00C43D68" w:rsidRPr="00FA48AF" w:rsidRDefault="00C43D68" w:rsidP="00906BE8">
                      <w:pPr>
                        <w:rPr>
                          <w:sz w:val="20"/>
                          <w:szCs w:val="18"/>
                        </w:rPr>
                      </w:pPr>
                      <w:r>
                        <w:rPr>
                          <w:sz w:val="20"/>
                          <w:szCs w:val="18"/>
                        </w:rPr>
                        <w:t>Маховик пиноли задней бабки</w:t>
                      </w:r>
                    </w:p>
                  </w:txbxContent>
                </v:textbox>
                <w10:wrap anchorx="margin"/>
              </v:shape>
            </w:pict>
          </mc:Fallback>
        </mc:AlternateContent>
      </w:r>
      <w:r w:rsidR="00FA48AF">
        <w:rPr>
          <w:noProof/>
          <w:lang w:eastAsia="ru-RU"/>
        </w:rPr>
        <mc:AlternateContent>
          <mc:Choice Requires="wps">
            <w:drawing>
              <wp:anchor distT="0" distB="0" distL="114300" distR="114300" simplePos="0" relativeHeight="251728896" behindDoc="0" locked="0" layoutInCell="1" allowOverlap="1" wp14:anchorId="17E255EC" wp14:editId="6106F6DB">
                <wp:simplePos x="0" y="0"/>
                <wp:positionH relativeFrom="column">
                  <wp:posOffset>5594779</wp:posOffset>
                </wp:positionH>
                <wp:positionV relativeFrom="paragraph">
                  <wp:posOffset>1940214</wp:posOffset>
                </wp:positionV>
                <wp:extent cx="754083" cy="154379"/>
                <wp:effectExtent l="0" t="0" r="27305" b="17145"/>
                <wp:wrapNone/>
                <wp:docPr id="184" name="Надпись 184"/>
                <wp:cNvGraphicFramePr/>
                <a:graphic xmlns:a="http://schemas.openxmlformats.org/drawingml/2006/main">
                  <a:graphicData uri="http://schemas.microsoft.com/office/word/2010/wordprocessingShape">
                    <wps:wsp>
                      <wps:cNvSpPr txBox="1"/>
                      <wps:spPr>
                        <a:xfrm>
                          <a:off x="0" y="0"/>
                          <a:ext cx="754083" cy="154379"/>
                        </a:xfrm>
                        <a:prstGeom prst="rect">
                          <a:avLst/>
                        </a:prstGeom>
                        <a:solidFill>
                          <a:schemeClr val="lt1"/>
                        </a:solidFill>
                        <a:ln w="6350">
                          <a:solidFill>
                            <a:schemeClr val="bg1"/>
                          </a:solidFill>
                        </a:ln>
                      </wps:spPr>
                      <wps:txbx>
                        <w:txbxContent>
                          <w:p w:rsidR="00C43D68" w:rsidRPr="00FA48AF" w:rsidRDefault="00C43D68" w:rsidP="00906BE8">
                            <w:pPr>
                              <w:rPr>
                                <w:sz w:val="20"/>
                                <w:szCs w:val="18"/>
                              </w:rPr>
                            </w:pPr>
                            <w:r>
                              <w:rPr>
                                <w:sz w:val="20"/>
                                <w:szCs w:val="18"/>
                              </w:rPr>
                              <w:t>Задняя бабка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4" o:spid="_x0000_s1056" type="#_x0000_t202" style="position:absolute;left:0;text-align:left;margin-left:440.55pt;margin-top:152.75pt;width:59.4pt;height:12.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" fillcolor="white [3201]" strokecolor="white [3212]" strokeweight=".5pt">
                <v:textbox inset="0,0,0,0">
                  <w:txbxContent>
                    <w:p w:rsidR="00C43D68" w:rsidRPr="00FA48AF" w:rsidRDefault="00C43D68" w:rsidP="00906BE8">
                      <w:pPr>
                        <w:rPr>
                          <w:sz w:val="20"/>
                          <w:szCs w:val="18"/>
                        </w:rPr>
                      </w:pPr>
                      <w:r>
                        <w:rPr>
                          <w:sz w:val="20"/>
                          <w:szCs w:val="18"/>
                        </w:rPr>
                        <w:t>Задняя бабка</w:t>
                      </w:r>
                    </w:p>
                  </w:txbxContent>
                </v:textbox>
              </v:shape>
            </w:pict>
          </mc:Fallback>
        </mc:AlternateContent>
      </w:r>
      <w:r w:rsidR="00906BE8">
        <w:rPr>
          <w:noProof/>
          <w:lang w:eastAsia="ru-RU"/>
        </w:rPr>
        <mc:AlternateContent>
          <mc:Choice Requires="wps">
            <w:drawing>
              <wp:anchor distT="0" distB="0" distL="114300" distR="114300" simplePos="0" relativeHeight="251724800" behindDoc="0" locked="0" layoutInCell="1" allowOverlap="1" wp14:anchorId="63390B45" wp14:editId="1E723C7F">
                <wp:simplePos x="0" y="0"/>
                <wp:positionH relativeFrom="margin">
                  <wp:align>right</wp:align>
                </wp:positionH>
                <wp:positionV relativeFrom="paragraph">
                  <wp:posOffset>1334275</wp:posOffset>
                </wp:positionV>
                <wp:extent cx="1163782" cy="314696"/>
                <wp:effectExtent l="0" t="0" r="17780" b="28575"/>
                <wp:wrapNone/>
                <wp:docPr id="182" name="Надпись 182"/>
                <wp:cNvGraphicFramePr/>
                <a:graphic xmlns:a="http://schemas.openxmlformats.org/drawingml/2006/main">
                  <a:graphicData uri="http://schemas.microsoft.com/office/word/2010/wordprocessingShape">
                    <wps:wsp>
                      <wps:cNvSpPr txBox="1"/>
                      <wps:spPr>
                        <a:xfrm>
                          <a:off x="0" y="0"/>
                          <a:ext cx="1163782" cy="314696"/>
                        </a:xfrm>
                        <a:prstGeom prst="rect">
                          <a:avLst/>
                        </a:prstGeom>
                        <a:solidFill>
                          <a:schemeClr val="lt1"/>
                        </a:solidFill>
                        <a:ln w="6350">
                          <a:solidFill>
                            <a:schemeClr val="bg1"/>
                          </a:solidFill>
                        </a:ln>
                      </wps:spPr>
                      <wps:txbx>
                        <w:txbxContent>
                          <w:p w:rsidR="00C43D68" w:rsidRPr="00906BE8" w:rsidRDefault="00C43D68" w:rsidP="003954C6">
                            <w:pPr>
                              <w:rPr>
                                <w:sz w:val="20"/>
                                <w:szCs w:val="18"/>
                              </w:rPr>
                            </w:pPr>
                            <w:r>
                              <w:rPr>
                                <w:sz w:val="20"/>
                                <w:szCs w:val="18"/>
                              </w:rPr>
                              <w:t xml:space="preserve">Зажимной рычаг </w:t>
                            </w:r>
                            <w:proofErr w:type="gramStart"/>
                            <w:r>
                              <w:rPr>
                                <w:sz w:val="20"/>
                                <w:szCs w:val="18"/>
                              </w:rPr>
                              <w:t>для</w:t>
                            </w:r>
                            <w:proofErr w:type="gramEnd"/>
                            <w:r>
                              <w:rPr>
                                <w:sz w:val="20"/>
                                <w:szCs w:val="18"/>
                              </w:rPr>
                              <w:t xml:space="preserve"> </w:t>
                            </w:r>
                            <w:proofErr w:type="gramStart"/>
                            <w:r>
                              <w:rPr>
                                <w:sz w:val="20"/>
                                <w:szCs w:val="18"/>
                              </w:rPr>
                              <w:t>пиноли</w:t>
                            </w:r>
                            <w:proofErr w:type="gramEnd"/>
                            <w:r>
                              <w:rPr>
                                <w:sz w:val="20"/>
                                <w:szCs w:val="18"/>
                              </w:rPr>
                              <w:t xml:space="preserve">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2" o:spid="_x0000_s1057" type="#_x0000_t202" style="position:absolute;left:0;text-align:left;margin-left:40.45pt;margin-top:105.05pt;width:91.65pt;height:24.8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" fillcolor="white [3201]" strokecolor="white [3212]" strokeweight=".5pt">
                <v:textbox inset="0,0,0,0">
                  <w:txbxContent>
                    <w:p w:rsidR="00C43D68" w:rsidRPr="00906BE8" w:rsidRDefault="00C43D68" w:rsidP="003954C6">
                      <w:pPr>
                        <w:rPr>
                          <w:sz w:val="20"/>
                          <w:szCs w:val="18"/>
                        </w:rPr>
                      </w:pPr>
                      <w:r>
                        <w:rPr>
                          <w:sz w:val="20"/>
                          <w:szCs w:val="18"/>
                        </w:rPr>
                        <w:t>Зажимной рычаг для пиноли задней бабки</w:t>
                      </w:r>
                    </w:p>
                  </w:txbxContent>
                </v:textbox>
                <w10:wrap anchorx="margin"/>
              </v:shape>
            </w:pict>
          </mc:Fallback>
        </mc:AlternateContent>
      </w:r>
      <w:r w:rsidR="00DF75B7">
        <w:rPr>
          <w:noProof/>
          <w:lang w:eastAsia="ru-RU"/>
        </w:rPr>
        <mc:AlternateContent>
          <mc:Choice Requires="wps">
            <w:drawing>
              <wp:anchor distT="0" distB="0" distL="114300" distR="114300" simplePos="0" relativeHeight="251722752" behindDoc="0" locked="0" layoutInCell="1" allowOverlap="1" wp14:anchorId="1F87933B" wp14:editId="2F27EFAA">
                <wp:simplePos x="0" y="0"/>
                <wp:positionH relativeFrom="column">
                  <wp:posOffset>4520334</wp:posOffset>
                </wp:positionH>
                <wp:positionV relativeFrom="paragraph">
                  <wp:posOffset>741680</wp:posOffset>
                </wp:positionV>
                <wp:extent cx="1264722" cy="338446"/>
                <wp:effectExtent l="0" t="0" r="12065" b="24130"/>
                <wp:wrapNone/>
                <wp:docPr id="181" name="Надпись 181"/>
                <wp:cNvGraphicFramePr/>
                <a:graphic xmlns:a="http://schemas.openxmlformats.org/drawingml/2006/main">
                  <a:graphicData uri="http://schemas.microsoft.com/office/word/2010/wordprocessingShape">
                    <wps:wsp>
                      <wps:cNvSpPr txBox="1"/>
                      <wps:spPr>
                        <a:xfrm>
                          <a:off x="0" y="0"/>
                          <a:ext cx="1264722" cy="338446"/>
                        </a:xfrm>
                        <a:prstGeom prst="rect">
                          <a:avLst/>
                        </a:prstGeom>
                        <a:solidFill>
                          <a:schemeClr val="lt1"/>
                        </a:solidFill>
                        <a:ln w="6350">
                          <a:solidFill>
                            <a:schemeClr val="bg1"/>
                          </a:solidFill>
                        </a:ln>
                      </wps:spPr>
                      <wps:txbx>
                        <w:txbxContent>
                          <w:p w:rsidR="00C43D68" w:rsidRPr="00DF75B7" w:rsidRDefault="00C43D68" w:rsidP="003954C6">
                            <w:pPr>
                              <w:rPr>
                                <w:sz w:val="20"/>
                                <w:szCs w:val="18"/>
                              </w:rPr>
                            </w:pPr>
                            <w:r>
                              <w:rPr>
                                <w:sz w:val="20"/>
                                <w:szCs w:val="18"/>
                              </w:rPr>
                              <w:t>Квадратный держатель инструмента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1" o:spid="_x0000_s1058" type="#_x0000_t202" style="position:absolute;left:0;text-align:left;margin-left:355.95pt;margin-top:58.4pt;width:99.6pt;height:26.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" fillcolor="white [3201]" strokecolor="white [3212]" strokeweight=".5pt">
                <v:textbox inset="0,0,0,0">
                  <w:txbxContent>
                    <w:p w:rsidR="00C43D68" w:rsidRPr="00DF75B7" w:rsidRDefault="00C43D68" w:rsidP="003954C6">
                      <w:pPr>
                        <w:rPr>
                          <w:sz w:val="20"/>
                          <w:szCs w:val="18"/>
                        </w:rPr>
                      </w:pPr>
                      <w:r>
                        <w:rPr>
                          <w:sz w:val="20"/>
                          <w:szCs w:val="18"/>
                        </w:rPr>
                        <w:t>Квадратный держатель инструмента</w:t>
                      </w:r>
                    </w:p>
                  </w:txbxContent>
                </v:textbox>
              </v:shape>
            </w:pict>
          </mc:Fallback>
        </mc:AlternateContent>
      </w:r>
      <w:r w:rsidR="00670503">
        <w:rPr>
          <w:noProof/>
          <w:lang w:eastAsia="ru-RU"/>
        </w:rPr>
        <mc:AlternateContent>
          <mc:Choice Requires="wps">
            <w:drawing>
              <wp:anchor distT="0" distB="0" distL="114300" distR="114300" simplePos="0" relativeHeight="251718656" behindDoc="0" locked="0" layoutInCell="1" allowOverlap="1" wp14:anchorId="2A220D33" wp14:editId="77611918">
                <wp:simplePos x="0" y="0"/>
                <wp:positionH relativeFrom="margin">
                  <wp:posOffset>25845</wp:posOffset>
                </wp:positionH>
                <wp:positionV relativeFrom="paragraph">
                  <wp:posOffset>46404</wp:posOffset>
                </wp:positionV>
                <wp:extent cx="1151890" cy="469076"/>
                <wp:effectExtent l="0" t="0" r="10160" b="26670"/>
                <wp:wrapNone/>
                <wp:docPr id="179" name="Надпись 179"/>
                <wp:cNvGraphicFramePr/>
                <a:graphic xmlns:a="http://schemas.openxmlformats.org/drawingml/2006/main">
                  <a:graphicData uri="http://schemas.microsoft.com/office/word/2010/wordprocessingShape">
                    <wps:wsp>
                      <wps:cNvSpPr txBox="1"/>
                      <wps:spPr>
                        <a:xfrm>
                          <a:off x="0" y="0"/>
                          <a:ext cx="1151890" cy="469076"/>
                        </a:xfrm>
                        <a:prstGeom prst="rect">
                          <a:avLst/>
                        </a:prstGeom>
                        <a:solidFill>
                          <a:schemeClr val="lt1"/>
                        </a:solidFill>
                        <a:ln w="6350">
                          <a:solidFill>
                            <a:schemeClr val="bg1"/>
                          </a:solidFill>
                        </a:ln>
                      </wps:spPr>
                      <wps:txbx>
                        <w:txbxContent>
                          <w:p w:rsidR="00C43D68" w:rsidRPr="0042436D" w:rsidRDefault="00C43D68" w:rsidP="0042436D">
                            <w:pPr>
                              <w:jc w:val="left"/>
                              <w:rPr>
                                <w:sz w:val="20"/>
                                <w:szCs w:val="18"/>
                              </w:rPr>
                            </w:pPr>
                            <w:r>
                              <w:rPr>
                                <w:sz w:val="20"/>
                                <w:szCs w:val="18"/>
                              </w:rPr>
                              <w:t xml:space="preserve">Селекторный переключатель с положением </w:t>
                            </w:r>
                            <w:proofErr w:type="gramStart"/>
                            <w:r>
                              <w:rPr>
                                <w:sz w:val="20"/>
                                <w:szCs w:val="18"/>
                              </w:rPr>
                              <w:t>ВЫКЛ</w:t>
                            </w:r>
                            <w:proofErr w:type="gramEnd"/>
                            <w:r>
                              <w:rPr>
                                <w:sz w:val="20"/>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9" o:spid="_x0000_s1059" type="#_x0000_t202" style="position:absolute;left:0;text-align:left;margin-left:2.05pt;margin-top:3.65pt;width:90.7pt;height:36.9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" fillcolor="white [3201]" strokecolor="white [3212]" strokeweight=".5pt">
                <v:textbox inset="0,0,0,0">
                  <w:txbxContent>
                    <w:p w:rsidR="00C43D68" w:rsidRPr="0042436D" w:rsidRDefault="00C43D68" w:rsidP="0042436D">
                      <w:pPr>
                        <w:jc w:val="left"/>
                        <w:rPr>
                          <w:sz w:val="20"/>
                          <w:szCs w:val="18"/>
                        </w:rPr>
                      </w:pPr>
                      <w:r>
                        <w:rPr>
                          <w:sz w:val="20"/>
                          <w:szCs w:val="18"/>
                        </w:rPr>
                        <w:t>Селекторный переключатель с положением ВЫКЛ,</w:t>
                      </w:r>
                    </w:p>
                  </w:txbxContent>
                </v:textbox>
                <w10:wrap anchorx="margin"/>
              </v:shape>
            </w:pict>
          </mc:Fallback>
        </mc:AlternateContent>
      </w:r>
      <w:r w:rsidR="00670503">
        <w:rPr>
          <w:noProof/>
          <w:lang w:eastAsia="ru-RU"/>
        </w:rPr>
        <mc:AlternateContent>
          <mc:Choice Requires="wps">
            <w:drawing>
              <wp:anchor distT="0" distB="0" distL="114300" distR="114300" simplePos="0" relativeHeight="251720704" behindDoc="0" locked="0" layoutInCell="1" allowOverlap="1" wp14:anchorId="630C9711" wp14:editId="750C4FD9">
                <wp:simplePos x="0" y="0"/>
                <wp:positionH relativeFrom="column">
                  <wp:posOffset>3908804</wp:posOffset>
                </wp:positionH>
                <wp:positionV relativeFrom="paragraph">
                  <wp:posOffset>437961</wp:posOffset>
                </wp:positionV>
                <wp:extent cx="1104405" cy="166254"/>
                <wp:effectExtent l="0" t="0" r="19685" b="24765"/>
                <wp:wrapNone/>
                <wp:docPr id="180" name="Надпись 180"/>
                <wp:cNvGraphicFramePr/>
                <a:graphic xmlns:a="http://schemas.openxmlformats.org/drawingml/2006/main">
                  <a:graphicData uri="http://schemas.microsoft.com/office/word/2010/wordprocessingShape">
                    <wps:wsp>
                      <wps:cNvSpPr txBox="1"/>
                      <wps:spPr>
                        <a:xfrm>
                          <a:off x="0" y="0"/>
                          <a:ext cx="1104405" cy="166254"/>
                        </a:xfrm>
                        <a:prstGeom prst="rect">
                          <a:avLst/>
                        </a:prstGeom>
                        <a:solidFill>
                          <a:schemeClr val="lt1"/>
                        </a:solidFill>
                        <a:ln w="6350">
                          <a:solidFill>
                            <a:schemeClr val="bg1"/>
                          </a:solidFill>
                        </a:ln>
                      </wps:spPr>
                      <wps:txbx>
                        <w:txbxContent>
                          <w:p w:rsidR="00C43D68" w:rsidRPr="00670503" w:rsidRDefault="00C43D68" w:rsidP="003954C6">
                            <w:pPr>
                              <w:rPr>
                                <w:sz w:val="20"/>
                                <w:szCs w:val="18"/>
                              </w:rPr>
                            </w:pPr>
                            <w:r>
                              <w:rPr>
                                <w:sz w:val="20"/>
                                <w:szCs w:val="18"/>
                              </w:rPr>
                              <w:t>Кулачковый патрон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0" o:spid="_x0000_s1060" type="#_x0000_t202" style="position:absolute;left:0;text-align:left;margin-left:307.8pt;margin-top:34.5pt;width:86.95pt;height:13.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" fillcolor="white [3201]" strokecolor="white [3212]" strokeweight=".5pt">
                <v:textbox inset="0,0,0,0">
                  <w:txbxContent>
                    <w:p w:rsidR="00C43D68" w:rsidRPr="00670503" w:rsidRDefault="00C43D68" w:rsidP="003954C6">
                      <w:pPr>
                        <w:rPr>
                          <w:sz w:val="20"/>
                          <w:szCs w:val="18"/>
                        </w:rPr>
                      </w:pPr>
                      <w:r>
                        <w:rPr>
                          <w:sz w:val="20"/>
                          <w:szCs w:val="18"/>
                        </w:rPr>
                        <w:t>Кулачковый патрон</w:t>
                      </w:r>
                    </w:p>
                  </w:txbxContent>
                </v:textbox>
              </v:shape>
            </w:pict>
          </mc:Fallback>
        </mc:AlternateContent>
      </w:r>
      <w:r w:rsidR="003954C6">
        <w:rPr>
          <w:noProof/>
          <w:lang w:eastAsia="ru-RU"/>
        </w:rPr>
        <mc:AlternateContent>
          <mc:Choice Requires="wps">
            <w:drawing>
              <wp:anchor distT="0" distB="0" distL="114300" distR="114300" simplePos="0" relativeHeight="251726848" behindDoc="0" locked="0" layoutInCell="1" allowOverlap="1" wp14:anchorId="74602E84" wp14:editId="28E5735E">
                <wp:simplePos x="0" y="0"/>
                <wp:positionH relativeFrom="column">
                  <wp:posOffset>3535144</wp:posOffset>
                </wp:positionH>
                <wp:positionV relativeFrom="paragraph">
                  <wp:posOffset>57826</wp:posOffset>
                </wp:positionV>
                <wp:extent cx="1591293" cy="166254"/>
                <wp:effectExtent l="0" t="0" r="28575" b="24765"/>
                <wp:wrapNone/>
                <wp:docPr id="183" name="Надпись 183"/>
                <wp:cNvGraphicFramePr/>
                <a:graphic xmlns:a="http://schemas.openxmlformats.org/drawingml/2006/main">
                  <a:graphicData uri="http://schemas.microsoft.com/office/word/2010/wordprocessingShape">
                    <wps:wsp>
                      <wps:cNvSpPr txBox="1"/>
                      <wps:spPr>
                        <a:xfrm>
                          <a:off x="0" y="0"/>
                          <a:ext cx="1591293" cy="166254"/>
                        </a:xfrm>
                        <a:prstGeom prst="rect">
                          <a:avLst/>
                        </a:prstGeom>
                        <a:solidFill>
                          <a:schemeClr val="lt1"/>
                        </a:solidFill>
                        <a:ln w="6350">
                          <a:solidFill>
                            <a:schemeClr val="bg1"/>
                          </a:solidFill>
                        </a:ln>
                      </wps:spPr>
                      <wps:txbx>
                        <w:txbxContent>
                          <w:p w:rsidR="00C43D68" w:rsidRPr="003954C6" w:rsidRDefault="00C43D68" w:rsidP="003954C6">
                            <w:pPr>
                              <w:rPr>
                                <w:sz w:val="20"/>
                                <w:szCs w:val="18"/>
                              </w:rPr>
                            </w:pPr>
                            <w:r>
                              <w:rPr>
                                <w:sz w:val="20"/>
                                <w:szCs w:val="18"/>
                              </w:rPr>
                              <w:t>Защита кулачкового патрона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3" o:spid="_x0000_s1061" type="#_x0000_t202" style="position:absolute;left:0;text-align:left;margin-left:278.35pt;margin-top:4.55pt;width:125.3pt;height:13.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" fillcolor="white [3201]" strokecolor="white [3212]" strokeweight=".5pt">
                <v:textbox inset="0,0,0,0">
                  <w:txbxContent>
                    <w:p w:rsidR="00C43D68" w:rsidRPr="003954C6" w:rsidRDefault="00C43D68" w:rsidP="003954C6">
                      <w:pPr>
                        <w:rPr>
                          <w:sz w:val="20"/>
                          <w:szCs w:val="18"/>
                        </w:rPr>
                      </w:pPr>
                      <w:r>
                        <w:rPr>
                          <w:sz w:val="20"/>
                          <w:szCs w:val="18"/>
                        </w:rPr>
                        <w:t>Защита кулачкового патрона</w:t>
                      </w:r>
                    </w:p>
                  </w:txbxContent>
                </v:textbox>
              </v:shape>
            </w:pict>
          </mc:Fallback>
        </mc:AlternateContent>
      </w:r>
      <w:r w:rsidR="003954C6">
        <w:rPr>
          <w:noProof/>
          <w:lang w:eastAsia="ru-RU"/>
        </w:rPr>
        <mc:AlternateContent>
          <mc:Choice Requires="wps">
            <w:drawing>
              <wp:anchor distT="0" distB="0" distL="114300" distR="114300" simplePos="0" relativeHeight="251716608" behindDoc="0" locked="0" layoutInCell="1" allowOverlap="1" wp14:anchorId="0587A8E8" wp14:editId="406771E5">
                <wp:simplePos x="0" y="0"/>
                <wp:positionH relativeFrom="margin">
                  <wp:posOffset>2501636</wp:posOffset>
                </wp:positionH>
                <wp:positionV relativeFrom="paragraph">
                  <wp:posOffset>16254</wp:posOffset>
                </wp:positionV>
                <wp:extent cx="860961" cy="314696"/>
                <wp:effectExtent l="0" t="0" r="15875" b="28575"/>
                <wp:wrapNone/>
                <wp:docPr id="178" name="Надпись 178"/>
                <wp:cNvGraphicFramePr/>
                <a:graphic xmlns:a="http://schemas.openxmlformats.org/drawingml/2006/main">
                  <a:graphicData uri="http://schemas.microsoft.com/office/word/2010/wordprocessingShape">
                    <wps:wsp>
                      <wps:cNvSpPr txBox="1"/>
                      <wps:spPr>
                        <a:xfrm>
                          <a:off x="0" y="0"/>
                          <a:ext cx="860961" cy="314696"/>
                        </a:xfrm>
                        <a:prstGeom prst="rect">
                          <a:avLst/>
                        </a:prstGeom>
                        <a:solidFill>
                          <a:schemeClr val="lt1"/>
                        </a:solidFill>
                        <a:ln w="6350">
                          <a:solidFill>
                            <a:schemeClr val="bg1"/>
                          </a:solidFill>
                        </a:ln>
                      </wps:spPr>
                      <wps:txbx>
                        <w:txbxContent>
                          <w:p w:rsidR="00C43D68" w:rsidRPr="00DF506E" w:rsidRDefault="00C43D68" w:rsidP="00AC7DA0">
                            <w:pPr>
                              <w:rPr>
                                <w:sz w:val="20"/>
                                <w:szCs w:val="18"/>
                              </w:rPr>
                            </w:pPr>
                            <w:r>
                              <w:rPr>
                                <w:sz w:val="20"/>
                                <w:szCs w:val="18"/>
                              </w:rPr>
                              <w:t>Переключатель ВКЛ./</w:t>
                            </w:r>
                            <w:proofErr w:type="gramStart"/>
                            <w:r>
                              <w:rPr>
                                <w:sz w:val="20"/>
                                <w:szCs w:val="18"/>
                              </w:rPr>
                              <w:t>ВЫКЛ</w:t>
                            </w:r>
                            <w:proofErr w:type="gramEnd"/>
                            <w:r>
                              <w:rPr>
                                <w:sz w:val="20"/>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8" o:spid="_x0000_s1062" type="#_x0000_t202" style="position:absolute;left:0;text-align:left;margin-left:197pt;margin-top:1.3pt;width:67.8pt;height:24.8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" fillcolor="white [3201]" strokecolor="white [3212]" strokeweight=".5pt">
                <v:textbox inset="0,0,0,0">
                  <w:txbxContent>
                    <w:p w:rsidR="00C43D68" w:rsidRPr="00DF506E" w:rsidRDefault="00C43D68" w:rsidP="00AC7DA0">
                      <w:pPr>
                        <w:rPr>
                          <w:sz w:val="20"/>
                          <w:szCs w:val="18"/>
                        </w:rPr>
                      </w:pPr>
                      <w:r>
                        <w:rPr>
                          <w:sz w:val="20"/>
                          <w:szCs w:val="18"/>
                        </w:rPr>
                        <w:t>Переключатель ВКЛ./ВЫКЛ,</w:t>
                      </w:r>
                    </w:p>
                  </w:txbxContent>
                </v:textbox>
                <w10:wrap anchorx="margin"/>
              </v:shape>
            </w:pict>
          </mc:Fallback>
        </mc:AlternateContent>
      </w:r>
      <w:r w:rsidR="003C1525">
        <w:rPr>
          <w:noProof/>
          <w:lang w:eastAsia="ru-RU"/>
        </w:rPr>
        <w:drawing>
          <wp:inline distT="0" distB="0" distL="0" distR="0" wp14:anchorId="5B893F13" wp14:editId="3B45906C">
            <wp:extent cx="6331585" cy="4166870"/>
            <wp:effectExtent l="0" t="0" r="0" b="508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331585" cy="4166870"/>
                    </a:xfrm>
                    <a:prstGeom prst="rect">
                      <a:avLst/>
                    </a:prstGeom>
                  </pic:spPr>
                </pic:pic>
              </a:graphicData>
            </a:graphic>
          </wp:inline>
        </w:drawing>
      </w:r>
    </w:p>
    <w:p w:rsidR="008741FC" w:rsidRDefault="008741FC" w:rsidP="00B90A24">
      <w:pPr>
        <w:spacing w:line="240" w:lineRule="auto"/>
        <w:jc w:val="center"/>
      </w:pPr>
    </w:p>
    <w:p w:rsidR="00AC7DA0" w:rsidRPr="00A4198D"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w:t>
      </w:r>
      <w:r w:rsidR="00FB71E4">
        <w:fldChar w:fldCharType="end"/>
      </w:r>
      <w:r w:rsidR="008741FC">
        <w:t>: MML</w:t>
      </w:r>
      <w:r w:rsidR="008741FC" w:rsidRPr="00A4198D">
        <w:t xml:space="preserve"> 2550, </w:t>
      </w:r>
      <w:r w:rsidR="008741FC">
        <w:t>MML</w:t>
      </w:r>
      <w:r w:rsidR="008741FC" w:rsidRPr="00A4198D">
        <w:t xml:space="preserve"> 2870</w:t>
      </w:r>
    </w:p>
    <w:p w:rsidR="002473B9" w:rsidRDefault="002473B9" w:rsidP="00B90A24">
      <w:pPr>
        <w:spacing w:line="240" w:lineRule="auto"/>
      </w:pPr>
    </w:p>
    <w:p w:rsidR="002473B9" w:rsidRDefault="002473B9" w:rsidP="00B90A24">
      <w:pPr>
        <w:spacing w:line="240" w:lineRule="auto"/>
      </w:pPr>
    </w:p>
    <w:p w:rsidR="008741FC" w:rsidRDefault="008741FC" w:rsidP="00B90A24">
      <w:pPr>
        <w:spacing w:line="240" w:lineRule="auto"/>
      </w:pPr>
      <w:r>
        <w:br w:type="page"/>
      </w:r>
    </w:p>
    <w:p w:rsidR="008741FC" w:rsidRPr="00D94458" w:rsidRDefault="00D94458" w:rsidP="00F52670">
      <w:pPr>
        <w:pStyle w:val="3"/>
        <w:spacing w:line="240" w:lineRule="auto"/>
      </w:pPr>
      <w:bookmarkStart w:id="87" w:name="_Toc40182405"/>
      <w:r>
        <w:lastRenderedPageBreak/>
        <w:t>П</w:t>
      </w:r>
      <w:r w:rsidR="00281A82">
        <w:t>ереключа</w:t>
      </w:r>
      <w:r w:rsidR="00A4198D">
        <w:t>ющие</w:t>
      </w:r>
      <w:r w:rsidR="00281A82">
        <w:t xml:space="preserve"> элементы</w:t>
      </w:r>
      <w:bookmarkEnd w:id="87"/>
      <w:r w:rsidR="001060D4">
        <w:fldChar w:fldCharType="begin"/>
      </w:r>
      <w:r w:rsidR="001060D4">
        <w:instrText xml:space="preserve"> XE "</w:instrText>
      </w:r>
      <w:r w:rsidR="001060D4" w:rsidRPr="001060D4">
        <w:instrText>Переключающие элементы</w:instrText>
      </w:r>
      <w:r w:rsidR="001060D4">
        <w:instrText xml:space="preserve">" </w:instrText>
      </w:r>
      <w:r w:rsidR="001060D4">
        <w:fldChar w:fldCharType="end"/>
      </w:r>
    </w:p>
    <w:p w:rsidR="008741FC" w:rsidRDefault="008741F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413ED8" w:rsidTr="00F52670">
        <w:tc>
          <w:tcPr>
            <w:tcW w:w="4110" w:type="pct"/>
          </w:tcPr>
          <w:p w:rsidR="00413ED8" w:rsidRPr="005A4308" w:rsidRDefault="00413ED8" w:rsidP="00B90A24">
            <w:pPr>
              <w:rPr>
                <w:b/>
                <w:bCs/>
              </w:rPr>
            </w:pPr>
            <w:r>
              <w:rPr>
                <w:b/>
                <w:bCs/>
              </w:rPr>
              <w:t>Вспомогательный ручной выключатель ВКЛ.</w:t>
            </w:r>
          </w:p>
          <w:p w:rsidR="00413ED8" w:rsidRPr="005A4308" w:rsidRDefault="00413ED8" w:rsidP="00B90A24">
            <w:pPr>
              <w:rPr>
                <w:sz w:val="20"/>
                <w:szCs w:val="18"/>
              </w:rPr>
            </w:pPr>
          </w:p>
          <w:p w:rsidR="00413ED8" w:rsidRDefault="00413ED8" w:rsidP="004C4BDB">
            <w:pPr>
              <w:rPr>
                <w:b/>
                <w:bCs/>
              </w:rPr>
            </w:pPr>
            <w:r>
              <w:t>Вспомогательный ручной выключатель запускает вращение токарного станка.</w:t>
            </w:r>
          </w:p>
        </w:tc>
        <w:tc>
          <w:tcPr>
            <w:tcW w:w="890" w:type="pct"/>
          </w:tcPr>
          <w:p w:rsidR="00413ED8" w:rsidRDefault="00413ED8" w:rsidP="00F52670">
            <w:pPr>
              <w:jc w:val="center"/>
              <w:rPr>
                <w:noProof/>
                <w:lang w:val="en-GB" w:eastAsia="en-GB"/>
              </w:rPr>
            </w:pPr>
            <w:r>
              <w:rPr>
                <w:noProof/>
                <w:lang w:eastAsia="ru-RU"/>
              </w:rPr>
              <w:drawing>
                <wp:inline distT="0" distB="0" distL="0" distR="0" wp14:anchorId="76C254E0" wp14:editId="183F06D2">
                  <wp:extent cx="938151" cy="890650"/>
                  <wp:effectExtent l="0" t="0" r="0" b="508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64872"/>
                          <a:stretch/>
                        </pic:blipFill>
                        <pic:spPr bwMode="auto">
                          <a:xfrm>
                            <a:off x="0" y="0"/>
                            <a:ext cx="940943" cy="893301"/>
                          </a:xfrm>
                          <a:prstGeom prst="rect">
                            <a:avLst/>
                          </a:prstGeom>
                          <a:ln>
                            <a:noFill/>
                          </a:ln>
                          <a:extLst>
                            <a:ext uri="{53640926-AAD7-44D8-BBD7-CCE9431645EC}">
                              <a14:shadowObscured xmlns:a14="http://schemas.microsoft.com/office/drawing/2010/main"/>
                            </a:ext>
                          </a:extLst>
                        </pic:spPr>
                      </pic:pic>
                    </a:graphicData>
                  </a:graphic>
                </wp:inline>
              </w:drawing>
            </w:r>
          </w:p>
        </w:tc>
      </w:tr>
      <w:tr w:rsidR="00413ED8" w:rsidTr="00F52670">
        <w:tc>
          <w:tcPr>
            <w:tcW w:w="4110" w:type="pct"/>
          </w:tcPr>
          <w:p w:rsidR="00413ED8" w:rsidRDefault="00413ED8" w:rsidP="00B90A24">
            <w:pPr>
              <w:rPr>
                <w:b/>
                <w:bCs/>
              </w:rPr>
            </w:pPr>
            <w:r>
              <w:rPr>
                <w:b/>
                <w:bCs/>
              </w:rPr>
              <w:t>Вспомогательный ручной выключатель ВЫКЛ.</w:t>
            </w:r>
          </w:p>
          <w:p w:rsidR="00413ED8" w:rsidRPr="005A4308" w:rsidRDefault="00413ED8" w:rsidP="00B90A24">
            <w:pPr>
              <w:rPr>
                <w:sz w:val="20"/>
                <w:szCs w:val="18"/>
              </w:rPr>
            </w:pPr>
          </w:p>
          <w:p w:rsidR="00413ED8" w:rsidRDefault="00413ED8" w:rsidP="00B90A24">
            <w:pPr>
              <w:rPr>
                <w:b/>
                <w:bCs/>
              </w:rPr>
            </w:pPr>
            <w:r>
              <w:t>Вспомогательный ручной выключатель останавливает вращение токарного станка.</w:t>
            </w:r>
          </w:p>
        </w:tc>
        <w:tc>
          <w:tcPr>
            <w:tcW w:w="890" w:type="pct"/>
          </w:tcPr>
          <w:p w:rsidR="00413ED8" w:rsidRDefault="00413ED8" w:rsidP="00F52670">
            <w:pPr>
              <w:jc w:val="center"/>
              <w:rPr>
                <w:noProof/>
                <w:lang w:val="en-GB" w:eastAsia="en-GB"/>
              </w:rPr>
            </w:pPr>
            <w:r>
              <w:rPr>
                <w:noProof/>
                <w:lang w:eastAsia="ru-RU"/>
              </w:rPr>
              <w:drawing>
                <wp:inline distT="0" distB="0" distL="0" distR="0" wp14:anchorId="44F559EA" wp14:editId="1387459F">
                  <wp:extent cx="938151" cy="795646"/>
                  <wp:effectExtent l="0" t="0" r="0" b="508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32787" b="35833"/>
                          <a:stretch/>
                        </pic:blipFill>
                        <pic:spPr bwMode="auto">
                          <a:xfrm>
                            <a:off x="0" y="0"/>
                            <a:ext cx="940943" cy="798014"/>
                          </a:xfrm>
                          <a:prstGeom prst="rect">
                            <a:avLst/>
                          </a:prstGeom>
                          <a:ln>
                            <a:noFill/>
                          </a:ln>
                          <a:extLst>
                            <a:ext uri="{53640926-AAD7-44D8-BBD7-CCE9431645EC}">
                              <a14:shadowObscured xmlns:a14="http://schemas.microsoft.com/office/drawing/2010/main"/>
                            </a:ext>
                          </a:extLst>
                        </pic:spPr>
                      </pic:pic>
                    </a:graphicData>
                  </a:graphic>
                </wp:inline>
              </w:drawing>
            </w:r>
          </w:p>
        </w:tc>
      </w:tr>
      <w:tr w:rsidR="00281A82" w:rsidTr="00F52670">
        <w:tc>
          <w:tcPr>
            <w:tcW w:w="4110" w:type="pct"/>
          </w:tcPr>
          <w:p w:rsidR="00CE0DBA" w:rsidRPr="00D03778" w:rsidRDefault="00D03778" w:rsidP="00B90A24">
            <w:pPr>
              <w:rPr>
                <w:b/>
                <w:bCs/>
              </w:rPr>
            </w:pPr>
            <w:r>
              <w:rPr>
                <w:b/>
                <w:bCs/>
              </w:rPr>
              <w:t>Селекторный переключатель</w:t>
            </w:r>
          </w:p>
          <w:p w:rsidR="00CE0DBA" w:rsidRPr="00D03778" w:rsidRDefault="00CE0DBA" w:rsidP="00B90A24">
            <w:pPr>
              <w:rPr>
                <w:sz w:val="20"/>
                <w:szCs w:val="18"/>
              </w:rPr>
            </w:pPr>
          </w:p>
          <w:p w:rsidR="00281A82" w:rsidRDefault="001B2ECC" w:rsidP="00B90A24">
            <w:r>
              <w:t>Направление вращения токарного станка можно изменить с помощью селекторного переключатель.</w:t>
            </w:r>
          </w:p>
          <w:p w:rsidR="001B2ECC" w:rsidRDefault="001B2ECC" w:rsidP="004C4BDB">
            <w:r>
              <w:t>Можно выбрать скорость для каждого направления вращения.</w:t>
            </w:r>
          </w:p>
          <w:p w:rsidR="001B2ECC" w:rsidRDefault="00B73304" w:rsidP="00F52670">
            <w:pPr>
              <w:pStyle w:val="a8"/>
              <w:numPr>
                <w:ilvl w:val="0"/>
                <w:numId w:val="33"/>
              </w:numPr>
              <w:ind w:left="455" w:hanging="455"/>
              <w:contextualSpacing w:val="0"/>
            </w:pPr>
            <w:r>
              <w:t>Маркировка «R»: правое вращение (по часовой стрелке).</w:t>
            </w:r>
          </w:p>
          <w:p w:rsidR="00281A82" w:rsidRPr="0095539C" w:rsidRDefault="00B73304" w:rsidP="00F52670">
            <w:pPr>
              <w:pStyle w:val="a8"/>
              <w:numPr>
                <w:ilvl w:val="0"/>
                <w:numId w:val="33"/>
              </w:numPr>
              <w:ind w:left="455" w:hanging="455"/>
              <w:contextualSpacing w:val="0"/>
            </w:pPr>
            <w:r>
              <w:t>Маркировка «</w:t>
            </w:r>
            <w:r w:rsidR="0095539C">
              <w:t>L</w:t>
            </w:r>
            <w:r>
              <w:t>»</w:t>
            </w:r>
            <w:r w:rsidR="0095539C">
              <w:t>: левое вращение.</w:t>
            </w:r>
          </w:p>
        </w:tc>
        <w:tc>
          <w:tcPr>
            <w:tcW w:w="890" w:type="pct"/>
          </w:tcPr>
          <w:p w:rsidR="00281A82" w:rsidRDefault="00281A82" w:rsidP="00F52670">
            <w:pPr>
              <w:jc w:val="center"/>
            </w:pPr>
            <w:r>
              <w:rPr>
                <w:noProof/>
                <w:lang w:eastAsia="ru-RU"/>
              </w:rPr>
              <w:drawing>
                <wp:inline distT="0" distB="0" distL="0" distR="0" wp14:anchorId="47868F8C" wp14:editId="103DBCD6">
                  <wp:extent cx="931545" cy="914400"/>
                  <wp:effectExtent l="0" t="0" r="190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63679"/>
                          <a:stretch/>
                        </pic:blipFill>
                        <pic:spPr bwMode="auto">
                          <a:xfrm>
                            <a:off x="0" y="0"/>
                            <a:ext cx="940943" cy="923625"/>
                          </a:xfrm>
                          <a:prstGeom prst="rect">
                            <a:avLst/>
                          </a:prstGeom>
                          <a:ln>
                            <a:noFill/>
                          </a:ln>
                          <a:extLst>
                            <a:ext uri="{53640926-AAD7-44D8-BBD7-CCE9431645EC}">
                              <a14:shadowObscured xmlns:a14="http://schemas.microsoft.com/office/drawing/2010/main"/>
                            </a:ext>
                          </a:extLst>
                        </pic:spPr>
                      </pic:pic>
                    </a:graphicData>
                  </a:graphic>
                </wp:inline>
              </w:drawing>
            </w:r>
          </w:p>
        </w:tc>
      </w:tr>
    </w:tbl>
    <w:p w:rsidR="00973565" w:rsidRDefault="0097356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EF333F" w:rsidTr="00F52670">
        <w:tc>
          <w:tcPr>
            <w:tcW w:w="4125" w:type="pct"/>
          </w:tcPr>
          <w:p w:rsidR="00EF333F" w:rsidRDefault="00EF333F" w:rsidP="00B90A24">
            <w:pPr>
              <w:rPr>
                <w:b/>
                <w:bCs/>
              </w:rPr>
            </w:pPr>
            <w:r>
              <w:rPr>
                <w:b/>
                <w:bCs/>
              </w:rPr>
              <w:t>ВНИМАНИЕ!</w:t>
            </w:r>
          </w:p>
        </w:tc>
        <w:tc>
          <w:tcPr>
            <w:tcW w:w="875" w:type="pct"/>
          </w:tcPr>
          <w:p w:rsidR="00EF333F" w:rsidRDefault="00EF333F" w:rsidP="00B90A24">
            <w:pPr>
              <w:jc w:val="right"/>
              <w:rPr>
                <w:noProof/>
                <w:lang w:val="en-GB" w:eastAsia="en-GB"/>
              </w:rPr>
            </w:pPr>
          </w:p>
        </w:tc>
      </w:tr>
      <w:tr w:rsidR="00EF333F" w:rsidTr="00F52670">
        <w:tc>
          <w:tcPr>
            <w:tcW w:w="4125" w:type="pct"/>
          </w:tcPr>
          <w:p w:rsidR="00EF333F" w:rsidRDefault="00EF333F" w:rsidP="00B90A24">
            <w:pPr>
              <w:rPr>
                <w:b/>
                <w:bCs/>
              </w:rPr>
            </w:pPr>
          </w:p>
        </w:tc>
        <w:tc>
          <w:tcPr>
            <w:tcW w:w="875" w:type="pct"/>
          </w:tcPr>
          <w:p w:rsidR="00EF333F" w:rsidRDefault="00EF333F" w:rsidP="00B90A24">
            <w:pPr>
              <w:jc w:val="right"/>
              <w:rPr>
                <w:noProof/>
                <w:lang w:val="en-GB" w:eastAsia="en-GB"/>
              </w:rPr>
            </w:pPr>
          </w:p>
        </w:tc>
      </w:tr>
      <w:tr w:rsidR="00973565" w:rsidTr="00F52670">
        <w:tc>
          <w:tcPr>
            <w:tcW w:w="4125" w:type="pct"/>
          </w:tcPr>
          <w:p w:rsidR="00973565" w:rsidRDefault="00973565" w:rsidP="00B90A24">
            <w:pPr>
              <w:rPr>
                <w:b/>
                <w:bCs/>
              </w:rPr>
            </w:pPr>
            <w:r>
              <w:rPr>
                <w:b/>
                <w:bCs/>
              </w:rPr>
              <w:t>Прежде чем изменить направление вращения с помощью селекторного переключателя, дождитесь полной остановки шпинделя.</w:t>
            </w:r>
          </w:p>
          <w:p w:rsidR="00973565" w:rsidRDefault="00973565" w:rsidP="00B90A24">
            <w:pPr>
              <w:rPr>
                <w:b/>
                <w:bCs/>
              </w:rPr>
            </w:pPr>
          </w:p>
          <w:p w:rsidR="00973565" w:rsidRDefault="00973565" w:rsidP="00B90A24">
            <w:pPr>
              <w:rPr>
                <w:b/>
                <w:bCs/>
              </w:rPr>
            </w:pPr>
            <w:r>
              <w:rPr>
                <w:b/>
                <w:bCs/>
              </w:rPr>
              <w:t>Изменение направления вращения во время работы может повредить двигатель и селекторный переключатель.</w:t>
            </w:r>
          </w:p>
        </w:tc>
        <w:tc>
          <w:tcPr>
            <w:tcW w:w="875" w:type="pct"/>
            <w:hideMark/>
          </w:tcPr>
          <w:p w:rsidR="00973565" w:rsidRDefault="00973565" w:rsidP="00F52670">
            <w:pPr>
              <w:jc w:val="center"/>
              <w:rPr>
                <w:noProof/>
              </w:rPr>
            </w:pPr>
            <w:r>
              <w:rPr>
                <w:noProof/>
                <w:lang w:eastAsia="ru-RU"/>
              </w:rPr>
              <w:drawing>
                <wp:inline distT="0" distB="0" distL="0" distR="0" wp14:anchorId="2B822274" wp14:editId="3A708545">
                  <wp:extent cx="724535" cy="68897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973565" w:rsidRDefault="00973565" w:rsidP="00B90A24">
      <w:pPr>
        <w:spacing w:line="240" w:lineRule="auto"/>
      </w:pPr>
    </w:p>
    <w:p w:rsidR="00973565" w:rsidRPr="00973565" w:rsidRDefault="00973565" w:rsidP="00F52670">
      <w:pPr>
        <w:pStyle w:val="3"/>
        <w:spacing w:line="240" w:lineRule="auto"/>
      </w:pPr>
      <w:bookmarkStart w:id="88" w:name="_Toc40182406"/>
      <w:r>
        <w:t>Включение станка</w:t>
      </w:r>
      <w:bookmarkEnd w:id="88"/>
    </w:p>
    <w:p w:rsidR="00442DCF" w:rsidRDefault="00442DCF"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973565" w:rsidTr="00F52670">
        <w:tc>
          <w:tcPr>
            <w:tcW w:w="4110" w:type="pct"/>
          </w:tcPr>
          <w:p w:rsidR="00973565" w:rsidRDefault="000518D2" w:rsidP="00F52670">
            <w:pPr>
              <w:pStyle w:val="a8"/>
              <w:numPr>
                <w:ilvl w:val="0"/>
                <w:numId w:val="34"/>
              </w:numPr>
              <w:ind w:left="455" w:hanging="455"/>
              <w:contextualSpacing w:val="0"/>
            </w:pPr>
            <w:r>
              <w:t>Выполните основную наладку станка (скорость, подача и т.д.).</w:t>
            </w:r>
          </w:p>
          <w:p w:rsidR="00C14CA6" w:rsidRPr="00C14CA6" w:rsidRDefault="00F26EEF" w:rsidP="00F52670">
            <w:pPr>
              <w:pStyle w:val="a8"/>
              <w:numPr>
                <w:ilvl w:val="0"/>
                <w:numId w:val="34"/>
              </w:numPr>
              <w:ind w:left="455" w:hanging="455"/>
              <w:contextualSpacing w:val="0"/>
            </w:pPr>
            <w:r w:rsidRPr="00413ED8">
              <w:t xml:space="preserve">Убедитесь, что защитная крышка токарного патрона и защитная крышка закрыты </w:t>
            </w:r>
            <w:r w:rsidR="00442DCF" w:rsidRPr="00413ED8">
              <w:t>–</w:t>
            </w:r>
            <w:r w:rsidRPr="00413ED8">
              <w:t xml:space="preserve"> </w:t>
            </w:r>
            <w:r w:rsidR="00442DCF" w:rsidRPr="00413ED8">
              <w:t>закройте защитные крышки при необходимости.</w:t>
            </w:r>
          </w:p>
        </w:tc>
        <w:tc>
          <w:tcPr>
            <w:tcW w:w="890" w:type="pct"/>
          </w:tcPr>
          <w:p w:rsidR="00442DCF" w:rsidRPr="000518D2" w:rsidRDefault="00442DCF" w:rsidP="00F52670">
            <w:pPr>
              <w:jc w:val="center"/>
              <w:rPr>
                <w:noProof/>
              </w:rPr>
            </w:pPr>
          </w:p>
        </w:tc>
      </w:tr>
      <w:tr w:rsidR="00413ED8" w:rsidTr="00413ED8">
        <w:tc>
          <w:tcPr>
            <w:tcW w:w="4110" w:type="pct"/>
          </w:tcPr>
          <w:p w:rsidR="00413ED8" w:rsidRDefault="00413ED8" w:rsidP="00F52670">
            <w:pPr>
              <w:pStyle w:val="a8"/>
              <w:numPr>
                <w:ilvl w:val="0"/>
                <w:numId w:val="34"/>
              </w:numPr>
              <w:ind w:left="455" w:hanging="455"/>
              <w:contextualSpacing w:val="0"/>
            </w:pPr>
            <w:r>
              <w:t>Выберите нужное направление вращения.</w:t>
            </w:r>
          </w:p>
        </w:tc>
        <w:tc>
          <w:tcPr>
            <w:tcW w:w="890" w:type="pct"/>
          </w:tcPr>
          <w:p w:rsidR="00413ED8" w:rsidDel="00413ED8" w:rsidRDefault="00413ED8" w:rsidP="00B90A24">
            <w:pPr>
              <w:jc w:val="center"/>
              <w:rPr>
                <w:noProof/>
              </w:rPr>
            </w:pPr>
            <w:r>
              <w:rPr>
                <w:noProof/>
                <w:lang w:eastAsia="ru-RU"/>
              </w:rPr>
              <w:drawing>
                <wp:inline distT="0" distB="0" distL="0" distR="0" wp14:anchorId="09B58CB3" wp14:editId="14E36055">
                  <wp:extent cx="720468" cy="641267"/>
                  <wp:effectExtent l="0" t="0" r="3810" b="6985"/>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66667"/>
                          <a:stretch/>
                        </pic:blipFill>
                        <pic:spPr bwMode="auto">
                          <a:xfrm>
                            <a:off x="0" y="0"/>
                            <a:ext cx="734153" cy="653448"/>
                          </a:xfrm>
                          <a:prstGeom prst="rect">
                            <a:avLst/>
                          </a:prstGeom>
                          <a:ln>
                            <a:noFill/>
                          </a:ln>
                          <a:extLst>
                            <a:ext uri="{53640926-AAD7-44D8-BBD7-CCE9431645EC}">
                              <a14:shadowObscured xmlns:a14="http://schemas.microsoft.com/office/drawing/2010/main"/>
                            </a:ext>
                          </a:extLst>
                        </pic:spPr>
                      </pic:pic>
                    </a:graphicData>
                  </a:graphic>
                </wp:inline>
              </w:drawing>
            </w:r>
          </w:p>
        </w:tc>
      </w:tr>
      <w:tr w:rsidR="00413ED8" w:rsidTr="00F52670">
        <w:tc>
          <w:tcPr>
            <w:tcW w:w="4110" w:type="pct"/>
          </w:tcPr>
          <w:p w:rsidR="00413ED8" w:rsidRDefault="00413ED8" w:rsidP="00F52670">
            <w:pPr>
              <w:pStyle w:val="a8"/>
              <w:numPr>
                <w:ilvl w:val="0"/>
                <w:numId w:val="34"/>
              </w:numPr>
              <w:ind w:left="455" w:hanging="455"/>
              <w:contextualSpacing w:val="0"/>
            </w:pPr>
            <w:r>
              <w:t>Активируйте вспомогательный ручной выключатель.</w:t>
            </w:r>
          </w:p>
        </w:tc>
        <w:tc>
          <w:tcPr>
            <w:tcW w:w="890" w:type="pct"/>
          </w:tcPr>
          <w:p w:rsidR="00413ED8" w:rsidRDefault="00413ED8" w:rsidP="00F52670">
            <w:pPr>
              <w:jc w:val="center"/>
              <w:rPr>
                <w:noProof/>
              </w:rPr>
            </w:pPr>
            <w:r>
              <w:rPr>
                <w:noProof/>
                <w:lang w:eastAsia="ru-RU"/>
              </w:rPr>
              <w:drawing>
                <wp:inline distT="0" distB="0" distL="0" distR="0" wp14:anchorId="71F36448" wp14:editId="215B2255">
                  <wp:extent cx="724395" cy="593766"/>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33767" b="35536"/>
                          <a:stretch/>
                        </pic:blipFill>
                        <pic:spPr bwMode="auto">
                          <a:xfrm>
                            <a:off x="0" y="0"/>
                            <a:ext cx="734153" cy="601764"/>
                          </a:xfrm>
                          <a:prstGeom prst="rect">
                            <a:avLst/>
                          </a:prstGeom>
                          <a:ln>
                            <a:noFill/>
                          </a:ln>
                          <a:extLst>
                            <a:ext uri="{53640926-AAD7-44D8-BBD7-CCE9431645EC}">
                              <a14:shadowObscured xmlns:a14="http://schemas.microsoft.com/office/drawing/2010/main"/>
                            </a:ext>
                          </a:extLst>
                        </pic:spPr>
                      </pic:pic>
                    </a:graphicData>
                  </a:graphic>
                </wp:inline>
              </w:drawing>
            </w:r>
          </w:p>
        </w:tc>
      </w:tr>
      <w:tr w:rsidR="00413ED8" w:rsidTr="00F52670">
        <w:tc>
          <w:tcPr>
            <w:tcW w:w="4110" w:type="pct"/>
          </w:tcPr>
          <w:p w:rsidR="00413ED8" w:rsidRPr="00AE4D89" w:rsidRDefault="00413ED8" w:rsidP="00B90A24">
            <w:pPr>
              <w:pStyle w:val="3"/>
              <w:outlineLvl w:val="2"/>
            </w:pPr>
            <w:bookmarkStart w:id="89" w:name="_Toc40182407"/>
            <w:r>
              <w:t>Выключение станка</w:t>
            </w:r>
            <w:bookmarkEnd w:id="89"/>
          </w:p>
          <w:p w:rsidR="00413ED8" w:rsidRDefault="00413ED8" w:rsidP="00F52670">
            <w:pPr>
              <w:pStyle w:val="a8"/>
              <w:numPr>
                <w:ilvl w:val="0"/>
                <w:numId w:val="34"/>
              </w:numPr>
              <w:ind w:left="455" w:hanging="455"/>
              <w:contextualSpacing w:val="0"/>
            </w:pPr>
            <w:r>
              <w:t>Деактивируйте вспомогательный ручной выключатель.</w:t>
            </w:r>
          </w:p>
          <w:p w:rsidR="00413ED8" w:rsidRDefault="00413ED8" w:rsidP="00F52670">
            <w:r>
              <w:t>Отключите станок от источника питания на период длительного простоя.</w:t>
            </w:r>
          </w:p>
        </w:tc>
        <w:tc>
          <w:tcPr>
            <w:tcW w:w="890" w:type="pct"/>
          </w:tcPr>
          <w:p w:rsidR="00413ED8" w:rsidRDefault="00413ED8" w:rsidP="00F52670">
            <w:pPr>
              <w:jc w:val="center"/>
              <w:rPr>
                <w:noProof/>
              </w:rPr>
            </w:pPr>
            <w:r>
              <w:rPr>
                <w:noProof/>
                <w:lang w:eastAsia="ru-RU"/>
              </w:rPr>
              <w:drawing>
                <wp:inline distT="0" distB="0" distL="0" distR="0" wp14:anchorId="4040DA3D" wp14:editId="13013B51">
                  <wp:extent cx="724395" cy="639879"/>
                  <wp:effectExtent l="0" t="0" r="0" b="8255"/>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66919"/>
                          <a:stretch/>
                        </pic:blipFill>
                        <pic:spPr bwMode="auto">
                          <a:xfrm>
                            <a:off x="0" y="0"/>
                            <a:ext cx="734153" cy="648499"/>
                          </a:xfrm>
                          <a:prstGeom prst="rect">
                            <a:avLst/>
                          </a:prstGeom>
                          <a:ln>
                            <a:noFill/>
                          </a:ln>
                          <a:extLst>
                            <a:ext uri="{53640926-AAD7-44D8-BBD7-CCE9431645EC}">
                              <a14:shadowObscured xmlns:a14="http://schemas.microsoft.com/office/drawing/2010/main"/>
                            </a:ext>
                          </a:extLst>
                        </pic:spPr>
                      </pic:pic>
                    </a:graphicData>
                  </a:graphic>
                </wp:inline>
              </w:drawing>
            </w:r>
          </w:p>
        </w:tc>
      </w:tr>
    </w:tbl>
    <w:p w:rsidR="0095539C" w:rsidRPr="002F32F7" w:rsidRDefault="0095539C" w:rsidP="00B90A24">
      <w:pPr>
        <w:spacing w:line="240" w:lineRule="auto"/>
      </w:pPr>
    </w:p>
    <w:p w:rsidR="003F4915" w:rsidRPr="003F4915" w:rsidRDefault="003F4915" w:rsidP="00F52670">
      <w:pPr>
        <w:pStyle w:val="2"/>
        <w:spacing w:line="240" w:lineRule="auto"/>
      </w:pPr>
      <w:bookmarkStart w:id="90" w:name="_Toc40182195"/>
      <w:bookmarkStart w:id="91" w:name="_Toc40182408"/>
      <w:bookmarkStart w:id="92" w:name="_Toc40182409"/>
      <w:bookmarkEnd w:id="90"/>
      <w:bookmarkEnd w:id="91"/>
      <w:r>
        <w:lastRenderedPageBreak/>
        <w:t>MML</w:t>
      </w:r>
      <w:r w:rsidRPr="003F4915">
        <w:t xml:space="preserve"> 2550 </w:t>
      </w:r>
      <w:r>
        <w:t>V</w:t>
      </w:r>
      <w:bookmarkEnd w:id="92"/>
    </w:p>
    <w:p w:rsidR="00281A82" w:rsidRDefault="00281A82" w:rsidP="00B90A24">
      <w:pPr>
        <w:spacing w:line="240" w:lineRule="auto"/>
      </w:pPr>
    </w:p>
    <w:p w:rsidR="008741FC" w:rsidRPr="003F4915" w:rsidRDefault="003F4915" w:rsidP="00F52670">
      <w:pPr>
        <w:pStyle w:val="3"/>
        <w:spacing w:line="240" w:lineRule="auto"/>
      </w:pPr>
      <w:bookmarkStart w:id="93" w:name="_Toc40182410"/>
      <w:r>
        <w:t>Элементы управления и индикации</w:t>
      </w:r>
      <w:bookmarkEnd w:id="93"/>
    </w:p>
    <w:p w:rsidR="008741FC" w:rsidRDefault="000B6146" w:rsidP="00B90A24">
      <w:pPr>
        <w:spacing w:line="240" w:lineRule="auto"/>
      </w:pPr>
      <w:r>
        <w:rPr>
          <w:noProof/>
          <w:lang w:eastAsia="ru-RU"/>
        </w:rPr>
        <mc:AlternateContent>
          <mc:Choice Requires="wps">
            <w:drawing>
              <wp:anchor distT="0" distB="0" distL="114300" distR="114300" simplePos="0" relativeHeight="251749376" behindDoc="0" locked="0" layoutInCell="1" allowOverlap="1" wp14:anchorId="314D4E25" wp14:editId="7DBBB25C">
                <wp:simplePos x="0" y="0"/>
                <wp:positionH relativeFrom="margin">
                  <wp:posOffset>2531333</wp:posOffset>
                </wp:positionH>
                <wp:positionV relativeFrom="paragraph">
                  <wp:posOffset>189453</wp:posOffset>
                </wp:positionV>
                <wp:extent cx="760021" cy="338447"/>
                <wp:effectExtent l="0" t="0" r="21590" b="24130"/>
                <wp:wrapNone/>
                <wp:docPr id="209" name="Надпись 209"/>
                <wp:cNvGraphicFramePr/>
                <a:graphic xmlns:a="http://schemas.openxmlformats.org/drawingml/2006/main">
                  <a:graphicData uri="http://schemas.microsoft.com/office/word/2010/wordprocessingShape">
                    <wps:wsp>
                      <wps:cNvSpPr txBox="1"/>
                      <wps:spPr>
                        <a:xfrm>
                          <a:off x="0" y="0"/>
                          <a:ext cx="760021" cy="338447"/>
                        </a:xfrm>
                        <a:prstGeom prst="rect">
                          <a:avLst/>
                        </a:prstGeom>
                        <a:solidFill>
                          <a:schemeClr val="lt1"/>
                        </a:solidFill>
                        <a:ln w="6350">
                          <a:solidFill>
                            <a:schemeClr val="bg1"/>
                          </a:solidFill>
                        </a:ln>
                      </wps:spPr>
                      <wps:txbx>
                        <w:txbxContent>
                          <w:p w:rsidR="00C43D68" w:rsidRPr="000B6146" w:rsidRDefault="00C43D68" w:rsidP="00331E22">
                            <w:pPr>
                              <w:rPr>
                                <w:sz w:val="20"/>
                                <w:szCs w:val="18"/>
                              </w:rPr>
                            </w:pPr>
                            <w:r>
                              <w:rPr>
                                <w:sz w:val="20"/>
                                <w:szCs w:val="18"/>
                              </w:rPr>
                              <w:t>Главный выключатель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9" o:spid="_x0000_s1063" type="#_x0000_t202" style="position:absolute;left:0;text-align:left;margin-left:199.3pt;margin-top:14.9pt;width:59.85pt;height:26.6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" fillcolor="white [3201]" strokecolor="white [3212]" strokeweight=".5pt">
                <v:textbox inset="0,0,0,0">
                  <w:txbxContent>
                    <w:p w:rsidR="00C43D68" w:rsidRPr="000B6146" w:rsidRDefault="00C43D68" w:rsidP="00331E22">
                      <w:pPr>
                        <w:rPr>
                          <w:sz w:val="20"/>
                          <w:szCs w:val="18"/>
                        </w:rPr>
                      </w:pPr>
                      <w:r>
                        <w:rPr>
                          <w:sz w:val="20"/>
                          <w:szCs w:val="18"/>
                        </w:rPr>
                        <w:t>Главный выключатель</w:t>
                      </w:r>
                    </w:p>
                  </w:txbxContent>
                </v:textbox>
                <w10:wrap anchorx="margin"/>
              </v:shape>
            </w:pict>
          </mc:Fallback>
        </mc:AlternateContent>
      </w:r>
    </w:p>
    <w:p w:rsidR="008741FC" w:rsidRDefault="00206C27" w:rsidP="00B90A24">
      <w:pPr>
        <w:spacing w:line="240" w:lineRule="auto"/>
        <w:jc w:val="center"/>
      </w:pPr>
      <w:r>
        <w:rPr>
          <w:noProof/>
          <w:lang w:eastAsia="ru-RU"/>
        </w:rPr>
        <mc:AlternateContent>
          <mc:Choice Requires="wps">
            <w:drawing>
              <wp:anchor distT="0" distB="0" distL="114300" distR="114300" simplePos="0" relativeHeight="251765760" behindDoc="0" locked="0" layoutInCell="1" allowOverlap="1" wp14:anchorId="24B67A38" wp14:editId="077B877F">
                <wp:simplePos x="0" y="0"/>
                <wp:positionH relativeFrom="margin">
                  <wp:posOffset>-327025</wp:posOffset>
                </wp:positionH>
                <wp:positionV relativeFrom="paragraph">
                  <wp:posOffset>2168335</wp:posOffset>
                </wp:positionV>
                <wp:extent cx="1341755" cy="172085"/>
                <wp:effectExtent l="0" t="0" r="19050" b="26670"/>
                <wp:wrapNone/>
                <wp:docPr id="217" name="Надпись 217"/>
                <wp:cNvGraphicFramePr/>
                <a:graphic xmlns:a="http://schemas.openxmlformats.org/drawingml/2006/main">
                  <a:graphicData uri="http://schemas.microsoft.com/office/word/2010/wordprocessingShape">
                    <wps:wsp>
                      <wps:cNvSpPr txBox="1"/>
                      <wps:spPr>
                        <a:xfrm>
                          <a:off x="0" y="0"/>
                          <a:ext cx="1341755" cy="172085"/>
                        </a:xfrm>
                        <a:prstGeom prst="rect">
                          <a:avLst/>
                        </a:prstGeom>
                        <a:solidFill>
                          <a:schemeClr val="lt1"/>
                        </a:solidFill>
                        <a:ln w="6350">
                          <a:solidFill>
                            <a:schemeClr val="bg1"/>
                          </a:solidFill>
                        </a:ln>
                      </wps:spPr>
                      <wps:txbx>
                        <w:txbxContent>
                          <w:p w:rsidR="00C43D68" w:rsidRPr="00B26FCC" w:rsidRDefault="00C43D68" w:rsidP="00AC483A">
                            <w:pPr>
                              <w:rPr>
                                <w:sz w:val="20"/>
                                <w:szCs w:val="18"/>
                              </w:rPr>
                            </w:pPr>
                            <w:r>
                              <w:rPr>
                                <w:sz w:val="20"/>
                                <w:szCs w:val="18"/>
                              </w:rPr>
                              <w:t>Переключатель ВКЛ./</w:t>
                            </w:r>
                            <w:proofErr w:type="gramStart"/>
                            <w:r>
                              <w:rPr>
                                <w:sz w:val="20"/>
                                <w:szCs w:val="18"/>
                              </w:rPr>
                              <w:t>ВЫКЛ</w:t>
                            </w:r>
                            <w:proofErr w:type="gramEnd"/>
                            <w:r>
                              <w:rPr>
                                <w:sz w:val="20"/>
                                <w:szCs w:val="18"/>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217" o:spid="_x0000_s1064" type="#_x0000_t202" style="position:absolute;left:0;text-align:left;margin-left:-25.75pt;margin-top:170.75pt;width:105.65pt;height:13.55pt;z-index:2517657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" fillcolor="white [3201]" strokecolor="white [3212]" strokeweight=".5pt">
                <v:textbox style="mso-fit-shape-to-text:t" inset="0,0,0,0">
                  <w:txbxContent>
                    <w:p w:rsidR="00C43D68" w:rsidRPr="00B26FCC" w:rsidRDefault="00C43D68" w:rsidP="00AC483A">
                      <w:pPr>
                        <w:rPr>
                          <w:sz w:val="20"/>
                          <w:szCs w:val="18"/>
                        </w:rPr>
                      </w:pPr>
                      <w:r>
                        <w:rPr>
                          <w:sz w:val="20"/>
                          <w:szCs w:val="18"/>
                        </w:rPr>
                        <w:t>Переключатель ВКЛ./ВЫКЛ,</w:t>
                      </w:r>
                    </w:p>
                  </w:txbxContent>
                </v:textbox>
                <w10:wrap anchorx="margin"/>
              </v:shape>
            </w:pict>
          </mc:Fallback>
        </mc:AlternateContent>
      </w:r>
      <w:r w:rsidR="00715E8D">
        <w:rPr>
          <w:noProof/>
          <w:lang w:eastAsia="ru-RU"/>
        </w:rPr>
        <mc:AlternateContent>
          <mc:Choice Requires="wps">
            <w:drawing>
              <wp:anchor distT="0" distB="0" distL="114300" distR="114300" simplePos="0" relativeHeight="251769856" behindDoc="0" locked="0" layoutInCell="1" allowOverlap="1" wp14:anchorId="2909BBC0" wp14:editId="75747975">
                <wp:simplePos x="0" y="0"/>
                <wp:positionH relativeFrom="margin">
                  <wp:posOffset>-3579</wp:posOffset>
                </wp:positionH>
                <wp:positionV relativeFrom="paragraph">
                  <wp:posOffset>1668491</wp:posOffset>
                </wp:positionV>
                <wp:extent cx="1228568" cy="457200"/>
                <wp:effectExtent l="0" t="0" r="10160" b="19050"/>
                <wp:wrapNone/>
                <wp:docPr id="219" name="Надпись 219"/>
                <wp:cNvGraphicFramePr/>
                <a:graphic xmlns:a="http://schemas.openxmlformats.org/drawingml/2006/main">
                  <a:graphicData uri="http://schemas.microsoft.com/office/word/2010/wordprocessingShape">
                    <wps:wsp>
                      <wps:cNvSpPr txBox="1"/>
                      <wps:spPr>
                        <a:xfrm>
                          <a:off x="0" y="0"/>
                          <a:ext cx="1228568" cy="457200"/>
                        </a:xfrm>
                        <a:prstGeom prst="rect">
                          <a:avLst/>
                        </a:prstGeom>
                        <a:solidFill>
                          <a:schemeClr val="lt1"/>
                        </a:solidFill>
                        <a:ln w="6350">
                          <a:solidFill>
                            <a:schemeClr val="bg1"/>
                          </a:solidFill>
                        </a:ln>
                      </wps:spPr>
                      <wps:txbx>
                        <w:txbxContent>
                          <w:p w:rsidR="00C43D68" w:rsidRPr="00715E8D" w:rsidRDefault="00C43D68" w:rsidP="00715E8D">
                            <w:pPr>
                              <w:jc w:val="left"/>
                              <w:rPr>
                                <w:sz w:val="20"/>
                                <w:szCs w:val="18"/>
                              </w:rPr>
                            </w:pPr>
                            <w:r>
                              <w:rPr>
                                <w:sz w:val="20"/>
                                <w:szCs w:val="18"/>
                              </w:rPr>
                              <w:t>Сменная зубчатая передача и подающий стол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9" o:spid="_x0000_s1065" type="#_x0000_t202" style="position:absolute;left:0;text-align:left;margin-left:-.3pt;margin-top:131.4pt;width:96.75pt;height:36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" fillcolor="white [3201]" strokecolor="white [3212]" strokeweight=".5pt">
                <v:textbox inset="0,0,0,0">
                  <w:txbxContent>
                    <w:p w:rsidR="00C43D68" w:rsidRPr="00715E8D" w:rsidRDefault="00C43D68" w:rsidP="00715E8D">
                      <w:pPr>
                        <w:jc w:val="left"/>
                        <w:rPr>
                          <w:sz w:val="20"/>
                          <w:szCs w:val="18"/>
                        </w:rPr>
                      </w:pPr>
                      <w:r>
                        <w:rPr>
                          <w:sz w:val="20"/>
                          <w:szCs w:val="18"/>
                        </w:rPr>
                        <w:t>Сменная зубчатая передача и подающий стол</w:t>
                      </w:r>
                    </w:p>
                  </w:txbxContent>
                </v:textbox>
                <w10:wrap anchorx="margin"/>
              </v:shape>
            </w:pict>
          </mc:Fallback>
        </mc:AlternateContent>
      </w:r>
      <w:r w:rsidR="005C6B1B">
        <w:rPr>
          <w:noProof/>
          <w:lang w:eastAsia="ru-RU"/>
        </w:rPr>
        <mc:AlternateContent>
          <mc:Choice Requires="wps">
            <w:drawing>
              <wp:anchor distT="0" distB="0" distL="114300" distR="114300" simplePos="0" relativeHeight="251788288" behindDoc="0" locked="0" layoutInCell="1" allowOverlap="1" wp14:anchorId="10646D00" wp14:editId="77B65743">
                <wp:simplePos x="0" y="0"/>
                <wp:positionH relativeFrom="margin">
                  <wp:posOffset>821385</wp:posOffset>
                </wp:positionH>
                <wp:positionV relativeFrom="paragraph">
                  <wp:posOffset>4417646</wp:posOffset>
                </wp:positionV>
                <wp:extent cx="1579419" cy="148441"/>
                <wp:effectExtent l="0" t="0" r="20955" b="23495"/>
                <wp:wrapNone/>
                <wp:docPr id="228" name="Надпись 228"/>
                <wp:cNvGraphicFramePr/>
                <a:graphic xmlns:a="http://schemas.openxmlformats.org/drawingml/2006/main">
                  <a:graphicData uri="http://schemas.microsoft.com/office/word/2010/wordprocessingShape">
                    <wps:wsp>
                      <wps:cNvSpPr txBox="1"/>
                      <wps:spPr>
                        <a:xfrm>
                          <a:off x="0" y="0"/>
                          <a:ext cx="1579419" cy="148441"/>
                        </a:xfrm>
                        <a:prstGeom prst="rect">
                          <a:avLst/>
                        </a:prstGeom>
                        <a:solidFill>
                          <a:schemeClr val="lt1"/>
                        </a:solidFill>
                        <a:ln w="6350">
                          <a:solidFill>
                            <a:schemeClr val="bg1"/>
                          </a:solidFill>
                        </a:ln>
                      </wps:spPr>
                      <wps:txbx>
                        <w:txbxContent>
                          <w:p w:rsidR="00C43D68" w:rsidRDefault="00C43D68" w:rsidP="001529A6">
                            <w:pPr>
                              <w:rPr>
                                <w:sz w:val="20"/>
                                <w:szCs w:val="18"/>
                              </w:rPr>
                            </w:pPr>
                            <w:r>
                              <w:rPr>
                                <w:sz w:val="20"/>
                                <w:szCs w:val="18"/>
                              </w:rPr>
                              <w:t>Рукоятка включения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8" o:spid="_x0000_s1066" type="#_x0000_t202" style="position:absolute;left:0;text-align:left;margin-left:64.7pt;margin-top:347.85pt;width:124.35pt;height:11.7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" fillcolor="white [3201]" strokecolor="white [3212]" strokeweight=".5pt">
                <v:textbox inset="0,0,0,0">
                  <w:txbxContent>
                    <w:p w:rsidR="00C43D68" w:rsidRDefault="00C43D68" w:rsidP="001529A6">
                      <w:pPr>
                        <w:rPr>
                          <w:sz w:val="20"/>
                          <w:szCs w:val="18"/>
                        </w:rPr>
                      </w:pPr>
                      <w:r>
                        <w:rPr>
                          <w:sz w:val="20"/>
                          <w:szCs w:val="18"/>
                        </w:rPr>
                        <w:t>Рукоятка включения подачи</w:t>
                      </w:r>
                    </w:p>
                  </w:txbxContent>
                </v:textbox>
                <w10:wrap anchorx="margin"/>
              </v:shape>
            </w:pict>
          </mc:Fallback>
        </mc:AlternateContent>
      </w:r>
      <w:r w:rsidR="000A103D">
        <w:rPr>
          <w:noProof/>
          <w:lang w:eastAsia="ru-RU"/>
        </w:rPr>
        <mc:AlternateContent>
          <mc:Choice Requires="wps">
            <w:drawing>
              <wp:anchor distT="0" distB="0" distL="114300" distR="114300" simplePos="0" relativeHeight="251786240" behindDoc="0" locked="0" layoutInCell="1" allowOverlap="1" wp14:anchorId="293EA35F" wp14:editId="630E3AEB">
                <wp:simplePos x="0" y="0"/>
                <wp:positionH relativeFrom="page">
                  <wp:posOffset>1181298</wp:posOffset>
                </wp:positionH>
                <wp:positionV relativeFrom="paragraph">
                  <wp:posOffset>4138444</wp:posOffset>
                </wp:positionV>
                <wp:extent cx="2173184" cy="172192"/>
                <wp:effectExtent l="0" t="0" r="17780" b="18415"/>
                <wp:wrapNone/>
                <wp:docPr id="227" name="Надпись 227"/>
                <wp:cNvGraphicFramePr/>
                <a:graphic xmlns:a="http://schemas.openxmlformats.org/drawingml/2006/main">
                  <a:graphicData uri="http://schemas.microsoft.com/office/word/2010/wordprocessingShape">
                    <wps:wsp>
                      <wps:cNvSpPr txBox="1"/>
                      <wps:spPr>
                        <a:xfrm>
                          <a:off x="0" y="0"/>
                          <a:ext cx="2173184" cy="172192"/>
                        </a:xfrm>
                        <a:prstGeom prst="rect">
                          <a:avLst/>
                        </a:prstGeom>
                        <a:solidFill>
                          <a:schemeClr val="lt1"/>
                        </a:solidFill>
                        <a:ln w="6350">
                          <a:solidFill>
                            <a:schemeClr val="bg1"/>
                          </a:solidFill>
                        </a:ln>
                      </wps:spPr>
                      <wps:txbx>
                        <w:txbxContent>
                          <w:p w:rsidR="00C43D68" w:rsidRDefault="00C43D68" w:rsidP="00263A6D">
                            <w:pPr>
                              <w:jc w:val="right"/>
                              <w:rPr>
                                <w:sz w:val="20"/>
                                <w:szCs w:val="18"/>
                              </w:rPr>
                            </w:pPr>
                            <w:r>
                              <w:rPr>
                                <w:sz w:val="20"/>
                                <w:szCs w:val="18"/>
                              </w:rPr>
                              <w:t>Маховик верхних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7" o:spid="_x0000_s1067" type="#_x0000_t202" style="position:absolute;left:0;text-align:left;margin-left:93pt;margin-top:325.85pt;width:171.1pt;height:13.5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" fillcolor="white [3201]" strokecolor="white [3212]" strokeweight=".5pt">
                <v:textbox inset="0,0,0,0">
                  <w:txbxContent>
                    <w:p w:rsidR="00C43D68" w:rsidRDefault="00C43D68" w:rsidP="00263A6D">
                      <w:pPr>
                        <w:jc w:val="right"/>
                        <w:rPr>
                          <w:sz w:val="20"/>
                          <w:szCs w:val="18"/>
                        </w:rPr>
                      </w:pPr>
                      <w:r>
                        <w:rPr>
                          <w:sz w:val="20"/>
                          <w:szCs w:val="18"/>
                        </w:rPr>
                        <w:t>Маховик верхних салазок суппорта</w:t>
                      </w:r>
                    </w:p>
                  </w:txbxContent>
                </v:textbox>
                <w10:wrap anchorx="page"/>
              </v:shape>
            </w:pict>
          </mc:Fallback>
        </mc:AlternateContent>
      </w:r>
      <w:r w:rsidR="000A103D">
        <w:rPr>
          <w:noProof/>
          <w:lang w:eastAsia="ru-RU"/>
        </w:rPr>
        <mc:AlternateContent>
          <mc:Choice Requires="wps">
            <w:drawing>
              <wp:anchor distT="0" distB="0" distL="114300" distR="114300" simplePos="0" relativeHeight="251784192" behindDoc="0" locked="0" layoutInCell="1" allowOverlap="1" wp14:anchorId="33F7272F" wp14:editId="2BA6F970">
                <wp:simplePos x="0" y="0"/>
                <wp:positionH relativeFrom="column">
                  <wp:posOffset>43180</wp:posOffset>
                </wp:positionH>
                <wp:positionV relativeFrom="paragraph">
                  <wp:posOffset>3865756</wp:posOffset>
                </wp:positionV>
                <wp:extent cx="2386941" cy="178130"/>
                <wp:effectExtent l="0" t="0" r="13970" b="12700"/>
                <wp:wrapNone/>
                <wp:docPr id="226" name="Надпись 226"/>
                <wp:cNvGraphicFramePr/>
                <a:graphic xmlns:a="http://schemas.openxmlformats.org/drawingml/2006/main">
                  <a:graphicData uri="http://schemas.microsoft.com/office/word/2010/wordprocessingShape">
                    <wps:wsp>
                      <wps:cNvSpPr txBox="1"/>
                      <wps:spPr>
                        <a:xfrm>
                          <a:off x="0" y="0"/>
                          <a:ext cx="2386941" cy="178130"/>
                        </a:xfrm>
                        <a:prstGeom prst="rect">
                          <a:avLst/>
                        </a:prstGeom>
                        <a:solidFill>
                          <a:schemeClr val="lt1"/>
                        </a:solidFill>
                        <a:ln w="6350">
                          <a:solidFill>
                            <a:schemeClr val="bg1"/>
                          </a:solidFill>
                        </a:ln>
                      </wps:spPr>
                      <wps:txbx>
                        <w:txbxContent>
                          <w:p w:rsidR="00C43D68" w:rsidRDefault="00C43D68" w:rsidP="00263A6D">
                            <w:pPr>
                              <w:jc w:val="right"/>
                              <w:rPr>
                                <w:sz w:val="20"/>
                                <w:szCs w:val="18"/>
                              </w:rPr>
                            </w:pPr>
                            <w:r>
                              <w:rPr>
                                <w:sz w:val="20"/>
                                <w:szCs w:val="18"/>
                              </w:rPr>
                              <w:t>Маховик поперечных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6" o:spid="_x0000_s1068" type="#_x0000_t202" style="position:absolute;left:0;text-align:left;margin-left:3.4pt;margin-top:304.4pt;width:187.95pt;height:14.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" fillcolor="white [3201]" strokecolor="white [3212]" strokeweight=".5pt">
                <v:textbox inset="0,0,0,0">
                  <w:txbxContent>
                    <w:p w:rsidR="00C43D68" w:rsidRDefault="00C43D68" w:rsidP="00263A6D">
                      <w:pPr>
                        <w:jc w:val="right"/>
                        <w:rPr>
                          <w:sz w:val="20"/>
                          <w:szCs w:val="18"/>
                        </w:rPr>
                      </w:pPr>
                      <w:r>
                        <w:rPr>
                          <w:sz w:val="20"/>
                          <w:szCs w:val="18"/>
                        </w:rPr>
                        <w:t>Маховик поперечных салазок суппорта</w:t>
                      </w:r>
                    </w:p>
                  </w:txbxContent>
                </v:textbox>
              </v:shape>
            </w:pict>
          </mc:Fallback>
        </mc:AlternateContent>
      </w:r>
      <w:r w:rsidR="00742C94">
        <w:rPr>
          <w:noProof/>
          <w:lang w:eastAsia="ru-RU"/>
        </w:rPr>
        <mc:AlternateContent>
          <mc:Choice Requires="wps">
            <w:drawing>
              <wp:anchor distT="0" distB="0" distL="114300" distR="114300" simplePos="0" relativeHeight="251782144" behindDoc="0" locked="0" layoutInCell="1" allowOverlap="1" wp14:anchorId="3FBBFC7A" wp14:editId="29D1B667">
                <wp:simplePos x="0" y="0"/>
                <wp:positionH relativeFrom="column">
                  <wp:posOffset>773842</wp:posOffset>
                </wp:positionH>
                <wp:positionV relativeFrom="paragraph">
                  <wp:posOffset>3586785</wp:posOffset>
                </wp:positionV>
                <wp:extent cx="1609321" cy="172193"/>
                <wp:effectExtent l="0" t="0" r="10160" b="18415"/>
                <wp:wrapNone/>
                <wp:docPr id="225" name="Надпись 225"/>
                <wp:cNvGraphicFramePr/>
                <a:graphic xmlns:a="http://schemas.openxmlformats.org/drawingml/2006/main">
                  <a:graphicData uri="http://schemas.microsoft.com/office/word/2010/wordprocessingShape">
                    <wps:wsp>
                      <wps:cNvSpPr txBox="1"/>
                      <wps:spPr>
                        <a:xfrm>
                          <a:off x="0" y="0"/>
                          <a:ext cx="1609321" cy="172193"/>
                        </a:xfrm>
                        <a:prstGeom prst="rect">
                          <a:avLst/>
                        </a:prstGeom>
                        <a:solidFill>
                          <a:schemeClr val="lt1"/>
                        </a:solidFill>
                        <a:ln w="6350">
                          <a:solidFill>
                            <a:schemeClr val="bg1"/>
                          </a:solidFill>
                        </a:ln>
                      </wps:spPr>
                      <wps:txbx>
                        <w:txbxContent>
                          <w:p w:rsidR="00C43D68" w:rsidRDefault="00C43D68" w:rsidP="004915B7">
                            <w:pPr>
                              <w:jc w:val="right"/>
                              <w:rPr>
                                <w:sz w:val="20"/>
                                <w:szCs w:val="18"/>
                              </w:rPr>
                            </w:pPr>
                            <w:r>
                              <w:rPr>
                                <w:sz w:val="20"/>
                                <w:szCs w:val="18"/>
                              </w:rPr>
                              <w:t>Маховик каретки станка</w:t>
                            </w:r>
                          </w:p>
                          <w:p w:rsidR="00C43D68" w:rsidRDefault="00C43D68" w:rsidP="001529A6">
                            <w:pPr>
                              <w:rPr>
                                <w:sz w:val="20"/>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5" o:spid="_x0000_s1069" type="#_x0000_t202" style="position:absolute;left:0;text-align:left;margin-left:60.95pt;margin-top:282.4pt;width:126.7pt;height:13.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" fillcolor="white [3201]" strokecolor="white [3212]" strokeweight=".5pt">
                <v:textbox inset="0,0,0,0">
                  <w:txbxContent>
                    <w:p w:rsidR="00C43D68" w:rsidRDefault="00C43D68" w:rsidP="004915B7">
                      <w:pPr>
                        <w:jc w:val="right"/>
                        <w:rPr>
                          <w:sz w:val="20"/>
                          <w:szCs w:val="18"/>
                        </w:rPr>
                      </w:pPr>
                      <w:r>
                        <w:rPr>
                          <w:sz w:val="20"/>
                          <w:szCs w:val="18"/>
                        </w:rPr>
                        <w:t>Маховик каретки станка</w:t>
                      </w:r>
                    </w:p>
                    <w:p w:rsidR="00C43D68" w:rsidRDefault="00C43D68" w:rsidP="001529A6">
                      <w:pPr>
                        <w:rPr>
                          <w:sz w:val="20"/>
                          <w:szCs w:val="18"/>
                        </w:rPr>
                      </w:pPr>
                    </w:p>
                  </w:txbxContent>
                </v:textbox>
              </v:shape>
            </w:pict>
          </mc:Fallback>
        </mc:AlternateContent>
      </w:r>
      <w:r w:rsidR="001529A6">
        <w:rPr>
          <w:noProof/>
          <w:lang w:eastAsia="ru-RU"/>
        </w:rPr>
        <mc:AlternateContent>
          <mc:Choice Requires="wps">
            <w:drawing>
              <wp:anchor distT="0" distB="0" distL="114300" distR="114300" simplePos="0" relativeHeight="251780096" behindDoc="0" locked="0" layoutInCell="1" allowOverlap="1" wp14:anchorId="6D4F5E57" wp14:editId="18E3100A">
                <wp:simplePos x="0" y="0"/>
                <wp:positionH relativeFrom="column">
                  <wp:posOffset>5493954</wp:posOffset>
                </wp:positionH>
                <wp:positionV relativeFrom="paragraph">
                  <wp:posOffset>2897909</wp:posOffset>
                </wp:positionV>
                <wp:extent cx="920338" cy="326571"/>
                <wp:effectExtent l="0" t="0" r="13335" b="16510"/>
                <wp:wrapNone/>
                <wp:docPr id="224" name="Надпись 224"/>
                <wp:cNvGraphicFramePr/>
                <a:graphic xmlns:a="http://schemas.openxmlformats.org/drawingml/2006/main">
                  <a:graphicData uri="http://schemas.microsoft.com/office/word/2010/wordprocessingShape">
                    <wps:wsp>
                      <wps:cNvSpPr txBox="1"/>
                      <wps:spPr>
                        <a:xfrm>
                          <a:off x="0" y="0"/>
                          <a:ext cx="920338" cy="326571"/>
                        </a:xfrm>
                        <a:prstGeom prst="rect">
                          <a:avLst/>
                        </a:prstGeom>
                        <a:solidFill>
                          <a:schemeClr val="lt1"/>
                        </a:solidFill>
                        <a:ln w="6350">
                          <a:solidFill>
                            <a:schemeClr val="bg1"/>
                          </a:solidFill>
                        </a:ln>
                      </wps:spPr>
                      <wps:txbx>
                        <w:txbxContent>
                          <w:p w:rsidR="00C43D68" w:rsidRDefault="00C43D68" w:rsidP="002700C2">
                            <w:pPr>
                              <w:rPr>
                                <w:sz w:val="20"/>
                                <w:szCs w:val="18"/>
                              </w:rPr>
                            </w:pPr>
                            <w:r>
                              <w:rPr>
                                <w:sz w:val="20"/>
                                <w:szCs w:val="18"/>
                              </w:rPr>
                              <w:t>Маховик пиноли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4" o:spid="_x0000_s1070" type="#_x0000_t202" style="position:absolute;left:0;text-align:left;margin-left:432.6pt;margin-top:228.2pt;width:72.45pt;height:25.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" fillcolor="white [3201]" strokecolor="white [3212]" strokeweight=".5pt">
                <v:textbox inset="0,0,0,0">
                  <w:txbxContent>
                    <w:p w:rsidR="00C43D68" w:rsidRDefault="00C43D68" w:rsidP="002700C2">
                      <w:pPr>
                        <w:rPr>
                          <w:sz w:val="20"/>
                          <w:szCs w:val="18"/>
                        </w:rPr>
                      </w:pPr>
                      <w:r>
                        <w:rPr>
                          <w:sz w:val="20"/>
                          <w:szCs w:val="18"/>
                        </w:rPr>
                        <w:t>Маховик пиноли задней бабки</w:t>
                      </w:r>
                    </w:p>
                  </w:txbxContent>
                </v:textbox>
              </v:shape>
            </w:pict>
          </mc:Fallback>
        </mc:AlternateContent>
      </w:r>
      <w:r w:rsidR="001529A6">
        <w:rPr>
          <w:noProof/>
          <w:lang w:eastAsia="ru-RU"/>
        </w:rPr>
        <mc:AlternateContent>
          <mc:Choice Requires="wps">
            <w:drawing>
              <wp:anchor distT="0" distB="0" distL="114300" distR="114300" simplePos="0" relativeHeight="251778048" behindDoc="0" locked="0" layoutInCell="1" allowOverlap="1" wp14:anchorId="59EB20C7" wp14:editId="2C5567A2">
                <wp:simplePos x="0" y="0"/>
                <wp:positionH relativeFrom="column">
                  <wp:posOffset>5595075</wp:posOffset>
                </wp:positionH>
                <wp:positionV relativeFrom="paragraph">
                  <wp:posOffset>2220727</wp:posOffset>
                </wp:positionV>
                <wp:extent cx="754083" cy="166255"/>
                <wp:effectExtent l="0" t="0" r="27305" b="24765"/>
                <wp:wrapNone/>
                <wp:docPr id="223" name="Надпись 223"/>
                <wp:cNvGraphicFramePr/>
                <a:graphic xmlns:a="http://schemas.openxmlformats.org/drawingml/2006/main">
                  <a:graphicData uri="http://schemas.microsoft.com/office/word/2010/wordprocessingShape">
                    <wps:wsp>
                      <wps:cNvSpPr txBox="1"/>
                      <wps:spPr>
                        <a:xfrm>
                          <a:off x="0" y="0"/>
                          <a:ext cx="754083" cy="166255"/>
                        </a:xfrm>
                        <a:prstGeom prst="rect">
                          <a:avLst/>
                        </a:prstGeom>
                        <a:solidFill>
                          <a:schemeClr val="lt1"/>
                        </a:solidFill>
                        <a:ln w="6350">
                          <a:solidFill>
                            <a:schemeClr val="bg1"/>
                          </a:solidFill>
                        </a:ln>
                      </wps:spPr>
                      <wps:txbx>
                        <w:txbxContent>
                          <w:p w:rsidR="00C43D68" w:rsidRDefault="00C43D68" w:rsidP="002700C2">
                            <w:pPr>
                              <w:rPr>
                                <w:sz w:val="20"/>
                                <w:szCs w:val="18"/>
                              </w:rPr>
                            </w:pPr>
                            <w:r>
                              <w:rPr>
                                <w:sz w:val="20"/>
                                <w:szCs w:val="18"/>
                              </w:rPr>
                              <w:t>Задняя бабка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3" o:spid="_x0000_s1071" type="#_x0000_t202" style="position:absolute;left:0;text-align:left;margin-left:440.55pt;margin-top:174.85pt;width:59.4pt;height:13.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" fillcolor="white [3201]" strokecolor="white [3212]" strokeweight=".5pt">
                <v:textbox inset="0,0,0,0">
                  <w:txbxContent>
                    <w:p w:rsidR="00C43D68" w:rsidRDefault="00C43D68" w:rsidP="002700C2">
                      <w:pPr>
                        <w:rPr>
                          <w:sz w:val="20"/>
                          <w:szCs w:val="18"/>
                        </w:rPr>
                      </w:pPr>
                      <w:r>
                        <w:rPr>
                          <w:sz w:val="20"/>
                          <w:szCs w:val="18"/>
                        </w:rPr>
                        <w:t>Задняя бабка</w:t>
                      </w:r>
                    </w:p>
                  </w:txbxContent>
                </v:textbox>
              </v:shape>
            </w:pict>
          </mc:Fallback>
        </mc:AlternateContent>
      </w:r>
      <w:r w:rsidR="00774B1D">
        <w:rPr>
          <w:noProof/>
          <w:lang w:eastAsia="ru-RU"/>
        </w:rPr>
        <mc:AlternateContent>
          <mc:Choice Requires="wps">
            <w:drawing>
              <wp:anchor distT="0" distB="0" distL="114300" distR="114300" simplePos="0" relativeHeight="251776000" behindDoc="0" locked="0" layoutInCell="1" allowOverlap="1" wp14:anchorId="6375768F" wp14:editId="2C523B72">
                <wp:simplePos x="0" y="0"/>
                <wp:positionH relativeFrom="margin">
                  <wp:align>right</wp:align>
                </wp:positionH>
                <wp:positionV relativeFrom="paragraph">
                  <wp:posOffset>1549614</wp:posOffset>
                </wp:positionV>
                <wp:extent cx="1169720" cy="320634"/>
                <wp:effectExtent l="0" t="0" r="11430" b="22860"/>
                <wp:wrapNone/>
                <wp:docPr id="222" name="Надпись 222"/>
                <wp:cNvGraphicFramePr/>
                <a:graphic xmlns:a="http://schemas.openxmlformats.org/drawingml/2006/main">
                  <a:graphicData uri="http://schemas.microsoft.com/office/word/2010/wordprocessingShape">
                    <wps:wsp>
                      <wps:cNvSpPr txBox="1"/>
                      <wps:spPr>
                        <a:xfrm>
                          <a:off x="0" y="0"/>
                          <a:ext cx="1169720" cy="320634"/>
                        </a:xfrm>
                        <a:prstGeom prst="rect">
                          <a:avLst/>
                        </a:prstGeom>
                        <a:solidFill>
                          <a:schemeClr val="lt1"/>
                        </a:solidFill>
                        <a:ln w="6350">
                          <a:solidFill>
                            <a:schemeClr val="bg1"/>
                          </a:solidFill>
                        </a:ln>
                      </wps:spPr>
                      <wps:txbx>
                        <w:txbxContent>
                          <w:p w:rsidR="00C43D68" w:rsidRDefault="00C43D68" w:rsidP="00774B1D">
                            <w:pPr>
                              <w:rPr>
                                <w:sz w:val="20"/>
                                <w:szCs w:val="18"/>
                              </w:rPr>
                            </w:pPr>
                            <w:r>
                              <w:rPr>
                                <w:sz w:val="20"/>
                                <w:szCs w:val="18"/>
                              </w:rPr>
                              <w:t xml:space="preserve">Зажимной рычаг </w:t>
                            </w:r>
                            <w:proofErr w:type="gramStart"/>
                            <w:r>
                              <w:rPr>
                                <w:sz w:val="20"/>
                                <w:szCs w:val="18"/>
                              </w:rPr>
                              <w:t>для</w:t>
                            </w:r>
                            <w:proofErr w:type="gramEnd"/>
                            <w:r>
                              <w:rPr>
                                <w:sz w:val="20"/>
                                <w:szCs w:val="18"/>
                              </w:rPr>
                              <w:t xml:space="preserve"> </w:t>
                            </w:r>
                            <w:proofErr w:type="gramStart"/>
                            <w:r>
                              <w:rPr>
                                <w:sz w:val="20"/>
                                <w:szCs w:val="18"/>
                              </w:rPr>
                              <w:t>пиноли</w:t>
                            </w:r>
                            <w:proofErr w:type="gramEnd"/>
                            <w:r>
                              <w:rPr>
                                <w:sz w:val="20"/>
                                <w:szCs w:val="18"/>
                              </w:rPr>
                              <w:t xml:space="preserve"> задней бабки</w:t>
                            </w:r>
                          </w:p>
                          <w:p w:rsidR="00C43D68" w:rsidRPr="00774B1D" w:rsidRDefault="00C43D68" w:rsidP="002700C2">
                            <w:pPr>
                              <w:rPr>
                                <w:sz w:val="20"/>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2" o:spid="_x0000_s1072" type="#_x0000_t202" style="position:absolute;left:0;text-align:left;margin-left:40.9pt;margin-top:122pt;width:92.1pt;height:25.25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" fillcolor="white [3201]" strokecolor="white [3212]" strokeweight=".5pt">
                <v:textbox inset="0,0,0,0">
                  <w:txbxContent>
                    <w:p w:rsidR="00C43D68" w:rsidRDefault="00C43D68" w:rsidP="00774B1D">
                      <w:pPr>
                        <w:rPr>
                          <w:sz w:val="20"/>
                          <w:szCs w:val="18"/>
                        </w:rPr>
                      </w:pPr>
                      <w:r>
                        <w:rPr>
                          <w:sz w:val="20"/>
                          <w:szCs w:val="18"/>
                        </w:rPr>
                        <w:t>Зажимной рычаг для пиноли задней бабки</w:t>
                      </w:r>
                    </w:p>
                    <w:p w:rsidR="00C43D68" w:rsidRPr="00774B1D" w:rsidRDefault="00C43D68" w:rsidP="002700C2">
                      <w:pPr>
                        <w:rPr>
                          <w:sz w:val="20"/>
                          <w:szCs w:val="18"/>
                        </w:rPr>
                      </w:pPr>
                    </w:p>
                  </w:txbxContent>
                </v:textbox>
                <w10:wrap anchorx="margin"/>
              </v:shape>
            </w:pict>
          </mc:Fallback>
        </mc:AlternateContent>
      </w:r>
      <w:r w:rsidR="00774B1D">
        <w:rPr>
          <w:noProof/>
          <w:lang w:eastAsia="ru-RU"/>
        </w:rPr>
        <mc:AlternateContent>
          <mc:Choice Requires="wps">
            <w:drawing>
              <wp:anchor distT="0" distB="0" distL="114300" distR="114300" simplePos="0" relativeHeight="251773952" behindDoc="0" locked="0" layoutInCell="1" allowOverlap="1" wp14:anchorId="69BF42AD" wp14:editId="696DE4E0">
                <wp:simplePos x="0" y="0"/>
                <wp:positionH relativeFrom="column">
                  <wp:posOffset>3920828</wp:posOffset>
                </wp:positionH>
                <wp:positionV relativeFrom="paragraph">
                  <wp:posOffset>1134547</wp:posOffset>
                </wp:positionV>
                <wp:extent cx="2024743" cy="184068"/>
                <wp:effectExtent l="0" t="0" r="13970" b="26035"/>
                <wp:wrapNone/>
                <wp:docPr id="221" name="Надпись 221"/>
                <wp:cNvGraphicFramePr/>
                <a:graphic xmlns:a="http://schemas.openxmlformats.org/drawingml/2006/main">
                  <a:graphicData uri="http://schemas.microsoft.com/office/word/2010/wordprocessingShape">
                    <wps:wsp>
                      <wps:cNvSpPr txBox="1"/>
                      <wps:spPr>
                        <a:xfrm>
                          <a:off x="0" y="0"/>
                          <a:ext cx="2024743" cy="184068"/>
                        </a:xfrm>
                        <a:prstGeom prst="rect">
                          <a:avLst/>
                        </a:prstGeom>
                        <a:solidFill>
                          <a:schemeClr val="lt1"/>
                        </a:solidFill>
                        <a:ln w="6350">
                          <a:solidFill>
                            <a:schemeClr val="bg1"/>
                          </a:solidFill>
                        </a:ln>
                      </wps:spPr>
                      <wps:txbx>
                        <w:txbxContent>
                          <w:p w:rsidR="00C43D68" w:rsidRDefault="00C43D68" w:rsidP="002700C2">
                            <w:pPr>
                              <w:rPr>
                                <w:sz w:val="20"/>
                                <w:szCs w:val="18"/>
                              </w:rPr>
                            </w:pPr>
                            <w:r>
                              <w:rPr>
                                <w:sz w:val="20"/>
                                <w:szCs w:val="18"/>
                              </w:rPr>
                              <w:t>Квадратный держатель инструмента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1" o:spid="_x0000_s1073" type="#_x0000_t202" style="position:absolute;left:0;text-align:left;margin-left:308.75pt;margin-top:89.35pt;width:159.45pt;height:1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" fillcolor="white [3201]" strokecolor="white [3212]" strokeweight=".5pt">
                <v:textbox inset="0,0,0,0">
                  <w:txbxContent>
                    <w:p w:rsidR="00C43D68" w:rsidRDefault="00C43D68" w:rsidP="002700C2">
                      <w:pPr>
                        <w:rPr>
                          <w:sz w:val="20"/>
                          <w:szCs w:val="18"/>
                        </w:rPr>
                      </w:pPr>
                      <w:r>
                        <w:rPr>
                          <w:sz w:val="20"/>
                          <w:szCs w:val="18"/>
                        </w:rPr>
                        <w:t>Квадратный держатель инструмента</w:t>
                      </w:r>
                    </w:p>
                  </w:txbxContent>
                </v:textbox>
              </v:shape>
            </w:pict>
          </mc:Fallback>
        </mc:AlternateContent>
      </w:r>
      <w:r w:rsidR="009B68E8">
        <w:rPr>
          <w:noProof/>
          <w:lang w:eastAsia="ru-RU"/>
        </w:rPr>
        <mc:AlternateContent>
          <mc:Choice Requires="wps">
            <w:drawing>
              <wp:anchor distT="0" distB="0" distL="114300" distR="114300" simplePos="0" relativeHeight="251771904" behindDoc="0" locked="0" layoutInCell="1" allowOverlap="1" wp14:anchorId="37F25325" wp14:editId="666C9040">
                <wp:simplePos x="0" y="0"/>
                <wp:positionH relativeFrom="page">
                  <wp:posOffset>617343</wp:posOffset>
                </wp:positionH>
                <wp:positionV relativeFrom="paragraph">
                  <wp:posOffset>2826600</wp:posOffset>
                </wp:positionV>
                <wp:extent cx="1603169" cy="463138"/>
                <wp:effectExtent l="0" t="0" r="16510" b="13335"/>
                <wp:wrapNone/>
                <wp:docPr id="220" name="Надпись 220"/>
                <wp:cNvGraphicFramePr/>
                <a:graphic xmlns:a="http://schemas.openxmlformats.org/drawingml/2006/main">
                  <a:graphicData uri="http://schemas.microsoft.com/office/word/2010/wordprocessingShape">
                    <wps:wsp>
                      <wps:cNvSpPr txBox="1"/>
                      <wps:spPr>
                        <a:xfrm>
                          <a:off x="0" y="0"/>
                          <a:ext cx="1603169" cy="463138"/>
                        </a:xfrm>
                        <a:prstGeom prst="rect">
                          <a:avLst/>
                        </a:prstGeom>
                        <a:solidFill>
                          <a:schemeClr val="lt1"/>
                        </a:solidFill>
                        <a:ln w="6350">
                          <a:solidFill>
                            <a:schemeClr val="bg1"/>
                          </a:solidFill>
                        </a:ln>
                      </wps:spPr>
                      <wps:txbx>
                        <w:txbxContent>
                          <w:p w:rsidR="00C43D68" w:rsidRPr="009B68E8" w:rsidRDefault="00C43D68" w:rsidP="009B68E8">
                            <w:pPr>
                              <w:jc w:val="left"/>
                              <w:rPr>
                                <w:sz w:val="20"/>
                                <w:szCs w:val="18"/>
                              </w:rPr>
                            </w:pPr>
                            <w:r>
                              <w:rPr>
                                <w:sz w:val="20"/>
                                <w:szCs w:val="18"/>
                              </w:rPr>
                              <w:t>Селекторный переключатель скорости подачи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0" o:spid="_x0000_s1074" type="#_x0000_t202" style="position:absolute;left:0;text-align:left;margin-left:48.6pt;margin-top:222.55pt;width:126.25pt;height:36.45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" fillcolor="white [3201]" strokecolor="white [3212]" strokeweight=".5pt">
                <v:textbox inset="0,0,0,0">
                  <w:txbxContent>
                    <w:p w:rsidR="00C43D68" w:rsidRPr="009B68E8" w:rsidRDefault="00C43D68" w:rsidP="009B68E8">
                      <w:pPr>
                        <w:jc w:val="left"/>
                        <w:rPr>
                          <w:sz w:val="20"/>
                          <w:szCs w:val="18"/>
                        </w:rPr>
                      </w:pPr>
                      <w:r>
                        <w:rPr>
                          <w:sz w:val="20"/>
                          <w:szCs w:val="18"/>
                        </w:rPr>
                        <w:t>Селекторный переключатель скорости подачи каретки станка</w:t>
                      </w:r>
                    </w:p>
                  </w:txbxContent>
                </v:textbox>
                <w10:wrap anchorx="page"/>
              </v:shape>
            </w:pict>
          </mc:Fallback>
        </mc:AlternateContent>
      </w:r>
      <w:r w:rsidR="009B68E8">
        <w:rPr>
          <w:noProof/>
          <w:lang w:eastAsia="ru-RU"/>
        </w:rPr>
        <mc:AlternateContent>
          <mc:Choice Requires="wps">
            <w:drawing>
              <wp:anchor distT="0" distB="0" distL="114300" distR="114300" simplePos="0" relativeHeight="251767808" behindDoc="0" locked="0" layoutInCell="1" allowOverlap="1" wp14:anchorId="6DE6D0F9" wp14:editId="4AEBC59C">
                <wp:simplePos x="0" y="0"/>
                <wp:positionH relativeFrom="column">
                  <wp:posOffset>-342117</wp:posOffset>
                </wp:positionH>
                <wp:positionV relativeFrom="paragraph">
                  <wp:posOffset>2410905</wp:posOffset>
                </wp:positionV>
                <wp:extent cx="1591293" cy="338447"/>
                <wp:effectExtent l="0" t="0" r="28575" b="24130"/>
                <wp:wrapNone/>
                <wp:docPr id="218" name="Надпись 218"/>
                <wp:cNvGraphicFramePr/>
                <a:graphic xmlns:a="http://schemas.openxmlformats.org/drawingml/2006/main">
                  <a:graphicData uri="http://schemas.microsoft.com/office/word/2010/wordprocessingShape">
                    <wps:wsp>
                      <wps:cNvSpPr txBox="1"/>
                      <wps:spPr>
                        <a:xfrm>
                          <a:off x="0" y="0"/>
                          <a:ext cx="1591293" cy="338447"/>
                        </a:xfrm>
                        <a:prstGeom prst="rect">
                          <a:avLst/>
                        </a:prstGeom>
                        <a:solidFill>
                          <a:schemeClr val="lt1"/>
                        </a:solidFill>
                        <a:ln w="6350">
                          <a:solidFill>
                            <a:schemeClr val="bg1"/>
                          </a:solidFill>
                        </a:ln>
                      </wps:spPr>
                      <wps:txbx>
                        <w:txbxContent>
                          <w:p w:rsidR="00C43D68" w:rsidRDefault="00C43D68" w:rsidP="00AC483A">
                            <w:pPr>
                              <w:rPr>
                                <w:sz w:val="20"/>
                                <w:szCs w:val="18"/>
                              </w:rPr>
                            </w:pPr>
                            <w:r>
                              <w:rPr>
                                <w:sz w:val="20"/>
                                <w:szCs w:val="18"/>
                              </w:rPr>
                              <w:t>Селекторный переключатель направления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8" o:spid="_x0000_s1075" type="#_x0000_t202" style="position:absolute;left:0;text-align:left;margin-left:-26.95pt;margin-top:189.85pt;width:125.3pt;height:26.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" fillcolor="white [3201]" strokecolor="white [3212]" strokeweight=".5pt">
                <v:textbox inset="0,0,0,0">
                  <w:txbxContent>
                    <w:p w:rsidR="00C43D68" w:rsidRDefault="00C43D68" w:rsidP="00AC483A">
                      <w:pPr>
                        <w:rPr>
                          <w:sz w:val="20"/>
                          <w:szCs w:val="18"/>
                        </w:rPr>
                      </w:pPr>
                      <w:r>
                        <w:rPr>
                          <w:sz w:val="20"/>
                          <w:szCs w:val="18"/>
                        </w:rPr>
                        <w:t>Селекторный переключатель направления подачи</w:t>
                      </w:r>
                    </w:p>
                  </w:txbxContent>
                </v:textbox>
              </v:shape>
            </w:pict>
          </mc:Fallback>
        </mc:AlternateContent>
      </w:r>
      <w:r w:rsidR="00B26FCC">
        <w:rPr>
          <w:noProof/>
          <w:lang w:eastAsia="ru-RU"/>
        </w:rPr>
        <mc:AlternateContent>
          <mc:Choice Requires="wps">
            <w:drawing>
              <wp:anchor distT="0" distB="0" distL="114300" distR="114300" simplePos="0" relativeHeight="251757568" behindDoc="0" locked="0" layoutInCell="1" allowOverlap="1" wp14:anchorId="5208D3C1" wp14:editId="37B06409">
                <wp:simplePos x="0" y="0"/>
                <wp:positionH relativeFrom="column">
                  <wp:posOffset>4027623</wp:posOffset>
                </wp:positionH>
                <wp:positionV relativeFrom="paragraph">
                  <wp:posOffset>563929</wp:posOffset>
                </wp:positionV>
                <wp:extent cx="1140031" cy="178130"/>
                <wp:effectExtent l="0" t="0" r="22225" b="12700"/>
                <wp:wrapNone/>
                <wp:docPr id="213" name="Надпись 213"/>
                <wp:cNvGraphicFramePr/>
                <a:graphic xmlns:a="http://schemas.openxmlformats.org/drawingml/2006/main">
                  <a:graphicData uri="http://schemas.microsoft.com/office/word/2010/wordprocessingShape">
                    <wps:wsp>
                      <wps:cNvSpPr txBox="1"/>
                      <wps:spPr>
                        <a:xfrm>
                          <a:off x="0" y="0"/>
                          <a:ext cx="1140031" cy="178130"/>
                        </a:xfrm>
                        <a:prstGeom prst="rect">
                          <a:avLst/>
                        </a:prstGeom>
                        <a:solidFill>
                          <a:schemeClr val="lt1"/>
                        </a:solidFill>
                        <a:ln w="6350">
                          <a:solidFill>
                            <a:schemeClr val="bg1"/>
                          </a:solidFill>
                        </a:ln>
                      </wps:spPr>
                      <wps:txbx>
                        <w:txbxContent>
                          <w:p w:rsidR="00C43D68" w:rsidRDefault="00C43D68" w:rsidP="00B26FCC">
                            <w:pPr>
                              <w:rPr>
                                <w:sz w:val="20"/>
                                <w:szCs w:val="18"/>
                              </w:rPr>
                            </w:pPr>
                            <w:r>
                              <w:rPr>
                                <w:sz w:val="20"/>
                                <w:szCs w:val="18"/>
                              </w:rPr>
                              <w:t>Кулачковый патрон</w:t>
                            </w:r>
                          </w:p>
                          <w:p w:rsidR="00C43D68" w:rsidRDefault="00C43D68" w:rsidP="00C26AEC">
                            <w:pPr>
                              <w:rPr>
                                <w:sz w:val="20"/>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3" o:spid="_x0000_s1076" type="#_x0000_t202" style="position:absolute;left:0;text-align:left;margin-left:317.15pt;margin-top:44.4pt;width:89.75pt;height:14.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" fillcolor="white [3201]" strokecolor="white [3212]" strokeweight=".5pt">
                <v:textbox inset="0,0,0,0">
                  <w:txbxContent>
                    <w:p w:rsidR="00C43D68" w:rsidRDefault="00C43D68" w:rsidP="00B26FCC">
                      <w:pPr>
                        <w:rPr>
                          <w:sz w:val="20"/>
                          <w:szCs w:val="18"/>
                        </w:rPr>
                      </w:pPr>
                      <w:r>
                        <w:rPr>
                          <w:sz w:val="20"/>
                          <w:szCs w:val="18"/>
                        </w:rPr>
                        <w:t>Кулачковый патрон</w:t>
                      </w:r>
                    </w:p>
                    <w:p w:rsidR="00C43D68" w:rsidRDefault="00C43D68" w:rsidP="00C26AEC">
                      <w:pPr>
                        <w:rPr>
                          <w:sz w:val="20"/>
                          <w:szCs w:val="18"/>
                        </w:rPr>
                      </w:pPr>
                    </w:p>
                  </w:txbxContent>
                </v:textbox>
              </v:shape>
            </w:pict>
          </mc:Fallback>
        </mc:AlternateContent>
      </w:r>
      <w:r w:rsidR="00B84CCD">
        <w:rPr>
          <w:noProof/>
          <w:lang w:eastAsia="ru-RU"/>
        </w:rPr>
        <mc:AlternateContent>
          <mc:Choice Requires="wps">
            <w:drawing>
              <wp:anchor distT="0" distB="0" distL="114300" distR="114300" simplePos="0" relativeHeight="251759616" behindDoc="0" locked="0" layoutInCell="1" allowOverlap="1" wp14:anchorId="04FA8DB5" wp14:editId="1B1B0377">
                <wp:simplePos x="0" y="0"/>
                <wp:positionH relativeFrom="page">
                  <wp:posOffset>498466</wp:posOffset>
                </wp:positionH>
                <wp:positionV relativeFrom="paragraph">
                  <wp:posOffset>1478824</wp:posOffset>
                </wp:positionV>
                <wp:extent cx="1650670" cy="160317"/>
                <wp:effectExtent l="0" t="0" r="26035" b="11430"/>
                <wp:wrapNone/>
                <wp:docPr id="214" name="Надпись 214"/>
                <wp:cNvGraphicFramePr/>
                <a:graphic xmlns:a="http://schemas.openxmlformats.org/drawingml/2006/main">
                  <a:graphicData uri="http://schemas.microsoft.com/office/word/2010/wordprocessingShape">
                    <wps:wsp>
                      <wps:cNvSpPr txBox="1"/>
                      <wps:spPr>
                        <a:xfrm>
                          <a:off x="0" y="0"/>
                          <a:ext cx="1650670" cy="160317"/>
                        </a:xfrm>
                        <a:prstGeom prst="rect">
                          <a:avLst/>
                        </a:prstGeom>
                        <a:solidFill>
                          <a:schemeClr val="lt1"/>
                        </a:solidFill>
                        <a:ln w="6350">
                          <a:solidFill>
                            <a:schemeClr val="bg1"/>
                          </a:solidFill>
                        </a:ln>
                      </wps:spPr>
                      <wps:txbx>
                        <w:txbxContent>
                          <w:p w:rsidR="00C43D68" w:rsidRDefault="00C43D68" w:rsidP="00C26AEC">
                            <w:pPr>
                              <w:rPr>
                                <w:sz w:val="20"/>
                                <w:szCs w:val="18"/>
                              </w:rPr>
                            </w:pPr>
                            <w:r>
                              <w:rPr>
                                <w:sz w:val="20"/>
                                <w:szCs w:val="18"/>
                              </w:rPr>
                              <w:t>Кнопка аварийной остановки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4" o:spid="_x0000_s1077" type="#_x0000_t202" style="position:absolute;left:0;text-align:left;margin-left:39.25pt;margin-top:116.45pt;width:129.95pt;height:12.6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" fillcolor="white [3201]" strokecolor="white [3212]" strokeweight=".5pt">
                <v:textbox inset="0,0,0,0">
                  <w:txbxContent>
                    <w:p w:rsidR="00C43D68" w:rsidRDefault="00C43D68" w:rsidP="00C26AEC">
                      <w:pPr>
                        <w:rPr>
                          <w:sz w:val="20"/>
                          <w:szCs w:val="18"/>
                        </w:rPr>
                      </w:pPr>
                      <w:r>
                        <w:rPr>
                          <w:sz w:val="20"/>
                          <w:szCs w:val="18"/>
                        </w:rPr>
                        <w:t>Кнопка аварийной остановки</w:t>
                      </w:r>
                    </w:p>
                  </w:txbxContent>
                </v:textbox>
                <w10:wrap anchorx="page"/>
              </v:shape>
            </w:pict>
          </mc:Fallback>
        </mc:AlternateContent>
      </w:r>
      <w:r w:rsidR="00B84CCD">
        <w:rPr>
          <w:noProof/>
          <w:lang w:eastAsia="ru-RU"/>
        </w:rPr>
        <mc:AlternateContent>
          <mc:Choice Requires="wps">
            <w:drawing>
              <wp:anchor distT="0" distB="0" distL="114300" distR="114300" simplePos="0" relativeHeight="251761664" behindDoc="0" locked="0" layoutInCell="1" allowOverlap="1" wp14:anchorId="7660B43C" wp14:editId="76EF50FD">
                <wp:simplePos x="0" y="0"/>
                <wp:positionH relativeFrom="column">
                  <wp:posOffset>-306920</wp:posOffset>
                </wp:positionH>
                <wp:positionV relativeFrom="paragraph">
                  <wp:posOffset>1021385</wp:posOffset>
                </wp:positionV>
                <wp:extent cx="1591293" cy="320634"/>
                <wp:effectExtent l="0" t="0" r="28575" b="22860"/>
                <wp:wrapNone/>
                <wp:docPr id="215" name="Надпись 215"/>
                <wp:cNvGraphicFramePr/>
                <a:graphic xmlns:a="http://schemas.openxmlformats.org/drawingml/2006/main">
                  <a:graphicData uri="http://schemas.microsoft.com/office/word/2010/wordprocessingShape">
                    <wps:wsp>
                      <wps:cNvSpPr txBox="1"/>
                      <wps:spPr>
                        <a:xfrm>
                          <a:off x="0" y="0"/>
                          <a:ext cx="1591293" cy="320634"/>
                        </a:xfrm>
                        <a:prstGeom prst="rect">
                          <a:avLst/>
                        </a:prstGeom>
                        <a:solidFill>
                          <a:schemeClr val="lt1"/>
                        </a:solidFill>
                        <a:ln w="6350">
                          <a:solidFill>
                            <a:schemeClr val="bg1"/>
                          </a:solidFill>
                        </a:ln>
                      </wps:spPr>
                      <wps:txbx>
                        <w:txbxContent>
                          <w:p w:rsidR="00C43D68" w:rsidRPr="0042436D" w:rsidRDefault="00C43D68" w:rsidP="00C26AEC">
                            <w:pPr>
                              <w:rPr>
                                <w:sz w:val="20"/>
                                <w:szCs w:val="18"/>
                              </w:rPr>
                            </w:pPr>
                            <w:r>
                              <w:rPr>
                                <w:sz w:val="20"/>
                                <w:szCs w:val="18"/>
                              </w:rPr>
                              <w:t>Селекторный переключатель с положением ВЫКЛ.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5" o:spid="_x0000_s1078" type="#_x0000_t202" style="position:absolute;left:0;text-align:left;margin-left:-24.15pt;margin-top:80.4pt;width:125.3pt;height:25.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" fillcolor="white [3201]" strokecolor="white [3212]" strokeweight=".5pt">
                <v:textbox inset="0,0,0,0">
                  <w:txbxContent>
                    <w:p w:rsidR="00C43D68" w:rsidRPr="0042436D" w:rsidRDefault="00C43D68" w:rsidP="00C26AEC">
                      <w:pPr>
                        <w:rPr>
                          <w:sz w:val="20"/>
                          <w:szCs w:val="18"/>
                        </w:rPr>
                      </w:pPr>
                      <w:r>
                        <w:rPr>
                          <w:sz w:val="20"/>
                          <w:szCs w:val="18"/>
                        </w:rPr>
                        <w:t>Селекторный переключатель с положением ВЫКЛ.</w:t>
                      </w:r>
                    </w:p>
                  </w:txbxContent>
                </v:textbox>
              </v:shape>
            </w:pict>
          </mc:Fallback>
        </mc:AlternateContent>
      </w:r>
      <w:r w:rsidR="00C26AEC">
        <w:rPr>
          <w:noProof/>
          <w:lang w:eastAsia="ru-RU"/>
        </w:rPr>
        <mc:AlternateContent>
          <mc:Choice Requires="wps">
            <w:drawing>
              <wp:anchor distT="0" distB="0" distL="114300" distR="114300" simplePos="0" relativeHeight="251763712" behindDoc="0" locked="0" layoutInCell="1" allowOverlap="1" wp14:anchorId="5602E907" wp14:editId="48B299C5">
                <wp:simplePos x="0" y="0"/>
                <wp:positionH relativeFrom="column">
                  <wp:posOffset>-134901</wp:posOffset>
                </wp:positionH>
                <wp:positionV relativeFrom="paragraph">
                  <wp:posOffset>611711</wp:posOffset>
                </wp:positionV>
                <wp:extent cx="1371600" cy="350322"/>
                <wp:effectExtent l="0" t="0" r="19050" b="12065"/>
                <wp:wrapNone/>
                <wp:docPr id="216" name="Надпись 216"/>
                <wp:cNvGraphicFramePr/>
                <a:graphic xmlns:a="http://schemas.openxmlformats.org/drawingml/2006/main">
                  <a:graphicData uri="http://schemas.microsoft.com/office/word/2010/wordprocessingShape">
                    <wps:wsp>
                      <wps:cNvSpPr txBox="1"/>
                      <wps:spPr>
                        <a:xfrm>
                          <a:off x="0" y="0"/>
                          <a:ext cx="1371600" cy="350322"/>
                        </a:xfrm>
                        <a:prstGeom prst="rect">
                          <a:avLst/>
                        </a:prstGeom>
                        <a:solidFill>
                          <a:schemeClr val="lt1"/>
                        </a:solidFill>
                        <a:ln w="6350">
                          <a:solidFill>
                            <a:schemeClr val="bg1"/>
                          </a:solidFill>
                        </a:ln>
                      </wps:spPr>
                      <wps:txbx>
                        <w:txbxContent>
                          <w:p w:rsidR="00C43D68" w:rsidRPr="0027141D" w:rsidRDefault="00C43D68" w:rsidP="00C26AEC">
                            <w:pPr>
                              <w:rPr>
                                <w:sz w:val="20"/>
                                <w:szCs w:val="18"/>
                              </w:rPr>
                            </w:pPr>
                            <w:r>
                              <w:rPr>
                                <w:sz w:val="20"/>
                                <w:szCs w:val="18"/>
                              </w:rPr>
                              <w:t>Бесступенчатое регулирование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6" o:spid="_x0000_s1079" type="#_x0000_t202" style="position:absolute;left:0;text-align:left;margin-left:-10.6pt;margin-top:48.15pt;width:108pt;height:27.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" fillcolor="white [3201]" strokecolor="white [3212]" strokeweight=".5pt">
                <v:textbox inset="0,0,0,0">
                  <w:txbxContent>
                    <w:p w:rsidR="00C43D68" w:rsidRPr="0027141D" w:rsidRDefault="00C43D68" w:rsidP="00C26AEC">
                      <w:pPr>
                        <w:rPr>
                          <w:sz w:val="20"/>
                          <w:szCs w:val="18"/>
                        </w:rPr>
                      </w:pPr>
                      <w:r>
                        <w:rPr>
                          <w:sz w:val="20"/>
                          <w:szCs w:val="18"/>
                        </w:rPr>
                        <w:t>Бесступенчатое регулирование скорости</w:t>
                      </w:r>
                    </w:p>
                  </w:txbxContent>
                </v:textbox>
              </v:shape>
            </w:pict>
          </mc:Fallback>
        </mc:AlternateContent>
      </w:r>
      <w:r w:rsidR="00C26AEC">
        <w:rPr>
          <w:noProof/>
          <w:lang w:eastAsia="ru-RU"/>
        </w:rPr>
        <mc:AlternateContent>
          <mc:Choice Requires="wps">
            <w:drawing>
              <wp:anchor distT="0" distB="0" distL="114300" distR="114300" simplePos="0" relativeHeight="251751424" behindDoc="0" locked="0" layoutInCell="1" allowOverlap="1" wp14:anchorId="06C1E772" wp14:editId="57D8C1D3">
                <wp:simplePos x="0" y="0"/>
                <wp:positionH relativeFrom="column">
                  <wp:posOffset>108808</wp:posOffset>
                </wp:positionH>
                <wp:positionV relativeFrom="paragraph">
                  <wp:posOffset>356697</wp:posOffset>
                </wp:positionV>
                <wp:extent cx="1163782" cy="178130"/>
                <wp:effectExtent l="0" t="0" r="17780" b="12700"/>
                <wp:wrapNone/>
                <wp:docPr id="210" name="Надпись 210"/>
                <wp:cNvGraphicFramePr/>
                <a:graphic xmlns:a="http://schemas.openxmlformats.org/drawingml/2006/main">
                  <a:graphicData uri="http://schemas.microsoft.com/office/word/2010/wordprocessingShape">
                    <wps:wsp>
                      <wps:cNvSpPr txBox="1"/>
                      <wps:spPr>
                        <a:xfrm>
                          <a:off x="0" y="0"/>
                          <a:ext cx="1163782" cy="178130"/>
                        </a:xfrm>
                        <a:prstGeom prst="rect">
                          <a:avLst/>
                        </a:prstGeom>
                        <a:solidFill>
                          <a:schemeClr val="lt1"/>
                        </a:solidFill>
                        <a:ln w="6350">
                          <a:solidFill>
                            <a:schemeClr val="bg1"/>
                          </a:solidFill>
                        </a:ln>
                      </wps:spPr>
                      <wps:txbx>
                        <w:txbxContent>
                          <w:p w:rsidR="00C43D68" w:rsidRPr="000B6146" w:rsidRDefault="00C43D68" w:rsidP="00331E22">
                            <w:pPr>
                              <w:rPr>
                                <w:sz w:val="20"/>
                                <w:szCs w:val="18"/>
                              </w:rPr>
                            </w:pPr>
                            <w:r>
                              <w:rPr>
                                <w:sz w:val="20"/>
                                <w:szCs w:val="18"/>
                              </w:rPr>
                              <w:t>Индикатор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0" o:spid="_x0000_s1080" type="#_x0000_t202" style="position:absolute;left:0;text-align:left;margin-left:8.55pt;margin-top:28.1pt;width:91.65pt;height:14.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" fillcolor="white [3201]" strokecolor="white [3212]" strokeweight=".5pt">
                <v:textbox inset="0,0,0,0">
                  <w:txbxContent>
                    <w:p w:rsidR="00C43D68" w:rsidRPr="000B6146" w:rsidRDefault="00C43D68" w:rsidP="00331E22">
                      <w:pPr>
                        <w:rPr>
                          <w:sz w:val="20"/>
                          <w:szCs w:val="18"/>
                        </w:rPr>
                      </w:pPr>
                      <w:r>
                        <w:rPr>
                          <w:sz w:val="20"/>
                          <w:szCs w:val="18"/>
                        </w:rPr>
                        <w:t>Индикатор скорости</w:t>
                      </w:r>
                    </w:p>
                  </w:txbxContent>
                </v:textbox>
              </v:shape>
            </w:pict>
          </mc:Fallback>
        </mc:AlternateContent>
      </w:r>
      <w:r w:rsidR="000B6146">
        <w:rPr>
          <w:noProof/>
          <w:lang w:eastAsia="ru-RU"/>
        </w:rPr>
        <mc:AlternateContent>
          <mc:Choice Requires="wps">
            <w:drawing>
              <wp:anchor distT="0" distB="0" distL="114300" distR="114300" simplePos="0" relativeHeight="251755520" behindDoc="0" locked="0" layoutInCell="1" allowOverlap="1" wp14:anchorId="3190AB72" wp14:editId="160E0E8E">
                <wp:simplePos x="0" y="0"/>
                <wp:positionH relativeFrom="column">
                  <wp:posOffset>3641486</wp:posOffset>
                </wp:positionH>
                <wp:positionV relativeFrom="paragraph">
                  <wp:posOffset>118968</wp:posOffset>
                </wp:positionV>
                <wp:extent cx="1626919" cy="166255"/>
                <wp:effectExtent l="0" t="0" r="11430" b="24765"/>
                <wp:wrapNone/>
                <wp:docPr id="212" name="Надпись 212"/>
                <wp:cNvGraphicFramePr/>
                <a:graphic xmlns:a="http://schemas.openxmlformats.org/drawingml/2006/main">
                  <a:graphicData uri="http://schemas.microsoft.com/office/word/2010/wordprocessingShape">
                    <wps:wsp>
                      <wps:cNvSpPr txBox="1"/>
                      <wps:spPr>
                        <a:xfrm>
                          <a:off x="0" y="0"/>
                          <a:ext cx="1626919" cy="166255"/>
                        </a:xfrm>
                        <a:prstGeom prst="rect">
                          <a:avLst/>
                        </a:prstGeom>
                        <a:solidFill>
                          <a:schemeClr val="lt1"/>
                        </a:solidFill>
                        <a:ln w="6350">
                          <a:solidFill>
                            <a:schemeClr val="bg1"/>
                          </a:solidFill>
                        </a:ln>
                      </wps:spPr>
                      <wps:txbx>
                        <w:txbxContent>
                          <w:p w:rsidR="00C43D68" w:rsidRPr="000B6146" w:rsidRDefault="00C43D68" w:rsidP="00331E22">
                            <w:pPr>
                              <w:rPr>
                                <w:sz w:val="20"/>
                                <w:szCs w:val="18"/>
                              </w:rPr>
                            </w:pPr>
                            <w:r>
                              <w:rPr>
                                <w:sz w:val="20"/>
                                <w:szCs w:val="18"/>
                              </w:rPr>
                              <w:t>Защита кулачкового патрона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2" o:spid="_x0000_s1081" type="#_x0000_t202" style="position:absolute;left:0;text-align:left;margin-left:286.75pt;margin-top:9.35pt;width:128.1pt;height:13.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" fillcolor="white [3201]" strokecolor="white [3212]" strokeweight=".5pt">
                <v:textbox inset="0,0,0,0">
                  <w:txbxContent>
                    <w:p w:rsidR="00C43D68" w:rsidRPr="000B6146" w:rsidRDefault="00C43D68" w:rsidP="00331E22">
                      <w:pPr>
                        <w:rPr>
                          <w:sz w:val="20"/>
                          <w:szCs w:val="18"/>
                        </w:rPr>
                      </w:pPr>
                      <w:r>
                        <w:rPr>
                          <w:sz w:val="20"/>
                          <w:szCs w:val="18"/>
                        </w:rPr>
                        <w:t>Защита кулачкового патрона</w:t>
                      </w:r>
                    </w:p>
                  </w:txbxContent>
                </v:textbox>
              </v:shape>
            </w:pict>
          </mc:Fallback>
        </mc:AlternateContent>
      </w:r>
      <w:r w:rsidR="000B6146">
        <w:rPr>
          <w:noProof/>
          <w:lang w:eastAsia="ru-RU"/>
        </w:rPr>
        <mc:AlternateContent>
          <mc:Choice Requires="wps">
            <w:drawing>
              <wp:anchor distT="0" distB="0" distL="114300" distR="114300" simplePos="0" relativeHeight="251753472" behindDoc="0" locked="0" layoutInCell="1" allowOverlap="1" wp14:anchorId="345124C5" wp14:editId="27FC6279">
                <wp:simplePos x="0" y="0"/>
                <wp:positionH relativeFrom="column">
                  <wp:posOffset>1414928</wp:posOffset>
                </wp:positionH>
                <wp:positionV relativeFrom="paragraph">
                  <wp:posOffset>95134</wp:posOffset>
                </wp:positionV>
                <wp:extent cx="985652" cy="338446"/>
                <wp:effectExtent l="0" t="0" r="24130" b="24130"/>
                <wp:wrapNone/>
                <wp:docPr id="211" name="Надпись 211"/>
                <wp:cNvGraphicFramePr/>
                <a:graphic xmlns:a="http://schemas.openxmlformats.org/drawingml/2006/main">
                  <a:graphicData uri="http://schemas.microsoft.com/office/word/2010/wordprocessingShape">
                    <wps:wsp>
                      <wps:cNvSpPr txBox="1"/>
                      <wps:spPr>
                        <a:xfrm>
                          <a:off x="0" y="0"/>
                          <a:ext cx="985652" cy="338446"/>
                        </a:xfrm>
                        <a:prstGeom prst="rect">
                          <a:avLst/>
                        </a:prstGeom>
                        <a:solidFill>
                          <a:schemeClr val="lt1"/>
                        </a:solidFill>
                        <a:ln w="6350">
                          <a:solidFill>
                            <a:schemeClr val="bg1"/>
                          </a:solidFill>
                        </a:ln>
                      </wps:spPr>
                      <wps:txbx>
                        <w:txbxContent>
                          <w:p w:rsidR="00C43D68" w:rsidRDefault="00C43D68" w:rsidP="00331E22">
                            <w:pPr>
                              <w:rPr>
                                <w:sz w:val="20"/>
                                <w:szCs w:val="18"/>
                              </w:rPr>
                            </w:pPr>
                            <w:r>
                              <w:rPr>
                                <w:sz w:val="20"/>
                                <w:szCs w:val="18"/>
                              </w:rPr>
                              <w:t>Защитная крышка передней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1" o:spid="_x0000_s1082" type="#_x0000_t202" style="position:absolute;left:0;text-align:left;margin-left:111.4pt;margin-top:7.5pt;width:77.6pt;height:26.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" fillcolor="white [3201]" strokecolor="white [3212]" strokeweight=".5pt">
                <v:textbox inset="0,0,0,0">
                  <w:txbxContent>
                    <w:p w:rsidR="00C43D68" w:rsidRDefault="00C43D68" w:rsidP="00331E22">
                      <w:pPr>
                        <w:rPr>
                          <w:sz w:val="20"/>
                          <w:szCs w:val="18"/>
                        </w:rPr>
                      </w:pPr>
                      <w:r>
                        <w:rPr>
                          <w:sz w:val="20"/>
                          <w:szCs w:val="18"/>
                        </w:rPr>
                        <w:t>Защитная крышка передней бабки</w:t>
                      </w:r>
                    </w:p>
                  </w:txbxContent>
                </v:textbox>
              </v:shape>
            </w:pict>
          </mc:Fallback>
        </mc:AlternateContent>
      </w:r>
      <w:r w:rsidR="003F4915">
        <w:rPr>
          <w:noProof/>
          <w:lang w:eastAsia="ru-RU"/>
        </w:rPr>
        <w:drawing>
          <wp:inline distT="0" distB="0" distL="0" distR="0" wp14:anchorId="185A8BAF" wp14:editId="64AD763D">
            <wp:extent cx="6331585" cy="4601688"/>
            <wp:effectExtent l="0" t="0" r="0" b="889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355694" cy="4619210"/>
                    </a:xfrm>
                    <a:prstGeom prst="rect">
                      <a:avLst/>
                    </a:prstGeom>
                  </pic:spPr>
                </pic:pic>
              </a:graphicData>
            </a:graphic>
          </wp:inline>
        </w:drawing>
      </w:r>
    </w:p>
    <w:p w:rsidR="001529A6" w:rsidRDefault="001529A6" w:rsidP="00B90A24">
      <w:pPr>
        <w:spacing w:line="240" w:lineRule="auto"/>
      </w:pPr>
    </w:p>
    <w:p w:rsidR="001529A6" w:rsidRPr="000E0A58"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w:t>
      </w:r>
      <w:r w:rsidR="00FB71E4">
        <w:fldChar w:fldCharType="end"/>
      </w:r>
      <w:r w:rsidR="005C6B1B">
        <w:t>: MML</w:t>
      </w:r>
      <w:r w:rsidR="005C6B1B" w:rsidRPr="000E0A58">
        <w:t xml:space="preserve"> 2550</w:t>
      </w:r>
      <w:r w:rsidR="00A92CF4">
        <w:t xml:space="preserve"> V</w:t>
      </w:r>
    </w:p>
    <w:p w:rsidR="001529A6" w:rsidRDefault="001529A6" w:rsidP="00B90A24">
      <w:pPr>
        <w:spacing w:line="240" w:lineRule="auto"/>
      </w:pPr>
    </w:p>
    <w:p w:rsidR="00A92CF4" w:rsidRDefault="00A92CF4" w:rsidP="00B90A24">
      <w:pPr>
        <w:spacing w:line="240" w:lineRule="auto"/>
      </w:pPr>
      <w:r>
        <w:br w:type="page"/>
      </w:r>
    </w:p>
    <w:p w:rsidR="00331E22" w:rsidRDefault="00A4198D" w:rsidP="00F52670">
      <w:pPr>
        <w:pStyle w:val="3"/>
        <w:spacing w:line="240" w:lineRule="auto"/>
      </w:pPr>
      <w:bookmarkStart w:id="94" w:name="_Toc40182411"/>
      <w:r>
        <w:lastRenderedPageBreak/>
        <w:t>Переключающие элементы</w:t>
      </w:r>
      <w:bookmarkEnd w:id="94"/>
      <w:r w:rsidR="001060D4">
        <w:fldChar w:fldCharType="begin"/>
      </w:r>
      <w:r w:rsidR="001060D4">
        <w:instrText xml:space="preserve"> XE "</w:instrText>
      </w:r>
      <w:r w:rsidR="001060D4" w:rsidRPr="001060D4">
        <w:instrText>Переключающие элементы</w:instrText>
      </w:r>
      <w:r w:rsidR="001060D4">
        <w:instrText xml:space="preserve">" </w:instrText>
      </w:r>
      <w:r w:rsidR="001060D4">
        <w:fldChar w:fldCharType="end"/>
      </w:r>
    </w:p>
    <w:p w:rsidR="00331E22" w:rsidRDefault="00331E2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A4198D" w:rsidTr="00F52670">
        <w:tc>
          <w:tcPr>
            <w:tcW w:w="4110" w:type="pct"/>
          </w:tcPr>
          <w:p w:rsidR="00A4198D" w:rsidRDefault="00A4198D" w:rsidP="00B90A24">
            <w:pPr>
              <w:rPr>
                <w:b/>
                <w:bCs/>
              </w:rPr>
            </w:pPr>
            <w:r>
              <w:rPr>
                <w:b/>
                <w:bCs/>
              </w:rPr>
              <w:t xml:space="preserve">Вспомогательный ручной выключатель </w:t>
            </w:r>
            <w:r w:rsidR="00413ED8">
              <w:rPr>
                <w:b/>
                <w:bCs/>
              </w:rPr>
              <w:t>ВКЛ.</w:t>
            </w:r>
          </w:p>
          <w:p w:rsidR="00A4198D" w:rsidRDefault="00A4198D" w:rsidP="00B90A24">
            <w:pPr>
              <w:rPr>
                <w:sz w:val="20"/>
                <w:szCs w:val="18"/>
              </w:rPr>
            </w:pPr>
          </w:p>
          <w:p w:rsidR="00A4198D" w:rsidRDefault="00206C27" w:rsidP="004C4BDB">
            <w:r>
              <w:t>Когда в</w:t>
            </w:r>
            <w:r w:rsidR="00A4198D">
              <w:t>спомогательный ручной выключатель</w:t>
            </w:r>
            <w:r w:rsidR="00112E35">
              <w:t xml:space="preserve"> </w:t>
            </w:r>
            <w:r>
              <w:t xml:space="preserve">включен, запускается </w:t>
            </w:r>
            <w:r w:rsidR="00A4198D">
              <w:t>вращение токарного станка.</w:t>
            </w:r>
          </w:p>
          <w:p w:rsidR="00A4198D" w:rsidRDefault="00A4198D" w:rsidP="004C4BDB"/>
          <w:p w:rsidR="00A4198D" w:rsidRPr="00206C27" w:rsidRDefault="00A4198D" w:rsidP="004C4BDB">
            <w:pPr>
              <w:rPr>
                <w:b/>
                <w:bCs/>
              </w:rPr>
            </w:pPr>
            <w:r>
              <w:rPr>
                <w:b/>
                <w:bCs/>
              </w:rPr>
              <w:t xml:space="preserve">Вспомогательный ручной выключатель </w:t>
            </w:r>
            <w:r w:rsidR="00206C27">
              <w:rPr>
                <w:b/>
                <w:bCs/>
              </w:rPr>
              <w:t>ВЫКЛ.</w:t>
            </w:r>
          </w:p>
          <w:p w:rsidR="00A4198D" w:rsidRDefault="00A4198D" w:rsidP="004C4BDB">
            <w:pPr>
              <w:rPr>
                <w:sz w:val="20"/>
                <w:szCs w:val="18"/>
              </w:rPr>
            </w:pPr>
          </w:p>
          <w:p w:rsidR="00A4198D" w:rsidRPr="00112E35" w:rsidRDefault="00206C27" w:rsidP="00345523">
            <w:r>
              <w:t>Когда в</w:t>
            </w:r>
            <w:r w:rsidR="00A4198D">
              <w:t>спомогательный ручной выключатель</w:t>
            </w:r>
            <w:r w:rsidR="00774945" w:rsidRPr="00774945">
              <w:t xml:space="preserve"> </w:t>
            </w:r>
            <w:r>
              <w:t xml:space="preserve">выключен, </w:t>
            </w:r>
            <w:r w:rsidR="00A4198D">
              <w:t>останавливает</w:t>
            </w:r>
            <w:r>
              <w:t>ся</w:t>
            </w:r>
            <w:r w:rsidR="00A4198D">
              <w:t xml:space="preserve"> вращение токарного станка.</w:t>
            </w:r>
          </w:p>
        </w:tc>
        <w:tc>
          <w:tcPr>
            <w:tcW w:w="890" w:type="pct"/>
            <w:hideMark/>
          </w:tcPr>
          <w:p w:rsidR="00A4198D" w:rsidRDefault="00112E35" w:rsidP="00F52670">
            <w:pPr>
              <w:jc w:val="center"/>
            </w:pPr>
            <w:r>
              <w:rPr>
                <w:noProof/>
                <w:lang w:eastAsia="ru-RU"/>
              </w:rPr>
              <w:drawing>
                <wp:inline distT="0" distB="0" distL="0" distR="0" wp14:anchorId="6D9DEECE" wp14:editId="5EDF3D36">
                  <wp:extent cx="838200" cy="14668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38200" cy="1466850"/>
                          </a:xfrm>
                          <a:prstGeom prst="rect">
                            <a:avLst/>
                          </a:prstGeom>
                        </pic:spPr>
                      </pic:pic>
                    </a:graphicData>
                  </a:graphic>
                </wp:inline>
              </w:drawing>
            </w:r>
          </w:p>
        </w:tc>
      </w:tr>
    </w:tbl>
    <w:p w:rsidR="00903790" w:rsidRPr="008D6859" w:rsidRDefault="00903790" w:rsidP="00B90A24">
      <w:pPr>
        <w:spacing w:line="240" w:lineRule="auto"/>
        <w:rPr>
          <w:sz w:val="10"/>
          <w:szCs w:val="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903790" w:rsidTr="00F52670">
        <w:tc>
          <w:tcPr>
            <w:tcW w:w="4110" w:type="pct"/>
          </w:tcPr>
          <w:p w:rsidR="00903790" w:rsidRDefault="00903790" w:rsidP="00B90A24">
            <w:pPr>
              <w:rPr>
                <w:b/>
                <w:bCs/>
              </w:rPr>
            </w:pPr>
            <w:r>
              <w:rPr>
                <w:b/>
                <w:bCs/>
              </w:rPr>
              <w:t>Регулировка скорости</w:t>
            </w:r>
          </w:p>
          <w:p w:rsidR="00903790" w:rsidRDefault="00903790" w:rsidP="00B90A24"/>
          <w:p w:rsidR="00903790" w:rsidRDefault="008D6859" w:rsidP="004C4BDB">
            <w:r>
              <w:t>Нужную скорость можно установить путем регулировки.</w:t>
            </w:r>
          </w:p>
          <w:p w:rsidR="008D6859" w:rsidRDefault="008D6859" w:rsidP="004C4BDB"/>
          <w:p w:rsidR="008D6859" w:rsidRPr="008D6859" w:rsidRDefault="008D6859" w:rsidP="004C4BDB">
            <w:pPr>
              <w:rPr>
                <w:b/>
                <w:bCs/>
              </w:rPr>
            </w:pPr>
            <w:r>
              <w:rPr>
                <w:b/>
                <w:bCs/>
              </w:rPr>
              <w:t>Главный выключатель</w:t>
            </w:r>
          </w:p>
          <w:p w:rsidR="00903790" w:rsidRDefault="00903790" w:rsidP="004C4BDB"/>
          <w:p w:rsidR="00903790" w:rsidRPr="00903790" w:rsidRDefault="008D6859" w:rsidP="0064006F">
            <w:r>
              <w:t>Прерывает или отключает электропитание.</w:t>
            </w:r>
          </w:p>
        </w:tc>
        <w:tc>
          <w:tcPr>
            <w:tcW w:w="890" w:type="pct"/>
          </w:tcPr>
          <w:p w:rsidR="00903790" w:rsidRDefault="00903790" w:rsidP="00F52670">
            <w:pPr>
              <w:jc w:val="center"/>
              <w:rPr>
                <w:noProof/>
              </w:rPr>
            </w:pPr>
            <w:r>
              <w:rPr>
                <w:noProof/>
                <w:lang w:eastAsia="ru-RU"/>
              </w:rPr>
              <w:drawing>
                <wp:inline distT="0" distB="0" distL="0" distR="0" wp14:anchorId="353C1B82" wp14:editId="5DF80A5D">
                  <wp:extent cx="821377" cy="128195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30997" cy="1296967"/>
                          </a:xfrm>
                          <a:prstGeom prst="rect">
                            <a:avLst/>
                          </a:prstGeom>
                        </pic:spPr>
                      </pic:pic>
                    </a:graphicData>
                  </a:graphic>
                </wp:inline>
              </w:drawing>
            </w:r>
          </w:p>
        </w:tc>
      </w:tr>
    </w:tbl>
    <w:p w:rsidR="00737D0A" w:rsidRPr="002E23D2" w:rsidRDefault="00737D0A" w:rsidP="00B90A24">
      <w:pPr>
        <w:spacing w:line="240" w:lineRule="auto"/>
        <w:rPr>
          <w:sz w:val="10"/>
          <w:szCs w:val="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737D0A" w:rsidTr="00F52670">
        <w:tc>
          <w:tcPr>
            <w:tcW w:w="4110" w:type="pct"/>
          </w:tcPr>
          <w:p w:rsidR="00737D0A" w:rsidRDefault="00737D0A" w:rsidP="00B90A24">
            <w:pPr>
              <w:rPr>
                <w:b/>
                <w:bCs/>
              </w:rPr>
            </w:pPr>
            <w:r>
              <w:rPr>
                <w:b/>
                <w:bCs/>
              </w:rPr>
              <w:t>Селекторный переключатель</w:t>
            </w:r>
          </w:p>
          <w:p w:rsidR="00737D0A" w:rsidRDefault="00737D0A" w:rsidP="00B90A24">
            <w:pPr>
              <w:rPr>
                <w:sz w:val="20"/>
                <w:szCs w:val="18"/>
              </w:rPr>
            </w:pPr>
          </w:p>
          <w:p w:rsidR="00737D0A" w:rsidRDefault="00737D0A" w:rsidP="004C4BDB">
            <w:r>
              <w:t>Направление вращения токарного станка можно изменить с помощью селекторного переключатель.</w:t>
            </w:r>
          </w:p>
          <w:p w:rsidR="00737D0A" w:rsidRDefault="00737D0A" w:rsidP="004C4BDB">
            <w:r>
              <w:t>Можно выбрать скорость для каждого направления вращения.</w:t>
            </w:r>
          </w:p>
          <w:p w:rsidR="00737D0A" w:rsidRDefault="00737D0A" w:rsidP="004C4BDB"/>
          <w:p w:rsidR="00737D0A" w:rsidRDefault="00737D0A" w:rsidP="00F52670">
            <w:pPr>
              <w:pStyle w:val="a8"/>
              <w:numPr>
                <w:ilvl w:val="0"/>
                <w:numId w:val="35"/>
              </w:numPr>
              <w:ind w:left="455" w:hanging="455"/>
              <w:contextualSpacing w:val="0"/>
            </w:pPr>
            <w:r>
              <w:t>Маркировка «R»: правое вращение (по часовой стрелке).</w:t>
            </w:r>
          </w:p>
          <w:p w:rsidR="00737D0A" w:rsidRPr="00737D0A" w:rsidRDefault="00737D0A" w:rsidP="00F52670">
            <w:pPr>
              <w:pStyle w:val="a8"/>
              <w:numPr>
                <w:ilvl w:val="0"/>
                <w:numId w:val="35"/>
              </w:numPr>
              <w:ind w:left="455" w:hanging="455"/>
              <w:contextualSpacing w:val="0"/>
            </w:pPr>
            <w:r w:rsidRPr="00737D0A">
              <w:t>Маркировка «</w:t>
            </w:r>
            <w:r>
              <w:t>L</w:t>
            </w:r>
            <w:r w:rsidRPr="00737D0A">
              <w:t>»: левое вращение.</w:t>
            </w:r>
          </w:p>
        </w:tc>
        <w:tc>
          <w:tcPr>
            <w:tcW w:w="890" w:type="pct"/>
          </w:tcPr>
          <w:p w:rsidR="00737D0A" w:rsidRDefault="00737D0A" w:rsidP="00F52670">
            <w:pPr>
              <w:jc w:val="center"/>
              <w:rPr>
                <w:noProof/>
              </w:rPr>
            </w:pPr>
            <w:r>
              <w:rPr>
                <w:noProof/>
                <w:lang w:eastAsia="ru-RU"/>
              </w:rPr>
              <w:drawing>
                <wp:inline distT="0" distB="0" distL="0" distR="0" wp14:anchorId="0FB27E36" wp14:editId="4DA08AB9">
                  <wp:extent cx="819150" cy="7905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19150" cy="790575"/>
                          </a:xfrm>
                          <a:prstGeom prst="rect">
                            <a:avLst/>
                          </a:prstGeom>
                        </pic:spPr>
                      </pic:pic>
                    </a:graphicData>
                  </a:graphic>
                </wp:inline>
              </w:drawing>
            </w:r>
          </w:p>
        </w:tc>
      </w:tr>
    </w:tbl>
    <w:p w:rsidR="00331E22" w:rsidRDefault="00331E2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652E5E" w:rsidTr="00F52670">
        <w:tc>
          <w:tcPr>
            <w:tcW w:w="4125" w:type="pct"/>
          </w:tcPr>
          <w:p w:rsidR="00652E5E" w:rsidRDefault="00652E5E" w:rsidP="00B90A24">
            <w:pPr>
              <w:rPr>
                <w:b/>
                <w:bCs/>
              </w:rPr>
            </w:pPr>
            <w:r>
              <w:rPr>
                <w:b/>
                <w:bCs/>
              </w:rPr>
              <w:t>ВНИМАНИЕ!</w:t>
            </w:r>
          </w:p>
        </w:tc>
        <w:tc>
          <w:tcPr>
            <w:tcW w:w="875" w:type="pct"/>
            <w:vAlign w:val="center"/>
          </w:tcPr>
          <w:p w:rsidR="00652E5E" w:rsidRDefault="00652E5E" w:rsidP="00B90A24">
            <w:pPr>
              <w:jc w:val="right"/>
              <w:rPr>
                <w:noProof/>
                <w:lang w:val="en-GB" w:eastAsia="en-GB"/>
              </w:rPr>
            </w:pPr>
          </w:p>
        </w:tc>
      </w:tr>
      <w:tr w:rsidR="00652E5E" w:rsidTr="00F52670">
        <w:tc>
          <w:tcPr>
            <w:tcW w:w="4125" w:type="pct"/>
          </w:tcPr>
          <w:p w:rsidR="00652E5E" w:rsidRDefault="00652E5E" w:rsidP="00B90A24">
            <w:pPr>
              <w:rPr>
                <w:b/>
                <w:bCs/>
              </w:rPr>
            </w:pPr>
          </w:p>
        </w:tc>
        <w:tc>
          <w:tcPr>
            <w:tcW w:w="875" w:type="pct"/>
            <w:vAlign w:val="center"/>
          </w:tcPr>
          <w:p w:rsidR="00652E5E" w:rsidRDefault="00652E5E" w:rsidP="00B90A24">
            <w:pPr>
              <w:jc w:val="right"/>
              <w:rPr>
                <w:noProof/>
                <w:lang w:val="en-GB" w:eastAsia="en-GB"/>
              </w:rPr>
            </w:pPr>
          </w:p>
        </w:tc>
      </w:tr>
      <w:tr w:rsidR="002F7C02" w:rsidTr="00F52670">
        <w:tc>
          <w:tcPr>
            <w:tcW w:w="4125" w:type="pct"/>
          </w:tcPr>
          <w:p w:rsidR="002F7C02" w:rsidRDefault="002F7C02" w:rsidP="00B90A24">
            <w:pPr>
              <w:rPr>
                <w:b/>
                <w:bCs/>
              </w:rPr>
            </w:pPr>
            <w:r>
              <w:rPr>
                <w:b/>
                <w:bCs/>
              </w:rPr>
              <w:t>Прежде чем изменить направление вращения с помощью селекторного переключателя, дождитесь полной остановки шпинделя.</w:t>
            </w:r>
          </w:p>
          <w:p w:rsidR="002F7C02" w:rsidRDefault="002F7C02" w:rsidP="00B90A24">
            <w:pPr>
              <w:rPr>
                <w:b/>
                <w:bCs/>
              </w:rPr>
            </w:pPr>
          </w:p>
          <w:p w:rsidR="002F7C02" w:rsidRDefault="002F7C02" w:rsidP="00B90A24">
            <w:pPr>
              <w:rPr>
                <w:b/>
                <w:bCs/>
              </w:rPr>
            </w:pPr>
            <w:r>
              <w:rPr>
                <w:b/>
                <w:bCs/>
              </w:rPr>
              <w:t>Изменение направления вращения во время работы может повредить двигатель и селекторный переключатель.</w:t>
            </w:r>
          </w:p>
        </w:tc>
        <w:tc>
          <w:tcPr>
            <w:tcW w:w="875" w:type="pct"/>
            <w:hideMark/>
          </w:tcPr>
          <w:p w:rsidR="002F7C02" w:rsidRDefault="002F7C02" w:rsidP="00F52670">
            <w:pPr>
              <w:jc w:val="center"/>
              <w:rPr>
                <w:noProof/>
              </w:rPr>
            </w:pPr>
            <w:r>
              <w:rPr>
                <w:noProof/>
                <w:lang w:eastAsia="ru-RU"/>
              </w:rPr>
              <w:drawing>
                <wp:inline distT="0" distB="0" distL="0" distR="0" wp14:anchorId="22F6C263" wp14:editId="6F8C0802">
                  <wp:extent cx="724535" cy="6889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331E22" w:rsidRDefault="00331E22" w:rsidP="00B90A24">
      <w:pPr>
        <w:spacing w:line="240" w:lineRule="auto"/>
      </w:pPr>
    </w:p>
    <w:p w:rsidR="00BD0FDB" w:rsidRDefault="00BD0FDB" w:rsidP="00B90A24">
      <w:pPr>
        <w:spacing w:line="240" w:lineRule="auto"/>
      </w:pPr>
      <w:r>
        <w:br w:type="page"/>
      </w:r>
    </w:p>
    <w:p w:rsidR="00BD0FDB" w:rsidRDefault="00BD0FDB" w:rsidP="00F52670">
      <w:pPr>
        <w:pStyle w:val="3"/>
        <w:spacing w:line="240" w:lineRule="auto"/>
      </w:pPr>
      <w:bookmarkStart w:id="95" w:name="_Toc40182412"/>
      <w:r>
        <w:lastRenderedPageBreak/>
        <w:t>Включение станка</w:t>
      </w:r>
      <w:bookmarkEnd w:id="95"/>
    </w:p>
    <w:p w:rsidR="003F4915" w:rsidRDefault="003F491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BD0FDB" w:rsidTr="00F52670">
        <w:tc>
          <w:tcPr>
            <w:tcW w:w="4110" w:type="pct"/>
          </w:tcPr>
          <w:p w:rsidR="00BD0FDB" w:rsidRDefault="00BD0FDB" w:rsidP="00F52670">
            <w:pPr>
              <w:pStyle w:val="a8"/>
              <w:numPr>
                <w:ilvl w:val="0"/>
                <w:numId w:val="36"/>
              </w:numPr>
              <w:ind w:left="455" w:hanging="455"/>
              <w:contextualSpacing w:val="0"/>
            </w:pPr>
            <w:r>
              <w:t>Выполните основную наладку станка (скорость, подача и т.д.).</w:t>
            </w:r>
          </w:p>
          <w:p w:rsidR="00BD0FDB" w:rsidRDefault="00BD0FDB" w:rsidP="00F52670">
            <w:pPr>
              <w:pStyle w:val="a8"/>
              <w:numPr>
                <w:ilvl w:val="0"/>
                <w:numId w:val="36"/>
              </w:numPr>
              <w:ind w:left="455" w:hanging="455"/>
              <w:contextualSpacing w:val="0"/>
            </w:pPr>
            <w:r>
              <w:t>Убедитесь, что защитная крышка токарного патрона и защитная крышка закрыты – закройте защитные крышки при необходимости.</w:t>
            </w:r>
          </w:p>
          <w:p w:rsidR="0061643B" w:rsidRDefault="0061643B" w:rsidP="00F52670">
            <w:pPr>
              <w:pStyle w:val="a8"/>
              <w:numPr>
                <w:ilvl w:val="0"/>
                <w:numId w:val="36"/>
              </w:numPr>
              <w:ind w:left="455" w:hanging="455"/>
              <w:contextualSpacing w:val="0"/>
            </w:pPr>
            <w:r>
              <w:t xml:space="preserve">Установите главный выключатель в положение </w:t>
            </w:r>
            <w:r w:rsidR="00206C27">
              <w:t>ВКЛ.</w:t>
            </w:r>
            <w:r w:rsidRPr="0061643B">
              <w:t xml:space="preserve"> </w:t>
            </w:r>
          </w:p>
          <w:p w:rsidR="00BD0FDB" w:rsidRDefault="00BD0FDB" w:rsidP="00B90A24"/>
          <w:p w:rsidR="00941B0E" w:rsidRDefault="00941B0E" w:rsidP="00B90A24"/>
          <w:p w:rsidR="00BD0FDB" w:rsidRDefault="00BD0FDB" w:rsidP="00F52670">
            <w:pPr>
              <w:pStyle w:val="a8"/>
              <w:numPr>
                <w:ilvl w:val="0"/>
                <w:numId w:val="36"/>
              </w:numPr>
              <w:ind w:left="455" w:hanging="455"/>
              <w:contextualSpacing w:val="0"/>
            </w:pPr>
            <w:r>
              <w:t>Выберите нужное направление вращения.</w:t>
            </w:r>
          </w:p>
          <w:p w:rsidR="00BD0FDB" w:rsidRDefault="00BD0FDB" w:rsidP="00B90A24"/>
          <w:p w:rsidR="00BD0FDB" w:rsidRDefault="00BD0FDB" w:rsidP="00B90A24"/>
          <w:p w:rsidR="00BD0FDB" w:rsidRDefault="00BD0FDB" w:rsidP="00F52670">
            <w:pPr>
              <w:pStyle w:val="a8"/>
              <w:numPr>
                <w:ilvl w:val="0"/>
                <w:numId w:val="36"/>
              </w:numPr>
              <w:ind w:left="455" w:hanging="455"/>
              <w:contextualSpacing w:val="0"/>
            </w:pPr>
            <w:r>
              <w:t>Активируйте вспомогательный ручной выключатель.</w:t>
            </w:r>
          </w:p>
          <w:p w:rsidR="00BD0FDB" w:rsidRDefault="00BD0FDB" w:rsidP="00B90A24"/>
          <w:p w:rsidR="0027088F" w:rsidRDefault="0027088F" w:rsidP="00B90A24"/>
          <w:p w:rsidR="00BD0FDB" w:rsidRDefault="00BD0FDB" w:rsidP="00B90A24">
            <w:pPr>
              <w:pStyle w:val="3"/>
              <w:outlineLvl w:val="2"/>
            </w:pPr>
            <w:bookmarkStart w:id="96" w:name="_Toc40182413"/>
            <w:r>
              <w:t>Выключение станка</w:t>
            </w:r>
            <w:bookmarkEnd w:id="96"/>
          </w:p>
          <w:p w:rsidR="00BD0FDB" w:rsidRDefault="00BD0FDB" w:rsidP="004C4BDB"/>
          <w:p w:rsidR="00BD0FDB" w:rsidRDefault="00206C27" w:rsidP="00F52670">
            <w:pPr>
              <w:pStyle w:val="a8"/>
              <w:numPr>
                <w:ilvl w:val="0"/>
                <w:numId w:val="36"/>
              </w:numPr>
              <w:ind w:left="455" w:hanging="455"/>
              <w:contextualSpacing w:val="0"/>
            </w:pPr>
            <w:r>
              <w:t>Деа</w:t>
            </w:r>
            <w:r w:rsidR="00BD0FDB">
              <w:t>ктивируйте вспомогательный ручной выключатель.</w:t>
            </w:r>
          </w:p>
          <w:p w:rsidR="00FA2EAE" w:rsidRDefault="00FA2EAE" w:rsidP="00F52670">
            <w:pPr>
              <w:pStyle w:val="a8"/>
              <w:ind w:left="455"/>
              <w:contextualSpacing w:val="0"/>
            </w:pPr>
          </w:p>
          <w:p w:rsidR="00FA2EAE" w:rsidRDefault="00FA2EAE" w:rsidP="00F52670">
            <w:pPr>
              <w:pStyle w:val="a8"/>
              <w:numPr>
                <w:ilvl w:val="0"/>
                <w:numId w:val="36"/>
              </w:numPr>
              <w:ind w:left="455" w:hanging="455"/>
              <w:contextualSpacing w:val="0"/>
            </w:pPr>
            <w:r>
              <w:t>В</w:t>
            </w:r>
            <w:r w:rsidRPr="00350101">
              <w:t xml:space="preserve"> </w:t>
            </w:r>
            <w:r>
              <w:t xml:space="preserve">случае длительного простоя </w:t>
            </w:r>
            <w:r w:rsidR="00350101">
              <w:t>выключите главный выключатель.</w:t>
            </w:r>
          </w:p>
        </w:tc>
        <w:tc>
          <w:tcPr>
            <w:tcW w:w="890" w:type="pct"/>
          </w:tcPr>
          <w:p w:rsidR="00BD0FDB" w:rsidRDefault="0061643B" w:rsidP="00F52670">
            <w:pPr>
              <w:jc w:val="center"/>
              <w:rPr>
                <w:noProof/>
              </w:rPr>
            </w:pPr>
            <w:r>
              <w:rPr>
                <w:noProof/>
                <w:lang w:eastAsia="ru-RU"/>
              </w:rPr>
              <w:drawing>
                <wp:inline distT="0" distB="0" distL="0" distR="0" wp14:anchorId="6A1C2FD5" wp14:editId="5663E900">
                  <wp:extent cx="721418" cy="2579854"/>
                  <wp:effectExtent l="0" t="0" r="254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43653" cy="2659369"/>
                          </a:xfrm>
                          <a:prstGeom prst="rect">
                            <a:avLst/>
                          </a:prstGeom>
                        </pic:spPr>
                      </pic:pic>
                    </a:graphicData>
                  </a:graphic>
                </wp:inline>
              </w:drawing>
            </w:r>
          </w:p>
          <w:p w:rsidR="00BD0FDB" w:rsidRDefault="0027088F" w:rsidP="00F52670">
            <w:pPr>
              <w:jc w:val="center"/>
              <w:rPr>
                <w:noProof/>
              </w:rPr>
            </w:pPr>
            <w:r>
              <w:rPr>
                <w:noProof/>
                <w:lang w:eastAsia="ru-RU"/>
              </w:rPr>
              <w:drawing>
                <wp:inline distT="0" distB="0" distL="0" distR="0" wp14:anchorId="51EE910C" wp14:editId="483F505A">
                  <wp:extent cx="620486" cy="637722"/>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2218" cy="649779"/>
                          </a:xfrm>
                          <a:prstGeom prst="rect">
                            <a:avLst/>
                          </a:prstGeom>
                        </pic:spPr>
                      </pic:pic>
                    </a:graphicData>
                  </a:graphic>
                </wp:inline>
              </w:drawing>
            </w:r>
          </w:p>
        </w:tc>
      </w:tr>
    </w:tbl>
    <w:p w:rsidR="003F4915" w:rsidRDefault="003F4915" w:rsidP="00B90A24">
      <w:pPr>
        <w:spacing w:line="240" w:lineRule="auto"/>
      </w:pPr>
    </w:p>
    <w:p w:rsidR="00350101" w:rsidRDefault="00350101" w:rsidP="00B90A24">
      <w:pPr>
        <w:spacing w:line="240" w:lineRule="auto"/>
        <w:rPr>
          <w:noProof/>
        </w:rPr>
      </w:pPr>
      <w:r>
        <w:rPr>
          <w:noProof/>
        </w:rPr>
        <w:br w:type="page"/>
      </w:r>
    </w:p>
    <w:p w:rsidR="00350101" w:rsidRPr="004432F7" w:rsidRDefault="004432F7" w:rsidP="00F52670">
      <w:pPr>
        <w:pStyle w:val="2"/>
        <w:spacing w:line="240" w:lineRule="auto"/>
      </w:pPr>
      <w:bookmarkStart w:id="97" w:name="_Toc40182414"/>
      <w:r>
        <w:lastRenderedPageBreak/>
        <w:t>MML</w:t>
      </w:r>
      <w:r w:rsidRPr="004432F7">
        <w:t xml:space="preserve"> 2870 </w:t>
      </w:r>
      <w:r>
        <w:t>V</w:t>
      </w:r>
      <w:bookmarkEnd w:id="97"/>
    </w:p>
    <w:p w:rsidR="00350101" w:rsidRDefault="00350101" w:rsidP="00B90A24">
      <w:pPr>
        <w:spacing w:line="240" w:lineRule="auto"/>
      </w:pPr>
    </w:p>
    <w:p w:rsidR="00BD0FDB" w:rsidRPr="004432F7" w:rsidRDefault="004432F7" w:rsidP="00F52670">
      <w:pPr>
        <w:pStyle w:val="3"/>
        <w:spacing w:line="240" w:lineRule="auto"/>
      </w:pPr>
      <w:bookmarkStart w:id="98" w:name="_Toc40182415"/>
      <w:r>
        <w:t>Элементы управления и индикации</w:t>
      </w:r>
      <w:bookmarkEnd w:id="98"/>
    </w:p>
    <w:p w:rsidR="00BD0FDB" w:rsidRDefault="00EF2F7E" w:rsidP="00B90A24">
      <w:pPr>
        <w:spacing w:line="240" w:lineRule="auto"/>
      </w:pPr>
      <w:r>
        <w:rPr>
          <w:noProof/>
          <w:lang w:eastAsia="ru-RU"/>
        </w:rPr>
        <mc:AlternateContent>
          <mc:Choice Requires="wps">
            <w:drawing>
              <wp:anchor distT="0" distB="0" distL="114300" distR="114300" simplePos="0" relativeHeight="251796480" behindDoc="0" locked="0" layoutInCell="1" allowOverlap="1" wp14:anchorId="3FFA621D" wp14:editId="0392CF13">
                <wp:simplePos x="0" y="0"/>
                <wp:positionH relativeFrom="column">
                  <wp:posOffset>3059694</wp:posOffset>
                </wp:positionH>
                <wp:positionV relativeFrom="paragraph">
                  <wp:posOffset>157753</wp:posOffset>
                </wp:positionV>
                <wp:extent cx="1258784" cy="154379"/>
                <wp:effectExtent l="0" t="0" r="17780" b="17145"/>
                <wp:wrapNone/>
                <wp:docPr id="93" name="Надпись 93"/>
                <wp:cNvGraphicFramePr/>
                <a:graphic xmlns:a="http://schemas.openxmlformats.org/drawingml/2006/main">
                  <a:graphicData uri="http://schemas.microsoft.com/office/word/2010/wordprocessingShape">
                    <wps:wsp>
                      <wps:cNvSpPr txBox="1"/>
                      <wps:spPr>
                        <a:xfrm>
                          <a:off x="0" y="0"/>
                          <a:ext cx="1258784" cy="154379"/>
                        </a:xfrm>
                        <a:prstGeom prst="rect">
                          <a:avLst/>
                        </a:prstGeom>
                        <a:solidFill>
                          <a:schemeClr val="lt1"/>
                        </a:solidFill>
                        <a:ln w="6350">
                          <a:solidFill>
                            <a:schemeClr val="bg1"/>
                          </a:solidFill>
                        </a:ln>
                      </wps:spPr>
                      <wps:txbx>
                        <w:txbxContent>
                          <w:p w:rsidR="00C43D68" w:rsidRDefault="00C43D68" w:rsidP="00CD3C52">
                            <w:pPr>
                              <w:rPr>
                                <w:sz w:val="20"/>
                                <w:szCs w:val="18"/>
                              </w:rPr>
                            </w:pPr>
                            <w:r>
                              <w:rPr>
                                <w:sz w:val="20"/>
                                <w:szCs w:val="18"/>
                              </w:rPr>
                              <w:t>Главный выключатель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 o:spid="_x0000_s1083" type="#_x0000_t202" style="position:absolute;left:0;text-align:left;margin-left:240.9pt;margin-top:12.4pt;width:99.1pt;height:12.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" fillcolor="white [3201]" strokecolor="white [3212]" strokeweight=".5pt">
                <v:textbox inset="0,0,0,0">
                  <w:txbxContent>
                    <w:p w:rsidR="00C43D68" w:rsidRDefault="00C43D68" w:rsidP="00CD3C52">
                      <w:pPr>
                        <w:rPr>
                          <w:sz w:val="20"/>
                          <w:szCs w:val="18"/>
                        </w:rPr>
                      </w:pPr>
                      <w:r>
                        <w:rPr>
                          <w:sz w:val="20"/>
                          <w:szCs w:val="18"/>
                        </w:rPr>
                        <w:t>Главный выключатель</w:t>
                      </w:r>
                    </w:p>
                  </w:txbxContent>
                </v:textbox>
              </v:shape>
            </w:pict>
          </mc:Fallback>
        </mc:AlternateContent>
      </w:r>
      <w:r>
        <w:rPr>
          <w:noProof/>
          <w:lang w:eastAsia="ru-RU"/>
        </w:rPr>
        <mc:AlternateContent>
          <mc:Choice Requires="wps">
            <w:drawing>
              <wp:anchor distT="0" distB="0" distL="114300" distR="114300" simplePos="0" relativeHeight="251790336" behindDoc="0" locked="0" layoutInCell="1" allowOverlap="1" wp14:anchorId="321ECBE4" wp14:editId="6280C850">
                <wp:simplePos x="0" y="0"/>
                <wp:positionH relativeFrom="column">
                  <wp:posOffset>1545887</wp:posOffset>
                </wp:positionH>
                <wp:positionV relativeFrom="paragraph">
                  <wp:posOffset>128122</wp:posOffset>
                </wp:positionV>
                <wp:extent cx="1324099" cy="326572"/>
                <wp:effectExtent l="0" t="0" r="28575" b="16510"/>
                <wp:wrapNone/>
                <wp:docPr id="89" name="Надпись 89"/>
                <wp:cNvGraphicFramePr/>
                <a:graphic xmlns:a="http://schemas.openxmlformats.org/drawingml/2006/main">
                  <a:graphicData uri="http://schemas.microsoft.com/office/word/2010/wordprocessingShape">
                    <wps:wsp>
                      <wps:cNvSpPr txBox="1"/>
                      <wps:spPr>
                        <a:xfrm>
                          <a:off x="0" y="0"/>
                          <a:ext cx="1324099" cy="326572"/>
                        </a:xfrm>
                        <a:prstGeom prst="rect">
                          <a:avLst/>
                        </a:prstGeom>
                        <a:solidFill>
                          <a:schemeClr val="lt1"/>
                        </a:solidFill>
                        <a:ln w="6350">
                          <a:solidFill>
                            <a:schemeClr val="bg1"/>
                          </a:solidFill>
                        </a:ln>
                      </wps:spPr>
                      <wps:txbx>
                        <w:txbxContent>
                          <w:p w:rsidR="00C43D68" w:rsidRDefault="00C43D68" w:rsidP="00EF2F7E">
                            <w:pPr>
                              <w:jc w:val="left"/>
                              <w:rPr>
                                <w:sz w:val="20"/>
                                <w:szCs w:val="18"/>
                              </w:rPr>
                            </w:pPr>
                            <w:r>
                              <w:rPr>
                                <w:sz w:val="20"/>
                                <w:szCs w:val="18"/>
                              </w:rPr>
                              <w:t>Защитная крышка передней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89" o:spid="_x0000_s1084" type="#_x0000_t202" style="position:absolute;left:0;text-align:left;margin-left:121.7pt;margin-top:10.1pt;width:104.25pt;height:25.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" fillcolor="white [3201]" strokecolor="white [3212]" strokeweight=".5pt">
                <v:textbox inset="0,0,0,0">
                  <w:txbxContent>
                    <w:p w:rsidR="00C43D68" w:rsidRDefault="00C43D68" w:rsidP="00EF2F7E">
                      <w:pPr>
                        <w:jc w:val="left"/>
                        <w:rPr>
                          <w:sz w:val="20"/>
                          <w:szCs w:val="18"/>
                        </w:rPr>
                      </w:pPr>
                      <w:r>
                        <w:rPr>
                          <w:sz w:val="20"/>
                          <w:szCs w:val="18"/>
                        </w:rPr>
                        <w:t>Защитная крышка передней бабки</w:t>
                      </w:r>
                    </w:p>
                  </w:txbxContent>
                </v:textbox>
              </v:shape>
            </w:pict>
          </mc:Fallback>
        </mc:AlternateContent>
      </w:r>
    </w:p>
    <w:p w:rsidR="00BD0FDB" w:rsidRDefault="00206C27" w:rsidP="00B90A24">
      <w:pPr>
        <w:spacing w:line="240" w:lineRule="auto"/>
        <w:jc w:val="center"/>
      </w:pPr>
      <w:r>
        <w:rPr>
          <w:noProof/>
          <w:lang w:eastAsia="ru-RU"/>
        </w:rPr>
        <mc:AlternateContent>
          <mc:Choice Requires="wps">
            <w:drawing>
              <wp:anchor distT="0" distB="0" distL="114300" distR="114300" simplePos="0" relativeHeight="251816960" behindDoc="0" locked="0" layoutInCell="1" allowOverlap="1" wp14:anchorId="019180C7" wp14:editId="4606125B">
                <wp:simplePos x="0" y="0"/>
                <wp:positionH relativeFrom="column">
                  <wp:posOffset>400685</wp:posOffset>
                </wp:positionH>
                <wp:positionV relativeFrom="paragraph">
                  <wp:posOffset>1554480</wp:posOffset>
                </wp:positionV>
                <wp:extent cx="783590" cy="154305"/>
                <wp:effectExtent l="0" t="0" r="15240" b="26670"/>
                <wp:wrapNone/>
                <wp:docPr id="115" name="Надпись 115"/>
                <wp:cNvGraphicFramePr/>
                <a:graphic xmlns:a="http://schemas.openxmlformats.org/drawingml/2006/main">
                  <a:graphicData uri="http://schemas.microsoft.com/office/word/2010/wordprocessingShape">
                    <wps:wsp>
                      <wps:cNvSpPr txBox="1"/>
                      <wps:spPr>
                        <a:xfrm>
                          <a:off x="0" y="0"/>
                          <a:ext cx="783590" cy="154305"/>
                        </a:xfrm>
                        <a:prstGeom prst="rect">
                          <a:avLst/>
                        </a:prstGeom>
                        <a:solidFill>
                          <a:schemeClr val="lt1"/>
                        </a:solidFill>
                        <a:ln w="6350">
                          <a:solidFill>
                            <a:schemeClr val="bg1"/>
                          </a:solidFill>
                        </a:ln>
                      </wps:spPr>
                      <wps:txbx>
                        <w:txbxContent>
                          <w:p w:rsidR="00C43D68" w:rsidRPr="005E57FD" w:rsidRDefault="00C43D68" w:rsidP="00C17359">
                            <w:pPr>
                              <w:rPr>
                                <w:sz w:val="20"/>
                                <w:szCs w:val="18"/>
                              </w:rPr>
                            </w:pPr>
                            <w:r>
                              <w:rPr>
                                <w:sz w:val="20"/>
                                <w:szCs w:val="18"/>
                              </w:rPr>
                              <w:t>Кнопка «ВКЛ»</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115" o:spid="_x0000_s1085" type="#_x0000_t202" style="position:absolute;left:0;text-align:left;margin-left:31.55pt;margin-top:122.4pt;width:61.7pt;height:12.15pt;z-index:25181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" fillcolor="white [3201]" strokecolor="white [3212]" strokeweight=".5pt">
                <v:textbox style="mso-fit-shape-to-text:t" inset="0,0,0,0">
                  <w:txbxContent>
                    <w:p w:rsidR="00C43D68" w:rsidRPr="005E57FD" w:rsidRDefault="00C43D68" w:rsidP="00C17359">
                      <w:pPr>
                        <w:rPr>
                          <w:sz w:val="20"/>
                          <w:szCs w:val="18"/>
                        </w:rPr>
                      </w:pPr>
                      <w:r>
                        <w:rPr>
                          <w:sz w:val="20"/>
                          <w:szCs w:val="18"/>
                        </w:rPr>
                        <w:t>Кнопка «ВКЛ»</w:t>
                      </w:r>
                    </w:p>
                  </w:txbxContent>
                </v:textbox>
              </v:shape>
            </w:pict>
          </mc:Fallback>
        </mc:AlternateContent>
      </w:r>
      <w:r>
        <w:rPr>
          <w:noProof/>
          <w:lang w:eastAsia="ru-RU"/>
        </w:rPr>
        <mc:AlternateContent>
          <mc:Choice Requires="wps">
            <w:drawing>
              <wp:anchor distT="0" distB="0" distL="114300" distR="114300" simplePos="0" relativeHeight="251829248" behindDoc="0" locked="0" layoutInCell="1" allowOverlap="1" wp14:anchorId="71FB1283" wp14:editId="48020EA5">
                <wp:simplePos x="0" y="0"/>
                <wp:positionH relativeFrom="column">
                  <wp:posOffset>347790</wp:posOffset>
                </wp:positionH>
                <wp:positionV relativeFrom="paragraph">
                  <wp:posOffset>1304925</wp:posOffset>
                </wp:positionV>
                <wp:extent cx="866775" cy="147955"/>
                <wp:effectExtent l="0" t="0" r="18415" b="26670"/>
                <wp:wrapNone/>
                <wp:docPr id="147" name="Надпись 147"/>
                <wp:cNvGraphicFramePr/>
                <a:graphic xmlns:a="http://schemas.openxmlformats.org/drawingml/2006/main">
                  <a:graphicData uri="http://schemas.microsoft.com/office/word/2010/wordprocessingShape">
                    <wps:wsp>
                      <wps:cNvSpPr txBox="1"/>
                      <wps:spPr>
                        <a:xfrm>
                          <a:off x="0" y="0"/>
                          <a:ext cx="866775" cy="147955"/>
                        </a:xfrm>
                        <a:prstGeom prst="rect">
                          <a:avLst/>
                        </a:prstGeom>
                        <a:solidFill>
                          <a:schemeClr val="lt1"/>
                        </a:solidFill>
                        <a:ln w="6350">
                          <a:solidFill>
                            <a:schemeClr val="bg1"/>
                          </a:solidFill>
                        </a:ln>
                      </wps:spPr>
                      <wps:txbx>
                        <w:txbxContent>
                          <w:p w:rsidR="00C43D68" w:rsidRPr="00546122" w:rsidRDefault="00C43D68" w:rsidP="00546122">
                            <w:pPr>
                              <w:rPr>
                                <w:sz w:val="20"/>
                                <w:szCs w:val="18"/>
                              </w:rPr>
                            </w:pPr>
                            <w:r>
                              <w:rPr>
                                <w:sz w:val="20"/>
                                <w:szCs w:val="18"/>
                              </w:rPr>
                              <w:t>Кнопка «ВЫКЛ.»</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147" o:spid="_x0000_s1086" type="#_x0000_t202" style="position:absolute;left:0;text-align:left;margin-left:27.4pt;margin-top:102.75pt;width:68.25pt;height:11.65pt;z-index:251829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" fillcolor="white [3201]" strokecolor="white [3212]" strokeweight=".5pt">
                <v:textbox style="mso-fit-shape-to-text:t" inset="0,0,0,0">
                  <w:txbxContent>
                    <w:p w:rsidR="00C43D68" w:rsidRPr="00546122" w:rsidRDefault="00C43D68" w:rsidP="00546122">
                      <w:pPr>
                        <w:rPr>
                          <w:sz w:val="20"/>
                          <w:szCs w:val="18"/>
                        </w:rPr>
                      </w:pPr>
                      <w:r>
                        <w:rPr>
                          <w:sz w:val="20"/>
                          <w:szCs w:val="18"/>
                        </w:rPr>
                        <w:t>Кнопка «ВЫКЛ.»</w:t>
                      </w:r>
                    </w:p>
                  </w:txbxContent>
                </v:textbox>
              </v:shape>
            </w:pict>
          </mc:Fallback>
        </mc:AlternateContent>
      </w:r>
      <w:r w:rsidR="00715E8D">
        <w:rPr>
          <w:noProof/>
          <w:lang w:eastAsia="ru-RU"/>
        </w:rPr>
        <mc:AlternateContent>
          <mc:Choice Requires="wps">
            <w:drawing>
              <wp:anchor distT="0" distB="0" distL="114300" distR="114300" simplePos="0" relativeHeight="251814912" behindDoc="0" locked="0" layoutInCell="1" allowOverlap="1" wp14:anchorId="11F8AEBB" wp14:editId="0C53E6CC">
                <wp:simplePos x="0" y="0"/>
                <wp:positionH relativeFrom="column">
                  <wp:posOffset>-348227</wp:posOffset>
                </wp:positionH>
                <wp:positionV relativeFrom="paragraph">
                  <wp:posOffset>1792077</wp:posOffset>
                </wp:positionV>
                <wp:extent cx="1524948" cy="320040"/>
                <wp:effectExtent l="0" t="0" r="18415" b="22860"/>
                <wp:wrapNone/>
                <wp:docPr id="111" name="Надпись 111"/>
                <wp:cNvGraphicFramePr/>
                <a:graphic xmlns:a="http://schemas.openxmlformats.org/drawingml/2006/main">
                  <a:graphicData uri="http://schemas.microsoft.com/office/word/2010/wordprocessingShape">
                    <wps:wsp>
                      <wps:cNvSpPr txBox="1"/>
                      <wps:spPr>
                        <a:xfrm>
                          <a:off x="0" y="0"/>
                          <a:ext cx="1524948" cy="320040"/>
                        </a:xfrm>
                        <a:prstGeom prst="rect">
                          <a:avLst/>
                        </a:prstGeom>
                        <a:solidFill>
                          <a:schemeClr val="lt1"/>
                        </a:solidFill>
                        <a:ln w="6350">
                          <a:solidFill>
                            <a:schemeClr val="bg1"/>
                          </a:solidFill>
                        </a:ln>
                      </wps:spPr>
                      <wps:txbx>
                        <w:txbxContent>
                          <w:p w:rsidR="00C43D68" w:rsidRPr="00715E8D" w:rsidRDefault="00C43D68" w:rsidP="007C49ED">
                            <w:pPr>
                              <w:jc w:val="left"/>
                              <w:rPr>
                                <w:sz w:val="20"/>
                                <w:szCs w:val="18"/>
                              </w:rPr>
                            </w:pPr>
                            <w:r>
                              <w:rPr>
                                <w:sz w:val="20"/>
                                <w:szCs w:val="18"/>
                              </w:rPr>
                              <w:t>Сменная зубчатая передача и подающий стол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1" o:spid="_x0000_s1087" type="#_x0000_t202" style="position:absolute;left:0;text-align:left;margin-left:-27.4pt;margin-top:141.1pt;width:120.05pt;height:25.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" fillcolor="white [3201]" strokecolor="white [3212]" strokeweight=".5pt">
                <v:textbox inset="0,0,0,0">
                  <w:txbxContent>
                    <w:p w:rsidR="00C43D68" w:rsidRPr="00715E8D" w:rsidRDefault="00C43D68" w:rsidP="007C49ED">
                      <w:pPr>
                        <w:jc w:val="left"/>
                        <w:rPr>
                          <w:sz w:val="20"/>
                          <w:szCs w:val="18"/>
                        </w:rPr>
                      </w:pPr>
                      <w:r>
                        <w:rPr>
                          <w:sz w:val="20"/>
                          <w:szCs w:val="18"/>
                        </w:rPr>
                        <w:t>Сменная зубчатая передача и подающий стол</w:t>
                      </w:r>
                    </w:p>
                  </w:txbxContent>
                </v:textbox>
              </v:shape>
            </w:pict>
          </mc:Fallback>
        </mc:AlternateContent>
      </w:r>
      <w:r w:rsidR="00580BC7">
        <w:rPr>
          <w:noProof/>
          <w:lang w:eastAsia="ru-RU"/>
        </w:rPr>
        <mc:AlternateContent>
          <mc:Choice Requires="wps">
            <w:drawing>
              <wp:anchor distT="0" distB="0" distL="114300" distR="114300" simplePos="0" relativeHeight="251831296" behindDoc="0" locked="0" layoutInCell="1" allowOverlap="1" wp14:anchorId="09C9CFB1" wp14:editId="1E3179E4">
                <wp:simplePos x="0" y="0"/>
                <wp:positionH relativeFrom="column">
                  <wp:posOffset>5571391</wp:posOffset>
                </wp:positionH>
                <wp:positionV relativeFrom="paragraph">
                  <wp:posOffset>2159668</wp:posOffset>
                </wp:positionV>
                <wp:extent cx="938365" cy="326572"/>
                <wp:effectExtent l="0" t="0" r="14605" b="16510"/>
                <wp:wrapNone/>
                <wp:docPr id="151" name="Надпись 151"/>
                <wp:cNvGraphicFramePr/>
                <a:graphic xmlns:a="http://schemas.openxmlformats.org/drawingml/2006/main">
                  <a:graphicData uri="http://schemas.microsoft.com/office/word/2010/wordprocessingShape">
                    <wps:wsp>
                      <wps:cNvSpPr txBox="1"/>
                      <wps:spPr>
                        <a:xfrm>
                          <a:off x="0" y="0"/>
                          <a:ext cx="938365" cy="326572"/>
                        </a:xfrm>
                        <a:prstGeom prst="rect">
                          <a:avLst/>
                        </a:prstGeom>
                        <a:solidFill>
                          <a:schemeClr val="lt1"/>
                        </a:solidFill>
                        <a:ln w="6350">
                          <a:solidFill>
                            <a:schemeClr val="bg1"/>
                          </a:solidFill>
                        </a:ln>
                      </wps:spPr>
                      <wps:txbx>
                        <w:txbxContent>
                          <w:p w:rsidR="00C43D68" w:rsidRDefault="00C43D68" w:rsidP="00580BC7">
                            <w:pPr>
                              <w:rPr>
                                <w:sz w:val="20"/>
                                <w:szCs w:val="18"/>
                              </w:rPr>
                            </w:pPr>
                            <w:r>
                              <w:rPr>
                                <w:sz w:val="20"/>
                                <w:szCs w:val="18"/>
                              </w:rPr>
                              <w:t>Маховик пиноли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1" o:spid="_x0000_s1088" type="#_x0000_t202" style="position:absolute;left:0;text-align:left;margin-left:438.7pt;margin-top:170.05pt;width:73.9pt;height:25.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" fillcolor="white [3201]" strokecolor="white [3212]" strokeweight=".5pt">
                <v:textbox inset="0,0,0,0">
                  <w:txbxContent>
                    <w:p w:rsidR="00C43D68" w:rsidRDefault="00C43D68" w:rsidP="00580BC7">
                      <w:pPr>
                        <w:rPr>
                          <w:sz w:val="20"/>
                          <w:szCs w:val="18"/>
                        </w:rPr>
                      </w:pPr>
                      <w:r>
                        <w:rPr>
                          <w:sz w:val="20"/>
                          <w:szCs w:val="18"/>
                        </w:rPr>
                        <w:t>Маховик пиноли задней бабки</w:t>
                      </w:r>
                    </w:p>
                  </w:txbxContent>
                </v:textbox>
              </v:shape>
            </w:pict>
          </mc:Fallback>
        </mc:AlternateContent>
      </w:r>
      <w:r w:rsidR="003D6A70">
        <w:rPr>
          <w:noProof/>
          <w:lang w:eastAsia="ru-RU"/>
        </w:rPr>
        <mc:AlternateContent>
          <mc:Choice Requires="wps">
            <w:drawing>
              <wp:anchor distT="0" distB="0" distL="114300" distR="114300" simplePos="0" relativeHeight="251825152" behindDoc="0" locked="0" layoutInCell="1" allowOverlap="1" wp14:anchorId="6B1DE955" wp14:editId="758D42FC">
                <wp:simplePos x="0" y="0"/>
                <wp:positionH relativeFrom="column">
                  <wp:posOffset>274914</wp:posOffset>
                </wp:positionH>
                <wp:positionV relativeFrom="paragraph">
                  <wp:posOffset>4030387</wp:posOffset>
                </wp:positionV>
                <wp:extent cx="1591508" cy="166254"/>
                <wp:effectExtent l="0" t="0" r="27940" b="24765"/>
                <wp:wrapNone/>
                <wp:docPr id="141" name="Надпись 141"/>
                <wp:cNvGraphicFramePr/>
                <a:graphic xmlns:a="http://schemas.openxmlformats.org/drawingml/2006/main">
                  <a:graphicData uri="http://schemas.microsoft.com/office/word/2010/wordprocessingShape">
                    <wps:wsp>
                      <wps:cNvSpPr txBox="1"/>
                      <wps:spPr>
                        <a:xfrm>
                          <a:off x="0" y="0"/>
                          <a:ext cx="1591508" cy="166254"/>
                        </a:xfrm>
                        <a:prstGeom prst="rect">
                          <a:avLst/>
                        </a:prstGeom>
                        <a:solidFill>
                          <a:schemeClr val="lt1"/>
                        </a:solidFill>
                        <a:ln w="6350">
                          <a:solidFill>
                            <a:schemeClr val="bg1"/>
                          </a:solidFill>
                        </a:ln>
                      </wps:spPr>
                      <wps:txbx>
                        <w:txbxContent>
                          <w:p w:rsidR="00C43D68" w:rsidRDefault="00C43D68" w:rsidP="00546122">
                            <w:pPr>
                              <w:rPr>
                                <w:sz w:val="20"/>
                                <w:szCs w:val="18"/>
                              </w:rPr>
                            </w:pPr>
                            <w:r>
                              <w:rPr>
                                <w:sz w:val="20"/>
                                <w:szCs w:val="18"/>
                              </w:rPr>
                              <w:t>Рукоятка включения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1" o:spid="_x0000_s1089" type="#_x0000_t202" style="position:absolute;left:0;text-align:left;margin-left:21.65pt;margin-top:317.35pt;width:125.3pt;height:13.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" fillcolor="white [3201]" strokecolor="white [3212]" strokeweight=".5pt">
                <v:textbox inset="0,0,0,0">
                  <w:txbxContent>
                    <w:p w:rsidR="00C43D68" w:rsidRDefault="00C43D68" w:rsidP="00546122">
                      <w:pPr>
                        <w:rPr>
                          <w:sz w:val="20"/>
                          <w:szCs w:val="18"/>
                        </w:rPr>
                      </w:pPr>
                      <w:r>
                        <w:rPr>
                          <w:sz w:val="20"/>
                          <w:szCs w:val="18"/>
                        </w:rPr>
                        <w:t>Рукоятка включения подачи</w:t>
                      </w:r>
                    </w:p>
                  </w:txbxContent>
                </v:textbox>
              </v:shape>
            </w:pict>
          </mc:Fallback>
        </mc:AlternateContent>
      </w:r>
      <w:r w:rsidR="003D6A70">
        <w:rPr>
          <w:noProof/>
          <w:lang w:eastAsia="ru-RU"/>
        </w:rPr>
        <mc:AlternateContent>
          <mc:Choice Requires="wps">
            <w:drawing>
              <wp:anchor distT="0" distB="0" distL="114300" distR="114300" simplePos="0" relativeHeight="251823104" behindDoc="0" locked="0" layoutInCell="1" allowOverlap="1" wp14:anchorId="474FA6F9" wp14:editId="55C567D0">
                <wp:simplePos x="0" y="0"/>
                <wp:positionH relativeFrom="column">
                  <wp:posOffset>-229911</wp:posOffset>
                </wp:positionH>
                <wp:positionV relativeFrom="paragraph">
                  <wp:posOffset>3763035</wp:posOffset>
                </wp:positionV>
                <wp:extent cx="2155372" cy="160317"/>
                <wp:effectExtent l="0" t="0" r="16510" b="11430"/>
                <wp:wrapNone/>
                <wp:docPr id="123" name="Надпись 123"/>
                <wp:cNvGraphicFramePr/>
                <a:graphic xmlns:a="http://schemas.openxmlformats.org/drawingml/2006/main">
                  <a:graphicData uri="http://schemas.microsoft.com/office/word/2010/wordprocessingShape">
                    <wps:wsp>
                      <wps:cNvSpPr txBox="1"/>
                      <wps:spPr>
                        <a:xfrm>
                          <a:off x="0" y="0"/>
                          <a:ext cx="2155372" cy="160317"/>
                        </a:xfrm>
                        <a:prstGeom prst="rect">
                          <a:avLst/>
                        </a:prstGeom>
                        <a:solidFill>
                          <a:schemeClr val="lt1"/>
                        </a:solidFill>
                        <a:ln w="6350">
                          <a:solidFill>
                            <a:schemeClr val="bg1"/>
                          </a:solidFill>
                        </a:ln>
                      </wps:spPr>
                      <wps:txbx>
                        <w:txbxContent>
                          <w:p w:rsidR="00C43D68" w:rsidRDefault="00C43D68" w:rsidP="008B014E">
                            <w:pPr>
                              <w:jc w:val="right"/>
                              <w:rPr>
                                <w:sz w:val="20"/>
                                <w:szCs w:val="18"/>
                              </w:rPr>
                            </w:pPr>
                            <w:r>
                              <w:rPr>
                                <w:sz w:val="20"/>
                                <w:szCs w:val="18"/>
                              </w:rPr>
                              <w:t>Маховик верхних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3" o:spid="_x0000_s1090" type="#_x0000_t202" style="position:absolute;left:0;text-align:left;margin-left:-18.1pt;margin-top:296.3pt;width:169.7pt;height:12.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" fillcolor="white [3201]" strokecolor="white [3212]" strokeweight=".5pt">
                <v:textbox inset="0,0,0,0">
                  <w:txbxContent>
                    <w:p w:rsidR="00C43D68" w:rsidRDefault="00C43D68" w:rsidP="008B014E">
                      <w:pPr>
                        <w:jc w:val="right"/>
                        <w:rPr>
                          <w:sz w:val="20"/>
                          <w:szCs w:val="18"/>
                        </w:rPr>
                      </w:pPr>
                      <w:r>
                        <w:rPr>
                          <w:sz w:val="20"/>
                          <w:szCs w:val="18"/>
                        </w:rPr>
                        <w:t>Маховик верхних салазок суппорта</w:t>
                      </w:r>
                    </w:p>
                  </w:txbxContent>
                </v:textbox>
              </v:shape>
            </w:pict>
          </mc:Fallback>
        </mc:AlternateContent>
      </w:r>
      <w:r w:rsidR="009F680E">
        <w:rPr>
          <w:noProof/>
          <w:lang w:eastAsia="ru-RU"/>
        </w:rPr>
        <mc:AlternateContent>
          <mc:Choice Requires="wps">
            <w:drawing>
              <wp:anchor distT="0" distB="0" distL="114300" distR="114300" simplePos="0" relativeHeight="251821056" behindDoc="0" locked="0" layoutInCell="1" allowOverlap="1" wp14:anchorId="112C69BC" wp14:editId="6FE11C99">
                <wp:simplePos x="0" y="0"/>
                <wp:positionH relativeFrom="column">
                  <wp:posOffset>275227</wp:posOffset>
                </wp:positionH>
                <wp:positionV relativeFrom="paragraph">
                  <wp:posOffset>3508004</wp:posOffset>
                </wp:positionV>
                <wp:extent cx="1579633" cy="160317"/>
                <wp:effectExtent l="0" t="0" r="20955" b="11430"/>
                <wp:wrapNone/>
                <wp:docPr id="121" name="Надпись 121"/>
                <wp:cNvGraphicFramePr/>
                <a:graphic xmlns:a="http://schemas.openxmlformats.org/drawingml/2006/main">
                  <a:graphicData uri="http://schemas.microsoft.com/office/word/2010/wordprocessingShape">
                    <wps:wsp>
                      <wps:cNvSpPr txBox="1"/>
                      <wps:spPr>
                        <a:xfrm>
                          <a:off x="0" y="0"/>
                          <a:ext cx="1579633" cy="160317"/>
                        </a:xfrm>
                        <a:prstGeom prst="rect">
                          <a:avLst/>
                        </a:prstGeom>
                        <a:solidFill>
                          <a:schemeClr val="lt1"/>
                        </a:solidFill>
                        <a:ln w="6350">
                          <a:solidFill>
                            <a:schemeClr val="bg1"/>
                          </a:solidFill>
                        </a:ln>
                      </wps:spPr>
                      <wps:txbx>
                        <w:txbxContent>
                          <w:p w:rsidR="00C43D68" w:rsidRDefault="00C43D68" w:rsidP="008B014E">
                            <w:pPr>
                              <w:jc w:val="right"/>
                              <w:rPr>
                                <w:sz w:val="20"/>
                                <w:szCs w:val="18"/>
                              </w:rPr>
                            </w:pPr>
                            <w:r>
                              <w:rPr>
                                <w:sz w:val="20"/>
                                <w:szCs w:val="18"/>
                              </w:rPr>
                              <w:t>Маховик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1" o:spid="_x0000_s1091" type="#_x0000_t202" style="position:absolute;left:0;text-align:left;margin-left:21.65pt;margin-top:276.2pt;width:124.4pt;height:12.6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" fillcolor="white [3201]" strokecolor="white [3212]" strokeweight=".5pt">
                <v:textbox inset="0,0,0,0">
                  <w:txbxContent>
                    <w:p w:rsidR="00C43D68" w:rsidRDefault="00C43D68" w:rsidP="008B014E">
                      <w:pPr>
                        <w:jc w:val="right"/>
                        <w:rPr>
                          <w:sz w:val="20"/>
                          <w:szCs w:val="18"/>
                        </w:rPr>
                      </w:pPr>
                      <w:r>
                        <w:rPr>
                          <w:sz w:val="20"/>
                          <w:szCs w:val="18"/>
                        </w:rPr>
                        <w:t>Маховик каретки станка</w:t>
                      </w:r>
                    </w:p>
                  </w:txbxContent>
                </v:textbox>
              </v:shape>
            </w:pict>
          </mc:Fallback>
        </mc:AlternateContent>
      </w:r>
      <w:r w:rsidR="009F680E">
        <w:rPr>
          <w:noProof/>
          <w:lang w:eastAsia="ru-RU"/>
        </w:rPr>
        <mc:AlternateContent>
          <mc:Choice Requires="wps">
            <w:drawing>
              <wp:anchor distT="0" distB="0" distL="114300" distR="114300" simplePos="0" relativeHeight="251819008" behindDoc="0" locked="0" layoutInCell="1" allowOverlap="1" wp14:anchorId="2A13087A" wp14:editId="37390391">
                <wp:simplePos x="0" y="0"/>
                <wp:positionH relativeFrom="column">
                  <wp:posOffset>500256</wp:posOffset>
                </wp:positionH>
                <wp:positionV relativeFrom="paragraph">
                  <wp:posOffset>3109736</wp:posOffset>
                </wp:positionV>
                <wp:extent cx="1389413" cy="332509"/>
                <wp:effectExtent l="0" t="0" r="20320" b="10795"/>
                <wp:wrapNone/>
                <wp:docPr id="118" name="Надпись 118"/>
                <wp:cNvGraphicFramePr/>
                <a:graphic xmlns:a="http://schemas.openxmlformats.org/drawingml/2006/main">
                  <a:graphicData uri="http://schemas.microsoft.com/office/word/2010/wordprocessingShape">
                    <wps:wsp>
                      <wps:cNvSpPr txBox="1"/>
                      <wps:spPr>
                        <a:xfrm>
                          <a:off x="0" y="0"/>
                          <a:ext cx="1389413" cy="332509"/>
                        </a:xfrm>
                        <a:prstGeom prst="rect">
                          <a:avLst/>
                        </a:prstGeom>
                        <a:solidFill>
                          <a:schemeClr val="lt1"/>
                        </a:solidFill>
                        <a:ln w="6350">
                          <a:solidFill>
                            <a:schemeClr val="bg1"/>
                          </a:solidFill>
                        </a:ln>
                      </wps:spPr>
                      <wps:txbx>
                        <w:txbxContent>
                          <w:p w:rsidR="00C43D68" w:rsidRDefault="00C43D68" w:rsidP="00546122">
                            <w:pPr>
                              <w:rPr>
                                <w:sz w:val="20"/>
                                <w:szCs w:val="18"/>
                              </w:rPr>
                            </w:pPr>
                            <w:r>
                              <w:rPr>
                                <w:sz w:val="20"/>
                                <w:szCs w:val="18"/>
                              </w:rPr>
                              <w:t>Маховик поперечных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8" o:spid="_x0000_s1092" type="#_x0000_t202" style="position:absolute;left:0;text-align:left;margin-left:39.4pt;margin-top:244.85pt;width:109.4pt;height:26.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" fillcolor="white [3201]" strokecolor="white [3212]" strokeweight=".5pt">
                <v:textbox inset="0,0,0,0">
                  <w:txbxContent>
                    <w:p w:rsidR="00C43D68" w:rsidRDefault="00C43D68" w:rsidP="00546122">
                      <w:pPr>
                        <w:rPr>
                          <w:sz w:val="20"/>
                          <w:szCs w:val="18"/>
                        </w:rPr>
                      </w:pPr>
                      <w:r>
                        <w:rPr>
                          <w:sz w:val="20"/>
                          <w:szCs w:val="18"/>
                        </w:rPr>
                        <w:t>Маховик поперечных салазок суппорта</w:t>
                      </w:r>
                    </w:p>
                  </w:txbxContent>
                </v:textbox>
              </v:shape>
            </w:pict>
          </mc:Fallback>
        </mc:AlternateContent>
      </w:r>
      <w:r w:rsidR="00AD21C8">
        <w:rPr>
          <w:noProof/>
          <w:lang w:eastAsia="ru-RU"/>
        </w:rPr>
        <mc:AlternateContent>
          <mc:Choice Requires="wps">
            <w:drawing>
              <wp:anchor distT="0" distB="0" distL="114300" distR="114300" simplePos="0" relativeHeight="251827200" behindDoc="0" locked="0" layoutInCell="1" allowOverlap="1" wp14:anchorId="214AA3F3" wp14:editId="478065B0">
                <wp:simplePos x="0" y="0"/>
                <wp:positionH relativeFrom="column">
                  <wp:posOffset>-390311</wp:posOffset>
                </wp:positionH>
                <wp:positionV relativeFrom="paragraph">
                  <wp:posOffset>2563569</wp:posOffset>
                </wp:positionV>
                <wp:extent cx="1585355" cy="457200"/>
                <wp:effectExtent l="0" t="0" r="15240" b="19050"/>
                <wp:wrapNone/>
                <wp:docPr id="144" name="Надпись 144"/>
                <wp:cNvGraphicFramePr/>
                <a:graphic xmlns:a="http://schemas.openxmlformats.org/drawingml/2006/main">
                  <a:graphicData uri="http://schemas.microsoft.com/office/word/2010/wordprocessingShape">
                    <wps:wsp>
                      <wps:cNvSpPr txBox="1"/>
                      <wps:spPr>
                        <a:xfrm>
                          <a:off x="0" y="0"/>
                          <a:ext cx="1585355" cy="457200"/>
                        </a:xfrm>
                        <a:prstGeom prst="rect">
                          <a:avLst/>
                        </a:prstGeom>
                        <a:solidFill>
                          <a:schemeClr val="lt1"/>
                        </a:solidFill>
                        <a:ln w="6350">
                          <a:solidFill>
                            <a:schemeClr val="bg1"/>
                          </a:solidFill>
                        </a:ln>
                      </wps:spPr>
                      <wps:txbx>
                        <w:txbxContent>
                          <w:p w:rsidR="00C43D68" w:rsidRPr="00AD21C8" w:rsidRDefault="00C43D68" w:rsidP="00AD21C8">
                            <w:pPr>
                              <w:jc w:val="left"/>
                              <w:rPr>
                                <w:sz w:val="20"/>
                                <w:szCs w:val="18"/>
                              </w:rPr>
                            </w:pPr>
                            <w:r>
                              <w:rPr>
                                <w:sz w:val="20"/>
                                <w:szCs w:val="18"/>
                              </w:rPr>
                              <w:t>Селекторный переключатель скорости подачи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4" o:spid="_x0000_s1093" type="#_x0000_t202" style="position:absolute;left:0;text-align:left;margin-left:-30.75pt;margin-top:201.85pt;width:124.85pt;height:3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" fillcolor="white [3201]" strokecolor="white [3212]" strokeweight=".5pt">
                <v:textbox inset="0,0,0,0">
                  <w:txbxContent>
                    <w:p w:rsidR="00C43D68" w:rsidRPr="00AD21C8" w:rsidRDefault="00C43D68" w:rsidP="00AD21C8">
                      <w:pPr>
                        <w:jc w:val="left"/>
                        <w:rPr>
                          <w:sz w:val="20"/>
                          <w:szCs w:val="18"/>
                        </w:rPr>
                      </w:pPr>
                      <w:r>
                        <w:rPr>
                          <w:sz w:val="20"/>
                          <w:szCs w:val="18"/>
                        </w:rPr>
                        <w:t>Селекторный переключатель скорости подачи каретки станка</w:t>
                      </w:r>
                    </w:p>
                  </w:txbxContent>
                </v:textbox>
              </v:shape>
            </w:pict>
          </mc:Fallback>
        </mc:AlternateContent>
      </w:r>
      <w:r w:rsidR="005E57FD">
        <w:rPr>
          <w:noProof/>
          <w:lang w:eastAsia="ru-RU"/>
        </w:rPr>
        <mc:AlternateContent>
          <mc:Choice Requires="wps">
            <w:drawing>
              <wp:anchor distT="0" distB="0" distL="114300" distR="114300" simplePos="0" relativeHeight="251810816" behindDoc="0" locked="0" layoutInCell="1" allowOverlap="1" wp14:anchorId="23C9E48F" wp14:editId="135210B4">
                <wp:simplePos x="0" y="0"/>
                <wp:positionH relativeFrom="margin">
                  <wp:align>right</wp:align>
                </wp:positionH>
                <wp:positionV relativeFrom="paragraph">
                  <wp:posOffset>1832420</wp:posOffset>
                </wp:positionV>
                <wp:extent cx="724395" cy="160317"/>
                <wp:effectExtent l="0" t="0" r="19050" b="11430"/>
                <wp:wrapNone/>
                <wp:docPr id="107" name="Надпись 107"/>
                <wp:cNvGraphicFramePr/>
                <a:graphic xmlns:a="http://schemas.openxmlformats.org/drawingml/2006/main">
                  <a:graphicData uri="http://schemas.microsoft.com/office/word/2010/wordprocessingShape">
                    <wps:wsp>
                      <wps:cNvSpPr txBox="1"/>
                      <wps:spPr>
                        <a:xfrm>
                          <a:off x="0" y="0"/>
                          <a:ext cx="724395" cy="160317"/>
                        </a:xfrm>
                        <a:prstGeom prst="rect">
                          <a:avLst/>
                        </a:prstGeom>
                        <a:solidFill>
                          <a:schemeClr val="lt1"/>
                        </a:solidFill>
                        <a:ln w="6350">
                          <a:solidFill>
                            <a:schemeClr val="bg1"/>
                          </a:solidFill>
                        </a:ln>
                      </wps:spPr>
                      <wps:txbx>
                        <w:txbxContent>
                          <w:p w:rsidR="00C43D68" w:rsidRDefault="00C43D68" w:rsidP="00C17359">
                            <w:pPr>
                              <w:rPr>
                                <w:sz w:val="20"/>
                                <w:szCs w:val="18"/>
                              </w:rPr>
                            </w:pPr>
                            <w:r>
                              <w:rPr>
                                <w:sz w:val="20"/>
                                <w:szCs w:val="18"/>
                              </w:rPr>
                              <w:t>Задняя бабка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7" o:spid="_x0000_s1094" type="#_x0000_t202" style="position:absolute;left:0;text-align:left;margin-left:5.85pt;margin-top:144.3pt;width:57.05pt;height:12.6pt;z-index:25181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" fillcolor="white [3201]" strokecolor="white [3212]" strokeweight=".5pt">
                <v:textbox inset="0,0,0,0">
                  <w:txbxContent>
                    <w:p w:rsidR="00C43D68" w:rsidRDefault="00C43D68" w:rsidP="00C17359">
                      <w:pPr>
                        <w:rPr>
                          <w:sz w:val="20"/>
                          <w:szCs w:val="18"/>
                        </w:rPr>
                      </w:pPr>
                      <w:r>
                        <w:rPr>
                          <w:sz w:val="20"/>
                          <w:szCs w:val="18"/>
                        </w:rPr>
                        <w:t>Задняя бабка</w:t>
                      </w:r>
                    </w:p>
                  </w:txbxContent>
                </v:textbox>
                <w10:wrap anchorx="margin"/>
              </v:shape>
            </w:pict>
          </mc:Fallback>
        </mc:AlternateContent>
      </w:r>
      <w:r w:rsidR="005E57FD">
        <w:rPr>
          <w:noProof/>
          <w:lang w:eastAsia="ru-RU"/>
        </w:rPr>
        <mc:AlternateContent>
          <mc:Choice Requires="wps">
            <w:drawing>
              <wp:anchor distT="0" distB="0" distL="114300" distR="114300" simplePos="0" relativeHeight="251812864" behindDoc="0" locked="0" layoutInCell="1" allowOverlap="1" wp14:anchorId="4E577932" wp14:editId="0CD148A9">
                <wp:simplePos x="0" y="0"/>
                <wp:positionH relativeFrom="column">
                  <wp:posOffset>-360350</wp:posOffset>
                </wp:positionH>
                <wp:positionV relativeFrom="paragraph">
                  <wp:posOffset>2166043</wp:posOffset>
                </wp:positionV>
                <wp:extent cx="1579418" cy="338447"/>
                <wp:effectExtent l="0" t="0" r="20955" b="24130"/>
                <wp:wrapNone/>
                <wp:docPr id="110" name="Надпись 110"/>
                <wp:cNvGraphicFramePr/>
                <a:graphic xmlns:a="http://schemas.openxmlformats.org/drawingml/2006/main">
                  <a:graphicData uri="http://schemas.microsoft.com/office/word/2010/wordprocessingShape">
                    <wps:wsp>
                      <wps:cNvSpPr txBox="1"/>
                      <wps:spPr>
                        <a:xfrm>
                          <a:off x="0" y="0"/>
                          <a:ext cx="1579418" cy="338447"/>
                        </a:xfrm>
                        <a:prstGeom prst="rect">
                          <a:avLst/>
                        </a:prstGeom>
                        <a:solidFill>
                          <a:schemeClr val="lt1"/>
                        </a:solidFill>
                        <a:ln w="6350">
                          <a:solidFill>
                            <a:schemeClr val="bg1"/>
                          </a:solidFill>
                        </a:ln>
                      </wps:spPr>
                      <wps:txbx>
                        <w:txbxContent>
                          <w:p w:rsidR="00C43D68" w:rsidRDefault="00C43D68" w:rsidP="00C17359">
                            <w:pPr>
                              <w:rPr>
                                <w:sz w:val="20"/>
                                <w:szCs w:val="18"/>
                              </w:rPr>
                            </w:pPr>
                            <w:r>
                              <w:rPr>
                                <w:sz w:val="20"/>
                                <w:szCs w:val="18"/>
                              </w:rPr>
                              <w:t>Селекторный переключатель направления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0" o:spid="_x0000_s1095" type="#_x0000_t202" style="position:absolute;left:0;text-align:left;margin-left:-28.35pt;margin-top:170.55pt;width:124.35pt;height:26.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" fillcolor="white [3201]" strokecolor="white [3212]" strokeweight=".5pt">
                <v:textbox inset="0,0,0,0">
                  <w:txbxContent>
                    <w:p w:rsidR="00C43D68" w:rsidRDefault="00C43D68" w:rsidP="00C17359">
                      <w:pPr>
                        <w:rPr>
                          <w:sz w:val="20"/>
                          <w:szCs w:val="18"/>
                        </w:rPr>
                      </w:pPr>
                      <w:r>
                        <w:rPr>
                          <w:sz w:val="20"/>
                          <w:szCs w:val="18"/>
                        </w:rPr>
                        <w:t>Селекторный переключатель направления подачи</w:t>
                      </w:r>
                    </w:p>
                  </w:txbxContent>
                </v:textbox>
              </v:shape>
            </w:pict>
          </mc:Fallback>
        </mc:AlternateContent>
      </w:r>
      <w:r w:rsidR="008C571B">
        <w:rPr>
          <w:noProof/>
          <w:lang w:eastAsia="ru-RU"/>
        </w:rPr>
        <mc:AlternateContent>
          <mc:Choice Requires="wps">
            <w:drawing>
              <wp:anchor distT="0" distB="0" distL="114300" distR="114300" simplePos="0" relativeHeight="251808768" behindDoc="0" locked="0" layoutInCell="1" allowOverlap="1" wp14:anchorId="53DD3889" wp14:editId="68CEC200">
                <wp:simplePos x="0" y="0"/>
                <wp:positionH relativeFrom="margin">
                  <wp:align>right</wp:align>
                </wp:positionH>
                <wp:positionV relativeFrom="paragraph">
                  <wp:posOffset>1174131</wp:posOffset>
                </wp:positionV>
                <wp:extent cx="926276" cy="475013"/>
                <wp:effectExtent l="0" t="0" r="26670" b="20320"/>
                <wp:wrapNone/>
                <wp:docPr id="104" name="Надпись 104"/>
                <wp:cNvGraphicFramePr/>
                <a:graphic xmlns:a="http://schemas.openxmlformats.org/drawingml/2006/main">
                  <a:graphicData uri="http://schemas.microsoft.com/office/word/2010/wordprocessingShape">
                    <wps:wsp>
                      <wps:cNvSpPr txBox="1"/>
                      <wps:spPr>
                        <a:xfrm>
                          <a:off x="0" y="0"/>
                          <a:ext cx="926276" cy="475013"/>
                        </a:xfrm>
                        <a:prstGeom prst="rect">
                          <a:avLst/>
                        </a:prstGeom>
                        <a:solidFill>
                          <a:schemeClr val="lt1"/>
                        </a:solidFill>
                        <a:ln w="6350">
                          <a:solidFill>
                            <a:schemeClr val="bg1"/>
                          </a:solidFill>
                        </a:ln>
                      </wps:spPr>
                      <wps:txbx>
                        <w:txbxContent>
                          <w:p w:rsidR="00C43D68" w:rsidRPr="008C571B" w:rsidRDefault="00C43D68" w:rsidP="008C571B">
                            <w:pPr>
                              <w:jc w:val="left"/>
                              <w:rPr>
                                <w:sz w:val="20"/>
                                <w:szCs w:val="18"/>
                              </w:rPr>
                            </w:pPr>
                            <w:r>
                              <w:rPr>
                                <w:sz w:val="20"/>
                                <w:szCs w:val="18"/>
                              </w:rPr>
                              <w:t xml:space="preserve">Зажимной рычаг </w:t>
                            </w:r>
                            <w:proofErr w:type="gramStart"/>
                            <w:r>
                              <w:rPr>
                                <w:sz w:val="20"/>
                                <w:szCs w:val="18"/>
                              </w:rPr>
                              <w:t>для</w:t>
                            </w:r>
                            <w:proofErr w:type="gramEnd"/>
                            <w:r>
                              <w:rPr>
                                <w:sz w:val="20"/>
                                <w:szCs w:val="18"/>
                              </w:rPr>
                              <w:t xml:space="preserve"> </w:t>
                            </w:r>
                            <w:proofErr w:type="gramStart"/>
                            <w:r>
                              <w:rPr>
                                <w:sz w:val="20"/>
                                <w:szCs w:val="18"/>
                              </w:rPr>
                              <w:t>пиноли</w:t>
                            </w:r>
                            <w:proofErr w:type="gramEnd"/>
                            <w:r>
                              <w:rPr>
                                <w:sz w:val="20"/>
                                <w:szCs w:val="18"/>
                              </w:rPr>
                              <w:t xml:space="preserve">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4" o:spid="_x0000_s1096" type="#_x0000_t202" style="position:absolute;left:0;text-align:left;margin-left:21.75pt;margin-top:92.45pt;width:72.95pt;height:37.4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" fillcolor="white [3201]" strokecolor="white [3212]" strokeweight=".5pt">
                <v:textbox inset="0,0,0,0">
                  <w:txbxContent>
                    <w:p w:rsidR="00C43D68" w:rsidRPr="008C571B" w:rsidRDefault="00C43D68" w:rsidP="008C571B">
                      <w:pPr>
                        <w:jc w:val="left"/>
                        <w:rPr>
                          <w:sz w:val="20"/>
                          <w:szCs w:val="18"/>
                        </w:rPr>
                      </w:pPr>
                      <w:r>
                        <w:rPr>
                          <w:sz w:val="20"/>
                          <w:szCs w:val="18"/>
                        </w:rPr>
                        <w:t>Зажимной рычаг для пиноли задней бабки</w:t>
                      </w:r>
                    </w:p>
                  </w:txbxContent>
                </v:textbox>
                <w10:wrap anchorx="margin"/>
              </v:shape>
            </w:pict>
          </mc:Fallback>
        </mc:AlternateContent>
      </w:r>
      <w:r w:rsidR="00C17359">
        <w:rPr>
          <w:noProof/>
          <w:lang w:eastAsia="ru-RU"/>
        </w:rPr>
        <mc:AlternateContent>
          <mc:Choice Requires="wps">
            <w:drawing>
              <wp:anchor distT="0" distB="0" distL="114300" distR="114300" simplePos="0" relativeHeight="251804672" behindDoc="0" locked="0" layoutInCell="1" allowOverlap="1" wp14:anchorId="5EF558DC" wp14:editId="055EC81E">
                <wp:simplePos x="0" y="0"/>
                <wp:positionH relativeFrom="column">
                  <wp:posOffset>-419867</wp:posOffset>
                </wp:positionH>
                <wp:positionV relativeFrom="paragraph">
                  <wp:posOffset>1037903</wp:posOffset>
                </wp:positionV>
                <wp:extent cx="1639009" cy="160317"/>
                <wp:effectExtent l="0" t="0" r="18415" b="11430"/>
                <wp:wrapNone/>
                <wp:docPr id="100" name="Надпись 100"/>
                <wp:cNvGraphicFramePr/>
                <a:graphic xmlns:a="http://schemas.openxmlformats.org/drawingml/2006/main">
                  <a:graphicData uri="http://schemas.microsoft.com/office/word/2010/wordprocessingShape">
                    <wps:wsp>
                      <wps:cNvSpPr txBox="1"/>
                      <wps:spPr>
                        <a:xfrm>
                          <a:off x="0" y="0"/>
                          <a:ext cx="1639009" cy="160317"/>
                        </a:xfrm>
                        <a:prstGeom prst="rect">
                          <a:avLst/>
                        </a:prstGeom>
                        <a:solidFill>
                          <a:schemeClr val="lt1"/>
                        </a:solidFill>
                        <a:ln w="6350">
                          <a:solidFill>
                            <a:schemeClr val="bg1"/>
                          </a:solidFill>
                        </a:ln>
                      </wps:spPr>
                      <wps:txbx>
                        <w:txbxContent>
                          <w:p w:rsidR="00C43D68" w:rsidRDefault="00C43D68" w:rsidP="00E445E2">
                            <w:pPr>
                              <w:rPr>
                                <w:sz w:val="20"/>
                                <w:szCs w:val="18"/>
                              </w:rPr>
                            </w:pPr>
                            <w:r>
                              <w:rPr>
                                <w:sz w:val="20"/>
                                <w:szCs w:val="18"/>
                              </w:rPr>
                              <w:t>Кнопка аварийной остановки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0" o:spid="_x0000_s1097" type="#_x0000_t202" style="position:absolute;left:0;text-align:left;margin-left:-33.05pt;margin-top:81.7pt;width:129.05pt;height:12.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" fillcolor="white [3201]" strokecolor="white [3212]" strokeweight=".5pt">
                <v:textbox inset="0,0,0,0">
                  <w:txbxContent>
                    <w:p w:rsidR="00C43D68" w:rsidRDefault="00C43D68" w:rsidP="00E445E2">
                      <w:pPr>
                        <w:rPr>
                          <w:sz w:val="20"/>
                          <w:szCs w:val="18"/>
                        </w:rPr>
                      </w:pPr>
                      <w:r>
                        <w:rPr>
                          <w:sz w:val="20"/>
                          <w:szCs w:val="18"/>
                        </w:rPr>
                        <w:t>Кнопка аварийной остановки</w:t>
                      </w:r>
                    </w:p>
                  </w:txbxContent>
                </v:textbox>
              </v:shape>
            </w:pict>
          </mc:Fallback>
        </mc:AlternateContent>
      </w:r>
      <w:r w:rsidR="00BA27CB">
        <w:rPr>
          <w:noProof/>
          <w:lang w:eastAsia="ru-RU"/>
        </w:rPr>
        <mc:AlternateContent>
          <mc:Choice Requires="wps">
            <w:drawing>
              <wp:anchor distT="0" distB="0" distL="114300" distR="114300" simplePos="0" relativeHeight="251800576" behindDoc="0" locked="0" layoutInCell="1" allowOverlap="1" wp14:anchorId="202FD25C" wp14:editId="65A5D462">
                <wp:simplePos x="0" y="0"/>
                <wp:positionH relativeFrom="column">
                  <wp:posOffset>4692353</wp:posOffset>
                </wp:positionH>
                <wp:positionV relativeFrom="paragraph">
                  <wp:posOffset>574510</wp:posOffset>
                </wp:positionV>
                <wp:extent cx="1258784" cy="326572"/>
                <wp:effectExtent l="0" t="0" r="17780" b="16510"/>
                <wp:wrapNone/>
                <wp:docPr id="95" name="Надпись 95"/>
                <wp:cNvGraphicFramePr/>
                <a:graphic xmlns:a="http://schemas.openxmlformats.org/drawingml/2006/main">
                  <a:graphicData uri="http://schemas.microsoft.com/office/word/2010/wordprocessingShape">
                    <wps:wsp>
                      <wps:cNvSpPr txBox="1"/>
                      <wps:spPr>
                        <a:xfrm>
                          <a:off x="0" y="0"/>
                          <a:ext cx="1258784" cy="326572"/>
                        </a:xfrm>
                        <a:prstGeom prst="rect">
                          <a:avLst/>
                        </a:prstGeom>
                        <a:solidFill>
                          <a:schemeClr val="lt1"/>
                        </a:solidFill>
                        <a:ln w="6350">
                          <a:solidFill>
                            <a:schemeClr val="bg1"/>
                          </a:solidFill>
                        </a:ln>
                      </wps:spPr>
                      <wps:txbx>
                        <w:txbxContent>
                          <w:p w:rsidR="00C43D68" w:rsidRDefault="00C43D68" w:rsidP="00E445E2">
                            <w:pPr>
                              <w:rPr>
                                <w:sz w:val="20"/>
                                <w:szCs w:val="18"/>
                              </w:rPr>
                            </w:pPr>
                            <w:r>
                              <w:rPr>
                                <w:sz w:val="20"/>
                                <w:szCs w:val="18"/>
                              </w:rPr>
                              <w:t>Квадратный держатель инструмента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5" o:spid="_x0000_s1098" type="#_x0000_t202" style="position:absolute;left:0;text-align:left;margin-left:369.5pt;margin-top:45.25pt;width:99.1pt;height:25.7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" fillcolor="white [3201]" strokecolor="white [3212]" strokeweight=".5pt">
                <v:textbox inset="0,0,0,0">
                  <w:txbxContent>
                    <w:p w:rsidR="00C43D68" w:rsidRDefault="00C43D68" w:rsidP="00E445E2">
                      <w:pPr>
                        <w:rPr>
                          <w:sz w:val="20"/>
                          <w:szCs w:val="18"/>
                        </w:rPr>
                      </w:pPr>
                      <w:r>
                        <w:rPr>
                          <w:sz w:val="20"/>
                          <w:szCs w:val="18"/>
                        </w:rPr>
                        <w:t>Квадратный держатель инструмента</w:t>
                      </w:r>
                    </w:p>
                  </w:txbxContent>
                </v:textbox>
              </v:shape>
            </w:pict>
          </mc:Fallback>
        </mc:AlternateContent>
      </w:r>
      <w:r w:rsidR="00BA27CB">
        <w:rPr>
          <w:noProof/>
          <w:lang w:eastAsia="ru-RU"/>
        </w:rPr>
        <mc:AlternateContent>
          <mc:Choice Requires="wps">
            <w:drawing>
              <wp:anchor distT="0" distB="0" distL="114300" distR="114300" simplePos="0" relativeHeight="251798528" behindDoc="0" locked="0" layoutInCell="1" allowOverlap="1" wp14:anchorId="25D19FF3" wp14:editId="75F1F9C7">
                <wp:simplePos x="0" y="0"/>
                <wp:positionH relativeFrom="column">
                  <wp:posOffset>4187767</wp:posOffset>
                </wp:positionH>
                <wp:positionV relativeFrom="paragraph">
                  <wp:posOffset>378691</wp:posOffset>
                </wp:positionV>
                <wp:extent cx="1110343" cy="178130"/>
                <wp:effectExtent l="0" t="0" r="13970" b="12700"/>
                <wp:wrapNone/>
                <wp:docPr id="94" name="Надпись 94"/>
                <wp:cNvGraphicFramePr/>
                <a:graphic xmlns:a="http://schemas.openxmlformats.org/drawingml/2006/main">
                  <a:graphicData uri="http://schemas.microsoft.com/office/word/2010/wordprocessingShape">
                    <wps:wsp>
                      <wps:cNvSpPr txBox="1"/>
                      <wps:spPr>
                        <a:xfrm>
                          <a:off x="0" y="0"/>
                          <a:ext cx="1110343" cy="178130"/>
                        </a:xfrm>
                        <a:prstGeom prst="rect">
                          <a:avLst/>
                        </a:prstGeom>
                        <a:solidFill>
                          <a:schemeClr val="lt1"/>
                        </a:solidFill>
                        <a:ln w="6350">
                          <a:solidFill>
                            <a:schemeClr val="bg1"/>
                          </a:solidFill>
                        </a:ln>
                      </wps:spPr>
                      <wps:txbx>
                        <w:txbxContent>
                          <w:p w:rsidR="00C43D68" w:rsidRDefault="00C43D68" w:rsidP="00E445E2">
                            <w:pPr>
                              <w:rPr>
                                <w:sz w:val="20"/>
                                <w:szCs w:val="18"/>
                              </w:rPr>
                            </w:pPr>
                            <w:r>
                              <w:rPr>
                                <w:sz w:val="20"/>
                                <w:szCs w:val="18"/>
                              </w:rPr>
                              <w:t>Кулачковый патрон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4" o:spid="_x0000_s1099" type="#_x0000_t202" style="position:absolute;left:0;text-align:left;margin-left:329.75pt;margin-top:29.8pt;width:87.45pt;height:14.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" fillcolor="white [3201]" strokecolor="white [3212]" strokeweight=".5pt">
                <v:textbox inset="0,0,0,0">
                  <w:txbxContent>
                    <w:p w:rsidR="00C43D68" w:rsidRDefault="00C43D68" w:rsidP="00E445E2">
                      <w:pPr>
                        <w:rPr>
                          <w:sz w:val="20"/>
                          <w:szCs w:val="18"/>
                        </w:rPr>
                      </w:pPr>
                      <w:r>
                        <w:rPr>
                          <w:sz w:val="20"/>
                          <w:szCs w:val="18"/>
                        </w:rPr>
                        <w:t>Кулачковый патрон</w:t>
                      </w:r>
                    </w:p>
                  </w:txbxContent>
                </v:textbox>
              </v:shape>
            </w:pict>
          </mc:Fallback>
        </mc:AlternateContent>
      </w:r>
      <w:r w:rsidR="00BA27CB">
        <w:rPr>
          <w:noProof/>
          <w:lang w:eastAsia="ru-RU"/>
        </w:rPr>
        <mc:AlternateContent>
          <mc:Choice Requires="wps">
            <w:drawing>
              <wp:anchor distT="0" distB="0" distL="114300" distR="114300" simplePos="0" relativeHeight="251806720" behindDoc="0" locked="0" layoutInCell="1" allowOverlap="1" wp14:anchorId="5F083297" wp14:editId="5889A8E4">
                <wp:simplePos x="0" y="0"/>
                <wp:positionH relativeFrom="column">
                  <wp:posOffset>-348747</wp:posOffset>
                </wp:positionH>
                <wp:positionV relativeFrom="paragraph">
                  <wp:posOffset>669851</wp:posOffset>
                </wp:positionV>
                <wp:extent cx="1585355" cy="308759"/>
                <wp:effectExtent l="0" t="0" r="15240" b="15240"/>
                <wp:wrapNone/>
                <wp:docPr id="103" name="Надпись 103"/>
                <wp:cNvGraphicFramePr/>
                <a:graphic xmlns:a="http://schemas.openxmlformats.org/drawingml/2006/main">
                  <a:graphicData uri="http://schemas.microsoft.com/office/word/2010/wordprocessingShape">
                    <wps:wsp>
                      <wps:cNvSpPr txBox="1"/>
                      <wps:spPr>
                        <a:xfrm>
                          <a:off x="0" y="0"/>
                          <a:ext cx="1585355" cy="308759"/>
                        </a:xfrm>
                        <a:prstGeom prst="rect">
                          <a:avLst/>
                        </a:prstGeom>
                        <a:solidFill>
                          <a:schemeClr val="lt1"/>
                        </a:solidFill>
                        <a:ln w="6350">
                          <a:solidFill>
                            <a:schemeClr val="bg1"/>
                          </a:solidFill>
                        </a:ln>
                      </wps:spPr>
                      <wps:txbx>
                        <w:txbxContent>
                          <w:p w:rsidR="00C43D68" w:rsidRPr="0042436D" w:rsidRDefault="00C43D68" w:rsidP="00E445E2">
                            <w:pPr>
                              <w:rPr>
                                <w:sz w:val="20"/>
                                <w:szCs w:val="18"/>
                              </w:rPr>
                            </w:pPr>
                            <w:r>
                              <w:rPr>
                                <w:sz w:val="20"/>
                                <w:szCs w:val="18"/>
                              </w:rPr>
                              <w:t>Селекторный переключатель с положением ВЫКЛ.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3" o:spid="_x0000_s1100" type="#_x0000_t202" style="position:absolute;left:0;text-align:left;margin-left:-27.45pt;margin-top:52.75pt;width:124.85pt;height:24.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" fillcolor="white [3201]" strokecolor="white [3212]" strokeweight=".5pt">
                <v:textbox inset="0,0,0,0">
                  <w:txbxContent>
                    <w:p w:rsidR="00C43D68" w:rsidRPr="0042436D" w:rsidRDefault="00C43D68" w:rsidP="00E445E2">
                      <w:pPr>
                        <w:rPr>
                          <w:sz w:val="20"/>
                          <w:szCs w:val="18"/>
                        </w:rPr>
                      </w:pPr>
                      <w:r>
                        <w:rPr>
                          <w:sz w:val="20"/>
                          <w:szCs w:val="18"/>
                        </w:rPr>
                        <w:t>Селекторный переключатель с положением ВЫКЛ.</w:t>
                      </w:r>
                    </w:p>
                  </w:txbxContent>
                </v:textbox>
              </v:shape>
            </w:pict>
          </mc:Fallback>
        </mc:AlternateContent>
      </w:r>
      <w:r w:rsidR="00EE0772">
        <w:rPr>
          <w:noProof/>
          <w:lang w:eastAsia="ru-RU"/>
        </w:rPr>
        <mc:AlternateContent>
          <mc:Choice Requires="wps">
            <w:drawing>
              <wp:anchor distT="0" distB="0" distL="114300" distR="114300" simplePos="0" relativeHeight="251802624" behindDoc="0" locked="0" layoutInCell="1" allowOverlap="1" wp14:anchorId="34210B18" wp14:editId="72B37082">
                <wp:simplePos x="0" y="0"/>
                <wp:positionH relativeFrom="column">
                  <wp:posOffset>-169776</wp:posOffset>
                </wp:positionH>
                <wp:positionV relativeFrom="paragraph">
                  <wp:posOffset>295407</wp:posOffset>
                </wp:positionV>
                <wp:extent cx="1371600" cy="332509"/>
                <wp:effectExtent l="0" t="0" r="19050" b="10795"/>
                <wp:wrapNone/>
                <wp:docPr id="98" name="Надпись 98"/>
                <wp:cNvGraphicFramePr/>
                <a:graphic xmlns:a="http://schemas.openxmlformats.org/drawingml/2006/main">
                  <a:graphicData uri="http://schemas.microsoft.com/office/word/2010/wordprocessingShape">
                    <wps:wsp>
                      <wps:cNvSpPr txBox="1"/>
                      <wps:spPr>
                        <a:xfrm>
                          <a:off x="0" y="0"/>
                          <a:ext cx="1371600" cy="332509"/>
                        </a:xfrm>
                        <a:prstGeom prst="rect">
                          <a:avLst/>
                        </a:prstGeom>
                        <a:solidFill>
                          <a:schemeClr val="lt1"/>
                        </a:solidFill>
                        <a:ln w="6350">
                          <a:solidFill>
                            <a:schemeClr val="bg1"/>
                          </a:solidFill>
                        </a:ln>
                      </wps:spPr>
                      <wps:txbx>
                        <w:txbxContent>
                          <w:p w:rsidR="00C43D68" w:rsidRDefault="00C43D68" w:rsidP="00E445E2">
                            <w:pPr>
                              <w:rPr>
                                <w:sz w:val="20"/>
                                <w:szCs w:val="18"/>
                              </w:rPr>
                            </w:pPr>
                            <w:r>
                              <w:rPr>
                                <w:sz w:val="20"/>
                                <w:szCs w:val="18"/>
                              </w:rPr>
                              <w:t>Бесступенчатое регулирование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8" o:spid="_x0000_s1101" type="#_x0000_t202" style="position:absolute;left:0;text-align:left;margin-left:-13.35pt;margin-top:23.25pt;width:108pt;height:26.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" fillcolor="white [3201]" strokecolor="white [3212]" strokeweight=".5pt">
                <v:textbox inset="0,0,0,0">
                  <w:txbxContent>
                    <w:p w:rsidR="00C43D68" w:rsidRDefault="00C43D68" w:rsidP="00E445E2">
                      <w:pPr>
                        <w:rPr>
                          <w:sz w:val="20"/>
                          <w:szCs w:val="18"/>
                        </w:rPr>
                      </w:pPr>
                      <w:r>
                        <w:rPr>
                          <w:sz w:val="20"/>
                          <w:szCs w:val="18"/>
                        </w:rPr>
                        <w:t>Бесступенчатое регулирование скорости</w:t>
                      </w:r>
                    </w:p>
                  </w:txbxContent>
                </v:textbox>
              </v:shape>
            </w:pict>
          </mc:Fallback>
        </mc:AlternateContent>
      </w:r>
      <w:r w:rsidR="00E445E2">
        <w:rPr>
          <w:noProof/>
          <w:lang w:eastAsia="ru-RU"/>
        </w:rPr>
        <mc:AlternateContent>
          <mc:Choice Requires="wps">
            <w:drawing>
              <wp:anchor distT="0" distB="0" distL="114300" distR="114300" simplePos="0" relativeHeight="251794432" behindDoc="0" locked="0" layoutInCell="1" allowOverlap="1" wp14:anchorId="68F00E6E" wp14:editId="5C667EAE">
                <wp:simplePos x="0" y="0"/>
                <wp:positionH relativeFrom="column">
                  <wp:posOffset>3059810</wp:posOffset>
                </wp:positionH>
                <wp:positionV relativeFrom="paragraph">
                  <wp:posOffset>152400</wp:posOffset>
                </wp:positionV>
                <wp:extent cx="1615258" cy="166255"/>
                <wp:effectExtent l="0" t="0" r="23495" b="24765"/>
                <wp:wrapNone/>
                <wp:docPr id="92" name="Надпись 92"/>
                <wp:cNvGraphicFramePr/>
                <a:graphic xmlns:a="http://schemas.openxmlformats.org/drawingml/2006/main">
                  <a:graphicData uri="http://schemas.microsoft.com/office/word/2010/wordprocessingShape">
                    <wps:wsp>
                      <wps:cNvSpPr txBox="1"/>
                      <wps:spPr>
                        <a:xfrm>
                          <a:off x="0" y="0"/>
                          <a:ext cx="1615258" cy="166255"/>
                        </a:xfrm>
                        <a:prstGeom prst="rect">
                          <a:avLst/>
                        </a:prstGeom>
                        <a:solidFill>
                          <a:schemeClr val="lt1"/>
                        </a:solidFill>
                        <a:ln w="6350">
                          <a:solidFill>
                            <a:schemeClr val="bg1"/>
                          </a:solidFill>
                        </a:ln>
                      </wps:spPr>
                      <wps:txbx>
                        <w:txbxContent>
                          <w:p w:rsidR="00C43D68" w:rsidRDefault="00C43D68" w:rsidP="00CD3C52">
                            <w:pPr>
                              <w:rPr>
                                <w:sz w:val="20"/>
                                <w:szCs w:val="18"/>
                              </w:rPr>
                            </w:pPr>
                            <w:r>
                              <w:rPr>
                                <w:sz w:val="20"/>
                                <w:szCs w:val="18"/>
                              </w:rPr>
                              <w:t>Защита кулачкового патрона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2" o:spid="_x0000_s1102" type="#_x0000_t202" style="position:absolute;left:0;text-align:left;margin-left:240.95pt;margin-top:12pt;width:127.2pt;height:13.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" fillcolor="white [3201]" strokecolor="white [3212]" strokeweight=".5pt">
                <v:textbox inset="0,0,0,0">
                  <w:txbxContent>
                    <w:p w:rsidR="00C43D68" w:rsidRDefault="00C43D68" w:rsidP="00CD3C52">
                      <w:pPr>
                        <w:rPr>
                          <w:sz w:val="20"/>
                          <w:szCs w:val="18"/>
                        </w:rPr>
                      </w:pPr>
                      <w:r>
                        <w:rPr>
                          <w:sz w:val="20"/>
                          <w:szCs w:val="18"/>
                        </w:rPr>
                        <w:t>Защита кулачкового патрона</w:t>
                      </w:r>
                    </w:p>
                  </w:txbxContent>
                </v:textbox>
              </v:shape>
            </w:pict>
          </mc:Fallback>
        </mc:AlternateContent>
      </w:r>
      <w:r w:rsidR="00E445E2">
        <w:rPr>
          <w:noProof/>
          <w:lang w:eastAsia="ru-RU"/>
        </w:rPr>
        <mc:AlternateContent>
          <mc:Choice Requires="wps">
            <w:drawing>
              <wp:anchor distT="0" distB="0" distL="114300" distR="114300" simplePos="0" relativeHeight="251792384" behindDoc="0" locked="0" layoutInCell="1" allowOverlap="1" wp14:anchorId="6316C88D" wp14:editId="7C18C646">
                <wp:simplePos x="0" y="0"/>
                <wp:positionH relativeFrom="column">
                  <wp:posOffset>36830</wp:posOffset>
                </wp:positionH>
                <wp:positionV relativeFrom="paragraph">
                  <wp:posOffset>4445</wp:posOffset>
                </wp:positionV>
                <wp:extent cx="1139825" cy="183515"/>
                <wp:effectExtent l="0" t="0" r="22225" b="26035"/>
                <wp:wrapNone/>
                <wp:docPr id="91" name="Надпись 91"/>
                <wp:cNvGraphicFramePr/>
                <a:graphic xmlns:a="http://schemas.openxmlformats.org/drawingml/2006/main">
                  <a:graphicData uri="http://schemas.microsoft.com/office/word/2010/wordprocessingShape">
                    <wps:wsp>
                      <wps:cNvSpPr txBox="1"/>
                      <wps:spPr>
                        <a:xfrm>
                          <a:off x="0" y="0"/>
                          <a:ext cx="1139825" cy="183515"/>
                        </a:xfrm>
                        <a:prstGeom prst="rect">
                          <a:avLst/>
                        </a:prstGeom>
                        <a:solidFill>
                          <a:schemeClr val="lt1"/>
                        </a:solidFill>
                        <a:ln w="6350">
                          <a:solidFill>
                            <a:schemeClr val="bg1"/>
                          </a:solidFill>
                        </a:ln>
                      </wps:spPr>
                      <wps:txbx>
                        <w:txbxContent>
                          <w:p w:rsidR="00C43D68" w:rsidRDefault="00C43D68" w:rsidP="00CD3C52">
                            <w:pPr>
                              <w:rPr>
                                <w:sz w:val="20"/>
                                <w:szCs w:val="18"/>
                              </w:rPr>
                            </w:pPr>
                            <w:r>
                              <w:rPr>
                                <w:sz w:val="20"/>
                                <w:szCs w:val="18"/>
                              </w:rPr>
                              <w:t>Индикатор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1" o:spid="_x0000_s1103" type="#_x0000_t202" style="position:absolute;left:0;text-align:left;margin-left:2.9pt;margin-top:.35pt;width:89.75pt;height:14.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" fillcolor="white [3201]" strokecolor="white [3212]" strokeweight=".5pt">
                <v:textbox inset="0,0,0,0">
                  <w:txbxContent>
                    <w:p w:rsidR="00C43D68" w:rsidRDefault="00C43D68" w:rsidP="00CD3C52">
                      <w:pPr>
                        <w:rPr>
                          <w:sz w:val="20"/>
                          <w:szCs w:val="18"/>
                        </w:rPr>
                      </w:pPr>
                      <w:r>
                        <w:rPr>
                          <w:sz w:val="20"/>
                          <w:szCs w:val="18"/>
                        </w:rPr>
                        <w:t>Индикатор скорости</w:t>
                      </w:r>
                    </w:p>
                  </w:txbxContent>
                </v:textbox>
              </v:shape>
            </w:pict>
          </mc:Fallback>
        </mc:AlternateContent>
      </w:r>
      <w:r w:rsidR="00CD3C52">
        <w:rPr>
          <w:noProof/>
          <w:lang w:eastAsia="ru-RU"/>
        </w:rPr>
        <w:drawing>
          <wp:inline distT="0" distB="0" distL="0" distR="0" wp14:anchorId="5D7B71B3" wp14:editId="63C5CD0C">
            <wp:extent cx="6331585" cy="421830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31585" cy="4218305"/>
                    </a:xfrm>
                    <a:prstGeom prst="rect">
                      <a:avLst/>
                    </a:prstGeom>
                  </pic:spPr>
                </pic:pic>
              </a:graphicData>
            </a:graphic>
          </wp:inline>
        </w:drawing>
      </w:r>
    </w:p>
    <w:p w:rsidR="00580BC7" w:rsidRDefault="00580BC7" w:rsidP="00B90A24">
      <w:pPr>
        <w:spacing w:line="240" w:lineRule="auto"/>
      </w:pPr>
    </w:p>
    <w:p w:rsidR="00580BC7"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w:t>
      </w:r>
      <w:r w:rsidR="00FB71E4">
        <w:fldChar w:fldCharType="end"/>
      </w:r>
      <w:r w:rsidR="00580BC7">
        <w:t>: MML 2870 V</w:t>
      </w:r>
    </w:p>
    <w:p w:rsidR="00974361" w:rsidRDefault="00974361" w:rsidP="00B90A24">
      <w:pPr>
        <w:spacing w:line="240" w:lineRule="auto"/>
      </w:pPr>
    </w:p>
    <w:p w:rsidR="00974361" w:rsidRPr="00974361" w:rsidRDefault="00974361" w:rsidP="00F52670">
      <w:pPr>
        <w:pStyle w:val="3"/>
        <w:spacing w:line="240" w:lineRule="auto"/>
      </w:pPr>
      <w:bookmarkStart w:id="99" w:name="_Toc40182416"/>
      <w:r>
        <w:t>Переключающие элементы</w:t>
      </w:r>
      <w:bookmarkEnd w:id="99"/>
      <w:r w:rsidR="001060D4">
        <w:fldChar w:fldCharType="begin"/>
      </w:r>
      <w:r w:rsidR="001060D4">
        <w:instrText xml:space="preserve"> XE "</w:instrText>
      </w:r>
      <w:r w:rsidR="001060D4" w:rsidRPr="001060D4">
        <w:instrText>Переключающие элементы</w:instrText>
      </w:r>
      <w:r w:rsidR="001060D4">
        <w:instrText xml:space="preserve">" </w:instrText>
      </w:r>
      <w:r w:rsidR="001060D4">
        <w:fldChar w:fldCharType="end"/>
      </w:r>
    </w:p>
    <w:p w:rsidR="00974361" w:rsidRDefault="0097436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1805"/>
      </w:tblGrid>
      <w:tr w:rsidR="00974361" w:rsidTr="00F52670">
        <w:tc>
          <w:tcPr>
            <w:tcW w:w="4089" w:type="pct"/>
          </w:tcPr>
          <w:p w:rsidR="00974361" w:rsidRPr="00206C27" w:rsidRDefault="00974361" w:rsidP="00B90A24">
            <w:pPr>
              <w:rPr>
                <w:b/>
                <w:bCs/>
              </w:rPr>
            </w:pPr>
            <w:r>
              <w:rPr>
                <w:b/>
                <w:bCs/>
              </w:rPr>
              <w:t xml:space="preserve">Вспомогательный ручной выключатель </w:t>
            </w:r>
            <w:r w:rsidR="00206C27">
              <w:rPr>
                <w:b/>
                <w:bCs/>
              </w:rPr>
              <w:t>ВКЛ.</w:t>
            </w:r>
          </w:p>
          <w:p w:rsidR="00974361" w:rsidRDefault="00974361" w:rsidP="00B90A24">
            <w:pPr>
              <w:rPr>
                <w:sz w:val="20"/>
                <w:szCs w:val="18"/>
              </w:rPr>
            </w:pPr>
          </w:p>
          <w:p w:rsidR="00974361" w:rsidRDefault="00206C27" w:rsidP="004C4BDB">
            <w:r>
              <w:t>Когда в</w:t>
            </w:r>
            <w:r w:rsidR="00974361">
              <w:t xml:space="preserve">спомогательный ручной выключатель </w:t>
            </w:r>
            <w:r>
              <w:t xml:space="preserve">включен, </w:t>
            </w:r>
            <w:r w:rsidR="00974361">
              <w:t>запускает</w:t>
            </w:r>
            <w:r>
              <w:t>ся</w:t>
            </w:r>
            <w:r w:rsidR="00974361">
              <w:t xml:space="preserve"> вращение токарного станка.</w:t>
            </w:r>
          </w:p>
          <w:p w:rsidR="00974361" w:rsidRDefault="00974361" w:rsidP="004C4BDB"/>
          <w:p w:rsidR="00974361" w:rsidRPr="00206C27" w:rsidRDefault="00974361" w:rsidP="004C4BDB">
            <w:pPr>
              <w:rPr>
                <w:b/>
                <w:bCs/>
              </w:rPr>
            </w:pPr>
            <w:r>
              <w:rPr>
                <w:b/>
                <w:bCs/>
              </w:rPr>
              <w:t xml:space="preserve">Вспомогательный ручной выключатель </w:t>
            </w:r>
            <w:r w:rsidR="00206C27">
              <w:rPr>
                <w:b/>
                <w:bCs/>
              </w:rPr>
              <w:t>ВЫКЛ.</w:t>
            </w:r>
          </w:p>
          <w:p w:rsidR="00974361" w:rsidRDefault="00974361" w:rsidP="004C4BDB">
            <w:pPr>
              <w:rPr>
                <w:sz w:val="20"/>
                <w:szCs w:val="18"/>
              </w:rPr>
            </w:pPr>
          </w:p>
          <w:p w:rsidR="00974361" w:rsidRDefault="00206C27" w:rsidP="00345523">
            <w:r>
              <w:t>Когда в</w:t>
            </w:r>
            <w:r w:rsidR="00974361">
              <w:t xml:space="preserve">спомогательный ручной выключатель </w:t>
            </w:r>
            <w:r>
              <w:t xml:space="preserve">выключен, </w:t>
            </w:r>
            <w:r w:rsidR="00974361">
              <w:t>останавливает</w:t>
            </w:r>
            <w:r>
              <w:t>ся</w:t>
            </w:r>
            <w:r w:rsidR="00974361">
              <w:t xml:space="preserve"> вращение токарного станка.</w:t>
            </w:r>
          </w:p>
        </w:tc>
        <w:tc>
          <w:tcPr>
            <w:tcW w:w="911" w:type="pct"/>
            <w:hideMark/>
          </w:tcPr>
          <w:p w:rsidR="00974361" w:rsidRDefault="00974361" w:rsidP="0064006F">
            <w:pPr>
              <w:jc w:val="right"/>
            </w:pPr>
            <w:r>
              <w:rPr>
                <w:noProof/>
                <w:lang w:eastAsia="ru-RU"/>
              </w:rPr>
              <w:drawing>
                <wp:inline distT="0" distB="0" distL="0" distR="0" wp14:anchorId="36582A37" wp14:editId="6F584630">
                  <wp:extent cx="781050" cy="13906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81050" cy="1390650"/>
                          </a:xfrm>
                          <a:prstGeom prst="rect">
                            <a:avLst/>
                          </a:prstGeom>
                        </pic:spPr>
                      </pic:pic>
                    </a:graphicData>
                  </a:graphic>
                </wp:inline>
              </w:drawing>
            </w:r>
          </w:p>
        </w:tc>
      </w:tr>
    </w:tbl>
    <w:p w:rsidR="00546122" w:rsidRDefault="0054612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1805"/>
      </w:tblGrid>
      <w:tr w:rsidR="00E028F0" w:rsidTr="00F52670">
        <w:tc>
          <w:tcPr>
            <w:tcW w:w="4089" w:type="pct"/>
          </w:tcPr>
          <w:p w:rsidR="00E028F0" w:rsidRDefault="00E028F0" w:rsidP="00B90A24">
            <w:pPr>
              <w:rPr>
                <w:b/>
                <w:bCs/>
              </w:rPr>
            </w:pPr>
            <w:r>
              <w:rPr>
                <w:b/>
                <w:bCs/>
              </w:rPr>
              <w:lastRenderedPageBreak/>
              <w:t>Регулировка скорости</w:t>
            </w:r>
          </w:p>
          <w:p w:rsidR="00E028F0" w:rsidRDefault="00E028F0" w:rsidP="00B90A24"/>
          <w:p w:rsidR="00E028F0" w:rsidRDefault="00E028F0" w:rsidP="00B90A24">
            <w:r>
              <w:t>Нужную скорость можно установить путем регулировки.</w:t>
            </w:r>
          </w:p>
          <w:p w:rsidR="00E028F0" w:rsidRDefault="00E028F0" w:rsidP="004C4BDB"/>
          <w:p w:rsidR="00E028F0" w:rsidRDefault="00E028F0" w:rsidP="004C4BDB">
            <w:pPr>
              <w:rPr>
                <w:b/>
                <w:bCs/>
              </w:rPr>
            </w:pPr>
            <w:r>
              <w:rPr>
                <w:b/>
                <w:bCs/>
              </w:rPr>
              <w:t>Главный выключатель</w:t>
            </w:r>
          </w:p>
          <w:p w:rsidR="00E028F0" w:rsidRDefault="00E028F0" w:rsidP="004C4BDB"/>
          <w:p w:rsidR="00E028F0" w:rsidRDefault="00E028F0" w:rsidP="004C4BDB">
            <w:r>
              <w:t>Прерывает или отключает электропитание.</w:t>
            </w:r>
          </w:p>
        </w:tc>
        <w:tc>
          <w:tcPr>
            <w:tcW w:w="911" w:type="pct"/>
            <w:hideMark/>
          </w:tcPr>
          <w:p w:rsidR="00E028F0" w:rsidRDefault="00E028F0" w:rsidP="00F52670">
            <w:pPr>
              <w:jc w:val="center"/>
              <w:rPr>
                <w:noProof/>
              </w:rPr>
            </w:pPr>
            <w:r>
              <w:rPr>
                <w:noProof/>
                <w:lang w:eastAsia="ru-RU"/>
              </w:rPr>
              <w:drawing>
                <wp:inline distT="0" distB="0" distL="0" distR="0" wp14:anchorId="288980D9" wp14:editId="3E20BD67">
                  <wp:extent cx="819150" cy="1288415"/>
                  <wp:effectExtent l="0" t="0" r="0" b="698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19150" cy="1288415"/>
                          </a:xfrm>
                          <a:prstGeom prst="rect">
                            <a:avLst/>
                          </a:prstGeom>
                          <a:noFill/>
                          <a:ln>
                            <a:noFill/>
                          </a:ln>
                        </pic:spPr>
                      </pic:pic>
                    </a:graphicData>
                  </a:graphic>
                </wp:inline>
              </w:drawing>
            </w:r>
          </w:p>
        </w:tc>
      </w:tr>
    </w:tbl>
    <w:p w:rsidR="00E028F0" w:rsidRPr="00A83537" w:rsidRDefault="00E028F0" w:rsidP="00B90A24">
      <w:pPr>
        <w:spacing w:line="240" w:lineRule="auto"/>
        <w:rPr>
          <w:sz w:val="10"/>
          <w:szCs w:val="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1805"/>
      </w:tblGrid>
      <w:tr w:rsidR="00A83537" w:rsidTr="00F52670">
        <w:tc>
          <w:tcPr>
            <w:tcW w:w="4089" w:type="pct"/>
          </w:tcPr>
          <w:p w:rsidR="00A83537" w:rsidRDefault="00A83537" w:rsidP="00B90A24">
            <w:pPr>
              <w:rPr>
                <w:b/>
                <w:bCs/>
              </w:rPr>
            </w:pPr>
            <w:r>
              <w:rPr>
                <w:b/>
                <w:bCs/>
              </w:rPr>
              <w:t>Селекторный переключатель</w:t>
            </w:r>
          </w:p>
          <w:p w:rsidR="00A83537" w:rsidRDefault="00A83537" w:rsidP="00B90A24">
            <w:pPr>
              <w:rPr>
                <w:sz w:val="20"/>
                <w:szCs w:val="18"/>
              </w:rPr>
            </w:pPr>
          </w:p>
          <w:p w:rsidR="00A83537" w:rsidRDefault="00A83537" w:rsidP="004C4BDB">
            <w:r>
              <w:t>Направление вращения токарного станка можно изменить с помощью селекторного переключатель.</w:t>
            </w:r>
          </w:p>
          <w:p w:rsidR="00A83537" w:rsidRDefault="00A83537" w:rsidP="004C4BDB">
            <w:r>
              <w:t>Можно выбрать скорость для каждого направления вращения.</w:t>
            </w:r>
          </w:p>
          <w:p w:rsidR="00A83537" w:rsidRDefault="00A83537" w:rsidP="004C4BDB"/>
          <w:p w:rsidR="00A83537" w:rsidRDefault="00A83537" w:rsidP="00F52670">
            <w:pPr>
              <w:pStyle w:val="a8"/>
              <w:numPr>
                <w:ilvl w:val="0"/>
                <w:numId w:val="35"/>
              </w:numPr>
              <w:ind w:left="455" w:hanging="455"/>
              <w:contextualSpacing w:val="0"/>
            </w:pPr>
            <w:r>
              <w:t>Маркировка «R»: правое вращение (по часовой стрелке).</w:t>
            </w:r>
          </w:p>
          <w:p w:rsidR="00A83537" w:rsidRDefault="00A83537" w:rsidP="00F52670">
            <w:pPr>
              <w:pStyle w:val="a8"/>
              <w:numPr>
                <w:ilvl w:val="0"/>
                <w:numId w:val="35"/>
              </w:numPr>
              <w:ind w:left="455" w:hanging="455"/>
              <w:contextualSpacing w:val="0"/>
            </w:pPr>
            <w:r>
              <w:t>Маркировка «L»: левое вращение.</w:t>
            </w:r>
          </w:p>
        </w:tc>
        <w:tc>
          <w:tcPr>
            <w:tcW w:w="911" w:type="pct"/>
            <w:hideMark/>
          </w:tcPr>
          <w:p w:rsidR="00A83537" w:rsidRDefault="00A83537" w:rsidP="00F52670">
            <w:pPr>
              <w:jc w:val="center"/>
              <w:rPr>
                <w:noProof/>
              </w:rPr>
            </w:pPr>
            <w:r>
              <w:rPr>
                <w:noProof/>
                <w:lang w:eastAsia="ru-RU"/>
              </w:rPr>
              <w:drawing>
                <wp:inline distT="0" distB="0" distL="0" distR="0" wp14:anchorId="090EF795" wp14:editId="1E3CB678">
                  <wp:extent cx="819150" cy="78994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9150" cy="789940"/>
                          </a:xfrm>
                          <a:prstGeom prst="rect">
                            <a:avLst/>
                          </a:prstGeom>
                          <a:noFill/>
                          <a:ln>
                            <a:noFill/>
                          </a:ln>
                        </pic:spPr>
                      </pic:pic>
                    </a:graphicData>
                  </a:graphic>
                </wp:inline>
              </w:drawing>
            </w:r>
          </w:p>
        </w:tc>
      </w:tr>
    </w:tbl>
    <w:p w:rsidR="003F4915" w:rsidRDefault="003F491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442B3F" w:rsidTr="00442B3F">
        <w:tc>
          <w:tcPr>
            <w:tcW w:w="4125" w:type="pct"/>
          </w:tcPr>
          <w:p w:rsidR="00442B3F" w:rsidRDefault="00442B3F" w:rsidP="00B90A24">
            <w:pPr>
              <w:rPr>
                <w:b/>
                <w:bCs/>
              </w:rPr>
            </w:pPr>
            <w:r>
              <w:rPr>
                <w:b/>
                <w:bCs/>
              </w:rPr>
              <w:t>ВНИМАНИЕ!</w:t>
            </w:r>
          </w:p>
        </w:tc>
        <w:tc>
          <w:tcPr>
            <w:tcW w:w="875" w:type="pct"/>
          </w:tcPr>
          <w:p w:rsidR="00442B3F" w:rsidRDefault="00442B3F" w:rsidP="00B90A24">
            <w:pPr>
              <w:jc w:val="right"/>
              <w:rPr>
                <w:noProof/>
                <w:lang w:val="en-GB" w:eastAsia="en-GB"/>
              </w:rPr>
            </w:pPr>
          </w:p>
        </w:tc>
      </w:tr>
      <w:tr w:rsidR="00442B3F" w:rsidTr="00A96133">
        <w:tc>
          <w:tcPr>
            <w:tcW w:w="4125" w:type="pct"/>
          </w:tcPr>
          <w:p w:rsidR="00442B3F" w:rsidRDefault="00442B3F" w:rsidP="00B90A24">
            <w:pPr>
              <w:rPr>
                <w:b/>
                <w:bCs/>
              </w:rPr>
            </w:pPr>
          </w:p>
        </w:tc>
        <w:tc>
          <w:tcPr>
            <w:tcW w:w="875" w:type="pct"/>
          </w:tcPr>
          <w:p w:rsidR="00442B3F" w:rsidRDefault="00442B3F" w:rsidP="00B90A24">
            <w:pPr>
              <w:jc w:val="right"/>
              <w:rPr>
                <w:noProof/>
                <w:lang w:val="en-GB" w:eastAsia="en-GB"/>
              </w:rPr>
            </w:pPr>
          </w:p>
        </w:tc>
      </w:tr>
      <w:tr w:rsidR="00802EE1" w:rsidTr="00F52670">
        <w:tc>
          <w:tcPr>
            <w:tcW w:w="4125" w:type="pct"/>
          </w:tcPr>
          <w:p w:rsidR="00802EE1" w:rsidRDefault="00802EE1" w:rsidP="00B90A24">
            <w:pPr>
              <w:rPr>
                <w:b/>
                <w:bCs/>
              </w:rPr>
            </w:pPr>
            <w:r>
              <w:rPr>
                <w:b/>
                <w:bCs/>
              </w:rPr>
              <w:t>Прежде чем изменить направление вращения с помощью селекторного переключателя, дождитесь полной остановки шпинделя.</w:t>
            </w:r>
          </w:p>
          <w:p w:rsidR="00802EE1" w:rsidRDefault="00802EE1" w:rsidP="00B90A24">
            <w:pPr>
              <w:rPr>
                <w:b/>
                <w:bCs/>
              </w:rPr>
            </w:pPr>
          </w:p>
          <w:p w:rsidR="00802EE1" w:rsidRDefault="00802EE1" w:rsidP="00B90A24">
            <w:pPr>
              <w:rPr>
                <w:b/>
                <w:bCs/>
              </w:rPr>
            </w:pPr>
            <w:r>
              <w:rPr>
                <w:b/>
                <w:bCs/>
              </w:rPr>
              <w:t>Изменение направления вращения во время работы может повредить двигатель и селекторный переключатель.</w:t>
            </w:r>
          </w:p>
        </w:tc>
        <w:tc>
          <w:tcPr>
            <w:tcW w:w="875" w:type="pct"/>
            <w:hideMark/>
          </w:tcPr>
          <w:p w:rsidR="00802EE1" w:rsidRDefault="00802EE1" w:rsidP="00F52670">
            <w:pPr>
              <w:jc w:val="center"/>
              <w:rPr>
                <w:noProof/>
              </w:rPr>
            </w:pPr>
            <w:r>
              <w:rPr>
                <w:noProof/>
                <w:lang w:eastAsia="ru-RU"/>
              </w:rPr>
              <w:drawing>
                <wp:inline distT="0" distB="0" distL="0" distR="0" wp14:anchorId="1A30DAEF" wp14:editId="5F4BC549">
                  <wp:extent cx="724535" cy="68897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653A56" w:rsidRDefault="00653A56" w:rsidP="00B90A24">
      <w:pPr>
        <w:spacing w:line="240" w:lineRule="auto"/>
      </w:pPr>
    </w:p>
    <w:p w:rsidR="004432F7" w:rsidRPr="003D7996" w:rsidRDefault="003D7996" w:rsidP="00F52670">
      <w:pPr>
        <w:pStyle w:val="3"/>
        <w:spacing w:line="240" w:lineRule="auto"/>
      </w:pPr>
      <w:bookmarkStart w:id="100" w:name="_Toc40182417"/>
      <w:r>
        <w:t>Включение станка</w:t>
      </w:r>
      <w:bookmarkEnd w:id="100"/>
    </w:p>
    <w:p w:rsidR="004432F7" w:rsidRDefault="004432F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7"/>
        <w:gridCol w:w="1668"/>
      </w:tblGrid>
      <w:tr w:rsidR="003D7996" w:rsidTr="00F52670">
        <w:tc>
          <w:tcPr>
            <w:tcW w:w="4158" w:type="pct"/>
          </w:tcPr>
          <w:p w:rsidR="003D7996" w:rsidRDefault="003D7996" w:rsidP="00F52670">
            <w:pPr>
              <w:pStyle w:val="a8"/>
              <w:numPr>
                <w:ilvl w:val="0"/>
                <w:numId w:val="36"/>
              </w:numPr>
              <w:ind w:left="455" w:hanging="455"/>
              <w:contextualSpacing w:val="0"/>
            </w:pPr>
            <w:r>
              <w:t>Выполните основную наладку станка (скорость, подача и т.д.).</w:t>
            </w:r>
          </w:p>
          <w:p w:rsidR="003D7996" w:rsidRDefault="003D7996" w:rsidP="00F52670">
            <w:pPr>
              <w:pStyle w:val="a8"/>
              <w:numPr>
                <w:ilvl w:val="0"/>
                <w:numId w:val="36"/>
              </w:numPr>
              <w:ind w:left="455" w:hanging="455"/>
              <w:contextualSpacing w:val="0"/>
            </w:pPr>
            <w:r>
              <w:t>Убедитесь, что защитная крышка токарного патрона и защитная крышка закрыты – закройте защитные крышки при необходимости.</w:t>
            </w:r>
          </w:p>
          <w:p w:rsidR="00452930" w:rsidRPr="00452930" w:rsidRDefault="00452930" w:rsidP="00B90A24"/>
          <w:p w:rsidR="003D7996" w:rsidRDefault="003D7996" w:rsidP="00F52670">
            <w:pPr>
              <w:pStyle w:val="a8"/>
              <w:numPr>
                <w:ilvl w:val="0"/>
                <w:numId w:val="36"/>
              </w:numPr>
              <w:ind w:left="455" w:hanging="455"/>
              <w:contextualSpacing w:val="0"/>
            </w:pPr>
            <w:r>
              <w:t xml:space="preserve">Установите главный выключатель в положение </w:t>
            </w:r>
            <w:r w:rsidR="00206C27">
              <w:t>ВКЛ,</w:t>
            </w:r>
          </w:p>
          <w:p w:rsidR="003D7996" w:rsidRDefault="003D7996" w:rsidP="00B90A24"/>
          <w:p w:rsidR="003D7996" w:rsidRDefault="003D7996" w:rsidP="00B90A24"/>
          <w:p w:rsidR="003D7996" w:rsidRDefault="003D7996" w:rsidP="00F52670">
            <w:pPr>
              <w:pStyle w:val="a8"/>
              <w:numPr>
                <w:ilvl w:val="0"/>
                <w:numId w:val="36"/>
              </w:numPr>
              <w:ind w:left="455" w:hanging="455"/>
              <w:contextualSpacing w:val="0"/>
            </w:pPr>
            <w:r>
              <w:t>Выберите нужное направление вращения.</w:t>
            </w:r>
          </w:p>
          <w:p w:rsidR="003D7996" w:rsidRDefault="003D7996" w:rsidP="00B90A24"/>
          <w:p w:rsidR="003D7996" w:rsidRDefault="003D7996" w:rsidP="00B90A24"/>
          <w:p w:rsidR="003D7996" w:rsidRPr="00C522E1" w:rsidRDefault="003D7996" w:rsidP="00F52670">
            <w:pPr>
              <w:pStyle w:val="a8"/>
              <w:numPr>
                <w:ilvl w:val="0"/>
                <w:numId w:val="36"/>
              </w:numPr>
              <w:ind w:left="455" w:hanging="455"/>
              <w:contextualSpacing w:val="0"/>
            </w:pPr>
            <w:r>
              <w:t>Активируйте вспомогательный ручной выключатель</w:t>
            </w:r>
            <w:r w:rsidR="00206C27">
              <w:t>.</w:t>
            </w:r>
          </w:p>
        </w:tc>
        <w:tc>
          <w:tcPr>
            <w:tcW w:w="842" w:type="pct"/>
            <w:hideMark/>
          </w:tcPr>
          <w:p w:rsidR="003D7996" w:rsidRDefault="00653A56" w:rsidP="00F52670">
            <w:pPr>
              <w:jc w:val="center"/>
              <w:rPr>
                <w:noProof/>
              </w:rPr>
            </w:pPr>
            <w:r>
              <w:rPr>
                <w:noProof/>
                <w:lang w:eastAsia="ru-RU"/>
              </w:rPr>
              <w:drawing>
                <wp:inline distT="0" distB="0" distL="0" distR="0" wp14:anchorId="78DC5FC7" wp14:editId="39534277">
                  <wp:extent cx="801980" cy="1976268"/>
                  <wp:effectExtent l="0" t="0" r="0" b="508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22373" cy="2026520"/>
                          </a:xfrm>
                          <a:prstGeom prst="rect">
                            <a:avLst/>
                          </a:prstGeom>
                        </pic:spPr>
                      </pic:pic>
                    </a:graphicData>
                  </a:graphic>
                </wp:inline>
              </w:drawing>
            </w:r>
          </w:p>
        </w:tc>
      </w:tr>
    </w:tbl>
    <w:p w:rsidR="00640E35" w:rsidRDefault="00640E35" w:rsidP="00B90A24">
      <w:pPr>
        <w:spacing w:line="240" w:lineRule="auto"/>
      </w:pPr>
    </w:p>
    <w:p w:rsidR="00640E35" w:rsidRDefault="00640E35" w:rsidP="00B90A24">
      <w:pPr>
        <w:spacing w:line="240" w:lineRule="auto"/>
      </w:pPr>
      <w:r>
        <w:br w:type="page"/>
      </w:r>
    </w:p>
    <w:p w:rsidR="00B5325F" w:rsidRPr="00B5325F" w:rsidRDefault="00B5325F" w:rsidP="00F52670">
      <w:pPr>
        <w:pStyle w:val="3"/>
        <w:spacing w:line="240" w:lineRule="auto"/>
      </w:pPr>
      <w:bookmarkStart w:id="101" w:name="_Toc40182418"/>
      <w:r>
        <w:lastRenderedPageBreak/>
        <w:t>Выключение станка</w:t>
      </w:r>
      <w:bookmarkEnd w:id="101"/>
    </w:p>
    <w:p w:rsidR="00B5325F" w:rsidRDefault="00B5325F"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9"/>
        <w:gridCol w:w="1666"/>
      </w:tblGrid>
      <w:tr w:rsidR="00640E35" w:rsidTr="00F52670">
        <w:tc>
          <w:tcPr>
            <w:tcW w:w="4159" w:type="pct"/>
          </w:tcPr>
          <w:p w:rsidR="00B5325F" w:rsidRDefault="00206C27" w:rsidP="00F52670">
            <w:pPr>
              <w:pStyle w:val="a8"/>
              <w:numPr>
                <w:ilvl w:val="0"/>
                <w:numId w:val="36"/>
              </w:numPr>
              <w:ind w:left="455" w:hanging="455"/>
              <w:contextualSpacing w:val="0"/>
            </w:pPr>
            <w:r>
              <w:t>Деа</w:t>
            </w:r>
            <w:r w:rsidR="00B5325F">
              <w:t>ктивируйте вспомогательный ручной выключатель.</w:t>
            </w:r>
          </w:p>
          <w:p w:rsidR="00B5325F" w:rsidRDefault="00B5325F" w:rsidP="00F52670">
            <w:pPr>
              <w:pStyle w:val="a8"/>
              <w:ind w:left="455"/>
              <w:contextualSpacing w:val="0"/>
            </w:pPr>
          </w:p>
          <w:p w:rsidR="00B5325F" w:rsidRDefault="00B5325F" w:rsidP="00F52670">
            <w:pPr>
              <w:pStyle w:val="a8"/>
              <w:ind w:left="455"/>
              <w:contextualSpacing w:val="0"/>
            </w:pPr>
          </w:p>
          <w:p w:rsidR="00640E35" w:rsidRDefault="00B5325F" w:rsidP="00F52670">
            <w:pPr>
              <w:pStyle w:val="a8"/>
              <w:numPr>
                <w:ilvl w:val="0"/>
                <w:numId w:val="36"/>
              </w:numPr>
              <w:ind w:left="455" w:hanging="455"/>
              <w:contextualSpacing w:val="0"/>
            </w:pPr>
            <w:r>
              <w:t>В случае длительного простоя выключите главный выключатель.</w:t>
            </w:r>
          </w:p>
        </w:tc>
        <w:tc>
          <w:tcPr>
            <w:tcW w:w="841" w:type="pct"/>
          </w:tcPr>
          <w:p w:rsidR="00640E35" w:rsidRDefault="00640E35" w:rsidP="00F52670">
            <w:pPr>
              <w:jc w:val="center"/>
              <w:rPr>
                <w:noProof/>
              </w:rPr>
            </w:pPr>
            <w:r>
              <w:rPr>
                <w:noProof/>
                <w:lang w:eastAsia="ru-RU"/>
              </w:rPr>
              <w:drawing>
                <wp:inline distT="0" distB="0" distL="0" distR="0" wp14:anchorId="4A299BBB" wp14:editId="3948403B">
                  <wp:extent cx="612693" cy="1225386"/>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30830" cy="1261661"/>
                          </a:xfrm>
                          <a:prstGeom prst="rect">
                            <a:avLst/>
                          </a:prstGeom>
                        </pic:spPr>
                      </pic:pic>
                    </a:graphicData>
                  </a:graphic>
                </wp:inline>
              </w:drawing>
            </w:r>
          </w:p>
        </w:tc>
      </w:tr>
    </w:tbl>
    <w:p w:rsidR="004432F7" w:rsidRDefault="004432F7" w:rsidP="00B90A24">
      <w:pPr>
        <w:spacing w:line="240" w:lineRule="auto"/>
      </w:pPr>
    </w:p>
    <w:p w:rsidR="00A02E62" w:rsidRPr="00A02E62" w:rsidRDefault="00A02E62" w:rsidP="00F52670">
      <w:pPr>
        <w:pStyle w:val="2"/>
        <w:spacing w:line="240" w:lineRule="auto"/>
      </w:pPr>
      <w:bookmarkStart w:id="102" w:name="_Toc40182419"/>
      <w:r>
        <w:t>Рабочие элементы подачи</w:t>
      </w:r>
      <w:bookmarkEnd w:id="102"/>
    </w:p>
    <w:p w:rsidR="008741FC" w:rsidRDefault="008741F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5"/>
        <w:gridCol w:w="7470"/>
      </w:tblGrid>
      <w:tr w:rsidR="00D9754D" w:rsidTr="00F52670">
        <w:tc>
          <w:tcPr>
            <w:tcW w:w="1229" w:type="pct"/>
          </w:tcPr>
          <w:p w:rsidR="00D9754D" w:rsidRDefault="00797C00" w:rsidP="00B90A24">
            <w:r>
              <w:rPr>
                <w:noProof/>
                <w:lang w:eastAsia="ru-RU"/>
              </w:rPr>
              <mc:AlternateContent>
                <mc:Choice Requires="wps">
                  <w:drawing>
                    <wp:anchor distT="0" distB="0" distL="114300" distR="114300" simplePos="0" relativeHeight="251833344" behindDoc="0" locked="0" layoutInCell="1" allowOverlap="1" wp14:anchorId="23D4F578" wp14:editId="3BD9D4DC">
                      <wp:simplePos x="0" y="0"/>
                      <wp:positionH relativeFrom="column">
                        <wp:posOffset>595234</wp:posOffset>
                      </wp:positionH>
                      <wp:positionV relativeFrom="paragraph">
                        <wp:posOffset>583911</wp:posOffset>
                      </wp:positionV>
                      <wp:extent cx="207818" cy="148442"/>
                      <wp:effectExtent l="0" t="0" r="20955" b="23495"/>
                      <wp:wrapNone/>
                      <wp:docPr id="206" name="Надпись 206"/>
                      <wp:cNvGraphicFramePr/>
                      <a:graphic xmlns:a="http://schemas.openxmlformats.org/drawingml/2006/main">
                        <a:graphicData uri="http://schemas.microsoft.com/office/word/2010/wordprocessingShape">
                          <wps:wsp>
                            <wps:cNvSpPr txBox="1"/>
                            <wps:spPr>
                              <a:xfrm>
                                <a:off x="0" y="0"/>
                                <a:ext cx="207818" cy="148442"/>
                              </a:xfrm>
                              <a:prstGeom prst="rect">
                                <a:avLst/>
                              </a:prstGeom>
                              <a:solidFill>
                                <a:schemeClr val="lt1"/>
                              </a:solidFill>
                              <a:ln w="6350">
                                <a:solidFill>
                                  <a:schemeClr val="bg1"/>
                                </a:solidFill>
                              </a:ln>
                            </wps:spPr>
                            <wps:txbx>
                              <w:txbxContent>
                                <w:p w:rsidR="00C43D68" w:rsidRPr="00797C00" w:rsidRDefault="00C43D68" w:rsidP="00D9754D">
                                  <w:pPr>
                                    <w:rPr>
                                      <w:sz w:val="20"/>
                                      <w:szCs w:val="18"/>
                                    </w:rPr>
                                  </w:pPr>
                                  <w:r>
                                    <w:rPr>
                                      <w:sz w:val="20"/>
                                      <w:szCs w:val="18"/>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6" o:spid="_x0000_s1104" type="#_x0000_t202" style="position:absolute;left:0;text-align:left;margin-left:46.85pt;margin-top:46pt;width:16.35pt;height:11.7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" fillcolor="white [3201]" strokecolor="white [3212]" strokeweight=".5pt">
                      <v:textbox inset="0,0,0,0">
                        <w:txbxContent>
                          <w:p w:rsidR="00C43D68" w:rsidRPr="00797C00" w:rsidRDefault="00C43D68" w:rsidP="00D9754D">
                            <w:pPr>
                              <w:rPr>
                                <w:sz w:val="20"/>
                                <w:szCs w:val="18"/>
                              </w:rPr>
                            </w:pPr>
                            <w:r>
                              <w:rPr>
                                <w:sz w:val="20"/>
                                <w:szCs w:val="18"/>
                              </w:rPr>
                              <w:t>мм</w:t>
                            </w:r>
                          </w:p>
                        </w:txbxContent>
                      </v:textbox>
                    </v:shape>
                  </w:pict>
                </mc:Fallback>
              </mc:AlternateContent>
            </w:r>
            <w:r w:rsidR="00D9754D">
              <w:rPr>
                <w:noProof/>
                <w:lang w:eastAsia="ru-RU"/>
              </w:rPr>
              <w:drawing>
                <wp:inline distT="0" distB="0" distL="0" distR="0" wp14:anchorId="2EC7D4B7" wp14:editId="43382D53">
                  <wp:extent cx="916008" cy="2675068"/>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26630" cy="2706088"/>
                          </a:xfrm>
                          <a:prstGeom prst="rect">
                            <a:avLst/>
                          </a:prstGeom>
                        </pic:spPr>
                      </pic:pic>
                    </a:graphicData>
                  </a:graphic>
                </wp:inline>
              </w:drawing>
            </w:r>
          </w:p>
        </w:tc>
        <w:tc>
          <w:tcPr>
            <w:tcW w:w="3771" w:type="pct"/>
          </w:tcPr>
          <w:p w:rsidR="00D9754D" w:rsidRPr="00797C00" w:rsidRDefault="00D9754D" w:rsidP="00B90A24">
            <w:pPr>
              <w:rPr>
                <w:sz w:val="12"/>
                <w:szCs w:val="10"/>
              </w:rPr>
            </w:pPr>
          </w:p>
          <w:p w:rsidR="00797C00" w:rsidRDefault="00797C00" w:rsidP="004C4BDB">
            <w:r>
              <w:t>Скорость подачи</w:t>
            </w:r>
          </w:p>
          <w:p w:rsidR="00797C00" w:rsidRDefault="00797C00" w:rsidP="004C4BDB"/>
          <w:p w:rsidR="00797C00" w:rsidRPr="00797C00" w:rsidRDefault="00797C00" w:rsidP="004C4BDB">
            <w:pPr>
              <w:rPr>
                <w:sz w:val="14"/>
                <w:szCs w:val="12"/>
              </w:rPr>
            </w:pPr>
          </w:p>
          <w:p w:rsidR="00797C00" w:rsidRDefault="00797C00" w:rsidP="004C4BDB">
            <w:r>
              <w:t xml:space="preserve">Резьба </w:t>
            </w:r>
            <w:r w:rsidR="002D71EE">
              <w:t>–</w:t>
            </w:r>
            <w:r>
              <w:t xml:space="preserve"> метрическая</w:t>
            </w:r>
          </w:p>
          <w:p w:rsidR="002D71EE" w:rsidRDefault="002D71EE" w:rsidP="0064006F"/>
          <w:p w:rsidR="002D71EE" w:rsidRDefault="002D71EE" w:rsidP="0064006F">
            <w:r>
              <w:t xml:space="preserve">Резьба – в </w:t>
            </w:r>
            <w:proofErr w:type="gramStart"/>
            <w:r>
              <w:t>дюймах</w:t>
            </w:r>
            <w:proofErr w:type="gramEnd"/>
          </w:p>
          <w:p w:rsidR="002D71EE" w:rsidRDefault="002D71EE" w:rsidP="0064006F"/>
          <w:p w:rsidR="002D71EE" w:rsidRDefault="002D71EE" w:rsidP="0064006F"/>
          <w:p w:rsidR="002D71EE" w:rsidRDefault="00993B29" w:rsidP="0064006F">
            <w:r>
              <w:t>Гайка винта</w:t>
            </w:r>
            <w:r w:rsidR="002B13D5">
              <w:t xml:space="preserve"> подачи</w:t>
            </w:r>
            <w:r>
              <w:t xml:space="preserve"> в </w:t>
            </w:r>
            <w:proofErr w:type="gramStart"/>
            <w:r>
              <w:t>зацеплении</w:t>
            </w:r>
            <w:proofErr w:type="gramEnd"/>
            <w:r>
              <w:t xml:space="preserve"> (Подача выключена)</w:t>
            </w:r>
          </w:p>
          <w:p w:rsidR="002D71EE" w:rsidRDefault="002D71EE" w:rsidP="0064006F"/>
          <w:p w:rsidR="00993B29" w:rsidRPr="00993B29" w:rsidRDefault="00993B29" w:rsidP="0064006F">
            <w:pPr>
              <w:rPr>
                <w:sz w:val="14"/>
                <w:szCs w:val="12"/>
              </w:rPr>
            </w:pPr>
          </w:p>
          <w:p w:rsidR="002D71EE" w:rsidRDefault="00993B29" w:rsidP="0064006F">
            <w:r>
              <w:t xml:space="preserve">Гайка винта </w:t>
            </w:r>
            <w:r w:rsidR="002B13D5">
              <w:t xml:space="preserve">подачи </w:t>
            </w:r>
            <w:r w:rsidR="00D24709">
              <w:t>вышла из</w:t>
            </w:r>
            <w:r>
              <w:t xml:space="preserve"> зацеплени</w:t>
            </w:r>
            <w:r w:rsidR="00D24709">
              <w:t>я</w:t>
            </w:r>
            <w:r>
              <w:t xml:space="preserve"> (Подача включена)</w:t>
            </w:r>
          </w:p>
          <w:p w:rsidR="00993B29" w:rsidRDefault="00993B29" w:rsidP="0064006F"/>
          <w:p w:rsidR="00993B29" w:rsidRDefault="00993B29" w:rsidP="0064006F"/>
          <w:p w:rsidR="00993B29" w:rsidRDefault="00D24709" w:rsidP="0064006F">
            <w:r>
              <w:t>Направление подачи</w:t>
            </w:r>
          </w:p>
        </w:tc>
      </w:tr>
    </w:tbl>
    <w:p w:rsidR="002473B9" w:rsidRDefault="002473B9" w:rsidP="00B90A24">
      <w:pPr>
        <w:spacing w:line="240" w:lineRule="auto"/>
      </w:pPr>
    </w:p>
    <w:p w:rsidR="00D30873" w:rsidRDefault="00D30873" w:rsidP="00F52670">
      <w:pPr>
        <w:pStyle w:val="2"/>
        <w:spacing w:line="240" w:lineRule="auto"/>
      </w:pPr>
      <w:bookmarkStart w:id="103" w:name="_Toc40182420"/>
      <w:r>
        <w:t>Держатель инструмента</w:t>
      </w:r>
      <w:bookmarkEnd w:id="103"/>
    </w:p>
    <w:p w:rsidR="00D9754D" w:rsidRDefault="00D9754D" w:rsidP="00B90A24">
      <w:pPr>
        <w:spacing w:line="240" w:lineRule="auto"/>
      </w:pPr>
    </w:p>
    <w:p w:rsidR="00D9754D" w:rsidRDefault="00D30873" w:rsidP="00B90A24">
      <w:pPr>
        <w:spacing w:line="240" w:lineRule="auto"/>
      </w:pPr>
      <w:r>
        <w:t xml:space="preserve">Зажмите инструмент для обработки в </w:t>
      </w:r>
      <w:proofErr w:type="gramStart"/>
      <w:r>
        <w:t>держателе</w:t>
      </w:r>
      <w:proofErr w:type="gramEnd"/>
      <w:r>
        <w:t>.</w:t>
      </w:r>
    </w:p>
    <w:p w:rsidR="00D30873" w:rsidRDefault="00D30873" w:rsidP="00B90A24">
      <w:pPr>
        <w:spacing w:line="240" w:lineRule="auto"/>
      </w:pPr>
    </w:p>
    <w:p w:rsidR="00D30873" w:rsidRDefault="00442B3F" w:rsidP="004C4BDB">
      <w:pPr>
        <w:spacing w:line="240" w:lineRule="auto"/>
      </w:pPr>
      <w:r w:rsidRPr="00442B3F">
        <w:t>Инструмент</w:t>
      </w:r>
      <w:r w:rsidR="002A24FD">
        <w:t xml:space="preserve"> </w:t>
      </w:r>
      <w:r>
        <w:t xml:space="preserve">должен </w:t>
      </w:r>
      <w:r w:rsidR="002A24FD">
        <w:t xml:space="preserve">прочно зажиматься </w:t>
      </w:r>
      <w:r w:rsidR="005E39BD">
        <w:t xml:space="preserve">с минимально возможным выступом, чтобы хорошо и надежно поглощать </w:t>
      </w:r>
      <w:r w:rsidR="006C5DFC">
        <w:t>усилие резания</w:t>
      </w:r>
      <w:r w:rsidR="00CF16F6">
        <w:t>, генерируемое во время образования стружки.</w:t>
      </w:r>
    </w:p>
    <w:p w:rsidR="00CF16F6" w:rsidRDefault="00CF16F6" w:rsidP="004C4BDB">
      <w:pPr>
        <w:spacing w:line="240" w:lineRule="auto"/>
      </w:pPr>
    </w:p>
    <w:p w:rsidR="00CF16F6" w:rsidRPr="00ED2B67" w:rsidRDefault="00CF16F6" w:rsidP="004C4BDB">
      <w:pPr>
        <w:spacing w:line="240" w:lineRule="auto"/>
      </w:pPr>
      <w:r>
        <w:t xml:space="preserve">Отрегулируйте высоту установки инструмента. Используйте заднюю бабку с центром токарного станка, </w:t>
      </w:r>
      <w:r w:rsidR="00ED2B67">
        <w:t xml:space="preserve">чтобы отрегулировать нужную высоту инструмента. </w:t>
      </w:r>
      <w:r w:rsidR="006F0045">
        <w:t>Подложите</w:t>
      </w:r>
      <w:r w:rsidR="00ED2B67">
        <w:t xml:space="preserve">, при необходимости, стальные </w:t>
      </w:r>
      <w:r w:rsidR="00ED2B67" w:rsidRPr="00ED2B67">
        <w:t>регулировочн</w:t>
      </w:r>
      <w:r w:rsidR="00ED2B67">
        <w:t>ые</w:t>
      </w:r>
      <w:r w:rsidR="00ED2B67" w:rsidRPr="00ED2B67">
        <w:t xml:space="preserve"> прокладк</w:t>
      </w:r>
      <w:r w:rsidR="00ED2B67">
        <w:t>и</w:t>
      </w:r>
      <w:r w:rsidR="006F0045">
        <w:t xml:space="preserve"> под инструмент, чтобы установить нужную высоту.</w:t>
      </w:r>
    </w:p>
    <w:p w:rsidR="00C522E1" w:rsidRDefault="00C522E1" w:rsidP="004C4BDB">
      <w:pPr>
        <w:spacing w:line="240" w:lineRule="auto"/>
      </w:pPr>
    </w:p>
    <w:p w:rsidR="006F0045" w:rsidRDefault="00632F26" w:rsidP="00F52670">
      <w:pPr>
        <w:pStyle w:val="2"/>
        <w:spacing w:line="240" w:lineRule="auto"/>
      </w:pPr>
      <w:bookmarkStart w:id="104" w:name="_Toc40182421"/>
      <w:r>
        <w:t>Токарный патрон</w:t>
      </w:r>
      <w:bookmarkEnd w:id="104"/>
    </w:p>
    <w:p w:rsidR="006F0045" w:rsidRDefault="006F0045" w:rsidP="00F52670">
      <w:pPr>
        <w:keepNext/>
        <w:spacing w:line="240" w:lineRule="auto"/>
      </w:pPr>
    </w:p>
    <w:p w:rsidR="006F0045" w:rsidRPr="00563007" w:rsidRDefault="00E920FC" w:rsidP="00B90A24">
      <w:pPr>
        <w:spacing w:line="240" w:lineRule="auto"/>
      </w:pPr>
      <w:r>
        <w:t>Перед машинной обработкой рабочие детали должны прочно и надежно крепит</w:t>
      </w:r>
      <w:r w:rsidR="005003E5">
        <w:t>ь</w:t>
      </w:r>
      <w:r>
        <w:t xml:space="preserve">ся на токарном станке. </w:t>
      </w:r>
      <w:r w:rsidR="00563007">
        <w:t>Зажим должен быть туго</w:t>
      </w:r>
      <w:r w:rsidR="005003E5">
        <w:t xml:space="preserve"> затянут</w:t>
      </w:r>
      <w:r w:rsidR="00563007">
        <w:t xml:space="preserve">, чтобы </w:t>
      </w:r>
      <w:r w:rsidR="007B75AE">
        <w:t>обеспечить правильное движение рабочей детали</w:t>
      </w:r>
      <w:r w:rsidR="009E3725">
        <w:t>, однако не настолько, чтобы вызвать повреждение или деформацию.</w:t>
      </w:r>
    </w:p>
    <w:p w:rsidR="006F0045" w:rsidRDefault="006F004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4"/>
        <w:gridCol w:w="1531"/>
      </w:tblGrid>
      <w:tr w:rsidR="00442B3F" w:rsidTr="00F52670">
        <w:tc>
          <w:tcPr>
            <w:tcW w:w="4227" w:type="pct"/>
          </w:tcPr>
          <w:p w:rsidR="00442B3F" w:rsidRDefault="00442B3F" w:rsidP="00B90A24">
            <w:pPr>
              <w:rPr>
                <w:b/>
                <w:bCs/>
              </w:rPr>
            </w:pPr>
            <w:r>
              <w:rPr>
                <w:b/>
                <w:bCs/>
              </w:rPr>
              <w:t>ПРЕДУПРЕЖДЕНИЕ!</w:t>
            </w:r>
          </w:p>
        </w:tc>
        <w:tc>
          <w:tcPr>
            <w:tcW w:w="773" w:type="pct"/>
            <w:vAlign w:val="center"/>
          </w:tcPr>
          <w:p w:rsidR="00442B3F" w:rsidRDefault="00442B3F" w:rsidP="00F52670">
            <w:pPr>
              <w:jc w:val="right"/>
              <w:rPr>
                <w:noProof/>
                <w:lang w:val="en-GB" w:eastAsia="en-GB"/>
              </w:rPr>
            </w:pPr>
          </w:p>
        </w:tc>
      </w:tr>
      <w:tr w:rsidR="00442B3F" w:rsidTr="00F52670">
        <w:tc>
          <w:tcPr>
            <w:tcW w:w="4227" w:type="pct"/>
          </w:tcPr>
          <w:p w:rsidR="00442B3F" w:rsidRDefault="00442B3F" w:rsidP="00B90A24">
            <w:pPr>
              <w:rPr>
                <w:b/>
                <w:bCs/>
              </w:rPr>
            </w:pPr>
          </w:p>
        </w:tc>
        <w:tc>
          <w:tcPr>
            <w:tcW w:w="773" w:type="pct"/>
            <w:vAlign w:val="center"/>
          </w:tcPr>
          <w:p w:rsidR="00442B3F" w:rsidRDefault="00442B3F" w:rsidP="00F52670">
            <w:pPr>
              <w:jc w:val="right"/>
              <w:rPr>
                <w:noProof/>
                <w:lang w:val="en-GB" w:eastAsia="en-GB"/>
              </w:rPr>
            </w:pPr>
          </w:p>
        </w:tc>
      </w:tr>
      <w:tr w:rsidR="00947710" w:rsidTr="00F52670">
        <w:tc>
          <w:tcPr>
            <w:tcW w:w="4227" w:type="pct"/>
          </w:tcPr>
          <w:p w:rsidR="00947710" w:rsidRPr="00717810" w:rsidRDefault="00857BF7" w:rsidP="00F52670">
            <w:pPr>
              <w:rPr>
                <w:b/>
                <w:bCs/>
              </w:rPr>
            </w:pPr>
            <w:r>
              <w:rPr>
                <w:b/>
                <w:bCs/>
              </w:rPr>
              <w:t>Не зажимайте рабочие детали</w:t>
            </w:r>
            <w:r w:rsidR="00D165CB">
              <w:rPr>
                <w:b/>
                <w:bCs/>
              </w:rPr>
              <w:t xml:space="preserve">, диаметр которых превышает </w:t>
            </w:r>
            <w:r w:rsidR="004472D0">
              <w:rPr>
                <w:b/>
                <w:bCs/>
              </w:rPr>
              <w:t xml:space="preserve">размер токарного патрона. В этом случае сила зажима патрона будет слишком низкой. </w:t>
            </w:r>
            <w:r w:rsidR="00717810">
              <w:rPr>
                <w:b/>
                <w:bCs/>
              </w:rPr>
              <w:t>Кроме того, зажимные кулачки могут быть расслаблены.</w:t>
            </w:r>
          </w:p>
        </w:tc>
        <w:tc>
          <w:tcPr>
            <w:tcW w:w="773" w:type="pct"/>
            <w:hideMark/>
          </w:tcPr>
          <w:p w:rsidR="00947710" w:rsidRDefault="00947710" w:rsidP="00F52670">
            <w:pPr>
              <w:jc w:val="center"/>
              <w:rPr>
                <w:noProof/>
              </w:rPr>
            </w:pPr>
            <w:r>
              <w:rPr>
                <w:noProof/>
                <w:lang w:eastAsia="ru-RU"/>
              </w:rPr>
              <w:drawing>
                <wp:inline distT="0" distB="0" distL="0" distR="0" wp14:anchorId="5D2F8F82" wp14:editId="04A15D93">
                  <wp:extent cx="647065" cy="534670"/>
                  <wp:effectExtent l="0" t="0" r="63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9E3725" w:rsidRDefault="009E372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4"/>
        <w:gridCol w:w="1531"/>
      </w:tblGrid>
      <w:tr w:rsidR="00442B3F" w:rsidTr="00F52670">
        <w:tc>
          <w:tcPr>
            <w:tcW w:w="4227" w:type="pct"/>
          </w:tcPr>
          <w:p w:rsidR="00442B3F" w:rsidRDefault="00442B3F" w:rsidP="00B90A24">
            <w:pPr>
              <w:rPr>
                <w:b/>
                <w:bCs/>
              </w:rPr>
            </w:pPr>
            <w:r>
              <w:rPr>
                <w:b/>
                <w:bCs/>
              </w:rPr>
              <w:t>ВНИМАНИЕ!</w:t>
            </w:r>
          </w:p>
        </w:tc>
        <w:tc>
          <w:tcPr>
            <w:tcW w:w="773" w:type="pct"/>
            <w:vAlign w:val="center"/>
          </w:tcPr>
          <w:p w:rsidR="00442B3F" w:rsidRDefault="00442B3F" w:rsidP="00F52670">
            <w:pPr>
              <w:jc w:val="right"/>
              <w:rPr>
                <w:noProof/>
                <w:lang w:val="en-GB" w:eastAsia="en-GB"/>
              </w:rPr>
            </w:pPr>
          </w:p>
        </w:tc>
      </w:tr>
      <w:tr w:rsidR="00442B3F" w:rsidTr="00F52670">
        <w:tc>
          <w:tcPr>
            <w:tcW w:w="4227" w:type="pct"/>
          </w:tcPr>
          <w:p w:rsidR="00442B3F" w:rsidRDefault="00442B3F" w:rsidP="00B90A24">
            <w:pPr>
              <w:rPr>
                <w:b/>
                <w:bCs/>
              </w:rPr>
            </w:pPr>
          </w:p>
        </w:tc>
        <w:tc>
          <w:tcPr>
            <w:tcW w:w="773" w:type="pct"/>
            <w:vAlign w:val="center"/>
          </w:tcPr>
          <w:p w:rsidR="00442B3F" w:rsidRDefault="00442B3F" w:rsidP="00F52670">
            <w:pPr>
              <w:jc w:val="right"/>
              <w:rPr>
                <w:noProof/>
                <w:lang w:val="en-GB" w:eastAsia="en-GB"/>
              </w:rPr>
            </w:pPr>
          </w:p>
        </w:tc>
      </w:tr>
      <w:tr w:rsidR="00717810" w:rsidTr="00F52670">
        <w:tc>
          <w:tcPr>
            <w:tcW w:w="4227" w:type="pct"/>
          </w:tcPr>
          <w:p w:rsidR="00717810" w:rsidRPr="0062402B" w:rsidRDefault="0062402B" w:rsidP="00B90A24">
            <w:r>
              <w:t xml:space="preserve">Во время разборки кулачковый патрон может упасть на моторную раму и повредить </w:t>
            </w:r>
            <w:r w:rsidR="0055218E">
              <w:t xml:space="preserve">направляющий рельс. Положите деревянную плиту или другой подходящий предмет на </w:t>
            </w:r>
            <w:r w:rsidR="009D344F">
              <w:t>моторную раму, чтобы предотвратить повреждение.</w:t>
            </w:r>
          </w:p>
        </w:tc>
        <w:tc>
          <w:tcPr>
            <w:tcW w:w="773" w:type="pct"/>
            <w:hideMark/>
          </w:tcPr>
          <w:p w:rsidR="00717810" w:rsidRDefault="00717810" w:rsidP="00F52670">
            <w:pPr>
              <w:jc w:val="center"/>
              <w:rPr>
                <w:noProof/>
              </w:rPr>
            </w:pPr>
            <w:r>
              <w:rPr>
                <w:noProof/>
                <w:lang w:eastAsia="ru-RU"/>
              </w:rPr>
              <w:drawing>
                <wp:inline distT="0" distB="0" distL="0" distR="0" wp14:anchorId="3D8F80BB" wp14:editId="454A65D8">
                  <wp:extent cx="724535" cy="68897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717810" w:rsidRDefault="0071781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1667"/>
        <w:gridCol w:w="4026"/>
      </w:tblGrid>
      <w:tr w:rsidR="009D344F" w:rsidTr="00F52670">
        <w:tc>
          <w:tcPr>
            <w:tcW w:w="2132" w:type="pct"/>
          </w:tcPr>
          <w:p w:rsidR="009D344F" w:rsidRDefault="00C8208B" w:rsidP="00F52670">
            <w:pPr>
              <w:pStyle w:val="a8"/>
              <w:numPr>
                <w:ilvl w:val="0"/>
                <w:numId w:val="37"/>
              </w:numPr>
              <w:ind w:left="455" w:hanging="455"/>
              <w:contextualSpacing w:val="0"/>
            </w:pPr>
            <w:r>
              <w:t>Отключите токарный станок от источника питания.</w:t>
            </w:r>
          </w:p>
          <w:p w:rsidR="00C8208B" w:rsidRPr="00C8208B" w:rsidRDefault="00C8208B" w:rsidP="00F52670">
            <w:pPr>
              <w:pStyle w:val="a8"/>
              <w:numPr>
                <w:ilvl w:val="0"/>
                <w:numId w:val="37"/>
              </w:numPr>
              <w:ind w:left="455" w:hanging="455"/>
              <w:contextualSpacing w:val="0"/>
            </w:pPr>
            <w:r>
              <w:t xml:space="preserve">Заблокируйте вращение шпинделя. </w:t>
            </w:r>
            <w:r w:rsidR="00554832">
              <w:t>Вставьте</w:t>
            </w:r>
            <w:r w:rsidR="001D4F34">
              <w:t xml:space="preserve"> удлинительные рычаги </w:t>
            </w:r>
            <w:r w:rsidR="00CE6F81">
              <w:t xml:space="preserve">в </w:t>
            </w:r>
            <w:r w:rsidR="009D26CC">
              <w:t xml:space="preserve">квадратный ключ кулачкового патрона. Убедитесь, что </w:t>
            </w:r>
            <w:r w:rsidR="009023AA">
              <w:t>удлинительный рычаг не повредил станину токарного станка.</w:t>
            </w:r>
          </w:p>
        </w:tc>
        <w:tc>
          <w:tcPr>
            <w:tcW w:w="847" w:type="pct"/>
          </w:tcPr>
          <w:p w:rsidR="009D344F" w:rsidRPr="00003405" w:rsidRDefault="009D344F" w:rsidP="00B90A24">
            <w:pPr>
              <w:jc w:val="right"/>
              <w:rPr>
                <w:sz w:val="10"/>
                <w:szCs w:val="8"/>
              </w:rPr>
            </w:pPr>
          </w:p>
          <w:p w:rsidR="00003405" w:rsidRDefault="00003405" w:rsidP="00B90A24">
            <w:pPr>
              <w:jc w:val="right"/>
              <w:rPr>
                <w:sz w:val="22"/>
                <w:szCs w:val="20"/>
              </w:rPr>
            </w:pPr>
            <w:r>
              <w:rPr>
                <w:sz w:val="22"/>
                <w:szCs w:val="20"/>
              </w:rPr>
              <w:t>Кулачковый патрон</w:t>
            </w:r>
          </w:p>
          <w:p w:rsidR="00003405" w:rsidRPr="000842EF" w:rsidRDefault="00003405" w:rsidP="00B90A24">
            <w:pPr>
              <w:jc w:val="right"/>
              <w:rPr>
                <w:sz w:val="10"/>
                <w:szCs w:val="8"/>
              </w:rPr>
            </w:pPr>
          </w:p>
          <w:p w:rsidR="00003405" w:rsidRDefault="00003405" w:rsidP="004C4BDB">
            <w:pPr>
              <w:jc w:val="right"/>
              <w:rPr>
                <w:sz w:val="20"/>
                <w:szCs w:val="18"/>
              </w:rPr>
            </w:pPr>
            <w:r>
              <w:rPr>
                <w:sz w:val="20"/>
                <w:szCs w:val="18"/>
              </w:rPr>
              <w:t>Фланец кулачкового патрона</w:t>
            </w:r>
          </w:p>
          <w:p w:rsidR="000842EF" w:rsidRDefault="000842EF" w:rsidP="004C4BDB">
            <w:pPr>
              <w:jc w:val="right"/>
              <w:rPr>
                <w:sz w:val="20"/>
                <w:szCs w:val="18"/>
              </w:rPr>
            </w:pPr>
          </w:p>
          <w:p w:rsidR="000842EF" w:rsidRDefault="000842EF" w:rsidP="004C4BDB">
            <w:pPr>
              <w:jc w:val="right"/>
              <w:rPr>
                <w:sz w:val="20"/>
                <w:szCs w:val="18"/>
              </w:rPr>
            </w:pPr>
          </w:p>
          <w:p w:rsidR="000842EF" w:rsidRDefault="000842EF" w:rsidP="004C4BDB">
            <w:pPr>
              <w:jc w:val="right"/>
              <w:rPr>
                <w:sz w:val="20"/>
                <w:szCs w:val="18"/>
              </w:rPr>
            </w:pPr>
            <w:r>
              <w:rPr>
                <w:sz w:val="20"/>
                <w:szCs w:val="18"/>
              </w:rPr>
              <w:t>Гайки</w:t>
            </w:r>
          </w:p>
          <w:p w:rsidR="000842EF" w:rsidRDefault="000842EF" w:rsidP="0064006F">
            <w:pPr>
              <w:jc w:val="right"/>
              <w:rPr>
                <w:sz w:val="20"/>
                <w:szCs w:val="18"/>
              </w:rPr>
            </w:pPr>
          </w:p>
          <w:p w:rsidR="000842EF" w:rsidRPr="00003405" w:rsidRDefault="000842EF" w:rsidP="0064006F">
            <w:pPr>
              <w:jc w:val="right"/>
              <w:rPr>
                <w:sz w:val="20"/>
                <w:szCs w:val="18"/>
              </w:rPr>
            </w:pPr>
            <w:r>
              <w:rPr>
                <w:sz w:val="20"/>
                <w:szCs w:val="18"/>
              </w:rPr>
              <w:t>Короткий конус</w:t>
            </w:r>
          </w:p>
        </w:tc>
        <w:tc>
          <w:tcPr>
            <w:tcW w:w="2021" w:type="pct"/>
          </w:tcPr>
          <w:p w:rsidR="009D344F" w:rsidRDefault="009D344F" w:rsidP="0064006F">
            <w:pPr>
              <w:jc w:val="right"/>
            </w:pPr>
            <w:r>
              <w:rPr>
                <w:noProof/>
                <w:lang w:eastAsia="ru-RU"/>
              </w:rPr>
              <w:drawing>
                <wp:inline distT="0" distB="0" distL="0" distR="0" wp14:anchorId="5231D620" wp14:editId="5CF06E7A">
                  <wp:extent cx="2409825" cy="1666875"/>
                  <wp:effectExtent l="0" t="0" r="952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409825" cy="1666875"/>
                          </a:xfrm>
                          <a:prstGeom prst="rect">
                            <a:avLst/>
                          </a:prstGeom>
                        </pic:spPr>
                      </pic:pic>
                    </a:graphicData>
                  </a:graphic>
                </wp:inline>
              </w:drawing>
            </w:r>
          </w:p>
        </w:tc>
      </w:tr>
      <w:tr w:rsidR="000842EF" w:rsidTr="00F52670">
        <w:tc>
          <w:tcPr>
            <w:tcW w:w="2132" w:type="pct"/>
          </w:tcPr>
          <w:p w:rsidR="000842EF" w:rsidRPr="000842EF" w:rsidRDefault="000842EF" w:rsidP="00B90A24"/>
        </w:tc>
        <w:tc>
          <w:tcPr>
            <w:tcW w:w="2868" w:type="pct"/>
            <w:gridSpan w:val="2"/>
          </w:tcPr>
          <w:p w:rsidR="000842EF" w:rsidRPr="000842EF" w:rsidRDefault="00AF1384" w:rsidP="00F52670">
            <w:pPr>
              <w:pStyle w:val="af7"/>
              <w:keepNext/>
              <w:jc w:val="righ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w:t>
            </w:r>
            <w:r w:rsidR="00FB71E4">
              <w:fldChar w:fldCharType="end"/>
            </w:r>
            <w:r w:rsidR="002847EE">
              <w:rPr>
                <w:noProof/>
                <w:szCs w:val="20"/>
              </w:rPr>
              <w:t>: Кулачковый патрон</w:t>
            </w:r>
          </w:p>
        </w:tc>
      </w:tr>
    </w:tbl>
    <w:p w:rsidR="009D344F" w:rsidRDefault="009D344F" w:rsidP="00B90A24">
      <w:pPr>
        <w:spacing w:line="240" w:lineRule="auto"/>
      </w:pPr>
    </w:p>
    <w:p w:rsidR="002847EE" w:rsidRDefault="001B3AA5" w:rsidP="00F52670">
      <w:pPr>
        <w:pStyle w:val="a8"/>
        <w:numPr>
          <w:ilvl w:val="0"/>
          <w:numId w:val="38"/>
        </w:numPr>
        <w:spacing w:line="240" w:lineRule="auto"/>
        <w:ind w:left="426" w:hanging="426"/>
        <w:contextualSpacing w:val="0"/>
      </w:pPr>
      <w:r>
        <w:t>Открутите 3 гайки фланца токарного патрона, чтобы удалить кулачковый патрон.</w:t>
      </w:r>
    </w:p>
    <w:p w:rsidR="001B3AA5" w:rsidRDefault="001B3AA5" w:rsidP="00F52670">
      <w:pPr>
        <w:pStyle w:val="a8"/>
        <w:numPr>
          <w:ilvl w:val="0"/>
          <w:numId w:val="38"/>
        </w:numPr>
        <w:spacing w:line="240" w:lineRule="auto"/>
        <w:ind w:left="426" w:hanging="426"/>
        <w:contextualSpacing w:val="0"/>
      </w:pPr>
      <w:r>
        <w:t>Извлеките кулачковый патрон.</w:t>
      </w:r>
    </w:p>
    <w:p w:rsidR="001B3AA5" w:rsidRPr="002847EE" w:rsidRDefault="00C30117" w:rsidP="00F52670">
      <w:pPr>
        <w:pStyle w:val="a8"/>
        <w:numPr>
          <w:ilvl w:val="0"/>
          <w:numId w:val="38"/>
        </w:numPr>
        <w:spacing w:line="240" w:lineRule="auto"/>
        <w:ind w:left="426" w:hanging="426"/>
        <w:contextualSpacing w:val="0"/>
      </w:pPr>
      <w:r>
        <w:t xml:space="preserve">Ослабьте, при необходимости, кулачковый патрон, мягко ударяя по нему молотком </w:t>
      </w:r>
      <w:r w:rsidR="00B30BE2">
        <w:t xml:space="preserve">с пластиковой насадкой или резиновым молотком. </w:t>
      </w:r>
    </w:p>
    <w:p w:rsidR="00C522E1" w:rsidRDefault="00C522E1" w:rsidP="00B90A24">
      <w:pPr>
        <w:spacing w:line="240" w:lineRule="auto"/>
      </w:pPr>
    </w:p>
    <w:p w:rsidR="00C522E1" w:rsidRDefault="00EF2B18" w:rsidP="00F52670">
      <w:pPr>
        <w:pStyle w:val="2"/>
        <w:spacing w:line="240" w:lineRule="auto"/>
      </w:pPr>
      <w:bookmarkStart w:id="105" w:name="_Ref40092441"/>
      <w:bookmarkStart w:id="106" w:name="_Toc40182422"/>
      <w:r>
        <w:t>Регулировка скорости</w:t>
      </w:r>
      <w:bookmarkEnd w:id="105"/>
      <w:bookmarkEnd w:id="106"/>
    </w:p>
    <w:p w:rsidR="00C522E1" w:rsidRDefault="00C522E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4"/>
        <w:gridCol w:w="1531"/>
      </w:tblGrid>
      <w:tr w:rsidR="00442B3F" w:rsidTr="00F52670">
        <w:tc>
          <w:tcPr>
            <w:tcW w:w="4227" w:type="pct"/>
          </w:tcPr>
          <w:p w:rsidR="00442B3F" w:rsidRDefault="00442B3F" w:rsidP="00B90A24">
            <w:pPr>
              <w:rPr>
                <w:b/>
                <w:bCs/>
              </w:rPr>
            </w:pPr>
            <w:r>
              <w:rPr>
                <w:b/>
                <w:bCs/>
              </w:rPr>
              <w:t>ПРЕДУПРЕЖДЕНИЕ!</w:t>
            </w:r>
          </w:p>
        </w:tc>
        <w:tc>
          <w:tcPr>
            <w:tcW w:w="773" w:type="pct"/>
            <w:vAlign w:val="center"/>
          </w:tcPr>
          <w:p w:rsidR="00442B3F" w:rsidRDefault="00442B3F" w:rsidP="00F52670">
            <w:pPr>
              <w:jc w:val="right"/>
              <w:rPr>
                <w:noProof/>
                <w:lang w:val="en-GB" w:eastAsia="en-GB"/>
              </w:rPr>
            </w:pPr>
          </w:p>
        </w:tc>
      </w:tr>
      <w:tr w:rsidR="00442B3F" w:rsidTr="00F52670">
        <w:tc>
          <w:tcPr>
            <w:tcW w:w="4227" w:type="pct"/>
          </w:tcPr>
          <w:p w:rsidR="00442B3F" w:rsidRDefault="00442B3F" w:rsidP="00B90A24">
            <w:pPr>
              <w:rPr>
                <w:b/>
                <w:bCs/>
              </w:rPr>
            </w:pPr>
          </w:p>
        </w:tc>
        <w:tc>
          <w:tcPr>
            <w:tcW w:w="773" w:type="pct"/>
            <w:vAlign w:val="center"/>
          </w:tcPr>
          <w:p w:rsidR="00442B3F" w:rsidRDefault="00442B3F" w:rsidP="00F52670">
            <w:pPr>
              <w:jc w:val="right"/>
              <w:rPr>
                <w:noProof/>
                <w:lang w:val="en-GB" w:eastAsia="en-GB"/>
              </w:rPr>
            </w:pPr>
          </w:p>
        </w:tc>
      </w:tr>
      <w:tr w:rsidR="00EF2B18" w:rsidTr="00F52670">
        <w:tc>
          <w:tcPr>
            <w:tcW w:w="4227" w:type="pct"/>
          </w:tcPr>
          <w:p w:rsidR="00EF2B18" w:rsidRDefault="00F90F5E" w:rsidP="00F52670">
            <w:pPr>
              <w:rPr>
                <w:b/>
                <w:bCs/>
              </w:rPr>
            </w:pPr>
            <w:r>
              <w:rPr>
                <w:b/>
                <w:bCs/>
              </w:rPr>
              <w:t>Отключите токарный станок от источника питания, прежде чем открыть защитную крышку.</w:t>
            </w:r>
          </w:p>
        </w:tc>
        <w:tc>
          <w:tcPr>
            <w:tcW w:w="773" w:type="pct"/>
            <w:hideMark/>
          </w:tcPr>
          <w:p w:rsidR="00EF2B18" w:rsidRDefault="00EF2B18" w:rsidP="00F52670">
            <w:pPr>
              <w:jc w:val="center"/>
              <w:rPr>
                <w:noProof/>
              </w:rPr>
            </w:pPr>
            <w:r>
              <w:rPr>
                <w:noProof/>
                <w:lang w:eastAsia="ru-RU"/>
              </w:rPr>
              <w:drawing>
                <wp:inline distT="0" distB="0" distL="0" distR="0" wp14:anchorId="0ECB2AE5" wp14:editId="23394E3D">
                  <wp:extent cx="752475" cy="64770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52475" cy="647700"/>
                          </a:xfrm>
                          <a:prstGeom prst="rect">
                            <a:avLst/>
                          </a:prstGeom>
                        </pic:spPr>
                      </pic:pic>
                    </a:graphicData>
                  </a:graphic>
                </wp:inline>
              </w:drawing>
            </w:r>
          </w:p>
        </w:tc>
      </w:tr>
    </w:tbl>
    <w:p w:rsidR="00EF2B18" w:rsidRDefault="00EF2B1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6"/>
        <w:gridCol w:w="1529"/>
      </w:tblGrid>
      <w:tr w:rsidR="00F90F5E" w:rsidTr="00F52670">
        <w:tc>
          <w:tcPr>
            <w:tcW w:w="4228" w:type="pct"/>
          </w:tcPr>
          <w:p w:rsidR="00F90F5E" w:rsidRDefault="00517E3A" w:rsidP="00B90A24">
            <w:r>
              <w:t>Отрегулируйте скорость, изменив положение клиновидного ремня на шкивах.</w:t>
            </w:r>
          </w:p>
          <w:p w:rsidR="00517E3A" w:rsidRDefault="00517E3A" w:rsidP="00B90A24"/>
          <w:p w:rsidR="00517E3A" w:rsidRPr="001148BE" w:rsidRDefault="009C7910" w:rsidP="004C4BDB">
            <w:r>
              <w:t>В</w:t>
            </w:r>
            <w:r w:rsidR="00FB2433">
              <w:t xml:space="preserve"> обору</w:t>
            </w:r>
            <w:r>
              <w:t>довании</w:t>
            </w:r>
            <w:r w:rsidR="00FB2433">
              <w:t xml:space="preserve"> с вариантом </w:t>
            </w:r>
            <w:proofErr w:type="spellStart"/>
            <w:r w:rsidR="00FB2433">
              <w:t>Vario</w:t>
            </w:r>
            <w:proofErr w:type="spellEnd"/>
            <w:r w:rsidR="00FB2433" w:rsidRPr="00FB2433">
              <w:t xml:space="preserve"> </w:t>
            </w:r>
            <w:r>
              <w:t>скорость можно изменя</w:t>
            </w:r>
            <w:r w:rsidR="00FB2433">
              <w:t xml:space="preserve">ть </w:t>
            </w:r>
            <w:r>
              <w:t>в пределах</w:t>
            </w:r>
            <w:r w:rsidR="00FB2433">
              <w:t xml:space="preserve"> </w:t>
            </w:r>
            <w:r w:rsidR="001148BE">
              <w:t xml:space="preserve">диапазонов скорости </w:t>
            </w:r>
            <w:r>
              <w:t xml:space="preserve">с помощью </w:t>
            </w:r>
            <w:r w:rsidR="00FB2433">
              <w:t>частотного преобразователя</w:t>
            </w:r>
            <w:r w:rsidR="001148BE">
              <w:t>. В этом с</w:t>
            </w:r>
            <w:r w:rsidR="00F56631">
              <w:t>лучае скорость регулируется потенциометром на пульте управления токарным стан</w:t>
            </w:r>
            <w:r w:rsidR="003757D8">
              <w:t>ком.</w:t>
            </w:r>
          </w:p>
        </w:tc>
        <w:tc>
          <w:tcPr>
            <w:tcW w:w="772" w:type="pct"/>
            <w:hideMark/>
          </w:tcPr>
          <w:p w:rsidR="00F90F5E" w:rsidRDefault="00F90F5E" w:rsidP="00F52670">
            <w:pPr>
              <w:jc w:val="center"/>
              <w:rPr>
                <w:noProof/>
              </w:rPr>
            </w:pPr>
            <w:r>
              <w:rPr>
                <w:noProof/>
                <w:lang w:eastAsia="ru-RU"/>
              </w:rPr>
              <w:drawing>
                <wp:inline distT="0" distB="0" distL="0" distR="0" wp14:anchorId="687B32BB" wp14:editId="59560F17">
                  <wp:extent cx="694690" cy="71247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4690" cy="712470"/>
                          </a:xfrm>
                          <a:prstGeom prst="rect">
                            <a:avLst/>
                          </a:prstGeom>
                          <a:noFill/>
                          <a:ln>
                            <a:noFill/>
                          </a:ln>
                        </pic:spPr>
                      </pic:pic>
                    </a:graphicData>
                  </a:graphic>
                </wp:inline>
              </w:drawing>
            </w:r>
          </w:p>
        </w:tc>
      </w:tr>
    </w:tbl>
    <w:p w:rsidR="00EF2B18" w:rsidRDefault="00EF2B1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1667"/>
        <w:gridCol w:w="4026"/>
      </w:tblGrid>
      <w:tr w:rsidR="007E527E" w:rsidTr="00F52670">
        <w:tc>
          <w:tcPr>
            <w:tcW w:w="2132" w:type="pct"/>
            <w:hideMark/>
          </w:tcPr>
          <w:p w:rsidR="007E527E" w:rsidRDefault="007E527E" w:rsidP="00B90A24">
            <w:r>
              <w:t>Для того чтобы изменить скорость или подачу, необходимо сначала снять защитную крышку.</w:t>
            </w:r>
          </w:p>
          <w:p w:rsidR="007E527E" w:rsidRPr="007E527E" w:rsidRDefault="007E527E" w:rsidP="00B90A24"/>
          <w:p w:rsidR="003757D8" w:rsidRDefault="009844E0" w:rsidP="00F52670">
            <w:pPr>
              <w:pStyle w:val="a8"/>
              <w:numPr>
                <w:ilvl w:val="0"/>
                <w:numId w:val="39"/>
              </w:numPr>
              <w:ind w:left="455" w:hanging="455"/>
              <w:contextualSpacing w:val="0"/>
            </w:pPr>
            <w:r>
              <w:t>Открутите два крепежных винта.</w:t>
            </w:r>
          </w:p>
          <w:p w:rsidR="00635649" w:rsidRDefault="00635649" w:rsidP="00F52670">
            <w:pPr>
              <w:pStyle w:val="a8"/>
              <w:ind w:left="455"/>
              <w:contextualSpacing w:val="0"/>
            </w:pPr>
          </w:p>
          <w:p w:rsidR="009844E0" w:rsidRDefault="009844E0" w:rsidP="00F52670">
            <w:pPr>
              <w:pStyle w:val="a8"/>
              <w:numPr>
                <w:ilvl w:val="0"/>
                <w:numId w:val="39"/>
              </w:numPr>
              <w:ind w:left="455" w:hanging="455"/>
              <w:contextualSpacing w:val="0"/>
            </w:pPr>
            <w:r>
              <w:t>Снимите защитную крышку</w:t>
            </w:r>
            <w:r w:rsidR="00D91C63">
              <w:t>.</w:t>
            </w:r>
          </w:p>
        </w:tc>
        <w:tc>
          <w:tcPr>
            <w:tcW w:w="847" w:type="pct"/>
          </w:tcPr>
          <w:p w:rsidR="003757D8" w:rsidRDefault="003757D8" w:rsidP="00B90A24">
            <w:pPr>
              <w:jc w:val="right"/>
              <w:rPr>
                <w:sz w:val="10"/>
                <w:szCs w:val="8"/>
              </w:rPr>
            </w:pPr>
          </w:p>
          <w:p w:rsidR="003757D8" w:rsidRDefault="003757D8" w:rsidP="00B90A24">
            <w:pPr>
              <w:jc w:val="right"/>
              <w:rPr>
                <w:sz w:val="20"/>
                <w:szCs w:val="18"/>
              </w:rPr>
            </w:pPr>
          </w:p>
          <w:p w:rsidR="009844E0" w:rsidRDefault="009844E0" w:rsidP="00B90A24">
            <w:pPr>
              <w:jc w:val="right"/>
              <w:rPr>
                <w:sz w:val="20"/>
                <w:szCs w:val="18"/>
              </w:rPr>
            </w:pPr>
          </w:p>
          <w:p w:rsidR="009844E0" w:rsidRPr="009844E0" w:rsidRDefault="009844E0" w:rsidP="004C4BDB">
            <w:pPr>
              <w:jc w:val="right"/>
              <w:rPr>
                <w:sz w:val="16"/>
                <w:szCs w:val="14"/>
              </w:rPr>
            </w:pPr>
          </w:p>
          <w:p w:rsidR="009844E0" w:rsidRDefault="009844E0" w:rsidP="004C4BDB">
            <w:pPr>
              <w:jc w:val="right"/>
              <w:rPr>
                <w:sz w:val="20"/>
                <w:szCs w:val="18"/>
              </w:rPr>
            </w:pPr>
            <w:r>
              <w:rPr>
                <w:sz w:val="20"/>
                <w:szCs w:val="18"/>
              </w:rPr>
              <w:t>Крепежные винт</w:t>
            </w:r>
            <w:r w:rsidR="00442B3F">
              <w:rPr>
                <w:sz w:val="20"/>
                <w:szCs w:val="18"/>
              </w:rPr>
              <w:t>ы</w:t>
            </w:r>
          </w:p>
        </w:tc>
        <w:tc>
          <w:tcPr>
            <w:tcW w:w="2021" w:type="pct"/>
            <w:hideMark/>
          </w:tcPr>
          <w:p w:rsidR="003757D8" w:rsidRDefault="003757D8" w:rsidP="004C4BDB">
            <w:pPr>
              <w:jc w:val="right"/>
            </w:pPr>
            <w:r>
              <w:rPr>
                <w:noProof/>
                <w:lang w:eastAsia="ru-RU"/>
              </w:rPr>
              <w:drawing>
                <wp:inline distT="0" distB="0" distL="0" distR="0" wp14:anchorId="558DD96B" wp14:editId="3DDAC593">
                  <wp:extent cx="2416654" cy="2071706"/>
                  <wp:effectExtent l="0" t="0" r="3175" b="508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71816" cy="2118994"/>
                          </a:xfrm>
                          <a:prstGeom prst="rect">
                            <a:avLst/>
                          </a:prstGeom>
                        </pic:spPr>
                      </pic:pic>
                    </a:graphicData>
                  </a:graphic>
                </wp:inline>
              </w:drawing>
            </w:r>
          </w:p>
        </w:tc>
      </w:tr>
      <w:tr w:rsidR="00D91C63" w:rsidRPr="0026771F" w:rsidTr="00F52670">
        <w:tc>
          <w:tcPr>
            <w:tcW w:w="2132" w:type="pct"/>
          </w:tcPr>
          <w:p w:rsidR="00D91C63" w:rsidRDefault="00D91C63" w:rsidP="00B90A24"/>
        </w:tc>
        <w:tc>
          <w:tcPr>
            <w:tcW w:w="2868" w:type="pct"/>
            <w:gridSpan w:val="2"/>
          </w:tcPr>
          <w:p w:rsidR="00D91C63" w:rsidRPr="00D91C63" w:rsidRDefault="00AF1384"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w:t>
            </w:r>
            <w:r w:rsidR="00FB71E4">
              <w:fldChar w:fldCharType="end"/>
            </w:r>
            <w:r w:rsidR="00D91C63" w:rsidRPr="00D91C63">
              <w:rPr>
                <w:noProof/>
                <w:szCs w:val="20"/>
              </w:rPr>
              <w:t xml:space="preserve">: </w:t>
            </w:r>
            <w:r w:rsidR="00D91C63">
              <w:rPr>
                <w:noProof/>
                <w:szCs w:val="20"/>
              </w:rPr>
              <w:t>Защитная крышка передней бабки</w:t>
            </w:r>
          </w:p>
        </w:tc>
      </w:tr>
    </w:tbl>
    <w:p w:rsidR="003757D8" w:rsidRDefault="003757D8" w:rsidP="00B90A24">
      <w:pPr>
        <w:spacing w:line="240" w:lineRule="auto"/>
      </w:pPr>
    </w:p>
    <w:p w:rsidR="00EF2B18" w:rsidRDefault="00A30A93" w:rsidP="00B90A24">
      <w:pPr>
        <w:spacing w:line="240" w:lineRule="auto"/>
        <w:jc w:val="center"/>
      </w:pPr>
      <w:r>
        <w:rPr>
          <w:noProof/>
          <w:lang w:eastAsia="ru-RU"/>
        </w:rPr>
        <mc:AlternateContent>
          <mc:Choice Requires="wps">
            <w:drawing>
              <wp:anchor distT="0" distB="0" distL="114300" distR="114300" simplePos="0" relativeHeight="251845632" behindDoc="0" locked="0" layoutInCell="1" allowOverlap="1" wp14:anchorId="0CDA5ADE" wp14:editId="2FDCAE8C">
                <wp:simplePos x="0" y="0"/>
                <wp:positionH relativeFrom="margin">
                  <wp:align>right</wp:align>
                </wp:positionH>
                <wp:positionV relativeFrom="paragraph">
                  <wp:posOffset>917789</wp:posOffset>
                </wp:positionV>
                <wp:extent cx="1597231" cy="178130"/>
                <wp:effectExtent l="0" t="0" r="22225" b="12700"/>
                <wp:wrapNone/>
                <wp:docPr id="254" name="Надпись 254"/>
                <wp:cNvGraphicFramePr/>
                <a:graphic xmlns:a="http://schemas.openxmlformats.org/drawingml/2006/main">
                  <a:graphicData uri="http://schemas.microsoft.com/office/word/2010/wordprocessingShape">
                    <wps:wsp>
                      <wps:cNvSpPr txBox="1"/>
                      <wps:spPr>
                        <a:xfrm>
                          <a:off x="0" y="0"/>
                          <a:ext cx="1597231" cy="178130"/>
                        </a:xfrm>
                        <a:prstGeom prst="rect">
                          <a:avLst/>
                        </a:prstGeom>
                        <a:solidFill>
                          <a:schemeClr val="lt1"/>
                        </a:solidFill>
                        <a:ln w="6350">
                          <a:solidFill>
                            <a:schemeClr val="bg1"/>
                          </a:solidFill>
                        </a:ln>
                      </wps:spPr>
                      <wps:txbx>
                        <w:txbxContent>
                          <w:p w:rsidR="00C43D68" w:rsidRPr="00A30A93" w:rsidRDefault="00C43D68" w:rsidP="00A30A93">
                            <w:pPr>
                              <w:rPr>
                                <w:sz w:val="20"/>
                                <w:szCs w:val="18"/>
                              </w:rPr>
                            </w:pPr>
                            <w:r>
                              <w:rPr>
                                <w:sz w:val="20"/>
                                <w:szCs w:val="18"/>
                              </w:rPr>
                              <w:t>Коробка скоростей на гитаре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4" o:spid="_x0000_s1105" type="#_x0000_t202" style="position:absolute;left:0;text-align:left;margin-left:74.55pt;margin-top:72.25pt;width:125.75pt;height:14.05pt;z-index:251845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" fillcolor="white [3201]" strokecolor="white [3212]" strokeweight=".5pt">
                <v:textbox inset="0,0,0,0">
                  <w:txbxContent>
                    <w:p w:rsidR="00C43D68" w:rsidRPr="00A30A93" w:rsidRDefault="00C43D68" w:rsidP="00A30A93">
                      <w:pPr>
                        <w:rPr>
                          <w:sz w:val="20"/>
                          <w:szCs w:val="18"/>
                        </w:rPr>
                      </w:pPr>
                      <w:r>
                        <w:rPr>
                          <w:sz w:val="20"/>
                          <w:szCs w:val="18"/>
                        </w:rPr>
                        <w:t>Коробка скоростей на гитаре</w:t>
                      </w:r>
                    </w:p>
                  </w:txbxContent>
                </v:textbox>
                <w10:wrap anchorx="margin"/>
              </v:shape>
            </w:pict>
          </mc:Fallback>
        </mc:AlternateContent>
      </w:r>
      <w:r w:rsidR="00DF5A07">
        <w:rPr>
          <w:noProof/>
          <w:lang w:eastAsia="ru-RU"/>
        </w:rPr>
        <mc:AlternateContent>
          <mc:Choice Requires="wps">
            <w:drawing>
              <wp:anchor distT="0" distB="0" distL="114300" distR="114300" simplePos="0" relativeHeight="251843584" behindDoc="0" locked="0" layoutInCell="1" allowOverlap="1" wp14:anchorId="4020F7AB" wp14:editId="4BCA278C">
                <wp:simplePos x="0" y="0"/>
                <wp:positionH relativeFrom="column">
                  <wp:posOffset>4639343</wp:posOffset>
                </wp:positionH>
                <wp:positionV relativeFrom="paragraph">
                  <wp:posOffset>543716</wp:posOffset>
                </wp:positionV>
                <wp:extent cx="1573480" cy="166255"/>
                <wp:effectExtent l="0" t="0" r="27305" b="24765"/>
                <wp:wrapNone/>
                <wp:docPr id="253" name="Надпись 253"/>
                <wp:cNvGraphicFramePr/>
                <a:graphic xmlns:a="http://schemas.openxmlformats.org/drawingml/2006/main">
                  <a:graphicData uri="http://schemas.microsoft.com/office/word/2010/wordprocessingShape">
                    <wps:wsp>
                      <wps:cNvSpPr txBox="1"/>
                      <wps:spPr>
                        <a:xfrm>
                          <a:off x="0" y="0"/>
                          <a:ext cx="1573480" cy="166255"/>
                        </a:xfrm>
                        <a:prstGeom prst="rect">
                          <a:avLst/>
                        </a:prstGeom>
                        <a:solidFill>
                          <a:schemeClr val="lt1"/>
                        </a:solidFill>
                        <a:ln w="6350">
                          <a:solidFill>
                            <a:schemeClr val="bg1"/>
                          </a:solidFill>
                        </a:ln>
                      </wps:spPr>
                      <wps:txbx>
                        <w:txbxContent>
                          <w:p w:rsidR="00C43D68" w:rsidRPr="00DF5A07" w:rsidRDefault="00C43D68" w:rsidP="00DF5A07">
                            <w:pPr>
                              <w:rPr>
                                <w:sz w:val="20"/>
                                <w:szCs w:val="18"/>
                              </w:rPr>
                            </w:pPr>
                            <w:r>
                              <w:rPr>
                                <w:sz w:val="20"/>
                                <w:szCs w:val="18"/>
                              </w:rPr>
                              <w:t>Шпиндель токарного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3" o:spid="_x0000_s1106" type="#_x0000_t202" style="position:absolute;left:0;text-align:left;margin-left:365.3pt;margin-top:42.8pt;width:123.9pt;height:13.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" fillcolor="white [3201]" strokecolor="white [3212]" strokeweight=".5pt">
                <v:textbox inset="0,0,0,0">
                  <w:txbxContent>
                    <w:p w:rsidR="00C43D68" w:rsidRPr="00DF5A07" w:rsidRDefault="00C43D68" w:rsidP="00DF5A07">
                      <w:pPr>
                        <w:rPr>
                          <w:sz w:val="20"/>
                          <w:szCs w:val="18"/>
                        </w:rPr>
                      </w:pPr>
                      <w:r>
                        <w:rPr>
                          <w:sz w:val="20"/>
                          <w:szCs w:val="18"/>
                        </w:rPr>
                        <w:t>Шпиндель токарного станка</w:t>
                      </w:r>
                    </w:p>
                  </w:txbxContent>
                </v:textbox>
              </v:shape>
            </w:pict>
          </mc:Fallback>
        </mc:AlternateContent>
      </w:r>
      <w:r w:rsidR="00E01C55">
        <w:rPr>
          <w:noProof/>
          <w:lang w:eastAsia="ru-RU"/>
        </w:rPr>
        <mc:AlternateContent>
          <mc:Choice Requires="wps">
            <w:drawing>
              <wp:anchor distT="0" distB="0" distL="114300" distR="114300" simplePos="0" relativeHeight="251841536" behindDoc="0" locked="0" layoutInCell="1" allowOverlap="1" wp14:anchorId="255C0A31" wp14:editId="56FFB598">
                <wp:simplePos x="0" y="0"/>
                <wp:positionH relativeFrom="column">
                  <wp:posOffset>560095</wp:posOffset>
                </wp:positionH>
                <wp:positionV relativeFrom="paragraph">
                  <wp:posOffset>1784688</wp:posOffset>
                </wp:positionV>
                <wp:extent cx="920338" cy="172192"/>
                <wp:effectExtent l="0" t="0" r="13335" b="18415"/>
                <wp:wrapNone/>
                <wp:docPr id="252" name="Надпись 252"/>
                <wp:cNvGraphicFramePr/>
                <a:graphic xmlns:a="http://schemas.openxmlformats.org/drawingml/2006/main">
                  <a:graphicData uri="http://schemas.microsoft.com/office/word/2010/wordprocessingShape">
                    <wps:wsp>
                      <wps:cNvSpPr txBox="1"/>
                      <wps:spPr>
                        <a:xfrm>
                          <a:off x="0" y="0"/>
                          <a:ext cx="920338" cy="172192"/>
                        </a:xfrm>
                        <a:prstGeom prst="rect">
                          <a:avLst/>
                        </a:prstGeom>
                        <a:solidFill>
                          <a:schemeClr val="lt1"/>
                        </a:solidFill>
                        <a:ln w="6350">
                          <a:solidFill>
                            <a:schemeClr val="bg1"/>
                          </a:solidFill>
                        </a:ln>
                      </wps:spPr>
                      <wps:txbx>
                        <w:txbxContent>
                          <w:p w:rsidR="00C43D68" w:rsidRPr="00E01C55" w:rsidRDefault="00C43D68" w:rsidP="00E01C55">
                            <w:pPr>
                              <w:rPr>
                                <w:sz w:val="20"/>
                                <w:szCs w:val="18"/>
                              </w:rPr>
                            </w:pPr>
                            <w:r>
                              <w:rPr>
                                <w:sz w:val="20"/>
                                <w:szCs w:val="18"/>
                              </w:rPr>
                              <w:t>Шкив 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2" o:spid="_x0000_s1107" type="#_x0000_t202" style="position:absolute;left:0;text-align:left;margin-left:44.1pt;margin-top:140.55pt;width:72.45pt;height:13.5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" fillcolor="white [3201]" strokecolor="white [3212]" strokeweight=".5pt">
                <v:textbox inset="0,0,0,0">
                  <w:txbxContent>
                    <w:p w:rsidR="00C43D68" w:rsidRPr="00E01C55" w:rsidRDefault="00C43D68" w:rsidP="00E01C55">
                      <w:pPr>
                        <w:rPr>
                          <w:sz w:val="20"/>
                          <w:szCs w:val="18"/>
                        </w:rPr>
                      </w:pPr>
                      <w:r>
                        <w:rPr>
                          <w:sz w:val="20"/>
                          <w:szCs w:val="18"/>
                        </w:rPr>
                        <w:t>Шкив двигателя</w:t>
                      </w:r>
                    </w:p>
                  </w:txbxContent>
                </v:textbox>
              </v:shape>
            </w:pict>
          </mc:Fallback>
        </mc:AlternateContent>
      </w:r>
      <w:r w:rsidR="00E01C55">
        <w:rPr>
          <w:noProof/>
          <w:lang w:eastAsia="ru-RU"/>
        </w:rPr>
        <mc:AlternateContent>
          <mc:Choice Requires="wps">
            <w:drawing>
              <wp:anchor distT="0" distB="0" distL="114300" distR="114300" simplePos="0" relativeHeight="251839488" behindDoc="0" locked="0" layoutInCell="1" allowOverlap="1" wp14:anchorId="2AE6601C" wp14:editId="6301EE7B">
                <wp:simplePos x="0" y="0"/>
                <wp:positionH relativeFrom="column">
                  <wp:posOffset>328600</wp:posOffset>
                </wp:positionH>
                <wp:positionV relativeFrom="paragraph">
                  <wp:posOffset>1481867</wp:posOffset>
                </wp:positionV>
                <wp:extent cx="1163782" cy="172192"/>
                <wp:effectExtent l="0" t="0" r="17780" b="18415"/>
                <wp:wrapNone/>
                <wp:docPr id="251" name="Надпись 251"/>
                <wp:cNvGraphicFramePr/>
                <a:graphic xmlns:a="http://schemas.openxmlformats.org/drawingml/2006/main">
                  <a:graphicData uri="http://schemas.microsoft.com/office/word/2010/wordprocessingShape">
                    <wps:wsp>
                      <wps:cNvSpPr txBox="1"/>
                      <wps:spPr>
                        <a:xfrm>
                          <a:off x="0" y="0"/>
                          <a:ext cx="1163782" cy="172192"/>
                        </a:xfrm>
                        <a:prstGeom prst="rect">
                          <a:avLst/>
                        </a:prstGeom>
                        <a:solidFill>
                          <a:schemeClr val="lt1"/>
                        </a:solidFill>
                        <a:ln w="6350">
                          <a:solidFill>
                            <a:schemeClr val="bg1"/>
                          </a:solidFill>
                        </a:ln>
                      </wps:spPr>
                      <wps:txbx>
                        <w:txbxContent>
                          <w:p w:rsidR="00C43D68" w:rsidRPr="006365E8" w:rsidRDefault="00C43D68" w:rsidP="006365E8">
                            <w:pPr>
                              <w:rPr>
                                <w:sz w:val="20"/>
                                <w:szCs w:val="18"/>
                              </w:rPr>
                            </w:pPr>
                            <w:r>
                              <w:rPr>
                                <w:sz w:val="20"/>
                                <w:szCs w:val="18"/>
                              </w:rPr>
                              <w:t>Синхронный ремень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1" o:spid="_x0000_s1108" type="#_x0000_t202" style="position:absolute;left:0;text-align:left;margin-left:25.85pt;margin-top:116.7pt;width:91.65pt;height:1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" fillcolor="white [3201]" strokecolor="white [3212]" strokeweight=".5pt">
                <v:textbox inset="0,0,0,0">
                  <w:txbxContent>
                    <w:p w:rsidR="00C43D68" w:rsidRPr="006365E8" w:rsidRDefault="00C43D68" w:rsidP="006365E8">
                      <w:pPr>
                        <w:rPr>
                          <w:sz w:val="20"/>
                          <w:szCs w:val="18"/>
                        </w:rPr>
                      </w:pPr>
                      <w:r>
                        <w:rPr>
                          <w:sz w:val="20"/>
                          <w:szCs w:val="18"/>
                        </w:rPr>
                        <w:t>Синхронный ремень</w:t>
                      </w:r>
                    </w:p>
                  </w:txbxContent>
                </v:textbox>
              </v:shape>
            </w:pict>
          </mc:Fallback>
        </mc:AlternateContent>
      </w:r>
      <w:r w:rsidR="006365E8">
        <w:rPr>
          <w:noProof/>
          <w:lang w:eastAsia="ru-RU"/>
        </w:rPr>
        <mc:AlternateContent>
          <mc:Choice Requires="wps">
            <w:drawing>
              <wp:anchor distT="0" distB="0" distL="114300" distR="114300" simplePos="0" relativeHeight="251837440" behindDoc="0" locked="0" layoutInCell="1" allowOverlap="1" wp14:anchorId="5C26DC7E" wp14:editId="59E5B89F">
                <wp:simplePos x="0" y="0"/>
                <wp:positionH relativeFrom="column">
                  <wp:posOffset>405410</wp:posOffset>
                </wp:positionH>
                <wp:positionV relativeFrom="paragraph">
                  <wp:posOffset>1042341</wp:posOffset>
                </wp:positionV>
                <wp:extent cx="1074717" cy="320634"/>
                <wp:effectExtent l="0" t="0" r="11430" b="22860"/>
                <wp:wrapNone/>
                <wp:docPr id="250" name="Надпись 250"/>
                <wp:cNvGraphicFramePr/>
                <a:graphic xmlns:a="http://schemas.openxmlformats.org/drawingml/2006/main">
                  <a:graphicData uri="http://schemas.microsoft.com/office/word/2010/wordprocessingShape">
                    <wps:wsp>
                      <wps:cNvSpPr txBox="1"/>
                      <wps:spPr>
                        <a:xfrm>
                          <a:off x="0" y="0"/>
                          <a:ext cx="1074717" cy="320634"/>
                        </a:xfrm>
                        <a:prstGeom prst="rect">
                          <a:avLst/>
                        </a:prstGeom>
                        <a:solidFill>
                          <a:schemeClr val="lt1"/>
                        </a:solidFill>
                        <a:ln w="6350">
                          <a:solidFill>
                            <a:schemeClr val="bg1"/>
                          </a:solidFill>
                        </a:ln>
                      </wps:spPr>
                      <wps:txbx>
                        <w:txbxContent>
                          <w:p w:rsidR="00C43D68" w:rsidRPr="00E81F94" w:rsidRDefault="00C43D68" w:rsidP="00E81F94">
                            <w:pPr>
                              <w:rPr>
                                <w:sz w:val="20"/>
                                <w:szCs w:val="18"/>
                              </w:rPr>
                            </w:pPr>
                            <w:r>
                              <w:rPr>
                                <w:sz w:val="20"/>
                                <w:szCs w:val="18"/>
                              </w:rPr>
                              <w:t>Шкивы начальной передачи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0" o:spid="_x0000_s1109" type="#_x0000_t202" style="position:absolute;left:0;text-align:left;margin-left:31.9pt;margin-top:82.05pt;width:84.6pt;height:25.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" fillcolor="white [3201]" strokecolor="white [3212]" strokeweight=".5pt">
                <v:textbox inset="0,0,0,0">
                  <w:txbxContent>
                    <w:p w:rsidR="00C43D68" w:rsidRPr="00E81F94" w:rsidRDefault="00C43D68" w:rsidP="00E81F94">
                      <w:pPr>
                        <w:rPr>
                          <w:sz w:val="20"/>
                          <w:szCs w:val="18"/>
                        </w:rPr>
                      </w:pPr>
                      <w:r>
                        <w:rPr>
                          <w:sz w:val="20"/>
                          <w:szCs w:val="18"/>
                        </w:rPr>
                        <w:t>Шкивы начальной передачи</w:t>
                      </w:r>
                    </w:p>
                  </w:txbxContent>
                </v:textbox>
              </v:shape>
            </w:pict>
          </mc:Fallback>
        </mc:AlternateContent>
      </w:r>
      <w:r w:rsidR="00E81F94">
        <w:rPr>
          <w:noProof/>
          <w:lang w:eastAsia="ru-RU"/>
        </w:rPr>
        <mc:AlternateContent>
          <mc:Choice Requires="wps">
            <w:drawing>
              <wp:anchor distT="0" distB="0" distL="114300" distR="114300" simplePos="0" relativeHeight="251835392" behindDoc="0" locked="0" layoutInCell="1" allowOverlap="1" wp14:anchorId="5CE88659" wp14:editId="5F76F553">
                <wp:simplePos x="0" y="0"/>
                <wp:positionH relativeFrom="column">
                  <wp:posOffset>-39526</wp:posOffset>
                </wp:positionH>
                <wp:positionV relativeFrom="paragraph">
                  <wp:posOffset>484068</wp:posOffset>
                </wp:positionV>
                <wp:extent cx="1555667" cy="326572"/>
                <wp:effectExtent l="0" t="0" r="26035" b="16510"/>
                <wp:wrapNone/>
                <wp:docPr id="249" name="Надпись 249"/>
                <wp:cNvGraphicFramePr/>
                <a:graphic xmlns:a="http://schemas.openxmlformats.org/drawingml/2006/main">
                  <a:graphicData uri="http://schemas.microsoft.com/office/word/2010/wordprocessingShape">
                    <wps:wsp>
                      <wps:cNvSpPr txBox="1"/>
                      <wps:spPr>
                        <a:xfrm>
                          <a:off x="0" y="0"/>
                          <a:ext cx="1555667" cy="326572"/>
                        </a:xfrm>
                        <a:prstGeom prst="rect">
                          <a:avLst/>
                        </a:prstGeom>
                        <a:solidFill>
                          <a:schemeClr val="lt1"/>
                        </a:solidFill>
                        <a:ln w="6350">
                          <a:solidFill>
                            <a:schemeClr val="bg1"/>
                          </a:solidFill>
                        </a:ln>
                      </wps:spPr>
                      <wps:txbx>
                        <w:txbxContent>
                          <w:p w:rsidR="00C43D68" w:rsidRPr="00E81F94" w:rsidRDefault="00C43D68" w:rsidP="00E81F94">
                            <w:pPr>
                              <w:rPr>
                                <w:sz w:val="20"/>
                                <w:szCs w:val="18"/>
                              </w:rPr>
                            </w:pPr>
                            <w:r>
                              <w:rPr>
                                <w:sz w:val="20"/>
                                <w:szCs w:val="18"/>
                              </w:rPr>
                              <w:t>Держатель натяжного шкива с натяжным шкивом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9" o:spid="_x0000_s1110" type="#_x0000_t202" style="position:absolute;left:0;text-align:left;margin-left:-3.1pt;margin-top:38.1pt;width:122.5pt;height:25.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" fillcolor="white [3201]" strokecolor="white [3212]" strokeweight=".5pt">
                <v:textbox inset="0,0,0,0">
                  <w:txbxContent>
                    <w:p w:rsidR="00C43D68" w:rsidRPr="00E81F94" w:rsidRDefault="00C43D68" w:rsidP="00E81F94">
                      <w:pPr>
                        <w:rPr>
                          <w:sz w:val="20"/>
                          <w:szCs w:val="18"/>
                        </w:rPr>
                      </w:pPr>
                      <w:r>
                        <w:rPr>
                          <w:sz w:val="20"/>
                          <w:szCs w:val="18"/>
                        </w:rPr>
                        <w:t>Держатель натяжного шкива с натяжным шкивом</w:t>
                      </w:r>
                    </w:p>
                  </w:txbxContent>
                </v:textbox>
              </v:shape>
            </w:pict>
          </mc:Fallback>
        </mc:AlternateContent>
      </w:r>
      <w:r w:rsidR="0044216B">
        <w:rPr>
          <w:noProof/>
          <w:lang w:eastAsia="ru-RU"/>
        </w:rPr>
        <w:drawing>
          <wp:inline distT="0" distB="0" distL="0" distR="0" wp14:anchorId="71AE47B1" wp14:editId="460149A3">
            <wp:extent cx="6143625" cy="2638425"/>
            <wp:effectExtent l="0" t="0" r="9525" b="952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43625" cy="2638425"/>
                    </a:xfrm>
                    <a:prstGeom prst="rect">
                      <a:avLst/>
                    </a:prstGeom>
                  </pic:spPr>
                </pic:pic>
              </a:graphicData>
            </a:graphic>
          </wp:inline>
        </w:drawing>
      </w:r>
    </w:p>
    <w:p w:rsidR="00A30A93" w:rsidRDefault="00A30A93" w:rsidP="00B90A24">
      <w:pPr>
        <w:spacing w:line="240" w:lineRule="auto"/>
      </w:pPr>
    </w:p>
    <w:p w:rsidR="00A30A93" w:rsidRPr="008461EA" w:rsidRDefault="00AF1384"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6</w:t>
      </w:r>
      <w:r w:rsidR="00FB71E4">
        <w:fldChar w:fldCharType="end"/>
      </w:r>
      <w:r w:rsidR="009C05C4" w:rsidRPr="008461EA">
        <w:t>: MML 2550</w:t>
      </w:r>
    </w:p>
    <w:p w:rsidR="00A30A93" w:rsidRDefault="00A30A93" w:rsidP="00B90A24">
      <w:pPr>
        <w:spacing w:line="240" w:lineRule="auto"/>
      </w:pPr>
    </w:p>
    <w:p w:rsidR="009C05C4" w:rsidRDefault="009C05C4" w:rsidP="00B90A24">
      <w:pPr>
        <w:spacing w:line="240" w:lineRule="auto"/>
      </w:pPr>
      <w:r>
        <w:br w:type="page"/>
      </w:r>
    </w:p>
    <w:p w:rsidR="009C05C4" w:rsidRPr="005D0BE3" w:rsidRDefault="005D0BE3" w:rsidP="00F52670">
      <w:pPr>
        <w:pStyle w:val="3"/>
        <w:spacing w:line="240" w:lineRule="auto"/>
      </w:pPr>
      <w:bookmarkStart w:id="107" w:name="_Toc40182423"/>
      <w:r>
        <w:lastRenderedPageBreak/>
        <w:t>Изменение диапазона скорости</w:t>
      </w:r>
      <w:bookmarkEnd w:id="107"/>
    </w:p>
    <w:p w:rsidR="00DF5A07" w:rsidRDefault="00DF5A0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2"/>
        <w:gridCol w:w="1819"/>
        <w:gridCol w:w="4004"/>
      </w:tblGrid>
      <w:tr w:rsidR="005D0BE3" w:rsidTr="00F52670">
        <w:tc>
          <w:tcPr>
            <w:tcW w:w="2061" w:type="pct"/>
          </w:tcPr>
          <w:p w:rsidR="005D0BE3" w:rsidRDefault="00635649" w:rsidP="00F52670">
            <w:pPr>
              <w:pStyle w:val="a8"/>
              <w:numPr>
                <w:ilvl w:val="0"/>
                <w:numId w:val="39"/>
              </w:numPr>
              <w:ind w:left="455" w:hanging="455"/>
              <w:contextualSpacing w:val="0"/>
            </w:pPr>
            <w:r>
              <w:t>Ослабьте гайку</w:t>
            </w:r>
            <w:r w:rsidR="00336EA2">
              <w:t xml:space="preserve"> на держателе натяжного шкива и ослабьте натяжение клиновидного ремня.</w:t>
            </w:r>
          </w:p>
          <w:p w:rsidR="00336EA2" w:rsidRPr="00336EA2" w:rsidRDefault="00336EA2" w:rsidP="00B90A24"/>
          <w:p w:rsidR="005D0BE3" w:rsidRDefault="00336EA2" w:rsidP="00F52670">
            <w:pPr>
              <w:pStyle w:val="a8"/>
              <w:numPr>
                <w:ilvl w:val="0"/>
                <w:numId w:val="39"/>
              </w:numPr>
              <w:ind w:left="455" w:hanging="455"/>
              <w:contextualSpacing w:val="0"/>
            </w:pPr>
            <w:r>
              <w:t xml:space="preserve">Поднимите и установите </w:t>
            </w:r>
            <w:r w:rsidR="008B104F">
              <w:t>клиновидный ремень в нужное положение.</w:t>
            </w:r>
          </w:p>
        </w:tc>
        <w:tc>
          <w:tcPr>
            <w:tcW w:w="918" w:type="pct"/>
          </w:tcPr>
          <w:p w:rsidR="005D0BE3" w:rsidRDefault="006765EF" w:rsidP="00B90A24">
            <w:pPr>
              <w:jc w:val="right"/>
              <w:rPr>
                <w:sz w:val="20"/>
                <w:szCs w:val="18"/>
              </w:rPr>
            </w:pPr>
            <w:r>
              <w:rPr>
                <w:sz w:val="20"/>
                <w:szCs w:val="18"/>
              </w:rPr>
              <w:t>Держатель натяжного шкива</w:t>
            </w:r>
          </w:p>
          <w:p w:rsidR="005D0BE3" w:rsidRDefault="005D0BE3" w:rsidP="00B90A24">
            <w:pPr>
              <w:jc w:val="right"/>
              <w:rPr>
                <w:sz w:val="20"/>
                <w:szCs w:val="18"/>
              </w:rPr>
            </w:pPr>
          </w:p>
          <w:p w:rsidR="005D0BE3" w:rsidRPr="004C5439" w:rsidRDefault="006765EF" w:rsidP="00B90A24">
            <w:pPr>
              <w:jc w:val="right"/>
              <w:rPr>
                <w:sz w:val="20"/>
                <w:szCs w:val="18"/>
              </w:rPr>
            </w:pPr>
            <w:r w:rsidRPr="004C5439">
              <w:rPr>
                <w:sz w:val="20"/>
                <w:szCs w:val="18"/>
              </w:rPr>
              <w:t>Клиновидный ремень</w:t>
            </w:r>
          </w:p>
          <w:p w:rsidR="006765EF" w:rsidRDefault="006765EF" w:rsidP="004C4BDB">
            <w:pPr>
              <w:jc w:val="right"/>
              <w:rPr>
                <w:sz w:val="16"/>
                <w:szCs w:val="14"/>
              </w:rPr>
            </w:pPr>
          </w:p>
          <w:p w:rsidR="005D0BE3" w:rsidRDefault="006765EF" w:rsidP="004C4BDB">
            <w:pPr>
              <w:jc w:val="right"/>
              <w:rPr>
                <w:sz w:val="20"/>
                <w:szCs w:val="18"/>
              </w:rPr>
            </w:pPr>
            <w:r>
              <w:rPr>
                <w:sz w:val="20"/>
                <w:szCs w:val="18"/>
              </w:rPr>
              <w:t>Натяжной шкив</w:t>
            </w:r>
          </w:p>
          <w:p w:rsidR="006765EF" w:rsidRDefault="006765EF" w:rsidP="004C4BDB">
            <w:pPr>
              <w:jc w:val="right"/>
              <w:rPr>
                <w:sz w:val="20"/>
                <w:szCs w:val="18"/>
              </w:rPr>
            </w:pPr>
          </w:p>
          <w:p w:rsidR="006765EF" w:rsidRDefault="006765EF" w:rsidP="004C4BDB">
            <w:pPr>
              <w:jc w:val="right"/>
              <w:rPr>
                <w:sz w:val="20"/>
                <w:szCs w:val="18"/>
              </w:rPr>
            </w:pPr>
            <w:r>
              <w:rPr>
                <w:sz w:val="20"/>
                <w:szCs w:val="18"/>
              </w:rPr>
              <w:t xml:space="preserve">Шкивы </w:t>
            </w:r>
            <w:r w:rsidR="00C61AC9">
              <w:rPr>
                <w:sz w:val="20"/>
                <w:szCs w:val="18"/>
              </w:rPr>
              <w:t>начальной</w:t>
            </w:r>
            <w:r>
              <w:rPr>
                <w:sz w:val="20"/>
                <w:szCs w:val="18"/>
              </w:rPr>
              <w:t xml:space="preserve"> передачи</w:t>
            </w:r>
          </w:p>
          <w:p w:rsidR="006765EF" w:rsidRPr="004C5439" w:rsidRDefault="006765EF" w:rsidP="0064006F">
            <w:pPr>
              <w:jc w:val="right"/>
              <w:rPr>
                <w:sz w:val="10"/>
                <w:szCs w:val="8"/>
              </w:rPr>
            </w:pPr>
          </w:p>
          <w:p w:rsidR="006765EF" w:rsidRDefault="004C5439" w:rsidP="0064006F">
            <w:pPr>
              <w:jc w:val="right"/>
              <w:rPr>
                <w:sz w:val="20"/>
                <w:szCs w:val="18"/>
              </w:rPr>
            </w:pPr>
            <w:r>
              <w:rPr>
                <w:sz w:val="20"/>
                <w:szCs w:val="18"/>
              </w:rPr>
              <w:t>Шкив двигателя</w:t>
            </w:r>
          </w:p>
          <w:p w:rsidR="006765EF" w:rsidRDefault="006765EF" w:rsidP="0064006F">
            <w:pPr>
              <w:jc w:val="right"/>
              <w:rPr>
                <w:sz w:val="20"/>
                <w:szCs w:val="18"/>
              </w:rPr>
            </w:pPr>
          </w:p>
        </w:tc>
        <w:tc>
          <w:tcPr>
            <w:tcW w:w="2021" w:type="pct"/>
            <w:hideMark/>
          </w:tcPr>
          <w:p w:rsidR="005D0BE3" w:rsidRDefault="005D0BE3" w:rsidP="0064006F">
            <w:pPr>
              <w:jc w:val="right"/>
            </w:pPr>
            <w:r>
              <w:rPr>
                <w:noProof/>
                <w:lang w:eastAsia="ru-RU"/>
              </w:rPr>
              <w:drawing>
                <wp:inline distT="0" distB="0" distL="0" distR="0" wp14:anchorId="3A72C11D" wp14:editId="5F6759A3">
                  <wp:extent cx="2392383" cy="1999604"/>
                  <wp:effectExtent l="0" t="0" r="8255" b="127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413149" cy="2016960"/>
                          </a:xfrm>
                          <a:prstGeom prst="rect">
                            <a:avLst/>
                          </a:prstGeom>
                        </pic:spPr>
                      </pic:pic>
                    </a:graphicData>
                  </a:graphic>
                </wp:inline>
              </w:drawing>
            </w:r>
          </w:p>
        </w:tc>
      </w:tr>
      <w:tr w:rsidR="005D0BE3" w:rsidTr="00F52670">
        <w:tc>
          <w:tcPr>
            <w:tcW w:w="2061" w:type="pct"/>
          </w:tcPr>
          <w:p w:rsidR="005D0BE3" w:rsidRDefault="005D0BE3" w:rsidP="00B90A24"/>
        </w:tc>
        <w:tc>
          <w:tcPr>
            <w:tcW w:w="2939" w:type="pct"/>
            <w:gridSpan w:val="2"/>
            <w:hideMark/>
          </w:tcPr>
          <w:p w:rsidR="005D0BE3" w:rsidRPr="004C5439" w:rsidRDefault="00AF1384"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7</w:t>
            </w:r>
            <w:r w:rsidR="00FB71E4">
              <w:fldChar w:fldCharType="end"/>
            </w:r>
            <w:r w:rsidR="005D0BE3">
              <w:rPr>
                <w:noProof/>
                <w:szCs w:val="20"/>
              </w:rPr>
              <w:t xml:space="preserve">: </w:t>
            </w:r>
            <w:r w:rsidR="004C5439">
              <w:rPr>
                <w:noProof/>
                <w:szCs w:val="20"/>
              </w:rPr>
              <w:t>Натяжной шкив MML 2550</w:t>
            </w:r>
          </w:p>
        </w:tc>
      </w:tr>
    </w:tbl>
    <w:p w:rsidR="00DF5A07" w:rsidRDefault="00DF5A07" w:rsidP="00B90A24">
      <w:pPr>
        <w:spacing w:line="240" w:lineRule="auto"/>
      </w:pPr>
    </w:p>
    <w:p w:rsidR="004C5439" w:rsidRDefault="00521B53" w:rsidP="00F52670">
      <w:pPr>
        <w:pStyle w:val="a8"/>
        <w:numPr>
          <w:ilvl w:val="0"/>
          <w:numId w:val="40"/>
        </w:numPr>
        <w:spacing w:line="240" w:lineRule="auto"/>
        <w:ind w:left="426" w:hanging="426"/>
        <w:contextualSpacing w:val="0"/>
      </w:pPr>
      <w:r>
        <w:t xml:space="preserve">В зависимости от выбранной скорости </w:t>
      </w:r>
      <w:r w:rsidR="00B97849">
        <w:t xml:space="preserve">клиновидный ремень необходимо поднять непосредственно на шкив двигателя или </w:t>
      </w:r>
      <w:r w:rsidR="0052797B">
        <w:t xml:space="preserve">шкив начальной передачи. </w:t>
      </w:r>
      <w:r w:rsidR="00C61AC9">
        <w:t>Два клиновидных ремня разной длины поставляются вместе с токарным станком TU</w:t>
      </w:r>
      <w:r w:rsidR="00C61AC9" w:rsidRPr="00C61AC9">
        <w:t xml:space="preserve"> 2807.</w:t>
      </w:r>
    </w:p>
    <w:p w:rsidR="00C61AC9" w:rsidRDefault="00E97A20" w:rsidP="00F52670">
      <w:pPr>
        <w:pStyle w:val="a8"/>
        <w:numPr>
          <w:ilvl w:val="0"/>
          <w:numId w:val="40"/>
        </w:numPr>
        <w:spacing w:line="240" w:lineRule="auto"/>
        <w:ind w:left="426" w:hanging="426"/>
        <w:contextualSpacing w:val="0"/>
      </w:pPr>
      <w:r>
        <w:t>Клиновидный ремень требует бе</w:t>
      </w:r>
      <w:r w:rsidR="00987748">
        <w:t>режного обращения, чтобы исключить повреждения или чрезмерное растяжение</w:t>
      </w:r>
      <w:r>
        <w:t>.</w:t>
      </w:r>
    </w:p>
    <w:p w:rsidR="003E659B" w:rsidRPr="003E659B" w:rsidRDefault="003E659B" w:rsidP="00F52670">
      <w:pPr>
        <w:pStyle w:val="a8"/>
        <w:numPr>
          <w:ilvl w:val="0"/>
          <w:numId w:val="41"/>
        </w:numPr>
        <w:spacing w:line="240" w:lineRule="auto"/>
        <w:ind w:left="426" w:hanging="426"/>
        <w:contextualSpacing w:val="0"/>
      </w:pPr>
      <w:r>
        <w:t>Натяните натяжной шкив и закрутите гайку.</w:t>
      </w:r>
    </w:p>
    <w:p w:rsidR="00E97A20" w:rsidRPr="004C5439" w:rsidRDefault="00053926" w:rsidP="00F52670">
      <w:pPr>
        <w:pStyle w:val="a8"/>
        <w:numPr>
          <w:ilvl w:val="0"/>
          <w:numId w:val="40"/>
        </w:numPr>
        <w:spacing w:line="240" w:lineRule="auto"/>
        <w:ind w:left="426" w:hanging="426"/>
        <w:contextualSpacing w:val="0"/>
      </w:pPr>
      <w:r>
        <w:t>Если натяжение синхронного ремня соответствующее, его можно оттянуть указательным пальцем приблизительно на 3 мм.</w:t>
      </w:r>
    </w:p>
    <w:p w:rsidR="00DF5A07" w:rsidRDefault="00DF5A0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442B3F" w:rsidTr="00442B3F">
        <w:tc>
          <w:tcPr>
            <w:tcW w:w="4196" w:type="pct"/>
          </w:tcPr>
          <w:p w:rsidR="00442B3F" w:rsidRDefault="00442B3F" w:rsidP="00B90A24">
            <w:pPr>
              <w:rPr>
                <w:b/>
                <w:bCs/>
              </w:rPr>
            </w:pPr>
            <w:r>
              <w:rPr>
                <w:b/>
                <w:bCs/>
              </w:rPr>
              <w:t>ВНИМАНИЕ!</w:t>
            </w:r>
          </w:p>
        </w:tc>
        <w:tc>
          <w:tcPr>
            <w:tcW w:w="804" w:type="pct"/>
          </w:tcPr>
          <w:p w:rsidR="00442B3F" w:rsidRDefault="00442B3F" w:rsidP="00B90A24">
            <w:pPr>
              <w:jc w:val="right"/>
              <w:rPr>
                <w:noProof/>
                <w:lang w:val="en-GB" w:eastAsia="en-GB"/>
              </w:rPr>
            </w:pPr>
          </w:p>
        </w:tc>
      </w:tr>
      <w:tr w:rsidR="00442B3F" w:rsidTr="00A96133">
        <w:tc>
          <w:tcPr>
            <w:tcW w:w="4196" w:type="pct"/>
          </w:tcPr>
          <w:p w:rsidR="00442B3F" w:rsidRDefault="00442B3F" w:rsidP="00B90A24">
            <w:pPr>
              <w:rPr>
                <w:b/>
                <w:bCs/>
              </w:rPr>
            </w:pPr>
          </w:p>
        </w:tc>
        <w:tc>
          <w:tcPr>
            <w:tcW w:w="804" w:type="pct"/>
          </w:tcPr>
          <w:p w:rsidR="00442B3F" w:rsidRDefault="00442B3F" w:rsidP="00B90A24">
            <w:pPr>
              <w:jc w:val="right"/>
              <w:rPr>
                <w:noProof/>
                <w:lang w:val="en-GB" w:eastAsia="en-GB"/>
              </w:rPr>
            </w:pPr>
          </w:p>
        </w:tc>
      </w:tr>
      <w:tr w:rsidR="00D33FD9" w:rsidTr="00F52670">
        <w:tc>
          <w:tcPr>
            <w:tcW w:w="4196" w:type="pct"/>
          </w:tcPr>
          <w:p w:rsidR="00D33FD9" w:rsidRPr="004D2E9C" w:rsidRDefault="004D2E9C" w:rsidP="00B90A24">
            <w:pPr>
              <w:rPr>
                <w:b/>
                <w:bCs/>
              </w:rPr>
            </w:pPr>
            <w:r>
              <w:rPr>
                <w:b/>
                <w:bCs/>
              </w:rPr>
              <w:t xml:space="preserve">Убедитесь, что натяжной шкив находится в постоянном </w:t>
            </w:r>
            <w:proofErr w:type="gramStart"/>
            <w:r>
              <w:rPr>
                <w:b/>
                <w:bCs/>
              </w:rPr>
              <w:t>контакте</w:t>
            </w:r>
            <w:proofErr w:type="gramEnd"/>
            <w:r>
              <w:rPr>
                <w:b/>
                <w:bCs/>
              </w:rPr>
              <w:t xml:space="preserve"> с наружной стороной клиновидного ремня! </w:t>
            </w:r>
            <w:r w:rsidR="00322298">
              <w:rPr>
                <w:b/>
                <w:bCs/>
              </w:rPr>
              <w:t>Убедитесь, что натяжение клиновидного ремня правильное. Избыточное или недостаточное натяжение может стать причиной повреждения.</w:t>
            </w:r>
          </w:p>
        </w:tc>
        <w:tc>
          <w:tcPr>
            <w:tcW w:w="804" w:type="pct"/>
            <w:hideMark/>
          </w:tcPr>
          <w:p w:rsidR="00D33FD9" w:rsidRDefault="00D33FD9" w:rsidP="00F52670">
            <w:pPr>
              <w:jc w:val="center"/>
              <w:rPr>
                <w:noProof/>
              </w:rPr>
            </w:pPr>
            <w:r>
              <w:rPr>
                <w:noProof/>
                <w:lang w:eastAsia="ru-RU"/>
              </w:rPr>
              <w:drawing>
                <wp:inline distT="0" distB="0" distL="0" distR="0" wp14:anchorId="1AE6B5D5" wp14:editId="1FDA6A46">
                  <wp:extent cx="724535" cy="688975"/>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D33FD9" w:rsidRDefault="00D33FD9" w:rsidP="00B90A24">
      <w:pPr>
        <w:spacing w:line="240" w:lineRule="auto"/>
      </w:pPr>
    </w:p>
    <w:p w:rsidR="00DF5A07" w:rsidRPr="00322298" w:rsidRDefault="00322298" w:rsidP="00F52670">
      <w:pPr>
        <w:pStyle w:val="3"/>
        <w:spacing w:line="240" w:lineRule="auto"/>
      </w:pPr>
      <w:bookmarkStart w:id="108" w:name="_Toc40182424"/>
      <w:r>
        <w:t>Таблица скорости MML 2550</w:t>
      </w:r>
      <w:bookmarkEnd w:id="108"/>
      <w:r w:rsidR="00B16931">
        <w:fldChar w:fldCharType="begin"/>
      </w:r>
      <w:r w:rsidR="00B16931">
        <w:instrText xml:space="preserve"> XE "</w:instrText>
      </w:r>
      <w:r w:rsidR="00B16931" w:rsidRPr="00B16931">
        <w:instrText>Таблица скорости MML 2550</w:instrText>
      </w:r>
      <w:r w:rsidR="00B16931">
        <w:instrText xml:space="preserve">" </w:instrText>
      </w:r>
      <w:r w:rsidR="00B16931">
        <w:fldChar w:fldCharType="end"/>
      </w:r>
    </w:p>
    <w:p w:rsidR="00E01C55" w:rsidRDefault="00E01C55" w:rsidP="00F52670">
      <w:pPr>
        <w:keepNext/>
        <w:spacing w:line="240" w:lineRule="auto"/>
      </w:pPr>
    </w:p>
    <w:p w:rsidR="00E01C55" w:rsidRDefault="00322298" w:rsidP="00B90A24">
      <w:pPr>
        <w:spacing w:line="240" w:lineRule="auto"/>
      </w:pPr>
      <w:r>
        <w:rPr>
          <w:noProof/>
          <w:lang w:eastAsia="ru-RU"/>
        </w:rPr>
        <w:drawing>
          <wp:inline distT="0" distB="0" distL="0" distR="0" wp14:anchorId="192BB442" wp14:editId="3CAEFDA0">
            <wp:extent cx="4230956" cy="1589977"/>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256591" cy="1599610"/>
                    </a:xfrm>
                    <a:prstGeom prst="rect">
                      <a:avLst/>
                    </a:prstGeom>
                  </pic:spPr>
                </pic:pic>
              </a:graphicData>
            </a:graphic>
          </wp:inline>
        </w:drawing>
      </w:r>
    </w:p>
    <w:p w:rsidR="00E01C55" w:rsidRPr="001632C4" w:rsidRDefault="001632C4" w:rsidP="00F52670">
      <w:pPr>
        <w:pStyle w:val="3"/>
        <w:spacing w:line="240" w:lineRule="auto"/>
      </w:pPr>
      <w:bookmarkStart w:id="109" w:name="_Toc40182425"/>
      <w:r>
        <w:lastRenderedPageBreak/>
        <w:t>Таблица скорости MML 2550 V</w:t>
      </w:r>
      <w:bookmarkEnd w:id="109"/>
      <w:r w:rsidR="00B16931">
        <w:fldChar w:fldCharType="begin"/>
      </w:r>
      <w:r w:rsidR="00B16931">
        <w:instrText xml:space="preserve"> XE "</w:instrText>
      </w:r>
      <w:r w:rsidR="00B16931" w:rsidRPr="00B16931">
        <w:instrText>Таблица скорости MML 2550 V</w:instrText>
      </w:r>
      <w:r w:rsidR="00B16931">
        <w:instrText xml:space="preserve">" </w:instrText>
      </w:r>
      <w:r w:rsidR="00B16931">
        <w:fldChar w:fldCharType="end"/>
      </w:r>
    </w:p>
    <w:p w:rsidR="00E01C55" w:rsidRDefault="00E01C55" w:rsidP="00F52670">
      <w:pPr>
        <w:keepNext/>
        <w:spacing w:line="240" w:lineRule="auto"/>
      </w:pPr>
    </w:p>
    <w:p w:rsidR="006365E8" w:rsidRDefault="001632C4" w:rsidP="00B90A24">
      <w:pPr>
        <w:spacing w:line="240" w:lineRule="auto"/>
      </w:pPr>
      <w:r>
        <w:rPr>
          <w:noProof/>
          <w:lang w:eastAsia="ru-RU"/>
        </w:rPr>
        <w:drawing>
          <wp:inline distT="0" distB="0" distL="0" distR="0" wp14:anchorId="2044BF10" wp14:editId="08629DC9">
            <wp:extent cx="3354779" cy="1497331"/>
            <wp:effectExtent l="0" t="0" r="0" b="762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373244" cy="1505573"/>
                    </a:xfrm>
                    <a:prstGeom prst="rect">
                      <a:avLst/>
                    </a:prstGeom>
                  </pic:spPr>
                </pic:pic>
              </a:graphicData>
            </a:graphic>
          </wp:inline>
        </w:drawing>
      </w:r>
    </w:p>
    <w:p w:rsidR="006365E8" w:rsidRDefault="006365E8" w:rsidP="00B90A24">
      <w:pPr>
        <w:spacing w:line="240" w:lineRule="auto"/>
      </w:pPr>
    </w:p>
    <w:p w:rsidR="006365E8" w:rsidRPr="007D6DE4" w:rsidRDefault="007D6DE4" w:rsidP="00F52670">
      <w:pPr>
        <w:pStyle w:val="3"/>
        <w:spacing w:line="240" w:lineRule="auto"/>
      </w:pPr>
      <w:bookmarkStart w:id="110" w:name="_Toc40182426"/>
      <w:r>
        <w:t>Таблица скорости MML 2870</w:t>
      </w:r>
      <w:bookmarkEnd w:id="110"/>
      <w:r w:rsidR="00B16931">
        <w:fldChar w:fldCharType="begin"/>
      </w:r>
      <w:r w:rsidR="00B16931">
        <w:instrText xml:space="preserve"> XE "</w:instrText>
      </w:r>
      <w:r w:rsidR="00B16931" w:rsidRPr="00B16931">
        <w:instrText>Таблица скорости MML 2870</w:instrText>
      </w:r>
      <w:r w:rsidR="00B16931">
        <w:instrText xml:space="preserve">" </w:instrText>
      </w:r>
      <w:r w:rsidR="00B16931">
        <w:fldChar w:fldCharType="end"/>
      </w:r>
    </w:p>
    <w:p w:rsidR="006365E8" w:rsidRDefault="006365E8" w:rsidP="00F52670">
      <w:pPr>
        <w:keepNext/>
        <w:spacing w:line="240" w:lineRule="auto"/>
      </w:pPr>
    </w:p>
    <w:p w:rsidR="00E81F94" w:rsidRDefault="007D6DE4" w:rsidP="00B90A24">
      <w:pPr>
        <w:spacing w:line="240" w:lineRule="auto"/>
      </w:pPr>
      <w:r>
        <w:rPr>
          <w:noProof/>
          <w:lang w:eastAsia="ru-RU"/>
        </w:rPr>
        <w:drawing>
          <wp:inline distT="0" distB="0" distL="0" distR="0" wp14:anchorId="4A4BDABF" wp14:editId="5B13AA1A">
            <wp:extent cx="3857502" cy="1506837"/>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00797" cy="1523749"/>
                    </a:xfrm>
                    <a:prstGeom prst="rect">
                      <a:avLst/>
                    </a:prstGeom>
                  </pic:spPr>
                </pic:pic>
              </a:graphicData>
            </a:graphic>
          </wp:inline>
        </w:drawing>
      </w:r>
    </w:p>
    <w:p w:rsidR="00E81F94" w:rsidRDefault="00E81F94" w:rsidP="00B90A24">
      <w:pPr>
        <w:spacing w:line="240" w:lineRule="auto"/>
      </w:pPr>
    </w:p>
    <w:p w:rsidR="00E81F94" w:rsidRPr="009F5060" w:rsidRDefault="009F5060" w:rsidP="00F52670">
      <w:pPr>
        <w:pStyle w:val="3"/>
        <w:spacing w:line="240" w:lineRule="auto"/>
      </w:pPr>
      <w:bookmarkStart w:id="111" w:name="_Toc40182427"/>
      <w:r>
        <w:t>Таблица скорости MML 2870 V</w:t>
      </w:r>
      <w:bookmarkEnd w:id="111"/>
      <w:r w:rsidR="00B16931">
        <w:fldChar w:fldCharType="begin"/>
      </w:r>
      <w:r w:rsidR="00B16931">
        <w:instrText xml:space="preserve"> XE "</w:instrText>
      </w:r>
      <w:r w:rsidR="00B16931" w:rsidRPr="00B16931">
        <w:instrText>Таблица скорости MML 2870 V</w:instrText>
      </w:r>
      <w:r w:rsidR="00B16931">
        <w:instrText xml:space="preserve">" </w:instrText>
      </w:r>
      <w:r w:rsidR="00B16931">
        <w:fldChar w:fldCharType="end"/>
      </w:r>
    </w:p>
    <w:p w:rsidR="00E81F94" w:rsidRDefault="00E81F94" w:rsidP="00F52670">
      <w:pPr>
        <w:keepNext/>
        <w:spacing w:line="240" w:lineRule="auto"/>
      </w:pPr>
    </w:p>
    <w:p w:rsidR="00E81F94" w:rsidRDefault="009F5060" w:rsidP="00B90A24">
      <w:pPr>
        <w:spacing w:line="240" w:lineRule="auto"/>
      </w:pPr>
      <w:r>
        <w:rPr>
          <w:noProof/>
          <w:lang w:eastAsia="ru-RU"/>
        </w:rPr>
        <w:drawing>
          <wp:inline distT="0" distB="0" distL="0" distR="0" wp14:anchorId="1C7183AF" wp14:editId="49D59B0D">
            <wp:extent cx="3495675" cy="1619250"/>
            <wp:effectExtent l="0" t="0" r="952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495675" cy="1619250"/>
                    </a:xfrm>
                    <a:prstGeom prst="rect">
                      <a:avLst/>
                    </a:prstGeom>
                  </pic:spPr>
                </pic:pic>
              </a:graphicData>
            </a:graphic>
          </wp:inline>
        </w:drawing>
      </w:r>
    </w:p>
    <w:p w:rsidR="00EF2B18" w:rsidRDefault="00EF2B1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442B3F" w:rsidTr="00442B3F">
        <w:tc>
          <w:tcPr>
            <w:tcW w:w="4338" w:type="pct"/>
          </w:tcPr>
          <w:p w:rsidR="00442B3F" w:rsidRDefault="00442B3F" w:rsidP="00B90A24">
            <w:pPr>
              <w:rPr>
                <w:b/>
                <w:bCs/>
              </w:rPr>
            </w:pPr>
            <w:r>
              <w:rPr>
                <w:b/>
                <w:bCs/>
              </w:rPr>
              <w:t>ИНФОРМАЦИЯ</w:t>
            </w:r>
          </w:p>
        </w:tc>
        <w:tc>
          <w:tcPr>
            <w:tcW w:w="662" w:type="pct"/>
            <w:vAlign w:val="center"/>
          </w:tcPr>
          <w:p w:rsidR="00442B3F" w:rsidRDefault="00442B3F" w:rsidP="004C4BDB">
            <w:pPr>
              <w:jc w:val="right"/>
              <w:rPr>
                <w:noProof/>
                <w:lang w:val="en-GB" w:eastAsia="en-GB"/>
              </w:rPr>
            </w:pPr>
          </w:p>
        </w:tc>
      </w:tr>
      <w:tr w:rsidR="00442B3F" w:rsidTr="00A96133">
        <w:tc>
          <w:tcPr>
            <w:tcW w:w="4338" w:type="pct"/>
          </w:tcPr>
          <w:p w:rsidR="00442B3F" w:rsidRDefault="00442B3F" w:rsidP="00B90A24">
            <w:pPr>
              <w:rPr>
                <w:b/>
                <w:bCs/>
              </w:rPr>
            </w:pPr>
          </w:p>
        </w:tc>
        <w:tc>
          <w:tcPr>
            <w:tcW w:w="662" w:type="pct"/>
            <w:vAlign w:val="center"/>
          </w:tcPr>
          <w:p w:rsidR="00442B3F" w:rsidRDefault="00442B3F" w:rsidP="00B90A24">
            <w:pPr>
              <w:jc w:val="right"/>
              <w:rPr>
                <w:noProof/>
                <w:lang w:val="en-GB" w:eastAsia="en-GB"/>
              </w:rPr>
            </w:pPr>
          </w:p>
        </w:tc>
      </w:tr>
      <w:tr w:rsidR="007B40F9" w:rsidTr="00F52670">
        <w:tc>
          <w:tcPr>
            <w:tcW w:w="4338" w:type="pct"/>
          </w:tcPr>
          <w:p w:rsidR="00C776A8" w:rsidRPr="00BA04B7" w:rsidRDefault="007B40F9" w:rsidP="00B90A24">
            <w:r>
              <w:t xml:space="preserve">Для токарных </w:t>
            </w:r>
            <w:proofErr w:type="gramStart"/>
            <w:r>
              <w:t>станках</w:t>
            </w:r>
            <w:proofErr w:type="gramEnd"/>
            <w:r>
              <w:t xml:space="preserve"> VARIO </w:t>
            </w:r>
            <w:r w:rsidR="00333F69">
              <w:t>максимальные скорости технически ограничены до 4000 мин</w:t>
            </w:r>
            <w:r w:rsidR="00333F69" w:rsidRPr="00D6136E">
              <w:rPr>
                <w:vertAlign w:val="superscript"/>
              </w:rPr>
              <w:t>-1</w:t>
            </w:r>
            <w:r w:rsidR="00333F69">
              <w:t xml:space="preserve"> </w:t>
            </w:r>
            <w:r w:rsidR="00C776A8">
              <w:t>в</w:t>
            </w:r>
            <w:r w:rsidR="00D6136E">
              <w:t xml:space="preserve"> положении клиновидного ремня АС 3. Невозможно иметь эффективно контролируемую </w:t>
            </w:r>
            <w:r w:rsidR="00626514">
              <w:t>переменную</w:t>
            </w:r>
            <w:r w:rsidR="00C42AD1">
              <w:t xml:space="preserve"> 225%</w:t>
            </w:r>
            <w:r w:rsidR="00626514">
              <w:t xml:space="preserve"> в </w:t>
            </w:r>
            <w:proofErr w:type="gramStart"/>
            <w:r w:rsidR="00626514">
              <w:t>положении</w:t>
            </w:r>
            <w:proofErr w:type="gramEnd"/>
            <w:r w:rsidR="00626514">
              <w:t xml:space="preserve"> клиновидного ремня АС 3. </w:t>
            </w:r>
            <w:r w:rsidR="00E1421F">
              <w:t xml:space="preserve">Полный диапазон контролируемых переменных от 15% до 225% доступен только </w:t>
            </w:r>
            <w:r w:rsidR="00C776A8">
              <w:t>в положении клиновидного ремня АС 1.</w:t>
            </w:r>
          </w:p>
        </w:tc>
        <w:tc>
          <w:tcPr>
            <w:tcW w:w="662" w:type="pct"/>
            <w:hideMark/>
          </w:tcPr>
          <w:p w:rsidR="007B40F9" w:rsidRDefault="007B40F9" w:rsidP="00F52670">
            <w:pPr>
              <w:jc w:val="center"/>
              <w:rPr>
                <w:noProof/>
              </w:rPr>
            </w:pPr>
            <w:r>
              <w:rPr>
                <w:noProof/>
                <w:lang w:eastAsia="ru-RU"/>
              </w:rPr>
              <w:drawing>
                <wp:inline distT="0" distB="0" distL="0" distR="0" wp14:anchorId="22AA30B2" wp14:editId="761AD083">
                  <wp:extent cx="581660" cy="522605"/>
                  <wp:effectExtent l="0" t="0" r="889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9F5060" w:rsidRDefault="009F5060" w:rsidP="00B90A24">
      <w:pPr>
        <w:spacing w:line="240" w:lineRule="auto"/>
      </w:pPr>
    </w:p>
    <w:p w:rsidR="001A760C" w:rsidRDefault="001A760C" w:rsidP="00B90A24">
      <w:pPr>
        <w:spacing w:line="240" w:lineRule="auto"/>
      </w:pPr>
      <w:r>
        <w:lastRenderedPageBreak/>
        <w:t>Этот параметр необходим, чтобы предотвратить ослабление рабочей детали под воздействием слишком большой центробежной силы зажимных кулачков на сверлильном патроне.</w:t>
      </w:r>
    </w:p>
    <w:p w:rsidR="001A760C" w:rsidRDefault="001A760C" w:rsidP="00B90A24">
      <w:pPr>
        <w:spacing w:line="240" w:lineRule="auto"/>
      </w:pPr>
    </w:p>
    <w:p w:rsidR="00BA04B7" w:rsidRDefault="00BA04B7" w:rsidP="00F52670">
      <w:pPr>
        <w:pStyle w:val="2"/>
        <w:spacing w:line="240" w:lineRule="auto"/>
      </w:pPr>
      <w:bookmarkStart w:id="112" w:name="_Toc40182428"/>
      <w:r>
        <w:t>Регулировка подачи</w:t>
      </w:r>
      <w:bookmarkEnd w:id="112"/>
      <w:r w:rsidR="002932CD">
        <w:fldChar w:fldCharType="begin"/>
      </w:r>
      <w:r w:rsidR="002932CD">
        <w:instrText xml:space="preserve"> XE "</w:instrText>
      </w:r>
      <w:r w:rsidR="002932CD" w:rsidRPr="002932CD">
        <w:instrText>Регулировка подачи</w:instrText>
      </w:r>
      <w:r w:rsidR="002932CD">
        <w:instrText xml:space="preserve">" </w:instrText>
      </w:r>
      <w:r w:rsidR="002932CD">
        <w:fldChar w:fldCharType="end"/>
      </w:r>
    </w:p>
    <w:p w:rsidR="009F5060" w:rsidRDefault="009F5060" w:rsidP="00B90A24">
      <w:pPr>
        <w:spacing w:line="240" w:lineRule="auto"/>
      </w:pPr>
    </w:p>
    <w:p w:rsidR="009F5060" w:rsidRDefault="00B14A49" w:rsidP="00F52670">
      <w:pPr>
        <w:pStyle w:val="3"/>
        <w:spacing w:line="240" w:lineRule="auto"/>
      </w:pPr>
      <w:bookmarkStart w:id="113" w:name="_Toc40182429"/>
      <w:r>
        <w:t>Селекторный переключатель</w:t>
      </w:r>
      <w:bookmarkEnd w:id="113"/>
      <w:r w:rsidR="00B16931">
        <w:fldChar w:fldCharType="begin"/>
      </w:r>
      <w:r w:rsidR="00B16931">
        <w:instrText xml:space="preserve"> XE "</w:instrText>
      </w:r>
      <w:r w:rsidR="00B16931" w:rsidRPr="00B16931">
        <w:instrText>Селекторный переключатель</w:instrText>
      </w:r>
      <w:r w:rsidR="00B16931">
        <w:instrText xml:space="preserve">" </w:instrText>
      </w:r>
      <w:r w:rsidR="00B16931">
        <w:fldChar w:fldCharType="end"/>
      </w:r>
    </w:p>
    <w:p w:rsidR="009F5060" w:rsidRDefault="009F506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33"/>
        <w:gridCol w:w="1624"/>
        <w:gridCol w:w="3637"/>
        <w:gridCol w:w="911"/>
      </w:tblGrid>
      <w:tr w:rsidR="00B14A49" w:rsidTr="00F52670">
        <w:tc>
          <w:tcPr>
            <w:tcW w:w="1884" w:type="pct"/>
          </w:tcPr>
          <w:p w:rsidR="00B14A49" w:rsidRDefault="00A27F94" w:rsidP="00B90A24">
            <w:r>
              <w:t>Используйте селекторные переключатели для выбора направления и скорости подачи.</w:t>
            </w:r>
          </w:p>
          <w:p w:rsidR="00A27F94" w:rsidRDefault="00A27F94" w:rsidP="00B90A24"/>
          <w:p w:rsidR="00A27F94" w:rsidRPr="00E12D0D" w:rsidRDefault="00E12D0D" w:rsidP="004C4BDB">
            <w:pPr>
              <w:rPr>
                <w:b/>
                <w:bCs/>
              </w:rPr>
            </w:pPr>
            <w:r>
              <w:rPr>
                <w:b/>
                <w:bCs/>
              </w:rPr>
              <w:t>ВНИМАНИЕ!</w:t>
            </w:r>
          </w:p>
          <w:p w:rsidR="00A27F94" w:rsidRPr="00E12D0D" w:rsidRDefault="00A27F94" w:rsidP="004C4BDB">
            <w:pPr>
              <w:rPr>
                <w:sz w:val="14"/>
                <w:szCs w:val="12"/>
              </w:rPr>
            </w:pPr>
          </w:p>
          <w:p w:rsidR="00E12D0D" w:rsidRDefault="00E12D0D" w:rsidP="004C4BDB">
            <w:r>
              <w:rPr>
                <w:b/>
                <w:bCs/>
              </w:rPr>
              <w:t xml:space="preserve">Прежде чем выполнять какие-либо изменения с помощью селекторных переключателей, дождитесь полной остановки </w:t>
            </w:r>
            <w:r w:rsidR="00420375">
              <w:rPr>
                <w:b/>
                <w:bCs/>
              </w:rPr>
              <w:t>станка.</w:t>
            </w:r>
          </w:p>
        </w:tc>
        <w:tc>
          <w:tcPr>
            <w:tcW w:w="820" w:type="pct"/>
          </w:tcPr>
          <w:p w:rsidR="00B14A49" w:rsidRDefault="00B14A49" w:rsidP="004C4BDB">
            <w:pPr>
              <w:jc w:val="right"/>
              <w:rPr>
                <w:sz w:val="22"/>
                <w:szCs w:val="20"/>
              </w:rPr>
            </w:pPr>
          </w:p>
          <w:p w:rsidR="00420375" w:rsidRPr="007B690C" w:rsidRDefault="00420375" w:rsidP="0064006F">
            <w:pPr>
              <w:jc w:val="right"/>
              <w:rPr>
                <w:sz w:val="28"/>
                <w:szCs w:val="24"/>
              </w:rPr>
            </w:pPr>
          </w:p>
          <w:p w:rsidR="00420375" w:rsidRDefault="00420375" w:rsidP="0064006F">
            <w:pPr>
              <w:jc w:val="right"/>
              <w:rPr>
                <w:sz w:val="22"/>
                <w:szCs w:val="20"/>
              </w:rPr>
            </w:pPr>
            <w:r>
              <w:rPr>
                <w:sz w:val="22"/>
                <w:szCs w:val="20"/>
              </w:rPr>
              <w:t>Селекторный переключатель направления подачи</w:t>
            </w:r>
          </w:p>
          <w:p w:rsidR="007B690C" w:rsidRDefault="007B690C" w:rsidP="0064006F">
            <w:pPr>
              <w:jc w:val="right"/>
              <w:rPr>
                <w:sz w:val="22"/>
                <w:szCs w:val="20"/>
              </w:rPr>
            </w:pPr>
          </w:p>
          <w:p w:rsidR="007B690C" w:rsidRPr="007B690C" w:rsidRDefault="007B690C" w:rsidP="0064006F">
            <w:pPr>
              <w:jc w:val="right"/>
              <w:rPr>
                <w:sz w:val="22"/>
                <w:szCs w:val="20"/>
              </w:rPr>
            </w:pPr>
            <w:r w:rsidRPr="007B690C">
              <w:rPr>
                <w:sz w:val="22"/>
                <w:szCs w:val="20"/>
              </w:rPr>
              <w:t xml:space="preserve">Селекторный переключатель </w:t>
            </w:r>
            <w:r>
              <w:rPr>
                <w:sz w:val="22"/>
                <w:szCs w:val="20"/>
              </w:rPr>
              <w:t>скорости</w:t>
            </w:r>
            <w:r w:rsidRPr="007B690C">
              <w:rPr>
                <w:sz w:val="22"/>
                <w:szCs w:val="20"/>
              </w:rPr>
              <w:t xml:space="preserve"> подачи </w:t>
            </w:r>
            <w:r>
              <w:rPr>
                <w:sz w:val="22"/>
                <w:szCs w:val="20"/>
              </w:rPr>
              <w:t>и шага резьбы</w:t>
            </w:r>
          </w:p>
        </w:tc>
        <w:tc>
          <w:tcPr>
            <w:tcW w:w="1836" w:type="pct"/>
          </w:tcPr>
          <w:p w:rsidR="00B14A49" w:rsidRDefault="00B14A49" w:rsidP="0064006F">
            <w:pPr>
              <w:jc w:val="right"/>
            </w:pPr>
            <w:r>
              <w:rPr>
                <w:noProof/>
                <w:lang w:eastAsia="ru-RU"/>
              </w:rPr>
              <w:drawing>
                <wp:inline distT="0" distB="0" distL="0" distR="0" wp14:anchorId="7DBE261A" wp14:editId="02C89EAC">
                  <wp:extent cx="2170216" cy="1898939"/>
                  <wp:effectExtent l="0" t="0" r="1905" b="635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92139" cy="1918122"/>
                          </a:xfrm>
                          <a:prstGeom prst="rect">
                            <a:avLst/>
                          </a:prstGeom>
                        </pic:spPr>
                      </pic:pic>
                    </a:graphicData>
                  </a:graphic>
                </wp:inline>
              </w:drawing>
            </w:r>
          </w:p>
        </w:tc>
        <w:tc>
          <w:tcPr>
            <w:tcW w:w="460" w:type="pct"/>
            <w:vAlign w:val="center"/>
          </w:tcPr>
          <w:p w:rsidR="00B14A49" w:rsidRDefault="00B14A49" w:rsidP="00F52670">
            <w:pPr>
              <w:jc w:val="center"/>
            </w:pPr>
            <w:r>
              <w:rPr>
                <w:noProof/>
                <w:lang w:eastAsia="ru-RU"/>
              </w:rPr>
              <w:drawing>
                <wp:inline distT="0" distB="0" distL="0" distR="0" wp14:anchorId="657BDD43" wp14:editId="5BE436B2">
                  <wp:extent cx="445490" cy="439387"/>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67414" cy="461011"/>
                          </a:xfrm>
                          <a:prstGeom prst="rect">
                            <a:avLst/>
                          </a:prstGeom>
                        </pic:spPr>
                      </pic:pic>
                    </a:graphicData>
                  </a:graphic>
                </wp:inline>
              </w:drawing>
            </w:r>
          </w:p>
        </w:tc>
      </w:tr>
      <w:tr w:rsidR="008A119E" w:rsidTr="00F52670">
        <w:tc>
          <w:tcPr>
            <w:tcW w:w="1884" w:type="pct"/>
          </w:tcPr>
          <w:p w:rsidR="008A119E" w:rsidRDefault="008A119E" w:rsidP="00B90A24"/>
        </w:tc>
        <w:tc>
          <w:tcPr>
            <w:tcW w:w="820" w:type="pct"/>
          </w:tcPr>
          <w:p w:rsidR="008A119E" w:rsidRDefault="008A119E" w:rsidP="00B90A24">
            <w:pPr>
              <w:jc w:val="right"/>
              <w:rPr>
                <w:sz w:val="22"/>
                <w:szCs w:val="20"/>
              </w:rPr>
            </w:pPr>
          </w:p>
        </w:tc>
        <w:tc>
          <w:tcPr>
            <w:tcW w:w="2296" w:type="pct"/>
            <w:gridSpan w:val="2"/>
          </w:tcPr>
          <w:p w:rsidR="008A119E" w:rsidRPr="008A119E" w:rsidRDefault="00AF1384" w:rsidP="00F52670">
            <w:pPr>
              <w:pStyle w:val="af7"/>
              <w:keepNext/>
              <w:jc w:val="left"/>
              <w:rPr>
                <w:noProof/>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8</w:t>
            </w:r>
            <w:r w:rsidR="00FB71E4">
              <w:fldChar w:fldCharType="end"/>
            </w:r>
            <w:r w:rsidR="008A119E" w:rsidRPr="008A119E">
              <w:rPr>
                <w:noProof/>
                <w:szCs w:val="20"/>
              </w:rPr>
              <w:t xml:space="preserve">: Селекторные </w:t>
            </w:r>
            <w:r w:rsidR="008A119E">
              <w:rPr>
                <w:noProof/>
                <w:szCs w:val="20"/>
              </w:rPr>
              <w:t>переключатели</w:t>
            </w:r>
          </w:p>
        </w:tc>
      </w:tr>
    </w:tbl>
    <w:p w:rsidR="009F5060" w:rsidRDefault="009F506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442B3F" w:rsidTr="00442B3F">
        <w:tc>
          <w:tcPr>
            <w:tcW w:w="4338" w:type="pct"/>
          </w:tcPr>
          <w:p w:rsidR="00442B3F" w:rsidRDefault="00442B3F" w:rsidP="00B90A24">
            <w:pPr>
              <w:rPr>
                <w:b/>
                <w:bCs/>
              </w:rPr>
            </w:pPr>
            <w:r>
              <w:rPr>
                <w:b/>
                <w:bCs/>
              </w:rPr>
              <w:t>ИНФОРМАЦИЯ</w:t>
            </w:r>
          </w:p>
        </w:tc>
        <w:tc>
          <w:tcPr>
            <w:tcW w:w="662" w:type="pct"/>
          </w:tcPr>
          <w:p w:rsidR="00442B3F" w:rsidRDefault="00442B3F" w:rsidP="00B90A24">
            <w:pPr>
              <w:jc w:val="center"/>
              <w:rPr>
                <w:noProof/>
                <w:lang w:val="en-GB" w:eastAsia="en-GB"/>
              </w:rPr>
            </w:pPr>
          </w:p>
        </w:tc>
      </w:tr>
      <w:tr w:rsidR="00442B3F" w:rsidTr="00442B3F">
        <w:tc>
          <w:tcPr>
            <w:tcW w:w="4338" w:type="pct"/>
          </w:tcPr>
          <w:p w:rsidR="00442B3F" w:rsidRDefault="00442B3F" w:rsidP="00B90A24">
            <w:pPr>
              <w:rPr>
                <w:b/>
                <w:bCs/>
              </w:rPr>
            </w:pPr>
          </w:p>
        </w:tc>
        <w:tc>
          <w:tcPr>
            <w:tcW w:w="662" w:type="pct"/>
          </w:tcPr>
          <w:p w:rsidR="00442B3F" w:rsidRDefault="00442B3F" w:rsidP="00B90A24">
            <w:pPr>
              <w:jc w:val="center"/>
              <w:rPr>
                <w:noProof/>
                <w:lang w:val="en-GB" w:eastAsia="en-GB"/>
              </w:rPr>
            </w:pPr>
          </w:p>
        </w:tc>
      </w:tr>
      <w:tr w:rsidR="00D05FE9" w:rsidTr="00F52670">
        <w:tc>
          <w:tcPr>
            <w:tcW w:w="4338" w:type="pct"/>
          </w:tcPr>
          <w:p w:rsidR="00D05FE9" w:rsidRPr="00D062D2" w:rsidRDefault="00912B85" w:rsidP="00B90A24">
            <w:r>
              <w:t xml:space="preserve">Для выбора скорости подачи и шага резьбы используйте таблицу на токарном станке. Замените </w:t>
            </w:r>
            <w:r w:rsidR="00BE3736">
              <w:t>сменную зубчатую передачу</w:t>
            </w:r>
            <w:r>
              <w:t xml:space="preserve">, </w:t>
            </w:r>
            <w:r w:rsidR="00FE670E">
              <w:t xml:space="preserve">если установленная зубчатая передача не позволяет </w:t>
            </w:r>
            <w:r w:rsidR="00D062D2">
              <w:t>получить нужный шаг резьбы.</w:t>
            </w:r>
          </w:p>
        </w:tc>
        <w:tc>
          <w:tcPr>
            <w:tcW w:w="662" w:type="pct"/>
            <w:hideMark/>
          </w:tcPr>
          <w:p w:rsidR="00D05FE9" w:rsidRDefault="00D05FE9" w:rsidP="00F52670">
            <w:pPr>
              <w:jc w:val="center"/>
              <w:rPr>
                <w:noProof/>
              </w:rPr>
            </w:pPr>
            <w:r>
              <w:rPr>
                <w:noProof/>
                <w:lang w:eastAsia="ru-RU"/>
              </w:rPr>
              <w:drawing>
                <wp:inline distT="0" distB="0" distL="0" distR="0" wp14:anchorId="5D1335F6" wp14:editId="4509FC67">
                  <wp:extent cx="581660" cy="522605"/>
                  <wp:effectExtent l="0" t="0" r="889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78760B" w:rsidRDefault="0078760B" w:rsidP="00B90A24">
      <w:pPr>
        <w:spacing w:line="240" w:lineRule="auto"/>
      </w:pPr>
    </w:p>
    <w:p w:rsidR="0078760B" w:rsidRPr="0078760B" w:rsidRDefault="0078760B" w:rsidP="00F52670">
      <w:pPr>
        <w:pStyle w:val="3"/>
        <w:spacing w:line="240" w:lineRule="auto"/>
      </w:pPr>
      <w:bookmarkStart w:id="114" w:name="_Toc40182430"/>
      <w:r>
        <w:t>Замена зубчатой передачи</w:t>
      </w:r>
      <w:bookmarkEnd w:id="114"/>
      <w:r w:rsidR="000E5478">
        <w:fldChar w:fldCharType="begin"/>
      </w:r>
      <w:r w:rsidR="000E5478">
        <w:instrText xml:space="preserve"> XE "</w:instrText>
      </w:r>
      <w:r w:rsidR="000E5478" w:rsidRPr="000E5478">
        <w:instrText>Замена зубчатой передачи</w:instrText>
      </w:r>
      <w:r w:rsidR="000E5478">
        <w:instrText xml:space="preserve">" </w:instrText>
      </w:r>
      <w:r w:rsidR="000E5478">
        <w:fldChar w:fldCharType="end"/>
      </w:r>
    </w:p>
    <w:p w:rsidR="0078760B" w:rsidRDefault="0078760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1815"/>
        <w:gridCol w:w="3302"/>
      </w:tblGrid>
      <w:tr w:rsidR="0078760B" w:rsidTr="00F52670">
        <w:tc>
          <w:tcPr>
            <w:tcW w:w="2417" w:type="pct"/>
          </w:tcPr>
          <w:p w:rsidR="0078760B" w:rsidRDefault="004A1FA6" w:rsidP="00B90A24">
            <w:r>
              <w:t>Сменная зубчатая передача</w:t>
            </w:r>
            <w:r w:rsidR="000E5478">
              <w:fldChar w:fldCharType="begin"/>
            </w:r>
            <w:r w:rsidR="000E5478">
              <w:instrText xml:space="preserve"> XE "</w:instrText>
            </w:r>
            <w:r w:rsidR="000E5478" w:rsidRPr="0042436D">
              <w:instrText>Сменная зубчатая передача</w:instrText>
            </w:r>
            <w:r w:rsidR="000E5478">
              <w:instrText xml:space="preserve">" </w:instrText>
            </w:r>
            <w:r w:rsidR="000E5478">
              <w:fldChar w:fldCharType="end"/>
            </w:r>
            <w:r>
              <w:t xml:space="preserve"> монтируется на гитаре.</w:t>
            </w:r>
          </w:p>
          <w:p w:rsidR="004A1FA6" w:rsidRDefault="004A1FA6" w:rsidP="00B90A24"/>
          <w:p w:rsidR="004A1FA6" w:rsidRDefault="00BC462C" w:rsidP="00F52670">
            <w:pPr>
              <w:pStyle w:val="a8"/>
              <w:numPr>
                <w:ilvl w:val="0"/>
                <w:numId w:val="41"/>
              </w:numPr>
              <w:ind w:left="455" w:hanging="425"/>
              <w:contextualSpacing w:val="0"/>
            </w:pPr>
            <w:r>
              <w:t xml:space="preserve">Извлеките вилку </w:t>
            </w:r>
            <w:r w:rsidR="00BA0DD9">
              <w:t>с</w:t>
            </w:r>
            <w:r w:rsidR="004A7F9C">
              <w:t xml:space="preserve"> защитой от удара током из сети.</w:t>
            </w:r>
          </w:p>
          <w:p w:rsidR="00BA0DD9" w:rsidRPr="00BA0DD9" w:rsidRDefault="00BA0DD9" w:rsidP="00B90A24">
            <w:pPr>
              <w:ind w:left="30"/>
            </w:pPr>
          </w:p>
          <w:p w:rsidR="004A1FA6" w:rsidRPr="005C3636" w:rsidRDefault="00BA0DD9" w:rsidP="00F52670">
            <w:pPr>
              <w:pStyle w:val="a8"/>
              <w:numPr>
                <w:ilvl w:val="0"/>
                <w:numId w:val="41"/>
              </w:numPr>
              <w:ind w:left="455" w:hanging="425"/>
              <w:contextualSpacing w:val="0"/>
            </w:pPr>
            <w:r>
              <w:t>Ослабьте стопорный винт на гитаре.</w:t>
            </w:r>
          </w:p>
        </w:tc>
        <w:tc>
          <w:tcPr>
            <w:tcW w:w="916" w:type="pct"/>
          </w:tcPr>
          <w:p w:rsidR="0078760B" w:rsidRDefault="0078760B" w:rsidP="00B90A24">
            <w:pPr>
              <w:jc w:val="right"/>
              <w:rPr>
                <w:sz w:val="22"/>
                <w:szCs w:val="20"/>
              </w:rPr>
            </w:pPr>
          </w:p>
          <w:p w:rsidR="00BA0DD9" w:rsidRDefault="00BA0DD9" w:rsidP="00B90A24">
            <w:pPr>
              <w:jc w:val="right"/>
              <w:rPr>
                <w:sz w:val="22"/>
                <w:szCs w:val="20"/>
              </w:rPr>
            </w:pPr>
            <w:r>
              <w:rPr>
                <w:sz w:val="22"/>
                <w:szCs w:val="20"/>
              </w:rPr>
              <w:t>Гитара</w:t>
            </w:r>
          </w:p>
          <w:p w:rsidR="00BA0DD9" w:rsidRDefault="00BA0DD9" w:rsidP="00B90A24">
            <w:pPr>
              <w:jc w:val="right"/>
              <w:rPr>
                <w:sz w:val="22"/>
                <w:szCs w:val="20"/>
              </w:rPr>
            </w:pPr>
          </w:p>
          <w:p w:rsidR="00BA0DD9" w:rsidRPr="00BA0DD9" w:rsidRDefault="00BA0DD9" w:rsidP="004C4BDB">
            <w:pPr>
              <w:jc w:val="right"/>
            </w:pPr>
          </w:p>
          <w:p w:rsidR="00BA0DD9" w:rsidRDefault="00BA0DD9" w:rsidP="004C4BDB">
            <w:pPr>
              <w:jc w:val="right"/>
              <w:rPr>
                <w:sz w:val="22"/>
                <w:szCs w:val="20"/>
              </w:rPr>
            </w:pPr>
            <w:r>
              <w:rPr>
                <w:sz w:val="22"/>
                <w:szCs w:val="20"/>
              </w:rPr>
              <w:t>Стопорный винт</w:t>
            </w:r>
          </w:p>
          <w:p w:rsidR="00BA0DD9" w:rsidRDefault="00BA0DD9" w:rsidP="004C4BDB">
            <w:pPr>
              <w:jc w:val="right"/>
              <w:rPr>
                <w:sz w:val="22"/>
                <w:szCs w:val="20"/>
              </w:rPr>
            </w:pPr>
          </w:p>
          <w:p w:rsidR="005C3636" w:rsidRPr="00BA0DD9" w:rsidRDefault="005C3636" w:rsidP="004C4BDB">
            <w:pPr>
              <w:jc w:val="right"/>
              <w:rPr>
                <w:sz w:val="22"/>
                <w:szCs w:val="20"/>
              </w:rPr>
            </w:pPr>
            <w:r>
              <w:rPr>
                <w:sz w:val="22"/>
                <w:szCs w:val="20"/>
              </w:rPr>
              <w:t>Ключ-шестигранник</w:t>
            </w:r>
          </w:p>
        </w:tc>
        <w:tc>
          <w:tcPr>
            <w:tcW w:w="1667" w:type="pct"/>
          </w:tcPr>
          <w:p w:rsidR="0078760B" w:rsidRDefault="0078760B" w:rsidP="0064006F">
            <w:pPr>
              <w:jc w:val="right"/>
            </w:pPr>
            <w:r>
              <w:rPr>
                <w:noProof/>
                <w:lang w:eastAsia="ru-RU"/>
              </w:rPr>
              <w:drawing>
                <wp:inline distT="0" distB="0" distL="0" distR="0" wp14:anchorId="2B24D3AF" wp14:editId="3ED9B95D">
                  <wp:extent cx="1804678" cy="1543050"/>
                  <wp:effectExtent l="0" t="0" r="508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810723" cy="1548219"/>
                          </a:xfrm>
                          <a:prstGeom prst="rect">
                            <a:avLst/>
                          </a:prstGeom>
                        </pic:spPr>
                      </pic:pic>
                    </a:graphicData>
                  </a:graphic>
                </wp:inline>
              </w:drawing>
            </w:r>
          </w:p>
        </w:tc>
      </w:tr>
      <w:tr w:rsidR="005C3636" w:rsidRPr="0026771F" w:rsidTr="00F52670">
        <w:tc>
          <w:tcPr>
            <w:tcW w:w="2417" w:type="pct"/>
          </w:tcPr>
          <w:p w:rsidR="005C3636" w:rsidRDefault="005C3636" w:rsidP="00B90A24"/>
        </w:tc>
        <w:tc>
          <w:tcPr>
            <w:tcW w:w="2583" w:type="pct"/>
            <w:gridSpan w:val="2"/>
          </w:tcPr>
          <w:p w:rsidR="005C3636" w:rsidRPr="005C3636" w:rsidRDefault="00AF1384"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9</w:t>
            </w:r>
            <w:r w:rsidR="00FB71E4">
              <w:fldChar w:fldCharType="end"/>
            </w:r>
            <w:r w:rsidR="005C3636">
              <w:rPr>
                <w:noProof/>
                <w:szCs w:val="20"/>
              </w:rPr>
              <w:t xml:space="preserve">: </w:t>
            </w:r>
            <w:r w:rsidR="005C3636" w:rsidRPr="005C3636">
              <w:rPr>
                <w:szCs w:val="20"/>
              </w:rPr>
              <w:t>Сменная зубчатая передача</w:t>
            </w:r>
            <w:r w:rsidR="005C3636">
              <w:rPr>
                <w:szCs w:val="20"/>
              </w:rPr>
              <w:t>, вид сбоку</w:t>
            </w:r>
          </w:p>
        </w:tc>
      </w:tr>
    </w:tbl>
    <w:p w:rsidR="0078760B" w:rsidRDefault="0078760B" w:rsidP="00B90A24">
      <w:pPr>
        <w:spacing w:line="240" w:lineRule="auto"/>
      </w:pPr>
    </w:p>
    <w:p w:rsidR="00C112CD" w:rsidRDefault="00C112CD"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5117"/>
      </w:tblGrid>
      <w:tr w:rsidR="00C112CD" w:rsidRPr="0026771F" w:rsidTr="00F52670">
        <w:tc>
          <w:tcPr>
            <w:tcW w:w="2417" w:type="pct"/>
          </w:tcPr>
          <w:p w:rsidR="00C112CD" w:rsidRPr="00C112CD" w:rsidRDefault="007374F4" w:rsidP="00F52670">
            <w:pPr>
              <w:pStyle w:val="a8"/>
              <w:numPr>
                <w:ilvl w:val="0"/>
                <w:numId w:val="42"/>
              </w:numPr>
              <w:ind w:left="455" w:hanging="455"/>
              <w:contextualSpacing w:val="0"/>
            </w:pPr>
            <w:r>
              <w:lastRenderedPageBreak/>
              <w:t>Отведите гитару направо.</w:t>
            </w:r>
          </w:p>
        </w:tc>
        <w:tc>
          <w:tcPr>
            <w:tcW w:w="2583" w:type="pct"/>
          </w:tcPr>
          <w:p w:rsidR="00C112CD" w:rsidRDefault="00C112CD" w:rsidP="00B90A24">
            <w:pPr>
              <w:jc w:val="center"/>
            </w:pPr>
            <w:r>
              <w:rPr>
                <w:noProof/>
                <w:lang w:eastAsia="ru-RU"/>
              </w:rPr>
              <w:drawing>
                <wp:inline distT="0" distB="0" distL="0" distR="0" wp14:anchorId="41A907FE" wp14:editId="0CA461A2">
                  <wp:extent cx="1561357" cy="1372622"/>
                  <wp:effectExtent l="0" t="0" r="127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573223" cy="1383054"/>
                          </a:xfrm>
                          <a:prstGeom prst="rect">
                            <a:avLst/>
                          </a:prstGeom>
                        </pic:spPr>
                      </pic:pic>
                    </a:graphicData>
                  </a:graphic>
                </wp:inline>
              </w:drawing>
            </w:r>
          </w:p>
          <w:p w:rsidR="007374F4" w:rsidRPr="007374F4" w:rsidRDefault="008253B0"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10</w:t>
            </w:r>
            <w:r w:rsidR="00FB71E4">
              <w:fldChar w:fldCharType="end"/>
            </w:r>
            <w:r w:rsidR="00DD47A5">
              <w:rPr>
                <w:szCs w:val="20"/>
              </w:rPr>
              <w:t xml:space="preserve">: </w:t>
            </w:r>
            <w:r w:rsidR="00DD47A5" w:rsidRPr="00DD47A5">
              <w:rPr>
                <w:szCs w:val="20"/>
              </w:rPr>
              <w:t>Сменная зубчатая передача, вид</w:t>
            </w:r>
            <w:r w:rsidR="00DD47A5">
              <w:rPr>
                <w:szCs w:val="20"/>
              </w:rPr>
              <w:t xml:space="preserve"> спереди</w:t>
            </w:r>
          </w:p>
        </w:tc>
      </w:tr>
    </w:tbl>
    <w:p w:rsidR="00C112CD" w:rsidRDefault="00C112C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5"/>
        <w:gridCol w:w="1764"/>
        <w:gridCol w:w="3786"/>
      </w:tblGrid>
      <w:tr w:rsidR="007C61D0" w:rsidTr="00F52670">
        <w:tc>
          <w:tcPr>
            <w:tcW w:w="2204" w:type="pct"/>
          </w:tcPr>
          <w:p w:rsidR="007C61D0" w:rsidRDefault="00F54F3C" w:rsidP="00F52670">
            <w:pPr>
              <w:pStyle w:val="a8"/>
              <w:numPr>
                <w:ilvl w:val="0"/>
                <w:numId w:val="42"/>
              </w:numPr>
              <w:ind w:left="455" w:hanging="455"/>
              <w:contextualSpacing w:val="0"/>
            </w:pPr>
            <w:r>
              <w:t>Удалите стопорные шайбы зажимных винтов на гитаре.</w:t>
            </w:r>
          </w:p>
          <w:p w:rsidR="00F54F3C" w:rsidRPr="00894FC5" w:rsidRDefault="00F54F3C" w:rsidP="00F52670">
            <w:pPr>
              <w:pStyle w:val="a8"/>
              <w:ind w:left="455"/>
              <w:contextualSpacing w:val="0"/>
            </w:pPr>
          </w:p>
          <w:p w:rsidR="00F54F3C" w:rsidRPr="007C61D0" w:rsidRDefault="000B7C45" w:rsidP="00F52670">
            <w:pPr>
              <w:pStyle w:val="a8"/>
              <w:numPr>
                <w:ilvl w:val="0"/>
                <w:numId w:val="42"/>
              </w:numPr>
              <w:ind w:left="455" w:hanging="455"/>
              <w:contextualSpacing w:val="0"/>
            </w:pPr>
            <w:r>
              <w:t xml:space="preserve">Выкрутите винты из вала </w:t>
            </w:r>
            <w:r w:rsidRPr="000B7C45">
              <w:t>зубчато</w:t>
            </w:r>
            <w:r>
              <w:t>го</w:t>
            </w:r>
            <w:r w:rsidRPr="000B7C45">
              <w:t xml:space="preserve"> колес</w:t>
            </w:r>
            <w:r>
              <w:t>а</w:t>
            </w:r>
            <w:r w:rsidRPr="000B7C45">
              <w:t xml:space="preserve"> механизма подачи</w:t>
            </w:r>
            <w:r>
              <w:t>.</w:t>
            </w:r>
          </w:p>
        </w:tc>
        <w:tc>
          <w:tcPr>
            <w:tcW w:w="896" w:type="pct"/>
          </w:tcPr>
          <w:p w:rsidR="007C61D0" w:rsidRPr="0092538A" w:rsidRDefault="007C61D0" w:rsidP="00B90A24">
            <w:pPr>
              <w:jc w:val="right"/>
              <w:rPr>
                <w:sz w:val="18"/>
                <w:szCs w:val="16"/>
              </w:rPr>
            </w:pPr>
          </w:p>
          <w:p w:rsidR="0092538A" w:rsidRDefault="0092538A" w:rsidP="00B90A24">
            <w:pPr>
              <w:jc w:val="right"/>
              <w:rPr>
                <w:sz w:val="22"/>
                <w:szCs w:val="20"/>
              </w:rPr>
            </w:pPr>
            <w:r>
              <w:rPr>
                <w:sz w:val="22"/>
                <w:szCs w:val="20"/>
              </w:rPr>
              <w:t>Стопорная шайба</w:t>
            </w:r>
          </w:p>
          <w:p w:rsidR="0092538A" w:rsidRDefault="0092538A" w:rsidP="00B90A24">
            <w:pPr>
              <w:jc w:val="right"/>
              <w:rPr>
                <w:sz w:val="22"/>
                <w:szCs w:val="20"/>
              </w:rPr>
            </w:pPr>
          </w:p>
          <w:p w:rsidR="0092538A" w:rsidRDefault="0092538A" w:rsidP="004C4BDB">
            <w:pPr>
              <w:jc w:val="right"/>
              <w:rPr>
                <w:sz w:val="22"/>
                <w:szCs w:val="20"/>
              </w:rPr>
            </w:pPr>
          </w:p>
          <w:p w:rsidR="0092538A" w:rsidRDefault="0092538A" w:rsidP="004C4BDB">
            <w:pPr>
              <w:jc w:val="right"/>
              <w:rPr>
                <w:sz w:val="22"/>
                <w:szCs w:val="20"/>
              </w:rPr>
            </w:pPr>
          </w:p>
          <w:p w:rsidR="0092538A" w:rsidRDefault="0092538A" w:rsidP="004C4BDB">
            <w:pPr>
              <w:jc w:val="right"/>
              <w:rPr>
                <w:sz w:val="22"/>
                <w:szCs w:val="20"/>
              </w:rPr>
            </w:pPr>
          </w:p>
          <w:p w:rsidR="0092538A" w:rsidRDefault="0092538A" w:rsidP="004C4BDB">
            <w:pPr>
              <w:jc w:val="right"/>
              <w:rPr>
                <w:sz w:val="22"/>
                <w:szCs w:val="20"/>
              </w:rPr>
            </w:pPr>
          </w:p>
          <w:p w:rsidR="0092538A" w:rsidRDefault="0092538A" w:rsidP="0064006F">
            <w:pPr>
              <w:jc w:val="right"/>
              <w:rPr>
                <w:sz w:val="22"/>
                <w:szCs w:val="20"/>
              </w:rPr>
            </w:pPr>
          </w:p>
          <w:p w:rsidR="0092538A" w:rsidRPr="000B7C45" w:rsidRDefault="0092538A" w:rsidP="0064006F">
            <w:pPr>
              <w:jc w:val="right"/>
              <w:rPr>
                <w:sz w:val="22"/>
                <w:szCs w:val="20"/>
              </w:rPr>
            </w:pPr>
            <w:r>
              <w:rPr>
                <w:sz w:val="22"/>
                <w:szCs w:val="20"/>
              </w:rPr>
              <w:t xml:space="preserve">Винт </w:t>
            </w:r>
          </w:p>
        </w:tc>
        <w:tc>
          <w:tcPr>
            <w:tcW w:w="1900" w:type="pct"/>
          </w:tcPr>
          <w:p w:rsidR="007C61D0" w:rsidRDefault="007C61D0" w:rsidP="0064006F">
            <w:pPr>
              <w:jc w:val="right"/>
            </w:pPr>
            <w:r>
              <w:rPr>
                <w:noProof/>
                <w:lang w:eastAsia="ru-RU"/>
              </w:rPr>
              <w:drawing>
                <wp:inline distT="0" distB="0" distL="0" distR="0" wp14:anchorId="19424CD6" wp14:editId="1F8A5E13">
                  <wp:extent cx="2260731" cy="1888176"/>
                  <wp:effectExtent l="0" t="0" r="635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86136" cy="1909395"/>
                          </a:xfrm>
                          <a:prstGeom prst="rect">
                            <a:avLst/>
                          </a:prstGeom>
                        </pic:spPr>
                      </pic:pic>
                    </a:graphicData>
                  </a:graphic>
                </wp:inline>
              </w:drawing>
            </w:r>
          </w:p>
        </w:tc>
      </w:tr>
      <w:tr w:rsidR="0092538A" w:rsidRPr="0026771F" w:rsidTr="00F52670">
        <w:tc>
          <w:tcPr>
            <w:tcW w:w="2204" w:type="pct"/>
          </w:tcPr>
          <w:p w:rsidR="0092538A" w:rsidRPr="0092538A" w:rsidRDefault="0092538A" w:rsidP="00B90A24"/>
        </w:tc>
        <w:tc>
          <w:tcPr>
            <w:tcW w:w="2796" w:type="pct"/>
            <w:gridSpan w:val="2"/>
          </w:tcPr>
          <w:p w:rsidR="0092538A" w:rsidRPr="00CD7ACB"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11</w:t>
            </w:r>
            <w:r w:rsidR="00FB71E4">
              <w:fldChar w:fldCharType="end"/>
            </w:r>
            <w:r w:rsidR="00CD7ACB">
              <w:rPr>
                <w:noProof/>
                <w:szCs w:val="20"/>
              </w:rPr>
              <w:t>: Крепление сменной зубчатой передачи</w:t>
            </w:r>
          </w:p>
        </w:tc>
      </w:tr>
    </w:tbl>
    <w:p w:rsidR="0092538A" w:rsidRPr="00CD7ACB" w:rsidRDefault="0092538A"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8"/>
        <w:gridCol w:w="1731"/>
        <w:gridCol w:w="3906"/>
      </w:tblGrid>
      <w:tr w:rsidR="0092538A" w:rsidTr="00F52670">
        <w:tc>
          <w:tcPr>
            <w:tcW w:w="2160" w:type="pct"/>
          </w:tcPr>
          <w:p w:rsidR="0092538A" w:rsidRDefault="0092538A" w:rsidP="00B90A24"/>
          <w:p w:rsidR="003B563C" w:rsidRPr="003B563C" w:rsidRDefault="003B563C" w:rsidP="00F52670">
            <w:pPr>
              <w:pStyle w:val="a8"/>
              <w:numPr>
                <w:ilvl w:val="0"/>
                <w:numId w:val="43"/>
              </w:numPr>
              <w:ind w:left="455" w:hanging="455"/>
              <w:contextualSpacing w:val="0"/>
            </w:pPr>
            <w:r>
              <w:t xml:space="preserve">Ослабьте зажимные винты </w:t>
            </w:r>
            <w:r w:rsidR="00633015">
              <w:t>на гитаре сменной зубчатой передачи.</w:t>
            </w:r>
          </w:p>
        </w:tc>
        <w:tc>
          <w:tcPr>
            <w:tcW w:w="879" w:type="pct"/>
          </w:tcPr>
          <w:p w:rsidR="0092538A" w:rsidRDefault="0092538A" w:rsidP="00B90A24">
            <w:pPr>
              <w:jc w:val="right"/>
              <w:rPr>
                <w:sz w:val="18"/>
                <w:szCs w:val="16"/>
              </w:rPr>
            </w:pPr>
          </w:p>
          <w:p w:rsidR="00894FC5" w:rsidRDefault="00894FC5" w:rsidP="00B90A24">
            <w:pPr>
              <w:jc w:val="right"/>
              <w:rPr>
                <w:sz w:val="18"/>
                <w:szCs w:val="16"/>
              </w:rPr>
            </w:pPr>
          </w:p>
          <w:p w:rsidR="00894FC5" w:rsidRDefault="00894FC5" w:rsidP="00B90A24">
            <w:pPr>
              <w:jc w:val="right"/>
              <w:rPr>
                <w:sz w:val="18"/>
                <w:szCs w:val="16"/>
              </w:rPr>
            </w:pPr>
          </w:p>
          <w:p w:rsidR="00894FC5" w:rsidRPr="0092538A" w:rsidRDefault="003471E7" w:rsidP="004C4BDB">
            <w:pPr>
              <w:jc w:val="right"/>
              <w:rPr>
                <w:sz w:val="18"/>
                <w:szCs w:val="16"/>
              </w:rPr>
            </w:pPr>
            <w:r>
              <w:rPr>
                <w:sz w:val="18"/>
                <w:szCs w:val="16"/>
              </w:rPr>
              <w:t>Зажимные винты</w:t>
            </w:r>
          </w:p>
        </w:tc>
        <w:tc>
          <w:tcPr>
            <w:tcW w:w="1961" w:type="pct"/>
          </w:tcPr>
          <w:p w:rsidR="0092538A" w:rsidRPr="00CD7ACB" w:rsidRDefault="00894FC5" w:rsidP="004C4BDB">
            <w:pPr>
              <w:jc w:val="right"/>
              <w:rPr>
                <w:noProof/>
              </w:rPr>
            </w:pPr>
            <w:r>
              <w:rPr>
                <w:noProof/>
                <w:lang w:eastAsia="ru-RU"/>
              </w:rPr>
              <w:drawing>
                <wp:inline distT="0" distB="0" distL="0" distR="0" wp14:anchorId="1A47B873" wp14:editId="4C7BDA6F">
                  <wp:extent cx="2333872" cy="1965366"/>
                  <wp:effectExtent l="0" t="0" r="952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352270" cy="1980859"/>
                          </a:xfrm>
                          <a:prstGeom prst="rect">
                            <a:avLst/>
                          </a:prstGeom>
                        </pic:spPr>
                      </pic:pic>
                    </a:graphicData>
                  </a:graphic>
                </wp:inline>
              </w:drawing>
            </w:r>
          </w:p>
        </w:tc>
      </w:tr>
      <w:tr w:rsidR="003471E7" w:rsidRPr="0026771F" w:rsidTr="00F52670">
        <w:tc>
          <w:tcPr>
            <w:tcW w:w="2160" w:type="pct"/>
          </w:tcPr>
          <w:p w:rsidR="003471E7" w:rsidRDefault="003471E7" w:rsidP="00B90A24"/>
        </w:tc>
        <w:tc>
          <w:tcPr>
            <w:tcW w:w="2840" w:type="pct"/>
            <w:gridSpan w:val="2"/>
          </w:tcPr>
          <w:p w:rsidR="003471E7" w:rsidRPr="003471E7"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12</w:t>
            </w:r>
            <w:r w:rsidR="00FB71E4">
              <w:fldChar w:fldCharType="end"/>
            </w:r>
            <w:r w:rsidR="003471E7">
              <w:rPr>
                <w:noProof/>
                <w:szCs w:val="20"/>
              </w:rPr>
              <w:t>: Крепление сменной зубчатой передачи</w:t>
            </w:r>
          </w:p>
        </w:tc>
      </w:tr>
    </w:tbl>
    <w:p w:rsidR="00DD47A5" w:rsidRDefault="00DD47A5" w:rsidP="00B90A24">
      <w:pPr>
        <w:spacing w:line="240" w:lineRule="auto"/>
      </w:pPr>
    </w:p>
    <w:p w:rsidR="00633015" w:rsidRDefault="00DF1BB5" w:rsidP="00F52670">
      <w:pPr>
        <w:pStyle w:val="a8"/>
        <w:numPr>
          <w:ilvl w:val="0"/>
          <w:numId w:val="43"/>
        </w:numPr>
        <w:spacing w:line="240" w:lineRule="auto"/>
        <w:ind w:left="426" w:hanging="426"/>
        <w:contextualSpacing w:val="0"/>
      </w:pPr>
      <w:r>
        <w:t>Установите зубчатые пары, используя таблиц</w:t>
      </w:r>
      <w:r w:rsidR="00DB4223">
        <w:t>у подачи или сменной зубчатой передачи</w:t>
      </w:r>
      <w:r w:rsidR="00FD21DF" w:rsidRPr="00FD21DF">
        <w:t xml:space="preserve">, </w:t>
      </w:r>
      <w:r w:rsidR="00FD21DF">
        <w:t>и закрутите зубчатые колеса на гитаре.</w:t>
      </w:r>
    </w:p>
    <w:p w:rsidR="00FD21DF" w:rsidRDefault="00FD21DF" w:rsidP="00F52670">
      <w:pPr>
        <w:pStyle w:val="a8"/>
        <w:numPr>
          <w:ilvl w:val="0"/>
          <w:numId w:val="43"/>
        </w:numPr>
        <w:spacing w:line="240" w:lineRule="auto"/>
        <w:ind w:left="426" w:hanging="426"/>
        <w:contextualSpacing w:val="0"/>
      </w:pPr>
      <w:r>
        <w:t>Отводите гитару налево, пока не получите зацепление зубчатых колес.</w:t>
      </w:r>
    </w:p>
    <w:p w:rsidR="00FD21DF" w:rsidRDefault="00335C5C" w:rsidP="00F52670">
      <w:pPr>
        <w:pStyle w:val="a8"/>
        <w:numPr>
          <w:ilvl w:val="0"/>
          <w:numId w:val="43"/>
        </w:numPr>
        <w:spacing w:line="240" w:lineRule="auto"/>
        <w:ind w:left="426" w:hanging="426"/>
        <w:contextualSpacing w:val="0"/>
      </w:pPr>
      <w:r>
        <w:t>Отрегулируйте зазор боковой стороны зубчатого колеса</w:t>
      </w:r>
      <w:r w:rsidR="00846F7B">
        <w:t xml:space="preserve">, вставив обычный лист бумаги как средство регулировки или установки расстояния между зубчатыми колесами. </w:t>
      </w:r>
    </w:p>
    <w:p w:rsidR="00796545" w:rsidRDefault="00796545" w:rsidP="00F52670">
      <w:pPr>
        <w:pStyle w:val="a8"/>
        <w:numPr>
          <w:ilvl w:val="0"/>
          <w:numId w:val="43"/>
        </w:numPr>
        <w:spacing w:line="240" w:lineRule="auto"/>
        <w:ind w:left="426" w:hanging="426"/>
        <w:contextualSpacing w:val="0"/>
      </w:pPr>
      <w:r>
        <w:t>Закрепите гитару стопорным винтом.</w:t>
      </w:r>
    </w:p>
    <w:p w:rsidR="00796545" w:rsidRPr="00DF1BB5" w:rsidRDefault="00796545" w:rsidP="00F52670">
      <w:pPr>
        <w:pStyle w:val="a8"/>
        <w:numPr>
          <w:ilvl w:val="0"/>
          <w:numId w:val="43"/>
        </w:numPr>
        <w:spacing w:line="240" w:lineRule="auto"/>
        <w:ind w:left="426" w:hanging="426"/>
        <w:contextualSpacing w:val="0"/>
      </w:pPr>
      <w:r>
        <w:t>Установите защитную крышку передней бабки и подключите станок к источнику питания.</w:t>
      </w:r>
    </w:p>
    <w:p w:rsidR="00796545" w:rsidRDefault="00796545" w:rsidP="00B90A24">
      <w:pPr>
        <w:spacing w:line="240" w:lineRule="auto"/>
      </w:pPr>
      <w:r>
        <w:br w:type="page"/>
      </w:r>
    </w:p>
    <w:p w:rsidR="0098164B" w:rsidRDefault="0098164B" w:rsidP="00F52670">
      <w:pPr>
        <w:pStyle w:val="3"/>
        <w:spacing w:line="240" w:lineRule="auto"/>
      </w:pPr>
      <w:bookmarkStart w:id="115" w:name="_Toc40182431"/>
      <w:r>
        <w:lastRenderedPageBreak/>
        <w:t>Сборка сменн</w:t>
      </w:r>
      <w:r w:rsidR="00C41EC1">
        <w:t>ых зубчатых колес</w:t>
      </w:r>
      <w:bookmarkEnd w:id="115"/>
    </w:p>
    <w:p w:rsidR="00633015" w:rsidRDefault="00F435FC" w:rsidP="00B90A24">
      <w:pPr>
        <w:spacing w:line="240" w:lineRule="auto"/>
      </w:pPr>
      <w:r>
        <w:rPr>
          <w:noProof/>
          <w:lang w:eastAsia="ru-RU"/>
        </w:rPr>
        <mc:AlternateContent>
          <mc:Choice Requires="wps">
            <w:drawing>
              <wp:anchor distT="0" distB="0" distL="114300" distR="114300" simplePos="0" relativeHeight="251847680" behindDoc="0" locked="0" layoutInCell="1" allowOverlap="1" wp14:anchorId="4677B92D" wp14:editId="7A07DFEA">
                <wp:simplePos x="0" y="0"/>
                <wp:positionH relativeFrom="column">
                  <wp:posOffset>316469</wp:posOffset>
                </wp:positionH>
                <wp:positionV relativeFrom="paragraph">
                  <wp:posOffset>189783</wp:posOffset>
                </wp:positionV>
                <wp:extent cx="2707574" cy="380011"/>
                <wp:effectExtent l="0" t="0" r="17145" b="20320"/>
                <wp:wrapNone/>
                <wp:docPr id="288" name="Надпись 288"/>
                <wp:cNvGraphicFramePr/>
                <a:graphic xmlns:a="http://schemas.openxmlformats.org/drawingml/2006/main">
                  <a:graphicData uri="http://schemas.microsoft.com/office/word/2010/wordprocessingShape">
                    <wps:wsp>
                      <wps:cNvSpPr txBox="1"/>
                      <wps:spPr>
                        <a:xfrm>
                          <a:off x="0" y="0"/>
                          <a:ext cx="2707574" cy="380011"/>
                        </a:xfrm>
                        <a:prstGeom prst="rect">
                          <a:avLst/>
                        </a:prstGeom>
                        <a:solidFill>
                          <a:schemeClr val="lt1"/>
                        </a:solidFill>
                        <a:ln w="6350">
                          <a:solidFill>
                            <a:schemeClr val="bg1"/>
                          </a:solidFill>
                        </a:ln>
                      </wps:spPr>
                      <wps:txbx>
                        <w:txbxContent>
                          <w:p w:rsidR="00C43D68" w:rsidRPr="00F435FC" w:rsidRDefault="00C43D68" w:rsidP="00C41EC1">
                            <w:pPr>
                              <w:rPr>
                                <w:sz w:val="22"/>
                                <w:szCs w:val="20"/>
                              </w:rPr>
                            </w:pPr>
                            <w:r w:rsidRPr="00F435FC">
                              <w:rPr>
                                <w:sz w:val="22"/>
                                <w:szCs w:val="20"/>
                              </w:rPr>
                              <w:t>1. сменное зубчатое колесо (приводной блок) с 40 зубьями, стандартное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8" o:spid="_x0000_s1111" type="#_x0000_t202" style="position:absolute;left:0;text-align:left;margin-left:24.9pt;margin-top:14.95pt;width:213.2pt;height:29.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" fillcolor="white [3201]" strokecolor="white [3212]" strokeweight=".5pt">
                <v:textbox inset="0,0,0,0">
                  <w:txbxContent>
                    <w:p w:rsidR="00C43D68" w:rsidRPr="00F435FC" w:rsidRDefault="00C43D68" w:rsidP="00C41EC1">
                      <w:pPr>
                        <w:rPr>
                          <w:sz w:val="22"/>
                          <w:szCs w:val="20"/>
                        </w:rPr>
                      </w:pPr>
                      <w:r w:rsidRPr="00F435FC">
                        <w:rPr>
                          <w:sz w:val="22"/>
                          <w:szCs w:val="20"/>
                        </w:rPr>
                        <w:t>1. сменное зубчатое колесо (приводной блок) с 40 зубьями, стандартное</w:t>
                      </w:r>
                    </w:p>
                  </w:txbxContent>
                </v:textbox>
              </v:shape>
            </w:pict>
          </mc:Fallback>
        </mc:AlternateContent>
      </w:r>
    </w:p>
    <w:p w:rsidR="00633015" w:rsidRPr="00DF1BB5" w:rsidRDefault="008B3E76" w:rsidP="00B90A24">
      <w:pPr>
        <w:spacing w:line="240" w:lineRule="auto"/>
        <w:jc w:val="center"/>
      </w:pPr>
      <w:r>
        <w:rPr>
          <w:noProof/>
          <w:lang w:eastAsia="ru-RU"/>
        </w:rPr>
        <mc:AlternateContent>
          <mc:Choice Requires="wps">
            <w:drawing>
              <wp:anchor distT="0" distB="0" distL="114300" distR="114300" simplePos="0" relativeHeight="251849728" behindDoc="0" locked="0" layoutInCell="1" allowOverlap="1" wp14:anchorId="1B261BC8" wp14:editId="2004803B">
                <wp:simplePos x="0" y="0"/>
                <wp:positionH relativeFrom="column">
                  <wp:posOffset>3475627</wp:posOffset>
                </wp:positionH>
                <wp:positionV relativeFrom="paragraph">
                  <wp:posOffset>2441476</wp:posOffset>
                </wp:positionV>
                <wp:extent cx="1609107" cy="190005"/>
                <wp:effectExtent l="0" t="0" r="10160" b="19685"/>
                <wp:wrapNone/>
                <wp:docPr id="289" name="Надпись 289"/>
                <wp:cNvGraphicFramePr/>
                <a:graphic xmlns:a="http://schemas.openxmlformats.org/drawingml/2006/main">
                  <a:graphicData uri="http://schemas.microsoft.com/office/word/2010/wordprocessingShape">
                    <wps:wsp>
                      <wps:cNvSpPr txBox="1"/>
                      <wps:spPr>
                        <a:xfrm>
                          <a:off x="0" y="0"/>
                          <a:ext cx="1609107" cy="190005"/>
                        </a:xfrm>
                        <a:prstGeom prst="rect">
                          <a:avLst/>
                        </a:prstGeom>
                        <a:solidFill>
                          <a:schemeClr val="lt1"/>
                        </a:solidFill>
                        <a:ln w="6350">
                          <a:solidFill>
                            <a:schemeClr val="bg1"/>
                          </a:solidFill>
                        </a:ln>
                      </wps:spPr>
                      <wps:txbx>
                        <w:txbxContent>
                          <w:p w:rsidR="00C43D68" w:rsidRPr="008B3E76" w:rsidRDefault="00C43D68" w:rsidP="008B3E76">
                            <w:pPr>
                              <w:rPr>
                                <w:sz w:val="22"/>
                                <w:szCs w:val="20"/>
                              </w:rPr>
                            </w:pPr>
                            <w:r>
                              <w:rPr>
                                <w:sz w:val="22"/>
                                <w:szCs w:val="20"/>
                              </w:rPr>
                              <w:t>Винт подачи, шаг 3 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9" o:spid="_x0000_s1112" type="#_x0000_t202" style="position:absolute;left:0;text-align:left;margin-left:273.65pt;margin-top:192.25pt;width:126.7pt;height:14.9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" fillcolor="white [3201]" strokecolor="white [3212]" strokeweight=".5pt">
                <v:textbox inset="0,0,0,0">
                  <w:txbxContent>
                    <w:p w:rsidR="00C43D68" w:rsidRPr="008B3E76" w:rsidRDefault="00C43D68" w:rsidP="008B3E76">
                      <w:pPr>
                        <w:rPr>
                          <w:sz w:val="22"/>
                          <w:szCs w:val="20"/>
                        </w:rPr>
                      </w:pPr>
                      <w:r>
                        <w:rPr>
                          <w:sz w:val="22"/>
                          <w:szCs w:val="20"/>
                        </w:rPr>
                        <w:t>Винт подачи, шаг 3 мм</w:t>
                      </w:r>
                    </w:p>
                  </w:txbxContent>
                </v:textbox>
              </v:shape>
            </w:pict>
          </mc:Fallback>
        </mc:AlternateContent>
      </w:r>
      <w:r w:rsidR="0098164B">
        <w:rPr>
          <w:noProof/>
          <w:lang w:eastAsia="ru-RU"/>
        </w:rPr>
        <w:drawing>
          <wp:inline distT="0" distB="0" distL="0" distR="0" wp14:anchorId="67B8103A" wp14:editId="1B537523">
            <wp:extent cx="5020789" cy="2756167"/>
            <wp:effectExtent l="0" t="0" r="8890" b="635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36513" cy="2764799"/>
                    </a:xfrm>
                    <a:prstGeom prst="rect">
                      <a:avLst/>
                    </a:prstGeom>
                  </pic:spPr>
                </pic:pic>
              </a:graphicData>
            </a:graphic>
          </wp:inline>
        </w:drawing>
      </w:r>
    </w:p>
    <w:p w:rsidR="008B3E76" w:rsidRDefault="008B3E76" w:rsidP="00B90A24">
      <w:pPr>
        <w:spacing w:line="240" w:lineRule="auto"/>
      </w:pPr>
    </w:p>
    <w:p w:rsidR="008B3E76" w:rsidRDefault="008253B0"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13</w:t>
      </w:r>
      <w:r w:rsidR="00FB71E4">
        <w:fldChar w:fldCharType="end"/>
      </w:r>
      <w:r w:rsidR="00A71E4B">
        <w:t>: Сменное зубчатое колесо</w:t>
      </w:r>
    </w:p>
    <w:p w:rsidR="008B3E76" w:rsidRDefault="008B3E76" w:rsidP="00B90A24">
      <w:pPr>
        <w:spacing w:line="240" w:lineRule="auto"/>
      </w:pPr>
    </w:p>
    <w:p w:rsidR="00A71E4B" w:rsidRPr="00DD7EF2" w:rsidRDefault="00DD7EF2" w:rsidP="00F52670">
      <w:pPr>
        <w:pStyle w:val="3"/>
        <w:spacing w:line="240" w:lineRule="auto"/>
      </w:pPr>
      <w:bookmarkStart w:id="116" w:name="_Toc40182432"/>
      <w:r>
        <w:t>Таблицы резьбы</w:t>
      </w:r>
      <w:bookmarkEnd w:id="116"/>
    </w:p>
    <w:p w:rsidR="008B3E76" w:rsidRDefault="008B3E7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EF62DA" w:rsidTr="00EF62DA">
        <w:tc>
          <w:tcPr>
            <w:tcW w:w="4338" w:type="pct"/>
          </w:tcPr>
          <w:p w:rsidR="00EF62DA" w:rsidRDefault="00EF62DA" w:rsidP="00B90A24">
            <w:pPr>
              <w:rPr>
                <w:b/>
                <w:bCs/>
              </w:rPr>
            </w:pPr>
            <w:r>
              <w:rPr>
                <w:b/>
                <w:bCs/>
              </w:rPr>
              <w:t>ИНФОРМАЦИЯ</w:t>
            </w:r>
          </w:p>
        </w:tc>
        <w:tc>
          <w:tcPr>
            <w:tcW w:w="662" w:type="pct"/>
            <w:vAlign w:val="center"/>
          </w:tcPr>
          <w:p w:rsidR="00EF62DA" w:rsidRDefault="00EF62DA" w:rsidP="00B90A24">
            <w:pPr>
              <w:jc w:val="right"/>
              <w:rPr>
                <w:noProof/>
                <w:lang w:val="en-GB" w:eastAsia="en-GB"/>
              </w:rPr>
            </w:pPr>
          </w:p>
        </w:tc>
      </w:tr>
      <w:tr w:rsidR="00EF62DA" w:rsidTr="00A96133">
        <w:tc>
          <w:tcPr>
            <w:tcW w:w="4338" w:type="pct"/>
          </w:tcPr>
          <w:p w:rsidR="00EF62DA" w:rsidRDefault="00EF62DA" w:rsidP="00B90A24">
            <w:pPr>
              <w:rPr>
                <w:b/>
                <w:bCs/>
              </w:rPr>
            </w:pPr>
          </w:p>
        </w:tc>
        <w:tc>
          <w:tcPr>
            <w:tcW w:w="662" w:type="pct"/>
            <w:vAlign w:val="center"/>
          </w:tcPr>
          <w:p w:rsidR="00EF62DA" w:rsidRDefault="00EF62DA" w:rsidP="00B90A24">
            <w:pPr>
              <w:jc w:val="right"/>
              <w:rPr>
                <w:noProof/>
                <w:lang w:val="en-GB" w:eastAsia="en-GB"/>
              </w:rPr>
            </w:pPr>
          </w:p>
        </w:tc>
      </w:tr>
      <w:tr w:rsidR="00DD7EF2" w:rsidTr="00F52670">
        <w:tc>
          <w:tcPr>
            <w:tcW w:w="4338" w:type="pct"/>
          </w:tcPr>
          <w:p w:rsidR="00DD7EF2" w:rsidRDefault="00DD7EF2" w:rsidP="00B90A24">
            <w:r>
              <w:t>Для выбора скорости подачи и шага резьбы используйте таблицу на токарном станке. Замените сменную зубчатую передачу, если установленная зубчатая передача не позволяет получить нужный шаг резьбы.</w:t>
            </w:r>
          </w:p>
        </w:tc>
        <w:tc>
          <w:tcPr>
            <w:tcW w:w="662" w:type="pct"/>
            <w:hideMark/>
          </w:tcPr>
          <w:p w:rsidR="00DD7EF2" w:rsidRDefault="00DD7EF2" w:rsidP="00F52670">
            <w:pPr>
              <w:jc w:val="center"/>
              <w:rPr>
                <w:noProof/>
              </w:rPr>
            </w:pPr>
            <w:r>
              <w:rPr>
                <w:noProof/>
                <w:lang w:eastAsia="ru-RU"/>
              </w:rPr>
              <w:drawing>
                <wp:inline distT="0" distB="0" distL="0" distR="0" wp14:anchorId="6BC1810D" wp14:editId="7980B88B">
                  <wp:extent cx="581660" cy="522605"/>
                  <wp:effectExtent l="0" t="0" r="889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C41EC1" w:rsidRDefault="00CA7D63" w:rsidP="00B90A24">
      <w:pPr>
        <w:spacing w:line="240" w:lineRule="auto"/>
      </w:pPr>
      <w:r>
        <w:t xml:space="preserve">Таблицы с шагами резьбы и/или </w:t>
      </w:r>
      <w:r w:rsidR="00D660DB">
        <w:t>продольными подачами расположены на станке.</w:t>
      </w:r>
    </w:p>
    <w:p w:rsidR="00D660DB" w:rsidRDefault="00D660DB" w:rsidP="00B90A24">
      <w:pPr>
        <w:spacing w:line="240" w:lineRule="auto"/>
      </w:pPr>
    </w:p>
    <w:p w:rsidR="00D660DB" w:rsidRPr="00FC7743" w:rsidRDefault="00B01BCC" w:rsidP="00B90A24">
      <w:pPr>
        <w:spacing w:line="240" w:lineRule="auto"/>
      </w:pPr>
      <w:r>
        <w:t xml:space="preserve">Таблицы разработаны так, </w:t>
      </w:r>
      <w:r w:rsidR="00310201">
        <w:t>чтобы можно было создавать нужные комбинации нарезания резьбы</w:t>
      </w:r>
      <w:r w:rsidR="00E7565A" w:rsidRPr="00E7565A">
        <w:t xml:space="preserve">, </w:t>
      </w:r>
      <w:r w:rsidR="00E7565A">
        <w:t xml:space="preserve">не </w:t>
      </w:r>
      <w:r w:rsidR="00A91899">
        <w:t>обращаясь к подробностям</w:t>
      </w:r>
      <w:r w:rsidR="00E7565A">
        <w:t xml:space="preserve">. </w:t>
      </w:r>
      <w:r w:rsidR="0041274B">
        <w:t xml:space="preserve">Связь одного значения с другим представляет </w:t>
      </w:r>
      <w:r w:rsidR="00135E24">
        <w:t>сцепление одного зубчатого колеса с</w:t>
      </w:r>
      <w:r w:rsidR="00DB3E39">
        <w:t>о следующим</w:t>
      </w:r>
      <w:r w:rsidR="00135E24">
        <w:t xml:space="preserve">. Знак «Н» </w:t>
      </w:r>
      <w:r w:rsidR="00EF62DA">
        <w:t>–</w:t>
      </w:r>
      <w:r w:rsidR="00135E24">
        <w:t xml:space="preserve"> это указатель втулки или </w:t>
      </w:r>
      <w:r w:rsidR="00F731E8">
        <w:t>небольшого зубчатого колеса</w:t>
      </w:r>
      <w:r w:rsidR="00F731E8" w:rsidRPr="00F731E8">
        <w:t xml:space="preserve"> </w:t>
      </w:r>
      <w:r w:rsidR="00F731E8">
        <w:t xml:space="preserve">как дополнительного расстояния. </w:t>
      </w:r>
      <w:r w:rsidR="000C216A">
        <w:t xml:space="preserve">Это небольшое зубчатое колесо, как дополнительное расстояние, </w:t>
      </w:r>
      <w:r w:rsidR="00FC7743">
        <w:t xml:space="preserve">не должно сцепляться </w:t>
      </w:r>
      <w:r w:rsidR="00EF62DA">
        <w:t xml:space="preserve">ни </w:t>
      </w:r>
      <w:r w:rsidR="00FC7743">
        <w:t>с каким другим зубчатым колесом.</w:t>
      </w:r>
    </w:p>
    <w:p w:rsidR="00C41EC1" w:rsidRDefault="00C41EC1" w:rsidP="004C4BDB">
      <w:pPr>
        <w:spacing w:line="240" w:lineRule="auto"/>
      </w:pPr>
    </w:p>
    <w:p w:rsidR="00FC7743" w:rsidRPr="00843295" w:rsidRDefault="00843295" w:rsidP="00F52670">
      <w:pPr>
        <w:pStyle w:val="3"/>
        <w:spacing w:line="240" w:lineRule="auto"/>
      </w:pPr>
      <w:bookmarkStart w:id="117" w:name="_Toc40182433"/>
      <w:r>
        <w:t xml:space="preserve">Передаточное </w:t>
      </w:r>
      <w:r w:rsidR="00A04442">
        <w:t>чис</w:t>
      </w:r>
      <w:r>
        <w:t>ло</w:t>
      </w:r>
      <w:bookmarkEnd w:id="117"/>
    </w:p>
    <w:p w:rsidR="00C41EC1" w:rsidRDefault="00C41EC1" w:rsidP="00B90A24">
      <w:pPr>
        <w:spacing w:line="240" w:lineRule="auto"/>
      </w:pPr>
    </w:p>
    <w:p w:rsidR="00C41EC1" w:rsidRDefault="00A04442" w:rsidP="00B90A24">
      <w:pPr>
        <w:spacing w:line="240" w:lineRule="auto"/>
      </w:pPr>
      <w:r>
        <w:t>Передаточное число зубчатой передачи – это отношение ведущих зубчатых колес к ведомым зубчатым колесам.</w:t>
      </w:r>
    </w:p>
    <w:p w:rsidR="00A04442" w:rsidRDefault="00A04442" w:rsidP="00B90A24">
      <w:pPr>
        <w:spacing w:line="240" w:lineRule="auto"/>
      </w:pPr>
    </w:p>
    <w:p w:rsidR="00A04442" w:rsidRPr="00095BDD" w:rsidRDefault="00095BDD" w:rsidP="004C4BDB">
      <w:pPr>
        <w:spacing w:line="240" w:lineRule="auto"/>
      </w:pPr>
      <w:r>
        <w:t>Примерный расчет для резьбы 0,75 мм на токарном станке TU</w:t>
      </w:r>
      <w:r w:rsidRPr="00095BDD">
        <w:t xml:space="preserve"> 2506:</w:t>
      </w:r>
    </w:p>
    <w:p w:rsidR="00C41EC1" w:rsidRDefault="00C41EC1" w:rsidP="004C4BDB">
      <w:pPr>
        <w:spacing w:line="240" w:lineRule="auto"/>
      </w:pPr>
    </w:p>
    <w:p w:rsidR="00095BDD" w:rsidRPr="00C41EC1" w:rsidRDefault="00942B03" w:rsidP="004C4BDB">
      <w:pPr>
        <w:spacing w:line="240" w:lineRule="auto"/>
      </w:pPr>
      <w:r>
        <w:rPr>
          <w:noProof/>
          <w:lang w:eastAsia="ru-RU"/>
        </w:rPr>
        <w:lastRenderedPageBreak/>
        <w:drawing>
          <wp:inline distT="0" distB="0" distL="0" distR="0" wp14:anchorId="5A34B131" wp14:editId="327E9904">
            <wp:extent cx="3476625" cy="42862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476625" cy="428625"/>
                    </a:xfrm>
                    <a:prstGeom prst="rect">
                      <a:avLst/>
                    </a:prstGeom>
                  </pic:spPr>
                </pic:pic>
              </a:graphicData>
            </a:graphic>
          </wp:inline>
        </w:drawing>
      </w:r>
    </w:p>
    <w:p w:rsidR="00C41EC1" w:rsidRDefault="00C41EC1" w:rsidP="004C4BDB">
      <w:pPr>
        <w:spacing w:line="240" w:lineRule="auto"/>
      </w:pPr>
    </w:p>
    <w:p w:rsidR="00942B03" w:rsidRPr="00542BC6" w:rsidRDefault="00942B03" w:rsidP="004C4BDB">
      <w:pPr>
        <w:spacing w:line="240" w:lineRule="auto"/>
      </w:pPr>
      <w:r>
        <w:t>Примерный расчет для резьбы 0,75 мм на токарном станке TU 2</w:t>
      </w:r>
      <w:r w:rsidR="00542BC6" w:rsidRPr="00542BC6">
        <w:t>807</w:t>
      </w:r>
    </w:p>
    <w:p w:rsidR="00C41EC1" w:rsidRPr="00C41EC1" w:rsidRDefault="00C41EC1" w:rsidP="0064006F">
      <w:pPr>
        <w:spacing w:line="240" w:lineRule="auto"/>
      </w:pPr>
    </w:p>
    <w:p w:rsidR="00DD47A5" w:rsidRDefault="00542BC6" w:rsidP="0064006F">
      <w:pPr>
        <w:spacing w:line="240" w:lineRule="auto"/>
      </w:pPr>
      <w:r>
        <w:rPr>
          <w:noProof/>
          <w:lang w:eastAsia="ru-RU"/>
        </w:rPr>
        <w:drawing>
          <wp:inline distT="0" distB="0" distL="0" distR="0" wp14:anchorId="3DC0FDBA" wp14:editId="2FD2A927">
            <wp:extent cx="3438525" cy="390525"/>
            <wp:effectExtent l="0" t="0" r="9525"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438525" cy="390525"/>
                    </a:xfrm>
                    <a:prstGeom prst="rect">
                      <a:avLst/>
                    </a:prstGeom>
                  </pic:spPr>
                </pic:pic>
              </a:graphicData>
            </a:graphic>
          </wp:inline>
        </w:drawing>
      </w:r>
    </w:p>
    <w:p w:rsidR="00DD47A5" w:rsidRDefault="00DD47A5" w:rsidP="0064006F">
      <w:pPr>
        <w:spacing w:line="240" w:lineRule="auto"/>
      </w:pPr>
    </w:p>
    <w:p w:rsidR="00542BC6" w:rsidRDefault="00542BC6" w:rsidP="0064006F">
      <w:pPr>
        <w:spacing w:line="240" w:lineRule="auto"/>
      </w:pPr>
      <w:r>
        <w:t xml:space="preserve">Примерный расчет для </w:t>
      </w:r>
      <w:r w:rsidR="00DE6CFC">
        <w:t>движения подачи</w:t>
      </w:r>
      <w:r>
        <w:t xml:space="preserve"> 0,</w:t>
      </w:r>
      <w:r w:rsidR="00DE6CFC">
        <w:t>08</w:t>
      </w:r>
      <w:r>
        <w:t xml:space="preserve"> мм на токарном станке TU 2506:</w:t>
      </w:r>
    </w:p>
    <w:p w:rsidR="0098164B" w:rsidRDefault="0098164B" w:rsidP="0064006F">
      <w:pPr>
        <w:spacing w:line="240" w:lineRule="auto"/>
      </w:pPr>
    </w:p>
    <w:p w:rsidR="0098164B" w:rsidRDefault="00DE6CFC" w:rsidP="0064006F">
      <w:pPr>
        <w:spacing w:line="240" w:lineRule="auto"/>
      </w:pPr>
      <w:r>
        <w:rPr>
          <w:noProof/>
          <w:lang w:eastAsia="ru-RU"/>
        </w:rPr>
        <w:drawing>
          <wp:inline distT="0" distB="0" distL="0" distR="0" wp14:anchorId="3FB01C2D" wp14:editId="6235D079">
            <wp:extent cx="3533775" cy="400050"/>
            <wp:effectExtent l="0" t="0" r="952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533775" cy="400050"/>
                    </a:xfrm>
                    <a:prstGeom prst="rect">
                      <a:avLst/>
                    </a:prstGeom>
                  </pic:spPr>
                </pic:pic>
              </a:graphicData>
            </a:graphic>
          </wp:inline>
        </w:drawing>
      </w:r>
    </w:p>
    <w:p w:rsidR="0098164B" w:rsidRDefault="0098164B" w:rsidP="0064006F">
      <w:pPr>
        <w:spacing w:line="240" w:lineRule="auto"/>
      </w:pPr>
    </w:p>
    <w:p w:rsidR="00DE6CFC" w:rsidRDefault="002B13D5" w:rsidP="0064006F">
      <w:pPr>
        <w:spacing w:line="240" w:lineRule="auto"/>
      </w:pPr>
      <w:r w:rsidRPr="002B13D5">
        <w:t>Примерный расчет для движения подачи 0,0</w:t>
      </w:r>
      <w:r>
        <w:t>7</w:t>
      </w:r>
      <w:r w:rsidRPr="002B13D5">
        <w:t xml:space="preserve"> мм на токарном станке TU 2</w:t>
      </w:r>
      <w:r>
        <w:t>807</w:t>
      </w:r>
      <w:r w:rsidRPr="002B13D5">
        <w:t>:</w:t>
      </w:r>
    </w:p>
    <w:p w:rsidR="00DE6CFC" w:rsidRDefault="00DE6CFC" w:rsidP="0064006F">
      <w:pPr>
        <w:spacing w:line="240" w:lineRule="auto"/>
      </w:pPr>
    </w:p>
    <w:p w:rsidR="00DE6CFC" w:rsidRDefault="00DE6CFC" w:rsidP="0064006F">
      <w:pPr>
        <w:spacing w:line="240" w:lineRule="auto"/>
      </w:pPr>
      <w:r>
        <w:rPr>
          <w:noProof/>
          <w:lang w:eastAsia="ru-RU"/>
        </w:rPr>
        <w:drawing>
          <wp:inline distT="0" distB="0" distL="0" distR="0" wp14:anchorId="458BA1E6" wp14:editId="18CEDCA2">
            <wp:extent cx="3590925" cy="419100"/>
            <wp:effectExtent l="0" t="0" r="952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590925" cy="419100"/>
                    </a:xfrm>
                    <a:prstGeom prst="rect">
                      <a:avLst/>
                    </a:prstGeom>
                  </pic:spPr>
                </pic:pic>
              </a:graphicData>
            </a:graphic>
          </wp:inline>
        </w:drawing>
      </w:r>
    </w:p>
    <w:p w:rsidR="00542BC6" w:rsidRDefault="00542BC6" w:rsidP="0064006F">
      <w:pPr>
        <w:spacing w:line="240" w:lineRule="auto"/>
      </w:pPr>
    </w:p>
    <w:p w:rsidR="002B13D5" w:rsidRDefault="00235B8A" w:rsidP="00F52670">
      <w:pPr>
        <w:pStyle w:val="a8"/>
        <w:numPr>
          <w:ilvl w:val="0"/>
          <w:numId w:val="40"/>
        </w:numPr>
        <w:spacing w:line="240" w:lineRule="auto"/>
        <w:ind w:left="426" w:hanging="426"/>
        <w:contextualSpacing w:val="0"/>
      </w:pPr>
      <w:r>
        <w:t>Число</w:t>
      </w:r>
      <w:r w:rsidR="002B13D5">
        <w:t xml:space="preserve"> </w:t>
      </w:r>
      <w:r>
        <w:t xml:space="preserve">3 в </w:t>
      </w:r>
      <w:proofErr w:type="gramStart"/>
      <w:r>
        <w:t>расчете</w:t>
      </w:r>
      <w:proofErr w:type="gramEnd"/>
      <w:r>
        <w:t xml:space="preserve"> выше – это шаг винта подачи.</w:t>
      </w:r>
    </w:p>
    <w:p w:rsidR="00235B8A" w:rsidRDefault="00235B8A" w:rsidP="00F52670">
      <w:pPr>
        <w:pStyle w:val="a8"/>
        <w:numPr>
          <w:ilvl w:val="0"/>
          <w:numId w:val="40"/>
        </w:numPr>
        <w:spacing w:line="240" w:lineRule="auto"/>
        <w:ind w:left="426" w:hanging="426"/>
        <w:contextualSpacing w:val="0"/>
      </w:pPr>
      <w:r>
        <w:t>Число 40 – это 1-й привод с 40 зубьями</w:t>
      </w:r>
      <w:r w:rsidR="000C4DA9">
        <w:t xml:space="preserve"> на главном </w:t>
      </w:r>
    </w:p>
    <w:p w:rsidR="000C4DA9" w:rsidRDefault="000C4DA9" w:rsidP="00F52670">
      <w:pPr>
        <w:pStyle w:val="a8"/>
        <w:numPr>
          <w:ilvl w:val="0"/>
          <w:numId w:val="40"/>
        </w:numPr>
        <w:spacing w:line="240" w:lineRule="auto"/>
        <w:ind w:left="426" w:hanging="426"/>
        <w:contextualSpacing w:val="0"/>
      </w:pPr>
      <w:proofErr w:type="spellStart"/>
      <w:r>
        <w:t>Vg</w:t>
      </w:r>
      <w:proofErr w:type="spellEnd"/>
      <w:r>
        <w:t xml:space="preserve"> вызывает механизм подачи</w:t>
      </w:r>
      <w:r w:rsidR="00466873">
        <w:t>:</w:t>
      </w:r>
    </w:p>
    <w:p w:rsidR="00466873" w:rsidRDefault="00466873" w:rsidP="00F52670">
      <w:pPr>
        <w:pStyle w:val="a8"/>
        <w:numPr>
          <w:ilvl w:val="0"/>
          <w:numId w:val="44"/>
        </w:numPr>
        <w:spacing w:line="240" w:lineRule="auto"/>
        <w:ind w:left="851" w:hanging="425"/>
        <w:contextualSpacing w:val="0"/>
      </w:pPr>
      <w:r>
        <w:t xml:space="preserve">Передаточное число положения «С» </w:t>
      </w:r>
      <w:r w:rsidR="00A56864">
        <w:t>механизма подачи (</w:t>
      </w:r>
      <w:proofErr w:type="spellStart"/>
      <w:r w:rsidR="00A56864">
        <w:t>Vg</w:t>
      </w:r>
      <w:proofErr w:type="spellEnd"/>
      <w:r w:rsidR="00A56864">
        <w:t>) = 0,5.</w:t>
      </w:r>
    </w:p>
    <w:p w:rsidR="00A56864" w:rsidRDefault="00A56864" w:rsidP="00F52670">
      <w:pPr>
        <w:pStyle w:val="a8"/>
        <w:numPr>
          <w:ilvl w:val="0"/>
          <w:numId w:val="44"/>
        </w:numPr>
        <w:spacing w:line="240" w:lineRule="auto"/>
        <w:ind w:left="851" w:hanging="425"/>
        <w:contextualSpacing w:val="0"/>
      </w:pPr>
      <w:r>
        <w:t>Передаточное число положения «А» механизма подачи (</w:t>
      </w:r>
      <w:proofErr w:type="spellStart"/>
      <w:r>
        <w:t>Vg</w:t>
      </w:r>
      <w:proofErr w:type="spellEnd"/>
      <w:r>
        <w:t>) = 1.</w:t>
      </w:r>
    </w:p>
    <w:p w:rsidR="00A56864" w:rsidRPr="002B13D5" w:rsidRDefault="00A56864" w:rsidP="00F52670">
      <w:pPr>
        <w:pStyle w:val="a8"/>
        <w:numPr>
          <w:ilvl w:val="0"/>
          <w:numId w:val="44"/>
        </w:numPr>
        <w:spacing w:line="240" w:lineRule="auto"/>
        <w:ind w:left="851" w:hanging="425"/>
        <w:contextualSpacing w:val="0"/>
      </w:pPr>
      <w:r>
        <w:t>Передаточное число положения «В» механизма подачи (</w:t>
      </w:r>
      <w:proofErr w:type="spellStart"/>
      <w:r>
        <w:t>Vg</w:t>
      </w:r>
      <w:proofErr w:type="spellEnd"/>
      <w:r>
        <w:t>) = 2.</w:t>
      </w:r>
    </w:p>
    <w:p w:rsidR="00326649" w:rsidRDefault="00326649" w:rsidP="00B90A24">
      <w:pPr>
        <w:spacing w:line="240" w:lineRule="auto"/>
      </w:pPr>
    </w:p>
    <w:p w:rsidR="00F31190" w:rsidRDefault="00F31190" w:rsidP="00F52670">
      <w:pPr>
        <w:pStyle w:val="3"/>
        <w:spacing w:line="240" w:lineRule="auto"/>
      </w:pPr>
      <w:bookmarkStart w:id="118" w:name="_Toc40182434"/>
      <w:r>
        <w:t>Пример – сборка зубчатых колес для резьбы 0,75 мм, 1,5 мм, 3 мм</w:t>
      </w:r>
      <w:bookmarkEnd w:id="118"/>
    </w:p>
    <w:p w:rsidR="00542BC6" w:rsidRDefault="00542BC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9"/>
        <w:gridCol w:w="5416"/>
      </w:tblGrid>
      <w:tr w:rsidR="00F31190" w:rsidTr="00F52670">
        <w:tc>
          <w:tcPr>
            <w:tcW w:w="2281" w:type="pct"/>
          </w:tcPr>
          <w:p w:rsidR="00F31190" w:rsidRDefault="00326649" w:rsidP="00B90A24">
            <w:r>
              <w:t>Связь одного значения с другим представляет сцепление одного зубчатого колеса с</w:t>
            </w:r>
            <w:r w:rsidR="00DB3E39">
              <w:t>о следующим</w:t>
            </w:r>
            <w:r>
              <w:t xml:space="preserve">. Знак «Н» </w:t>
            </w:r>
            <w:r w:rsidR="00EF62DA">
              <w:t>–</w:t>
            </w:r>
            <w:r>
              <w:t xml:space="preserve"> это указатель втулки или небольшого зубчатого колеса как дополнительного расстояния.</w:t>
            </w:r>
            <w:r w:rsidR="00DB3E39">
              <w:t xml:space="preserve"> См. позицию 523 </w:t>
            </w:r>
            <w:r w:rsidR="00EE07D5">
              <w:t>на чертеже запасных частей.</w:t>
            </w:r>
          </w:p>
        </w:tc>
        <w:tc>
          <w:tcPr>
            <w:tcW w:w="2719" w:type="pct"/>
          </w:tcPr>
          <w:p w:rsidR="00F31190" w:rsidRDefault="00EE07D5" w:rsidP="00B90A24">
            <w:pPr>
              <w:jc w:val="right"/>
            </w:pPr>
            <w:r>
              <w:rPr>
                <w:noProof/>
                <w:lang w:eastAsia="ru-RU"/>
              </w:rPr>
              <w:drawing>
                <wp:inline distT="0" distB="0" distL="0" distR="0" wp14:anchorId="52F2F1CA" wp14:editId="4D32C266">
                  <wp:extent cx="3302206" cy="1949281"/>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320483" cy="1960070"/>
                          </a:xfrm>
                          <a:prstGeom prst="rect">
                            <a:avLst/>
                          </a:prstGeom>
                        </pic:spPr>
                      </pic:pic>
                    </a:graphicData>
                  </a:graphic>
                </wp:inline>
              </w:drawing>
            </w:r>
          </w:p>
          <w:p w:rsidR="00EE07D5" w:rsidRPr="00AA0FED" w:rsidRDefault="00AA0FED" w:rsidP="004C4BDB">
            <w:pPr>
              <w:ind w:left="2433"/>
              <w:rPr>
                <w:sz w:val="22"/>
                <w:szCs w:val="20"/>
              </w:rPr>
            </w:pPr>
            <w:r>
              <w:rPr>
                <w:sz w:val="22"/>
                <w:szCs w:val="20"/>
              </w:rPr>
              <w:t>Селекторный переключатель</w:t>
            </w:r>
          </w:p>
        </w:tc>
      </w:tr>
      <w:tr w:rsidR="00EE07D5" w:rsidRPr="0026771F" w:rsidTr="00F52670">
        <w:tc>
          <w:tcPr>
            <w:tcW w:w="2281" w:type="pct"/>
          </w:tcPr>
          <w:p w:rsidR="00EE07D5" w:rsidRDefault="00EE07D5" w:rsidP="00B90A24"/>
        </w:tc>
        <w:tc>
          <w:tcPr>
            <w:tcW w:w="2719" w:type="pct"/>
          </w:tcPr>
          <w:p w:rsidR="00EE07D5" w:rsidRPr="00AA0FED" w:rsidRDefault="008253B0" w:rsidP="00F52670">
            <w:pPr>
              <w:pStyle w:val="af7"/>
              <w:keepNext/>
              <w:jc w:val="both"/>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14</w:t>
            </w:r>
            <w:r w:rsidR="00FB71E4">
              <w:fldChar w:fldCharType="end"/>
            </w:r>
            <w:r w:rsidR="00AA0FED">
              <w:rPr>
                <w:noProof/>
                <w:szCs w:val="20"/>
              </w:rPr>
              <w:t xml:space="preserve">: </w:t>
            </w:r>
            <w:r w:rsidR="007635D4">
              <w:rPr>
                <w:noProof/>
                <w:szCs w:val="20"/>
              </w:rPr>
              <w:t>Пример комбинации зубчатых колес</w:t>
            </w:r>
          </w:p>
        </w:tc>
      </w:tr>
    </w:tbl>
    <w:p w:rsidR="00F31190" w:rsidRDefault="00F31190" w:rsidP="00B90A24">
      <w:pPr>
        <w:spacing w:line="240" w:lineRule="auto"/>
      </w:pPr>
    </w:p>
    <w:p w:rsidR="007635D4" w:rsidRDefault="00726DC0" w:rsidP="00B90A24">
      <w:pPr>
        <w:spacing w:line="240" w:lineRule="auto"/>
      </w:pPr>
      <w:r>
        <w:t xml:space="preserve">С помощью прокладок, см. позиции 518 и 519 на чертеже запасных частей, можно получить </w:t>
      </w:r>
      <w:proofErr w:type="spellStart"/>
      <w:r>
        <w:t>несоосность</w:t>
      </w:r>
      <w:proofErr w:type="spellEnd"/>
      <w:r>
        <w:t xml:space="preserve"> </w:t>
      </w:r>
      <w:r w:rsidR="003C7C41">
        <w:t>зубчатых колес.</w:t>
      </w:r>
    </w:p>
    <w:p w:rsidR="003C7C41" w:rsidRDefault="003C7C41" w:rsidP="00B90A24">
      <w:pPr>
        <w:spacing w:line="240" w:lineRule="auto"/>
      </w:pPr>
    </w:p>
    <w:p w:rsidR="003C7C41" w:rsidRPr="0071276F" w:rsidRDefault="003C7C41" w:rsidP="00B90A24">
      <w:pPr>
        <w:spacing w:line="240" w:lineRule="auto"/>
      </w:pPr>
      <w:r>
        <w:lastRenderedPageBreak/>
        <w:t>Позиции a</w:t>
      </w:r>
      <w:r w:rsidRPr="003C7C41">
        <w:t xml:space="preserve"> </w:t>
      </w:r>
      <w:r>
        <w:t>b</w:t>
      </w:r>
      <w:r w:rsidRPr="003C7C41">
        <w:t xml:space="preserve"> </w:t>
      </w:r>
      <w:r>
        <w:t xml:space="preserve">с в таблице резьбы – это </w:t>
      </w:r>
      <w:r w:rsidR="0071276F">
        <w:t>значение положения селекторного переключателя на зубчатом колесе механизма подачи.</w:t>
      </w:r>
    </w:p>
    <w:p w:rsidR="00F31190" w:rsidRDefault="00F31190" w:rsidP="004C4BDB">
      <w:pPr>
        <w:spacing w:line="240" w:lineRule="auto"/>
      </w:pPr>
    </w:p>
    <w:p w:rsidR="009026E6" w:rsidRPr="00013703" w:rsidRDefault="00013703" w:rsidP="00F52670">
      <w:pPr>
        <w:pStyle w:val="2"/>
        <w:spacing w:line="240" w:lineRule="auto"/>
      </w:pPr>
      <w:bookmarkStart w:id="119" w:name="_Toc40182435"/>
      <w:r>
        <w:t>Пусковая рукоятка</w:t>
      </w:r>
      <w:bookmarkEnd w:id="119"/>
    </w:p>
    <w:p w:rsidR="00F31190" w:rsidRDefault="00F3119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9"/>
        <w:gridCol w:w="1428"/>
        <w:gridCol w:w="3558"/>
      </w:tblGrid>
      <w:tr w:rsidR="00013703" w:rsidTr="00F52670">
        <w:tc>
          <w:tcPr>
            <w:tcW w:w="2488" w:type="pct"/>
          </w:tcPr>
          <w:p w:rsidR="00013703" w:rsidRDefault="00013703" w:rsidP="00F52670">
            <w:pPr>
              <w:pStyle w:val="a8"/>
              <w:numPr>
                <w:ilvl w:val="0"/>
                <w:numId w:val="45"/>
              </w:numPr>
              <w:ind w:left="455" w:hanging="425"/>
              <w:contextualSpacing w:val="0"/>
            </w:pPr>
            <w:r>
              <w:t xml:space="preserve">Автоматическая продольная подача </w:t>
            </w:r>
            <w:r w:rsidR="00513002">
              <w:t xml:space="preserve">и подача для нарезания резьбы включаются и выключаются с помощью пусковой рукоятки. </w:t>
            </w:r>
            <w:r w:rsidR="007830DF">
              <w:t>Подача передается через гайку винта подачи.</w:t>
            </w:r>
          </w:p>
          <w:p w:rsidR="007D022A" w:rsidRDefault="007D022A" w:rsidP="00F52670">
            <w:pPr>
              <w:pStyle w:val="a8"/>
              <w:ind w:left="455"/>
              <w:contextualSpacing w:val="0"/>
            </w:pPr>
          </w:p>
          <w:p w:rsidR="00CC079F" w:rsidRPr="00CC079F" w:rsidRDefault="007D022A" w:rsidP="00F52670">
            <w:pPr>
              <w:pStyle w:val="a8"/>
              <w:numPr>
                <w:ilvl w:val="0"/>
                <w:numId w:val="46"/>
              </w:numPr>
              <w:ind w:left="455" w:hanging="455"/>
              <w:contextualSpacing w:val="0"/>
            </w:pPr>
            <w:r>
              <w:t>Потяните на себя и опустите пусковую рукоятку вниз.</w:t>
            </w:r>
          </w:p>
        </w:tc>
        <w:tc>
          <w:tcPr>
            <w:tcW w:w="726" w:type="pct"/>
          </w:tcPr>
          <w:p w:rsidR="00013703" w:rsidRDefault="00013703" w:rsidP="00B90A24">
            <w:pPr>
              <w:jc w:val="right"/>
              <w:rPr>
                <w:sz w:val="22"/>
                <w:szCs w:val="20"/>
              </w:rPr>
            </w:pPr>
          </w:p>
          <w:p w:rsidR="00DF70E7" w:rsidRDefault="00DF70E7" w:rsidP="00B90A24">
            <w:pPr>
              <w:jc w:val="right"/>
              <w:rPr>
                <w:sz w:val="22"/>
                <w:szCs w:val="20"/>
              </w:rPr>
            </w:pPr>
          </w:p>
          <w:p w:rsidR="00DF70E7" w:rsidRDefault="00DF70E7" w:rsidP="00B90A24">
            <w:pPr>
              <w:jc w:val="right"/>
              <w:rPr>
                <w:sz w:val="22"/>
                <w:szCs w:val="20"/>
              </w:rPr>
            </w:pPr>
          </w:p>
          <w:p w:rsidR="00DF70E7" w:rsidRDefault="00DF70E7" w:rsidP="004C4BDB">
            <w:pPr>
              <w:jc w:val="right"/>
              <w:rPr>
                <w:sz w:val="22"/>
                <w:szCs w:val="20"/>
              </w:rPr>
            </w:pPr>
          </w:p>
          <w:p w:rsidR="00DF70E7" w:rsidRDefault="00DF70E7" w:rsidP="004C4BDB">
            <w:pPr>
              <w:jc w:val="right"/>
              <w:rPr>
                <w:sz w:val="22"/>
                <w:szCs w:val="20"/>
              </w:rPr>
            </w:pPr>
          </w:p>
          <w:p w:rsidR="00DF70E7" w:rsidRDefault="00DF70E7" w:rsidP="004C4BDB">
            <w:pPr>
              <w:jc w:val="right"/>
              <w:rPr>
                <w:sz w:val="22"/>
                <w:szCs w:val="20"/>
              </w:rPr>
            </w:pPr>
          </w:p>
          <w:p w:rsidR="00DF70E7" w:rsidRPr="00DF70E7" w:rsidRDefault="00DF70E7" w:rsidP="004C4BDB">
            <w:pPr>
              <w:jc w:val="right"/>
              <w:rPr>
                <w:sz w:val="16"/>
                <w:szCs w:val="14"/>
              </w:rPr>
            </w:pPr>
          </w:p>
          <w:p w:rsidR="00DF70E7" w:rsidRDefault="00DF70E7" w:rsidP="0064006F">
            <w:pPr>
              <w:jc w:val="right"/>
              <w:rPr>
                <w:sz w:val="22"/>
                <w:szCs w:val="20"/>
              </w:rPr>
            </w:pPr>
          </w:p>
          <w:p w:rsidR="00DF70E7" w:rsidRPr="00DF70E7" w:rsidRDefault="00DF70E7" w:rsidP="0064006F">
            <w:pPr>
              <w:jc w:val="right"/>
              <w:rPr>
                <w:sz w:val="22"/>
                <w:szCs w:val="20"/>
              </w:rPr>
            </w:pPr>
            <w:r>
              <w:rPr>
                <w:sz w:val="22"/>
                <w:szCs w:val="20"/>
              </w:rPr>
              <w:t>Пусковая рукоятка</w:t>
            </w:r>
          </w:p>
        </w:tc>
        <w:tc>
          <w:tcPr>
            <w:tcW w:w="1786" w:type="pct"/>
          </w:tcPr>
          <w:p w:rsidR="00013703" w:rsidRDefault="00013703" w:rsidP="0064006F">
            <w:pPr>
              <w:jc w:val="right"/>
            </w:pPr>
            <w:r>
              <w:rPr>
                <w:noProof/>
                <w:lang w:eastAsia="ru-RU"/>
              </w:rPr>
              <w:drawing>
                <wp:inline distT="0" distB="0" distL="0" distR="0" wp14:anchorId="2F58B21A" wp14:editId="78B54A43">
                  <wp:extent cx="2122197" cy="1793174"/>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139406" cy="1807715"/>
                          </a:xfrm>
                          <a:prstGeom prst="rect">
                            <a:avLst/>
                          </a:prstGeom>
                        </pic:spPr>
                      </pic:pic>
                    </a:graphicData>
                  </a:graphic>
                </wp:inline>
              </w:drawing>
            </w:r>
          </w:p>
        </w:tc>
      </w:tr>
      <w:tr w:rsidR="00DF70E7" w:rsidTr="00F52670">
        <w:tc>
          <w:tcPr>
            <w:tcW w:w="2488" w:type="pct"/>
          </w:tcPr>
          <w:p w:rsidR="00DF70E7" w:rsidRPr="00DF70E7" w:rsidRDefault="00DF70E7" w:rsidP="00B90A24"/>
        </w:tc>
        <w:tc>
          <w:tcPr>
            <w:tcW w:w="2512" w:type="pct"/>
            <w:gridSpan w:val="2"/>
          </w:tcPr>
          <w:p w:rsidR="00DF70E7" w:rsidRPr="00DF70E7"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15</w:t>
            </w:r>
            <w:r w:rsidR="00FB71E4">
              <w:fldChar w:fldCharType="end"/>
            </w:r>
            <w:r w:rsidR="00DF70E7">
              <w:rPr>
                <w:noProof/>
                <w:szCs w:val="20"/>
              </w:rPr>
              <w:t>: Фартук MML 2870</w:t>
            </w:r>
          </w:p>
        </w:tc>
      </w:tr>
    </w:tbl>
    <w:p w:rsidR="00F31190" w:rsidRDefault="00F31190" w:rsidP="00B90A24">
      <w:pPr>
        <w:spacing w:line="240" w:lineRule="auto"/>
      </w:pPr>
    </w:p>
    <w:p w:rsidR="00013703" w:rsidRPr="00DF70E7" w:rsidRDefault="002F06B9" w:rsidP="00F52670">
      <w:pPr>
        <w:pStyle w:val="a8"/>
        <w:numPr>
          <w:ilvl w:val="0"/>
          <w:numId w:val="46"/>
        </w:numPr>
        <w:spacing w:line="240" w:lineRule="auto"/>
        <w:ind w:left="426" w:hanging="426"/>
        <w:contextualSpacing w:val="0"/>
      </w:pPr>
      <w:r>
        <w:t>Гайка винта подачи входит в зацепление, и автоматическая продольная подача включается.</w:t>
      </w:r>
    </w:p>
    <w:p w:rsidR="00013703" w:rsidRDefault="0001370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2F06B9" w:rsidTr="00F52670">
        <w:tc>
          <w:tcPr>
            <w:tcW w:w="4338" w:type="pct"/>
          </w:tcPr>
          <w:p w:rsidR="002F06B9" w:rsidRDefault="002F06B9" w:rsidP="00B90A24">
            <w:pPr>
              <w:rPr>
                <w:b/>
                <w:bCs/>
              </w:rPr>
            </w:pPr>
            <w:r>
              <w:rPr>
                <w:b/>
                <w:bCs/>
              </w:rPr>
              <w:t>ИНФОРМАЦИЯ</w:t>
            </w:r>
          </w:p>
          <w:p w:rsidR="002F06B9" w:rsidRDefault="002F06B9" w:rsidP="00B90A24"/>
          <w:p w:rsidR="002F06B9" w:rsidRDefault="00DF7DAE" w:rsidP="004C4BDB">
            <w:r>
              <w:t>Плавно вращайте маховик, чтобы заблокировать пусковую рукоятку на месте.</w:t>
            </w:r>
          </w:p>
        </w:tc>
        <w:tc>
          <w:tcPr>
            <w:tcW w:w="662" w:type="pct"/>
            <w:vAlign w:val="center"/>
            <w:hideMark/>
          </w:tcPr>
          <w:p w:rsidR="002F06B9" w:rsidRDefault="002F06B9" w:rsidP="004C4BDB">
            <w:pPr>
              <w:jc w:val="right"/>
              <w:rPr>
                <w:noProof/>
              </w:rPr>
            </w:pPr>
            <w:r>
              <w:rPr>
                <w:noProof/>
                <w:lang w:eastAsia="ru-RU"/>
              </w:rPr>
              <w:drawing>
                <wp:inline distT="0" distB="0" distL="0" distR="0" wp14:anchorId="5DEEDCBB" wp14:editId="2F96DD75">
                  <wp:extent cx="581660" cy="522605"/>
                  <wp:effectExtent l="0" t="0" r="889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DF7DAE" w:rsidRDefault="00DF7DAE" w:rsidP="00B90A24">
      <w:pPr>
        <w:spacing w:line="240" w:lineRule="auto"/>
      </w:pPr>
    </w:p>
    <w:p w:rsidR="00D94C5E" w:rsidRPr="00B56521" w:rsidRDefault="00B56521" w:rsidP="00F52670">
      <w:pPr>
        <w:pStyle w:val="2"/>
        <w:spacing w:line="240" w:lineRule="auto"/>
      </w:pPr>
      <w:bookmarkStart w:id="120" w:name="_Toc40182436"/>
      <w:proofErr w:type="spellStart"/>
      <w:r>
        <w:t>Стопорение</w:t>
      </w:r>
      <w:proofErr w:type="spellEnd"/>
      <w:r>
        <w:t xml:space="preserve"> </w:t>
      </w:r>
      <w:r w:rsidR="000E63D4">
        <w:t xml:space="preserve">каретки </w:t>
      </w:r>
      <w:r>
        <w:t>токар</w:t>
      </w:r>
      <w:r w:rsidR="000E63D4">
        <w:t>ного станка</w:t>
      </w:r>
      <w:bookmarkEnd w:id="120"/>
    </w:p>
    <w:p w:rsidR="00D94C5E" w:rsidRDefault="00D94C5E"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6"/>
        <w:gridCol w:w="1383"/>
        <w:gridCol w:w="4116"/>
      </w:tblGrid>
      <w:tr w:rsidR="00D94C5E" w:rsidTr="00F52670">
        <w:tc>
          <w:tcPr>
            <w:tcW w:w="2230" w:type="pct"/>
          </w:tcPr>
          <w:p w:rsidR="00D94C5E" w:rsidRPr="00DF7E49" w:rsidRDefault="008165ED" w:rsidP="00B90A24">
            <w:r>
              <w:t xml:space="preserve">Усилие резания во время торцовки, </w:t>
            </w:r>
            <w:r w:rsidR="00A424D9">
              <w:t>растачивани</w:t>
            </w:r>
            <w:r w:rsidR="00311A51">
              <w:t>я</w:t>
            </w:r>
            <w:r w:rsidR="00A424D9">
              <w:t xml:space="preserve"> или </w:t>
            </w:r>
            <w:r w:rsidR="00056B49">
              <w:t xml:space="preserve">нарезки может </w:t>
            </w:r>
            <w:r w:rsidR="00311A51">
              <w:t>сместить каретку токарного станка.</w:t>
            </w:r>
          </w:p>
          <w:p w:rsidR="000E63D4" w:rsidRPr="000E63D4" w:rsidRDefault="000E63D4" w:rsidP="00B90A24"/>
          <w:p w:rsidR="00D94C5E" w:rsidRDefault="008F3925" w:rsidP="00F52670">
            <w:pPr>
              <w:pStyle w:val="a8"/>
              <w:numPr>
                <w:ilvl w:val="0"/>
                <w:numId w:val="47"/>
              </w:numPr>
              <w:ind w:left="455" w:hanging="455"/>
              <w:contextualSpacing w:val="0"/>
            </w:pPr>
            <w:r>
              <w:t>Закрепите каретку токарного станка зажимным винтом.</w:t>
            </w:r>
          </w:p>
        </w:tc>
        <w:tc>
          <w:tcPr>
            <w:tcW w:w="704" w:type="pct"/>
          </w:tcPr>
          <w:p w:rsidR="00D94C5E" w:rsidRDefault="00D94C5E" w:rsidP="00B90A24">
            <w:pPr>
              <w:jc w:val="right"/>
              <w:rPr>
                <w:sz w:val="22"/>
                <w:szCs w:val="20"/>
              </w:rPr>
            </w:pPr>
          </w:p>
          <w:p w:rsidR="00D94C5E" w:rsidRDefault="00D94C5E" w:rsidP="00B90A24">
            <w:pPr>
              <w:jc w:val="right"/>
              <w:rPr>
                <w:sz w:val="22"/>
                <w:szCs w:val="20"/>
              </w:rPr>
            </w:pPr>
          </w:p>
          <w:p w:rsidR="00D94C5E" w:rsidRDefault="00D94C5E" w:rsidP="00B90A24">
            <w:pPr>
              <w:jc w:val="right"/>
              <w:rPr>
                <w:sz w:val="22"/>
                <w:szCs w:val="20"/>
              </w:rPr>
            </w:pPr>
          </w:p>
          <w:p w:rsidR="00D94C5E" w:rsidRDefault="00D94C5E" w:rsidP="004C4BDB">
            <w:pPr>
              <w:jc w:val="right"/>
              <w:rPr>
                <w:sz w:val="22"/>
                <w:szCs w:val="20"/>
              </w:rPr>
            </w:pPr>
          </w:p>
          <w:p w:rsidR="00D94C5E" w:rsidRDefault="00D94C5E" w:rsidP="004C4BDB">
            <w:pPr>
              <w:jc w:val="right"/>
              <w:rPr>
                <w:sz w:val="22"/>
                <w:szCs w:val="20"/>
              </w:rPr>
            </w:pPr>
          </w:p>
          <w:p w:rsidR="00D94C5E" w:rsidRPr="008F3925" w:rsidRDefault="00D94C5E" w:rsidP="004C4BDB">
            <w:pPr>
              <w:jc w:val="right"/>
              <w:rPr>
                <w:sz w:val="22"/>
                <w:szCs w:val="20"/>
              </w:rPr>
            </w:pPr>
          </w:p>
          <w:p w:rsidR="00D94C5E" w:rsidRDefault="00D94C5E" w:rsidP="004C4BDB">
            <w:pPr>
              <w:jc w:val="right"/>
              <w:rPr>
                <w:sz w:val="22"/>
                <w:szCs w:val="20"/>
              </w:rPr>
            </w:pPr>
          </w:p>
          <w:p w:rsidR="00D94C5E" w:rsidRDefault="008F3925" w:rsidP="0064006F">
            <w:pPr>
              <w:jc w:val="right"/>
              <w:rPr>
                <w:sz w:val="22"/>
                <w:szCs w:val="20"/>
              </w:rPr>
            </w:pPr>
            <w:r>
              <w:rPr>
                <w:sz w:val="22"/>
                <w:szCs w:val="20"/>
              </w:rPr>
              <w:t>Зажимной винт</w:t>
            </w:r>
          </w:p>
        </w:tc>
        <w:tc>
          <w:tcPr>
            <w:tcW w:w="2066" w:type="pct"/>
            <w:hideMark/>
          </w:tcPr>
          <w:p w:rsidR="00D94C5E" w:rsidRDefault="008F3925" w:rsidP="0064006F">
            <w:pPr>
              <w:jc w:val="right"/>
            </w:pPr>
            <w:r>
              <w:rPr>
                <w:noProof/>
                <w:lang w:eastAsia="ru-RU"/>
              </w:rPr>
              <w:drawing>
                <wp:inline distT="0" distB="0" distL="0" distR="0" wp14:anchorId="49BA9E15" wp14:editId="174F5789">
                  <wp:extent cx="2466975" cy="1819275"/>
                  <wp:effectExtent l="0" t="0" r="9525"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66975" cy="1819275"/>
                          </a:xfrm>
                          <a:prstGeom prst="rect">
                            <a:avLst/>
                          </a:prstGeom>
                        </pic:spPr>
                      </pic:pic>
                    </a:graphicData>
                  </a:graphic>
                </wp:inline>
              </w:drawing>
            </w:r>
          </w:p>
        </w:tc>
      </w:tr>
      <w:tr w:rsidR="00D94C5E" w:rsidRPr="0026771F" w:rsidTr="00F52670">
        <w:tc>
          <w:tcPr>
            <w:tcW w:w="2230" w:type="pct"/>
          </w:tcPr>
          <w:p w:rsidR="00D94C5E" w:rsidRDefault="00D94C5E" w:rsidP="00B90A24"/>
        </w:tc>
        <w:tc>
          <w:tcPr>
            <w:tcW w:w="2770" w:type="pct"/>
            <w:gridSpan w:val="2"/>
            <w:hideMark/>
          </w:tcPr>
          <w:p w:rsidR="00D94C5E" w:rsidRPr="008F3925"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16</w:t>
            </w:r>
            <w:r w:rsidR="00FB71E4">
              <w:fldChar w:fldCharType="end"/>
            </w:r>
            <w:r w:rsidR="00D94C5E">
              <w:rPr>
                <w:noProof/>
                <w:szCs w:val="20"/>
              </w:rPr>
              <w:t xml:space="preserve">: </w:t>
            </w:r>
            <w:r w:rsidR="008F3925">
              <w:rPr>
                <w:noProof/>
                <w:szCs w:val="20"/>
              </w:rPr>
              <w:t>Каретка токарного станка</w:t>
            </w:r>
            <w:r w:rsidR="00D94C5E">
              <w:rPr>
                <w:noProof/>
                <w:szCs w:val="20"/>
              </w:rPr>
              <w:t xml:space="preserve"> MML</w:t>
            </w:r>
            <w:r w:rsidR="00D94C5E" w:rsidRPr="008F3925">
              <w:rPr>
                <w:noProof/>
                <w:szCs w:val="20"/>
              </w:rPr>
              <w:t xml:space="preserve"> 2</w:t>
            </w:r>
            <w:r w:rsidR="008F3925">
              <w:rPr>
                <w:noProof/>
                <w:szCs w:val="20"/>
              </w:rPr>
              <w:t>570</w:t>
            </w:r>
          </w:p>
        </w:tc>
      </w:tr>
    </w:tbl>
    <w:p w:rsidR="00EF6686" w:rsidRPr="00DF7E49" w:rsidRDefault="00EF6686" w:rsidP="00B90A24">
      <w:pPr>
        <w:spacing w:line="240" w:lineRule="auto"/>
      </w:pPr>
    </w:p>
    <w:p w:rsidR="00EF6686" w:rsidRPr="00DF7E49" w:rsidRDefault="00EF6686" w:rsidP="00B90A24">
      <w:pPr>
        <w:spacing w:line="240" w:lineRule="auto"/>
      </w:pPr>
      <w:r w:rsidRPr="00DF7E49">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1"/>
        <w:gridCol w:w="1378"/>
        <w:gridCol w:w="4116"/>
      </w:tblGrid>
      <w:tr w:rsidR="00EF6686" w:rsidTr="00F52670">
        <w:tc>
          <w:tcPr>
            <w:tcW w:w="2230" w:type="pct"/>
          </w:tcPr>
          <w:p w:rsidR="00EF6686" w:rsidRDefault="00EF6686" w:rsidP="00B90A24"/>
        </w:tc>
        <w:tc>
          <w:tcPr>
            <w:tcW w:w="699" w:type="pct"/>
          </w:tcPr>
          <w:p w:rsidR="00EF6686" w:rsidRDefault="00EF6686" w:rsidP="00B90A24">
            <w:pPr>
              <w:jc w:val="right"/>
              <w:rPr>
                <w:noProof/>
                <w:sz w:val="22"/>
                <w:szCs w:val="20"/>
              </w:rPr>
            </w:pPr>
          </w:p>
          <w:p w:rsidR="00DD4B07" w:rsidRDefault="00DD4B07" w:rsidP="004C4BDB">
            <w:pPr>
              <w:jc w:val="right"/>
              <w:rPr>
                <w:noProof/>
                <w:sz w:val="22"/>
                <w:szCs w:val="20"/>
              </w:rPr>
            </w:pPr>
          </w:p>
          <w:p w:rsidR="00DD4B07" w:rsidRDefault="00DD4B07" w:rsidP="004C4BDB">
            <w:pPr>
              <w:jc w:val="right"/>
              <w:rPr>
                <w:noProof/>
                <w:sz w:val="22"/>
                <w:szCs w:val="20"/>
              </w:rPr>
            </w:pPr>
          </w:p>
          <w:p w:rsidR="00DD4B07" w:rsidRDefault="00DD4B07" w:rsidP="004C4BDB">
            <w:pPr>
              <w:jc w:val="right"/>
              <w:rPr>
                <w:noProof/>
                <w:sz w:val="22"/>
                <w:szCs w:val="20"/>
              </w:rPr>
            </w:pPr>
          </w:p>
          <w:p w:rsidR="00DD4B07" w:rsidRDefault="00DD4B07" w:rsidP="004C4BDB">
            <w:pPr>
              <w:jc w:val="right"/>
              <w:rPr>
                <w:noProof/>
                <w:sz w:val="22"/>
                <w:szCs w:val="20"/>
              </w:rPr>
            </w:pPr>
          </w:p>
          <w:p w:rsidR="00DD4B07" w:rsidRDefault="00DD4B07" w:rsidP="0064006F">
            <w:pPr>
              <w:jc w:val="right"/>
              <w:rPr>
                <w:noProof/>
                <w:sz w:val="22"/>
                <w:szCs w:val="20"/>
              </w:rPr>
            </w:pPr>
          </w:p>
          <w:p w:rsidR="00DD4B07" w:rsidRDefault="00DD4B07" w:rsidP="0064006F">
            <w:pPr>
              <w:jc w:val="right"/>
              <w:rPr>
                <w:noProof/>
                <w:sz w:val="22"/>
                <w:szCs w:val="20"/>
              </w:rPr>
            </w:pPr>
          </w:p>
          <w:p w:rsidR="00DD4B07" w:rsidRDefault="00DD4B07" w:rsidP="0064006F">
            <w:pPr>
              <w:jc w:val="right"/>
              <w:rPr>
                <w:noProof/>
                <w:sz w:val="22"/>
                <w:szCs w:val="20"/>
              </w:rPr>
            </w:pPr>
            <w:r>
              <w:rPr>
                <w:noProof/>
                <w:sz w:val="22"/>
                <w:szCs w:val="20"/>
              </w:rPr>
              <w:t>Зажимной винт</w:t>
            </w:r>
          </w:p>
        </w:tc>
        <w:tc>
          <w:tcPr>
            <w:tcW w:w="2071" w:type="pct"/>
          </w:tcPr>
          <w:p w:rsidR="00EF6686" w:rsidRDefault="00EF6686" w:rsidP="0064006F">
            <w:pPr>
              <w:jc w:val="right"/>
              <w:rPr>
                <w:noProof/>
                <w:sz w:val="22"/>
                <w:szCs w:val="20"/>
              </w:rPr>
            </w:pPr>
            <w:r>
              <w:rPr>
                <w:noProof/>
                <w:lang w:eastAsia="ru-RU"/>
              </w:rPr>
              <w:drawing>
                <wp:inline distT="0" distB="0" distL="0" distR="0" wp14:anchorId="59DDD652" wp14:editId="2E73E06E">
                  <wp:extent cx="2466975" cy="1981200"/>
                  <wp:effectExtent l="0" t="0" r="952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66975" cy="1981200"/>
                          </a:xfrm>
                          <a:prstGeom prst="rect">
                            <a:avLst/>
                          </a:prstGeom>
                        </pic:spPr>
                      </pic:pic>
                    </a:graphicData>
                  </a:graphic>
                </wp:inline>
              </w:drawing>
            </w:r>
          </w:p>
        </w:tc>
      </w:tr>
      <w:tr w:rsidR="00DD4B07" w:rsidRPr="0026771F" w:rsidTr="00F52670">
        <w:tc>
          <w:tcPr>
            <w:tcW w:w="2230" w:type="pct"/>
          </w:tcPr>
          <w:p w:rsidR="00DD4B07" w:rsidRDefault="00DD4B07" w:rsidP="00B90A24"/>
        </w:tc>
        <w:tc>
          <w:tcPr>
            <w:tcW w:w="2770" w:type="pct"/>
            <w:gridSpan w:val="2"/>
          </w:tcPr>
          <w:p w:rsidR="00DD4B07" w:rsidRPr="00DD4B07"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17</w:t>
            </w:r>
            <w:r w:rsidR="00FB71E4">
              <w:fldChar w:fldCharType="end"/>
            </w:r>
            <w:r w:rsidR="00DD4B07">
              <w:rPr>
                <w:noProof/>
                <w:szCs w:val="20"/>
              </w:rPr>
              <w:t>: Каретка токарного станка MML 2870</w:t>
            </w:r>
          </w:p>
        </w:tc>
      </w:tr>
    </w:tbl>
    <w:p w:rsidR="00D94C5E" w:rsidRDefault="00D94C5E" w:rsidP="00B90A24">
      <w:pPr>
        <w:spacing w:line="240" w:lineRule="auto"/>
      </w:pPr>
    </w:p>
    <w:p w:rsidR="0028205A" w:rsidRPr="00C34091" w:rsidRDefault="00B36D8E" w:rsidP="00F52670">
      <w:pPr>
        <w:pStyle w:val="3"/>
        <w:spacing w:line="240" w:lineRule="auto"/>
        <w:ind w:left="851" w:hanging="851"/>
      </w:pPr>
      <w:bookmarkStart w:id="121" w:name="_Toc40182437"/>
      <w:r>
        <w:t>Обточка</w:t>
      </w:r>
      <w:r w:rsidR="00EF7CF0">
        <w:t xml:space="preserve"> конусов помощью верхних салазок суппорта</w:t>
      </w:r>
      <w:bookmarkEnd w:id="121"/>
      <w:r w:rsidR="008855EC">
        <w:fldChar w:fldCharType="begin"/>
      </w:r>
      <w:r w:rsidR="008855EC">
        <w:instrText xml:space="preserve"> XE "</w:instrText>
      </w:r>
      <w:r w:rsidR="008855EC" w:rsidRPr="008855EC">
        <w:instrText>Обточка конусов помощью верхних салазок суппорта</w:instrText>
      </w:r>
      <w:r w:rsidR="008855EC">
        <w:instrText xml:space="preserve">" </w:instrText>
      </w:r>
      <w:r w:rsidR="008855EC">
        <w:fldChar w:fldCharType="end"/>
      </w:r>
    </w:p>
    <w:p w:rsidR="00D94C5E" w:rsidRDefault="00D94C5E" w:rsidP="00B90A24">
      <w:pPr>
        <w:spacing w:line="240" w:lineRule="auto"/>
      </w:pPr>
    </w:p>
    <w:p w:rsidR="00D94C5E" w:rsidRDefault="008B524B" w:rsidP="00B90A24">
      <w:pPr>
        <w:spacing w:line="240" w:lineRule="auto"/>
      </w:pPr>
      <w:r>
        <w:t xml:space="preserve">См. также </w:t>
      </w:r>
      <w:r w:rsidRPr="008B524B">
        <w:rPr>
          <w:noProof/>
          <w:lang w:eastAsia="ru-RU"/>
        </w:rPr>
        <w:drawing>
          <wp:inline distT="0" distB="0" distL="0" distR="0" wp14:anchorId="2E75B13B" wp14:editId="741CF308">
            <wp:extent cx="219710" cy="113030"/>
            <wp:effectExtent l="0" t="0" r="8890" b="127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710" cy="113030"/>
                    </a:xfrm>
                    <a:prstGeom prst="rect">
                      <a:avLst/>
                    </a:prstGeom>
                    <a:noFill/>
                    <a:ln>
                      <a:noFill/>
                    </a:ln>
                  </pic:spPr>
                </pic:pic>
              </a:graphicData>
            </a:graphic>
          </wp:inline>
        </w:drawing>
      </w:r>
      <w:r w:rsidR="007B538E">
        <w:t xml:space="preserve"> «</w:t>
      </w:r>
      <w:r w:rsidR="00DD04B9">
        <w:fldChar w:fldCharType="begin"/>
      </w:r>
      <w:r w:rsidR="00DD04B9">
        <w:instrText xml:space="preserve"> REF _Ref40092681 \h </w:instrText>
      </w:r>
      <w:r w:rsidR="00DD04B9">
        <w:fldChar w:fldCharType="separate"/>
      </w:r>
      <w:r w:rsidR="00D0421F">
        <w:t>Добавочные приспособления для токарной обработки</w:t>
      </w:r>
      <w:r w:rsidR="00DD04B9">
        <w:fldChar w:fldCharType="end"/>
      </w:r>
      <w:r>
        <w:t xml:space="preserve">» </w:t>
      </w:r>
      <w:r w:rsidR="00A96133">
        <w:t>на странице</w:t>
      </w:r>
      <w:r>
        <w:t xml:space="preserve"> </w:t>
      </w:r>
      <w:r w:rsidR="00DD04B9">
        <w:fldChar w:fldCharType="begin"/>
      </w:r>
      <w:r w:rsidR="00DD04B9">
        <w:instrText xml:space="preserve"> PAGEREF _Ref40092681 \h </w:instrText>
      </w:r>
      <w:r w:rsidR="00DD04B9">
        <w:fldChar w:fldCharType="separate"/>
      </w:r>
      <w:r w:rsidR="00D0421F">
        <w:rPr>
          <w:noProof/>
        </w:rPr>
        <w:t>2</w:t>
      </w:r>
      <w:r w:rsidR="00DD04B9">
        <w:fldChar w:fldCharType="end"/>
      </w:r>
      <w:r>
        <w:t>.</w:t>
      </w:r>
    </w:p>
    <w:p w:rsidR="00A44A99" w:rsidRDefault="00A44A99" w:rsidP="00B90A24">
      <w:pPr>
        <w:spacing w:line="240" w:lineRule="auto"/>
      </w:pPr>
    </w:p>
    <w:p w:rsidR="00A44A99" w:rsidRDefault="00A44A99" w:rsidP="004C4BDB">
      <w:pPr>
        <w:spacing w:line="240" w:lineRule="auto"/>
      </w:pPr>
      <w:r>
        <w:t xml:space="preserve">Короткие конусы можно обрабатывать с помощью верхних салазок суппорта. </w:t>
      </w:r>
      <w:r w:rsidR="002D2DC4">
        <w:t>Масштабирование возможно до 60 градусо</w:t>
      </w:r>
      <w:r w:rsidR="00890237">
        <w:t xml:space="preserve">в угла. </w:t>
      </w:r>
      <w:r w:rsidR="002C339C">
        <w:t>Регулировка угла выше 60</w:t>
      </w:r>
      <w:r w:rsidR="002C339C">
        <w:rPr>
          <w:rFonts w:cs="Times New Roman"/>
        </w:rPr>
        <w:t>°</w:t>
      </w:r>
      <w:r w:rsidR="002C339C">
        <w:t xml:space="preserve"> </w:t>
      </w:r>
      <w:r w:rsidR="00F72D11">
        <w:t xml:space="preserve">для </w:t>
      </w:r>
      <w:r w:rsidR="002C339C">
        <w:t xml:space="preserve">верхних салазок суппорта </w:t>
      </w:r>
      <w:r w:rsidR="00F72D11">
        <w:t>также возможна.</w:t>
      </w:r>
    </w:p>
    <w:p w:rsidR="00F72D11" w:rsidRDefault="00F72D11" w:rsidP="004C4BDB">
      <w:pPr>
        <w:spacing w:line="240" w:lineRule="auto"/>
      </w:pPr>
    </w:p>
    <w:p w:rsidR="00F72D11" w:rsidRDefault="00F72D11" w:rsidP="00F52670">
      <w:pPr>
        <w:pStyle w:val="a8"/>
        <w:numPr>
          <w:ilvl w:val="0"/>
          <w:numId w:val="47"/>
        </w:numPr>
        <w:spacing w:line="240" w:lineRule="auto"/>
        <w:ind w:left="426" w:hanging="426"/>
        <w:contextualSpacing w:val="0"/>
      </w:pPr>
      <w:r>
        <w:t xml:space="preserve">Ослабьте две гайки на левой и правой стороне </w:t>
      </w:r>
      <w:r w:rsidR="00321942">
        <w:t>верхних салазок суппорта.</w:t>
      </w:r>
    </w:p>
    <w:p w:rsidR="00C34091" w:rsidRDefault="00C34091" w:rsidP="00F52670">
      <w:pPr>
        <w:pStyle w:val="a8"/>
        <w:numPr>
          <w:ilvl w:val="0"/>
          <w:numId w:val="47"/>
        </w:numPr>
        <w:spacing w:line="240" w:lineRule="auto"/>
        <w:ind w:left="426" w:hanging="426"/>
        <w:contextualSpacing w:val="0"/>
      </w:pPr>
      <w:r>
        <w:t>Поверните верхние салазки суппорта.</w:t>
      </w:r>
    </w:p>
    <w:p w:rsidR="00C34091" w:rsidRPr="00F72D11" w:rsidRDefault="00C34091" w:rsidP="00F52670">
      <w:pPr>
        <w:pStyle w:val="a8"/>
        <w:numPr>
          <w:ilvl w:val="0"/>
          <w:numId w:val="47"/>
        </w:numPr>
        <w:spacing w:line="240" w:lineRule="auto"/>
        <w:ind w:left="426" w:hanging="426"/>
        <w:contextualSpacing w:val="0"/>
      </w:pPr>
      <w:r>
        <w:t>Зажмите верхние салазки суппорта.</w:t>
      </w:r>
    </w:p>
    <w:p w:rsidR="00D94C5E" w:rsidRDefault="00D94C5E" w:rsidP="00B90A24">
      <w:pPr>
        <w:spacing w:line="240" w:lineRule="auto"/>
      </w:pPr>
    </w:p>
    <w:p w:rsidR="00C34091" w:rsidRPr="00C34091" w:rsidRDefault="00C34091" w:rsidP="00F52670">
      <w:pPr>
        <w:pStyle w:val="3"/>
        <w:spacing w:line="240" w:lineRule="auto"/>
      </w:pPr>
      <w:bookmarkStart w:id="122" w:name="_Toc40182438"/>
      <w:r>
        <w:t>П</w:t>
      </w:r>
      <w:r w:rsidR="00CF69DE">
        <w:t>оперечная регулировка задней бабки</w:t>
      </w:r>
      <w:bookmarkEnd w:id="122"/>
      <w:r w:rsidR="00B22D2F">
        <w:fldChar w:fldCharType="begin"/>
      </w:r>
      <w:r w:rsidR="00B22D2F">
        <w:instrText xml:space="preserve"> XE "</w:instrText>
      </w:r>
      <w:r w:rsidR="00B22D2F" w:rsidRPr="00B22D2F">
        <w:instrText>Поперечная регулировка задней бабки</w:instrText>
      </w:r>
      <w:r w:rsidR="00B22D2F">
        <w:instrText xml:space="preserve">" </w:instrText>
      </w:r>
      <w:r w:rsidR="00B22D2F">
        <w:fldChar w:fldCharType="end"/>
      </w:r>
    </w:p>
    <w:p w:rsidR="00C34091" w:rsidRDefault="00C34091" w:rsidP="00B90A24">
      <w:pPr>
        <w:spacing w:line="240" w:lineRule="auto"/>
      </w:pPr>
    </w:p>
    <w:p w:rsidR="00C34091" w:rsidRDefault="00CF69DE" w:rsidP="00B90A24">
      <w:pPr>
        <w:spacing w:line="240" w:lineRule="auto"/>
      </w:pPr>
      <w:r w:rsidRPr="00CF69DE">
        <w:t xml:space="preserve">См. также </w:t>
      </w:r>
      <w:r w:rsidRPr="00CF69DE">
        <w:rPr>
          <w:noProof/>
          <w:lang w:eastAsia="ru-RU"/>
        </w:rPr>
        <w:drawing>
          <wp:inline distT="0" distB="0" distL="0" distR="0" wp14:anchorId="15A46881" wp14:editId="5F49D43C">
            <wp:extent cx="219710" cy="113030"/>
            <wp:effectExtent l="0" t="0" r="8890" b="127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710" cy="113030"/>
                    </a:xfrm>
                    <a:prstGeom prst="rect">
                      <a:avLst/>
                    </a:prstGeom>
                    <a:noFill/>
                    <a:ln>
                      <a:noFill/>
                    </a:ln>
                  </pic:spPr>
                </pic:pic>
              </a:graphicData>
            </a:graphic>
          </wp:inline>
        </w:drawing>
      </w:r>
      <w:r w:rsidRPr="00CF69DE">
        <w:t xml:space="preserve"> «</w:t>
      </w:r>
      <w:r w:rsidR="00DD04B9">
        <w:fldChar w:fldCharType="begin"/>
      </w:r>
      <w:r w:rsidR="00DD04B9">
        <w:instrText xml:space="preserve"> REF _Ref40092681 \h </w:instrText>
      </w:r>
      <w:r w:rsidR="00DD04B9">
        <w:fldChar w:fldCharType="separate"/>
      </w:r>
      <w:r w:rsidR="00D0421F">
        <w:t>Добавочные приспособления для токарной обработки</w:t>
      </w:r>
      <w:r w:rsidR="00DD04B9">
        <w:fldChar w:fldCharType="end"/>
      </w:r>
      <w:r w:rsidRPr="00CF69DE">
        <w:t xml:space="preserve">» </w:t>
      </w:r>
      <w:r w:rsidR="00A96133">
        <w:t>на странице</w:t>
      </w:r>
      <w:r w:rsidRPr="00CF69DE">
        <w:t xml:space="preserve"> </w:t>
      </w:r>
      <w:r w:rsidR="00DD04B9">
        <w:fldChar w:fldCharType="begin"/>
      </w:r>
      <w:r w:rsidR="00DD04B9">
        <w:instrText xml:space="preserve"> PAGEREF _Ref40092681 \h </w:instrText>
      </w:r>
      <w:r w:rsidR="00DD04B9">
        <w:fldChar w:fldCharType="separate"/>
      </w:r>
      <w:r w:rsidR="00D0421F">
        <w:rPr>
          <w:noProof/>
        </w:rPr>
        <w:t>2</w:t>
      </w:r>
      <w:r w:rsidR="00DD04B9">
        <w:fldChar w:fldCharType="end"/>
      </w:r>
      <w:r w:rsidRPr="00CF69DE">
        <w:t>.</w:t>
      </w:r>
    </w:p>
    <w:p w:rsidR="00CF69DE" w:rsidRDefault="00CF69DE" w:rsidP="00B90A24">
      <w:pPr>
        <w:spacing w:line="240" w:lineRule="auto"/>
      </w:pPr>
    </w:p>
    <w:p w:rsidR="00CF69DE" w:rsidRDefault="00516204" w:rsidP="004C4BDB">
      <w:pPr>
        <w:spacing w:line="240" w:lineRule="auto"/>
      </w:pPr>
      <w:r>
        <w:t xml:space="preserve">Поперечная регулировка задней бабки необходима для токарной обработки длинных тонких деталей. </w:t>
      </w:r>
    </w:p>
    <w:p w:rsidR="002E69AA" w:rsidRDefault="002E69AA" w:rsidP="004C4BDB">
      <w:pPr>
        <w:spacing w:line="240" w:lineRule="auto"/>
      </w:pPr>
    </w:p>
    <w:p w:rsidR="002E69AA" w:rsidRDefault="002E69AA" w:rsidP="00F52670">
      <w:pPr>
        <w:pStyle w:val="a8"/>
        <w:numPr>
          <w:ilvl w:val="0"/>
          <w:numId w:val="48"/>
        </w:numPr>
        <w:spacing w:line="240" w:lineRule="auto"/>
        <w:ind w:left="426" w:hanging="426"/>
        <w:contextualSpacing w:val="0"/>
      </w:pPr>
      <w:r>
        <w:t>Ослабьте стопорную гайку задней бабки.</w:t>
      </w:r>
    </w:p>
    <w:p w:rsidR="002E69AA" w:rsidRDefault="002E69AA" w:rsidP="00F52670">
      <w:pPr>
        <w:pStyle w:val="a8"/>
        <w:numPr>
          <w:ilvl w:val="0"/>
          <w:numId w:val="48"/>
        </w:numPr>
        <w:spacing w:line="240" w:lineRule="auto"/>
        <w:ind w:left="426" w:hanging="426"/>
        <w:contextualSpacing w:val="0"/>
      </w:pPr>
      <w:r>
        <w:t xml:space="preserve">Выкрутите стопорную гайку приблизительно на </w:t>
      </w:r>
      <w:r w:rsidR="005956F2">
        <w:t>половину оборота.</w:t>
      </w:r>
    </w:p>
    <w:p w:rsidR="005956F2" w:rsidRPr="005956F2" w:rsidRDefault="00F95180" w:rsidP="00F52670">
      <w:pPr>
        <w:pStyle w:val="a8"/>
        <w:numPr>
          <w:ilvl w:val="0"/>
          <w:numId w:val="45"/>
        </w:numPr>
        <w:spacing w:line="240" w:lineRule="auto"/>
        <w:ind w:left="426" w:hanging="426"/>
        <w:contextualSpacing w:val="0"/>
      </w:pPr>
      <w:r>
        <w:t xml:space="preserve">Попеременное ослабление и затяжка двух (передний и задний) регулировочных винтов переместит заднюю бабку в центральное положение. </w:t>
      </w:r>
      <w:r w:rsidR="00FC4F42">
        <w:t xml:space="preserve">Необходимую поперечную регулировку можно считать на шкале. </w:t>
      </w:r>
    </w:p>
    <w:p w:rsidR="005956F2" w:rsidRDefault="00FC4F42" w:rsidP="00F52670">
      <w:pPr>
        <w:pStyle w:val="a8"/>
        <w:numPr>
          <w:ilvl w:val="0"/>
          <w:numId w:val="48"/>
        </w:numPr>
        <w:spacing w:line="240" w:lineRule="auto"/>
        <w:ind w:left="426" w:hanging="426"/>
        <w:contextualSpacing w:val="0"/>
      </w:pPr>
      <w:r>
        <w:t xml:space="preserve">Сначала затяните стопорный винт и затем </w:t>
      </w:r>
      <w:r w:rsidR="00C46FAB">
        <w:t>два (передний и задний) регулировочных винта.</w:t>
      </w:r>
    </w:p>
    <w:p w:rsidR="00C46FAB" w:rsidRPr="002E69AA" w:rsidRDefault="00C46FAB" w:rsidP="00F52670">
      <w:pPr>
        <w:pStyle w:val="a8"/>
        <w:numPr>
          <w:ilvl w:val="0"/>
          <w:numId w:val="48"/>
        </w:numPr>
        <w:spacing w:line="240" w:lineRule="auto"/>
        <w:ind w:left="426" w:hanging="426"/>
        <w:contextualSpacing w:val="0"/>
      </w:pPr>
      <w:r>
        <w:t>Затяните стопорный винт задней бабки.</w:t>
      </w:r>
    </w:p>
    <w:p w:rsidR="00140D88" w:rsidRDefault="00140D88"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EF62DA" w:rsidTr="00EF62DA">
        <w:tc>
          <w:tcPr>
            <w:tcW w:w="4196" w:type="pct"/>
          </w:tcPr>
          <w:p w:rsidR="00EF62DA" w:rsidRDefault="00EF62DA" w:rsidP="00B90A24">
            <w:pPr>
              <w:rPr>
                <w:b/>
                <w:bCs/>
              </w:rPr>
            </w:pPr>
            <w:r>
              <w:rPr>
                <w:b/>
                <w:bCs/>
              </w:rPr>
              <w:lastRenderedPageBreak/>
              <w:t>ВНИМАНИЕ!</w:t>
            </w:r>
          </w:p>
        </w:tc>
        <w:tc>
          <w:tcPr>
            <w:tcW w:w="804" w:type="pct"/>
            <w:vAlign w:val="center"/>
          </w:tcPr>
          <w:p w:rsidR="00EF62DA" w:rsidRDefault="00EF62DA" w:rsidP="00B90A24">
            <w:pPr>
              <w:jc w:val="right"/>
              <w:rPr>
                <w:noProof/>
                <w:lang w:val="en-GB" w:eastAsia="en-GB"/>
              </w:rPr>
            </w:pPr>
          </w:p>
        </w:tc>
      </w:tr>
      <w:tr w:rsidR="00EF62DA" w:rsidTr="00A96133">
        <w:tc>
          <w:tcPr>
            <w:tcW w:w="4196" w:type="pct"/>
          </w:tcPr>
          <w:p w:rsidR="00EF62DA" w:rsidRDefault="00EF62DA" w:rsidP="00B90A24">
            <w:pPr>
              <w:rPr>
                <w:b/>
                <w:bCs/>
              </w:rPr>
            </w:pPr>
          </w:p>
        </w:tc>
        <w:tc>
          <w:tcPr>
            <w:tcW w:w="804" w:type="pct"/>
            <w:vAlign w:val="center"/>
          </w:tcPr>
          <w:p w:rsidR="00EF62DA" w:rsidRDefault="00EF62DA" w:rsidP="00B90A24">
            <w:pPr>
              <w:jc w:val="right"/>
              <w:rPr>
                <w:noProof/>
                <w:lang w:val="en-GB" w:eastAsia="en-GB"/>
              </w:rPr>
            </w:pPr>
          </w:p>
        </w:tc>
      </w:tr>
      <w:tr w:rsidR="00C46FAB" w:rsidTr="00F52670">
        <w:tc>
          <w:tcPr>
            <w:tcW w:w="4196" w:type="pct"/>
          </w:tcPr>
          <w:p w:rsidR="00C46FAB" w:rsidRPr="00140D88" w:rsidRDefault="0044104F" w:rsidP="00B90A24">
            <w:pPr>
              <w:rPr>
                <w:b/>
                <w:bCs/>
              </w:rPr>
            </w:pPr>
            <w:r>
              <w:rPr>
                <w:b/>
                <w:bCs/>
              </w:rPr>
              <w:t xml:space="preserve">Проверьте зажим задней бабки и пиноли, соответственно, для токарной обработки </w:t>
            </w:r>
            <w:r w:rsidR="009C29E8">
              <w:rPr>
                <w:b/>
                <w:bCs/>
              </w:rPr>
              <w:t xml:space="preserve">между центрами! Установите </w:t>
            </w:r>
            <w:r w:rsidR="00140D88">
              <w:rPr>
                <w:b/>
                <w:bCs/>
              </w:rPr>
              <w:t>винт-упор на конце станины токарного станка, чтобы предотвратить падение задней бабки со станины.</w:t>
            </w:r>
          </w:p>
        </w:tc>
        <w:tc>
          <w:tcPr>
            <w:tcW w:w="804" w:type="pct"/>
            <w:hideMark/>
          </w:tcPr>
          <w:p w:rsidR="00C46FAB" w:rsidRDefault="00C46FAB" w:rsidP="00F52670">
            <w:pPr>
              <w:jc w:val="center"/>
              <w:rPr>
                <w:noProof/>
              </w:rPr>
            </w:pPr>
            <w:r>
              <w:rPr>
                <w:noProof/>
                <w:lang w:eastAsia="ru-RU"/>
              </w:rPr>
              <w:drawing>
                <wp:inline distT="0" distB="0" distL="0" distR="0" wp14:anchorId="2E5FE48E" wp14:editId="2FCFDE80">
                  <wp:extent cx="724535" cy="688975"/>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C46FAB" w:rsidRDefault="00C46FAB" w:rsidP="00B90A24">
      <w:pPr>
        <w:spacing w:line="240" w:lineRule="auto"/>
      </w:pPr>
    </w:p>
    <w:p w:rsidR="00601C7E" w:rsidRDefault="00764F59" w:rsidP="00F52670">
      <w:pPr>
        <w:pStyle w:val="2"/>
        <w:spacing w:line="240" w:lineRule="auto"/>
      </w:pPr>
      <w:bookmarkStart w:id="123" w:name="_Toc40182439"/>
      <w:r>
        <w:t>Пиноль задней бабки</w:t>
      </w:r>
      <w:bookmarkEnd w:id="123"/>
    </w:p>
    <w:p w:rsidR="00C46FAB" w:rsidRDefault="00C46FAB" w:rsidP="00B90A24">
      <w:pPr>
        <w:spacing w:line="240" w:lineRule="auto"/>
      </w:pPr>
    </w:p>
    <w:p w:rsidR="00C46FAB" w:rsidRDefault="00764F59" w:rsidP="00B90A24">
      <w:pPr>
        <w:spacing w:line="240" w:lineRule="auto"/>
      </w:pPr>
      <w:r>
        <w:t xml:space="preserve">Пиноль задней бабки используется для крепления инструментов (резцы, </w:t>
      </w:r>
      <w:r w:rsidR="003F5931">
        <w:t>токарные центры и т.д.).</w:t>
      </w:r>
    </w:p>
    <w:p w:rsidR="003F5931" w:rsidRDefault="003F5931" w:rsidP="00B90A24">
      <w:pPr>
        <w:spacing w:line="240" w:lineRule="auto"/>
      </w:pPr>
    </w:p>
    <w:p w:rsidR="003F5931" w:rsidRDefault="009E17FA" w:rsidP="00F52670">
      <w:pPr>
        <w:pStyle w:val="a8"/>
        <w:numPr>
          <w:ilvl w:val="0"/>
          <w:numId w:val="49"/>
        </w:numPr>
        <w:spacing w:line="240" w:lineRule="auto"/>
        <w:ind w:left="426" w:hanging="426"/>
        <w:contextualSpacing w:val="0"/>
      </w:pPr>
      <w:r>
        <w:t>Зажмите нужный инструмент в пиноли задней бабки.</w:t>
      </w:r>
    </w:p>
    <w:p w:rsidR="009E17FA" w:rsidRPr="009E17FA" w:rsidRDefault="000F6E16" w:rsidP="00F52670">
      <w:pPr>
        <w:pStyle w:val="a8"/>
        <w:numPr>
          <w:ilvl w:val="0"/>
          <w:numId w:val="45"/>
        </w:numPr>
        <w:spacing w:line="240" w:lineRule="auto"/>
        <w:ind w:left="426" w:hanging="426"/>
        <w:contextualSpacing w:val="0"/>
      </w:pPr>
      <w:r>
        <w:t>Используйте шкалу (</w:t>
      </w:r>
      <w:proofErr w:type="gramStart"/>
      <w:r>
        <w:t>мм</w:t>
      </w:r>
      <w:proofErr w:type="gramEnd"/>
      <w:r>
        <w:t>) на пиноли для регулировки/повторной регулировки инструмента.</w:t>
      </w:r>
    </w:p>
    <w:p w:rsidR="009E17FA" w:rsidRPr="003F5931" w:rsidRDefault="009E17FA" w:rsidP="00F52670">
      <w:pPr>
        <w:pStyle w:val="a8"/>
        <w:numPr>
          <w:ilvl w:val="0"/>
          <w:numId w:val="49"/>
        </w:numPr>
        <w:spacing w:line="240" w:lineRule="auto"/>
        <w:ind w:left="426" w:hanging="426"/>
        <w:contextualSpacing w:val="0"/>
      </w:pPr>
      <w:r>
        <w:t>Закрепите пиноль зажимной рукояткой.</w:t>
      </w:r>
    </w:p>
    <w:p w:rsidR="00764F59" w:rsidRPr="000F6E16" w:rsidRDefault="00585523" w:rsidP="00F52670">
      <w:pPr>
        <w:pStyle w:val="a8"/>
        <w:numPr>
          <w:ilvl w:val="0"/>
          <w:numId w:val="45"/>
        </w:numPr>
        <w:spacing w:line="240" w:lineRule="auto"/>
        <w:ind w:left="426" w:hanging="426"/>
        <w:contextualSpacing w:val="0"/>
      </w:pPr>
      <w:r>
        <w:t>Используйте маховик для перемещения пиноли вперед-назад.</w:t>
      </w:r>
    </w:p>
    <w:p w:rsidR="00764F59" w:rsidRDefault="00764F59" w:rsidP="00B90A24">
      <w:pPr>
        <w:spacing w:line="240" w:lineRule="auto"/>
      </w:pPr>
    </w:p>
    <w:p w:rsidR="00764F59" w:rsidRPr="002B28FC" w:rsidRDefault="00585523" w:rsidP="00B90A24">
      <w:pPr>
        <w:spacing w:line="240" w:lineRule="auto"/>
      </w:pPr>
      <w:r>
        <w:t xml:space="preserve">Пиноль задней бабки можно использовать для </w:t>
      </w:r>
      <w:r w:rsidR="002B28FC">
        <w:t>установки сверлильного патрона с последующей вставкой резцов и конических зенковок.</w:t>
      </w:r>
    </w:p>
    <w:p w:rsidR="00C46FAB" w:rsidRDefault="00C46FAB" w:rsidP="00B90A24">
      <w:pPr>
        <w:spacing w:line="240" w:lineRule="auto"/>
      </w:pPr>
    </w:p>
    <w:p w:rsidR="007D1B9E" w:rsidRPr="00360A29" w:rsidRDefault="00360A29" w:rsidP="00F52670">
      <w:pPr>
        <w:pStyle w:val="2"/>
        <w:spacing w:line="240" w:lineRule="auto"/>
      </w:pPr>
      <w:bookmarkStart w:id="124" w:name="_Toc40182440"/>
      <w:r>
        <w:t>Зажим рабочей детали в токарном патроне</w:t>
      </w:r>
      <w:bookmarkEnd w:id="124"/>
    </w:p>
    <w:p w:rsidR="00C522E1" w:rsidRDefault="00C522E1" w:rsidP="00B90A24">
      <w:pPr>
        <w:spacing w:line="240" w:lineRule="auto"/>
      </w:pPr>
    </w:p>
    <w:p w:rsidR="007D1B9E" w:rsidRDefault="00360A29" w:rsidP="00B90A24">
      <w:pPr>
        <w:spacing w:line="240" w:lineRule="auto"/>
      </w:pPr>
      <w:r>
        <w:t>Плохой зажим рабочей детали</w:t>
      </w:r>
      <w:r w:rsidR="00C73EC4">
        <w:t xml:space="preserve"> создает риск </w:t>
      </w:r>
      <w:proofErr w:type="spellStart"/>
      <w:r w:rsidR="00C73EC4">
        <w:t>травмирования</w:t>
      </w:r>
      <w:proofErr w:type="spellEnd"/>
      <w:r w:rsidR="00C73EC4">
        <w:t>, так как рабочая деталь может вылететь или кулачки могут сломаться. Следующие примеры не о</w:t>
      </w:r>
      <w:r w:rsidR="006B35A5">
        <w:t>т</w:t>
      </w:r>
      <w:r w:rsidR="00C73EC4">
        <w:t xml:space="preserve">ображают </w:t>
      </w:r>
      <w:r w:rsidR="006B35A5">
        <w:t xml:space="preserve">все возможные опасности. </w:t>
      </w:r>
    </w:p>
    <w:p w:rsidR="007D1B9E" w:rsidRDefault="007D1B9E" w:rsidP="00B90A24">
      <w:pPr>
        <w:spacing w:line="240" w:lineRule="auto"/>
      </w:pPr>
    </w:p>
    <w:p w:rsidR="007D1B9E" w:rsidRPr="009E43CB" w:rsidRDefault="009E43CB" w:rsidP="004C4BDB">
      <w:pPr>
        <w:spacing w:line="240" w:lineRule="auto"/>
        <w:ind w:left="6379" w:hanging="4678"/>
        <w:rPr>
          <w:b/>
          <w:bCs/>
        </w:rPr>
      </w:pPr>
      <w:r>
        <w:rPr>
          <w:b/>
          <w:bCs/>
        </w:rPr>
        <w:t>неправильное</w:t>
      </w:r>
      <w:r>
        <w:rPr>
          <w:b/>
          <w:bCs/>
        </w:rPr>
        <w:tab/>
        <w:t>правильное</w:t>
      </w:r>
    </w:p>
    <w:p w:rsidR="006B35A5" w:rsidRDefault="006B35A5" w:rsidP="004C4BDB">
      <w:pPr>
        <w:spacing w:line="240" w:lineRule="auto"/>
      </w:pPr>
    </w:p>
    <w:p w:rsidR="006B35A5" w:rsidRDefault="00331224" w:rsidP="004C4BDB">
      <w:pPr>
        <w:spacing w:line="240" w:lineRule="auto"/>
      </w:pPr>
      <w:r>
        <w:rPr>
          <w:noProof/>
          <w:lang w:eastAsia="ru-RU"/>
        </w:rPr>
        <mc:AlternateContent>
          <mc:Choice Requires="wps">
            <w:drawing>
              <wp:anchor distT="0" distB="0" distL="114300" distR="114300" simplePos="0" relativeHeight="251853824" behindDoc="0" locked="0" layoutInCell="1" allowOverlap="1" wp14:anchorId="54978FD8" wp14:editId="557625E9">
                <wp:simplePos x="0" y="0"/>
                <wp:positionH relativeFrom="column">
                  <wp:posOffset>4657222</wp:posOffset>
                </wp:positionH>
                <wp:positionV relativeFrom="paragraph">
                  <wp:posOffset>328015</wp:posOffset>
                </wp:positionV>
                <wp:extent cx="1252847" cy="344385"/>
                <wp:effectExtent l="0" t="0" r="24130" b="17780"/>
                <wp:wrapNone/>
                <wp:docPr id="327" name="Надпись 327"/>
                <wp:cNvGraphicFramePr/>
                <a:graphic xmlns:a="http://schemas.openxmlformats.org/drawingml/2006/main">
                  <a:graphicData uri="http://schemas.microsoft.com/office/word/2010/wordprocessingShape">
                    <wps:wsp>
                      <wps:cNvSpPr txBox="1"/>
                      <wps:spPr>
                        <a:xfrm>
                          <a:off x="0" y="0"/>
                          <a:ext cx="1252847" cy="344385"/>
                        </a:xfrm>
                        <a:prstGeom prst="rect">
                          <a:avLst/>
                        </a:prstGeom>
                        <a:solidFill>
                          <a:schemeClr val="lt1"/>
                        </a:solidFill>
                        <a:ln w="6350">
                          <a:solidFill>
                            <a:schemeClr val="bg1"/>
                          </a:solidFill>
                        </a:ln>
                      </wps:spPr>
                      <wps:txbx>
                        <w:txbxContent>
                          <w:p w:rsidR="00C43D68" w:rsidRPr="00331224" w:rsidRDefault="00C43D68" w:rsidP="00331224">
                            <w:pPr>
                              <w:rPr>
                                <w:sz w:val="20"/>
                                <w:szCs w:val="18"/>
                              </w:rPr>
                            </w:pPr>
                            <w:r>
                              <w:rPr>
                                <w:sz w:val="20"/>
                                <w:szCs w:val="18"/>
                              </w:rPr>
                              <w:t>Дополнительная опора над центром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7" o:spid="_x0000_s1113" type="#_x0000_t202" style="position:absolute;left:0;text-align:left;margin-left:366.7pt;margin-top:25.85pt;width:98.65pt;height:27.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" fillcolor="white [3201]" strokecolor="white [3212]" strokeweight=".5pt">
                <v:textbox inset="0,0,0,0">
                  <w:txbxContent>
                    <w:p w:rsidR="00C43D68" w:rsidRPr="00331224" w:rsidRDefault="00C43D68" w:rsidP="00331224">
                      <w:pPr>
                        <w:rPr>
                          <w:sz w:val="20"/>
                          <w:szCs w:val="18"/>
                        </w:rPr>
                      </w:pPr>
                      <w:r>
                        <w:rPr>
                          <w:sz w:val="20"/>
                          <w:szCs w:val="18"/>
                        </w:rPr>
                        <w:t>Дополнительная опора над центром</w:t>
                      </w:r>
                    </w:p>
                  </w:txbxContent>
                </v:textbox>
              </v:shape>
            </w:pict>
          </mc:Fallback>
        </mc:AlternateContent>
      </w:r>
      <w:r w:rsidR="00DE4B51">
        <w:rPr>
          <w:noProof/>
          <w:lang w:eastAsia="ru-RU"/>
        </w:rPr>
        <mc:AlternateContent>
          <mc:Choice Requires="wps">
            <w:drawing>
              <wp:anchor distT="0" distB="0" distL="114300" distR="114300" simplePos="0" relativeHeight="251851776" behindDoc="0" locked="0" layoutInCell="1" allowOverlap="1" wp14:anchorId="309950AF" wp14:editId="04B918C7">
                <wp:simplePos x="0" y="0"/>
                <wp:positionH relativeFrom="column">
                  <wp:posOffset>1598707</wp:posOffset>
                </wp:positionH>
                <wp:positionV relativeFrom="paragraph">
                  <wp:posOffset>274147</wp:posOffset>
                </wp:positionV>
                <wp:extent cx="1270659" cy="469075"/>
                <wp:effectExtent l="0" t="0" r="24765" b="26670"/>
                <wp:wrapNone/>
                <wp:docPr id="326" name="Надпись 326"/>
                <wp:cNvGraphicFramePr/>
                <a:graphic xmlns:a="http://schemas.openxmlformats.org/drawingml/2006/main">
                  <a:graphicData uri="http://schemas.microsoft.com/office/word/2010/wordprocessingShape">
                    <wps:wsp>
                      <wps:cNvSpPr txBox="1"/>
                      <wps:spPr>
                        <a:xfrm>
                          <a:off x="0" y="0"/>
                          <a:ext cx="1270659" cy="469075"/>
                        </a:xfrm>
                        <a:prstGeom prst="rect">
                          <a:avLst/>
                        </a:prstGeom>
                        <a:solidFill>
                          <a:schemeClr val="lt1"/>
                        </a:solidFill>
                        <a:ln w="6350">
                          <a:solidFill>
                            <a:schemeClr val="bg1"/>
                          </a:solidFill>
                        </a:ln>
                      </wps:spPr>
                      <wps:txbx>
                        <w:txbxContent>
                          <w:p w:rsidR="00C43D68" w:rsidRPr="00DE4B51" w:rsidRDefault="00C43D68" w:rsidP="0042436D">
                            <w:pPr>
                              <w:jc w:val="left"/>
                              <w:rPr>
                                <w:sz w:val="20"/>
                                <w:szCs w:val="18"/>
                              </w:rPr>
                            </w:pPr>
                            <w:r>
                              <w:rPr>
                                <w:sz w:val="20"/>
                                <w:szCs w:val="18"/>
                              </w:rPr>
                              <w:t>Слишком большая длина зажима, большой навес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6" o:spid="_x0000_s1114" type="#_x0000_t202" style="position:absolute;left:0;text-align:left;margin-left:125.9pt;margin-top:21.6pt;width:100.05pt;height:36.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" fillcolor="white [3201]" strokecolor="white [3212]" strokeweight=".5pt">
                <v:textbox inset="0,0,0,0">
                  <w:txbxContent>
                    <w:p w:rsidR="00C43D68" w:rsidRPr="00DE4B51" w:rsidRDefault="00C43D68" w:rsidP="0042436D">
                      <w:pPr>
                        <w:jc w:val="left"/>
                        <w:rPr>
                          <w:sz w:val="20"/>
                          <w:szCs w:val="18"/>
                        </w:rPr>
                      </w:pPr>
                      <w:r>
                        <w:rPr>
                          <w:sz w:val="20"/>
                          <w:szCs w:val="18"/>
                        </w:rPr>
                        <w:t>Слишком большая длина зажима, большой навес</w:t>
                      </w:r>
                    </w:p>
                  </w:txbxContent>
                </v:textbox>
              </v:shape>
            </w:pict>
          </mc:Fallback>
        </mc:AlternateContent>
      </w:r>
      <w:r w:rsidR="009E43CB">
        <w:rPr>
          <w:noProof/>
          <w:lang w:eastAsia="ru-RU"/>
        </w:rPr>
        <w:drawing>
          <wp:inline distT="0" distB="0" distL="0" distR="0" wp14:anchorId="4BF83D8B" wp14:editId="0D5DE0A1">
            <wp:extent cx="5781675" cy="1171575"/>
            <wp:effectExtent l="0" t="0" r="9525"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81675" cy="1171575"/>
                    </a:xfrm>
                    <a:prstGeom prst="rect">
                      <a:avLst/>
                    </a:prstGeom>
                  </pic:spPr>
                </pic:pic>
              </a:graphicData>
            </a:graphic>
          </wp:inline>
        </w:drawing>
      </w:r>
    </w:p>
    <w:p w:rsidR="00331224" w:rsidRDefault="00331224" w:rsidP="004C4BDB">
      <w:pPr>
        <w:spacing w:line="240" w:lineRule="auto"/>
      </w:pPr>
    </w:p>
    <w:p w:rsidR="00331224" w:rsidRDefault="00FB7F76" w:rsidP="0064006F">
      <w:pPr>
        <w:spacing w:line="240" w:lineRule="auto"/>
      </w:pPr>
      <w:r>
        <w:rPr>
          <w:noProof/>
          <w:lang w:eastAsia="ru-RU"/>
        </w:rPr>
        <mc:AlternateContent>
          <mc:Choice Requires="wps">
            <w:drawing>
              <wp:anchor distT="0" distB="0" distL="114300" distR="114300" simplePos="0" relativeHeight="251857920" behindDoc="0" locked="0" layoutInCell="1" allowOverlap="1" wp14:anchorId="657F3FE0" wp14:editId="5DC267D7">
                <wp:simplePos x="0" y="0"/>
                <wp:positionH relativeFrom="column">
                  <wp:posOffset>4675035</wp:posOffset>
                </wp:positionH>
                <wp:positionV relativeFrom="paragraph">
                  <wp:posOffset>487506</wp:posOffset>
                </wp:positionV>
                <wp:extent cx="1140031" cy="326167"/>
                <wp:effectExtent l="0" t="0" r="22225" b="17145"/>
                <wp:wrapNone/>
                <wp:docPr id="330" name="Надпись 330"/>
                <wp:cNvGraphicFramePr/>
                <a:graphic xmlns:a="http://schemas.openxmlformats.org/drawingml/2006/main">
                  <a:graphicData uri="http://schemas.microsoft.com/office/word/2010/wordprocessingShape">
                    <wps:wsp>
                      <wps:cNvSpPr txBox="1"/>
                      <wps:spPr>
                        <a:xfrm>
                          <a:off x="0" y="0"/>
                          <a:ext cx="1140031" cy="326167"/>
                        </a:xfrm>
                        <a:prstGeom prst="rect">
                          <a:avLst/>
                        </a:prstGeom>
                        <a:solidFill>
                          <a:schemeClr val="lt1"/>
                        </a:solidFill>
                        <a:ln w="6350">
                          <a:solidFill>
                            <a:schemeClr val="bg1"/>
                          </a:solidFill>
                        </a:ln>
                      </wps:spPr>
                      <wps:txbx>
                        <w:txbxContent>
                          <w:p w:rsidR="00C43D68" w:rsidRPr="00B95367" w:rsidRDefault="00C43D68" w:rsidP="00B95367">
                            <w:pPr>
                              <w:rPr>
                                <w:sz w:val="20"/>
                                <w:szCs w:val="18"/>
                              </w:rPr>
                            </w:pPr>
                            <w:r>
                              <w:rPr>
                                <w:sz w:val="20"/>
                                <w:szCs w:val="18"/>
                              </w:rPr>
                              <w:t>Необходим большой токарный станок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0" o:spid="_x0000_s1115" type="#_x0000_t202" style="position:absolute;left:0;text-align:left;margin-left:368.1pt;margin-top:38.4pt;width:89.75pt;height:25.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" fillcolor="white [3201]" strokecolor="white [3212]" strokeweight=".5pt">
                <v:textbox inset="0,0,0,0">
                  <w:txbxContent>
                    <w:p w:rsidR="00C43D68" w:rsidRPr="00B95367" w:rsidRDefault="00C43D68" w:rsidP="00B95367">
                      <w:pPr>
                        <w:rPr>
                          <w:sz w:val="20"/>
                          <w:szCs w:val="18"/>
                        </w:rPr>
                      </w:pPr>
                      <w:r>
                        <w:rPr>
                          <w:sz w:val="20"/>
                          <w:szCs w:val="18"/>
                        </w:rPr>
                        <w:t>Необходим большой токарный станок</w:t>
                      </w:r>
                    </w:p>
                  </w:txbxContent>
                </v:textbox>
              </v:shape>
            </w:pict>
          </mc:Fallback>
        </mc:AlternateContent>
      </w:r>
      <w:r w:rsidR="00B95367">
        <w:rPr>
          <w:noProof/>
          <w:lang w:eastAsia="ru-RU"/>
        </w:rPr>
        <mc:AlternateContent>
          <mc:Choice Requires="wps">
            <w:drawing>
              <wp:anchor distT="0" distB="0" distL="114300" distR="114300" simplePos="0" relativeHeight="251855872" behindDoc="0" locked="0" layoutInCell="1" allowOverlap="1" wp14:anchorId="0616796D" wp14:editId="273D07AB">
                <wp:simplePos x="0" y="0"/>
                <wp:positionH relativeFrom="column">
                  <wp:posOffset>1688391</wp:posOffset>
                </wp:positionH>
                <wp:positionV relativeFrom="paragraph">
                  <wp:posOffset>481569</wp:posOffset>
                </wp:positionV>
                <wp:extent cx="1092530" cy="332509"/>
                <wp:effectExtent l="0" t="0" r="12700" b="10795"/>
                <wp:wrapNone/>
                <wp:docPr id="329" name="Надпись 329"/>
                <wp:cNvGraphicFramePr/>
                <a:graphic xmlns:a="http://schemas.openxmlformats.org/drawingml/2006/main">
                  <a:graphicData uri="http://schemas.microsoft.com/office/word/2010/wordprocessingShape">
                    <wps:wsp>
                      <wps:cNvSpPr txBox="1"/>
                      <wps:spPr>
                        <a:xfrm>
                          <a:off x="0" y="0"/>
                          <a:ext cx="1092530" cy="332509"/>
                        </a:xfrm>
                        <a:prstGeom prst="rect">
                          <a:avLst/>
                        </a:prstGeom>
                        <a:solidFill>
                          <a:schemeClr val="lt1"/>
                        </a:solidFill>
                        <a:ln w="6350">
                          <a:solidFill>
                            <a:schemeClr val="bg1"/>
                          </a:solidFill>
                        </a:ln>
                      </wps:spPr>
                      <wps:txbx>
                        <w:txbxContent>
                          <w:p w:rsidR="00C43D68" w:rsidRPr="00B95367" w:rsidRDefault="00C43D68" w:rsidP="00B95367">
                            <w:pPr>
                              <w:rPr>
                                <w:sz w:val="20"/>
                                <w:szCs w:val="18"/>
                              </w:rPr>
                            </w:pPr>
                            <w:r>
                              <w:rPr>
                                <w:sz w:val="20"/>
                                <w:szCs w:val="18"/>
                              </w:rPr>
                              <w:t>Слишком большой диаметр зажима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9" o:spid="_x0000_s1116" type="#_x0000_t202" style="position:absolute;left:0;text-align:left;margin-left:132.95pt;margin-top:37.9pt;width:86.05pt;height:26.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" fillcolor="white [3201]" strokecolor="white [3212]" strokeweight=".5pt">
                <v:textbox inset="0,0,0,0">
                  <w:txbxContent>
                    <w:p w:rsidR="00C43D68" w:rsidRPr="00B95367" w:rsidRDefault="00C43D68" w:rsidP="00B95367">
                      <w:pPr>
                        <w:rPr>
                          <w:sz w:val="20"/>
                          <w:szCs w:val="18"/>
                        </w:rPr>
                      </w:pPr>
                      <w:r>
                        <w:rPr>
                          <w:sz w:val="20"/>
                          <w:szCs w:val="18"/>
                        </w:rPr>
                        <w:t>Слишком большой диаметр зажима</w:t>
                      </w:r>
                    </w:p>
                  </w:txbxContent>
                </v:textbox>
              </v:shape>
            </w:pict>
          </mc:Fallback>
        </mc:AlternateContent>
      </w:r>
      <w:r w:rsidR="00331224">
        <w:rPr>
          <w:noProof/>
          <w:lang w:eastAsia="ru-RU"/>
        </w:rPr>
        <w:drawing>
          <wp:inline distT="0" distB="0" distL="0" distR="0" wp14:anchorId="6B5BE005" wp14:editId="3EAE02CC">
            <wp:extent cx="5534025" cy="1390650"/>
            <wp:effectExtent l="0" t="0" r="952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534025" cy="1390650"/>
                    </a:xfrm>
                    <a:prstGeom prst="rect">
                      <a:avLst/>
                    </a:prstGeom>
                  </pic:spPr>
                </pic:pic>
              </a:graphicData>
            </a:graphic>
          </wp:inline>
        </w:drawing>
      </w:r>
    </w:p>
    <w:p w:rsidR="00B95367" w:rsidRDefault="00B752EF" w:rsidP="0064006F">
      <w:pPr>
        <w:spacing w:line="240" w:lineRule="auto"/>
      </w:pPr>
      <w:r>
        <w:rPr>
          <w:noProof/>
          <w:lang w:eastAsia="ru-RU"/>
        </w:rPr>
        <mc:AlternateContent>
          <mc:Choice Requires="wps">
            <w:drawing>
              <wp:anchor distT="0" distB="0" distL="114300" distR="114300" simplePos="0" relativeHeight="251862016" behindDoc="0" locked="0" layoutInCell="1" allowOverlap="1" wp14:anchorId="34AE2400" wp14:editId="17A7F050">
                <wp:simplePos x="0" y="0"/>
                <wp:positionH relativeFrom="column">
                  <wp:posOffset>4673600</wp:posOffset>
                </wp:positionH>
                <wp:positionV relativeFrom="paragraph">
                  <wp:posOffset>100965</wp:posOffset>
                </wp:positionV>
                <wp:extent cx="1365250" cy="1248410"/>
                <wp:effectExtent l="0" t="0" r="25400" b="27940"/>
                <wp:wrapNone/>
                <wp:docPr id="333" name="Надпись 333"/>
                <wp:cNvGraphicFramePr/>
                <a:graphic xmlns:a="http://schemas.openxmlformats.org/drawingml/2006/main">
                  <a:graphicData uri="http://schemas.microsoft.com/office/word/2010/wordprocessingShape">
                    <wps:wsp>
                      <wps:cNvSpPr txBox="1"/>
                      <wps:spPr>
                        <a:xfrm>
                          <a:off x="0" y="0"/>
                          <a:ext cx="1365250" cy="1248410"/>
                        </a:xfrm>
                        <a:prstGeom prst="rect">
                          <a:avLst/>
                        </a:prstGeom>
                        <a:solidFill>
                          <a:schemeClr val="lt1"/>
                        </a:solidFill>
                        <a:ln w="6350">
                          <a:solidFill>
                            <a:schemeClr val="bg1"/>
                          </a:solidFill>
                        </a:ln>
                      </wps:spPr>
                      <wps:txbx>
                        <w:txbxContent>
                          <w:p w:rsidR="00C43D68" w:rsidRDefault="00C43D68" w:rsidP="0042436D">
                            <w:pPr>
                              <w:jc w:val="left"/>
                              <w:rPr>
                                <w:sz w:val="20"/>
                                <w:szCs w:val="18"/>
                              </w:rPr>
                            </w:pPr>
                            <w:r>
                              <w:rPr>
                                <w:sz w:val="20"/>
                                <w:szCs w:val="18"/>
                              </w:rPr>
                              <w:t>Опора над центром увеличивает степень зажима.</w:t>
                            </w:r>
                          </w:p>
                          <w:p w:rsidR="00C43D68" w:rsidRDefault="00C43D68" w:rsidP="0042436D">
                            <w:pPr>
                              <w:jc w:val="left"/>
                              <w:rPr>
                                <w:sz w:val="20"/>
                                <w:szCs w:val="18"/>
                              </w:rPr>
                            </w:pPr>
                            <w:r>
                              <w:rPr>
                                <w:sz w:val="20"/>
                                <w:szCs w:val="18"/>
                              </w:rPr>
                              <w:t>Нет увеличенных зажимов для данного 3-кулачкового патрона.</w:t>
                            </w:r>
                          </w:p>
                          <w:p w:rsidR="00C43D68" w:rsidRPr="002E4B44" w:rsidRDefault="00C43D68" w:rsidP="0042436D">
                            <w:pPr>
                              <w:jc w:val="left"/>
                              <w:rPr>
                                <w:sz w:val="20"/>
                                <w:szCs w:val="18"/>
                              </w:rPr>
                            </w:pPr>
                            <w:r>
                              <w:rPr>
                                <w:sz w:val="20"/>
                                <w:szCs w:val="18"/>
                              </w:rPr>
                              <w:t>Используйте большой токарный станок.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3" o:spid="_x0000_s1117" type="#_x0000_t202" style="position:absolute;left:0;text-align:left;margin-left:368pt;margin-top:7.95pt;width:107.5pt;height:98.3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" fillcolor="white [3201]" strokecolor="white [3212]" strokeweight=".5pt">
                <v:textbox inset="0,0,0,0">
                  <w:txbxContent>
                    <w:p w:rsidR="00C43D68" w:rsidRDefault="00C43D68" w:rsidP="0042436D">
                      <w:pPr>
                        <w:jc w:val="left"/>
                        <w:rPr>
                          <w:sz w:val="20"/>
                          <w:szCs w:val="18"/>
                        </w:rPr>
                      </w:pPr>
                      <w:r>
                        <w:rPr>
                          <w:sz w:val="20"/>
                          <w:szCs w:val="18"/>
                        </w:rPr>
                        <w:t>Опора над центром увеличивает степень зажима.</w:t>
                      </w:r>
                    </w:p>
                    <w:p w:rsidR="00C43D68" w:rsidRDefault="00C43D68" w:rsidP="0042436D">
                      <w:pPr>
                        <w:jc w:val="left"/>
                        <w:rPr>
                          <w:sz w:val="20"/>
                          <w:szCs w:val="18"/>
                        </w:rPr>
                      </w:pPr>
                      <w:r>
                        <w:rPr>
                          <w:sz w:val="20"/>
                          <w:szCs w:val="18"/>
                        </w:rPr>
                        <w:t>Нет увеличенных зажимов для данного 3-кулачкового патрона.</w:t>
                      </w:r>
                    </w:p>
                    <w:p w:rsidR="00C43D68" w:rsidRPr="002E4B44" w:rsidRDefault="00C43D68" w:rsidP="0042436D">
                      <w:pPr>
                        <w:jc w:val="left"/>
                        <w:rPr>
                          <w:sz w:val="20"/>
                          <w:szCs w:val="18"/>
                        </w:rPr>
                      </w:pPr>
                      <w:r>
                        <w:rPr>
                          <w:sz w:val="20"/>
                          <w:szCs w:val="18"/>
                        </w:rPr>
                        <w:t>Используйте большой токарный станок.</w:t>
                      </w:r>
                    </w:p>
                  </w:txbxContent>
                </v:textbox>
              </v:shape>
            </w:pict>
          </mc:Fallback>
        </mc:AlternateContent>
      </w:r>
    </w:p>
    <w:p w:rsidR="00B95367" w:rsidRDefault="009B4B67" w:rsidP="0064006F">
      <w:pPr>
        <w:spacing w:line="240" w:lineRule="auto"/>
      </w:pPr>
      <w:r>
        <w:rPr>
          <w:noProof/>
          <w:lang w:eastAsia="ru-RU"/>
        </w:rPr>
        <w:lastRenderedPageBreak/>
        <mc:AlternateContent>
          <mc:Choice Requires="wps">
            <w:drawing>
              <wp:anchor distT="0" distB="0" distL="114300" distR="114300" simplePos="0" relativeHeight="251859968" behindDoc="0" locked="0" layoutInCell="1" allowOverlap="1" wp14:anchorId="20BAFE83" wp14:editId="40C2AC13">
                <wp:simplePos x="0" y="0"/>
                <wp:positionH relativeFrom="column">
                  <wp:posOffset>1555750</wp:posOffset>
                </wp:positionH>
                <wp:positionV relativeFrom="paragraph">
                  <wp:posOffset>280063</wp:posOffset>
                </wp:positionV>
                <wp:extent cx="1448435" cy="498143"/>
                <wp:effectExtent l="0" t="0" r="18415" b="16510"/>
                <wp:wrapNone/>
                <wp:docPr id="332" name="Надпись 332"/>
                <wp:cNvGraphicFramePr/>
                <a:graphic xmlns:a="http://schemas.openxmlformats.org/drawingml/2006/main">
                  <a:graphicData uri="http://schemas.microsoft.com/office/word/2010/wordprocessingShape">
                    <wps:wsp>
                      <wps:cNvSpPr txBox="1"/>
                      <wps:spPr>
                        <a:xfrm>
                          <a:off x="0" y="0"/>
                          <a:ext cx="1448435" cy="498143"/>
                        </a:xfrm>
                        <a:prstGeom prst="rect">
                          <a:avLst/>
                        </a:prstGeom>
                        <a:solidFill>
                          <a:schemeClr val="lt1"/>
                        </a:solidFill>
                        <a:ln w="6350">
                          <a:solidFill>
                            <a:schemeClr val="bg1"/>
                          </a:solidFill>
                        </a:ln>
                      </wps:spPr>
                      <wps:txbx>
                        <w:txbxContent>
                          <w:p w:rsidR="00C43D68" w:rsidRPr="002E4B44" w:rsidRDefault="00C43D68" w:rsidP="0042436D">
                            <w:pPr>
                              <w:jc w:val="left"/>
                              <w:rPr>
                                <w:sz w:val="20"/>
                                <w:szCs w:val="18"/>
                              </w:rPr>
                            </w:pPr>
                            <w:r>
                              <w:rPr>
                                <w:sz w:val="20"/>
                                <w:szCs w:val="18"/>
                              </w:rPr>
                              <w:t>Слишком тяжелая рабочая деталь и короткий зажим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2" o:spid="_x0000_s1118" type="#_x0000_t202" style="position:absolute;left:0;text-align:left;margin-left:122.5pt;margin-top:22.05pt;width:114.05pt;height:39.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" fillcolor="white [3201]" strokecolor="white [3212]" strokeweight=".5pt">
                <v:textbox inset="0,0,0,0">
                  <w:txbxContent>
                    <w:p w:rsidR="00C43D68" w:rsidRPr="002E4B44" w:rsidRDefault="00C43D68" w:rsidP="0042436D">
                      <w:pPr>
                        <w:jc w:val="left"/>
                        <w:rPr>
                          <w:sz w:val="20"/>
                          <w:szCs w:val="18"/>
                        </w:rPr>
                      </w:pPr>
                      <w:r>
                        <w:rPr>
                          <w:sz w:val="20"/>
                          <w:szCs w:val="18"/>
                        </w:rPr>
                        <w:t>Слишком тяжелая рабочая деталь и короткий зажим</w:t>
                      </w:r>
                    </w:p>
                  </w:txbxContent>
                </v:textbox>
              </v:shape>
            </w:pict>
          </mc:Fallback>
        </mc:AlternateContent>
      </w:r>
      <w:r w:rsidR="00FB7F76">
        <w:rPr>
          <w:noProof/>
          <w:lang w:eastAsia="ru-RU"/>
        </w:rPr>
        <w:drawing>
          <wp:inline distT="0" distB="0" distL="0" distR="0" wp14:anchorId="07502F7F" wp14:editId="2A3ABF67">
            <wp:extent cx="6086475" cy="1266825"/>
            <wp:effectExtent l="0" t="0" r="9525"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86475" cy="1266825"/>
                    </a:xfrm>
                    <a:prstGeom prst="rect">
                      <a:avLst/>
                    </a:prstGeom>
                  </pic:spPr>
                </pic:pic>
              </a:graphicData>
            </a:graphic>
          </wp:inline>
        </w:drawing>
      </w:r>
    </w:p>
    <w:p w:rsidR="002E4B44" w:rsidRDefault="002E4B44" w:rsidP="0064006F">
      <w:pPr>
        <w:spacing w:line="240" w:lineRule="auto"/>
      </w:pPr>
    </w:p>
    <w:p w:rsidR="002E4B44" w:rsidRDefault="00F134A5" w:rsidP="0064006F">
      <w:pPr>
        <w:spacing w:line="240" w:lineRule="auto"/>
      </w:pPr>
      <w:r>
        <w:rPr>
          <w:noProof/>
          <w:lang w:eastAsia="ru-RU"/>
        </w:rPr>
        <mc:AlternateContent>
          <mc:Choice Requires="wps">
            <w:drawing>
              <wp:anchor distT="0" distB="0" distL="114300" distR="114300" simplePos="0" relativeHeight="251866112" behindDoc="0" locked="0" layoutInCell="1" allowOverlap="1" wp14:anchorId="2ACDA8F6" wp14:editId="2ED7B757">
                <wp:simplePos x="0" y="0"/>
                <wp:positionH relativeFrom="column">
                  <wp:posOffset>4615658</wp:posOffset>
                </wp:positionH>
                <wp:positionV relativeFrom="paragraph">
                  <wp:posOffset>391663</wp:posOffset>
                </wp:positionV>
                <wp:extent cx="1383475" cy="332509"/>
                <wp:effectExtent l="0" t="0" r="26670" b="10795"/>
                <wp:wrapNone/>
                <wp:docPr id="336" name="Надпись 336"/>
                <wp:cNvGraphicFramePr/>
                <a:graphic xmlns:a="http://schemas.openxmlformats.org/drawingml/2006/main">
                  <a:graphicData uri="http://schemas.microsoft.com/office/word/2010/wordprocessingShape">
                    <wps:wsp>
                      <wps:cNvSpPr txBox="1"/>
                      <wps:spPr>
                        <a:xfrm>
                          <a:off x="0" y="0"/>
                          <a:ext cx="1383475" cy="332509"/>
                        </a:xfrm>
                        <a:prstGeom prst="rect">
                          <a:avLst/>
                        </a:prstGeom>
                        <a:solidFill>
                          <a:schemeClr val="lt1"/>
                        </a:solidFill>
                        <a:ln w="6350">
                          <a:solidFill>
                            <a:schemeClr val="bg1"/>
                          </a:solidFill>
                        </a:ln>
                      </wps:spPr>
                      <wps:txbx>
                        <w:txbxContent>
                          <w:p w:rsidR="00C43D68" w:rsidRPr="00F134A5" w:rsidRDefault="00C43D68" w:rsidP="0042436D">
                            <w:pPr>
                              <w:jc w:val="left"/>
                              <w:rPr>
                                <w:sz w:val="20"/>
                                <w:szCs w:val="18"/>
                              </w:rPr>
                            </w:pPr>
                            <w:r>
                              <w:rPr>
                                <w:sz w:val="20"/>
                                <w:szCs w:val="18"/>
                              </w:rPr>
                              <w:t>Зажим большего диаметр возможен.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6" o:spid="_x0000_s1119" type="#_x0000_t202" style="position:absolute;left:0;text-align:left;margin-left:363.45pt;margin-top:30.85pt;width:108.95pt;height:26.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" fillcolor="white [3201]" strokecolor="white [3212]" strokeweight=".5pt">
                <v:textbox inset="0,0,0,0">
                  <w:txbxContent>
                    <w:p w:rsidR="00C43D68" w:rsidRPr="00F134A5" w:rsidRDefault="00C43D68" w:rsidP="0042436D">
                      <w:pPr>
                        <w:jc w:val="left"/>
                        <w:rPr>
                          <w:sz w:val="20"/>
                          <w:szCs w:val="18"/>
                        </w:rPr>
                      </w:pPr>
                      <w:r>
                        <w:rPr>
                          <w:sz w:val="20"/>
                          <w:szCs w:val="18"/>
                        </w:rPr>
                        <w:t>Зажим большего диаметр возможен.</w:t>
                      </w:r>
                    </w:p>
                  </w:txbxContent>
                </v:textbox>
              </v:shape>
            </w:pict>
          </mc:Fallback>
        </mc:AlternateContent>
      </w:r>
      <w:r>
        <w:rPr>
          <w:noProof/>
          <w:lang w:eastAsia="ru-RU"/>
        </w:rPr>
        <mc:AlternateContent>
          <mc:Choice Requires="wps">
            <w:drawing>
              <wp:anchor distT="0" distB="0" distL="114300" distR="114300" simplePos="0" relativeHeight="251864064" behindDoc="0" locked="0" layoutInCell="1" allowOverlap="1" wp14:anchorId="24A15382" wp14:editId="5C0D5FF7">
                <wp:simplePos x="0" y="0"/>
                <wp:positionH relativeFrom="column">
                  <wp:posOffset>1628949</wp:posOffset>
                </wp:positionH>
                <wp:positionV relativeFrom="paragraph">
                  <wp:posOffset>367458</wp:posOffset>
                </wp:positionV>
                <wp:extent cx="1145969" cy="332509"/>
                <wp:effectExtent l="0" t="0" r="16510" b="10795"/>
                <wp:wrapNone/>
                <wp:docPr id="335" name="Надпись 335"/>
                <wp:cNvGraphicFramePr/>
                <a:graphic xmlns:a="http://schemas.openxmlformats.org/drawingml/2006/main">
                  <a:graphicData uri="http://schemas.microsoft.com/office/word/2010/wordprocessingShape">
                    <wps:wsp>
                      <wps:cNvSpPr txBox="1"/>
                      <wps:spPr>
                        <a:xfrm>
                          <a:off x="0" y="0"/>
                          <a:ext cx="1145969" cy="332509"/>
                        </a:xfrm>
                        <a:prstGeom prst="rect">
                          <a:avLst/>
                        </a:prstGeom>
                        <a:solidFill>
                          <a:schemeClr val="lt1"/>
                        </a:solidFill>
                        <a:ln w="6350">
                          <a:solidFill>
                            <a:schemeClr val="bg1"/>
                          </a:solidFill>
                        </a:ln>
                      </wps:spPr>
                      <wps:txbx>
                        <w:txbxContent>
                          <w:p w:rsidR="00C43D68" w:rsidRPr="002F703F" w:rsidRDefault="00C43D68" w:rsidP="002F703F">
                            <w:pPr>
                              <w:rPr>
                                <w:sz w:val="20"/>
                                <w:szCs w:val="18"/>
                              </w:rPr>
                            </w:pPr>
                            <w:r>
                              <w:rPr>
                                <w:sz w:val="20"/>
                                <w:szCs w:val="18"/>
                              </w:rPr>
                              <w:t>Слишком маленький диаметр зажима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5" o:spid="_x0000_s1120" type="#_x0000_t202" style="position:absolute;left:0;text-align:left;margin-left:128.25pt;margin-top:28.95pt;width:90.25pt;height:26.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" fillcolor="white [3201]" strokecolor="white [3212]" strokeweight=".5pt">
                <v:textbox inset="0,0,0,0">
                  <w:txbxContent>
                    <w:p w:rsidR="00C43D68" w:rsidRPr="002F703F" w:rsidRDefault="00C43D68" w:rsidP="002F703F">
                      <w:pPr>
                        <w:rPr>
                          <w:sz w:val="20"/>
                          <w:szCs w:val="18"/>
                        </w:rPr>
                      </w:pPr>
                      <w:r>
                        <w:rPr>
                          <w:sz w:val="20"/>
                          <w:szCs w:val="18"/>
                        </w:rPr>
                        <w:t>Слишком маленький диаметр зажима</w:t>
                      </w:r>
                    </w:p>
                  </w:txbxContent>
                </v:textbox>
              </v:shape>
            </w:pict>
          </mc:Fallback>
        </mc:AlternateContent>
      </w:r>
      <w:r w:rsidR="002F703F">
        <w:rPr>
          <w:noProof/>
          <w:lang w:eastAsia="ru-RU"/>
        </w:rPr>
        <w:drawing>
          <wp:inline distT="0" distB="0" distL="0" distR="0" wp14:anchorId="08277A59" wp14:editId="6D8D6638">
            <wp:extent cx="5772150" cy="129540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72150" cy="1295400"/>
                    </a:xfrm>
                    <a:prstGeom prst="rect">
                      <a:avLst/>
                    </a:prstGeom>
                  </pic:spPr>
                </pic:pic>
              </a:graphicData>
            </a:graphic>
          </wp:inline>
        </w:drawing>
      </w:r>
    </w:p>
    <w:p w:rsidR="000E4E1C" w:rsidRDefault="000E4E1C" w:rsidP="0064006F">
      <w:pPr>
        <w:spacing w:line="240" w:lineRule="auto"/>
      </w:pPr>
    </w:p>
    <w:p w:rsidR="000E4E1C" w:rsidRDefault="0090103F" w:rsidP="00F52670">
      <w:pPr>
        <w:pStyle w:val="2"/>
        <w:spacing w:line="240" w:lineRule="auto"/>
      </w:pPr>
      <w:bookmarkStart w:id="125" w:name="_Toc40182441"/>
      <w:r>
        <w:t>Замена зажимных кулачков токарного патрона</w:t>
      </w:r>
      <w:bookmarkEnd w:id="125"/>
    </w:p>
    <w:p w:rsidR="00F134A5" w:rsidRDefault="00F134A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4695"/>
      </w:tblGrid>
      <w:tr w:rsidR="001C3289" w:rsidRPr="0026771F" w:rsidTr="00F52670">
        <w:trPr>
          <w:trHeight w:val="3345"/>
        </w:trPr>
        <w:tc>
          <w:tcPr>
            <w:tcW w:w="2630" w:type="pct"/>
          </w:tcPr>
          <w:p w:rsidR="001C3289" w:rsidRDefault="00B752EF" w:rsidP="00B90A24">
            <w:r>
              <w:t>Зажимные кулачки и 3-</w:t>
            </w:r>
            <w:r w:rsidR="0090103F">
              <w:t xml:space="preserve">кулачковый патрон </w:t>
            </w:r>
            <w:r w:rsidR="00025FC6">
              <w:t xml:space="preserve">имеют цифровую </w:t>
            </w:r>
            <w:r w:rsidR="00314010">
              <w:t>маркиров</w:t>
            </w:r>
            <w:r w:rsidR="00025FC6">
              <w:t>ку</w:t>
            </w:r>
            <w:r w:rsidR="00314010">
              <w:t xml:space="preserve">. Вставьте зажимные кулачки в правильном </w:t>
            </w:r>
            <w:proofErr w:type="gramStart"/>
            <w:r w:rsidR="00314010">
              <w:t>положении</w:t>
            </w:r>
            <w:proofErr w:type="gramEnd"/>
            <w:r w:rsidR="00314010">
              <w:t xml:space="preserve"> и последовательности </w:t>
            </w:r>
            <w:r>
              <w:t>в 3-</w:t>
            </w:r>
            <w:r w:rsidR="00025FC6">
              <w:t>кулачковый патрон.</w:t>
            </w:r>
          </w:p>
          <w:p w:rsidR="00025FC6" w:rsidRDefault="00025FC6" w:rsidP="00B90A24"/>
          <w:p w:rsidR="00025FC6" w:rsidRPr="00AD4161" w:rsidRDefault="00025FC6" w:rsidP="004C4BDB">
            <w:r>
              <w:t xml:space="preserve">После замены </w:t>
            </w:r>
            <w:r w:rsidR="00AD4161">
              <w:t>полностью сведите кулачки вместе, чтобы проверить правильность установки.</w:t>
            </w:r>
          </w:p>
        </w:tc>
        <w:tc>
          <w:tcPr>
            <w:tcW w:w="2370" w:type="pct"/>
          </w:tcPr>
          <w:p w:rsidR="001C3289" w:rsidRDefault="001C3289" w:rsidP="004C4BDB">
            <w:pPr>
              <w:jc w:val="right"/>
            </w:pPr>
            <w:r>
              <w:rPr>
                <w:noProof/>
                <w:lang w:eastAsia="ru-RU"/>
              </w:rPr>
              <w:drawing>
                <wp:inline distT="0" distB="0" distL="0" distR="0" wp14:anchorId="649773E5" wp14:editId="2145F448">
                  <wp:extent cx="2775239" cy="1764555"/>
                  <wp:effectExtent l="0" t="0" r="6350" b="762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94415" cy="1776748"/>
                          </a:xfrm>
                          <a:prstGeom prst="rect">
                            <a:avLst/>
                          </a:prstGeom>
                        </pic:spPr>
                      </pic:pic>
                    </a:graphicData>
                  </a:graphic>
                </wp:inline>
              </w:drawing>
            </w:r>
          </w:p>
          <w:p w:rsidR="000E4E1C" w:rsidRDefault="008253B0"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18</w:t>
            </w:r>
            <w:r w:rsidR="00FB71E4">
              <w:fldChar w:fldCharType="end"/>
            </w:r>
            <w:r w:rsidR="00E5176D">
              <w:t>: 3-</w:t>
            </w:r>
            <w:r w:rsidR="00312898">
              <w:t>кулачковый па</w:t>
            </w:r>
            <w:r w:rsidR="00EF62DA">
              <w:t>т</w:t>
            </w:r>
            <w:r w:rsidR="00312898">
              <w:t>рон/ зажимные кулачки</w:t>
            </w:r>
          </w:p>
        </w:tc>
      </w:tr>
    </w:tbl>
    <w:p w:rsidR="00E5176D" w:rsidRDefault="00E5176D" w:rsidP="00B90A24">
      <w:pPr>
        <w:spacing w:line="240" w:lineRule="auto"/>
      </w:pPr>
    </w:p>
    <w:p w:rsidR="00E5176D" w:rsidRDefault="00E5176D" w:rsidP="00B90A24">
      <w:pPr>
        <w:spacing w:line="240" w:lineRule="auto"/>
      </w:pPr>
      <w:r>
        <w:br w:type="page"/>
      </w:r>
    </w:p>
    <w:p w:rsidR="00CF5428" w:rsidRPr="00CF5428" w:rsidRDefault="00CF5428" w:rsidP="00F52670">
      <w:pPr>
        <w:pStyle w:val="2"/>
        <w:spacing w:line="240" w:lineRule="auto"/>
      </w:pPr>
      <w:bookmarkStart w:id="126" w:name="_Toc40182442"/>
      <w:r>
        <w:lastRenderedPageBreak/>
        <w:t>Общая рабочая рекомендация</w:t>
      </w:r>
      <w:r w:rsidR="00E34445">
        <w:t xml:space="preserve"> – </w:t>
      </w:r>
      <w:r w:rsidRPr="00CF5428">
        <w:t>смазочно-охлаждающая жидкость</w:t>
      </w:r>
      <w:r w:rsidR="003E6F7A">
        <w:t xml:space="preserve"> (СОЖ)</w:t>
      </w:r>
      <w:bookmarkEnd w:id="126"/>
      <w:r w:rsidR="00B22D2F">
        <w:fldChar w:fldCharType="begin"/>
      </w:r>
      <w:r w:rsidR="00B22D2F">
        <w:instrText xml:space="preserve"> XE "С</w:instrText>
      </w:r>
      <w:r w:rsidR="00B22D2F" w:rsidRPr="00B22D2F">
        <w:instrText>мазочно-охлаждающая жидкость (СОЖ)</w:instrText>
      </w:r>
      <w:r w:rsidR="00B22D2F">
        <w:instrText xml:space="preserve">" </w:instrText>
      </w:r>
      <w:r w:rsidR="00B22D2F">
        <w:fldChar w:fldCharType="end"/>
      </w:r>
    </w:p>
    <w:p w:rsidR="002F703F" w:rsidRDefault="002F703F" w:rsidP="00B90A24">
      <w:pPr>
        <w:spacing w:line="240" w:lineRule="auto"/>
      </w:pPr>
    </w:p>
    <w:p w:rsidR="002F703F" w:rsidRDefault="00744B20" w:rsidP="00B90A24">
      <w:pPr>
        <w:spacing w:line="240" w:lineRule="auto"/>
      </w:pPr>
      <w:r>
        <w:t>Во время резки трение вызывает высокую температуру на режущей кромке инструмента.</w:t>
      </w:r>
    </w:p>
    <w:p w:rsidR="00744B20" w:rsidRDefault="00744B20" w:rsidP="00B90A24">
      <w:pPr>
        <w:spacing w:line="240" w:lineRule="auto"/>
      </w:pPr>
    </w:p>
    <w:p w:rsidR="00744B20" w:rsidRPr="00744B20" w:rsidRDefault="00744B20" w:rsidP="004C4BDB">
      <w:pPr>
        <w:spacing w:line="240" w:lineRule="auto"/>
      </w:pPr>
      <w:r>
        <w:t xml:space="preserve">Поэтому во время резки инструмент должен охлаждаться. </w:t>
      </w:r>
      <w:r w:rsidR="00743E1E">
        <w:t xml:space="preserve">Охлаждение инструмента с помощью соответствующей </w:t>
      </w:r>
      <w:r w:rsidR="00743E1E" w:rsidRPr="00743E1E">
        <w:t>смазочно-охлаждающ</w:t>
      </w:r>
      <w:r w:rsidR="00743E1E">
        <w:t>ей</w:t>
      </w:r>
      <w:r w:rsidR="00743E1E" w:rsidRPr="00743E1E">
        <w:t xml:space="preserve"> жидкост</w:t>
      </w:r>
      <w:r w:rsidR="00743E1E">
        <w:t>и дает хорошие результаты резки и продлевает срок службы режущего инструмента.</w:t>
      </w:r>
    </w:p>
    <w:p w:rsidR="002F703F" w:rsidRDefault="002F703F"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032C8D" w:rsidTr="00F52670">
        <w:tc>
          <w:tcPr>
            <w:tcW w:w="4338" w:type="pct"/>
          </w:tcPr>
          <w:p w:rsidR="00032C8D" w:rsidRDefault="00032C8D" w:rsidP="004C4BDB">
            <w:pPr>
              <w:rPr>
                <w:b/>
                <w:bCs/>
              </w:rPr>
            </w:pPr>
            <w:r>
              <w:rPr>
                <w:b/>
                <w:bCs/>
              </w:rPr>
              <w:t>ИНФОРМАЦИЯ</w:t>
            </w:r>
          </w:p>
          <w:p w:rsidR="00032C8D" w:rsidRDefault="00032C8D" w:rsidP="004C4BDB"/>
          <w:p w:rsidR="00032C8D" w:rsidRDefault="00A31FEF" w:rsidP="0064006F">
            <w:r>
              <w:t xml:space="preserve">Используйте </w:t>
            </w:r>
            <w:r w:rsidR="00663BD7">
              <w:t xml:space="preserve">водорастворимую, экологически чистую эмульсию в </w:t>
            </w:r>
            <w:proofErr w:type="gramStart"/>
            <w:r w:rsidR="00663BD7">
              <w:t>качестве</w:t>
            </w:r>
            <w:proofErr w:type="gramEnd"/>
            <w:r w:rsidR="00663BD7">
              <w:t xml:space="preserve"> охлаждающего средства. Ее можно приобрести у официальных дистрибьюторов.</w:t>
            </w:r>
          </w:p>
          <w:p w:rsidR="00663BD7" w:rsidRPr="00D9073D" w:rsidRDefault="00891101" w:rsidP="0064006F">
            <w:r>
              <w:t xml:space="preserve">Убедитесь, что </w:t>
            </w:r>
            <w:r w:rsidR="00D04DA8" w:rsidRPr="00D04DA8">
              <w:t>смазочно-охлаждающая жидкость</w:t>
            </w:r>
            <w:r w:rsidR="00D04DA8">
              <w:t xml:space="preserve"> </w:t>
            </w:r>
            <w:r w:rsidR="00933A59">
              <w:t>извлекается надлежащим образом</w:t>
            </w:r>
            <w:r w:rsidR="00D04DA8">
              <w:t xml:space="preserve">. </w:t>
            </w:r>
            <w:r w:rsidR="00A86FCD">
              <w:t xml:space="preserve">Сохраняйте окружающую среду, утилизируя смазку и охлаждающие средства. </w:t>
            </w:r>
            <w:r w:rsidR="00D9073D">
              <w:t>Утилизацию выполняйте согласно инструкциям производителя.</w:t>
            </w:r>
          </w:p>
        </w:tc>
        <w:tc>
          <w:tcPr>
            <w:tcW w:w="662" w:type="pct"/>
            <w:vAlign w:val="center"/>
            <w:hideMark/>
          </w:tcPr>
          <w:p w:rsidR="00032C8D" w:rsidRDefault="00032C8D" w:rsidP="00F52670">
            <w:pPr>
              <w:jc w:val="center"/>
              <w:rPr>
                <w:noProof/>
              </w:rPr>
            </w:pPr>
            <w:r>
              <w:rPr>
                <w:noProof/>
                <w:lang w:eastAsia="ru-RU"/>
              </w:rPr>
              <w:drawing>
                <wp:inline distT="0" distB="0" distL="0" distR="0" wp14:anchorId="13B92AB4" wp14:editId="41A7E5E0">
                  <wp:extent cx="581660" cy="522605"/>
                  <wp:effectExtent l="0" t="0" r="889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p w:rsidR="00891101" w:rsidRDefault="00891101" w:rsidP="00F52670">
            <w:pPr>
              <w:jc w:val="center"/>
              <w:rPr>
                <w:noProof/>
              </w:rPr>
            </w:pPr>
          </w:p>
          <w:p w:rsidR="00891101" w:rsidRDefault="00891101" w:rsidP="00F52670">
            <w:pPr>
              <w:jc w:val="center"/>
              <w:rPr>
                <w:noProof/>
              </w:rPr>
            </w:pPr>
            <w:r>
              <w:rPr>
                <w:noProof/>
                <w:lang w:eastAsia="ru-RU"/>
              </w:rPr>
              <w:drawing>
                <wp:inline distT="0" distB="0" distL="0" distR="0" wp14:anchorId="612A9BD6" wp14:editId="3AA95C4D">
                  <wp:extent cx="529332" cy="516577"/>
                  <wp:effectExtent l="0" t="0" r="444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7085" cy="533902"/>
                          </a:xfrm>
                          <a:prstGeom prst="rect">
                            <a:avLst/>
                          </a:prstGeom>
                        </pic:spPr>
                      </pic:pic>
                    </a:graphicData>
                  </a:graphic>
                </wp:inline>
              </w:drawing>
            </w:r>
          </w:p>
        </w:tc>
      </w:tr>
    </w:tbl>
    <w:p w:rsidR="00743E1E" w:rsidRDefault="00743E1E" w:rsidP="00B90A24">
      <w:pPr>
        <w:spacing w:line="240" w:lineRule="auto"/>
      </w:pPr>
    </w:p>
    <w:p w:rsidR="00B221FC" w:rsidRDefault="00B221FC" w:rsidP="00F52670">
      <w:pPr>
        <w:spacing w:line="240" w:lineRule="auto"/>
        <w:sectPr w:rsidR="00B221FC" w:rsidSect="00F52670">
          <w:pgSz w:w="12240" w:h="15840"/>
          <w:pgMar w:top="1134" w:right="850" w:bottom="1134" w:left="1701" w:header="709" w:footer="709" w:gutter="0"/>
          <w:pgNumType w:start="42"/>
          <w:cols w:space="708"/>
          <w:docGrid w:linePitch="360"/>
        </w:sectPr>
      </w:pPr>
    </w:p>
    <w:p w:rsidR="005B3FFC" w:rsidRPr="00EF5701" w:rsidRDefault="00EF5701" w:rsidP="00F52670">
      <w:pPr>
        <w:pStyle w:val="1"/>
        <w:spacing w:line="240" w:lineRule="auto"/>
      </w:pPr>
      <w:bookmarkStart w:id="127" w:name="_Ref40092681"/>
      <w:bookmarkStart w:id="128" w:name="_Toc40182443"/>
      <w:r>
        <w:lastRenderedPageBreak/>
        <w:t>Добавочные приспособления для токарной обработки</w:t>
      </w:r>
      <w:bookmarkEnd w:id="127"/>
      <w:bookmarkEnd w:id="128"/>
      <w:r w:rsidR="005E0DE5">
        <w:fldChar w:fldCharType="begin"/>
      </w:r>
      <w:r w:rsidR="005E0DE5">
        <w:instrText xml:space="preserve"> XE "</w:instrText>
      </w:r>
      <w:r w:rsidR="005E0DE5" w:rsidRPr="005E0DE5">
        <w:instrText>Токарная обработка</w:instrText>
      </w:r>
      <w:r w:rsidR="005E0DE5">
        <w:instrText xml:space="preserve">" </w:instrText>
      </w:r>
      <w:r w:rsidR="005E0DE5">
        <w:fldChar w:fldCharType="end"/>
      </w:r>
    </w:p>
    <w:p w:rsidR="005B3FFC" w:rsidRDefault="005B3FFC" w:rsidP="00B90A24">
      <w:pPr>
        <w:spacing w:line="240" w:lineRule="auto"/>
      </w:pPr>
    </w:p>
    <w:p w:rsidR="005B3FFC" w:rsidRDefault="00DF7E49" w:rsidP="00B90A24">
      <w:pPr>
        <w:spacing w:line="240" w:lineRule="auto"/>
      </w:pPr>
      <w:r>
        <w:t xml:space="preserve">Токарная обработка – </w:t>
      </w:r>
      <w:r w:rsidR="00D46565">
        <w:t xml:space="preserve">это </w:t>
      </w:r>
      <w:r>
        <w:t>промышленный процесс резания</w:t>
      </w:r>
      <w:r w:rsidR="00D46565">
        <w:t xml:space="preserve"> с определенн</w:t>
      </w:r>
      <w:r w:rsidR="00C20B1C">
        <w:t>ыми</w:t>
      </w:r>
      <w:r w:rsidR="00D46565">
        <w:t xml:space="preserve"> положительн</w:t>
      </w:r>
      <w:r w:rsidR="00C20B1C">
        <w:t>ыми</w:t>
      </w:r>
      <w:r w:rsidR="00D46565">
        <w:t xml:space="preserve"> или отрицательн</w:t>
      </w:r>
      <w:r w:rsidR="00C20B1C">
        <w:t>ыми</w:t>
      </w:r>
      <w:r w:rsidR="00D46565">
        <w:t xml:space="preserve"> </w:t>
      </w:r>
      <w:r w:rsidR="00D46565" w:rsidRPr="00D46565">
        <w:t>геометри</w:t>
      </w:r>
      <w:r w:rsidR="00C20B1C">
        <w:t xml:space="preserve">ями </w:t>
      </w:r>
      <w:r w:rsidR="00D46565" w:rsidRPr="00D46565">
        <w:t>ре</w:t>
      </w:r>
      <w:r w:rsidR="00C20B1C">
        <w:t>жущей кромки.</w:t>
      </w:r>
    </w:p>
    <w:p w:rsidR="00C20B1C" w:rsidRDefault="00C20B1C" w:rsidP="00B90A24">
      <w:pPr>
        <w:spacing w:line="240" w:lineRule="auto"/>
      </w:pPr>
    </w:p>
    <w:p w:rsidR="00C20B1C" w:rsidRDefault="00C34185" w:rsidP="004C4BDB">
      <w:pPr>
        <w:spacing w:line="240" w:lineRule="auto"/>
      </w:pPr>
      <w:r>
        <w:t>Д</w:t>
      </w:r>
      <w:r w:rsidR="00A15AE9">
        <w:t>ержател</w:t>
      </w:r>
      <w:r>
        <w:t>ь</w:t>
      </w:r>
      <w:r w:rsidR="00A15AE9">
        <w:t xml:space="preserve"> инструмента с прямоугольным валом</w:t>
      </w:r>
      <w:r>
        <w:t xml:space="preserve"> используется для наружной обработки</w:t>
      </w:r>
      <w:r w:rsidR="000026D6">
        <w:t>,</w:t>
      </w:r>
      <w:r w:rsidR="00A15AE9">
        <w:t xml:space="preserve"> и </w:t>
      </w:r>
      <w:r w:rsidR="001E190B">
        <w:t>расточная</w:t>
      </w:r>
      <w:r w:rsidR="00253FBD">
        <w:t xml:space="preserve"> оправк</w:t>
      </w:r>
      <w:r w:rsidR="001E190B">
        <w:t>а</w:t>
      </w:r>
      <w:r w:rsidR="00253FBD">
        <w:t xml:space="preserve"> </w:t>
      </w:r>
      <w:r w:rsidR="006269A0">
        <w:t xml:space="preserve">с круглыми или </w:t>
      </w:r>
      <w:r w:rsidR="002C1CE2">
        <w:t xml:space="preserve">сплющенными валами </w:t>
      </w:r>
      <w:r w:rsidR="001E190B">
        <w:t xml:space="preserve">используется для внутренней обработки </w:t>
      </w:r>
      <w:r w:rsidR="002C1CE2">
        <w:t>(см. код ISO</w:t>
      </w:r>
      <w:r w:rsidR="002C1CE2" w:rsidRPr="002C1CE2">
        <w:t xml:space="preserve"> </w:t>
      </w:r>
      <w:r w:rsidR="002C1CE2">
        <w:t xml:space="preserve">для держателей инструмента или расточных оправок). </w:t>
      </w:r>
    </w:p>
    <w:p w:rsidR="00DD0DD7" w:rsidRDefault="00DD0DD7" w:rsidP="004C4BDB">
      <w:pPr>
        <w:spacing w:line="240" w:lineRule="auto"/>
      </w:pPr>
    </w:p>
    <w:p w:rsidR="00DD0DD7" w:rsidRDefault="00DD0DD7" w:rsidP="004C4BDB">
      <w:pPr>
        <w:spacing w:line="240" w:lineRule="auto"/>
      </w:pPr>
      <w:r>
        <w:t xml:space="preserve">Используются правые, левые и нейтральные </w:t>
      </w:r>
      <w:r w:rsidR="00C56699">
        <w:t>инструменты в зависимости от направления машинной обработки.</w:t>
      </w:r>
    </w:p>
    <w:p w:rsidR="00C56699" w:rsidRDefault="00C56699" w:rsidP="004C4BDB">
      <w:pPr>
        <w:spacing w:line="240" w:lineRule="auto"/>
      </w:pPr>
    </w:p>
    <w:p w:rsidR="00C56699" w:rsidRPr="00D61E5D" w:rsidRDefault="00C56699" w:rsidP="0064006F">
      <w:pPr>
        <w:spacing w:line="240" w:lineRule="auto"/>
      </w:pPr>
      <w:r>
        <w:t>Данный тип токарных станков обычно работает с правыми инструментами</w:t>
      </w:r>
      <w:r w:rsidR="00D61E5D">
        <w:t>, поскольку они используются перед центром вращения.</w:t>
      </w:r>
    </w:p>
    <w:p w:rsidR="005B3FFC" w:rsidRDefault="005B3FFC"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B162AE" w:rsidRPr="0026771F" w:rsidTr="00F52670">
        <w:tc>
          <w:tcPr>
            <w:tcW w:w="2500" w:type="pct"/>
          </w:tcPr>
          <w:p w:rsidR="00B162AE" w:rsidRPr="00B162AE" w:rsidRDefault="00B162AE" w:rsidP="0064006F">
            <w:pPr>
              <w:jc w:val="center"/>
              <w:rPr>
                <w:b/>
                <w:bCs/>
              </w:rPr>
            </w:pPr>
            <w:r>
              <w:rPr>
                <w:b/>
                <w:bCs/>
              </w:rPr>
              <w:t>Направление машинной обработки для держателей инструментов</w:t>
            </w:r>
          </w:p>
        </w:tc>
        <w:tc>
          <w:tcPr>
            <w:tcW w:w="2500" w:type="pct"/>
          </w:tcPr>
          <w:p w:rsidR="00B162AE" w:rsidRPr="00B162AE" w:rsidRDefault="00B162AE" w:rsidP="0064006F">
            <w:pPr>
              <w:jc w:val="center"/>
              <w:rPr>
                <w:b/>
                <w:bCs/>
              </w:rPr>
            </w:pPr>
            <w:r>
              <w:rPr>
                <w:b/>
                <w:bCs/>
              </w:rPr>
              <w:t>Направление машинной обработки для</w:t>
            </w:r>
            <w:r w:rsidR="00FF1729">
              <w:rPr>
                <w:b/>
                <w:bCs/>
              </w:rPr>
              <w:t xml:space="preserve"> расточных оправок</w:t>
            </w:r>
          </w:p>
        </w:tc>
      </w:tr>
    </w:tbl>
    <w:p w:rsidR="00B162AE" w:rsidRPr="000E2D45" w:rsidRDefault="00B162AE" w:rsidP="00B90A24">
      <w:pPr>
        <w:spacing w:line="240" w:lineRule="auto"/>
        <w:rPr>
          <w:sz w:val="16"/>
          <w:szCs w:val="14"/>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B162AE" w:rsidTr="00F52670">
        <w:tc>
          <w:tcPr>
            <w:tcW w:w="2500" w:type="pct"/>
          </w:tcPr>
          <w:p w:rsidR="00B162AE" w:rsidRDefault="00FF1729" w:rsidP="00B90A24">
            <w:pPr>
              <w:jc w:val="center"/>
            </w:pPr>
            <w:r>
              <w:rPr>
                <w:noProof/>
                <w:lang w:eastAsia="ru-RU"/>
              </w:rPr>
              <w:drawing>
                <wp:inline distT="0" distB="0" distL="0" distR="0" wp14:anchorId="0E46BD9C" wp14:editId="4AE4AFA9">
                  <wp:extent cx="1171575" cy="8477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171575" cy="847725"/>
                          </a:xfrm>
                          <a:prstGeom prst="rect">
                            <a:avLst/>
                          </a:prstGeom>
                        </pic:spPr>
                      </pic:pic>
                    </a:graphicData>
                  </a:graphic>
                </wp:inline>
              </w:drawing>
            </w:r>
          </w:p>
          <w:p w:rsidR="00FF1729" w:rsidRDefault="008253B0"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w:t>
            </w:r>
            <w:r w:rsidR="00FB71E4">
              <w:fldChar w:fldCharType="end"/>
            </w:r>
            <w:r w:rsidR="00FF1729">
              <w:t>: правый держатель</w:t>
            </w:r>
          </w:p>
        </w:tc>
        <w:tc>
          <w:tcPr>
            <w:tcW w:w="2500" w:type="pct"/>
          </w:tcPr>
          <w:p w:rsidR="00B162AE" w:rsidRDefault="00FF1729" w:rsidP="00B90A24">
            <w:pPr>
              <w:jc w:val="center"/>
            </w:pPr>
            <w:r>
              <w:rPr>
                <w:noProof/>
                <w:lang w:eastAsia="ru-RU"/>
              </w:rPr>
              <w:drawing>
                <wp:inline distT="0" distB="0" distL="0" distR="0" wp14:anchorId="4233C3C1" wp14:editId="56E9A964">
                  <wp:extent cx="1124321" cy="887622"/>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141458" cy="901151"/>
                          </a:xfrm>
                          <a:prstGeom prst="rect">
                            <a:avLst/>
                          </a:prstGeom>
                        </pic:spPr>
                      </pic:pic>
                    </a:graphicData>
                  </a:graphic>
                </wp:inline>
              </w:drawing>
            </w:r>
          </w:p>
          <w:p w:rsidR="00FF1729" w:rsidRDefault="008253B0"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w:t>
            </w:r>
            <w:r w:rsidR="00FB71E4">
              <w:fldChar w:fldCharType="end"/>
            </w:r>
            <w:r w:rsidR="003E5F0D">
              <w:t>: правая расточная оправка</w:t>
            </w:r>
          </w:p>
        </w:tc>
      </w:tr>
    </w:tbl>
    <w:p w:rsidR="003E5F0D" w:rsidRDefault="003E5F0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3E5F0D" w:rsidTr="00F52670">
        <w:tc>
          <w:tcPr>
            <w:tcW w:w="2500" w:type="pct"/>
          </w:tcPr>
          <w:p w:rsidR="003E5F0D" w:rsidRDefault="00EB10DB" w:rsidP="00B90A24">
            <w:pPr>
              <w:jc w:val="center"/>
              <w:rPr>
                <w:noProof/>
              </w:rPr>
            </w:pPr>
            <w:r>
              <w:rPr>
                <w:noProof/>
                <w:lang w:eastAsia="ru-RU"/>
              </w:rPr>
              <w:drawing>
                <wp:inline distT="0" distB="0" distL="0" distR="0" wp14:anchorId="5D1438D8" wp14:editId="6BD5964D">
                  <wp:extent cx="1123950" cy="8572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123950" cy="857250"/>
                          </a:xfrm>
                          <a:prstGeom prst="rect">
                            <a:avLst/>
                          </a:prstGeom>
                        </pic:spPr>
                      </pic:pic>
                    </a:graphicData>
                  </a:graphic>
                </wp:inline>
              </w:drawing>
            </w:r>
          </w:p>
          <w:p w:rsidR="00EB10DB" w:rsidRPr="00EB10DB"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w:t>
            </w:r>
            <w:r w:rsidR="00FB71E4">
              <w:fldChar w:fldCharType="end"/>
            </w:r>
            <w:r w:rsidR="00EB10DB">
              <w:rPr>
                <w:noProof/>
              </w:rPr>
              <w:t>: левый держатель</w:t>
            </w:r>
          </w:p>
        </w:tc>
        <w:tc>
          <w:tcPr>
            <w:tcW w:w="2500" w:type="pct"/>
          </w:tcPr>
          <w:p w:rsidR="003E5F0D" w:rsidRDefault="00EB10DB" w:rsidP="00B90A24">
            <w:pPr>
              <w:jc w:val="center"/>
              <w:rPr>
                <w:noProof/>
              </w:rPr>
            </w:pPr>
            <w:r>
              <w:rPr>
                <w:noProof/>
                <w:lang w:eastAsia="ru-RU"/>
              </w:rPr>
              <w:drawing>
                <wp:inline distT="0" distB="0" distL="0" distR="0" wp14:anchorId="7BF3EE06" wp14:editId="57FF4527">
                  <wp:extent cx="1033772" cy="8970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42078" cy="904283"/>
                          </a:xfrm>
                          <a:prstGeom prst="rect">
                            <a:avLst/>
                          </a:prstGeom>
                        </pic:spPr>
                      </pic:pic>
                    </a:graphicData>
                  </a:graphic>
                </wp:inline>
              </w:drawing>
            </w:r>
          </w:p>
          <w:p w:rsidR="00EB10DB" w:rsidRPr="00EB10DB"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w:t>
            </w:r>
            <w:r w:rsidR="00FB71E4">
              <w:fldChar w:fldCharType="end"/>
            </w:r>
            <w:r w:rsidR="00EB10DB">
              <w:rPr>
                <w:noProof/>
              </w:rPr>
              <w:t>: левая расточная оправка</w:t>
            </w:r>
          </w:p>
        </w:tc>
      </w:tr>
    </w:tbl>
    <w:p w:rsidR="00EB10DB" w:rsidRDefault="00EB10D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EB10DB" w:rsidTr="00F52670">
        <w:tc>
          <w:tcPr>
            <w:tcW w:w="2500" w:type="pct"/>
          </w:tcPr>
          <w:p w:rsidR="00EB10DB" w:rsidRDefault="00EB10DB" w:rsidP="00B90A24">
            <w:pPr>
              <w:jc w:val="center"/>
              <w:rPr>
                <w:noProof/>
              </w:rPr>
            </w:pPr>
            <w:r>
              <w:rPr>
                <w:noProof/>
                <w:lang w:eastAsia="ru-RU"/>
              </w:rPr>
              <w:drawing>
                <wp:inline distT="0" distB="0" distL="0" distR="0" wp14:anchorId="770CD570" wp14:editId="42651596">
                  <wp:extent cx="1268309" cy="962165"/>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282847" cy="973194"/>
                          </a:xfrm>
                          <a:prstGeom prst="rect">
                            <a:avLst/>
                          </a:prstGeom>
                        </pic:spPr>
                      </pic:pic>
                    </a:graphicData>
                  </a:graphic>
                </wp:inline>
              </w:drawing>
            </w:r>
          </w:p>
          <w:p w:rsidR="00EB10DB" w:rsidRPr="00EB10DB"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w:t>
            </w:r>
            <w:r w:rsidR="00FB71E4">
              <w:fldChar w:fldCharType="end"/>
            </w:r>
            <w:r w:rsidR="00EB10DB">
              <w:rPr>
                <w:noProof/>
              </w:rPr>
              <w:t>: нейтральный держатель</w:t>
            </w:r>
          </w:p>
        </w:tc>
        <w:tc>
          <w:tcPr>
            <w:tcW w:w="2500" w:type="pct"/>
          </w:tcPr>
          <w:p w:rsidR="00EB10DB" w:rsidRDefault="00EB10DB" w:rsidP="00B90A24">
            <w:pPr>
              <w:jc w:val="center"/>
              <w:rPr>
                <w:noProof/>
              </w:rPr>
            </w:pPr>
          </w:p>
        </w:tc>
      </w:tr>
    </w:tbl>
    <w:p w:rsidR="00EB10DB" w:rsidRDefault="00EB10DB" w:rsidP="00B90A24">
      <w:pPr>
        <w:spacing w:line="240" w:lineRule="auto"/>
      </w:pPr>
    </w:p>
    <w:p w:rsidR="000E2D45" w:rsidRPr="002345C6" w:rsidRDefault="0009513E" w:rsidP="00B90A24">
      <w:pPr>
        <w:spacing w:line="240" w:lineRule="auto"/>
      </w:pPr>
      <w:r>
        <w:t>М</w:t>
      </w:r>
      <w:r w:rsidR="006C2910">
        <w:t>ашинн</w:t>
      </w:r>
      <w:r>
        <w:t>ая</w:t>
      </w:r>
      <w:r w:rsidR="006C2910">
        <w:t xml:space="preserve"> обработк</w:t>
      </w:r>
      <w:r>
        <w:t>а</w:t>
      </w:r>
      <w:r w:rsidR="006C2910">
        <w:t xml:space="preserve"> наружного и внутреннего диаметра рабочей детали требу</w:t>
      </w:r>
      <w:r>
        <w:t>ет</w:t>
      </w:r>
      <w:r w:rsidR="006C2910">
        <w:t xml:space="preserve"> </w:t>
      </w:r>
      <w:r>
        <w:t xml:space="preserve">инструменты разной формы для продольной </w:t>
      </w:r>
      <w:r w:rsidR="002E3DEA">
        <w:t xml:space="preserve">и </w:t>
      </w:r>
      <w:r w:rsidR="00DB570A">
        <w:t>поперечной обточки</w:t>
      </w:r>
      <w:r w:rsidR="002E3DEA">
        <w:t xml:space="preserve">, </w:t>
      </w:r>
      <w:r w:rsidR="002E3DEA" w:rsidRPr="002E3DEA">
        <w:t>обточк</w:t>
      </w:r>
      <w:r w:rsidR="002345C6">
        <w:t>и</w:t>
      </w:r>
      <w:r w:rsidR="002E3DEA" w:rsidRPr="002E3DEA">
        <w:t xml:space="preserve"> фасонных поверхностей</w:t>
      </w:r>
      <w:r w:rsidR="002345C6">
        <w:t xml:space="preserve"> или нарезания резьбы, а также нарезания пазов, отрезания и резки.</w:t>
      </w:r>
    </w:p>
    <w:p w:rsidR="000E2D45" w:rsidRPr="006C2910" w:rsidRDefault="000E2D4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EB10DB" w:rsidRPr="0026771F" w:rsidTr="00F52670">
        <w:tc>
          <w:tcPr>
            <w:tcW w:w="2500" w:type="pct"/>
          </w:tcPr>
          <w:p w:rsidR="00EB10DB" w:rsidRDefault="001C0421" w:rsidP="00B90A24">
            <w:pPr>
              <w:jc w:val="center"/>
              <w:rPr>
                <w:noProof/>
              </w:rPr>
            </w:pPr>
            <w:r>
              <w:rPr>
                <w:noProof/>
                <w:lang w:eastAsia="ru-RU"/>
              </w:rPr>
              <w:lastRenderedPageBreak/>
              <w:drawing>
                <wp:inline distT="0" distB="0" distL="0" distR="0" wp14:anchorId="3AF9E48C" wp14:editId="1FC1AC86">
                  <wp:extent cx="1868755" cy="1290530"/>
                  <wp:effectExtent l="0" t="0" r="0" b="508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892096" cy="1306649"/>
                          </a:xfrm>
                          <a:prstGeom prst="rect">
                            <a:avLst/>
                          </a:prstGeom>
                        </pic:spPr>
                      </pic:pic>
                    </a:graphicData>
                  </a:graphic>
                </wp:inline>
              </w:drawing>
            </w:r>
          </w:p>
          <w:p w:rsidR="001C0421" w:rsidRPr="006C2910"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6</w:t>
            </w:r>
            <w:r w:rsidR="00FB71E4">
              <w:fldChar w:fldCharType="end"/>
            </w:r>
            <w:r w:rsidR="001C0421">
              <w:rPr>
                <w:noProof/>
              </w:rPr>
              <w:t xml:space="preserve">: держатель инструмента для </w:t>
            </w:r>
            <w:r w:rsidR="00621DAB">
              <w:rPr>
                <w:noProof/>
              </w:rPr>
              <w:t>нарезания пазов, отрезания и резки</w:t>
            </w:r>
          </w:p>
        </w:tc>
        <w:tc>
          <w:tcPr>
            <w:tcW w:w="2500" w:type="pct"/>
          </w:tcPr>
          <w:p w:rsidR="00EB10DB" w:rsidRDefault="001C0421" w:rsidP="00B90A24">
            <w:pPr>
              <w:jc w:val="center"/>
              <w:rPr>
                <w:noProof/>
              </w:rPr>
            </w:pPr>
            <w:r>
              <w:rPr>
                <w:noProof/>
                <w:lang w:eastAsia="ru-RU"/>
              </w:rPr>
              <w:drawing>
                <wp:inline distT="0" distB="0" distL="0" distR="0" wp14:anchorId="6404461A" wp14:editId="130240D8">
                  <wp:extent cx="1782454" cy="1270660"/>
                  <wp:effectExtent l="0" t="0" r="8255" b="571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814005" cy="1293151"/>
                          </a:xfrm>
                          <a:prstGeom prst="rect">
                            <a:avLst/>
                          </a:prstGeom>
                        </pic:spPr>
                      </pic:pic>
                    </a:graphicData>
                  </a:graphic>
                </wp:inline>
              </w:drawing>
            </w:r>
          </w:p>
          <w:p w:rsidR="00621DAB" w:rsidRPr="006C2910"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7</w:t>
            </w:r>
            <w:r w:rsidR="00FB71E4">
              <w:fldChar w:fldCharType="end"/>
            </w:r>
            <w:r w:rsidR="00621DAB">
              <w:rPr>
                <w:noProof/>
              </w:rPr>
              <w:t>: расточная оправка для нарезания пазов</w:t>
            </w:r>
          </w:p>
        </w:tc>
      </w:tr>
    </w:tbl>
    <w:p w:rsidR="00621DAB" w:rsidRPr="00FB4DB3" w:rsidRDefault="00621DA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621DAB" w:rsidRPr="0026771F" w:rsidTr="00F52670">
        <w:tc>
          <w:tcPr>
            <w:tcW w:w="2500" w:type="pct"/>
          </w:tcPr>
          <w:p w:rsidR="00621DAB" w:rsidRDefault="00621DAB" w:rsidP="00B90A24">
            <w:pPr>
              <w:jc w:val="center"/>
              <w:rPr>
                <w:noProof/>
              </w:rPr>
            </w:pPr>
            <w:r>
              <w:rPr>
                <w:noProof/>
                <w:lang w:eastAsia="ru-RU"/>
              </w:rPr>
              <w:drawing>
                <wp:inline distT="0" distB="0" distL="0" distR="0" wp14:anchorId="587E5970" wp14:editId="0239F5A8">
                  <wp:extent cx="1068779" cy="1068779"/>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075966" cy="1075966"/>
                          </a:xfrm>
                          <a:prstGeom prst="rect">
                            <a:avLst/>
                          </a:prstGeom>
                        </pic:spPr>
                      </pic:pic>
                    </a:graphicData>
                  </a:graphic>
                </wp:inline>
              </w:drawing>
            </w:r>
          </w:p>
          <w:p w:rsidR="006514CB" w:rsidRPr="006514CB"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8</w:t>
            </w:r>
            <w:r w:rsidR="00FB71E4">
              <w:fldChar w:fldCharType="end"/>
            </w:r>
            <w:r w:rsidR="006514CB">
              <w:rPr>
                <w:noProof/>
              </w:rPr>
              <w:t>: держатель инструмента для нарезания резьбы</w:t>
            </w:r>
          </w:p>
        </w:tc>
        <w:tc>
          <w:tcPr>
            <w:tcW w:w="2500" w:type="pct"/>
          </w:tcPr>
          <w:p w:rsidR="00621DAB" w:rsidRDefault="00621DAB" w:rsidP="00B90A24">
            <w:pPr>
              <w:jc w:val="center"/>
              <w:rPr>
                <w:noProof/>
              </w:rPr>
            </w:pPr>
            <w:r>
              <w:rPr>
                <w:noProof/>
                <w:lang w:eastAsia="ru-RU"/>
              </w:rPr>
              <w:drawing>
                <wp:inline distT="0" distB="0" distL="0" distR="0" wp14:anchorId="0491EAF4" wp14:editId="6CEF399A">
                  <wp:extent cx="1098220" cy="1040850"/>
                  <wp:effectExtent l="0" t="0" r="6985" b="698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110359" cy="1052355"/>
                          </a:xfrm>
                          <a:prstGeom prst="rect">
                            <a:avLst/>
                          </a:prstGeom>
                        </pic:spPr>
                      </pic:pic>
                    </a:graphicData>
                  </a:graphic>
                </wp:inline>
              </w:drawing>
            </w:r>
          </w:p>
          <w:p w:rsidR="006514CB" w:rsidRPr="006514CB" w:rsidRDefault="008253B0" w:rsidP="00F52670">
            <w:pPr>
              <w:pStyle w:val="af7"/>
              <w:keepNext/>
              <w:rPr>
                <w:noProof/>
              </w:rPr>
            </w:pPr>
            <w:r>
              <w:t xml:space="preserve">Рис. </w:t>
            </w:r>
            <w:r w:rsidR="00FB71E4">
              <w:rPr>
                <w:bCs w:val="0"/>
              </w:rPr>
              <w:fldChar w:fldCharType="begin"/>
            </w:r>
            <w:r w:rsidR="00FB71E4">
              <w:instrText xml:space="preserve"> STYLEREF 1 \s </w:instrText>
            </w:r>
            <w:r w:rsidR="00FB71E4">
              <w:rPr>
                <w:bCs w:val="0"/>
              </w:rPr>
              <w:fldChar w:fldCharType="separate"/>
            </w:r>
            <w:r w:rsidR="00D0421F">
              <w:rPr>
                <w:noProof/>
              </w:rPr>
              <w:t>5</w:t>
            </w:r>
            <w:r w:rsidR="00FB71E4">
              <w:rPr>
                <w:bCs w:val="0"/>
              </w:rPr>
              <w:fldChar w:fldCharType="end"/>
            </w:r>
            <w:r w:rsidR="00FB71E4">
              <w:noBreakHyphen/>
            </w:r>
            <w:r w:rsidR="00FB71E4">
              <w:rPr>
                <w:bCs w:val="0"/>
              </w:rPr>
              <w:fldChar w:fldCharType="begin"/>
            </w:r>
            <w:r w:rsidR="00FB71E4">
              <w:instrText xml:space="preserve"> SEQ Рис. \* ARABIC \s 1 </w:instrText>
            </w:r>
            <w:r w:rsidR="00FB71E4">
              <w:rPr>
                <w:bCs w:val="0"/>
              </w:rPr>
              <w:fldChar w:fldCharType="separate"/>
            </w:r>
            <w:r w:rsidR="00D0421F">
              <w:rPr>
                <w:noProof/>
              </w:rPr>
              <w:t>9</w:t>
            </w:r>
            <w:r w:rsidR="00FB71E4">
              <w:rPr>
                <w:bCs w:val="0"/>
              </w:rPr>
              <w:fldChar w:fldCharType="end"/>
            </w:r>
            <w:r w:rsidR="006514CB">
              <w:rPr>
                <w:noProof/>
              </w:rPr>
              <w:t>: расточная оправка для нарезания резьбы</w:t>
            </w:r>
          </w:p>
        </w:tc>
      </w:tr>
    </w:tbl>
    <w:p w:rsidR="00780B39" w:rsidRPr="00FB4DB3" w:rsidRDefault="00780B39" w:rsidP="00B90A24">
      <w:pPr>
        <w:spacing w:line="240" w:lineRule="auto"/>
        <w:rPr>
          <w:noProof/>
        </w:rPr>
      </w:pPr>
    </w:p>
    <w:p w:rsidR="00780B39" w:rsidRPr="00FB4DB3" w:rsidRDefault="00780B39" w:rsidP="00B90A24">
      <w:pPr>
        <w:spacing w:line="240" w:lineRule="auto"/>
        <w:rPr>
          <w:noProof/>
        </w:rPr>
      </w:pPr>
      <w:r w:rsidRPr="00FB4DB3">
        <w:rPr>
          <w:noProof/>
        </w:rPr>
        <w:br w:type="page"/>
      </w:r>
    </w:p>
    <w:p w:rsidR="006514CB" w:rsidRPr="00780B39" w:rsidRDefault="00780B39" w:rsidP="00F52670">
      <w:pPr>
        <w:pStyle w:val="2"/>
        <w:spacing w:line="240" w:lineRule="auto"/>
        <w:ind w:left="709" w:hanging="709"/>
      </w:pPr>
      <w:bookmarkStart w:id="129" w:name="_Toc40182444"/>
      <w:r>
        <w:lastRenderedPageBreak/>
        <w:t>Система обозначения ISO</w:t>
      </w:r>
      <w:r w:rsidRPr="00780B39">
        <w:t xml:space="preserve"> </w:t>
      </w:r>
      <w:r>
        <w:t>для держателя инструмента, внутренней машинной обработки</w:t>
      </w:r>
      <w:bookmarkEnd w:id="129"/>
    </w:p>
    <w:p w:rsidR="00B95367" w:rsidRDefault="00B9536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4"/>
        <w:gridCol w:w="4921"/>
      </w:tblGrid>
      <w:tr w:rsidR="001E0B47" w:rsidTr="00F52670">
        <w:trPr>
          <w:trHeight w:val="10888"/>
        </w:trPr>
        <w:tc>
          <w:tcPr>
            <w:tcW w:w="2516" w:type="pct"/>
          </w:tcPr>
          <w:tbl>
            <w:tblPr>
              <w:tblStyle w:val="a7"/>
              <w:tblW w:w="5000" w:type="pct"/>
              <w:tblLook w:val="04A0" w:firstRow="1" w:lastRow="0" w:firstColumn="1" w:lastColumn="0" w:noHBand="0" w:noVBand="1"/>
            </w:tblPr>
            <w:tblGrid>
              <w:gridCol w:w="1466"/>
              <w:gridCol w:w="1319"/>
              <w:gridCol w:w="1983"/>
            </w:tblGrid>
            <w:tr w:rsidR="00B71115" w:rsidRPr="000C0EF2" w:rsidTr="00F52670">
              <w:trPr>
                <w:trHeight w:val="502"/>
              </w:trPr>
              <w:tc>
                <w:tcPr>
                  <w:tcW w:w="5000" w:type="pct"/>
                  <w:gridSpan w:val="3"/>
                  <w:tcBorders>
                    <w:left w:val="nil"/>
                    <w:bottom w:val="single" w:sz="4" w:space="0" w:color="auto"/>
                    <w:right w:val="nil"/>
                  </w:tcBorders>
                  <w:vAlign w:val="center"/>
                </w:tcPr>
                <w:p w:rsidR="00B71115" w:rsidRPr="001E0B47" w:rsidRDefault="00B71115" w:rsidP="00B90A24">
                  <w:pPr>
                    <w:rPr>
                      <w:b/>
                      <w:bCs/>
                      <w:sz w:val="22"/>
                      <w:szCs w:val="20"/>
                    </w:rPr>
                  </w:pPr>
                  <w:r>
                    <w:rPr>
                      <w:b/>
                      <w:bCs/>
                      <w:sz w:val="22"/>
                      <w:szCs w:val="20"/>
                    </w:rPr>
                    <w:t>Материал корпуса</w:t>
                  </w:r>
                </w:p>
              </w:tc>
            </w:tr>
            <w:tr w:rsidR="00B71115" w:rsidRPr="000C0EF2" w:rsidTr="00F52670">
              <w:tc>
                <w:tcPr>
                  <w:tcW w:w="1494" w:type="pct"/>
                  <w:tcBorders>
                    <w:left w:val="nil"/>
                    <w:bottom w:val="single" w:sz="4" w:space="0" w:color="auto"/>
                  </w:tcBorders>
                  <w:vAlign w:val="center"/>
                </w:tcPr>
                <w:p w:rsidR="00B71115" w:rsidRPr="00021F6F" w:rsidRDefault="00B71115" w:rsidP="00B90A24">
                  <w:pPr>
                    <w:jc w:val="center"/>
                    <w:rPr>
                      <w:b/>
                      <w:bCs/>
                      <w:sz w:val="22"/>
                      <w:szCs w:val="20"/>
                    </w:rPr>
                  </w:pPr>
                  <w:r>
                    <w:rPr>
                      <w:b/>
                      <w:bCs/>
                      <w:sz w:val="22"/>
                      <w:szCs w:val="20"/>
                    </w:rPr>
                    <w:t>Буква обозначения</w:t>
                  </w:r>
                </w:p>
              </w:tc>
              <w:tc>
                <w:tcPr>
                  <w:tcW w:w="1405" w:type="pct"/>
                  <w:vAlign w:val="center"/>
                </w:tcPr>
                <w:p w:rsidR="00B71115" w:rsidRPr="00021F6F" w:rsidRDefault="00B71115" w:rsidP="00B90A24">
                  <w:pPr>
                    <w:jc w:val="center"/>
                    <w:rPr>
                      <w:b/>
                      <w:bCs/>
                      <w:sz w:val="22"/>
                      <w:szCs w:val="20"/>
                    </w:rPr>
                  </w:pPr>
                  <w:r>
                    <w:rPr>
                      <w:b/>
                      <w:bCs/>
                      <w:sz w:val="22"/>
                      <w:szCs w:val="20"/>
                    </w:rPr>
                    <w:t>Материал корпуса</w:t>
                  </w:r>
                </w:p>
              </w:tc>
              <w:tc>
                <w:tcPr>
                  <w:tcW w:w="2101" w:type="pct"/>
                  <w:tcBorders>
                    <w:bottom w:val="single" w:sz="4" w:space="0" w:color="auto"/>
                    <w:right w:val="nil"/>
                  </w:tcBorders>
                  <w:vAlign w:val="center"/>
                </w:tcPr>
                <w:p w:rsidR="00B71115" w:rsidRPr="000C0EF2" w:rsidRDefault="00B71115" w:rsidP="00B90A24">
                  <w:pPr>
                    <w:jc w:val="center"/>
                    <w:rPr>
                      <w:b/>
                      <w:bCs/>
                      <w:sz w:val="22"/>
                      <w:szCs w:val="20"/>
                    </w:rPr>
                  </w:pPr>
                  <w:r>
                    <w:rPr>
                      <w:b/>
                      <w:bCs/>
                      <w:sz w:val="22"/>
                      <w:szCs w:val="20"/>
                    </w:rPr>
                    <w:t>Конструктивные особенности</w:t>
                  </w:r>
                </w:p>
              </w:tc>
            </w:tr>
            <w:tr w:rsidR="00B71115" w:rsidRPr="00021F6F" w:rsidTr="00F52670">
              <w:trPr>
                <w:trHeight w:val="505"/>
              </w:trPr>
              <w:tc>
                <w:tcPr>
                  <w:tcW w:w="1494" w:type="pct"/>
                  <w:tcBorders>
                    <w:left w:val="nil"/>
                    <w:bottom w:val="nil"/>
                  </w:tcBorders>
                  <w:vAlign w:val="center"/>
                </w:tcPr>
                <w:p w:rsidR="00B71115" w:rsidRPr="005B07D8" w:rsidRDefault="00B71115" w:rsidP="00B90A24">
                  <w:pPr>
                    <w:jc w:val="center"/>
                    <w:rPr>
                      <w:sz w:val="22"/>
                      <w:szCs w:val="20"/>
                    </w:rPr>
                  </w:pPr>
                  <w:r>
                    <w:rPr>
                      <w:sz w:val="22"/>
                      <w:szCs w:val="20"/>
                    </w:rPr>
                    <w:t>S</w:t>
                  </w:r>
                </w:p>
              </w:tc>
              <w:tc>
                <w:tcPr>
                  <w:tcW w:w="1405" w:type="pct"/>
                  <w:vMerge w:val="restart"/>
                </w:tcPr>
                <w:p w:rsidR="00B71115" w:rsidRPr="00202423" w:rsidRDefault="00B71115" w:rsidP="00B90A24">
                  <w:pPr>
                    <w:rPr>
                      <w:sz w:val="22"/>
                      <w:szCs w:val="20"/>
                    </w:rPr>
                  </w:pPr>
                  <w:r>
                    <w:rPr>
                      <w:sz w:val="22"/>
                      <w:szCs w:val="20"/>
                    </w:rPr>
                    <w:t>стальной резец</w:t>
                  </w:r>
                </w:p>
              </w:tc>
              <w:tc>
                <w:tcPr>
                  <w:tcW w:w="2101" w:type="pct"/>
                  <w:tcBorders>
                    <w:bottom w:val="nil"/>
                    <w:right w:val="nil"/>
                  </w:tcBorders>
                </w:tcPr>
                <w:p w:rsidR="00B71115" w:rsidRPr="00021F6F" w:rsidRDefault="00B71115" w:rsidP="00B90A24">
                  <w:pPr>
                    <w:jc w:val="left"/>
                    <w:rPr>
                      <w:sz w:val="22"/>
                      <w:szCs w:val="20"/>
                    </w:rPr>
                  </w:pPr>
                  <w:r>
                    <w:rPr>
                      <w:sz w:val="22"/>
                      <w:szCs w:val="20"/>
                    </w:rPr>
                    <w:t>нет</w:t>
                  </w:r>
                </w:p>
              </w:tc>
            </w:tr>
            <w:tr w:rsidR="00B71115" w:rsidTr="00F52670">
              <w:trPr>
                <w:trHeight w:val="427"/>
              </w:trPr>
              <w:tc>
                <w:tcPr>
                  <w:tcW w:w="1494" w:type="pct"/>
                  <w:tcBorders>
                    <w:top w:val="nil"/>
                    <w:left w:val="nil"/>
                    <w:bottom w:val="nil"/>
                  </w:tcBorders>
                  <w:vAlign w:val="center"/>
                </w:tcPr>
                <w:p w:rsidR="00B71115" w:rsidRDefault="00B71115" w:rsidP="00B90A24">
                  <w:pPr>
                    <w:jc w:val="center"/>
                    <w:rPr>
                      <w:sz w:val="22"/>
                      <w:szCs w:val="20"/>
                    </w:rPr>
                  </w:pPr>
                  <w:r>
                    <w:rPr>
                      <w:sz w:val="22"/>
                      <w:szCs w:val="20"/>
                    </w:rPr>
                    <w:t>A</w:t>
                  </w:r>
                </w:p>
              </w:tc>
              <w:tc>
                <w:tcPr>
                  <w:tcW w:w="1405" w:type="pct"/>
                  <w:vMerge/>
                </w:tcPr>
                <w:p w:rsidR="00B71115" w:rsidRDefault="00B71115" w:rsidP="00F52670">
                  <w:pPr>
                    <w:rPr>
                      <w:sz w:val="22"/>
                      <w:szCs w:val="20"/>
                    </w:rPr>
                  </w:pPr>
                </w:p>
              </w:tc>
              <w:tc>
                <w:tcPr>
                  <w:tcW w:w="2101" w:type="pct"/>
                  <w:tcBorders>
                    <w:top w:val="nil"/>
                    <w:bottom w:val="nil"/>
                    <w:right w:val="nil"/>
                  </w:tcBorders>
                </w:tcPr>
                <w:p w:rsidR="00B71115" w:rsidRDefault="00B71115" w:rsidP="00F52670">
                  <w:pPr>
                    <w:jc w:val="left"/>
                    <w:rPr>
                      <w:sz w:val="22"/>
                      <w:szCs w:val="20"/>
                    </w:rPr>
                  </w:pPr>
                  <w:r>
                    <w:rPr>
                      <w:sz w:val="22"/>
                      <w:szCs w:val="20"/>
                    </w:rPr>
                    <w:t>с внутренней подачей СОЖ</w:t>
                  </w:r>
                </w:p>
              </w:tc>
            </w:tr>
            <w:tr w:rsidR="00B71115" w:rsidTr="00F52670">
              <w:trPr>
                <w:trHeight w:val="619"/>
              </w:trPr>
              <w:tc>
                <w:tcPr>
                  <w:tcW w:w="1494" w:type="pct"/>
                  <w:tcBorders>
                    <w:top w:val="nil"/>
                    <w:left w:val="nil"/>
                    <w:bottom w:val="nil"/>
                  </w:tcBorders>
                  <w:vAlign w:val="center"/>
                </w:tcPr>
                <w:p w:rsidR="00B71115" w:rsidRPr="005E7FEC" w:rsidRDefault="00B71115" w:rsidP="00B90A24">
                  <w:pPr>
                    <w:jc w:val="center"/>
                    <w:rPr>
                      <w:sz w:val="22"/>
                      <w:szCs w:val="20"/>
                    </w:rPr>
                  </w:pPr>
                  <w:r>
                    <w:rPr>
                      <w:sz w:val="22"/>
                      <w:szCs w:val="20"/>
                    </w:rPr>
                    <w:t>B</w:t>
                  </w:r>
                </w:p>
              </w:tc>
              <w:tc>
                <w:tcPr>
                  <w:tcW w:w="1405" w:type="pct"/>
                  <w:vMerge/>
                </w:tcPr>
                <w:p w:rsidR="00B71115" w:rsidRDefault="00B71115" w:rsidP="00F52670">
                  <w:pPr>
                    <w:rPr>
                      <w:sz w:val="22"/>
                      <w:szCs w:val="20"/>
                    </w:rPr>
                  </w:pPr>
                </w:p>
              </w:tc>
              <w:tc>
                <w:tcPr>
                  <w:tcW w:w="2101" w:type="pct"/>
                  <w:tcBorders>
                    <w:top w:val="nil"/>
                    <w:bottom w:val="nil"/>
                    <w:right w:val="nil"/>
                  </w:tcBorders>
                </w:tcPr>
                <w:p w:rsidR="00B71115" w:rsidRDefault="00B71115" w:rsidP="00F52670">
                  <w:pPr>
                    <w:jc w:val="left"/>
                    <w:rPr>
                      <w:sz w:val="22"/>
                      <w:szCs w:val="20"/>
                    </w:rPr>
                  </w:pPr>
                  <w:r>
                    <w:rPr>
                      <w:sz w:val="22"/>
                      <w:szCs w:val="20"/>
                    </w:rPr>
                    <w:t>с амортизацией колебаний</w:t>
                  </w:r>
                </w:p>
              </w:tc>
            </w:tr>
            <w:tr w:rsidR="00B71115" w:rsidTr="00F52670">
              <w:trPr>
                <w:trHeight w:val="1200"/>
              </w:trPr>
              <w:tc>
                <w:tcPr>
                  <w:tcW w:w="1494" w:type="pct"/>
                  <w:tcBorders>
                    <w:top w:val="nil"/>
                    <w:left w:val="nil"/>
                    <w:bottom w:val="single" w:sz="4" w:space="0" w:color="auto"/>
                  </w:tcBorders>
                  <w:vAlign w:val="center"/>
                </w:tcPr>
                <w:p w:rsidR="00B71115" w:rsidRPr="005E7FEC" w:rsidRDefault="00B71115" w:rsidP="00B90A24">
                  <w:pPr>
                    <w:jc w:val="center"/>
                    <w:rPr>
                      <w:sz w:val="22"/>
                      <w:szCs w:val="20"/>
                    </w:rPr>
                  </w:pPr>
                  <w:r>
                    <w:rPr>
                      <w:sz w:val="22"/>
                      <w:szCs w:val="20"/>
                    </w:rPr>
                    <w:t>D</w:t>
                  </w:r>
                </w:p>
              </w:tc>
              <w:tc>
                <w:tcPr>
                  <w:tcW w:w="1405" w:type="pct"/>
                  <w:vMerge/>
                  <w:tcBorders>
                    <w:bottom w:val="single" w:sz="4" w:space="0" w:color="auto"/>
                  </w:tcBorders>
                </w:tcPr>
                <w:p w:rsidR="00B71115" w:rsidRDefault="00B71115" w:rsidP="00F52670">
                  <w:pPr>
                    <w:rPr>
                      <w:sz w:val="22"/>
                      <w:szCs w:val="20"/>
                    </w:rPr>
                  </w:pPr>
                </w:p>
              </w:tc>
              <w:tc>
                <w:tcPr>
                  <w:tcW w:w="2101" w:type="pct"/>
                  <w:tcBorders>
                    <w:top w:val="nil"/>
                    <w:bottom w:val="single" w:sz="4" w:space="0" w:color="auto"/>
                    <w:right w:val="nil"/>
                  </w:tcBorders>
                </w:tcPr>
                <w:p w:rsidR="00B71115" w:rsidRDefault="00B71115" w:rsidP="00F52670">
                  <w:pPr>
                    <w:jc w:val="left"/>
                    <w:rPr>
                      <w:sz w:val="22"/>
                      <w:szCs w:val="20"/>
                    </w:rPr>
                  </w:pPr>
                  <w:r>
                    <w:rPr>
                      <w:sz w:val="22"/>
                      <w:szCs w:val="20"/>
                    </w:rPr>
                    <w:t>с амортизацией колебаний и внутренней подачей СОЖ</w:t>
                  </w:r>
                </w:p>
              </w:tc>
            </w:tr>
            <w:tr w:rsidR="00B71115" w:rsidRPr="000345CF" w:rsidTr="00F52670">
              <w:trPr>
                <w:trHeight w:val="437"/>
              </w:trPr>
              <w:tc>
                <w:tcPr>
                  <w:tcW w:w="1494" w:type="pct"/>
                  <w:tcBorders>
                    <w:left w:val="nil"/>
                    <w:bottom w:val="nil"/>
                  </w:tcBorders>
                  <w:vAlign w:val="center"/>
                </w:tcPr>
                <w:p w:rsidR="00B71115" w:rsidRPr="000B7EDF" w:rsidRDefault="00B71115" w:rsidP="00B90A24">
                  <w:pPr>
                    <w:jc w:val="center"/>
                    <w:rPr>
                      <w:sz w:val="22"/>
                      <w:szCs w:val="20"/>
                    </w:rPr>
                  </w:pPr>
                  <w:r>
                    <w:rPr>
                      <w:sz w:val="22"/>
                      <w:szCs w:val="20"/>
                    </w:rPr>
                    <w:t>С</w:t>
                  </w:r>
                </w:p>
              </w:tc>
              <w:tc>
                <w:tcPr>
                  <w:tcW w:w="1405" w:type="pct"/>
                  <w:vMerge w:val="restart"/>
                </w:tcPr>
                <w:p w:rsidR="00B71115" w:rsidRDefault="00B71115" w:rsidP="00B90A24">
                  <w:pPr>
                    <w:rPr>
                      <w:sz w:val="22"/>
                      <w:szCs w:val="20"/>
                    </w:rPr>
                  </w:pPr>
                  <w:r>
                    <w:rPr>
                      <w:sz w:val="22"/>
                      <w:szCs w:val="20"/>
                    </w:rPr>
                    <w:t>резец из твердого металла со стальной головкой</w:t>
                  </w:r>
                </w:p>
              </w:tc>
              <w:tc>
                <w:tcPr>
                  <w:tcW w:w="2101" w:type="pct"/>
                  <w:tcBorders>
                    <w:bottom w:val="nil"/>
                    <w:right w:val="nil"/>
                  </w:tcBorders>
                </w:tcPr>
                <w:p w:rsidR="00B71115" w:rsidRPr="000345CF" w:rsidRDefault="00B71115" w:rsidP="00B90A24">
                  <w:pPr>
                    <w:jc w:val="left"/>
                    <w:rPr>
                      <w:sz w:val="22"/>
                      <w:szCs w:val="20"/>
                    </w:rPr>
                  </w:pPr>
                  <w:r>
                    <w:rPr>
                      <w:sz w:val="22"/>
                      <w:szCs w:val="20"/>
                    </w:rPr>
                    <w:t>нет</w:t>
                  </w:r>
                </w:p>
              </w:tc>
            </w:tr>
            <w:tr w:rsidR="00B71115" w:rsidTr="00F52670">
              <w:trPr>
                <w:trHeight w:val="487"/>
              </w:trPr>
              <w:tc>
                <w:tcPr>
                  <w:tcW w:w="1494" w:type="pct"/>
                  <w:tcBorders>
                    <w:top w:val="nil"/>
                    <w:left w:val="nil"/>
                    <w:bottom w:val="nil"/>
                  </w:tcBorders>
                  <w:vAlign w:val="center"/>
                </w:tcPr>
                <w:p w:rsidR="00B71115" w:rsidRPr="005E7FEC" w:rsidRDefault="00B71115" w:rsidP="00B90A24">
                  <w:pPr>
                    <w:jc w:val="center"/>
                    <w:rPr>
                      <w:sz w:val="22"/>
                      <w:szCs w:val="20"/>
                    </w:rPr>
                  </w:pPr>
                  <w:r>
                    <w:rPr>
                      <w:sz w:val="22"/>
                      <w:szCs w:val="20"/>
                    </w:rPr>
                    <w:t>E</w:t>
                  </w:r>
                </w:p>
              </w:tc>
              <w:tc>
                <w:tcPr>
                  <w:tcW w:w="1405" w:type="pct"/>
                  <w:vMerge/>
                </w:tcPr>
                <w:p w:rsidR="00B71115" w:rsidRDefault="00B71115" w:rsidP="00F52670">
                  <w:pPr>
                    <w:rPr>
                      <w:sz w:val="22"/>
                      <w:szCs w:val="20"/>
                    </w:rPr>
                  </w:pPr>
                </w:p>
              </w:tc>
              <w:tc>
                <w:tcPr>
                  <w:tcW w:w="2101" w:type="pct"/>
                  <w:tcBorders>
                    <w:top w:val="nil"/>
                    <w:bottom w:val="nil"/>
                    <w:right w:val="nil"/>
                  </w:tcBorders>
                </w:tcPr>
                <w:p w:rsidR="00B71115" w:rsidRDefault="00B71115" w:rsidP="00F52670">
                  <w:pPr>
                    <w:jc w:val="left"/>
                    <w:rPr>
                      <w:sz w:val="22"/>
                      <w:szCs w:val="20"/>
                    </w:rPr>
                  </w:pPr>
                  <w:r>
                    <w:rPr>
                      <w:sz w:val="22"/>
                      <w:szCs w:val="20"/>
                    </w:rPr>
                    <w:t>с внутренней подачей СОЖ</w:t>
                  </w:r>
                </w:p>
              </w:tc>
            </w:tr>
            <w:tr w:rsidR="00B71115" w:rsidTr="00F52670">
              <w:trPr>
                <w:trHeight w:val="404"/>
              </w:trPr>
              <w:tc>
                <w:tcPr>
                  <w:tcW w:w="1494" w:type="pct"/>
                  <w:tcBorders>
                    <w:top w:val="nil"/>
                    <w:left w:val="nil"/>
                    <w:bottom w:val="nil"/>
                  </w:tcBorders>
                  <w:vAlign w:val="center"/>
                </w:tcPr>
                <w:p w:rsidR="00B71115" w:rsidRPr="005E7FEC" w:rsidRDefault="00B71115" w:rsidP="00B90A24">
                  <w:pPr>
                    <w:jc w:val="center"/>
                    <w:rPr>
                      <w:sz w:val="22"/>
                      <w:szCs w:val="20"/>
                    </w:rPr>
                  </w:pPr>
                  <w:r>
                    <w:rPr>
                      <w:sz w:val="22"/>
                      <w:szCs w:val="20"/>
                    </w:rPr>
                    <w:t>F</w:t>
                  </w:r>
                </w:p>
              </w:tc>
              <w:tc>
                <w:tcPr>
                  <w:tcW w:w="1405" w:type="pct"/>
                  <w:vMerge/>
                </w:tcPr>
                <w:p w:rsidR="00B71115" w:rsidRDefault="00B71115" w:rsidP="00F52670">
                  <w:pPr>
                    <w:rPr>
                      <w:sz w:val="22"/>
                      <w:szCs w:val="20"/>
                    </w:rPr>
                  </w:pPr>
                </w:p>
              </w:tc>
              <w:tc>
                <w:tcPr>
                  <w:tcW w:w="2101" w:type="pct"/>
                  <w:tcBorders>
                    <w:top w:val="nil"/>
                    <w:bottom w:val="nil"/>
                    <w:right w:val="nil"/>
                  </w:tcBorders>
                </w:tcPr>
                <w:p w:rsidR="00B71115" w:rsidRDefault="00B71115" w:rsidP="00F52670">
                  <w:pPr>
                    <w:jc w:val="left"/>
                    <w:rPr>
                      <w:sz w:val="22"/>
                      <w:szCs w:val="20"/>
                    </w:rPr>
                  </w:pPr>
                  <w:r>
                    <w:rPr>
                      <w:sz w:val="22"/>
                      <w:szCs w:val="20"/>
                    </w:rPr>
                    <w:t>с амортизацией колебаний</w:t>
                  </w:r>
                </w:p>
              </w:tc>
            </w:tr>
            <w:tr w:rsidR="00B71115" w:rsidTr="00F52670">
              <w:trPr>
                <w:trHeight w:val="892"/>
              </w:trPr>
              <w:tc>
                <w:tcPr>
                  <w:tcW w:w="1494" w:type="pct"/>
                  <w:tcBorders>
                    <w:top w:val="nil"/>
                    <w:left w:val="nil"/>
                    <w:bottom w:val="single" w:sz="4" w:space="0" w:color="auto"/>
                  </w:tcBorders>
                  <w:vAlign w:val="center"/>
                </w:tcPr>
                <w:p w:rsidR="00B71115" w:rsidRPr="005E7FEC" w:rsidRDefault="00B71115" w:rsidP="00B90A24">
                  <w:pPr>
                    <w:jc w:val="center"/>
                    <w:rPr>
                      <w:sz w:val="22"/>
                      <w:szCs w:val="20"/>
                    </w:rPr>
                  </w:pPr>
                  <w:r>
                    <w:rPr>
                      <w:sz w:val="22"/>
                      <w:szCs w:val="20"/>
                    </w:rPr>
                    <w:t>G</w:t>
                  </w:r>
                </w:p>
              </w:tc>
              <w:tc>
                <w:tcPr>
                  <w:tcW w:w="1405" w:type="pct"/>
                  <w:vMerge/>
                  <w:tcBorders>
                    <w:bottom w:val="single" w:sz="4" w:space="0" w:color="auto"/>
                  </w:tcBorders>
                </w:tcPr>
                <w:p w:rsidR="00B71115" w:rsidRDefault="00B71115" w:rsidP="00F52670">
                  <w:pPr>
                    <w:rPr>
                      <w:sz w:val="22"/>
                      <w:szCs w:val="20"/>
                    </w:rPr>
                  </w:pPr>
                </w:p>
              </w:tc>
              <w:tc>
                <w:tcPr>
                  <w:tcW w:w="2101" w:type="pct"/>
                  <w:tcBorders>
                    <w:top w:val="nil"/>
                    <w:bottom w:val="single" w:sz="4" w:space="0" w:color="auto"/>
                    <w:right w:val="nil"/>
                  </w:tcBorders>
                </w:tcPr>
                <w:p w:rsidR="00B71115" w:rsidRDefault="00B71115" w:rsidP="00F52670">
                  <w:pPr>
                    <w:jc w:val="left"/>
                    <w:rPr>
                      <w:sz w:val="22"/>
                      <w:szCs w:val="20"/>
                    </w:rPr>
                  </w:pPr>
                  <w:r>
                    <w:rPr>
                      <w:sz w:val="22"/>
                      <w:szCs w:val="20"/>
                    </w:rPr>
                    <w:t>с амортизацией коле</w:t>
                  </w:r>
                  <w:r w:rsidR="00181ACF">
                    <w:rPr>
                      <w:sz w:val="22"/>
                      <w:szCs w:val="20"/>
                    </w:rPr>
                    <w:t>б</w:t>
                  </w:r>
                  <w:r>
                    <w:rPr>
                      <w:sz w:val="22"/>
                      <w:szCs w:val="20"/>
                    </w:rPr>
                    <w:t>аний и внутренней подачей СОЖ</w:t>
                  </w:r>
                </w:p>
              </w:tc>
            </w:tr>
            <w:tr w:rsidR="00B71115" w:rsidTr="00F52670">
              <w:trPr>
                <w:trHeight w:val="283"/>
              </w:trPr>
              <w:tc>
                <w:tcPr>
                  <w:tcW w:w="1494" w:type="pct"/>
                  <w:tcBorders>
                    <w:left w:val="nil"/>
                    <w:bottom w:val="nil"/>
                  </w:tcBorders>
                </w:tcPr>
                <w:p w:rsidR="00B71115" w:rsidRPr="008F5555" w:rsidRDefault="00B71115" w:rsidP="00B90A24">
                  <w:pPr>
                    <w:jc w:val="center"/>
                    <w:rPr>
                      <w:sz w:val="22"/>
                      <w:szCs w:val="20"/>
                    </w:rPr>
                  </w:pPr>
                  <w:r>
                    <w:rPr>
                      <w:sz w:val="22"/>
                      <w:szCs w:val="20"/>
                    </w:rPr>
                    <w:t>Н</w:t>
                  </w:r>
                </w:p>
              </w:tc>
              <w:tc>
                <w:tcPr>
                  <w:tcW w:w="1405" w:type="pct"/>
                  <w:vMerge w:val="restart"/>
                </w:tcPr>
                <w:p w:rsidR="00B71115" w:rsidRDefault="00B71115" w:rsidP="00B90A24">
                  <w:pPr>
                    <w:rPr>
                      <w:sz w:val="22"/>
                      <w:szCs w:val="20"/>
                    </w:rPr>
                  </w:pPr>
                  <w:r>
                    <w:rPr>
                      <w:sz w:val="22"/>
                      <w:szCs w:val="20"/>
                    </w:rPr>
                    <w:t>тяжелый металл</w:t>
                  </w:r>
                </w:p>
              </w:tc>
              <w:tc>
                <w:tcPr>
                  <w:tcW w:w="2101" w:type="pct"/>
                  <w:tcBorders>
                    <w:bottom w:val="nil"/>
                    <w:right w:val="nil"/>
                  </w:tcBorders>
                </w:tcPr>
                <w:p w:rsidR="00B71115" w:rsidRDefault="00B71115" w:rsidP="00B90A24">
                  <w:pPr>
                    <w:jc w:val="left"/>
                    <w:rPr>
                      <w:sz w:val="22"/>
                      <w:szCs w:val="20"/>
                    </w:rPr>
                  </w:pPr>
                  <w:r>
                    <w:rPr>
                      <w:sz w:val="22"/>
                      <w:szCs w:val="20"/>
                    </w:rPr>
                    <w:t>нет</w:t>
                  </w:r>
                </w:p>
              </w:tc>
            </w:tr>
            <w:tr w:rsidR="00B71115" w:rsidTr="00F52670">
              <w:trPr>
                <w:trHeight w:val="2019"/>
              </w:trPr>
              <w:tc>
                <w:tcPr>
                  <w:tcW w:w="1494" w:type="pct"/>
                  <w:tcBorders>
                    <w:top w:val="nil"/>
                    <w:left w:val="nil"/>
                    <w:bottom w:val="single" w:sz="4" w:space="0" w:color="auto"/>
                  </w:tcBorders>
                </w:tcPr>
                <w:p w:rsidR="00B71115" w:rsidRDefault="00B71115" w:rsidP="00B90A24">
                  <w:pPr>
                    <w:jc w:val="center"/>
                    <w:rPr>
                      <w:sz w:val="22"/>
                      <w:szCs w:val="20"/>
                    </w:rPr>
                  </w:pPr>
                  <w:r>
                    <w:rPr>
                      <w:sz w:val="22"/>
                      <w:szCs w:val="20"/>
                    </w:rPr>
                    <w:t>J</w:t>
                  </w:r>
                </w:p>
              </w:tc>
              <w:tc>
                <w:tcPr>
                  <w:tcW w:w="1405" w:type="pct"/>
                  <w:vMerge/>
                  <w:tcBorders>
                    <w:bottom w:val="single" w:sz="4" w:space="0" w:color="auto"/>
                  </w:tcBorders>
                </w:tcPr>
                <w:p w:rsidR="00B71115" w:rsidRDefault="00B71115" w:rsidP="00F52670">
                  <w:pPr>
                    <w:rPr>
                      <w:sz w:val="22"/>
                      <w:szCs w:val="20"/>
                    </w:rPr>
                  </w:pPr>
                </w:p>
              </w:tc>
              <w:tc>
                <w:tcPr>
                  <w:tcW w:w="2101" w:type="pct"/>
                  <w:tcBorders>
                    <w:top w:val="nil"/>
                    <w:bottom w:val="single" w:sz="4" w:space="0" w:color="auto"/>
                    <w:right w:val="nil"/>
                  </w:tcBorders>
                </w:tcPr>
                <w:p w:rsidR="00B71115" w:rsidRDefault="00B71115" w:rsidP="00F52670">
                  <w:pPr>
                    <w:jc w:val="left"/>
                    <w:rPr>
                      <w:sz w:val="22"/>
                      <w:szCs w:val="20"/>
                    </w:rPr>
                  </w:pPr>
                  <w:r>
                    <w:rPr>
                      <w:sz w:val="22"/>
                      <w:szCs w:val="20"/>
                    </w:rPr>
                    <w:t>с внутренней подачей СОЖ</w:t>
                  </w:r>
                </w:p>
              </w:tc>
            </w:tr>
            <w:tr w:rsidR="00B71115" w:rsidTr="00F52670">
              <w:trPr>
                <w:trHeight w:val="2019"/>
              </w:trPr>
              <w:tc>
                <w:tcPr>
                  <w:tcW w:w="1494" w:type="pct"/>
                  <w:tcBorders>
                    <w:top w:val="single" w:sz="4" w:space="0" w:color="auto"/>
                    <w:left w:val="nil"/>
                    <w:bottom w:val="nil"/>
                  </w:tcBorders>
                </w:tcPr>
                <w:p w:rsidR="00B71115" w:rsidRDefault="00B71115" w:rsidP="00B90A24">
                  <w:pPr>
                    <w:jc w:val="center"/>
                    <w:rPr>
                      <w:sz w:val="22"/>
                      <w:szCs w:val="20"/>
                    </w:rPr>
                  </w:pPr>
                </w:p>
              </w:tc>
              <w:tc>
                <w:tcPr>
                  <w:tcW w:w="1405" w:type="pct"/>
                  <w:tcBorders>
                    <w:top w:val="single" w:sz="4" w:space="0" w:color="auto"/>
                    <w:bottom w:val="nil"/>
                  </w:tcBorders>
                </w:tcPr>
                <w:p w:rsidR="00B71115" w:rsidRDefault="00B71115" w:rsidP="00B90A24">
                  <w:pPr>
                    <w:rPr>
                      <w:sz w:val="22"/>
                      <w:szCs w:val="20"/>
                    </w:rPr>
                  </w:pPr>
                </w:p>
              </w:tc>
              <w:tc>
                <w:tcPr>
                  <w:tcW w:w="2101" w:type="pct"/>
                  <w:tcBorders>
                    <w:top w:val="single" w:sz="4" w:space="0" w:color="auto"/>
                    <w:bottom w:val="nil"/>
                    <w:right w:val="nil"/>
                  </w:tcBorders>
                </w:tcPr>
                <w:p w:rsidR="00B71115" w:rsidRDefault="00B71115" w:rsidP="00B90A24">
                  <w:pPr>
                    <w:jc w:val="left"/>
                    <w:rPr>
                      <w:sz w:val="22"/>
                      <w:szCs w:val="20"/>
                    </w:rPr>
                  </w:pPr>
                </w:p>
              </w:tc>
            </w:tr>
          </w:tbl>
          <w:p w:rsidR="001E0B47" w:rsidRPr="00CD777B" w:rsidRDefault="001E0B47" w:rsidP="00B90A24">
            <w:pPr>
              <w:jc w:val="left"/>
              <w:rPr>
                <w:b/>
                <w:bCs/>
                <w:sz w:val="22"/>
                <w:szCs w:val="20"/>
              </w:rPr>
            </w:pPr>
          </w:p>
        </w:tc>
        <w:tc>
          <w:tcPr>
            <w:tcW w:w="2484" w:type="pct"/>
          </w:tcPr>
          <w:tbl>
            <w:tblPr>
              <w:tblStyle w:val="a7"/>
              <w:tblW w:w="5000" w:type="pct"/>
              <w:tblLook w:val="04A0" w:firstRow="1" w:lastRow="0" w:firstColumn="1" w:lastColumn="0" w:noHBand="0" w:noVBand="1"/>
            </w:tblPr>
            <w:tblGrid>
              <w:gridCol w:w="1469"/>
              <w:gridCol w:w="1603"/>
              <w:gridCol w:w="1628"/>
            </w:tblGrid>
            <w:tr w:rsidR="001E0B47" w:rsidRPr="00021F6F" w:rsidTr="00B71115">
              <w:tc>
                <w:tcPr>
                  <w:tcW w:w="1588" w:type="pct"/>
                  <w:tcBorders>
                    <w:top w:val="nil"/>
                  </w:tcBorders>
                </w:tcPr>
                <w:p w:rsidR="001E0B47" w:rsidRPr="00021F6F" w:rsidRDefault="001E0B47" w:rsidP="00B90A24">
                  <w:pPr>
                    <w:jc w:val="center"/>
                    <w:rPr>
                      <w:b/>
                      <w:bCs/>
                      <w:sz w:val="22"/>
                      <w:szCs w:val="20"/>
                    </w:rPr>
                  </w:pPr>
                  <w:r>
                    <w:rPr>
                      <w:b/>
                      <w:bCs/>
                      <w:sz w:val="22"/>
                      <w:szCs w:val="20"/>
                    </w:rPr>
                    <w:t>Диаметр хвостовика</w:t>
                  </w:r>
                </w:p>
              </w:tc>
              <w:tc>
                <w:tcPr>
                  <w:tcW w:w="1730" w:type="pct"/>
                  <w:tcBorders>
                    <w:top w:val="nil"/>
                  </w:tcBorders>
                </w:tcPr>
                <w:p w:rsidR="001E0B47" w:rsidRPr="00021F6F" w:rsidRDefault="001E0B47" w:rsidP="00B90A24">
                  <w:pPr>
                    <w:jc w:val="center"/>
                    <w:rPr>
                      <w:b/>
                      <w:bCs/>
                      <w:sz w:val="22"/>
                      <w:szCs w:val="20"/>
                    </w:rPr>
                  </w:pPr>
                  <w:r>
                    <w:rPr>
                      <w:b/>
                      <w:bCs/>
                      <w:sz w:val="22"/>
                      <w:szCs w:val="20"/>
                    </w:rPr>
                    <w:t>Длина инструмента</w:t>
                  </w:r>
                </w:p>
              </w:tc>
              <w:tc>
                <w:tcPr>
                  <w:tcW w:w="1682" w:type="pct"/>
                  <w:tcBorders>
                    <w:top w:val="nil"/>
                    <w:right w:val="nil"/>
                  </w:tcBorders>
                </w:tcPr>
                <w:p w:rsidR="001E0B47" w:rsidRPr="00021F6F" w:rsidRDefault="001E0B47" w:rsidP="004C4BDB">
                  <w:pPr>
                    <w:jc w:val="center"/>
                    <w:rPr>
                      <w:b/>
                      <w:bCs/>
                      <w:sz w:val="22"/>
                      <w:szCs w:val="20"/>
                    </w:rPr>
                  </w:pPr>
                  <w:r>
                    <w:rPr>
                      <w:b/>
                      <w:bCs/>
                      <w:sz w:val="22"/>
                      <w:szCs w:val="20"/>
                    </w:rPr>
                    <w:t>Тип крепления</w:t>
                  </w:r>
                </w:p>
              </w:tc>
            </w:tr>
            <w:tr w:rsidR="001E0B47" w:rsidRPr="00021F6F" w:rsidTr="00F52670">
              <w:trPr>
                <w:trHeight w:val="253"/>
              </w:trPr>
              <w:tc>
                <w:tcPr>
                  <w:tcW w:w="1588" w:type="pct"/>
                  <w:vMerge w:val="restart"/>
                  <w:vAlign w:val="center"/>
                </w:tcPr>
                <w:p w:rsidR="001E0B47" w:rsidRDefault="001E0B47" w:rsidP="00B90A24">
                  <w:pPr>
                    <w:jc w:val="center"/>
                    <w:rPr>
                      <w:noProof/>
                      <w:sz w:val="22"/>
                      <w:szCs w:val="20"/>
                    </w:rPr>
                  </w:pPr>
                </w:p>
                <w:p w:rsidR="001E0B47" w:rsidRPr="000C0EF2" w:rsidRDefault="001E0B47" w:rsidP="00B90A24">
                  <w:pPr>
                    <w:jc w:val="center"/>
                    <w:rPr>
                      <w:b/>
                      <w:bCs/>
                      <w:sz w:val="22"/>
                      <w:szCs w:val="20"/>
                    </w:rPr>
                  </w:pPr>
                  <w:r w:rsidRPr="00202423">
                    <w:rPr>
                      <w:noProof/>
                      <w:sz w:val="22"/>
                      <w:szCs w:val="20"/>
                      <w:lang w:eastAsia="ru-RU"/>
                    </w:rPr>
                    <w:drawing>
                      <wp:inline distT="0" distB="0" distL="0" distR="0" wp14:anchorId="33173B14" wp14:editId="1D424A48">
                        <wp:extent cx="519703" cy="688769"/>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0594" cy="703203"/>
                                </a:xfrm>
                                <a:prstGeom prst="rect">
                                  <a:avLst/>
                                </a:prstGeom>
                                <a:noFill/>
                                <a:ln>
                                  <a:noFill/>
                                </a:ln>
                              </pic:spPr>
                            </pic:pic>
                          </a:graphicData>
                        </a:graphic>
                      </wp:inline>
                    </w:drawing>
                  </w:r>
                </w:p>
              </w:tc>
              <w:tc>
                <w:tcPr>
                  <w:tcW w:w="1730" w:type="pct"/>
                  <w:vMerge w:val="restart"/>
                  <w:vAlign w:val="center"/>
                </w:tcPr>
                <w:p w:rsidR="001E0B47" w:rsidRDefault="001E0B47" w:rsidP="00B90A24">
                  <w:pPr>
                    <w:jc w:val="center"/>
                    <w:rPr>
                      <w:noProof/>
                    </w:rPr>
                  </w:pPr>
                </w:p>
                <w:p w:rsidR="001E0B47" w:rsidRPr="00021F6F" w:rsidRDefault="001E0B47" w:rsidP="004C4BDB">
                  <w:pPr>
                    <w:jc w:val="center"/>
                    <w:rPr>
                      <w:b/>
                      <w:bCs/>
                      <w:sz w:val="22"/>
                      <w:szCs w:val="20"/>
                    </w:rPr>
                  </w:pPr>
                  <w:r>
                    <w:rPr>
                      <w:noProof/>
                      <w:lang w:eastAsia="ru-RU"/>
                    </w:rPr>
                    <w:drawing>
                      <wp:inline distT="0" distB="0" distL="0" distR="0" wp14:anchorId="132861BC" wp14:editId="0F3A17E8">
                        <wp:extent cx="544657" cy="1675337"/>
                        <wp:effectExtent l="0" t="0" r="8255" b="127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58582" cy="1718169"/>
                                </a:xfrm>
                                <a:prstGeom prst="rect">
                                  <a:avLst/>
                                </a:prstGeom>
                              </pic:spPr>
                            </pic:pic>
                          </a:graphicData>
                        </a:graphic>
                      </wp:inline>
                    </w:drawing>
                  </w:r>
                </w:p>
              </w:tc>
              <w:tc>
                <w:tcPr>
                  <w:tcW w:w="1682" w:type="pct"/>
                  <w:vMerge w:val="restart"/>
                  <w:tcBorders>
                    <w:right w:val="nil"/>
                  </w:tcBorders>
                  <w:vAlign w:val="center"/>
                </w:tcPr>
                <w:p w:rsidR="001E0B47" w:rsidRDefault="001E0B47" w:rsidP="004C4BDB">
                  <w:pPr>
                    <w:jc w:val="center"/>
                    <w:rPr>
                      <w:noProof/>
                    </w:rPr>
                  </w:pPr>
                </w:p>
                <w:p w:rsidR="001E0B47" w:rsidRDefault="001E0B47" w:rsidP="004C4BDB">
                  <w:pPr>
                    <w:jc w:val="center"/>
                    <w:rPr>
                      <w:sz w:val="22"/>
                      <w:szCs w:val="20"/>
                    </w:rPr>
                  </w:pPr>
                  <w:r>
                    <w:rPr>
                      <w:noProof/>
                      <w:lang w:eastAsia="ru-RU"/>
                    </w:rPr>
                    <w:drawing>
                      <wp:inline distT="0" distB="0" distL="0" distR="0" wp14:anchorId="42B3D202" wp14:editId="078C6F72">
                        <wp:extent cx="839808" cy="50388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852358" cy="511415"/>
                                </a:xfrm>
                                <a:prstGeom prst="rect">
                                  <a:avLst/>
                                </a:prstGeom>
                              </pic:spPr>
                            </pic:pic>
                          </a:graphicData>
                        </a:graphic>
                      </wp:inline>
                    </w:drawing>
                  </w:r>
                </w:p>
                <w:p w:rsidR="001E0B47" w:rsidRPr="00021F6F" w:rsidRDefault="001E0B47" w:rsidP="004C4BDB">
                  <w:pPr>
                    <w:jc w:val="center"/>
                    <w:rPr>
                      <w:b/>
                      <w:bCs/>
                      <w:sz w:val="22"/>
                      <w:szCs w:val="20"/>
                    </w:rPr>
                  </w:pPr>
                  <w:r>
                    <w:rPr>
                      <w:sz w:val="22"/>
                      <w:szCs w:val="20"/>
                    </w:rPr>
                    <w:t>зажим сверху</w:t>
                  </w:r>
                </w:p>
              </w:tc>
            </w:tr>
            <w:tr w:rsidR="001E0B47" w:rsidRPr="00021F6F" w:rsidTr="00F52670">
              <w:trPr>
                <w:trHeight w:val="505"/>
              </w:trPr>
              <w:tc>
                <w:tcPr>
                  <w:tcW w:w="1588" w:type="pct"/>
                  <w:vMerge/>
                  <w:vAlign w:val="center"/>
                </w:tcPr>
                <w:p w:rsidR="001E0B47" w:rsidRPr="00021F6F" w:rsidRDefault="001E0B47" w:rsidP="00F52670">
                  <w:pPr>
                    <w:jc w:val="center"/>
                    <w:rPr>
                      <w:sz w:val="22"/>
                      <w:szCs w:val="20"/>
                    </w:rPr>
                  </w:pPr>
                </w:p>
              </w:tc>
              <w:tc>
                <w:tcPr>
                  <w:tcW w:w="1730" w:type="pct"/>
                  <w:vMerge/>
                  <w:vAlign w:val="center"/>
                </w:tcPr>
                <w:p w:rsidR="001E0B47" w:rsidRPr="00021F6F" w:rsidRDefault="001E0B47" w:rsidP="00F52670">
                  <w:pPr>
                    <w:jc w:val="center"/>
                    <w:rPr>
                      <w:sz w:val="22"/>
                      <w:szCs w:val="20"/>
                    </w:rPr>
                  </w:pPr>
                </w:p>
              </w:tc>
              <w:tc>
                <w:tcPr>
                  <w:tcW w:w="1682" w:type="pct"/>
                  <w:vMerge/>
                  <w:tcBorders>
                    <w:right w:val="nil"/>
                  </w:tcBorders>
                  <w:vAlign w:val="center"/>
                </w:tcPr>
                <w:p w:rsidR="001E0B47" w:rsidRPr="00021F6F" w:rsidRDefault="001E0B47" w:rsidP="00F52670">
                  <w:pPr>
                    <w:jc w:val="center"/>
                    <w:rPr>
                      <w:sz w:val="22"/>
                      <w:szCs w:val="20"/>
                    </w:rPr>
                  </w:pPr>
                </w:p>
              </w:tc>
            </w:tr>
            <w:tr w:rsidR="001E0B47" w:rsidRPr="00021F6F" w:rsidTr="00F52670">
              <w:trPr>
                <w:trHeight w:val="427"/>
              </w:trPr>
              <w:tc>
                <w:tcPr>
                  <w:tcW w:w="1588" w:type="pct"/>
                  <w:vMerge/>
                  <w:vAlign w:val="center"/>
                </w:tcPr>
                <w:p w:rsidR="001E0B47" w:rsidRPr="00021F6F" w:rsidRDefault="001E0B47" w:rsidP="00F52670">
                  <w:pPr>
                    <w:jc w:val="center"/>
                    <w:rPr>
                      <w:sz w:val="22"/>
                      <w:szCs w:val="20"/>
                    </w:rPr>
                  </w:pPr>
                </w:p>
              </w:tc>
              <w:tc>
                <w:tcPr>
                  <w:tcW w:w="1730" w:type="pct"/>
                  <w:vMerge/>
                  <w:vAlign w:val="center"/>
                </w:tcPr>
                <w:p w:rsidR="001E0B47" w:rsidRPr="00021F6F" w:rsidRDefault="001E0B47" w:rsidP="00F52670">
                  <w:pPr>
                    <w:jc w:val="center"/>
                    <w:rPr>
                      <w:sz w:val="22"/>
                      <w:szCs w:val="20"/>
                    </w:rPr>
                  </w:pPr>
                </w:p>
              </w:tc>
              <w:tc>
                <w:tcPr>
                  <w:tcW w:w="1682" w:type="pct"/>
                  <w:vMerge/>
                  <w:tcBorders>
                    <w:right w:val="nil"/>
                  </w:tcBorders>
                  <w:vAlign w:val="center"/>
                </w:tcPr>
                <w:p w:rsidR="001E0B47" w:rsidRPr="00021F6F" w:rsidRDefault="001E0B47" w:rsidP="00F52670">
                  <w:pPr>
                    <w:jc w:val="center"/>
                    <w:rPr>
                      <w:sz w:val="22"/>
                      <w:szCs w:val="20"/>
                    </w:rPr>
                  </w:pPr>
                </w:p>
              </w:tc>
            </w:tr>
            <w:tr w:rsidR="001E0B47" w:rsidRPr="00021F6F" w:rsidTr="00F52670">
              <w:trPr>
                <w:trHeight w:val="619"/>
              </w:trPr>
              <w:tc>
                <w:tcPr>
                  <w:tcW w:w="1588" w:type="pct"/>
                  <w:vMerge w:val="restart"/>
                  <w:vAlign w:val="center"/>
                </w:tcPr>
                <w:p w:rsidR="001E0B47" w:rsidRDefault="001E0B47" w:rsidP="00B90A24">
                  <w:pPr>
                    <w:jc w:val="center"/>
                    <w:rPr>
                      <w:sz w:val="22"/>
                      <w:szCs w:val="20"/>
                    </w:rPr>
                  </w:pPr>
                  <w:r>
                    <w:rPr>
                      <w:sz w:val="22"/>
                      <w:szCs w:val="20"/>
                    </w:rPr>
                    <w:t>08</w:t>
                  </w:r>
                </w:p>
                <w:p w:rsidR="001E0B47" w:rsidRDefault="001E0B47" w:rsidP="00B90A24">
                  <w:pPr>
                    <w:jc w:val="center"/>
                    <w:rPr>
                      <w:sz w:val="22"/>
                      <w:szCs w:val="20"/>
                    </w:rPr>
                  </w:pPr>
                  <w:r>
                    <w:rPr>
                      <w:sz w:val="22"/>
                      <w:szCs w:val="20"/>
                    </w:rPr>
                    <w:t>10</w:t>
                  </w:r>
                </w:p>
                <w:p w:rsidR="001E0B47" w:rsidRDefault="001E0B47" w:rsidP="00B90A24">
                  <w:pPr>
                    <w:jc w:val="center"/>
                    <w:rPr>
                      <w:sz w:val="22"/>
                      <w:szCs w:val="20"/>
                    </w:rPr>
                  </w:pPr>
                  <w:r>
                    <w:rPr>
                      <w:sz w:val="22"/>
                      <w:szCs w:val="20"/>
                    </w:rPr>
                    <w:t>12</w:t>
                  </w:r>
                </w:p>
                <w:p w:rsidR="001E0B47" w:rsidRDefault="001E0B47" w:rsidP="004C4BDB">
                  <w:pPr>
                    <w:jc w:val="center"/>
                    <w:rPr>
                      <w:sz w:val="22"/>
                      <w:szCs w:val="20"/>
                    </w:rPr>
                  </w:pPr>
                  <w:r>
                    <w:rPr>
                      <w:sz w:val="22"/>
                      <w:szCs w:val="20"/>
                    </w:rPr>
                    <w:t>16</w:t>
                  </w:r>
                </w:p>
                <w:p w:rsidR="001E0B47" w:rsidRDefault="001E0B47" w:rsidP="004C4BDB">
                  <w:pPr>
                    <w:jc w:val="center"/>
                    <w:rPr>
                      <w:sz w:val="22"/>
                      <w:szCs w:val="20"/>
                    </w:rPr>
                  </w:pPr>
                  <w:r>
                    <w:rPr>
                      <w:sz w:val="22"/>
                      <w:szCs w:val="20"/>
                    </w:rPr>
                    <w:t>20</w:t>
                  </w:r>
                </w:p>
                <w:p w:rsidR="001E0B47" w:rsidRDefault="001E0B47" w:rsidP="004C4BDB">
                  <w:pPr>
                    <w:jc w:val="center"/>
                    <w:rPr>
                      <w:sz w:val="22"/>
                      <w:szCs w:val="20"/>
                    </w:rPr>
                  </w:pPr>
                  <w:r>
                    <w:rPr>
                      <w:sz w:val="22"/>
                      <w:szCs w:val="20"/>
                    </w:rPr>
                    <w:t>25</w:t>
                  </w:r>
                </w:p>
                <w:p w:rsidR="001E0B47" w:rsidRDefault="001E0B47" w:rsidP="004C4BDB">
                  <w:pPr>
                    <w:jc w:val="center"/>
                    <w:rPr>
                      <w:sz w:val="22"/>
                      <w:szCs w:val="20"/>
                    </w:rPr>
                  </w:pPr>
                  <w:r>
                    <w:rPr>
                      <w:sz w:val="22"/>
                      <w:szCs w:val="20"/>
                    </w:rPr>
                    <w:t>32</w:t>
                  </w:r>
                </w:p>
                <w:p w:rsidR="001E0B47" w:rsidRDefault="001E0B47" w:rsidP="0064006F">
                  <w:pPr>
                    <w:jc w:val="center"/>
                    <w:rPr>
                      <w:sz w:val="22"/>
                      <w:szCs w:val="20"/>
                    </w:rPr>
                  </w:pPr>
                  <w:r>
                    <w:rPr>
                      <w:sz w:val="22"/>
                      <w:szCs w:val="20"/>
                    </w:rPr>
                    <w:t>40</w:t>
                  </w:r>
                </w:p>
                <w:p w:rsidR="001E0B47" w:rsidRPr="00021F6F" w:rsidRDefault="001E0B47" w:rsidP="0064006F">
                  <w:pPr>
                    <w:jc w:val="center"/>
                    <w:rPr>
                      <w:sz w:val="22"/>
                      <w:szCs w:val="20"/>
                    </w:rPr>
                  </w:pPr>
                  <w:r>
                    <w:rPr>
                      <w:sz w:val="22"/>
                      <w:szCs w:val="20"/>
                    </w:rPr>
                    <w:t>50</w:t>
                  </w:r>
                </w:p>
              </w:tc>
              <w:tc>
                <w:tcPr>
                  <w:tcW w:w="1730" w:type="pct"/>
                  <w:vMerge/>
                  <w:vAlign w:val="center"/>
                </w:tcPr>
                <w:p w:rsidR="001E0B47" w:rsidRPr="00021F6F" w:rsidRDefault="001E0B47" w:rsidP="00F52670">
                  <w:pPr>
                    <w:jc w:val="center"/>
                    <w:rPr>
                      <w:sz w:val="22"/>
                      <w:szCs w:val="20"/>
                    </w:rPr>
                  </w:pPr>
                </w:p>
              </w:tc>
              <w:tc>
                <w:tcPr>
                  <w:tcW w:w="1682" w:type="pct"/>
                  <w:vMerge w:val="restart"/>
                  <w:tcBorders>
                    <w:right w:val="nil"/>
                  </w:tcBorders>
                  <w:vAlign w:val="center"/>
                </w:tcPr>
                <w:p w:rsidR="001E0B47" w:rsidRDefault="001E0B47" w:rsidP="00F52670">
                  <w:pPr>
                    <w:jc w:val="center"/>
                    <w:rPr>
                      <w:sz w:val="22"/>
                      <w:szCs w:val="20"/>
                    </w:rPr>
                  </w:pPr>
                  <w:r>
                    <w:rPr>
                      <w:noProof/>
                      <w:lang w:eastAsia="ru-RU"/>
                    </w:rPr>
                    <w:drawing>
                      <wp:inline distT="0" distB="0" distL="0" distR="0" wp14:anchorId="5BB4F39A" wp14:editId="47F24066">
                        <wp:extent cx="855024" cy="570016"/>
                        <wp:effectExtent l="0" t="0" r="2540" b="190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67294" cy="578196"/>
                                </a:xfrm>
                                <a:prstGeom prst="rect">
                                  <a:avLst/>
                                </a:prstGeom>
                              </pic:spPr>
                            </pic:pic>
                          </a:graphicData>
                        </a:graphic>
                      </wp:inline>
                    </w:drawing>
                  </w:r>
                </w:p>
                <w:p w:rsidR="001E0B47" w:rsidRPr="00021F6F" w:rsidRDefault="001E0B47" w:rsidP="00F52670">
                  <w:pPr>
                    <w:jc w:val="center"/>
                    <w:rPr>
                      <w:sz w:val="22"/>
                      <w:szCs w:val="20"/>
                    </w:rPr>
                  </w:pPr>
                  <w:r>
                    <w:rPr>
                      <w:sz w:val="22"/>
                      <w:szCs w:val="20"/>
                    </w:rPr>
                    <w:t>зажим сверху над отверстием</w:t>
                  </w:r>
                </w:p>
              </w:tc>
            </w:tr>
            <w:tr w:rsidR="001E0B47" w:rsidTr="00B71115">
              <w:trPr>
                <w:trHeight w:val="1543"/>
              </w:trPr>
              <w:tc>
                <w:tcPr>
                  <w:tcW w:w="1588" w:type="pct"/>
                  <w:vMerge/>
                  <w:tcBorders>
                    <w:bottom w:val="single" w:sz="4" w:space="0" w:color="auto"/>
                  </w:tcBorders>
                </w:tcPr>
                <w:p w:rsidR="001E0B47" w:rsidRDefault="001E0B47" w:rsidP="00F52670">
                  <w:pPr>
                    <w:jc w:val="center"/>
                    <w:rPr>
                      <w:sz w:val="22"/>
                      <w:szCs w:val="20"/>
                    </w:rPr>
                  </w:pPr>
                </w:p>
              </w:tc>
              <w:tc>
                <w:tcPr>
                  <w:tcW w:w="1730" w:type="pct"/>
                  <w:vMerge/>
                </w:tcPr>
                <w:p w:rsidR="001E0B47" w:rsidRPr="00021F6F" w:rsidRDefault="001E0B47" w:rsidP="00F52670">
                  <w:pPr>
                    <w:jc w:val="center"/>
                    <w:rPr>
                      <w:sz w:val="22"/>
                      <w:szCs w:val="20"/>
                    </w:rPr>
                  </w:pPr>
                </w:p>
              </w:tc>
              <w:tc>
                <w:tcPr>
                  <w:tcW w:w="1682" w:type="pct"/>
                  <w:vMerge/>
                  <w:tcBorders>
                    <w:right w:val="nil"/>
                  </w:tcBorders>
                </w:tcPr>
                <w:p w:rsidR="001E0B47" w:rsidRDefault="001E0B47" w:rsidP="00F52670">
                  <w:pPr>
                    <w:jc w:val="center"/>
                    <w:rPr>
                      <w:noProof/>
                      <w:lang w:val="en-GB" w:eastAsia="en-GB"/>
                    </w:rPr>
                  </w:pPr>
                </w:p>
              </w:tc>
            </w:tr>
            <w:tr w:rsidR="00B71115" w:rsidRPr="00582AEA" w:rsidTr="00C32CF7">
              <w:trPr>
                <w:trHeight w:val="1226"/>
              </w:trPr>
              <w:tc>
                <w:tcPr>
                  <w:tcW w:w="1588" w:type="pct"/>
                  <w:vMerge w:val="restart"/>
                  <w:tcBorders>
                    <w:bottom w:val="single" w:sz="4" w:space="0" w:color="auto"/>
                  </w:tcBorders>
                </w:tcPr>
                <w:p w:rsidR="00B71115" w:rsidRPr="00202423" w:rsidRDefault="00B71115" w:rsidP="00B90A24">
                  <w:pPr>
                    <w:jc w:val="center"/>
                    <w:rPr>
                      <w:noProof/>
                      <w:sz w:val="22"/>
                      <w:szCs w:val="20"/>
                    </w:rPr>
                  </w:pPr>
                </w:p>
              </w:tc>
              <w:tc>
                <w:tcPr>
                  <w:tcW w:w="1730" w:type="pct"/>
                  <w:vMerge w:val="restart"/>
                  <w:tcBorders>
                    <w:bottom w:val="single" w:sz="4" w:space="0" w:color="auto"/>
                  </w:tcBorders>
                </w:tcPr>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84"/>
                    <w:gridCol w:w="803"/>
                  </w:tblGrid>
                  <w:tr w:rsidR="00B71115" w:rsidRPr="00B71115" w:rsidTr="00F52670">
                    <w:tc>
                      <w:tcPr>
                        <w:tcW w:w="9571" w:type="dxa"/>
                        <w:gridSpan w:val="2"/>
                      </w:tcPr>
                      <w:p w:rsidR="00B71115" w:rsidRPr="00F52670" w:rsidRDefault="00B71115" w:rsidP="00B90A24">
                        <w:pPr>
                          <w:spacing w:line="259" w:lineRule="auto"/>
                          <w:rPr>
                            <w:sz w:val="20"/>
                          </w:rPr>
                        </w:pPr>
                        <w:r w:rsidRPr="00F52670">
                          <w:rPr>
                            <w:b/>
                            <w:bCs/>
                            <w:noProof/>
                            <w:sz w:val="20"/>
                            <w:szCs w:val="20"/>
                          </w:rPr>
                          <w:t>Буквы обозначения длины</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А</w:t>
                        </w:r>
                      </w:p>
                    </w:tc>
                    <w:tc>
                      <w:tcPr>
                        <w:tcW w:w="4733" w:type="dxa"/>
                      </w:tcPr>
                      <w:p w:rsidR="00B71115" w:rsidRPr="00F52670" w:rsidRDefault="00B71115" w:rsidP="00B90A24">
                        <w:pPr>
                          <w:spacing w:line="259" w:lineRule="auto"/>
                          <w:rPr>
                            <w:sz w:val="20"/>
                          </w:rPr>
                        </w:pPr>
                        <w:r w:rsidRPr="00F52670">
                          <w:rPr>
                            <w:sz w:val="20"/>
                          </w:rPr>
                          <w:t>32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В</w:t>
                        </w:r>
                      </w:p>
                    </w:tc>
                    <w:tc>
                      <w:tcPr>
                        <w:tcW w:w="4733" w:type="dxa"/>
                      </w:tcPr>
                      <w:p w:rsidR="00B71115" w:rsidRPr="00F52670" w:rsidRDefault="00B71115" w:rsidP="00B90A24">
                        <w:pPr>
                          <w:spacing w:line="259" w:lineRule="auto"/>
                          <w:rPr>
                            <w:sz w:val="20"/>
                          </w:rPr>
                        </w:pPr>
                        <w:r w:rsidRPr="00F52670">
                          <w:rPr>
                            <w:sz w:val="20"/>
                          </w:rPr>
                          <w:t>40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С</w:t>
                        </w:r>
                      </w:p>
                    </w:tc>
                    <w:tc>
                      <w:tcPr>
                        <w:tcW w:w="4733" w:type="dxa"/>
                      </w:tcPr>
                      <w:p w:rsidR="00B71115" w:rsidRPr="00F52670" w:rsidRDefault="00B71115" w:rsidP="00B90A24">
                        <w:pPr>
                          <w:spacing w:line="259" w:lineRule="auto"/>
                          <w:rPr>
                            <w:sz w:val="20"/>
                          </w:rPr>
                        </w:pPr>
                        <w:r w:rsidRPr="00F52670">
                          <w:rPr>
                            <w:sz w:val="20"/>
                          </w:rPr>
                          <w:t>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D</w:t>
                        </w:r>
                      </w:p>
                    </w:tc>
                    <w:tc>
                      <w:tcPr>
                        <w:tcW w:w="4733" w:type="dxa"/>
                      </w:tcPr>
                      <w:p w:rsidR="00B71115" w:rsidRPr="00F52670" w:rsidRDefault="00B71115" w:rsidP="00B90A24">
                        <w:pPr>
                          <w:spacing w:line="259" w:lineRule="auto"/>
                          <w:rPr>
                            <w:sz w:val="20"/>
                          </w:rPr>
                        </w:pPr>
                        <w:r w:rsidRPr="00F52670">
                          <w:rPr>
                            <w:sz w:val="20"/>
                          </w:rPr>
                          <w:t>60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Е</w:t>
                        </w:r>
                      </w:p>
                    </w:tc>
                    <w:tc>
                      <w:tcPr>
                        <w:tcW w:w="4733" w:type="dxa"/>
                      </w:tcPr>
                      <w:p w:rsidR="00B71115" w:rsidRPr="00F52670" w:rsidRDefault="00B71115" w:rsidP="00B90A24">
                        <w:pPr>
                          <w:spacing w:line="259" w:lineRule="auto"/>
                          <w:rPr>
                            <w:sz w:val="20"/>
                          </w:rPr>
                        </w:pPr>
                        <w:r w:rsidRPr="00F52670">
                          <w:rPr>
                            <w:sz w:val="20"/>
                          </w:rPr>
                          <w:t>70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F</w:t>
                        </w:r>
                      </w:p>
                    </w:tc>
                    <w:tc>
                      <w:tcPr>
                        <w:tcW w:w="4733" w:type="dxa"/>
                      </w:tcPr>
                      <w:p w:rsidR="00B71115" w:rsidRPr="00F52670" w:rsidRDefault="00B71115" w:rsidP="00B90A24">
                        <w:pPr>
                          <w:spacing w:line="259" w:lineRule="auto"/>
                          <w:rPr>
                            <w:sz w:val="20"/>
                          </w:rPr>
                        </w:pPr>
                        <w:r w:rsidRPr="00F52670">
                          <w:rPr>
                            <w:sz w:val="20"/>
                          </w:rPr>
                          <w:t>80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G</w:t>
                        </w:r>
                      </w:p>
                    </w:tc>
                    <w:tc>
                      <w:tcPr>
                        <w:tcW w:w="4733" w:type="dxa"/>
                      </w:tcPr>
                      <w:p w:rsidR="00B71115" w:rsidRPr="00F52670" w:rsidRDefault="00B71115" w:rsidP="00B90A24">
                        <w:pPr>
                          <w:spacing w:line="259" w:lineRule="auto"/>
                          <w:rPr>
                            <w:sz w:val="20"/>
                          </w:rPr>
                        </w:pPr>
                        <w:r w:rsidRPr="00F52670">
                          <w:rPr>
                            <w:sz w:val="20"/>
                          </w:rPr>
                          <w:t>90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Н</w:t>
                        </w:r>
                      </w:p>
                    </w:tc>
                    <w:tc>
                      <w:tcPr>
                        <w:tcW w:w="4733" w:type="dxa"/>
                      </w:tcPr>
                      <w:p w:rsidR="00B71115" w:rsidRPr="00F52670" w:rsidRDefault="00B71115" w:rsidP="00B90A24">
                        <w:pPr>
                          <w:spacing w:line="259" w:lineRule="auto"/>
                          <w:rPr>
                            <w:sz w:val="20"/>
                          </w:rPr>
                        </w:pPr>
                        <w:r w:rsidRPr="00F52670">
                          <w:rPr>
                            <w:sz w:val="20"/>
                          </w:rPr>
                          <w:t>100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J</w:t>
                        </w:r>
                      </w:p>
                    </w:tc>
                    <w:tc>
                      <w:tcPr>
                        <w:tcW w:w="4733" w:type="dxa"/>
                      </w:tcPr>
                      <w:p w:rsidR="00B71115" w:rsidRPr="00F52670" w:rsidRDefault="00B71115" w:rsidP="00B90A24">
                        <w:pPr>
                          <w:spacing w:line="259" w:lineRule="auto"/>
                          <w:rPr>
                            <w:sz w:val="20"/>
                          </w:rPr>
                        </w:pPr>
                        <w:r w:rsidRPr="00F52670">
                          <w:rPr>
                            <w:sz w:val="20"/>
                          </w:rPr>
                          <w:t>110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K</w:t>
                        </w:r>
                      </w:p>
                    </w:tc>
                    <w:tc>
                      <w:tcPr>
                        <w:tcW w:w="4733" w:type="dxa"/>
                      </w:tcPr>
                      <w:p w:rsidR="00B71115" w:rsidRPr="00F52670" w:rsidRDefault="00B71115" w:rsidP="00B90A24">
                        <w:pPr>
                          <w:spacing w:line="259" w:lineRule="auto"/>
                          <w:rPr>
                            <w:sz w:val="20"/>
                          </w:rPr>
                        </w:pPr>
                        <w:r w:rsidRPr="00F52670">
                          <w:rPr>
                            <w:sz w:val="20"/>
                          </w:rPr>
                          <w:t>125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L</w:t>
                        </w:r>
                      </w:p>
                    </w:tc>
                    <w:tc>
                      <w:tcPr>
                        <w:tcW w:w="4733" w:type="dxa"/>
                      </w:tcPr>
                      <w:p w:rsidR="00B71115" w:rsidRPr="00F52670" w:rsidRDefault="00B71115" w:rsidP="00B90A24">
                        <w:pPr>
                          <w:spacing w:line="259" w:lineRule="auto"/>
                          <w:rPr>
                            <w:sz w:val="20"/>
                          </w:rPr>
                        </w:pPr>
                        <w:r w:rsidRPr="00F52670">
                          <w:rPr>
                            <w:sz w:val="20"/>
                          </w:rPr>
                          <w:t>140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М</w:t>
                        </w:r>
                      </w:p>
                    </w:tc>
                    <w:tc>
                      <w:tcPr>
                        <w:tcW w:w="4733" w:type="dxa"/>
                      </w:tcPr>
                      <w:p w:rsidR="00B71115" w:rsidRPr="00F52670" w:rsidRDefault="00B71115" w:rsidP="00B90A24">
                        <w:pPr>
                          <w:spacing w:line="259" w:lineRule="auto"/>
                          <w:rPr>
                            <w:sz w:val="20"/>
                          </w:rPr>
                        </w:pPr>
                        <w:r w:rsidRPr="00F52670">
                          <w:rPr>
                            <w:sz w:val="20"/>
                          </w:rPr>
                          <w:t>150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N</w:t>
                        </w:r>
                      </w:p>
                    </w:tc>
                    <w:tc>
                      <w:tcPr>
                        <w:tcW w:w="4733" w:type="dxa"/>
                      </w:tcPr>
                      <w:p w:rsidR="00B71115" w:rsidRPr="00F52670" w:rsidRDefault="00B71115" w:rsidP="00B90A24">
                        <w:pPr>
                          <w:spacing w:line="259" w:lineRule="auto"/>
                          <w:rPr>
                            <w:sz w:val="20"/>
                          </w:rPr>
                        </w:pPr>
                        <w:r w:rsidRPr="00F52670">
                          <w:rPr>
                            <w:sz w:val="20"/>
                          </w:rPr>
                          <w:t>160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Р</w:t>
                        </w:r>
                      </w:p>
                    </w:tc>
                    <w:tc>
                      <w:tcPr>
                        <w:tcW w:w="4733" w:type="dxa"/>
                      </w:tcPr>
                      <w:p w:rsidR="00B71115" w:rsidRPr="00F52670" w:rsidRDefault="00B71115" w:rsidP="00B90A24">
                        <w:pPr>
                          <w:spacing w:line="259" w:lineRule="auto"/>
                          <w:rPr>
                            <w:sz w:val="20"/>
                          </w:rPr>
                        </w:pPr>
                        <w:r w:rsidRPr="00F52670">
                          <w:rPr>
                            <w:sz w:val="20"/>
                          </w:rPr>
                          <w:t>170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Q</w:t>
                        </w:r>
                      </w:p>
                    </w:tc>
                    <w:tc>
                      <w:tcPr>
                        <w:tcW w:w="4733" w:type="dxa"/>
                      </w:tcPr>
                      <w:p w:rsidR="00B71115" w:rsidRPr="00F52670" w:rsidRDefault="00B71115" w:rsidP="00B90A24">
                        <w:pPr>
                          <w:spacing w:line="259" w:lineRule="auto"/>
                          <w:rPr>
                            <w:sz w:val="20"/>
                          </w:rPr>
                        </w:pPr>
                        <w:r w:rsidRPr="00F52670">
                          <w:rPr>
                            <w:sz w:val="20"/>
                          </w:rPr>
                          <w:t>180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R</w:t>
                        </w:r>
                      </w:p>
                    </w:tc>
                    <w:tc>
                      <w:tcPr>
                        <w:tcW w:w="4733" w:type="dxa"/>
                      </w:tcPr>
                      <w:p w:rsidR="00B71115" w:rsidRPr="00F52670" w:rsidRDefault="00B71115" w:rsidP="00B90A24">
                        <w:pPr>
                          <w:spacing w:line="259" w:lineRule="auto"/>
                          <w:rPr>
                            <w:sz w:val="20"/>
                          </w:rPr>
                        </w:pPr>
                        <w:r w:rsidRPr="00F52670">
                          <w:rPr>
                            <w:sz w:val="20"/>
                          </w:rPr>
                          <w:t>200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S</w:t>
                        </w:r>
                      </w:p>
                    </w:tc>
                    <w:tc>
                      <w:tcPr>
                        <w:tcW w:w="4733" w:type="dxa"/>
                      </w:tcPr>
                      <w:p w:rsidR="00B71115" w:rsidRPr="00F52670" w:rsidRDefault="00B71115" w:rsidP="00B90A24">
                        <w:pPr>
                          <w:spacing w:line="259" w:lineRule="auto"/>
                          <w:rPr>
                            <w:sz w:val="20"/>
                          </w:rPr>
                        </w:pPr>
                        <w:r w:rsidRPr="00F52670">
                          <w:rPr>
                            <w:sz w:val="20"/>
                          </w:rPr>
                          <w:t>250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Т</w:t>
                        </w:r>
                      </w:p>
                    </w:tc>
                    <w:tc>
                      <w:tcPr>
                        <w:tcW w:w="4733" w:type="dxa"/>
                      </w:tcPr>
                      <w:p w:rsidR="00B71115" w:rsidRPr="00F52670" w:rsidRDefault="00B71115" w:rsidP="00B90A24">
                        <w:pPr>
                          <w:spacing w:line="259" w:lineRule="auto"/>
                          <w:rPr>
                            <w:sz w:val="20"/>
                          </w:rPr>
                        </w:pPr>
                        <w:r w:rsidRPr="00F52670">
                          <w:rPr>
                            <w:sz w:val="20"/>
                          </w:rPr>
                          <w:t>300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U</w:t>
                        </w:r>
                      </w:p>
                    </w:tc>
                    <w:tc>
                      <w:tcPr>
                        <w:tcW w:w="4733" w:type="dxa"/>
                      </w:tcPr>
                      <w:p w:rsidR="00B71115" w:rsidRPr="00F52670" w:rsidRDefault="00B71115" w:rsidP="00B90A24">
                        <w:pPr>
                          <w:spacing w:line="259" w:lineRule="auto"/>
                          <w:rPr>
                            <w:sz w:val="20"/>
                          </w:rPr>
                        </w:pPr>
                        <w:r w:rsidRPr="00F52670">
                          <w:rPr>
                            <w:sz w:val="20"/>
                          </w:rPr>
                          <w:t>350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V</w:t>
                        </w:r>
                      </w:p>
                    </w:tc>
                    <w:tc>
                      <w:tcPr>
                        <w:tcW w:w="4733" w:type="dxa"/>
                      </w:tcPr>
                      <w:p w:rsidR="00B71115" w:rsidRPr="00F52670" w:rsidRDefault="00B71115" w:rsidP="00B90A24">
                        <w:pPr>
                          <w:spacing w:line="259" w:lineRule="auto"/>
                          <w:rPr>
                            <w:sz w:val="20"/>
                          </w:rPr>
                        </w:pPr>
                        <w:r w:rsidRPr="00F52670">
                          <w:rPr>
                            <w:sz w:val="20"/>
                          </w:rPr>
                          <w:t>400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W</w:t>
                        </w:r>
                      </w:p>
                    </w:tc>
                    <w:tc>
                      <w:tcPr>
                        <w:tcW w:w="4733" w:type="dxa"/>
                      </w:tcPr>
                      <w:p w:rsidR="00B71115" w:rsidRPr="00F52670" w:rsidRDefault="00B71115" w:rsidP="00B90A24">
                        <w:pPr>
                          <w:spacing w:line="259" w:lineRule="auto"/>
                          <w:rPr>
                            <w:sz w:val="20"/>
                          </w:rPr>
                        </w:pPr>
                        <w:r w:rsidRPr="00F52670">
                          <w:rPr>
                            <w:sz w:val="20"/>
                          </w:rPr>
                          <w:t>450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Х</w:t>
                        </w:r>
                      </w:p>
                    </w:tc>
                    <w:tc>
                      <w:tcPr>
                        <w:tcW w:w="4733" w:type="dxa"/>
                      </w:tcPr>
                      <w:p w:rsidR="00B71115" w:rsidRPr="00F52670" w:rsidRDefault="00B71115" w:rsidP="00B90A24">
                        <w:pPr>
                          <w:spacing w:line="259" w:lineRule="auto"/>
                          <w:rPr>
                            <w:sz w:val="20"/>
                          </w:rPr>
                        </w:pPr>
                        <w:r w:rsidRPr="00F52670">
                          <w:rPr>
                            <w:sz w:val="20"/>
                          </w:rPr>
                          <w:t>спец. длина</w:t>
                        </w:r>
                      </w:p>
                    </w:tc>
                  </w:tr>
                  <w:tr w:rsidR="00B71115" w:rsidRPr="00B71115" w:rsidTr="00F52670">
                    <w:tc>
                      <w:tcPr>
                        <w:tcW w:w="4838" w:type="dxa"/>
                      </w:tcPr>
                      <w:p w:rsidR="00B71115" w:rsidRPr="00F52670" w:rsidRDefault="00B71115" w:rsidP="00B90A24">
                        <w:pPr>
                          <w:spacing w:line="259" w:lineRule="auto"/>
                          <w:rPr>
                            <w:sz w:val="20"/>
                          </w:rPr>
                        </w:pPr>
                        <w:r w:rsidRPr="00F52670">
                          <w:rPr>
                            <w:noProof/>
                            <w:sz w:val="20"/>
                            <w:szCs w:val="20"/>
                          </w:rPr>
                          <w:t>Y</w:t>
                        </w:r>
                      </w:p>
                    </w:tc>
                    <w:tc>
                      <w:tcPr>
                        <w:tcW w:w="4733" w:type="dxa"/>
                      </w:tcPr>
                      <w:p w:rsidR="00B71115" w:rsidRPr="00F52670" w:rsidRDefault="00B71115" w:rsidP="00B90A24">
                        <w:pPr>
                          <w:spacing w:line="259" w:lineRule="auto"/>
                          <w:rPr>
                            <w:sz w:val="20"/>
                          </w:rPr>
                        </w:pPr>
                        <w:r w:rsidRPr="00F52670">
                          <w:rPr>
                            <w:sz w:val="20"/>
                          </w:rPr>
                          <w:t xml:space="preserve">500 мм </w:t>
                        </w:r>
                      </w:p>
                    </w:tc>
                  </w:tr>
                </w:tbl>
                <w:p w:rsidR="00B71115" w:rsidRPr="0004206F" w:rsidRDefault="00B71115" w:rsidP="00F52670">
                  <w:pPr>
                    <w:rPr>
                      <w:noProof/>
                      <w:sz w:val="22"/>
                      <w:szCs w:val="20"/>
                    </w:rPr>
                  </w:pPr>
                </w:p>
              </w:tc>
              <w:tc>
                <w:tcPr>
                  <w:tcW w:w="1682" w:type="pct"/>
                  <w:tcBorders>
                    <w:bottom w:val="single" w:sz="4" w:space="0" w:color="auto"/>
                    <w:right w:val="nil"/>
                  </w:tcBorders>
                </w:tcPr>
                <w:p w:rsidR="00B71115" w:rsidRDefault="00B71115" w:rsidP="00B90A24">
                  <w:pPr>
                    <w:jc w:val="center"/>
                    <w:rPr>
                      <w:noProof/>
                    </w:rPr>
                  </w:pPr>
                  <w:r w:rsidRPr="00582AEA">
                    <w:rPr>
                      <w:noProof/>
                      <w:lang w:eastAsia="ru-RU"/>
                    </w:rPr>
                    <w:drawing>
                      <wp:inline distT="0" distB="0" distL="0" distR="0" wp14:anchorId="2C5819B1" wp14:editId="4ADE6781">
                        <wp:extent cx="845031" cy="4572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63999" cy="467462"/>
                                </a:xfrm>
                                <a:prstGeom prst="rect">
                                  <a:avLst/>
                                </a:prstGeom>
                                <a:noFill/>
                                <a:ln>
                                  <a:noFill/>
                                </a:ln>
                              </pic:spPr>
                            </pic:pic>
                          </a:graphicData>
                        </a:graphic>
                      </wp:inline>
                    </w:drawing>
                  </w:r>
                </w:p>
                <w:p w:rsidR="00B71115" w:rsidRPr="00582AEA" w:rsidRDefault="00B71115" w:rsidP="00B90A24">
                  <w:pPr>
                    <w:jc w:val="center"/>
                    <w:rPr>
                      <w:noProof/>
                    </w:rPr>
                  </w:pPr>
                  <w:r w:rsidRPr="000C0148">
                    <w:rPr>
                      <w:noProof/>
                      <w:sz w:val="22"/>
                      <w:szCs w:val="20"/>
                    </w:rPr>
                    <w:t>зажим над отверстием</w:t>
                  </w:r>
                </w:p>
              </w:tc>
            </w:tr>
            <w:tr w:rsidR="00B71115" w:rsidRPr="00BA581E" w:rsidTr="00B71115">
              <w:trPr>
                <w:trHeight w:val="1590"/>
              </w:trPr>
              <w:tc>
                <w:tcPr>
                  <w:tcW w:w="1588" w:type="pct"/>
                  <w:vMerge/>
                </w:tcPr>
                <w:p w:rsidR="00B71115" w:rsidRPr="00202423" w:rsidRDefault="00B71115" w:rsidP="00F52670">
                  <w:pPr>
                    <w:jc w:val="center"/>
                    <w:rPr>
                      <w:noProof/>
                      <w:sz w:val="22"/>
                      <w:szCs w:val="20"/>
                    </w:rPr>
                  </w:pPr>
                </w:p>
              </w:tc>
              <w:tc>
                <w:tcPr>
                  <w:tcW w:w="1730" w:type="pct"/>
                  <w:vMerge/>
                </w:tcPr>
                <w:p w:rsidR="00B71115" w:rsidRDefault="00B71115" w:rsidP="00F52670">
                  <w:pPr>
                    <w:jc w:val="center"/>
                    <w:rPr>
                      <w:noProof/>
                      <w:sz w:val="22"/>
                      <w:szCs w:val="20"/>
                    </w:rPr>
                  </w:pPr>
                </w:p>
              </w:tc>
              <w:tc>
                <w:tcPr>
                  <w:tcW w:w="1682" w:type="pct"/>
                  <w:tcBorders>
                    <w:bottom w:val="single" w:sz="4" w:space="0" w:color="auto"/>
                    <w:right w:val="nil"/>
                  </w:tcBorders>
                </w:tcPr>
                <w:p w:rsidR="00B71115" w:rsidRDefault="00B71115" w:rsidP="00F52670">
                  <w:pPr>
                    <w:jc w:val="center"/>
                    <w:rPr>
                      <w:noProof/>
                      <w:sz w:val="22"/>
                      <w:szCs w:val="20"/>
                    </w:rPr>
                  </w:pPr>
                  <w:r w:rsidRPr="00BA581E">
                    <w:rPr>
                      <w:noProof/>
                      <w:sz w:val="22"/>
                      <w:szCs w:val="20"/>
                      <w:lang w:eastAsia="ru-RU"/>
                    </w:rPr>
                    <w:drawing>
                      <wp:inline distT="0" distB="0" distL="0" distR="0" wp14:anchorId="45AFFC85" wp14:editId="0B775F40">
                        <wp:extent cx="897037" cy="516577"/>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07683" cy="522708"/>
                                </a:xfrm>
                                <a:prstGeom prst="rect">
                                  <a:avLst/>
                                </a:prstGeom>
                                <a:noFill/>
                                <a:ln>
                                  <a:noFill/>
                                </a:ln>
                              </pic:spPr>
                            </pic:pic>
                          </a:graphicData>
                        </a:graphic>
                      </wp:inline>
                    </w:drawing>
                  </w:r>
                </w:p>
                <w:p w:rsidR="00B71115" w:rsidRPr="00BA581E" w:rsidRDefault="00B71115" w:rsidP="00F52670">
                  <w:pPr>
                    <w:jc w:val="center"/>
                    <w:rPr>
                      <w:noProof/>
                      <w:sz w:val="22"/>
                      <w:szCs w:val="20"/>
                    </w:rPr>
                  </w:pPr>
                  <w:r>
                    <w:rPr>
                      <w:noProof/>
                      <w:sz w:val="22"/>
                      <w:szCs w:val="20"/>
                    </w:rPr>
                    <w:t>закрутить через отверстие</w:t>
                  </w:r>
                </w:p>
              </w:tc>
            </w:tr>
            <w:tr w:rsidR="00B71115" w:rsidRPr="00BA581E" w:rsidTr="00B71115">
              <w:trPr>
                <w:trHeight w:val="3741"/>
              </w:trPr>
              <w:tc>
                <w:tcPr>
                  <w:tcW w:w="1588" w:type="pct"/>
                  <w:vMerge/>
                  <w:tcBorders>
                    <w:bottom w:val="nil"/>
                  </w:tcBorders>
                </w:tcPr>
                <w:p w:rsidR="00B71115" w:rsidRPr="00202423" w:rsidRDefault="00B71115" w:rsidP="00F52670">
                  <w:pPr>
                    <w:jc w:val="center"/>
                    <w:rPr>
                      <w:noProof/>
                      <w:sz w:val="22"/>
                      <w:szCs w:val="20"/>
                    </w:rPr>
                  </w:pPr>
                </w:p>
              </w:tc>
              <w:tc>
                <w:tcPr>
                  <w:tcW w:w="1730" w:type="pct"/>
                  <w:vMerge/>
                  <w:tcBorders>
                    <w:bottom w:val="nil"/>
                  </w:tcBorders>
                </w:tcPr>
                <w:p w:rsidR="00B71115" w:rsidRDefault="00B71115" w:rsidP="00F52670">
                  <w:pPr>
                    <w:jc w:val="center"/>
                    <w:rPr>
                      <w:noProof/>
                      <w:sz w:val="22"/>
                      <w:szCs w:val="20"/>
                    </w:rPr>
                  </w:pPr>
                </w:p>
              </w:tc>
              <w:tc>
                <w:tcPr>
                  <w:tcW w:w="1682" w:type="pct"/>
                  <w:tcBorders>
                    <w:bottom w:val="nil"/>
                    <w:right w:val="nil"/>
                  </w:tcBorders>
                </w:tcPr>
                <w:p w:rsidR="00B71115" w:rsidRPr="00BA581E" w:rsidRDefault="00B71115" w:rsidP="00F52670">
                  <w:pPr>
                    <w:jc w:val="center"/>
                    <w:rPr>
                      <w:noProof/>
                      <w:sz w:val="22"/>
                      <w:szCs w:val="20"/>
                    </w:rPr>
                  </w:pPr>
                </w:p>
              </w:tc>
            </w:tr>
          </w:tbl>
          <w:p w:rsidR="001E0B47" w:rsidRPr="00021F6F" w:rsidRDefault="001E0B47" w:rsidP="00B90A24">
            <w:pPr>
              <w:jc w:val="center"/>
              <w:rPr>
                <w:b/>
                <w:bCs/>
                <w:sz w:val="22"/>
                <w:szCs w:val="20"/>
              </w:rPr>
            </w:pPr>
          </w:p>
        </w:tc>
      </w:tr>
    </w:tbl>
    <w:p w:rsidR="00FB7F76" w:rsidRDefault="00FB7F76" w:rsidP="00B90A24">
      <w:pPr>
        <w:spacing w:line="240" w:lineRule="auto"/>
      </w:pPr>
    </w:p>
    <w:p w:rsidR="00676347" w:rsidRDefault="00676347" w:rsidP="00B90A24">
      <w:pPr>
        <w:spacing w:line="240" w:lineRule="auto"/>
      </w:pPr>
      <w:r>
        <w:br w:type="page"/>
      </w:r>
    </w:p>
    <w:p w:rsidR="00676347" w:rsidRDefault="0044290C" w:rsidP="00F52670">
      <w:pPr>
        <w:pStyle w:val="2"/>
        <w:spacing w:line="240" w:lineRule="auto"/>
        <w:ind w:left="709" w:hanging="709"/>
      </w:pPr>
      <w:bookmarkStart w:id="130" w:name="_Ref40092810"/>
      <w:bookmarkStart w:id="131" w:name="_Toc40182445"/>
      <w:r>
        <w:lastRenderedPageBreak/>
        <w:t xml:space="preserve">Система обозначения ISO для держателя инструмента, </w:t>
      </w:r>
      <w:r w:rsidR="00DD04B9">
        <w:t xml:space="preserve">наружной </w:t>
      </w:r>
      <w:r>
        <w:t>машинной обработки</w:t>
      </w:r>
      <w:bookmarkEnd w:id="130"/>
      <w:bookmarkEnd w:id="131"/>
    </w:p>
    <w:p w:rsidR="00676347" w:rsidRDefault="0067634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2623"/>
        <w:gridCol w:w="3193"/>
        <w:gridCol w:w="2199"/>
      </w:tblGrid>
      <w:tr w:rsidR="00A80EFE" w:rsidRPr="00A80EFE" w:rsidTr="00F52670">
        <w:tc>
          <w:tcPr>
            <w:tcW w:w="954" w:type="pct"/>
          </w:tcPr>
          <w:p w:rsidR="00A80EFE" w:rsidRPr="00A80EFE" w:rsidRDefault="008D2B7D" w:rsidP="00B90A24">
            <w:pPr>
              <w:jc w:val="center"/>
              <w:rPr>
                <w:b/>
                <w:bCs/>
                <w:sz w:val="22"/>
                <w:szCs w:val="20"/>
              </w:rPr>
            </w:pPr>
            <w:r>
              <w:rPr>
                <w:b/>
                <w:bCs/>
                <w:sz w:val="22"/>
                <w:szCs w:val="20"/>
              </w:rPr>
              <w:t>Т</w:t>
            </w:r>
            <w:r w:rsidR="00A80EFE">
              <w:rPr>
                <w:b/>
                <w:bCs/>
                <w:sz w:val="22"/>
                <w:szCs w:val="20"/>
              </w:rPr>
              <w:t>ип крепления</w:t>
            </w:r>
          </w:p>
        </w:tc>
        <w:tc>
          <w:tcPr>
            <w:tcW w:w="1324" w:type="pct"/>
          </w:tcPr>
          <w:p w:rsidR="00A80EFE" w:rsidRPr="0084590E" w:rsidRDefault="0084590E" w:rsidP="00B90A24">
            <w:pPr>
              <w:jc w:val="center"/>
              <w:rPr>
                <w:b/>
                <w:bCs/>
                <w:sz w:val="22"/>
                <w:szCs w:val="20"/>
              </w:rPr>
            </w:pPr>
            <w:r>
              <w:rPr>
                <w:b/>
                <w:bCs/>
                <w:sz w:val="22"/>
                <w:szCs w:val="20"/>
              </w:rPr>
              <w:t>Форма индексируемой вставки</w:t>
            </w:r>
          </w:p>
        </w:tc>
        <w:tc>
          <w:tcPr>
            <w:tcW w:w="1612" w:type="pct"/>
          </w:tcPr>
          <w:p w:rsidR="00A80EFE" w:rsidRPr="00A80EFE" w:rsidRDefault="0084590E" w:rsidP="004C4BDB">
            <w:pPr>
              <w:jc w:val="center"/>
              <w:rPr>
                <w:b/>
                <w:bCs/>
                <w:sz w:val="22"/>
                <w:szCs w:val="20"/>
              </w:rPr>
            </w:pPr>
            <w:r>
              <w:rPr>
                <w:b/>
                <w:bCs/>
                <w:sz w:val="22"/>
                <w:szCs w:val="20"/>
              </w:rPr>
              <w:t>Форма держателя инструмента</w:t>
            </w:r>
          </w:p>
        </w:tc>
        <w:tc>
          <w:tcPr>
            <w:tcW w:w="1110" w:type="pct"/>
          </w:tcPr>
          <w:p w:rsidR="00A80EFE" w:rsidRPr="00A80EFE" w:rsidRDefault="008D2B7D" w:rsidP="004C4BDB">
            <w:pPr>
              <w:jc w:val="center"/>
              <w:rPr>
                <w:b/>
                <w:bCs/>
                <w:sz w:val="22"/>
                <w:szCs w:val="20"/>
              </w:rPr>
            </w:pPr>
            <w:r>
              <w:rPr>
                <w:b/>
                <w:bCs/>
                <w:sz w:val="22"/>
                <w:szCs w:val="20"/>
              </w:rPr>
              <w:t>Свободный угол индексируемый</w:t>
            </w:r>
          </w:p>
        </w:tc>
      </w:tr>
    </w:tbl>
    <w:p w:rsidR="00676347" w:rsidRDefault="00EF3AC3" w:rsidP="00B90A24">
      <w:pPr>
        <w:spacing w:line="240" w:lineRule="auto"/>
      </w:pPr>
      <w:r>
        <w:rPr>
          <w:noProof/>
          <w:lang w:eastAsia="ru-RU"/>
        </w:rPr>
        <mc:AlternateContent>
          <mc:Choice Requires="wps">
            <w:drawing>
              <wp:anchor distT="0" distB="0" distL="114300" distR="114300" simplePos="0" relativeHeight="251870208" behindDoc="0" locked="0" layoutInCell="1" allowOverlap="1" wp14:anchorId="7EE54F09" wp14:editId="3E1603B5">
                <wp:simplePos x="0" y="0"/>
                <wp:positionH relativeFrom="column">
                  <wp:posOffset>75385</wp:posOffset>
                </wp:positionH>
                <wp:positionV relativeFrom="paragraph">
                  <wp:posOffset>3362941</wp:posOffset>
                </wp:positionV>
                <wp:extent cx="968991" cy="307075"/>
                <wp:effectExtent l="0" t="0" r="22225" b="17145"/>
                <wp:wrapNone/>
                <wp:docPr id="266" name="Надпись 266"/>
                <wp:cNvGraphicFramePr/>
                <a:graphic xmlns:a="http://schemas.openxmlformats.org/drawingml/2006/main">
                  <a:graphicData uri="http://schemas.microsoft.com/office/word/2010/wordprocessingShape">
                    <wps:wsp>
                      <wps:cNvSpPr txBox="1"/>
                      <wps:spPr>
                        <a:xfrm>
                          <a:off x="0" y="0"/>
                          <a:ext cx="968991" cy="307075"/>
                        </a:xfrm>
                        <a:prstGeom prst="rect">
                          <a:avLst/>
                        </a:prstGeom>
                        <a:solidFill>
                          <a:schemeClr val="lt1"/>
                        </a:solidFill>
                        <a:ln w="6350">
                          <a:solidFill>
                            <a:schemeClr val="bg1"/>
                          </a:solidFill>
                        </a:ln>
                      </wps:spPr>
                      <wps:txbx>
                        <w:txbxContent>
                          <w:p w:rsidR="00C43D68" w:rsidRPr="00350962" w:rsidRDefault="00C43D68" w:rsidP="009A2D8D">
                            <w:pPr>
                              <w:rPr>
                                <w:sz w:val="18"/>
                                <w:szCs w:val="16"/>
                              </w:rPr>
                            </w:pPr>
                            <w:r w:rsidRPr="00350962">
                              <w:rPr>
                                <w:noProof/>
                                <w:sz w:val="20"/>
                                <w:szCs w:val="18"/>
                              </w:rPr>
                              <w:t>закрутить через отверстие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6" o:spid="_x0000_s1121" type="#_x0000_t202" style="position:absolute;left:0;text-align:left;margin-left:5.95pt;margin-top:264.8pt;width:76.3pt;height:24.2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" fillcolor="white [3201]" strokecolor="white [3212]" strokeweight=".5pt">
                <v:textbox inset="0,0,0,0">
                  <w:txbxContent>
                    <w:p w:rsidR="00C43D68" w:rsidRPr="00350962" w:rsidRDefault="00C43D68" w:rsidP="009A2D8D">
                      <w:pPr>
                        <w:rPr>
                          <w:sz w:val="18"/>
                          <w:szCs w:val="16"/>
                        </w:rPr>
                      </w:pPr>
                      <w:r w:rsidRPr="00350962">
                        <w:rPr>
                          <w:noProof/>
                          <w:sz w:val="20"/>
                          <w:szCs w:val="18"/>
                        </w:rPr>
                        <w:t>закрутить через отверстие</w:t>
                      </w:r>
                    </w:p>
                  </w:txbxContent>
                </v:textbox>
              </v:shape>
            </w:pict>
          </mc:Fallback>
        </mc:AlternateContent>
      </w:r>
      <w:r w:rsidR="00350962">
        <w:rPr>
          <w:noProof/>
          <w:lang w:eastAsia="ru-RU"/>
        </w:rPr>
        <mc:AlternateContent>
          <mc:Choice Requires="wps">
            <w:drawing>
              <wp:anchor distT="0" distB="0" distL="114300" distR="114300" simplePos="0" relativeHeight="251872256" behindDoc="0" locked="0" layoutInCell="1" allowOverlap="1" wp14:anchorId="6D98FEC2" wp14:editId="217247AC">
                <wp:simplePos x="0" y="0"/>
                <wp:positionH relativeFrom="margin">
                  <wp:posOffset>4847013</wp:posOffset>
                </wp:positionH>
                <wp:positionV relativeFrom="paragraph">
                  <wp:posOffset>4139053</wp:posOffset>
                </wp:positionV>
                <wp:extent cx="1436915" cy="290945"/>
                <wp:effectExtent l="0" t="0" r="11430" b="13970"/>
                <wp:wrapNone/>
                <wp:docPr id="267" name="Надпись 267"/>
                <wp:cNvGraphicFramePr/>
                <a:graphic xmlns:a="http://schemas.openxmlformats.org/drawingml/2006/main">
                  <a:graphicData uri="http://schemas.microsoft.com/office/word/2010/wordprocessingShape">
                    <wps:wsp>
                      <wps:cNvSpPr txBox="1"/>
                      <wps:spPr>
                        <a:xfrm>
                          <a:off x="0" y="0"/>
                          <a:ext cx="1436915" cy="290945"/>
                        </a:xfrm>
                        <a:prstGeom prst="rect">
                          <a:avLst/>
                        </a:prstGeom>
                        <a:solidFill>
                          <a:schemeClr val="lt1"/>
                        </a:solidFill>
                        <a:ln w="6350">
                          <a:solidFill>
                            <a:schemeClr val="bg1"/>
                          </a:solidFill>
                        </a:ln>
                      </wps:spPr>
                      <wps:txbx>
                        <w:txbxContent>
                          <w:p w:rsidR="00C43D68" w:rsidRPr="00350962" w:rsidRDefault="00C43D68" w:rsidP="009A2D8D">
                            <w:pPr>
                              <w:rPr>
                                <w:sz w:val="18"/>
                                <w:szCs w:val="16"/>
                              </w:rPr>
                            </w:pPr>
                            <w:r>
                              <w:rPr>
                                <w:sz w:val="18"/>
                                <w:szCs w:val="16"/>
                              </w:rPr>
                              <w:t>свободные углы, требующие специальных обозначений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7" o:spid="_x0000_s1122" type="#_x0000_t202" style="position:absolute;left:0;text-align:left;margin-left:381.65pt;margin-top:325.9pt;width:113.15pt;height:22.9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" fillcolor="white [3201]" strokecolor="white [3212]" strokeweight=".5pt">
                <v:textbox inset="0,0,0,0">
                  <w:txbxContent>
                    <w:p w:rsidR="00C43D68" w:rsidRPr="00350962" w:rsidRDefault="00C43D68" w:rsidP="009A2D8D">
                      <w:pPr>
                        <w:rPr>
                          <w:sz w:val="18"/>
                          <w:szCs w:val="16"/>
                        </w:rPr>
                      </w:pPr>
                      <w:r>
                        <w:rPr>
                          <w:sz w:val="18"/>
                          <w:szCs w:val="16"/>
                        </w:rPr>
                        <w:t>свободные углы, требующие специальных обозначений</w:t>
                      </w:r>
                    </w:p>
                  </w:txbxContent>
                </v:textbox>
                <w10:wrap anchorx="margin"/>
              </v:shape>
            </w:pict>
          </mc:Fallback>
        </mc:AlternateContent>
      </w:r>
      <w:r w:rsidR="00C41299">
        <w:rPr>
          <w:noProof/>
          <w:lang w:eastAsia="ru-RU"/>
        </w:rPr>
        <mc:AlternateContent>
          <mc:Choice Requires="wps">
            <w:drawing>
              <wp:anchor distT="0" distB="0" distL="114300" distR="114300" simplePos="0" relativeHeight="251868160" behindDoc="0" locked="0" layoutInCell="1" allowOverlap="1" wp14:anchorId="38345A3E" wp14:editId="4B76BE4F">
                <wp:simplePos x="0" y="0"/>
                <wp:positionH relativeFrom="column">
                  <wp:posOffset>109080</wp:posOffset>
                </wp:positionH>
                <wp:positionV relativeFrom="paragraph">
                  <wp:posOffset>2423325</wp:posOffset>
                </wp:positionV>
                <wp:extent cx="659080" cy="314696"/>
                <wp:effectExtent l="0" t="0" r="27305" b="28575"/>
                <wp:wrapNone/>
                <wp:docPr id="264" name="Надпись 264"/>
                <wp:cNvGraphicFramePr/>
                <a:graphic xmlns:a="http://schemas.openxmlformats.org/drawingml/2006/main">
                  <a:graphicData uri="http://schemas.microsoft.com/office/word/2010/wordprocessingShape">
                    <wps:wsp>
                      <wps:cNvSpPr txBox="1"/>
                      <wps:spPr>
                        <a:xfrm>
                          <a:off x="0" y="0"/>
                          <a:ext cx="659080" cy="314696"/>
                        </a:xfrm>
                        <a:prstGeom prst="rect">
                          <a:avLst/>
                        </a:prstGeom>
                        <a:solidFill>
                          <a:schemeClr val="lt1"/>
                        </a:solidFill>
                        <a:ln w="6350">
                          <a:solidFill>
                            <a:schemeClr val="bg1"/>
                          </a:solidFill>
                        </a:ln>
                      </wps:spPr>
                      <wps:txbx>
                        <w:txbxContent>
                          <w:p w:rsidR="00C43D68" w:rsidRPr="00C41299" w:rsidRDefault="00C43D68" w:rsidP="009A2D8D">
                            <w:pPr>
                              <w:rPr>
                                <w:sz w:val="18"/>
                                <w:szCs w:val="16"/>
                              </w:rPr>
                            </w:pPr>
                            <w:r w:rsidRPr="00C41299">
                              <w:rPr>
                                <w:noProof/>
                                <w:sz w:val="20"/>
                                <w:szCs w:val="18"/>
                              </w:rPr>
                              <w:t>зажим над отверстием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4" o:spid="_x0000_s1123" type="#_x0000_t202" style="position:absolute;left:0;text-align:left;margin-left:8.6pt;margin-top:190.8pt;width:51.9pt;height:24.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" fillcolor="white [3201]" strokecolor="white [3212]" strokeweight=".5pt">
                <v:textbox inset="0,0,0,0">
                  <w:txbxContent>
                    <w:p w:rsidR="00C43D68" w:rsidRPr="00C41299" w:rsidRDefault="00C43D68" w:rsidP="009A2D8D">
                      <w:pPr>
                        <w:rPr>
                          <w:sz w:val="18"/>
                          <w:szCs w:val="16"/>
                        </w:rPr>
                      </w:pPr>
                      <w:r w:rsidRPr="00C41299">
                        <w:rPr>
                          <w:noProof/>
                          <w:sz w:val="20"/>
                          <w:szCs w:val="18"/>
                        </w:rPr>
                        <w:t>зажим над отверстием</w:t>
                      </w:r>
                    </w:p>
                  </w:txbxContent>
                </v:textbox>
              </v:shape>
            </w:pict>
          </mc:Fallback>
        </mc:AlternateContent>
      </w:r>
      <w:r w:rsidR="00C41299">
        <w:rPr>
          <w:noProof/>
          <w:lang w:eastAsia="ru-RU"/>
        </w:rPr>
        <mc:AlternateContent>
          <mc:Choice Requires="wps">
            <w:drawing>
              <wp:anchor distT="0" distB="0" distL="114300" distR="114300" simplePos="0" relativeHeight="251876352" behindDoc="0" locked="0" layoutInCell="1" allowOverlap="1" wp14:anchorId="256FC8F9" wp14:editId="4C7DBDFD">
                <wp:simplePos x="0" y="0"/>
                <wp:positionH relativeFrom="column">
                  <wp:posOffset>108899</wp:posOffset>
                </wp:positionH>
                <wp:positionV relativeFrom="paragraph">
                  <wp:posOffset>1503136</wp:posOffset>
                </wp:positionV>
                <wp:extent cx="855024" cy="332509"/>
                <wp:effectExtent l="0" t="0" r="21590" b="10795"/>
                <wp:wrapNone/>
                <wp:docPr id="271" name="Надпись 271"/>
                <wp:cNvGraphicFramePr/>
                <a:graphic xmlns:a="http://schemas.openxmlformats.org/drawingml/2006/main">
                  <a:graphicData uri="http://schemas.microsoft.com/office/word/2010/wordprocessingShape">
                    <wps:wsp>
                      <wps:cNvSpPr txBox="1"/>
                      <wps:spPr>
                        <a:xfrm>
                          <a:off x="0" y="0"/>
                          <a:ext cx="855024" cy="332509"/>
                        </a:xfrm>
                        <a:prstGeom prst="rect">
                          <a:avLst/>
                        </a:prstGeom>
                        <a:solidFill>
                          <a:schemeClr val="lt1"/>
                        </a:solidFill>
                        <a:ln w="6350">
                          <a:solidFill>
                            <a:schemeClr val="bg1"/>
                          </a:solidFill>
                        </a:ln>
                      </wps:spPr>
                      <wps:txbx>
                        <w:txbxContent>
                          <w:p w:rsidR="00C43D68" w:rsidRPr="00C41299" w:rsidRDefault="00C43D68" w:rsidP="009A2D8D">
                            <w:pPr>
                              <w:rPr>
                                <w:sz w:val="16"/>
                                <w:szCs w:val="14"/>
                              </w:rPr>
                            </w:pPr>
                            <w:r w:rsidRPr="00C41299">
                              <w:rPr>
                                <w:sz w:val="20"/>
                                <w:szCs w:val="18"/>
                              </w:rPr>
                              <w:t>зажим сверху над отверстием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1" o:spid="_x0000_s1124" type="#_x0000_t202" style="position:absolute;left:0;text-align:left;margin-left:8.55pt;margin-top:118.35pt;width:67.3pt;height:26.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" fillcolor="white [3201]" strokecolor="white [3212]" strokeweight=".5pt">
                <v:textbox inset="0,0,0,0">
                  <w:txbxContent>
                    <w:p w:rsidR="00C43D68" w:rsidRPr="00C41299" w:rsidRDefault="00C43D68" w:rsidP="009A2D8D">
                      <w:pPr>
                        <w:rPr>
                          <w:sz w:val="16"/>
                          <w:szCs w:val="14"/>
                        </w:rPr>
                      </w:pPr>
                      <w:r w:rsidRPr="00C41299">
                        <w:rPr>
                          <w:sz w:val="20"/>
                          <w:szCs w:val="18"/>
                        </w:rPr>
                        <w:t>зажим сверху над отверстием</w:t>
                      </w:r>
                    </w:p>
                  </w:txbxContent>
                </v:textbox>
              </v:shape>
            </w:pict>
          </mc:Fallback>
        </mc:AlternateContent>
      </w:r>
      <w:r w:rsidR="009A2D8D">
        <w:rPr>
          <w:noProof/>
          <w:lang w:eastAsia="ru-RU"/>
        </w:rPr>
        <mc:AlternateContent>
          <mc:Choice Requires="wps">
            <w:drawing>
              <wp:anchor distT="0" distB="0" distL="114300" distR="114300" simplePos="0" relativeHeight="251874304" behindDoc="0" locked="0" layoutInCell="1" allowOverlap="1" wp14:anchorId="0EEE8255" wp14:editId="6F0AAE2C">
                <wp:simplePos x="0" y="0"/>
                <wp:positionH relativeFrom="margin">
                  <wp:posOffset>124691</wp:posOffset>
                </wp:positionH>
                <wp:positionV relativeFrom="paragraph">
                  <wp:posOffset>588142</wp:posOffset>
                </wp:positionV>
                <wp:extent cx="765958" cy="172192"/>
                <wp:effectExtent l="0" t="0" r="15240" b="18415"/>
                <wp:wrapNone/>
                <wp:docPr id="269" name="Надпись 269"/>
                <wp:cNvGraphicFramePr/>
                <a:graphic xmlns:a="http://schemas.openxmlformats.org/drawingml/2006/main">
                  <a:graphicData uri="http://schemas.microsoft.com/office/word/2010/wordprocessingShape">
                    <wps:wsp>
                      <wps:cNvSpPr txBox="1"/>
                      <wps:spPr>
                        <a:xfrm>
                          <a:off x="0" y="0"/>
                          <a:ext cx="765958" cy="172192"/>
                        </a:xfrm>
                        <a:prstGeom prst="rect">
                          <a:avLst/>
                        </a:prstGeom>
                        <a:solidFill>
                          <a:schemeClr val="lt1"/>
                        </a:solidFill>
                        <a:ln w="6350">
                          <a:solidFill>
                            <a:schemeClr val="bg1"/>
                          </a:solidFill>
                        </a:ln>
                      </wps:spPr>
                      <wps:txbx>
                        <w:txbxContent>
                          <w:p w:rsidR="00C43D68" w:rsidRPr="00C41299" w:rsidRDefault="00C43D68" w:rsidP="009A2D8D">
                            <w:pPr>
                              <w:rPr>
                                <w:sz w:val="18"/>
                                <w:szCs w:val="16"/>
                              </w:rPr>
                            </w:pPr>
                            <w:r w:rsidRPr="00C41299">
                              <w:rPr>
                                <w:sz w:val="20"/>
                                <w:szCs w:val="18"/>
                              </w:rPr>
                              <w:t>зажим сверху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9" o:spid="_x0000_s1125" type="#_x0000_t202" style="position:absolute;left:0;text-align:left;margin-left:9.8pt;margin-top:46.3pt;width:60.3pt;height:13.5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" fillcolor="white [3201]" strokecolor="white [3212]" strokeweight=".5pt">
                <v:textbox inset="0,0,0,0">
                  <w:txbxContent>
                    <w:p w:rsidR="00C43D68" w:rsidRPr="00C41299" w:rsidRDefault="00C43D68" w:rsidP="009A2D8D">
                      <w:pPr>
                        <w:rPr>
                          <w:sz w:val="18"/>
                          <w:szCs w:val="16"/>
                        </w:rPr>
                      </w:pPr>
                      <w:r w:rsidRPr="00C41299">
                        <w:rPr>
                          <w:sz w:val="20"/>
                          <w:szCs w:val="18"/>
                        </w:rPr>
                        <w:t>зажим сверху</w:t>
                      </w:r>
                    </w:p>
                  </w:txbxContent>
                </v:textbox>
                <w10:wrap anchorx="margin"/>
              </v:shape>
            </w:pict>
          </mc:Fallback>
        </mc:AlternateContent>
      </w:r>
      <w:r w:rsidR="008D2B7D">
        <w:rPr>
          <w:noProof/>
          <w:lang w:eastAsia="ru-RU"/>
        </w:rPr>
        <w:drawing>
          <wp:inline distT="0" distB="0" distL="0" distR="0" wp14:anchorId="07C8D023" wp14:editId="3DE595D2">
            <wp:extent cx="6121730" cy="6132219"/>
            <wp:effectExtent l="0" t="0" r="0" b="190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74630" cy="6185209"/>
                    </a:xfrm>
                    <a:prstGeom prst="rect">
                      <a:avLst/>
                    </a:prstGeom>
                  </pic:spPr>
                </pic:pic>
              </a:graphicData>
            </a:graphic>
          </wp:inline>
        </w:drawing>
      </w:r>
    </w:p>
    <w:p w:rsidR="009A2D8D" w:rsidRDefault="009A2D8D" w:rsidP="00B90A24">
      <w:pPr>
        <w:spacing w:line="240" w:lineRule="auto"/>
      </w:pPr>
    </w:p>
    <w:p w:rsidR="001701CA" w:rsidRDefault="001701CA" w:rsidP="00B90A24">
      <w:pPr>
        <w:spacing w:line="240" w:lineRule="auto"/>
      </w:pPr>
      <w:r>
        <w:br w:type="page"/>
      </w:r>
    </w:p>
    <w:p w:rsidR="001701CA" w:rsidRPr="004758D3" w:rsidRDefault="00410F52" w:rsidP="00F52670">
      <w:pPr>
        <w:pStyle w:val="2"/>
        <w:spacing w:line="240" w:lineRule="auto"/>
      </w:pPr>
      <w:bookmarkStart w:id="132" w:name="_Toc40182446"/>
      <w:r>
        <w:lastRenderedPageBreak/>
        <w:t>Резец</w:t>
      </w:r>
      <w:r w:rsidR="00B22D2F">
        <w:fldChar w:fldCharType="begin"/>
      </w:r>
      <w:r w:rsidR="00B22D2F">
        <w:instrText xml:space="preserve"> XE "</w:instrText>
      </w:r>
      <w:r w:rsidR="00B22D2F" w:rsidRPr="00B22D2F">
        <w:instrText>Резец</w:instrText>
      </w:r>
      <w:r w:rsidR="00B22D2F">
        <w:instrText xml:space="preserve">" </w:instrText>
      </w:r>
      <w:r w:rsidR="00B22D2F">
        <w:fldChar w:fldCharType="end"/>
      </w:r>
      <w:r>
        <w:t xml:space="preserve"> </w:t>
      </w:r>
      <w:r w:rsidR="004758D3">
        <w:t xml:space="preserve">с </w:t>
      </w:r>
      <w:r w:rsidR="0068780E">
        <w:t>двусторонней</w:t>
      </w:r>
      <w:r w:rsidR="001029EE">
        <w:t xml:space="preserve"> припаянной </w:t>
      </w:r>
      <w:r w:rsidR="004758D3" w:rsidRPr="004758D3">
        <w:t>твердосплавн</w:t>
      </w:r>
      <w:r w:rsidR="001029EE">
        <w:t>ой</w:t>
      </w:r>
      <w:r w:rsidR="004758D3" w:rsidRPr="004758D3">
        <w:t xml:space="preserve"> режущ</w:t>
      </w:r>
      <w:r w:rsidR="001029EE">
        <w:t>ей</w:t>
      </w:r>
      <w:r w:rsidR="004758D3" w:rsidRPr="004758D3">
        <w:t xml:space="preserve"> пласти</w:t>
      </w:r>
      <w:r w:rsidR="001029EE">
        <w:t>ной</w:t>
      </w:r>
      <w:bookmarkEnd w:id="132"/>
    </w:p>
    <w:p w:rsidR="009A2D8D" w:rsidRDefault="009A2D8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1029EE" w:rsidRPr="0026771F" w:rsidTr="00F52670">
        <w:tc>
          <w:tcPr>
            <w:tcW w:w="2464" w:type="pct"/>
          </w:tcPr>
          <w:p w:rsidR="001029EE" w:rsidRPr="00DC602D" w:rsidRDefault="004B5563" w:rsidP="00B90A24">
            <w:pPr>
              <w:jc w:val="center"/>
              <w:rPr>
                <w:sz w:val="22"/>
                <w:szCs w:val="20"/>
              </w:rPr>
            </w:pPr>
            <w:r w:rsidRPr="00DC602D">
              <w:rPr>
                <w:noProof/>
                <w:sz w:val="22"/>
                <w:szCs w:val="20"/>
                <w:lang w:eastAsia="ru-RU"/>
              </w:rPr>
              <w:drawing>
                <wp:inline distT="0" distB="0" distL="0" distR="0" wp14:anchorId="2BB18197" wp14:editId="53C551B3">
                  <wp:extent cx="1885950" cy="40005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85950" cy="400050"/>
                          </a:xfrm>
                          <a:prstGeom prst="rect">
                            <a:avLst/>
                          </a:prstGeom>
                        </pic:spPr>
                      </pic:pic>
                    </a:graphicData>
                  </a:graphic>
                </wp:inline>
              </w:drawing>
            </w:r>
          </w:p>
          <w:p w:rsidR="004B5563" w:rsidRPr="00DC602D" w:rsidRDefault="008253B0"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10</w:t>
            </w:r>
            <w:r w:rsidR="00FB71E4">
              <w:fldChar w:fldCharType="end"/>
            </w:r>
            <w:r w:rsidR="004B5563" w:rsidRPr="00DC602D">
              <w:rPr>
                <w:szCs w:val="20"/>
              </w:rPr>
              <w:t>: прямозубая цилиндрическая фреза</w:t>
            </w:r>
            <w:r w:rsidR="00385DB2" w:rsidRPr="00DC602D">
              <w:rPr>
                <w:szCs w:val="20"/>
              </w:rPr>
              <w:t xml:space="preserve"> DIN 4971 ISO 1</w:t>
            </w:r>
          </w:p>
        </w:tc>
        <w:tc>
          <w:tcPr>
            <w:tcW w:w="2536" w:type="pct"/>
          </w:tcPr>
          <w:p w:rsidR="00572106" w:rsidRPr="00DC602D" w:rsidRDefault="004B5563" w:rsidP="00B90A24">
            <w:pPr>
              <w:jc w:val="center"/>
              <w:rPr>
                <w:sz w:val="22"/>
                <w:szCs w:val="20"/>
              </w:rPr>
            </w:pPr>
            <w:r w:rsidRPr="00DC602D">
              <w:rPr>
                <w:noProof/>
                <w:sz w:val="22"/>
                <w:szCs w:val="20"/>
                <w:lang w:eastAsia="ru-RU"/>
              </w:rPr>
              <w:drawing>
                <wp:inline distT="0" distB="0" distL="0" distR="0" wp14:anchorId="53DC23AE" wp14:editId="3F51BA61">
                  <wp:extent cx="1533525" cy="533400"/>
                  <wp:effectExtent l="0" t="0" r="952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533525" cy="533400"/>
                          </a:xfrm>
                          <a:prstGeom prst="rect">
                            <a:avLst/>
                          </a:prstGeom>
                        </pic:spPr>
                      </pic:pic>
                    </a:graphicData>
                  </a:graphic>
                </wp:inline>
              </w:drawing>
            </w:r>
          </w:p>
          <w:p w:rsidR="004B5563" w:rsidRPr="00DC602D" w:rsidRDefault="008253B0"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11</w:t>
            </w:r>
            <w:r w:rsidR="00FB71E4">
              <w:fldChar w:fldCharType="end"/>
            </w:r>
            <w:r w:rsidR="0039692E" w:rsidRPr="00DC602D">
              <w:rPr>
                <w:szCs w:val="20"/>
              </w:rPr>
              <w:t xml:space="preserve">: </w:t>
            </w:r>
            <w:r w:rsidR="00572106" w:rsidRPr="00DC602D">
              <w:rPr>
                <w:szCs w:val="20"/>
              </w:rPr>
              <w:t>изогнутый резец</w:t>
            </w:r>
            <w:r w:rsidR="00385DB2" w:rsidRPr="00DC602D">
              <w:rPr>
                <w:szCs w:val="20"/>
              </w:rPr>
              <w:t xml:space="preserve"> DIN 4972 ISO 2</w:t>
            </w:r>
          </w:p>
        </w:tc>
      </w:tr>
    </w:tbl>
    <w:p w:rsidR="00385DB2" w:rsidRPr="00FB4DB3" w:rsidRDefault="00385D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385DB2" w:rsidRPr="0026771F" w:rsidTr="00F52670">
        <w:tc>
          <w:tcPr>
            <w:tcW w:w="2464" w:type="pct"/>
          </w:tcPr>
          <w:p w:rsidR="00385DB2" w:rsidRPr="00DC602D" w:rsidRDefault="00FB4DB3" w:rsidP="00B90A24">
            <w:pPr>
              <w:jc w:val="center"/>
              <w:rPr>
                <w:noProof/>
                <w:sz w:val="22"/>
                <w:szCs w:val="20"/>
              </w:rPr>
            </w:pPr>
            <w:r w:rsidRPr="00DC602D">
              <w:rPr>
                <w:noProof/>
                <w:sz w:val="22"/>
                <w:szCs w:val="20"/>
                <w:lang w:eastAsia="ru-RU"/>
              </w:rPr>
              <w:drawing>
                <wp:inline distT="0" distB="0" distL="0" distR="0" wp14:anchorId="3D67F1DB" wp14:editId="57B6377F">
                  <wp:extent cx="1590675" cy="4953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590675" cy="495300"/>
                          </a:xfrm>
                          <a:prstGeom prst="rect">
                            <a:avLst/>
                          </a:prstGeom>
                        </pic:spPr>
                      </pic:pic>
                    </a:graphicData>
                  </a:graphic>
                </wp:inline>
              </w:drawing>
            </w:r>
          </w:p>
          <w:p w:rsidR="00FB4DB3" w:rsidRPr="00DC602D"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12</w:t>
            </w:r>
            <w:r w:rsidR="00FB71E4">
              <w:fldChar w:fldCharType="end"/>
            </w:r>
            <w:r w:rsidR="00FB4DB3" w:rsidRPr="00DC602D">
              <w:rPr>
                <w:noProof/>
                <w:szCs w:val="20"/>
              </w:rPr>
              <w:t xml:space="preserve">: внутренний резец </w:t>
            </w:r>
            <w:r w:rsidR="00FB4DB3" w:rsidRPr="00DC602D">
              <w:rPr>
                <w:szCs w:val="20"/>
              </w:rPr>
              <w:t>DIN 4973 ISO 8</w:t>
            </w:r>
          </w:p>
        </w:tc>
        <w:tc>
          <w:tcPr>
            <w:tcW w:w="2536" w:type="pct"/>
          </w:tcPr>
          <w:p w:rsidR="00385DB2" w:rsidRPr="00DC602D" w:rsidRDefault="00FB4DB3" w:rsidP="00B90A24">
            <w:pPr>
              <w:jc w:val="center"/>
              <w:rPr>
                <w:noProof/>
                <w:sz w:val="22"/>
                <w:szCs w:val="20"/>
              </w:rPr>
            </w:pPr>
            <w:r w:rsidRPr="00DC602D">
              <w:rPr>
                <w:noProof/>
                <w:sz w:val="22"/>
                <w:szCs w:val="20"/>
                <w:lang w:eastAsia="ru-RU"/>
              </w:rPr>
              <w:drawing>
                <wp:inline distT="0" distB="0" distL="0" distR="0" wp14:anchorId="047BF448" wp14:editId="22572C46">
                  <wp:extent cx="1685925" cy="4762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685925" cy="476250"/>
                          </a:xfrm>
                          <a:prstGeom prst="rect">
                            <a:avLst/>
                          </a:prstGeom>
                        </pic:spPr>
                      </pic:pic>
                    </a:graphicData>
                  </a:graphic>
                </wp:inline>
              </w:drawing>
            </w:r>
          </w:p>
          <w:p w:rsidR="00FB4DB3" w:rsidRPr="00DC602D"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13</w:t>
            </w:r>
            <w:r w:rsidR="00FB71E4">
              <w:fldChar w:fldCharType="end"/>
            </w:r>
            <w:r w:rsidR="008B6E01" w:rsidRPr="00DC602D">
              <w:rPr>
                <w:noProof/>
                <w:szCs w:val="20"/>
              </w:rPr>
              <w:t xml:space="preserve">: внутренний упорный резец для обработки углов </w:t>
            </w:r>
            <w:r w:rsidR="008B6E01" w:rsidRPr="00DC602D">
              <w:rPr>
                <w:szCs w:val="20"/>
              </w:rPr>
              <w:t>DIN 4974 ISO 9</w:t>
            </w:r>
          </w:p>
        </w:tc>
      </w:tr>
    </w:tbl>
    <w:p w:rsidR="008B6E01" w:rsidRPr="00A924EC" w:rsidRDefault="008B6E0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8B6E01" w:rsidRPr="0026771F" w:rsidTr="00F52670">
        <w:tc>
          <w:tcPr>
            <w:tcW w:w="2464" w:type="pct"/>
          </w:tcPr>
          <w:p w:rsidR="008B6E01" w:rsidRPr="00DC602D" w:rsidRDefault="008B6E01" w:rsidP="00B90A24">
            <w:pPr>
              <w:jc w:val="center"/>
              <w:rPr>
                <w:noProof/>
                <w:sz w:val="22"/>
                <w:szCs w:val="20"/>
              </w:rPr>
            </w:pPr>
            <w:r w:rsidRPr="00DC602D">
              <w:rPr>
                <w:noProof/>
                <w:sz w:val="22"/>
                <w:szCs w:val="20"/>
                <w:lang w:eastAsia="ru-RU"/>
              </w:rPr>
              <w:drawing>
                <wp:inline distT="0" distB="0" distL="0" distR="0" wp14:anchorId="054A432A" wp14:editId="0CFF4B8C">
                  <wp:extent cx="1666875" cy="3333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666875" cy="333375"/>
                          </a:xfrm>
                          <a:prstGeom prst="rect">
                            <a:avLst/>
                          </a:prstGeom>
                        </pic:spPr>
                      </pic:pic>
                    </a:graphicData>
                  </a:graphic>
                </wp:inline>
              </w:drawing>
            </w:r>
          </w:p>
          <w:p w:rsidR="008B6E01" w:rsidRPr="00DC602D" w:rsidRDefault="008253B0" w:rsidP="00F52670">
            <w:pPr>
              <w:pStyle w:val="af7"/>
              <w:keepNext/>
              <w:rPr>
                <w:noProof/>
                <w:szCs w:val="20"/>
              </w:rPr>
            </w:pPr>
            <w:bookmarkStart w:id="133" w:name="_Ref40105665"/>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14</w:t>
            </w:r>
            <w:r w:rsidR="00FB71E4">
              <w:fldChar w:fldCharType="end"/>
            </w:r>
            <w:r w:rsidR="00DA77BE" w:rsidRPr="00DC602D">
              <w:rPr>
                <w:noProof/>
                <w:szCs w:val="20"/>
              </w:rPr>
              <w:t xml:space="preserve">: носик резца </w:t>
            </w:r>
            <w:r w:rsidR="00DA77BE" w:rsidRPr="00DC602D">
              <w:rPr>
                <w:szCs w:val="20"/>
              </w:rPr>
              <w:t>DIN 497</w:t>
            </w:r>
            <w:bookmarkEnd w:id="133"/>
            <w:r w:rsidR="005F03C9">
              <w:rPr>
                <w:szCs w:val="20"/>
              </w:rPr>
              <w:t>5</w:t>
            </w:r>
          </w:p>
        </w:tc>
        <w:tc>
          <w:tcPr>
            <w:tcW w:w="2536" w:type="pct"/>
          </w:tcPr>
          <w:p w:rsidR="008B6E01" w:rsidRPr="00DC602D" w:rsidRDefault="008B6E01" w:rsidP="00B90A24">
            <w:pPr>
              <w:jc w:val="center"/>
              <w:rPr>
                <w:noProof/>
                <w:sz w:val="22"/>
                <w:szCs w:val="20"/>
              </w:rPr>
            </w:pPr>
            <w:r w:rsidRPr="00DC602D">
              <w:rPr>
                <w:noProof/>
                <w:sz w:val="22"/>
                <w:szCs w:val="20"/>
                <w:lang w:eastAsia="ru-RU"/>
              </w:rPr>
              <w:drawing>
                <wp:inline distT="0" distB="0" distL="0" distR="0" wp14:anchorId="3901F08F" wp14:editId="1A76685B">
                  <wp:extent cx="1512248" cy="403266"/>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519247" cy="405133"/>
                          </a:xfrm>
                          <a:prstGeom prst="rect">
                            <a:avLst/>
                          </a:prstGeom>
                        </pic:spPr>
                      </pic:pic>
                    </a:graphicData>
                  </a:graphic>
                </wp:inline>
              </w:drawing>
            </w:r>
          </w:p>
          <w:p w:rsidR="008B6E01" w:rsidRPr="00DC602D"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15</w:t>
            </w:r>
            <w:r w:rsidR="00FB71E4">
              <w:fldChar w:fldCharType="end"/>
            </w:r>
            <w:r w:rsidR="00DA77BE" w:rsidRPr="00DC602D">
              <w:rPr>
                <w:noProof/>
                <w:szCs w:val="20"/>
              </w:rPr>
              <w:t xml:space="preserve">: </w:t>
            </w:r>
            <w:r w:rsidR="00AA630C" w:rsidRPr="00DC602D">
              <w:rPr>
                <w:noProof/>
                <w:szCs w:val="20"/>
              </w:rPr>
              <w:t xml:space="preserve">ширина резца </w:t>
            </w:r>
            <w:r w:rsidR="00AA630C" w:rsidRPr="00DC602D">
              <w:rPr>
                <w:szCs w:val="20"/>
              </w:rPr>
              <w:t>DIN 4976 ISO 4</w:t>
            </w:r>
          </w:p>
        </w:tc>
      </w:tr>
    </w:tbl>
    <w:p w:rsidR="00AA630C" w:rsidRPr="00A924EC" w:rsidRDefault="00AA630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AA630C" w:rsidRPr="0026771F" w:rsidTr="00F52670">
        <w:tc>
          <w:tcPr>
            <w:tcW w:w="2464" w:type="pct"/>
          </w:tcPr>
          <w:p w:rsidR="00AA630C" w:rsidRPr="00734402" w:rsidRDefault="00AA630C" w:rsidP="00B90A24">
            <w:pPr>
              <w:jc w:val="center"/>
              <w:rPr>
                <w:noProof/>
                <w:sz w:val="22"/>
                <w:szCs w:val="20"/>
              </w:rPr>
            </w:pPr>
            <w:r w:rsidRPr="00734402">
              <w:rPr>
                <w:noProof/>
                <w:sz w:val="22"/>
                <w:szCs w:val="20"/>
                <w:lang w:eastAsia="ru-RU"/>
              </w:rPr>
              <w:drawing>
                <wp:inline distT="0" distB="0" distL="0" distR="0" wp14:anchorId="4B8E2CB2" wp14:editId="28558700">
                  <wp:extent cx="1357993" cy="471303"/>
                  <wp:effectExtent l="0" t="0" r="0" b="508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404209" cy="487343"/>
                          </a:xfrm>
                          <a:prstGeom prst="rect">
                            <a:avLst/>
                          </a:prstGeom>
                        </pic:spPr>
                      </pic:pic>
                    </a:graphicData>
                  </a:graphic>
                </wp:inline>
              </w:drawing>
            </w:r>
          </w:p>
          <w:p w:rsidR="00ED30A2" w:rsidRPr="00734402"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16</w:t>
            </w:r>
            <w:r w:rsidR="00FB71E4">
              <w:fldChar w:fldCharType="end"/>
            </w:r>
            <w:r w:rsidR="00ED30A2" w:rsidRPr="00734402">
              <w:rPr>
                <w:noProof/>
                <w:szCs w:val="20"/>
              </w:rPr>
              <w:t xml:space="preserve">: радиально-регулируемый </w:t>
            </w:r>
            <w:r w:rsidR="00DC602D" w:rsidRPr="00734402">
              <w:rPr>
                <w:noProof/>
                <w:szCs w:val="20"/>
              </w:rPr>
              <w:t xml:space="preserve">подрезной </w:t>
            </w:r>
            <w:r w:rsidR="00ED30A2" w:rsidRPr="00734402">
              <w:rPr>
                <w:noProof/>
                <w:szCs w:val="20"/>
              </w:rPr>
              <w:t>резец</w:t>
            </w:r>
            <w:r w:rsidR="00DC602D" w:rsidRPr="00734402">
              <w:rPr>
                <w:noProof/>
                <w:szCs w:val="20"/>
              </w:rPr>
              <w:t xml:space="preserve"> </w:t>
            </w:r>
            <w:r w:rsidR="00DC602D" w:rsidRPr="00734402">
              <w:rPr>
                <w:szCs w:val="20"/>
              </w:rPr>
              <w:t>DIN 4977 ISO 5</w:t>
            </w:r>
          </w:p>
        </w:tc>
        <w:tc>
          <w:tcPr>
            <w:tcW w:w="2536" w:type="pct"/>
          </w:tcPr>
          <w:p w:rsidR="00AA630C" w:rsidRPr="00734402" w:rsidRDefault="00ED30A2" w:rsidP="00B90A24">
            <w:pPr>
              <w:jc w:val="center"/>
              <w:rPr>
                <w:noProof/>
                <w:sz w:val="22"/>
                <w:szCs w:val="20"/>
              </w:rPr>
            </w:pPr>
            <w:r w:rsidRPr="00734402">
              <w:rPr>
                <w:noProof/>
                <w:sz w:val="22"/>
                <w:szCs w:val="20"/>
                <w:lang w:eastAsia="ru-RU"/>
              </w:rPr>
              <w:drawing>
                <wp:inline distT="0" distB="0" distL="0" distR="0" wp14:anchorId="7428D8C6" wp14:editId="5E111299">
                  <wp:extent cx="1522021" cy="432392"/>
                  <wp:effectExtent l="0" t="0" r="2540"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545940" cy="439187"/>
                          </a:xfrm>
                          <a:prstGeom prst="rect">
                            <a:avLst/>
                          </a:prstGeom>
                        </pic:spPr>
                      </pic:pic>
                    </a:graphicData>
                  </a:graphic>
                </wp:inline>
              </w:drawing>
            </w:r>
          </w:p>
          <w:p w:rsidR="00ED30A2" w:rsidRPr="00734402"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17</w:t>
            </w:r>
            <w:r w:rsidR="00FB71E4">
              <w:fldChar w:fldCharType="end"/>
            </w:r>
            <w:r w:rsidR="00DC602D" w:rsidRPr="00734402">
              <w:rPr>
                <w:noProof/>
                <w:szCs w:val="20"/>
              </w:rPr>
              <w:t xml:space="preserve">: </w:t>
            </w:r>
            <w:r w:rsidR="001E0734" w:rsidRPr="00734402">
              <w:rPr>
                <w:noProof/>
                <w:szCs w:val="20"/>
              </w:rPr>
              <w:t xml:space="preserve">радиально-регулируемый резец для обработки углов </w:t>
            </w:r>
            <w:r w:rsidR="001E0734" w:rsidRPr="00734402">
              <w:rPr>
                <w:szCs w:val="20"/>
              </w:rPr>
              <w:t>DIN 4978 ISO 3</w:t>
            </w:r>
          </w:p>
        </w:tc>
      </w:tr>
    </w:tbl>
    <w:p w:rsidR="00734402" w:rsidRPr="00A924EC" w:rsidRDefault="0073440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734402" w:rsidRPr="0026771F" w:rsidTr="00F52670">
        <w:tc>
          <w:tcPr>
            <w:tcW w:w="2464" w:type="pct"/>
          </w:tcPr>
          <w:p w:rsidR="00734402" w:rsidRPr="00734402" w:rsidRDefault="00734402" w:rsidP="00B90A24">
            <w:pPr>
              <w:jc w:val="center"/>
              <w:rPr>
                <w:noProof/>
                <w:sz w:val="22"/>
                <w:szCs w:val="20"/>
              </w:rPr>
            </w:pPr>
            <w:r w:rsidRPr="00734402">
              <w:rPr>
                <w:noProof/>
                <w:sz w:val="22"/>
                <w:szCs w:val="20"/>
                <w:lang w:eastAsia="ru-RU"/>
              </w:rPr>
              <w:drawing>
                <wp:inline distT="0" distB="0" distL="0" distR="0" wp14:anchorId="50035C5C" wp14:editId="2BFB1B07">
                  <wp:extent cx="1657350" cy="40005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657350" cy="400050"/>
                          </a:xfrm>
                          <a:prstGeom prst="rect">
                            <a:avLst/>
                          </a:prstGeom>
                        </pic:spPr>
                      </pic:pic>
                    </a:graphicData>
                  </a:graphic>
                </wp:inline>
              </w:drawing>
            </w:r>
          </w:p>
          <w:p w:rsidR="00734402" w:rsidRPr="005842E5"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18</w:t>
            </w:r>
            <w:r w:rsidR="00FB71E4">
              <w:fldChar w:fldCharType="end"/>
            </w:r>
            <w:r w:rsidR="00734402">
              <w:rPr>
                <w:noProof/>
                <w:szCs w:val="20"/>
              </w:rPr>
              <w:t xml:space="preserve">: </w:t>
            </w:r>
            <w:r w:rsidR="005842E5">
              <w:rPr>
                <w:noProof/>
                <w:szCs w:val="20"/>
              </w:rPr>
              <w:t xml:space="preserve">радиально-регулируемый подрезной резец </w:t>
            </w:r>
            <w:r w:rsidR="005842E5">
              <w:rPr>
                <w:szCs w:val="20"/>
              </w:rPr>
              <w:t>DIN 4980 ISO 6</w:t>
            </w:r>
          </w:p>
        </w:tc>
        <w:tc>
          <w:tcPr>
            <w:tcW w:w="2536" w:type="pct"/>
          </w:tcPr>
          <w:p w:rsidR="00734402" w:rsidRPr="00734402" w:rsidRDefault="00734402" w:rsidP="00B90A24">
            <w:pPr>
              <w:jc w:val="center"/>
              <w:rPr>
                <w:noProof/>
                <w:sz w:val="22"/>
                <w:szCs w:val="20"/>
              </w:rPr>
            </w:pPr>
            <w:r w:rsidRPr="00734402">
              <w:rPr>
                <w:noProof/>
                <w:sz w:val="22"/>
                <w:szCs w:val="20"/>
                <w:lang w:eastAsia="ru-RU"/>
              </w:rPr>
              <w:drawing>
                <wp:inline distT="0" distB="0" distL="0" distR="0" wp14:anchorId="5B489AB5" wp14:editId="0B63F051">
                  <wp:extent cx="1700332" cy="374073"/>
                  <wp:effectExtent l="0" t="0" r="0" b="698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706843" cy="375505"/>
                          </a:xfrm>
                          <a:prstGeom prst="rect">
                            <a:avLst/>
                          </a:prstGeom>
                        </pic:spPr>
                      </pic:pic>
                    </a:graphicData>
                  </a:graphic>
                </wp:inline>
              </w:drawing>
            </w:r>
          </w:p>
          <w:p w:rsidR="00734402" w:rsidRPr="005842E5"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19</w:t>
            </w:r>
            <w:r w:rsidR="00FB71E4">
              <w:fldChar w:fldCharType="end"/>
            </w:r>
            <w:r w:rsidR="005842E5">
              <w:rPr>
                <w:noProof/>
                <w:szCs w:val="20"/>
              </w:rPr>
              <w:t xml:space="preserve">: отрезной резец </w:t>
            </w:r>
            <w:r w:rsidR="005842E5" w:rsidRPr="005842E5">
              <w:rPr>
                <w:szCs w:val="20"/>
              </w:rPr>
              <w:t>DIN 49</w:t>
            </w:r>
            <w:r w:rsidR="00F91975">
              <w:rPr>
                <w:szCs w:val="20"/>
              </w:rPr>
              <w:t>81</w:t>
            </w:r>
            <w:r w:rsidR="005842E5" w:rsidRPr="005842E5">
              <w:rPr>
                <w:szCs w:val="20"/>
              </w:rPr>
              <w:t xml:space="preserve"> ISO</w:t>
            </w:r>
            <w:r w:rsidR="005842E5">
              <w:rPr>
                <w:szCs w:val="20"/>
              </w:rPr>
              <w:t xml:space="preserve"> 7</w:t>
            </w:r>
          </w:p>
        </w:tc>
      </w:tr>
    </w:tbl>
    <w:p w:rsidR="009A2D8D" w:rsidRDefault="009A2D8D" w:rsidP="00B90A24">
      <w:pPr>
        <w:spacing w:line="240" w:lineRule="auto"/>
      </w:pPr>
    </w:p>
    <w:p w:rsidR="00F91975" w:rsidRDefault="00F91975" w:rsidP="00B90A24">
      <w:pPr>
        <w:spacing w:line="240" w:lineRule="auto"/>
      </w:pPr>
      <w:r>
        <w:t xml:space="preserve">Токарные </w:t>
      </w:r>
      <w:r w:rsidR="003B6D01">
        <w:t>резцы</w:t>
      </w:r>
      <w:r>
        <w:t xml:space="preserve"> из </w:t>
      </w:r>
      <w:r w:rsidR="003B6D01">
        <w:t>быстрорежущей стали (HSS</w:t>
      </w:r>
      <w:r w:rsidR="003B6D01" w:rsidRPr="003B6D01">
        <w:t xml:space="preserve">) </w:t>
      </w:r>
      <w:r w:rsidR="003B6D01">
        <w:t xml:space="preserve">и резцы </w:t>
      </w:r>
      <w:r w:rsidR="0068780E">
        <w:t>с</w:t>
      </w:r>
      <w:r w:rsidR="00D27AF2">
        <w:t xml:space="preserve"> припаянными твердосплавными режущими пластинами</w:t>
      </w:r>
      <w:r w:rsidR="00564600">
        <w:t xml:space="preserve"> – это цельные инструменты. Геометрия режущей кромки затачивается в зависимости от машинной обработки. </w:t>
      </w:r>
      <w:r w:rsidR="0086361C">
        <w:rPr>
          <w:noProof/>
          <w:lang w:eastAsia="ru-RU"/>
        </w:rPr>
        <w:drawing>
          <wp:inline distT="0" distB="0" distL="0" distR="0" wp14:anchorId="14070FBF" wp14:editId="6DF3CE54">
            <wp:extent cx="200025" cy="123825"/>
            <wp:effectExtent l="0" t="0" r="9525"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0025" cy="123825"/>
                    </a:xfrm>
                    <a:prstGeom prst="rect">
                      <a:avLst/>
                    </a:prstGeom>
                  </pic:spPr>
                </pic:pic>
              </a:graphicData>
            </a:graphic>
          </wp:inline>
        </w:drawing>
      </w:r>
      <w:r w:rsidR="0086361C">
        <w:t xml:space="preserve"> «</w:t>
      </w:r>
      <w:r w:rsidR="00DD04B9">
        <w:fldChar w:fldCharType="begin"/>
      </w:r>
      <w:r w:rsidR="00DD04B9">
        <w:instrText xml:space="preserve"> PAGEREF _Ref40092839 \h </w:instrText>
      </w:r>
      <w:r w:rsidR="00DD04B9">
        <w:fldChar w:fldCharType="separate"/>
      </w:r>
      <w:r w:rsidR="00D0421F">
        <w:rPr>
          <w:noProof/>
        </w:rPr>
        <w:t>2</w:t>
      </w:r>
      <w:r w:rsidR="00DD04B9">
        <w:fldChar w:fldCharType="end"/>
      </w:r>
      <w:r w:rsidR="0086361C">
        <w:t xml:space="preserve">» </w:t>
      </w:r>
      <w:r w:rsidR="00A96133">
        <w:t>на странице</w:t>
      </w:r>
      <w:r w:rsidR="0086361C">
        <w:t xml:space="preserve"> </w:t>
      </w:r>
      <w:r w:rsidR="00DD04B9">
        <w:rPr>
          <w:noProof/>
        </w:rPr>
        <w:fldChar w:fldCharType="begin"/>
      </w:r>
      <w:r w:rsidR="00DD04B9">
        <w:instrText xml:space="preserve"> PAGEREF _Ref40092839 \h </w:instrText>
      </w:r>
      <w:r w:rsidR="00DD04B9">
        <w:rPr>
          <w:noProof/>
        </w:rPr>
      </w:r>
      <w:r w:rsidR="00DD04B9">
        <w:rPr>
          <w:noProof/>
        </w:rPr>
        <w:fldChar w:fldCharType="separate"/>
      </w:r>
      <w:r w:rsidR="00D0421F">
        <w:rPr>
          <w:noProof/>
        </w:rPr>
        <w:t>2</w:t>
      </w:r>
      <w:r w:rsidR="00DD04B9">
        <w:rPr>
          <w:noProof/>
        </w:rPr>
        <w:fldChar w:fldCharType="end"/>
      </w:r>
      <w:r w:rsidR="0086361C">
        <w:t>.</w:t>
      </w:r>
    </w:p>
    <w:p w:rsidR="0086361C" w:rsidRDefault="0086361C" w:rsidP="00B90A24">
      <w:pPr>
        <w:spacing w:line="240" w:lineRule="auto"/>
      </w:pPr>
    </w:p>
    <w:p w:rsidR="0086361C" w:rsidRDefault="008E01FA" w:rsidP="004C4BDB">
      <w:pPr>
        <w:spacing w:line="240" w:lineRule="auto"/>
      </w:pPr>
      <w:r>
        <w:t xml:space="preserve">Геометрия резца держателя и соответствующая индексируемая вставка </w:t>
      </w:r>
      <w:proofErr w:type="gramStart"/>
      <w:r w:rsidR="00D00F49">
        <w:t>представлены</w:t>
      </w:r>
      <w:proofErr w:type="gramEnd"/>
      <w:r w:rsidR="00D00F49">
        <w:t xml:space="preserve"> для держателей инструментов с индексируемыми вставками. </w:t>
      </w:r>
      <w:r w:rsidR="007D3860">
        <w:t xml:space="preserve">Есть четыре типа крепления индексируемых вставок </w:t>
      </w:r>
      <w:r w:rsidR="00205FA1">
        <w:t xml:space="preserve">для данного вида инструментов. </w:t>
      </w:r>
      <w:r w:rsidR="00205FA1">
        <w:rPr>
          <w:noProof/>
          <w:lang w:eastAsia="ru-RU"/>
        </w:rPr>
        <w:drawing>
          <wp:inline distT="0" distB="0" distL="0" distR="0" wp14:anchorId="3D3F5258" wp14:editId="4146CE1D">
            <wp:extent cx="200025" cy="12382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0025" cy="123825"/>
                    </a:xfrm>
                    <a:prstGeom prst="rect">
                      <a:avLst/>
                    </a:prstGeom>
                  </pic:spPr>
                </pic:pic>
              </a:graphicData>
            </a:graphic>
          </wp:inline>
        </w:drawing>
      </w:r>
      <w:r w:rsidR="00205FA1">
        <w:t xml:space="preserve"> «</w:t>
      </w:r>
      <w:r w:rsidR="00DD04B9">
        <w:fldChar w:fldCharType="begin"/>
      </w:r>
      <w:r w:rsidR="00DD04B9">
        <w:instrText xml:space="preserve"> REF _Ref40092810 \h </w:instrText>
      </w:r>
      <w:r w:rsidR="00DD04B9">
        <w:fldChar w:fldCharType="separate"/>
      </w:r>
      <w:r w:rsidR="00D0421F">
        <w:t>Система обозначения ISO для держателя инструмента, наружной машинной обработки</w:t>
      </w:r>
      <w:r w:rsidR="00DD04B9">
        <w:fldChar w:fldCharType="end"/>
      </w:r>
      <w:r w:rsidR="00694413">
        <w:t xml:space="preserve">» </w:t>
      </w:r>
      <w:r w:rsidR="00A96133">
        <w:t>на странице</w:t>
      </w:r>
      <w:r w:rsidR="00694413">
        <w:t xml:space="preserve"> </w:t>
      </w:r>
      <w:r w:rsidR="00DD04B9">
        <w:fldChar w:fldCharType="begin"/>
      </w:r>
      <w:r w:rsidR="00DD04B9">
        <w:instrText xml:space="preserve"> PAGEREF _Ref40092810 \h </w:instrText>
      </w:r>
      <w:r w:rsidR="00DD04B9">
        <w:fldChar w:fldCharType="separate"/>
      </w:r>
      <w:r w:rsidR="00D0421F">
        <w:rPr>
          <w:noProof/>
        </w:rPr>
        <w:t>2</w:t>
      </w:r>
      <w:r w:rsidR="00DD04B9">
        <w:fldChar w:fldCharType="end"/>
      </w:r>
      <w:r w:rsidR="00694413">
        <w:t>.</w:t>
      </w:r>
    </w:p>
    <w:p w:rsidR="009A2D8D" w:rsidRDefault="009A2D8D" w:rsidP="004C4BDB">
      <w:pPr>
        <w:spacing w:line="240" w:lineRule="auto"/>
      </w:pPr>
    </w:p>
    <w:p w:rsidR="00694413" w:rsidRDefault="008A3F3B" w:rsidP="00F52670">
      <w:pPr>
        <w:pStyle w:val="2"/>
        <w:spacing w:line="240" w:lineRule="auto"/>
      </w:pPr>
      <w:bookmarkStart w:id="134" w:name="_Toc40182447"/>
      <w:r>
        <w:t>Резание</w:t>
      </w:r>
      <w:r w:rsidR="00D33D44">
        <w:t xml:space="preserve"> с образованием первой стружки</w:t>
      </w:r>
      <w:bookmarkEnd w:id="134"/>
    </w:p>
    <w:p w:rsidR="00694413" w:rsidRDefault="00694413" w:rsidP="00B90A24">
      <w:pPr>
        <w:spacing w:line="240" w:lineRule="auto"/>
      </w:pPr>
    </w:p>
    <w:p w:rsidR="00694413" w:rsidRPr="00EA4762" w:rsidRDefault="00D33D44" w:rsidP="00B90A24">
      <w:pPr>
        <w:spacing w:line="240" w:lineRule="auto"/>
      </w:pPr>
      <w:r>
        <w:t xml:space="preserve">Для получения первой стружки необходимы держатель резца для наружной обработки и </w:t>
      </w:r>
      <w:r w:rsidR="006C05B6">
        <w:t>расточная оправка для внутренней обработки. Кроме того, потребуется несколько винтовых сверл (HSS</w:t>
      </w:r>
      <w:r w:rsidR="006C05B6" w:rsidRPr="00EA4762">
        <w:t xml:space="preserve">) </w:t>
      </w:r>
      <w:r w:rsidR="006C05B6">
        <w:t xml:space="preserve">для </w:t>
      </w:r>
      <w:r w:rsidR="00EA4762">
        <w:t>центрового сверления обрабатываемой детали.</w:t>
      </w:r>
    </w:p>
    <w:p w:rsidR="00694413" w:rsidRDefault="00694413" w:rsidP="00B90A24">
      <w:pPr>
        <w:spacing w:line="240" w:lineRule="auto"/>
      </w:pPr>
    </w:p>
    <w:p w:rsidR="00EA4762" w:rsidRDefault="00603838" w:rsidP="00B90A24">
      <w:pPr>
        <w:spacing w:line="240" w:lineRule="auto"/>
      </w:pPr>
      <w:r>
        <w:t xml:space="preserve">Для пользователей «сделай сам» рекомендуется использовать токарные инструменты с индексируемыми вставками и </w:t>
      </w:r>
      <w:r w:rsidR="00DD2E1F">
        <w:t>винтовым</w:t>
      </w:r>
      <w:r w:rsidR="00DD2E1F" w:rsidRPr="00DD2E1F">
        <w:t xml:space="preserve"> </w:t>
      </w:r>
      <w:r w:rsidR="00DD2E1F">
        <w:t xml:space="preserve">зажимом. </w:t>
      </w:r>
      <w:r w:rsidR="00784F02">
        <w:t>Токарный инструмент не требуе</w:t>
      </w:r>
      <w:r w:rsidR="00826D52">
        <w:t xml:space="preserve">т заточки, </w:t>
      </w:r>
      <w:r w:rsidR="002F06A5">
        <w:t xml:space="preserve">у </w:t>
      </w:r>
      <w:r w:rsidR="00826D52">
        <w:t>индексируем</w:t>
      </w:r>
      <w:r w:rsidR="002F06A5">
        <w:t>ой</w:t>
      </w:r>
      <w:r w:rsidR="00826D52">
        <w:t xml:space="preserve"> вставки</w:t>
      </w:r>
      <w:r w:rsidR="002F06A5">
        <w:t xml:space="preserve"> уровень положительной заточки.</w:t>
      </w:r>
    </w:p>
    <w:p w:rsidR="002F06A5" w:rsidRDefault="002F06A5" w:rsidP="004C4BDB">
      <w:pPr>
        <w:spacing w:line="240" w:lineRule="auto"/>
      </w:pPr>
    </w:p>
    <w:p w:rsidR="002F06A5" w:rsidRPr="0072440F" w:rsidRDefault="0072440F" w:rsidP="004C4BDB">
      <w:pPr>
        <w:spacing w:line="240" w:lineRule="auto"/>
      </w:pPr>
      <w:r>
        <w:t xml:space="preserve">Прежде чем установить инструмент, необходимо определить высоту </w:t>
      </w:r>
      <w:r w:rsidR="00A26951">
        <w:t xml:space="preserve">и </w:t>
      </w:r>
      <w:r>
        <w:t>ширину</w:t>
      </w:r>
      <w:r w:rsidR="00A26951">
        <w:t xml:space="preserve"> хвостовика</w:t>
      </w:r>
      <w:r>
        <w:t xml:space="preserve"> </w:t>
      </w:r>
      <w:r w:rsidR="00A26951">
        <w:t>относительно его диаметра.</w:t>
      </w:r>
    </w:p>
    <w:p w:rsidR="009A2D8D" w:rsidRDefault="009A2D8D" w:rsidP="004C4BDB">
      <w:pPr>
        <w:spacing w:line="240" w:lineRule="auto"/>
      </w:pPr>
    </w:p>
    <w:p w:rsidR="00A26951" w:rsidRDefault="008018D1" w:rsidP="004C4BDB">
      <w:pPr>
        <w:spacing w:line="240" w:lineRule="auto"/>
      </w:pPr>
      <w:r>
        <w:t xml:space="preserve">Установленная высота центров – это измеренное расстояние от точки резки до станины токарного станка. Поскольку держателя инструмента еще нет, </w:t>
      </w:r>
      <w:r w:rsidR="00E034CF">
        <w:t xml:space="preserve">разница в высоте определяется от поверхности подшипника держателя инструмента в квадратном держателе </w:t>
      </w:r>
      <w:r w:rsidR="00F15F35">
        <w:t xml:space="preserve">до оси вращения. Для некоторых станков разница в высоте до оси вращения указана в технических данных. </w:t>
      </w:r>
    </w:p>
    <w:p w:rsidR="009A2D8D" w:rsidRDefault="009A2D8D" w:rsidP="0064006F">
      <w:pPr>
        <w:spacing w:line="240" w:lineRule="auto"/>
      </w:pPr>
    </w:p>
    <w:p w:rsidR="009A2D8D" w:rsidRDefault="006F23BA" w:rsidP="0064006F">
      <w:pPr>
        <w:spacing w:line="240" w:lineRule="auto"/>
      </w:pPr>
      <w:r>
        <w:t>Для инструментов, согласно ISO</w:t>
      </w:r>
      <w:r w:rsidRPr="006F23BA">
        <w:t xml:space="preserve"> </w:t>
      </w:r>
      <w:r>
        <w:t>или</w:t>
      </w:r>
      <w:r w:rsidRPr="006F23BA">
        <w:t xml:space="preserve"> </w:t>
      </w:r>
      <w:r>
        <w:t xml:space="preserve">DIN, высота хвостовика равняется высоте точки резки. </w:t>
      </w:r>
      <w:r w:rsidR="001870EB">
        <w:t>Высоту точки резки необходимо проверить п</w:t>
      </w:r>
      <w:r>
        <w:t>осле зажима держателя инструмента</w:t>
      </w:r>
      <w:r w:rsidR="001870EB">
        <w:t xml:space="preserve">. </w:t>
      </w:r>
      <w:r w:rsidR="00291EF5">
        <w:t xml:space="preserve">Для </w:t>
      </w:r>
      <w:r w:rsidR="00263B9A">
        <w:t>сверл</w:t>
      </w:r>
      <w:r w:rsidR="00291EF5">
        <w:t>, согласно ISO</w:t>
      </w:r>
      <w:r w:rsidR="00291EF5" w:rsidRPr="00291EF5">
        <w:t xml:space="preserve">, </w:t>
      </w:r>
      <w:r w:rsidR="00291EF5">
        <w:t>высота точки резки – это половина диаметра хвостовика</w:t>
      </w:r>
      <w:r w:rsidR="00263B9A">
        <w:t xml:space="preserve">, для </w:t>
      </w:r>
      <w:r w:rsidR="00DE5F95">
        <w:t>сплюснутых</w:t>
      </w:r>
      <w:r w:rsidR="00263B9A">
        <w:t xml:space="preserve"> сверл – это половина </w:t>
      </w:r>
      <w:r w:rsidR="00DE5F95">
        <w:t xml:space="preserve">высоты </w:t>
      </w:r>
      <w:proofErr w:type="spellStart"/>
      <w:r w:rsidR="00DE5F95">
        <w:t>сплюснутости</w:t>
      </w:r>
      <w:proofErr w:type="spellEnd"/>
      <w:r w:rsidR="00DE5F95">
        <w:t xml:space="preserve">. </w:t>
      </w:r>
      <w:r w:rsidR="004A4913">
        <w:t>Для внутренних инструментов, согласно DIN</w:t>
      </w:r>
      <w:r w:rsidR="004A4913" w:rsidRPr="004A4913">
        <w:t xml:space="preserve">, </w:t>
      </w:r>
      <w:r w:rsidR="004A4913">
        <w:t xml:space="preserve">высота точки резки соответствует 0,8 х диаметр хвостовика относительно его высоты. </w:t>
      </w:r>
    </w:p>
    <w:p w:rsidR="000A549C" w:rsidRPr="004A4913" w:rsidRDefault="000A549C"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C32CF7" w:rsidTr="00C32CF7">
        <w:tc>
          <w:tcPr>
            <w:tcW w:w="4196" w:type="pct"/>
          </w:tcPr>
          <w:p w:rsidR="00C32CF7" w:rsidRDefault="00C32CF7" w:rsidP="0064006F">
            <w:pPr>
              <w:rPr>
                <w:b/>
                <w:bCs/>
              </w:rPr>
            </w:pPr>
            <w:r>
              <w:rPr>
                <w:b/>
                <w:bCs/>
              </w:rPr>
              <w:t>ВНИМАНИЕ!</w:t>
            </w:r>
          </w:p>
        </w:tc>
        <w:tc>
          <w:tcPr>
            <w:tcW w:w="804" w:type="pct"/>
            <w:vAlign w:val="center"/>
          </w:tcPr>
          <w:p w:rsidR="00C32CF7" w:rsidRDefault="00C32CF7" w:rsidP="0064006F">
            <w:pPr>
              <w:jc w:val="right"/>
              <w:rPr>
                <w:noProof/>
                <w:lang w:val="en-GB" w:eastAsia="en-GB"/>
              </w:rPr>
            </w:pPr>
          </w:p>
        </w:tc>
      </w:tr>
      <w:tr w:rsidR="00C32CF7" w:rsidTr="00A96133">
        <w:tc>
          <w:tcPr>
            <w:tcW w:w="4196" w:type="pct"/>
          </w:tcPr>
          <w:p w:rsidR="00C32CF7" w:rsidRDefault="00C32CF7" w:rsidP="00B90A24">
            <w:pPr>
              <w:rPr>
                <w:b/>
                <w:bCs/>
              </w:rPr>
            </w:pPr>
          </w:p>
        </w:tc>
        <w:tc>
          <w:tcPr>
            <w:tcW w:w="804" w:type="pct"/>
            <w:vAlign w:val="center"/>
          </w:tcPr>
          <w:p w:rsidR="00C32CF7" w:rsidRDefault="00C32CF7" w:rsidP="00B90A24">
            <w:pPr>
              <w:jc w:val="right"/>
              <w:rPr>
                <w:noProof/>
                <w:lang w:val="en-GB" w:eastAsia="en-GB"/>
              </w:rPr>
            </w:pPr>
          </w:p>
        </w:tc>
      </w:tr>
      <w:tr w:rsidR="000A549C" w:rsidTr="00F52670">
        <w:tc>
          <w:tcPr>
            <w:tcW w:w="4196" w:type="pct"/>
          </w:tcPr>
          <w:p w:rsidR="000A549C" w:rsidRPr="001A78CA" w:rsidRDefault="00F77E8B" w:rsidP="00B90A24">
            <w:r>
              <w:t xml:space="preserve">Если из-за колебаний допуска на плоской лицевой грани образуется </w:t>
            </w:r>
            <w:r w:rsidR="000A03C9">
              <w:t>вырубка или конус</w:t>
            </w:r>
            <w:r w:rsidR="00771DDB">
              <w:t xml:space="preserve">, точную высоту центров можно определить </w:t>
            </w:r>
            <w:r w:rsidR="001A78CA">
              <w:t xml:space="preserve">путем пробных торцеваний (установите держатель резца </w:t>
            </w:r>
            <w:r w:rsidR="00DB68E9">
              <w:t xml:space="preserve">выше для вырубки и ниже для конусов). </w:t>
            </w:r>
          </w:p>
        </w:tc>
        <w:tc>
          <w:tcPr>
            <w:tcW w:w="804" w:type="pct"/>
            <w:hideMark/>
          </w:tcPr>
          <w:p w:rsidR="000A549C" w:rsidRDefault="000A549C" w:rsidP="00F52670">
            <w:pPr>
              <w:jc w:val="center"/>
              <w:rPr>
                <w:noProof/>
              </w:rPr>
            </w:pPr>
            <w:r>
              <w:rPr>
                <w:noProof/>
                <w:lang w:eastAsia="ru-RU"/>
              </w:rPr>
              <w:drawing>
                <wp:inline distT="0" distB="0" distL="0" distR="0" wp14:anchorId="545E07B3" wp14:editId="365A3DB6">
                  <wp:extent cx="724535" cy="68897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9A2D8D" w:rsidRDefault="009A2D8D" w:rsidP="00B90A24">
      <w:pPr>
        <w:spacing w:line="240" w:lineRule="auto"/>
      </w:pPr>
    </w:p>
    <w:p w:rsidR="00DB68E9" w:rsidRDefault="00295F04" w:rsidP="00B90A24">
      <w:pPr>
        <w:spacing w:line="240" w:lineRule="auto"/>
      </w:pPr>
      <w:r>
        <w:t>Высоту центров необходимо проверять после каждой замены резцов!</w:t>
      </w:r>
    </w:p>
    <w:p w:rsidR="00295F04" w:rsidRDefault="00295F04" w:rsidP="00B90A24">
      <w:pPr>
        <w:spacing w:line="240" w:lineRule="auto"/>
      </w:pPr>
    </w:p>
    <w:p w:rsidR="00295F04" w:rsidRPr="00683D1F" w:rsidRDefault="00295F04" w:rsidP="004C4BDB">
      <w:pPr>
        <w:spacing w:line="240" w:lineRule="auto"/>
      </w:pPr>
      <w:r>
        <w:t>Например, вал диаметром 30 мм обрабатывается с помощью С4</w:t>
      </w:r>
      <w:r w:rsidR="00C32CF7">
        <w:t>5</w:t>
      </w:r>
      <w:r>
        <w:t xml:space="preserve">. </w:t>
      </w:r>
      <w:r w:rsidR="0041154F">
        <w:t>Для вытачивания и торцовки н</w:t>
      </w:r>
      <w:r w:rsidR="00683D1F">
        <w:t>аружн</w:t>
      </w:r>
      <w:r w:rsidR="0041154F">
        <w:t>ого</w:t>
      </w:r>
      <w:r w:rsidR="00683D1F">
        <w:t xml:space="preserve"> диаметр</w:t>
      </w:r>
      <w:r w:rsidR="0041154F">
        <w:t>а</w:t>
      </w:r>
      <w:r w:rsidR="00683D1F">
        <w:t xml:space="preserve"> </w:t>
      </w:r>
      <w:r w:rsidR="0041154F">
        <w:t>– 20 мм, для сверления отверстия – 16 мм.</w:t>
      </w:r>
    </w:p>
    <w:p w:rsidR="000A549C" w:rsidRDefault="000A549C" w:rsidP="004C4BDB">
      <w:pPr>
        <w:spacing w:line="240" w:lineRule="auto"/>
      </w:pPr>
    </w:p>
    <w:p w:rsidR="009A2D8D" w:rsidRDefault="00B656CA" w:rsidP="004C4BDB">
      <w:pPr>
        <w:spacing w:line="240" w:lineRule="auto"/>
      </w:pPr>
      <w:r>
        <w:rPr>
          <w:noProof/>
          <w:lang w:eastAsia="ru-RU"/>
        </w:rPr>
        <w:drawing>
          <wp:inline distT="0" distB="0" distL="0" distR="0" wp14:anchorId="3EFE473C" wp14:editId="3BFF93A7">
            <wp:extent cx="2886075" cy="1171575"/>
            <wp:effectExtent l="0" t="0" r="9525"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86075" cy="1171575"/>
                    </a:xfrm>
                    <a:prstGeom prst="rect">
                      <a:avLst/>
                    </a:prstGeom>
                  </pic:spPr>
                </pic:pic>
              </a:graphicData>
            </a:graphic>
          </wp:inline>
        </w:drawing>
      </w:r>
    </w:p>
    <w:p w:rsidR="009A2D8D" w:rsidRDefault="009A2D8D" w:rsidP="004C4BDB">
      <w:pPr>
        <w:spacing w:line="240" w:lineRule="auto"/>
      </w:pPr>
    </w:p>
    <w:p w:rsidR="00B656CA" w:rsidRPr="00B656CA" w:rsidRDefault="00B656CA" w:rsidP="0064006F">
      <w:pPr>
        <w:spacing w:line="240" w:lineRule="auto"/>
        <w:rPr>
          <w:b/>
          <w:bCs/>
        </w:rPr>
      </w:pPr>
      <w:r>
        <w:rPr>
          <w:b/>
          <w:bCs/>
        </w:rPr>
        <w:t>Выбор инструментов</w:t>
      </w:r>
    </w:p>
    <w:p w:rsidR="009A2D8D" w:rsidRDefault="009A2D8D" w:rsidP="0064006F">
      <w:pPr>
        <w:spacing w:line="240" w:lineRule="auto"/>
      </w:pPr>
    </w:p>
    <w:p w:rsidR="009A2D8D" w:rsidRDefault="00E52FF9" w:rsidP="00F52670">
      <w:pPr>
        <w:pStyle w:val="a8"/>
        <w:numPr>
          <w:ilvl w:val="0"/>
          <w:numId w:val="45"/>
        </w:numPr>
        <w:spacing w:line="240" w:lineRule="auto"/>
        <w:ind w:left="426" w:hanging="426"/>
        <w:contextualSpacing w:val="0"/>
      </w:pPr>
      <w:r>
        <w:t>Держатель резца для вытачивания и торцовки с углом режущей кромки 95</w:t>
      </w:r>
      <w:r>
        <w:rPr>
          <w:rFonts w:cs="Times New Roman"/>
        </w:rPr>
        <w:t>°</w:t>
      </w:r>
      <w:r>
        <w:t>.</w:t>
      </w:r>
    </w:p>
    <w:p w:rsidR="00E52FF9" w:rsidRDefault="00237A02" w:rsidP="00F52670">
      <w:pPr>
        <w:pStyle w:val="a8"/>
        <w:numPr>
          <w:ilvl w:val="0"/>
          <w:numId w:val="45"/>
        </w:numPr>
        <w:spacing w:line="240" w:lineRule="auto"/>
        <w:ind w:left="426" w:hanging="426"/>
        <w:contextualSpacing w:val="0"/>
      </w:pPr>
      <w:r>
        <w:t>Индексиру</w:t>
      </w:r>
      <w:r w:rsidR="005407C9">
        <w:t>емая вставка</w:t>
      </w:r>
      <w:r w:rsidR="00AD7764">
        <w:t xml:space="preserve"> с углом наведения</w:t>
      </w:r>
      <w:r>
        <w:t xml:space="preserve"> 80</w:t>
      </w:r>
      <w:r>
        <w:rPr>
          <w:rFonts w:cs="Times New Roman"/>
        </w:rPr>
        <w:t>°</w:t>
      </w:r>
      <w:r>
        <w:t>.</w:t>
      </w:r>
    </w:p>
    <w:p w:rsidR="00237A02" w:rsidRDefault="00872C4F" w:rsidP="00F52670">
      <w:pPr>
        <w:pStyle w:val="a8"/>
        <w:numPr>
          <w:ilvl w:val="0"/>
          <w:numId w:val="45"/>
        </w:numPr>
        <w:spacing w:line="240" w:lineRule="auto"/>
        <w:ind w:left="426" w:hanging="426"/>
        <w:contextualSpacing w:val="0"/>
      </w:pPr>
      <w:r>
        <w:t xml:space="preserve">В качестве режущего материала выбирается </w:t>
      </w:r>
      <w:r w:rsidR="002B4F44">
        <w:t xml:space="preserve">твердый металл с покрытием НС М15/К10. С помощью такого резца можно </w:t>
      </w:r>
      <w:r w:rsidR="0030062E">
        <w:t xml:space="preserve">выполнить около 75% токарной обработки наружного диаметра. </w:t>
      </w:r>
    </w:p>
    <w:p w:rsidR="005407C9" w:rsidRPr="005407C9" w:rsidRDefault="005407C9" w:rsidP="00B90A24">
      <w:pPr>
        <w:spacing w:line="240" w:lineRule="auto"/>
      </w:pPr>
    </w:p>
    <w:p w:rsidR="009A2D8D" w:rsidRPr="00361724" w:rsidRDefault="00361724" w:rsidP="00B90A24">
      <w:pPr>
        <w:spacing w:line="240" w:lineRule="auto"/>
        <w:rPr>
          <w:b/>
          <w:bCs/>
        </w:rPr>
      </w:pPr>
      <w:r>
        <w:rPr>
          <w:b/>
          <w:bCs/>
        </w:rPr>
        <w:t>Выбор данных для резания</w:t>
      </w:r>
    </w:p>
    <w:p w:rsidR="009A2D8D" w:rsidRDefault="009A2D8D" w:rsidP="00B90A24">
      <w:pPr>
        <w:spacing w:line="240" w:lineRule="auto"/>
      </w:pPr>
    </w:p>
    <w:p w:rsidR="00FB7F76" w:rsidRDefault="00361724" w:rsidP="00F52670">
      <w:pPr>
        <w:pStyle w:val="a8"/>
        <w:numPr>
          <w:ilvl w:val="0"/>
          <w:numId w:val="50"/>
        </w:numPr>
        <w:spacing w:line="240" w:lineRule="auto"/>
        <w:ind w:left="426" w:hanging="426"/>
        <w:contextualSpacing w:val="0"/>
      </w:pPr>
      <w:r>
        <w:lastRenderedPageBreak/>
        <w:t>Твердый металл с маркировкой НС М15/</w:t>
      </w:r>
      <w:r w:rsidR="00B856A2">
        <w:t xml:space="preserve">К10 выбирается в качестве режущего материала, скорость резки </w:t>
      </w:r>
      <w:proofErr w:type="spellStart"/>
      <w:r w:rsidR="00B856A2">
        <w:rPr>
          <w:rFonts w:cs="Times New Roman"/>
        </w:rPr>
        <w:t>ϑ</w:t>
      </w:r>
      <w:r w:rsidR="00CC0F3B" w:rsidRPr="00CC0F3B">
        <w:rPr>
          <w:i/>
          <w:iCs/>
          <w:vertAlign w:val="subscript"/>
        </w:rPr>
        <w:t>с</w:t>
      </w:r>
      <w:proofErr w:type="spellEnd"/>
      <w:r w:rsidR="00CC0F3B">
        <w:t xml:space="preserve"> = 80 м/мин.</w:t>
      </w:r>
    </w:p>
    <w:p w:rsidR="00CC0F3B" w:rsidRDefault="00CC0F3B" w:rsidP="00F52670">
      <w:pPr>
        <w:pStyle w:val="a8"/>
        <w:numPr>
          <w:ilvl w:val="0"/>
          <w:numId w:val="50"/>
        </w:numPr>
        <w:spacing w:line="240" w:lineRule="auto"/>
        <w:ind w:left="426" w:hanging="426"/>
        <w:contextualSpacing w:val="0"/>
      </w:pPr>
      <w:r>
        <w:t>ар = 0,4 мм для наружной обработки; ар = 0,2 мм для внутренней обработки.</w:t>
      </w:r>
    </w:p>
    <w:p w:rsidR="00CC0F3B" w:rsidRPr="00361724" w:rsidRDefault="00DE2993" w:rsidP="00F52670">
      <w:pPr>
        <w:pStyle w:val="a8"/>
        <w:numPr>
          <w:ilvl w:val="0"/>
          <w:numId w:val="50"/>
        </w:numPr>
        <w:spacing w:line="240" w:lineRule="auto"/>
        <w:ind w:left="426" w:hanging="426"/>
        <w:contextualSpacing w:val="0"/>
      </w:pPr>
      <w:r>
        <w:t>f</w:t>
      </w:r>
      <w:r w:rsidRPr="00DE2993">
        <w:t xml:space="preserve"> = 0,05 </w:t>
      </w:r>
      <w:r>
        <w:t>мм /U</w:t>
      </w:r>
      <w:r w:rsidRPr="00DE2993">
        <w:t xml:space="preserve"> </w:t>
      </w:r>
      <w:r>
        <w:t>(значение для автоматической резки).</w:t>
      </w:r>
    </w:p>
    <w:p w:rsidR="00FB7F76" w:rsidRDefault="00FB7F76" w:rsidP="00B90A24">
      <w:pPr>
        <w:spacing w:line="240" w:lineRule="auto"/>
      </w:pPr>
    </w:p>
    <w:p w:rsidR="00B95367" w:rsidRDefault="00DE2993" w:rsidP="00B90A24">
      <w:pPr>
        <w:spacing w:line="240" w:lineRule="auto"/>
      </w:pPr>
      <w:r>
        <w:t xml:space="preserve">Нужная скорость вычисляется по формуле </w:t>
      </w:r>
    </w:p>
    <w:p w:rsidR="00B95367" w:rsidRDefault="00B95367" w:rsidP="00B90A24">
      <w:pPr>
        <w:spacing w:line="240" w:lineRule="auto"/>
      </w:pPr>
    </w:p>
    <w:p w:rsidR="00B95367" w:rsidRDefault="00D02B52" w:rsidP="004C4BDB">
      <w:pPr>
        <w:spacing w:line="240" w:lineRule="auto"/>
        <w:jc w:val="center"/>
      </w:pPr>
      <w:r>
        <w:rPr>
          <w:noProof/>
          <w:lang w:eastAsia="ru-RU"/>
        </w:rPr>
        <mc:AlternateContent>
          <mc:Choice Requires="wps">
            <w:drawing>
              <wp:anchor distT="0" distB="0" distL="114300" distR="114300" simplePos="0" relativeHeight="251878400" behindDoc="0" locked="0" layoutInCell="1" allowOverlap="1" wp14:anchorId="56D032C0" wp14:editId="0C37DBBA">
                <wp:simplePos x="0" y="0"/>
                <wp:positionH relativeFrom="column">
                  <wp:posOffset>4015105</wp:posOffset>
                </wp:positionH>
                <wp:positionV relativeFrom="paragraph">
                  <wp:posOffset>8065</wp:posOffset>
                </wp:positionV>
                <wp:extent cx="486888" cy="274708"/>
                <wp:effectExtent l="0" t="0" r="27940" b="11430"/>
                <wp:wrapNone/>
                <wp:docPr id="292" name="Надпись 292"/>
                <wp:cNvGraphicFramePr/>
                <a:graphic xmlns:a="http://schemas.openxmlformats.org/drawingml/2006/main">
                  <a:graphicData uri="http://schemas.microsoft.com/office/word/2010/wordprocessingShape">
                    <wps:wsp>
                      <wps:cNvSpPr txBox="1"/>
                      <wps:spPr>
                        <a:xfrm>
                          <a:off x="0" y="0"/>
                          <a:ext cx="486888" cy="274708"/>
                        </a:xfrm>
                        <a:prstGeom prst="rect">
                          <a:avLst/>
                        </a:prstGeom>
                        <a:solidFill>
                          <a:schemeClr val="lt1"/>
                        </a:solidFill>
                        <a:ln w="6350">
                          <a:solidFill>
                            <a:schemeClr val="bg1"/>
                          </a:solidFill>
                        </a:ln>
                      </wps:spPr>
                      <wps:txbx>
                        <w:txbxContent>
                          <w:p w:rsidR="00C43D68" w:rsidRPr="00763D97" w:rsidRDefault="00C43D68" w:rsidP="00D02B52">
                            <w:pPr>
                              <w:rPr>
                                <w:sz w:val="22"/>
                                <w:szCs w:val="20"/>
                              </w:rPr>
                            </w:pPr>
                            <w:r w:rsidRPr="00763D97">
                              <w:rPr>
                                <w:sz w:val="22"/>
                                <w:szCs w:val="20"/>
                              </w:rPr>
                              <w:t>мин</w:t>
                            </w:r>
                            <w:r w:rsidRPr="00763D97">
                              <w:rPr>
                                <w:sz w:val="22"/>
                                <w:szCs w:val="20"/>
                                <w:vertAlign w:val="superscript"/>
                              </w:rPr>
                              <w:t>-1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2" o:spid="_x0000_s1126" type="#_x0000_t202" style="position:absolute;left:0;text-align:left;margin-left:316.15pt;margin-top:.65pt;width:38.35pt;height:21.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" fillcolor="white [3201]" strokecolor="white [3212]" strokeweight=".5pt">
                <v:textbox inset="0,0,0,0">
                  <w:txbxContent>
                    <w:p w:rsidR="00C43D68" w:rsidRPr="00763D97" w:rsidRDefault="00C43D68" w:rsidP="00D02B52">
                      <w:pPr>
                        <w:rPr>
                          <w:sz w:val="22"/>
                          <w:szCs w:val="20"/>
                        </w:rPr>
                      </w:pPr>
                      <w:r w:rsidRPr="00763D97">
                        <w:rPr>
                          <w:sz w:val="22"/>
                          <w:szCs w:val="20"/>
                        </w:rPr>
                        <w:t>мин</w:t>
                      </w:r>
                      <w:r w:rsidRPr="00763D97">
                        <w:rPr>
                          <w:sz w:val="22"/>
                          <w:szCs w:val="20"/>
                          <w:vertAlign w:val="superscript"/>
                        </w:rPr>
                        <w:t>-1</w:t>
                      </w:r>
                    </w:p>
                  </w:txbxContent>
                </v:textbox>
              </v:shape>
            </w:pict>
          </mc:Fallback>
        </mc:AlternateContent>
      </w:r>
      <w:r>
        <w:rPr>
          <w:noProof/>
          <w:lang w:eastAsia="ru-RU"/>
        </w:rPr>
        <w:drawing>
          <wp:inline distT="0" distB="0" distL="0" distR="0" wp14:anchorId="55F5183B" wp14:editId="36AF68F9">
            <wp:extent cx="2701051" cy="412310"/>
            <wp:effectExtent l="0" t="0" r="4445" b="698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775067" cy="423608"/>
                    </a:xfrm>
                    <a:prstGeom prst="rect">
                      <a:avLst/>
                    </a:prstGeom>
                  </pic:spPr>
                </pic:pic>
              </a:graphicData>
            </a:graphic>
          </wp:inline>
        </w:drawing>
      </w:r>
    </w:p>
    <w:p w:rsidR="00C32CF7" w:rsidRDefault="00C32CF7" w:rsidP="004C4BDB">
      <w:pPr>
        <w:suppressAutoHyphens w:val="0"/>
        <w:spacing w:line="240" w:lineRule="auto"/>
      </w:pPr>
      <w:r>
        <w:br w:type="page"/>
      </w:r>
    </w:p>
    <w:p w:rsidR="00763D97" w:rsidRDefault="00D239F4" w:rsidP="00F52670">
      <w:pPr>
        <w:pStyle w:val="2"/>
        <w:spacing w:line="240" w:lineRule="auto"/>
      </w:pPr>
      <w:bookmarkStart w:id="135" w:name="_Toc40182235"/>
      <w:bookmarkStart w:id="136" w:name="_Toc40182448"/>
      <w:bookmarkStart w:id="137" w:name="_Toc40182449"/>
      <w:bookmarkEnd w:id="135"/>
      <w:bookmarkEnd w:id="136"/>
      <w:r>
        <w:lastRenderedPageBreak/>
        <w:t>Наружная машинная обработка</w:t>
      </w:r>
      <w:r w:rsidR="008128C0">
        <w:fldChar w:fldCharType="begin"/>
      </w:r>
      <w:r w:rsidR="008128C0">
        <w:instrText xml:space="preserve"> XE "</w:instrText>
      </w:r>
      <w:r w:rsidR="008128C0" w:rsidRPr="008128C0">
        <w:instrText>Наружная машинная обработка</w:instrText>
      </w:r>
      <w:r w:rsidR="008128C0">
        <w:instrText xml:space="preserve">" </w:instrText>
      </w:r>
      <w:r w:rsidR="008128C0">
        <w:fldChar w:fldCharType="end"/>
      </w:r>
      <w:r>
        <w:t>, продольная и поперечная обточка</w:t>
      </w:r>
      <w:bookmarkEnd w:id="137"/>
    </w:p>
    <w:p w:rsidR="00763D97" w:rsidRDefault="00763D97" w:rsidP="00B90A24">
      <w:pPr>
        <w:spacing w:line="240" w:lineRule="auto"/>
      </w:pPr>
    </w:p>
    <w:p w:rsidR="00D02B52" w:rsidRPr="008454F4" w:rsidRDefault="00C665EA" w:rsidP="00B90A24">
      <w:pPr>
        <w:spacing w:line="240" w:lineRule="auto"/>
      </w:pPr>
      <w:r>
        <w:t xml:space="preserve">Во время продольной обточки держатель резца перемещается параллельно оси вращения. Подача выполняется путем вращения маховика </w:t>
      </w:r>
      <w:r w:rsidR="007E6EFF">
        <w:t xml:space="preserve">салазок суппорта (поэтому салазки станины фиксируются </w:t>
      </w:r>
      <w:r w:rsidR="001C26AF">
        <w:t xml:space="preserve">зажимным винтом). Кроме того, необходимо помнить, что угловая шкала </w:t>
      </w:r>
      <w:r w:rsidR="008454F4">
        <w:t>крестового суппорта установлена на ноль</w:t>
      </w:r>
      <w:r w:rsidR="008454F4" w:rsidRPr="008454F4">
        <w:t xml:space="preserve">, </w:t>
      </w:r>
      <w:r w:rsidR="008454F4">
        <w:t xml:space="preserve">чтобы не было конусообразования. </w:t>
      </w:r>
    </w:p>
    <w:p w:rsidR="00D02B52" w:rsidRDefault="00D02B52" w:rsidP="00B90A24">
      <w:pPr>
        <w:spacing w:line="240" w:lineRule="auto"/>
      </w:pPr>
    </w:p>
    <w:p w:rsidR="008454F4" w:rsidRDefault="0054205C" w:rsidP="004C4BDB">
      <w:pPr>
        <w:spacing w:line="240" w:lineRule="auto"/>
      </w:pPr>
      <w:r>
        <w:t xml:space="preserve">Подача может выполняться автоматически </w:t>
      </w:r>
      <w:r w:rsidR="00C87B8B">
        <w:t>через ведущий шпиндель</w:t>
      </w:r>
      <w:r>
        <w:t xml:space="preserve"> путем </w:t>
      </w:r>
      <w:r w:rsidR="009E2E53">
        <w:t xml:space="preserve">перемещения рабочей рукоятки гайки винта подачи. Помните, что подача автоматически не выключается. </w:t>
      </w:r>
    </w:p>
    <w:p w:rsidR="005D1B5F" w:rsidRDefault="005D1B5F" w:rsidP="004C4BDB">
      <w:pPr>
        <w:spacing w:line="240" w:lineRule="auto"/>
      </w:pPr>
    </w:p>
    <w:p w:rsidR="005D1B5F" w:rsidRDefault="005D1B5F" w:rsidP="004C4BDB">
      <w:pPr>
        <w:spacing w:line="240" w:lineRule="auto"/>
      </w:pPr>
      <w:r>
        <w:t>Выключение выполняется вручную!</w:t>
      </w:r>
    </w:p>
    <w:p w:rsidR="005D1B5F" w:rsidRDefault="005D1B5F" w:rsidP="004C4BDB">
      <w:pPr>
        <w:spacing w:line="240" w:lineRule="auto"/>
      </w:pPr>
      <w:r>
        <w:t xml:space="preserve">Необходимо подбирать правильные </w:t>
      </w:r>
      <w:r w:rsidR="00232BEE">
        <w:t>зубчатые пары!</w:t>
      </w:r>
    </w:p>
    <w:p w:rsidR="00232BEE" w:rsidRDefault="00232BEE" w:rsidP="0064006F">
      <w:pPr>
        <w:spacing w:line="240" w:lineRule="auto"/>
      </w:pPr>
    </w:p>
    <w:p w:rsidR="00232BEE" w:rsidRPr="00232BEE" w:rsidRDefault="00232BEE" w:rsidP="0064006F">
      <w:pPr>
        <w:spacing w:line="240" w:lineRule="auto"/>
      </w:pPr>
      <w:r>
        <w:t xml:space="preserve">Глубина врезания </w:t>
      </w:r>
      <w:r w:rsidR="00EE02B5">
        <w:t xml:space="preserve">контролируется маховиком крестового суппорта в </w:t>
      </w:r>
      <w:proofErr w:type="gramStart"/>
      <w:r w:rsidR="00EE02B5">
        <w:t>направлении</w:t>
      </w:r>
      <w:proofErr w:type="gramEnd"/>
      <w:r w:rsidR="00EE02B5">
        <w:t xml:space="preserve"> оси вращения.</w:t>
      </w:r>
    </w:p>
    <w:p w:rsidR="00D02B52" w:rsidRDefault="00D02B52"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8"/>
        <w:gridCol w:w="1779"/>
        <w:gridCol w:w="5848"/>
      </w:tblGrid>
      <w:tr w:rsidR="006E2DE8" w:rsidTr="00F52670">
        <w:tc>
          <w:tcPr>
            <w:tcW w:w="1150" w:type="pct"/>
          </w:tcPr>
          <w:p w:rsidR="006E2DE8" w:rsidRDefault="006E2DE8" w:rsidP="0064006F">
            <w:r>
              <w:rPr>
                <w:noProof/>
                <w:lang w:eastAsia="ru-RU"/>
              </w:rPr>
              <w:drawing>
                <wp:inline distT="0" distB="0" distL="0" distR="0" wp14:anchorId="025AF49F" wp14:editId="76673B45">
                  <wp:extent cx="409575" cy="952500"/>
                  <wp:effectExtent l="0" t="0" r="952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9575" cy="952500"/>
                          </a:xfrm>
                          <a:prstGeom prst="rect">
                            <a:avLst/>
                          </a:prstGeom>
                        </pic:spPr>
                      </pic:pic>
                    </a:graphicData>
                  </a:graphic>
                </wp:inline>
              </w:drawing>
            </w:r>
          </w:p>
        </w:tc>
        <w:tc>
          <w:tcPr>
            <w:tcW w:w="898" w:type="pct"/>
          </w:tcPr>
          <w:p w:rsidR="006E2DE8" w:rsidRDefault="006E2DE8" w:rsidP="0064006F">
            <w:r>
              <w:rPr>
                <w:noProof/>
                <w:lang w:eastAsia="ru-RU"/>
              </w:rPr>
              <w:drawing>
                <wp:inline distT="0" distB="0" distL="0" distR="0" wp14:anchorId="7159B928" wp14:editId="1A21244D">
                  <wp:extent cx="466725" cy="666750"/>
                  <wp:effectExtent l="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66725" cy="666750"/>
                          </a:xfrm>
                          <a:prstGeom prst="rect">
                            <a:avLst/>
                          </a:prstGeom>
                        </pic:spPr>
                      </pic:pic>
                    </a:graphicData>
                  </a:graphic>
                </wp:inline>
              </w:drawing>
            </w:r>
          </w:p>
        </w:tc>
        <w:tc>
          <w:tcPr>
            <w:tcW w:w="2952" w:type="pct"/>
          </w:tcPr>
          <w:p w:rsidR="006E2DE8" w:rsidRDefault="006E2DE8" w:rsidP="0064006F">
            <w:r>
              <w:t>направление подачи</w:t>
            </w:r>
          </w:p>
          <w:p w:rsidR="00474249" w:rsidRDefault="00474249" w:rsidP="0064006F"/>
          <w:p w:rsidR="00474249" w:rsidRDefault="00474249" w:rsidP="0064006F">
            <w:r>
              <w:t>глубина врезания</w:t>
            </w:r>
          </w:p>
        </w:tc>
      </w:tr>
    </w:tbl>
    <w:p w:rsidR="00474249" w:rsidRPr="00265969"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20</w:t>
      </w:r>
      <w:r w:rsidR="00FB71E4">
        <w:fldChar w:fldCharType="end"/>
      </w:r>
      <w:r w:rsidR="00474249" w:rsidRPr="00265969">
        <w:t>: продольная обточк</w:t>
      </w:r>
      <w:r w:rsidR="007C5E0E" w:rsidRPr="00265969">
        <w:t>а</w:t>
      </w:r>
    </w:p>
    <w:p w:rsidR="00474249" w:rsidRDefault="00474249" w:rsidP="00B90A24">
      <w:pPr>
        <w:spacing w:line="240" w:lineRule="auto"/>
      </w:pPr>
    </w:p>
    <w:p w:rsidR="00D355EA" w:rsidRPr="00D355EA" w:rsidRDefault="00D355EA" w:rsidP="00B90A24">
      <w:pPr>
        <w:spacing w:line="240" w:lineRule="auto"/>
      </w:pPr>
      <w:r>
        <w:t xml:space="preserve">Для поперечной обточки </w:t>
      </w:r>
      <w:r w:rsidR="00265969">
        <w:t>каретка</w:t>
      </w:r>
      <w:r w:rsidR="003F3686">
        <w:t xml:space="preserve"> станины фиксируются зажимным винтом. Подача выполняется с помощью маховика крестового суппорта. Глубина врезания контролируется </w:t>
      </w:r>
      <w:r w:rsidR="00701E18">
        <w:t>маховиком крестового суппорта.</w:t>
      </w:r>
    </w:p>
    <w:p w:rsidR="00701E18" w:rsidRDefault="00701E1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8"/>
        <w:gridCol w:w="1779"/>
        <w:gridCol w:w="5848"/>
      </w:tblGrid>
      <w:tr w:rsidR="00701E18" w:rsidTr="00F52670">
        <w:tc>
          <w:tcPr>
            <w:tcW w:w="1150" w:type="pct"/>
            <w:hideMark/>
          </w:tcPr>
          <w:p w:rsidR="00701E18" w:rsidRDefault="00701E18" w:rsidP="004C4BDB">
            <w:r>
              <w:rPr>
                <w:noProof/>
                <w:lang w:eastAsia="ru-RU"/>
              </w:rPr>
              <w:drawing>
                <wp:inline distT="0" distB="0" distL="0" distR="0" wp14:anchorId="047A5FB0" wp14:editId="65B5A1E0">
                  <wp:extent cx="409575" cy="949960"/>
                  <wp:effectExtent l="0" t="0" r="9525" b="254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9575" cy="949960"/>
                          </a:xfrm>
                          <a:prstGeom prst="rect">
                            <a:avLst/>
                          </a:prstGeom>
                          <a:noFill/>
                          <a:ln>
                            <a:noFill/>
                          </a:ln>
                        </pic:spPr>
                      </pic:pic>
                    </a:graphicData>
                  </a:graphic>
                </wp:inline>
              </w:drawing>
            </w:r>
          </w:p>
        </w:tc>
        <w:tc>
          <w:tcPr>
            <w:tcW w:w="898" w:type="pct"/>
            <w:hideMark/>
          </w:tcPr>
          <w:p w:rsidR="00701E18" w:rsidRDefault="00701E18" w:rsidP="004C4BDB">
            <w:r>
              <w:rPr>
                <w:noProof/>
                <w:lang w:eastAsia="ru-RU"/>
              </w:rPr>
              <w:drawing>
                <wp:inline distT="0" distB="0" distL="0" distR="0" wp14:anchorId="040FFE66" wp14:editId="749F315E">
                  <wp:extent cx="469265" cy="664845"/>
                  <wp:effectExtent l="0" t="0" r="6985" b="190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9265" cy="664845"/>
                          </a:xfrm>
                          <a:prstGeom prst="rect">
                            <a:avLst/>
                          </a:prstGeom>
                          <a:noFill/>
                          <a:ln>
                            <a:noFill/>
                          </a:ln>
                        </pic:spPr>
                      </pic:pic>
                    </a:graphicData>
                  </a:graphic>
                </wp:inline>
              </w:drawing>
            </w:r>
          </w:p>
        </w:tc>
        <w:tc>
          <w:tcPr>
            <w:tcW w:w="2952" w:type="pct"/>
          </w:tcPr>
          <w:p w:rsidR="00701E18" w:rsidRDefault="007C5E0E" w:rsidP="004C4BDB">
            <w:r>
              <w:t>глубина врезания</w:t>
            </w:r>
          </w:p>
          <w:p w:rsidR="00701E18" w:rsidRDefault="00701E18" w:rsidP="004C4BDB"/>
          <w:p w:rsidR="00701E18" w:rsidRDefault="007C5E0E" w:rsidP="0064006F">
            <w:r>
              <w:t>направление подачи</w:t>
            </w:r>
          </w:p>
        </w:tc>
      </w:tr>
    </w:tbl>
    <w:p w:rsidR="00701E18" w:rsidRPr="00B46B57"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21</w:t>
      </w:r>
      <w:r w:rsidR="00FB71E4">
        <w:fldChar w:fldCharType="end"/>
      </w:r>
      <w:r w:rsidR="00701E18" w:rsidRPr="00B46B57">
        <w:t>: п</w:t>
      </w:r>
      <w:r w:rsidR="007C5E0E" w:rsidRPr="00B46B57">
        <w:t>оперечная</w:t>
      </w:r>
      <w:r w:rsidR="00701E18" w:rsidRPr="00B46B57">
        <w:t xml:space="preserve"> обточк</w:t>
      </w:r>
      <w:r w:rsidR="007C5E0E" w:rsidRPr="00B46B57">
        <w:t>а</w:t>
      </w:r>
    </w:p>
    <w:p w:rsidR="00D355EA" w:rsidRDefault="00D355EA" w:rsidP="00B90A24">
      <w:pPr>
        <w:spacing w:line="240" w:lineRule="auto"/>
      </w:pPr>
    </w:p>
    <w:p w:rsidR="007C5E0E" w:rsidRDefault="007C5E0E" w:rsidP="00F52670">
      <w:pPr>
        <w:pStyle w:val="2"/>
        <w:spacing w:line="240" w:lineRule="auto"/>
      </w:pPr>
      <w:bookmarkStart w:id="138" w:name="_Toc40182450"/>
      <w:r>
        <w:t>Внутренняя машинная обработка, сверление и продольная обточка</w:t>
      </w:r>
      <w:bookmarkEnd w:id="138"/>
    </w:p>
    <w:p w:rsidR="007C5E0E" w:rsidRDefault="007C5E0E" w:rsidP="00B90A24">
      <w:pPr>
        <w:spacing w:line="240" w:lineRule="auto"/>
      </w:pPr>
    </w:p>
    <w:p w:rsidR="007C5E0E" w:rsidRPr="007C5E0E" w:rsidRDefault="007C5E0E" w:rsidP="00B90A24">
      <w:pPr>
        <w:spacing w:line="240" w:lineRule="auto"/>
        <w:rPr>
          <w:b/>
          <w:bCs/>
        </w:rPr>
      </w:pPr>
      <w:r>
        <w:rPr>
          <w:b/>
          <w:bCs/>
        </w:rPr>
        <w:t>Выбор инструментов</w:t>
      </w:r>
    </w:p>
    <w:p w:rsidR="00D355EA" w:rsidRPr="003F3686" w:rsidRDefault="00D355EA" w:rsidP="00B90A24">
      <w:pPr>
        <w:spacing w:line="240" w:lineRule="auto"/>
      </w:pPr>
    </w:p>
    <w:p w:rsidR="00D355EA" w:rsidRDefault="000B2E7A" w:rsidP="00F52670">
      <w:pPr>
        <w:pStyle w:val="a8"/>
        <w:numPr>
          <w:ilvl w:val="0"/>
          <w:numId w:val="51"/>
        </w:numPr>
        <w:spacing w:line="240" w:lineRule="auto"/>
        <w:ind w:left="426" w:hanging="426"/>
        <w:contextualSpacing w:val="0"/>
      </w:pPr>
      <w:r>
        <w:t xml:space="preserve">Сверлильный патрон с </w:t>
      </w:r>
      <w:r w:rsidR="0032231E">
        <w:t>седлом конуса Морзе.</w:t>
      </w:r>
    </w:p>
    <w:p w:rsidR="0032231E" w:rsidRDefault="0032231E" w:rsidP="00F52670">
      <w:pPr>
        <w:pStyle w:val="a8"/>
        <w:numPr>
          <w:ilvl w:val="0"/>
          <w:numId w:val="51"/>
        </w:numPr>
        <w:spacing w:line="240" w:lineRule="auto"/>
        <w:ind w:left="426" w:hanging="426"/>
        <w:contextualSpacing w:val="0"/>
      </w:pPr>
      <w:r>
        <w:t xml:space="preserve">Винтовое сверло с </w:t>
      </w:r>
      <w:r w:rsidRPr="0032231E">
        <w:t>центровочн</w:t>
      </w:r>
      <w:r>
        <w:t>ым</w:t>
      </w:r>
      <w:r w:rsidRPr="0032231E">
        <w:t xml:space="preserve"> сверло</w:t>
      </w:r>
      <w:r>
        <w:t>м.</w:t>
      </w:r>
    </w:p>
    <w:p w:rsidR="0044350B" w:rsidRDefault="0044350B" w:rsidP="00F52670">
      <w:pPr>
        <w:pStyle w:val="a8"/>
        <w:numPr>
          <w:ilvl w:val="0"/>
          <w:numId w:val="51"/>
        </w:numPr>
        <w:spacing w:line="240" w:lineRule="auto"/>
        <w:ind w:left="426" w:hanging="426"/>
        <w:contextualSpacing w:val="0"/>
      </w:pPr>
      <w:r>
        <w:t>Сверло с углом режущей кромки 95</w:t>
      </w:r>
      <w:r>
        <w:rPr>
          <w:rFonts w:cs="Times New Roman"/>
        </w:rPr>
        <w:t>°</w:t>
      </w:r>
      <w:r>
        <w:t xml:space="preserve">. Диаметр хвостовика этого сверла составляет 8,0 мм, например, </w:t>
      </w:r>
      <w:r w:rsidR="00422BCB">
        <w:t xml:space="preserve">высота точки резки 4,0 мм. </w:t>
      </w:r>
      <w:r w:rsidR="004C4E37">
        <w:t>Для х</w:t>
      </w:r>
      <w:r w:rsidR="00422BCB">
        <w:t>востовик</w:t>
      </w:r>
      <w:r w:rsidR="004C4E37">
        <w:t>а</w:t>
      </w:r>
      <w:r w:rsidR="00422BCB">
        <w:t xml:space="preserve"> сверла, приплюснут</w:t>
      </w:r>
      <w:r w:rsidR="004C4E37">
        <w:t>ого</w:t>
      </w:r>
      <w:r w:rsidR="00422BCB">
        <w:t xml:space="preserve"> на конце, </w:t>
      </w:r>
      <w:r w:rsidR="004C4E37">
        <w:t>можно использовать подкладку под инструмент</w:t>
      </w:r>
      <w:r w:rsidR="00422B93">
        <w:t xml:space="preserve">, чтобы получить нужную высоту центров. Если у сверла прямой хвостовик, необходимо использовать </w:t>
      </w:r>
      <w:r w:rsidR="009F4445">
        <w:t>специальное посадочное место или гнездо.</w:t>
      </w:r>
    </w:p>
    <w:p w:rsidR="009F4445" w:rsidRDefault="00FE5D33" w:rsidP="00F52670">
      <w:pPr>
        <w:pStyle w:val="a8"/>
        <w:numPr>
          <w:ilvl w:val="0"/>
          <w:numId w:val="51"/>
        </w:numPr>
        <w:spacing w:line="240" w:lineRule="auto"/>
        <w:ind w:left="426" w:hanging="426"/>
        <w:contextualSpacing w:val="0"/>
      </w:pPr>
      <w:r>
        <w:lastRenderedPageBreak/>
        <w:t xml:space="preserve">Необходимо помнить, что для сверл есть предварительно установленный диаметр обработки, в </w:t>
      </w:r>
      <w:proofErr w:type="gramStart"/>
      <w:r>
        <w:t>этом</w:t>
      </w:r>
      <w:proofErr w:type="gramEnd"/>
      <w:r>
        <w:t xml:space="preserve"> примере 11 мм.</w:t>
      </w:r>
    </w:p>
    <w:p w:rsidR="00FE5D33" w:rsidRDefault="00AD446A" w:rsidP="00F52670">
      <w:pPr>
        <w:pStyle w:val="a8"/>
        <w:numPr>
          <w:ilvl w:val="0"/>
          <w:numId w:val="51"/>
        </w:numPr>
        <w:spacing w:line="240" w:lineRule="auto"/>
        <w:ind w:left="426" w:hanging="426"/>
        <w:contextualSpacing w:val="0"/>
      </w:pPr>
      <w:r>
        <w:t xml:space="preserve">Преимуществом выбора этих инструментов является возможность использования тех же индексируемых вставок, что и для наружной машинной обработки. </w:t>
      </w:r>
    </w:p>
    <w:p w:rsidR="00143986" w:rsidRDefault="00143986" w:rsidP="00F52670">
      <w:pPr>
        <w:pStyle w:val="a8"/>
        <w:numPr>
          <w:ilvl w:val="0"/>
          <w:numId w:val="51"/>
        </w:numPr>
        <w:spacing w:line="240" w:lineRule="auto"/>
        <w:ind w:left="426" w:hanging="426"/>
        <w:contextualSpacing w:val="0"/>
      </w:pPr>
      <w:r>
        <w:t>С помощью этого инструмента можно выполнить около 75% токарной обработки внутреннего диаметра.</w:t>
      </w:r>
    </w:p>
    <w:p w:rsidR="00744BAF" w:rsidRPr="00021914" w:rsidRDefault="000F5FA3" w:rsidP="00F52670">
      <w:pPr>
        <w:pStyle w:val="a8"/>
        <w:numPr>
          <w:ilvl w:val="0"/>
          <w:numId w:val="51"/>
        </w:numPr>
        <w:spacing w:line="240" w:lineRule="auto"/>
        <w:ind w:left="426" w:hanging="426"/>
        <w:contextualSpacing w:val="0"/>
      </w:pPr>
      <w:r>
        <w:t xml:space="preserve">Для обработки центровых отверстий требуются винтовые сверла </w:t>
      </w:r>
      <w:r w:rsidRPr="000F5FA3">
        <w:t>(</w:t>
      </w:r>
      <w:r>
        <w:t>HSS</w:t>
      </w:r>
      <w:r w:rsidRPr="000F5FA3">
        <w:t xml:space="preserve">). </w:t>
      </w:r>
      <w:r w:rsidR="0049168D">
        <w:t xml:space="preserve">Кроме того, </w:t>
      </w:r>
      <w:r w:rsidR="007031F5">
        <w:t xml:space="preserve">требуется </w:t>
      </w:r>
      <w:r w:rsidR="0049168D">
        <w:t>сверлильный патрон с диаметром зажима от 1 до 13 мм</w:t>
      </w:r>
      <w:r w:rsidR="007031F5">
        <w:t xml:space="preserve"> и с седлом конуса Морзе (например, седло конуса Морзе 2 мм). </w:t>
      </w:r>
      <w:r w:rsidR="00CB5BE5">
        <w:t xml:space="preserve">Сверлильный патрон с седлом конуса Морзе </w:t>
      </w:r>
      <w:r w:rsidR="000E595F">
        <w:t xml:space="preserve">фиксируется пинолей задней бабки, а винтовые сверла зажимаются в сверлильном патроне. </w:t>
      </w:r>
      <w:r w:rsidR="00026DA4">
        <w:t xml:space="preserve">Во время сверления подача </w:t>
      </w:r>
      <w:r w:rsidR="00EA612B">
        <w:t>выполняется с помощью маховика на пиноли задней бабки</w:t>
      </w:r>
      <w:r w:rsidR="00026DA4">
        <w:t xml:space="preserve"> после зажима задней бабки</w:t>
      </w:r>
      <w:r w:rsidR="00EA612B">
        <w:t xml:space="preserve">. </w:t>
      </w:r>
    </w:p>
    <w:p w:rsidR="00EA612B" w:rsidRDefault="00EA612B" w:rsidP="00F52670">
      <w:pPr>
        <w:pStyle w:val="a8"/>
        <w:numPr>
          <w:ilvl w:val="0"/>
          <w:numId w:val="51"/>
        </w:numPr>
        <w:spacing w:line="240" w:lineRule="auto"/>
        <w:ind w:left="426" w:hanging="426"/>
        <w:contextualSpacing w:val="0"/>
      </w:pPr>
      <w:r>
        <w:t xml:space="preserve">Для того чтобы винтовое сверло </w:t>
      </w:r>
      <w:r w:rsidR="00994DD7">
        <w:t>не отклонилось от центра</w:t>
      </w:r>
      <w:r w:rsidR="00994DD7" w:rsidRPr="00994DD7">
        <w:t xml:space="preserve"> </w:t>
      </w:r>
      <w:r w:rsidR="00994DD7">
        <w:t>во</w:t>
      </w:r>
      <w:r w:rsidR="00994DD7" w:rsidRPr="00994DD7">
        <w:t xml:space="preserve"> </w:t>
      </w:r>
      <w:r w:rsidR="00994DD7">
        <w:t xml:space="preserve">время точечного сверления, рабочая деталь центрируется </w:t>
      </w:r>
      <w:r w:rsidR="004A0672">
        <w:t xml:space="preserve">с помощью центровочного сверла. </w:t>
      </w:r>
      <w:r w:rsidR="00907DF3">
        <w:t xml:space="preserve">Для отверстий 6,0 мм и больше необходимо выполнить предварительное сверление с помощью небольшого сверла. </w:t>
      </w:r>
      <w:r w:rsidR="00744BAF">
        <w:t xml:space="preserve">Диаметр сверла должен равняться </w:t>
      </w:r>
      <w:r w:rsidR="00B3659D">
        <w:t>внутреннему диаметру отверстия, которое необходимо просверлить</w:t>
      </w:r>
      <w:r w:rsidR="00A17294">
        <w:t>! Используются сверла 4,0 мм и 11,5 мм.</w:t>
      </w:r>
    </w:p>
    <w:p w:rsidR="00A17294" w:rsidRDefault="00A74FF9" w:rsidP="00F52670">
      <w:pPr>
        <w:pStyle w:val="a8"/>
        <w:numPr>
          <w:ilvl w:val="0"/>
          <w:numId w:val="51"/>
        </w:numPr>
        <w:spacing w:line="240" w:lineRule="auto"/>
        <w:ind w:left="426" w:hanging="426"/>
        <w:contextualSpacing w:val="0"/>
      </w:pPr>
      <w:r w:rsidRPr="00DB018E">
        <w:t xml:space="preserve">С </w:t>
      </w:r>
      <w:r>
        <w:t xml:space="preserve">помощью сверла </w:t>
      </w:r>
      <w:r w:rsidR="00DB018E">
        <w:t>можно получить</w:t>
      </w:r>
      <w:r>
        <w:t xml:space="preserve"> только предварительно заданный диаметр. Подача выполняется путем поворота маховика крестового суппорта</w:t>
      </w:r>
      <w:r w:rsidR="005E00A8">
        <w:t xml:space="preserve"> параллельно оси вращения</w:t>
      </w:r>
      <w:r w:rsidR="001F100E">
        <w:t xml:space="preserve"> (выполняйте также указания для продольной обточки). Глубина врезания контролируется маховиком </w:t>
      </w:r>
      <w:r w:rsidR="00FB68E8">
        <w:t xml:space="preserve">крестового суппорта в обратном </w:t>
      </w:r>
      <w:proofErr w:type="gramStart"/>
      <w:r w:rsidR="00FB68E8">
        <w:t>направлении</w:t>
      </w:r>
      <w:proofErr w:type="gramEnd"/>
      <w:r w:rsidR="00FB68E8">
        <w:t xml:space="preserve"> от центра.</w:t>
      </w:r>
    </w:p>
    <w:p w:rsidR="00FB68E8" w:rsidRPr="000B2E7A" w:rsidRDefault="00FB68E8" w:rsidP="00F52670">
      <w:pPr>
        <w:pStyle w:val="a8"/>
        <w:numPr>
          <w:ilvl w:val="0"/>
          <w:numId w:val="51"/>
        </w:numPr>
        <w:spacing w:line="240" w:lineRule="auto"/>
        <w:ind w:left="426" w:hanging="426"/>
        <w:contextualSpacing w:val="0"/>
      </w:pPr>
      <w:r>
        <w:t xml:space="preserve">Убедитесь, что </w:t>
      </w:r>
      <w:r w:rsidR="006B0FED">
        <w:t xml:space="preserve">зажим сверла максимально короткий (чтобы исключить качание). </w:t>
      </w:r>
      <w:r w:rsidR="004C522A">
        <w:t xml:space="preserve">Вылет сверла из гнезда можно проверить с помощью опытной формулы: 4 х диаметр высверленного отверстия. </w:t>
      </w:r>
    </w:p>
    <w:p w:rsidR="006E2DE8" w:rsidRDefault="006E2DE8" w:rsidP="00B90A24">
      <w:pPr>
        <w:spacing w:line="240" w:lineRule="auto"/>
      </w:pPr>
    </w:p>
    <w:p w:rsidR="000849A5" w:rsidRPr="000849A5" w:rsidRDefault="000849A5" w:rsidP="00F52670">
      <w:pPr>
        <w:pStyle w:val="2"/>
        <w:spacing w:line="240" w:lineRule="auto"/>
      </w:pPr>
      <w:bookmarkStart w:id="139" w:name="_Toc40182451"/>
      <w:r>
        <w:t xml:space="preserve">Нарезание </w:t>
      </w:r>
      <w:r w:rsidR="00BB7E27">
        <w:t>наружной и внутренней резьбы</w:t>
      </w:r>
      <w:bookmarkEnd w:id="139"/>
      <w:r w:rsidR="00822A93">
        <w:fldChar w:fldCharType="begin"/>
      </w:r>
      <w:r w:rsidR="00822A93">
        <w:instrText xml:space="preserve"> XE "</w:instrText>
      </w:r>
      <w:r w:rsidR="00822A93" w:rsidRPr="00822A93">
        <w:instrText>Наружная и внутренняя резьба</w:instrText>
      </w:r>
      <w:r w:rsidR="00822A93">
        <w:instrText xml:space="preserve">" </w:instrText>
      </w:r>
      <w:r w:rsidR="00822A93">
        <w:fldChar w:fldCharType="end"/>
      </w:r>
    </w:p>
    <w:p w:rsidR="006E2DE8" w:rsidRDefault="006E2DE8" w:rsidP="00B90A24">
      <w:pPr>
        <w:spacing w:line="240" w:lineRule="auto"/>
      </w:pPr>
    </w:p>
    <w:p w:rsidR="00D02B52" w:rsidRPr="00165E28" w:rsidRDefault="00BB7E27" w:rsidP="00B90A24">
      <w:pPr>
        <w:spacing w:line="240" w:lineRule="auto"/>
      </w:pPr>
      <w:r>
        <w:t xml:space="preserve">Резьба небольшого диаметра и шаги стандартной резьбы </w:t>
      </w:r>
      <w:r w:rsidR="00D12C7D">
        <w:t xml:space="preserve">нарезаются вручную на токарном станке с помощью </w:t>
      </w:r>
      <w:r w:rsidR="00165E28">
        <w:t>винторезов или плашек и поворота зажимного патрона</w:t>
      </w:r>
      <w:r w:rsidR="00114B63">
        <w:t>, это более простая операция.</w:t>
      </w:r>
    </w:p>
    <w:p w:rsidR="007D1B9E" w:rsidRDefault="007D1B9E"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021914" w:rsidTr="00F52670">
        <w:tc>
          <w:tcPr>
            <w:tcW w:w="4196" w:type="pct"/>
          </w:tcPr>
          <w:p w:rsidR="00021914" w:rsidRPr="00DF2F85" w:rsidRDefault="00DF2F85" w:rsidP="004C4BDB">
            <w:pPr>
              <w:rPr>
                <w:b/>
                <w:bCs/>
              </w:rPr>
            </w:pPr>
            <w:r>
              <w:rPr>
                <w:b/>
                <w:bCs/>
              </w:rPr>
              <w:t>ВНИМАНИЕ!</w:t>
            </w:r>
          </w:p>
          <w:p w:rsidR="00DF2F85" w:rsidRDefault="00DF2F85" w:rsidP="004C4BDB"/>
          <w:p w:rsidR="00DF2F85" w:rsidRPr="00DF2F85" w:rsidRDefault="003B1D7B" w:rsidP="004C4BDB">
            <w:pPr>
              <w:rPr>
                <w:b/>
                <w:bCs/>
              </w:rPr>
            </w:pPr>
            <w:r>
              <w:rPr>
                <w:b/>
                <w:bCs/>
              </w:rPr>
              <w:t>Перед нарезкой резьбы</w:t>
            </w:r>
            <w:r w:rsidR="00DF2F85">
              <w:rPr>
                <w:b/>
                <w:bCs/>
              </w:rPr>
              <w:t>, как описано выше, извлеките электрическ</w:t>
            </w:r>
            <w:r w:rsidR="005E4BBF">
              <w:rPr>
                <w:b/>
                <w:bCs/>
              </w:rPr>
              <w:t>ую вилку токарного станка из сети.</w:t>
            </w:r>
          </w:p>
        </w:tc>
        <w:tc>
          <w:tcPr>
            <w:tcW w:w="804" w:type="pct"/>
            <w:hideMark/>
          </w:tcPr>
          <w:p w:rsidR="00DF2F85" w:rsidRDefault="00DF2F85" w:rsidP="00F52670">
            <w:pPr>
              <w:jc w:val="center"/>
              <w:rPr>
                <w:noProof/>
              </w:rPr>
            </w:pPr>
            <w:r w:rsidRPr="00DF2F85">
              <w:rPr>
                <w:noProof/>
                <w:lang w:eastAsia="ru-RU"/>
              </w:rPr>
              <w:drawing>
                <wp:inline distT="0" distB="0" distL="0" distR="0" wp14:anchorId="1A35EAB2" wp14:editId="217978C5">
                  <wp:extent cx="510944" cy="420087"/>
                  <wp:effectExtent l="0" t="0" r="381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8500" cy="426299"/>
                          </a:xfrm>
                          <a:prstGeom prst="rect">
                            <a:avLst/>
                          </a:prstGeom>
                          <a:noFill/>
                          <a:ln>
                            <a:noFill/>
                          </a:ln>
                        </pic:spPr>
                      </pic:pic>
                    </a:graphicData>
                  </a:graphic>
                </wp:inline>
              </w:drawing>
            </w:r>
          </w:p>
          <w:p w:rsidR="00021914" w:rsidRDefault="00021914" w:rsidP="00F52670">
            <w:pPr>
              <w:jc w:val="center"/>
              <w:rPr>
                <w:noProof/>
              </w:rPr>
            </w:pPr>
            <w:r>
              <w:rPr>
                <w:noProof/>
                <w:lang w:eastAsia="ru-RU"/>
              </w:rPr>
              <w:drawing>
                <wp:inline distT="0" distB="0" distL="0" distR="0" wp14:anchorId="4C1AE9B1" wp14:editId="3F841A1F">
                  <wp:extent cx="593749" cy="608946"/>
                  <wp:effectExtent l="0" t="0" r="0" b="127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358" cy="616750"/>
                          </a:xfrm>
                          <a:prstGeom prst="rect">
                            <a:avLst/>
                          </a:prstGeom>
                          <a:noFill/>
                          <a:ln>
                            <a:noFill/>
                          </a:ln>
                        </pic:spPr>
                      </pic:pic>
                    </a:graphicData>
                  </a:graphic>
                </wp:inline>
              </w:drawing>
            </w:r>
          </w:p>
        </w:tc>
      </w:tr>
    </w:tbl>
    <w:p w:rsidR="00114B63" w:rsidRDefault="00114B63" w:rsidP="00B90A24">
      <w:pPr>
        <w:spacing w:line="240" w:lineRule="auto"/>
      </w:pPr>
    </w:p>
    <w:p w:rsidR="00114B63" w:rsidRDefault="005E4BBF" w:rsidP="00B90A24">
      <w:pPr>
        <w:spacing w:line="240" w:lineRule="auto"/>
      </w:pPr>
      <w:r>
        <w:rPr>
          <w:noProof/>
          <w:lang w:eastAsia="ru-RU"/>
        </w:rPr>
        <w:drawing>
          <wp:inline distT="0" distB="0" distL="0" distR="0" wp14:anchorId="49EAE38A" wp14:editId="5327FB86">
            <wp:extent cx="5327320" cy="1285024"/>
            <wp:effectExtent l="0" t="0" r="698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389974" cy="1300137"/>
                    </a:xfrm>
                    <a:prstGeom prst="rect">
                      <a:avLst/>
                    </a:prstGeom>
                  </pic:spPr>
                </pic:pic>
              </a:graphicData>
            </a:graphic>
          </wp:inline>
        </w:drawing>
      </w:r>
    </w:p>
    <w:p w:rsidR="005E4BBF" w:rsidRPr="00EF7C12" w:rsidRDefault="009B02E1" w:rsidP="00F52670">
      <w:pPr>
        <w:pStyle w:val="af7"/>
        <w:keepNext/>
        <w:tabs>
          <w:tab w:val="left" w:pos="5529"/>
          <w:tab w:val="left" w:pos="6379"/>
        </w:tabs>
        <w:jc w:val="both"/>
      </w:pPr>
      <w:r>
        <w:lastRenderedPageBreak/>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22</w:t>
      </w:r>
      <w:r w:rsidR="00FB71E4">
        <w:fldChar w:fldCharType="end"/>
      </w:r>
      <w:r w:rsidR="005E4BBF" w:rsidRPr="00EF7C12">
        <w:t>: плашка</w:t>
      </w:r>
      <w:r w:rsidR="005E4BBF" w:rsidRPr="00EF7C12">
        <w:tab/>
      </w: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23</w:t>
      </w:r>
      <w:r w:rsidR="00FB71E4">
        <w:fldChar w:fldCharType="end"/>
      </w:r>
      <w:r w:rsidR="00BF5666" w:rsidRPr="00EF7C12">
        <w:t>: винторез</w:t>
      </w:r>
    </w:p>
    <w:p w:rsidR="005E4BBF" w:rsidRDefault="005E4BBF" w:rsidP="00B90A24">
      <w:pPr>
        <w:spacing w:line="240" w:lineRule="auto"/>
      </w:pPr>
    </w:p>
    <w:p w:rsidR="00114B63" w:rsidRPr="007A33C2" w:rsidRDefault="004272BA" w:rsidP="00B90A24">
      <w:pPr>
        <w:spacing w:line="240" w:lineRule="auto"/>
      </w:pPr>
      <w:r>
        <w:t>Можно изготовить б</w:t>
      </w:r>
      <w:r w:rsidR="005B2048">
        <w:t>олты и гайки с большими диаметрами резьбы, шаг</w:t>
      </w:r>
      <w:r>
        <w:t xml:space="preserve">ами </w:t>
      </w:r>
      <w:r w:rsidR="005B2048">
        <w:t>резь</w:t>
      </w:r>
      <w:r w:rsidR="0089356B">
        <w:t xml:space="preserve">бы с отклонением или специальную резьбу, </w:t>
      </w:r>
      <w:r>
        <w:t>прав</w:t>
      </w:r>
      <w:r w:rsidR="0089356B">
        <w:t>ую</w:t>
      </w:r>
      <w:r>
        <w:t xml:space="preserve"> и лев</w:t>
      </w:r>
      <w:r w:rsidR="0089356B">
        <w:t>ую резьбу</w:t>
      </w:r>
      <w:r w:rsidR="00506DD1">
        <w:t xml:space="preserve">. Это можно выполнить с помощью держателей резцов и </w:t>
      </w:r>
      <w:r w:rsidR="00E04B7E">
        <w:t>сверл со сменными вставками (</w:t>
      </w:r>
      <w:r w:rsidR="007A33C2">
        <w:t xml:space="preserve">с одним или множеством ребер). </w:t>
      </w:r>
    </w:p>
    <w:p w:rsidR="00114B63" w:rsidRDefault="00114B63" w:rsidP="00B90A24">
      <w:pPr>
        <w:spacing w:line="240" w:lineRule="auto"/>
      </w:pPr>
    </w:p>
    <w:p w:rsidR="007D1B9E" w:rsidRDefault="007A33C2" w:rsidP="004C4BDB">
      <w:pPr>
        <w:spacing w:line="240" w:lineRule="auto"/>
      </w:pPr>
      <w:r>
        <w:rPr>
          <w:noProof/>
          <w:lang w:eastAsia="ru-RU"/>
        </w:rPr>
        <w:drawing>
          <wp:inline distT="0" distB="0" distL="0" distR="0" wp14:anchorId="3FE92E14" wp14:editId="6F998C68">
            <wp:extent cx="4395479" cy="1415044"/>
            <wp:effectExtent l="0" t="0" r="508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2675" cy="1430238"/>
                    </a:xfrm>
                    <a:prstGeom prst="rect">
                      <a:avLst/>
                    </a:prstGeom>
                  </pic:spPr>
                </pic:pic>
              </a:graphicData>
            </a:graphic>
          </wp:inline>
        </w:drawing>
      </w:r>
    </w:p>
    <w:p w:rsidR="00505521" w:rsidRDefault="00505521" w:rsidP="004C4BDB">
      <w:pPr>
        <w:spacing w:line="240" w:lineRule="auto"/>
      </w:pPr>
    </w:p>
    <w:p w:rsidR="007D1B9E" w:rsidRPr="00EF7C12" w:rsidRDefault="009B02E1" w:rsidP="00F52670">
      <w:pPr>
        <w:pStyle w:val="af7"/>
        <w:keepNext/>
        <w:tabs>
          <w:tab w:val="left" w:pos="5529"/>
        </w:tabs>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24</w:t>
      </w:r>
      <w:r w:rsidR="00FB71E4">
        <w:fldChar w:fldCharType="end"/>
      </w:r>
      <w:r w:rsidR="00505521" w:rsidRPr="00EF7C12">
        <w:t>: нарезание наружной резьбы</w:t>
      </w:r>
      <w:r w:rsidR="00505521" w:rsidRPr="00EF7C12">
        <w:tab/>
      </w: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25</w:t>
      </w:r>
      <w:r w:rsidR="00FB71E4">
        <w:fldChar w:fldCharType="end"/>
      </w:r>
      <w:r w:rsidR="00505521" w:rsidRPr="00EF7C12">
        <w:t xml:space="preserve">: нарезание </w:t>
      </w:r>
      <w:r w:rsidR="00C8142E" w:rsidRPr="00EF7C12">
        <w:t>внутренней</w:t>
      </w:r>
      <w:r w:rsidR="00505521" w:rsidRPr="00EF7C12">
        <w:t xml:space="preserve"> резьбы</w:t>
      </w:r>
    </w:p>
    <w:p w:rsidR="007A33C2" w:rsidRDefault="007A33C2" w:rsidP="00B90A24">
      <w:pPr>
        <w:spacing w:line="240" w:lineRule="auto"/>
      </w:pPr>
    </w:p>
    <w:p w:rsidR="00C8142E" w:rsidRDefault="00C8142E" w:rsidP="00B90A24">
      <w:pPr>
        <w:spacing w:line="240" w:lineRule="auto"/>
        <w:rPr>
          <w:noProof/>
        </w:rPr>
      </w:pPr>
      <w:r>
        <w:rPr>
          <w:noProof/>
        </w:rPr>
        <w:br w:type="page"/>
      </w:r>
    </w:p>
    <w:p w:rsidR="007A33C2" w:rsidRPr="005F65FE" w:rsidRDefault="005F65FE" w:rsidP="00F52670">
      <w:pPr>
        <w:pStyle w:val="3"/>
        <w:spacing w:line="240" w:lineRule="auto"/>
        <w:rPr>
          <w:noProof/>
        </w:rPr>
      </w:pPr>
      <w:bookmarkStart w:id="140" w:name="_Ref40105822"/>
      <w:bookmarkStart w:id="141" w:name="_Toc40182452"/>
      <w:r>
        <w:rPr>
          <w:noProof/>
        </w:rPr>
        <w:lastRenderedPageBreak/>
        <w:t>Типы резьбы</w:t>
      </w:r>
      <w:bookmarkEnd w:id="140"/>
      <w:bookmarkEnd w:id="141"/>
      <w:r w:rsidR="005E0DE5">
        <w:rPr>
          <w:noProof/>
        </w:rPr>
        <w:fldChar w:fldCharType="begin"/>
      </w:r>
      <w:r w:rsidR="005E0DE5">
        <w:instrText xml:space="preserve"> XE "</w:instrText>
      </w:r>
      <w:r w:rsidR="005E0DE5" w:rsidRPr="005E0DE5">
        <w:rPr>
          <w:noProof/>
        </w:rPr>
        <w:instrText>Типы резьбы</w:instrText>
      </w:r>
      <w:r w:rsidR="005E0DE5">
        <w:instrText xml:space="preserve">" </w:instrText>
      </w:r>
      <w:r w:rsidR="005E0DE5">
        <w:rPr>
          <w:noProof/>
        </w:rPr>
        <w:fldChar w:fldCharType="end"/>
      </w:r>
    </w:p>
    <w:p w:rsidR="00C8142E" w:rsidRDefault="00C8142E" w:rsidP="00B90A24">
      <w:pPr>
        <w:spacing w:line="240" w:lineRule="auto"/>
        <w:rPr>
          <w:noProof/>
        </w:rPr>
      </w:pPr>
    </w:p>
    <w:tbl>
      <w:tblPr>
        <w:tblStyle w:val="a7"/>
        <w:tblW w:w="5000" w:type="pct"/>
        <w:tblLook w:val="04A0" w:firstRow="1" w:lastRow="0" w:firstColumn="1" w:lastColumn="0" w:noHBand="0" w:noVBand="1"/>
      </w:tblPr>
      <w:tblGrid>
        <w:gridCol w:w="1659"/>
        <w:gridCol w:w="4119"/>
        <w:gridCol w:w="858"/>
        <w:gridCol w:w="1682"/>
        <w:gridCol w:w="1587"/>
      </w:tblGrid>
      <w:tr w:rsidR="005F65FE" w:rsidTr="00F52670">
        <w:tc>
          <w:tcPr>
            <w:tcW w:w="833" w:type="pct"/>
            <w:vAlign w:val="center"/>
          </w:tcPr>
          <w:p w:rsidR="005F65FE" w:rsidRPr="005F65FE" w:rsidRDefault="005F65FE" w:rsidP="00F52670">
            <w:pPr>
              <w:jc w:val="center"/>
              <w:rPr>
                <w:b/>
                <w:bCs/>
                <w:noProof/>
                <w:sz w:val="22"/>
                <w:szCs w:val="20"/>
              </w:rPr>
            </w:pPr>
            <w:r>
              <w:rPr>
                <w:b/>
                <w:bCs/>
                <w:noProof/>
                <w:sz w:val="22"/>
                <w:szCs w:val="20"/>
              </w:rPr>
              <w:t>Обозначение</w:t>
            </w:r>
          </w:p>
        </w:tc>
        <w:tc>
          <w:tcPr>
            <w:tcW w:w="2082" w:type="pct"/>
            <w:vAlign w:val="center"/>
          </w:tcPr>
          <w:p w:rsidR="005F65FE" w:rsidRPr="005F65FE" w:rsidRDefault="005F65FE" w:rsidP="00F52670">
            <w:pPr>
              <w:jc w:val="center"/>
              <w:rPr>
                <w:b/>
                <w:bCs/>
                <w:noProof/>
                <w:sz w:val="22"/>
                <w:szCs w:val="20"/>
              </w:rPr>
            </w:pPr>
            <w:r>
              <w:rPr>
                <w:b/>
                <w:bCs/>
                <w:noProof/>
                <w:sz w:val="22"/>
                <w:szCs w:val="20"/>
              </w:rPr>
              <w:t>Профиль</w:t>
            </w:r>
          </w:p>
        </w:tc>
        <w:tc>
          <w:tcPr>
            <w:tcW w:w="431" w:type="pct"/>
            <w:vAlign w:val="center"/>
          </w:tcPr>
          <w:p w:rsidR="005F65FE" w:rsidRPr="00DA086D" w:rsidRDefault="00DA086D" w:rsidP="00F52670">
            <w:pPr>
              <w:jc w:val="center"/>
              <w:rPr>
                <w:b/>
                <w:bCs/>
                <w:noProof/>
                <w:sz w:val="22"/>
                <w:szCs w:val="20"/>
              </w:rPr>
            </w:pPr>
            <w:r>
              <w:rPr>
                <w:b/>
                <w:bCs/>
                <w:noProof/>
                <w:sz w:val="22"/>
                <w:szCs w:val="20"/>
              </w:rPr>
              <w:t>Буква кода</w:t>
            </w:r>
          </w:p>
        </w:tc>
        <w:tc>
          <w:tcPr>
            <w:tcW w:w="851" w:type="pct"/>
            <w:vAlign w:val="center"/>
          </w:tcPr>
          <w:p w:rsidR="005F65FE" w:rsidRPr="00DA086D" w:rsidRDefault="00DA086D" w:rsidP="00F52670">
            <w:pPr>
              <w:jc w:val="center"/>
              <w:rPr>
                <w:b/>
                <w:bCs/>
                <w:noProof/>
                <w:sz w:val="22"/>
                <w:szCs w:val="20"/>
              </w:rPr>
            </w:pPr>
            <w:r>
              <w:rPr>
                <w:b/>
                <w:bCs/>
                <w:noProof/>
                <w:sz w:val="22"/>
                <w:szCs w:val="20"/>
              </w:rPr>
              <w:t>Краткий термин (например)</w:t>
            </w:r>
          </w:p>
        </w:tc>
        <w:tc>
          <w:tcPr>
            <w:tcW w:w="804" w:type="pct"/>
            <w:vAlign w:val="center"/>
          </w:tcPr>
          <w:p w:rsidR="005F65FE" w:rsidRPr="005F65FE" w:rsidRDefault="00DA086D" w:rsidP="00F52670">
            <w:pPr>
              <w:jc w:val="center"/>
              <w:rPr>
                <w:b/>
                <w:bCs/>
                <w:noProof/>
                <w:sz w:val="22"/>
                <w:szCs w:val="20"/>
              </w:rPr>
            </w:pPr>
            <w:r>
              <w:rPr>
                <w:b/>
                <w:bCs/>
                <w:noProof/>
                <w:sz w:val="22"/>
                <w:szCs w:val="20"/>
              </w:rPr>
              <w:t>Применение</w:t>
            </w:r>
          </w:p>
        </w:tc>
      </w:tr>
      <w:tr w:rsidR="005F65FE" w:rsidRPr="0026771F" w:rsidTr="00F52670">
        <w:trPr>
          <w:cantSplit/>
          <w:trHeight w:val="1134"/>
        </w:trPr>
        <w:tc>
          <w:tcPr>
            <w:tcW w:w="833" w:type="pct"/>
          </w:tcPr>
          <w:p w:rsidR="005F65FE" w:rsidRPr="0000492B" w:rsidRDefault="0000492B" w:rsidP="00B90A24">
            <w:pPr>
              <w:jc w:val="center"/>
              <w:rPr>
                <w:noProof/>
                <w:sz w:val="22"/>
                <w:szCs w:val="20"/>
              </w:rPr>
            </w:pPr>
            <w:r>
              <w:rPr>
                <w:noProof/>
                <w:sz w:val="22"/>
                <w:szCs w:val="20"/>
              </w:rPr>
              <w:t>Резьба ISO</w:t>
            </w:r>
          </w:p>
        </w:tc>
        <w:tc>
          <w:tcPr>
            <w:tcW w:w="2082" w:type="pct"/>
          </w:tcPr>
          <w:p w:rsidR="005F65FE" w:rsidRPr="005F65FE" w:rsidRDefault="00FE4DE7" w:rsidP="00B90A24">
            <w:pPr>
              <w:jc w:val="center"/>
              <w:rPr>
                <w:noProof/>
                <w:sz w:val="22"/>
                <w:szCs w:val="20"/>
              </w:rPr>
            </w:pPr>
            <w:r>
              <w:rPr>
                <w:noProof/>
                <w:lang w:eastAsia="ru-RU"/>
              </w:rPr>
              <mc:AlternateContent>
                <mc:Choice Requires="wps">
                  <w:drawing>
                    <wp:anchor distT="0" distB="0" distL="114300" distR="114300" simplePos="0" relativeHeight="251884544" behindDoc="0" locked="0" layoutInCell="1" allowOverlap="1" wp14:anchorId="70AC5522" wp14:editId="1E4AF403">
                      <wp:simplePos x="0" y="0"/>
                      <wp:positionH relativeFrom="column">
                        <wp:posOffset>677916</wp:posOffset>
                      </wp:positionH>
                      <wp:positionV relativeFrom="paragraph">
                        <wp:posOffset>1285982</wp:posOffset>
                      </wp:positionV>
                      <wp:extent cx="302821" cy="118935"/>
                      <wp:effectExtent l="0" t="0" r="21590" b="14605"/>
                      <wp:wrapNone/>
                      <wp:docPr id="347" name="Надпись 347"/>
                      <wp:cNvGraphicFramePr/>
                      <a:graphic xmlns:a="http://schemas.openxmlformats.org/drawingml/2006/main">
                        <a:graphicData uri="http://schemas.microsoft.com/office/word/2010/wordprocessingShape">
                          <wps:wsp>
                            <wps:cNvSpPr txBox="1"/>
                            <wps:spPr>
                              <a:xfrm>
                                <a:off x="0" y="0"/>
                                <a:ext cx="302821" cy="118935"/>
                              </a:xfrm>
                              <a:prstGeom prst="rect">
                                <a:avLst/>
                              </a:prstGeom>
                              <a:solidFill>
                                <a:schemeClr val="lt1"/>
                              </a:solidFill>
                              <a:ln w="6350">
                                <a:solidFill>
                                  <a:schemeClr val="bg1"/>
                                </a:solidFill>
                              </a:ln>
                            </wps:spPr>
                            <wps:txbx>
                              <w:txbxContent>
                                <w:p w:rsidR="00C43D68" w:rsidRDefault="00C43D68" w:rsidP="00FE4DE7">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47" o:spid="_x0000_s1127" type="#_x0000_t202" style="position:absolute;left:0;text-align:left;margin-left:53.4pt;margin-top:101.25pt;width:23.85pt;height:9.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" fillcolor="white [3201]" strokecolor="white [3212]" strokeweight=".5pt">
                      <v:textbox inset="0,0,0,0">
                        <w:txbxContent>
                          <w:p w:rsidR="00C43D68" w:rsidRDefault="00C43D68" w:rsidP="00FE4DE7">
                            <w:pPr>
                              <w:rPr>
                                <w:sz w:val="18"/>
                                <w:szCs w:val="16"/>
                              </w:rPr>
                            </w:pPr>
                            <w:r>
                              <w:rPr>
                                <w:sz w:val="18"/>
                                <w:szCs w:val="16"/>
                              </w:rPr>
                              <w:t>Болт</w:t>
                            </w:r>
                          </w:p>
                        </w:txbxContent>
                      </v:textbox>
                    </v:shape>
                  </w:pict>
                </mc:Fallback>
              </mc:AlternateContent>
            </w:r>
            <w:r>
              <w:rPr>
                <w:noProof/>
                <w:lang w:eastAsia="ru-RU"/>
              </w:rPr>
              <mc:AlternateContent>
                <mc:Choice Requires="wps">
                  <w:drawing>
                    <wp:anchor distT="0" distB="0" distL="114300" distR="114300" simplePos="0" relativeHeight="251880448" behindDoc="0" locked="0" layoutInCell="1" allowOverlap="1" wp14:anchorId="3C7FD7E7" wp14:editId="0F8A9755">
                      <wp:simplePos x="0" y="0"/>
                      <wp:positionH relativeFrom="column">
                        <wp:posOffset>1123241</wp:posOffset>
                      </wp:positionH>
                      <wp:positionV relativeFrom="paragraph">
                        <wp:posOffset>74559</wp:posOffset>
                      </wp:positionV>
                      <wp:extent cx="350322" cy="130628"/>
                      <wp:effectExtent l="0" t="0" r="12065" b="22225"/>
                      <wp:wrapNone/>
                      <wp:docPr id="345" name="Надпись 345"/>
                      <wp:cNvGraphicFramePr/>
                      <a:graphic xmlns:a="http://schemas.openxmlformats.org/drawingml/2006/main">
                        <a:graphicData uri="http://schemas.microsoft.com/office/word/2010/wordprocessingShape">
                          <wps:wsp>
                            <wps:cNvSpPr txBox="1"/>
                            <wps:spPr>
                              <a:xfrm>
                                <a:off x="0" y="0"/>
                                <a:ext cx="350322" cy="130628"/>
                              </a:xfrm>
                              <a:prstGeom prst="rect">
                                <a:avLst/>
                              </a:prstGeom>
                              <a:solidFill>
                                <a:schemeClr val="lt1"/>
                              </a:solidFill>
                              <a:ln w="6350">
                                <a:solidFill>
                                  <a:schemeClr val="bg1"/>
                                </a:solidFill>
                              </a:ln>
                            </wps:spPr>
                            <wps:txbx>
                              <w:txbxContent>
                                <w:p w:rsidR="00C43D68" w:rsidRPr="00B54F84" w:rsidRDefault="00C43D68" w:rsidP="00B54F84">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45" o:spid="_x0000_s1128" type="#_x0000_t202" style="position:absolute;left:0;text-align:left;margin-left:88.45pt;margin-top:5.85pt;width:27.6pt;height:10.3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" fillcolor="white [3201]" strokecolor="white [3212]" strokeweight=".5pt">
                      <v:textbox inset="0,0,0,0">
                        <w:txbxContent>
                          <w:p w:rsidR="00C43D68" w:rsidRPr="00B54F84" w:rsidRDefault="00C43D68" w:rsidP="00B54F84">
                            <w:pPr>
                              <w:rPr>
                                <w:sz w:val="18"/>
                                <w:szCs w:val="16"/>
                              </w:rPr>
                            </w:pPr>
                            <w:r>
                              <w:rPr>
                                <w:sz w:val="18"/>
                                <w:szCs w:val="16"/>
                              </w:rPr>
                              <w:t>Гайка</w:t>
                            </w:r>
                          </w:p>
                        </w:txbxContent>
                      </v:textbox>
                    </v:shape>
                  </w:pict>
                </mc:Fallback>
              </mc:AlternateContent>
            </w:r>
            <w:r w:rsidR="00B448D5">
              <w:rPr>
                <w:noProof/>
                <w:lang w:eastAsia="ru-RU"/>
              </w:rPr>
              <w:drawing>
                <wp:inline distT="0" distB="0" distL="0" distR="0" wp14:anchorId="52DC4642" wp14:editId="67803C86">
                  <wp:extent cx="2162175" cy="1438275"/>
                  <wp:effectExtent l="0" t="0" r="9525" b="952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162175" cy="1438275"/>
                          </a:xfrm>
                          <a:prstGeom prst="rect">
                            <a:avLst/>
                          </a:prstGeom>
                        </pic:spPr>
                      </pic:pic>
                    </a:graphicData>
                  </a:graphic>
                </wp:inline>
              </w:drawing>
            </w:r>
          </w:p>
        </w:tc>
        <w:tc>
          <w:tcPr>
            <w:tcW w:w="431" w:type="pct"/>
          </w:tcPr>
          <w:p w:rsidR="005F65FE" w:rsidRPr="0090258E" w:rsidRDefault="00B448D5" w:rsidP="00B90A24">
            <w:pPr>
              <w:jc w:val="center"/>
              <w:rPr>
                <w:noProof/>
                <w:sz w:val="22"/>
                <w:szCs w:val="20"/>
                <w:lang w:val="en-US"/>
              </w:rPr>
            </w:pPr>
            <w:r w:rsidRPr="0090258E">
              <w:rPr>
                <w:noProof/>
                <w:sz w:val="22"/>
                <w:szCs w:val="20"/>
                <w:lang w:val="en-US"/>
              </w:rPr>
              <w:t>M</w:t>
            </w:r>
          </w:p>
          <w:p w:rsidR="00B448D5" w:rsidRPr="0090258E" w:rsidRDefault="00B448D5" w:rsidP="004C4BDB">
            <w:pPr>
              <w:jc w:val="center"/>
              <w:rPr>
                <w:noProof/>
                <w:sz w:val="22"/>
                <w:szCs w:val="20"/>
                <w:lang w:val="en-US"/>
              </w:rPr>
            </w:pPr>
            <w:r w:rsidRPr="0090258E">
              <w:rPr>
                <w:noProof/>
                <w:sz w:val="22"/>
                <w:szCs w:val="20"/>
                <w:lang w:val="en-US"/>
              </w:rPr>
              <w:t>UN</w:t>
            </w:r>
          </w:p>
          <w:p w:rsidR="00B448D5" w:rsidRPr="0090258E" w:rsidRDefault="00B448D5" w:rsidP="004C4BDB">
            <w:pPr>
              <w:jc w:val="center"/>
              <w:rPr>
                <w:noProof/>
                <w:sz w:val="22"/>
                <w:szCs w:val="20"/>
                <w:lang w:val="en-US"/>
              </w:rPr>
            </w:pPr>
            <w:r w:rsidRPr="0090258E">
              <w:rPr>
                <w:noProof/>
                <w:sz w:val="22"/>
                <w:szCs w:val="20"/>
                <w:lang w:val="en-US"/>
              </w:rPr>
              <w:t>UNC</w:t>
            </w:r>
          </w:p>
          <w:p w:rsidR="00B448D5" w:rsidRPr="0090258E" w:rsidRDefault="00B448D5" w:rsidP="004C4BDB">
            <w:pPr>
              <w:jc w:val="center"/>
              <w:rPr>
                <w:noProof/>
                <w:sz w:val="22"/>
                <w:szCs w:val="20"/>
                <w:lang w:val="en-US"/>
              </w:rPr>
            </w:pPr>
            <w:r w:rsidRPr="0090258E">
              <w:rPr>
                <w:noProof/>
                <w:sz w:val="22"/>
                <w:szCs w:val="20"/>
                <w:lang w:val="en-US"/>
              </w:rPr>
              <w:t>UNF</w:t>
            </w:r>
          </w:p>
          <w:p w:rsidR="00B448D5" w:rsidRPr="0090258E" w:rsidRDefault="00B448D5" w:rsidP="004C4BDB">
            <w:pPr>
              <w:jc w:val="center"/>
              <w:rPr>
                <w:noProof/>
                <w:sz w:val="22"/>
                <w:szCs w:val="20"/>
                <w:lang w:val="en-US"/>
              </w:rPr>
            </w:pPr>
            <w:r w:rsidRPr="0090258E">
              <w:rPr>
                <w:noProof/>
                <w:sz w:val="22"/>
                <w:szCs w:val="20"/>
                <w:lang w:val="en-US"/>
              </w:rPr>
              <w:t>UNEF</w:t>
            </w:r>
          </w:p>
          <w:p w:rsidR="00B448D5" w:rsidRPr="0090258E" w:rsidRDefault="00B448D5" w:rsidP="0064006F">
            <w:pPr>
              <w:jc w:val="center"/>
              <w:rPr>
                <w:noProof/>
                <w:sz w:val="22"/>
                <w:szCs w:val="20"/>
                <w:lang w:val="en-US"/>
              </w:rPr>
            </w:pPr>
            <w:r w:rsidRPr="0090258E">
              <w:rPr>
                <w:noProof/>
                <w:sz w:val="22"/>
                <w:szCs w:val="20"/>
                <w:lang w:val="en-US"/>
              </w:rPr>
              <w:t>UNS</w:t>
            </w:r>
          </w:p>
        </w:tc>
        <w:tc>
          <w:tcPr>
            <w:tcW w:w="851" w:type="pct"/>
          </w:tcPr>
          <w:p w:rsidR="005F65FE" w:rsidRPr="0090258E" w:rsidRDefault="00A426FD" w:rsidP="0064006F">
            <w:pPr>
              <w:jc w:val="center"/>
              <w:rPr>
                <w:noProof/>
                <w:sz w:val="22"/>
                <w:szCs w:val="20"/>
                <w:lang w:val="en-US"/>
              </w:rPr>
            </w:pPr>
            <w:r>
              <w:rPr>
                <w:noProof/>
                <w:sz w:val="22"/>
                <w:szCs w:val="20"/>
              </w:rPr>
              <w:t>М</w:t>
            </w:r>
            <w:r w:rsidRPr="0090258E">
              <w:rPr>
                <w:noProof/>
                <w:sz w:val="22"/>
                <w:szCs w:val="20"/>
                <w:lang w:val="en-US"/>
              </w:rPr>
              <w:t>4</w:t>
            </w:r>
            <w:r>
              <w:rPr>
                <w:noProof/>
                <w:sz w:val="22"/>
                <w:szCs w:val="20"/>
              </w:rPr>
              <w:t>х</w:t>
            </w:r>
            <w:r w:rsidRPr="0090258E">
              <w:rPr>
                <w:noProof/>
                <w:sz w:val="22"/>
                <w:szCs w:val="20"/>
                <w:lang w:val="en-US"/>
              </w:rPr>
              <w:t>12</w:t>
            </w:r>
          </w:p>
          <w:p w:rsidR="00A426FD" w:rsidRPr="0090258E" w:rsidRDefault="00A426FD" w:rsidP="0064006F">
            <w:pPr>
              <w:jc w:val="center"/>
              <w:rPr>
                <w:noProof/>
                <w:sz w:val="22"/>
                <w:szCs w:val="20"/>
                <w:lang w:val="en-US"/>
              </w:rPr>
            </w:pPr>
          </w:p>
          <w:p w:rsidR="00A426FD" w:rsidRPr="0090258E" w:rsidRDefault="00A426FD" w:rsidP="0064006F">
            <w:pPr>
              <w:jc w:val="center"/>
              <w:rPr>
                <w:noProof/>
                <w:sz w:val="22"/>
                <w:szCs w:val="20"/>
                <w:lang w:val="en-US"/>
              </w:rPr>
            </w:pPr>
            <w:r w:rsidRPr="0090258E">
              <w:rPr>
                <w:noProof/>
                <w:sz w:val="22"/>
                <w:szCs w:val="20"/>
                <w:lang w:val="en-US"/>
              </w:rPr>
              <w:t>1/4"-20UNC-2A</w:t>
            </w:r>
          </w:p>
          <w:p w:rsidR="00A426FD" w:rsidRPr="0090258E" w:rsidRDefault="00A426FD" w:rsidP="0064006F">
            <w:pPr>
              <w:jc w:val="center"/>
              <w:rPr>
                <w:noProof/>
                <w:sz w:val="22"/>
                <w:szCs w:val="20"/>
                <w:lang w:val="en-US"/>
              </w:rPr>
            </w:pPr>
          </w:p>
          <w:p w:rsidR="00A426FD" w:rsidRPr="0090258E" w:rsidRDefault="00A426FD" w:rsidP="0064006F">
            <w:pPr>
              <w:jc w:val="center"/>
              <w:rPr>
                <w:noProof/>
                <w:sz w:val="22"/>
                <w:szCs w:val="20"/>
                <w:lang w:val="en-US"/>
              </w:rPr>
            </w:pPr>
            <w:r w:rsidRPr="0090258E">
              <w:rPr>
                <w:noProof/>
                <w:sz w:val="22"/>
                <w:szCs w:val="20"/>
                <w:lang w:val="en-US"/>
              </w:rPr>
              <w:t>0,250-UNC-2A</w:t>
            </w:r>
          </w:p>
        </w:tc>
        <w:tc>
          <w:tcPr>
            <w:tcW w:w="804" w:type="pct"/>
            <w:textDirection w:val="btLr"/>
          </w:tcPr>
          <w:p w:rsidR="005F65FE" w:rsidRPr="00A13666" w:rsidRDefault="0089356B" w:rsidP="00F52670">
            <w:pPr>
              <w:ind w:left="113" w:right="113"/>
              <w:jc w:val="center"/>
              <w:rPr>
                <w:noProof/>
                <w:sz w:val="22"/>
                <w:szCs w:val="20"/>
              </w:rPr>
            </w:pPr>
            <w:r>
              <w:rPr>
                <w:noProof/>
                <w:sz w:val="22"/>
                <w:szCs w:val="20"/>
              </w:rPr>
              <w:t>Металло</w:t>
            </w:r>
            <w:r w:rsidR="00604F35">
              <w:rPr>
                <w:noProof/>
                <w:sz w:val="22"/>
                <w:szCs w:val="20"/>
              </w:rPr>
              <w:t>режущие инструменты</w:t>
            </w:r>
            <w:r w:rsidR="00A13666">
              <w:rPr>
                <w:noProof/>
                <w:sz w:val="22"/>
                <w:szCs w:val="20"/>
              </w:rPr>
              <w:t xml:space="preserve"> и общее машиностроение</w:t>
            </w:r>
          </w:p>
        </w:tc>
      </w:tr>
      <w:tr w:rsidR="001A0205" w:rsidTr="00F52670">
        <w:trPr>
          <w:cantSplit/>
          <w:trHeight w:val="1134"/>
        </w:trPr>
        <w:tc>
          <w:tcPr>
            <w:tcW w:w="833" w:type="pct"/>
          </w:tcPr>
          <w:p w:rsidR="001A0205" w:rsidRPr="00505651" w:rsidRDefault="00505651" w:rsidP="00B90A24">
            <w:pPr>
              <w:jc w:val="center"/>
              <w:rPr>
                <w:noProof/>
                <w:sz w:val="22"/>
                <w:szCs w:val="20"/>
              </w:rPr>
            </w:pPr>
            <w:r>
              <w:rPr>
                <w:noProof/>
                <w:sz w:val="22"/>
                <w:szCs w:val="20"/>
              </w:rPr>
              <w:t>UNJ</w:t>
            </w:r>
          </w:p>
        </w:tc>
        <w:tc>
          <w:tcPr>
            <w:tcW w:w="2082" w:type="pct"/>
          </w:tcPr>
          <w:p w:rsidR="001A0205" w:rsidRDefault="00ED72F3" w:rsidP="00B90A24">
            <w:pPr>
              <w:jc w:val="center"/>
              <w:rPr>
                <w:noProof/>
              </w:rPr>
            </w:pPr>
            <w:r>
              <w:rPr>
                <w:noProof/>
                <w:lang w:eastAsia="ru-RU"/>
              </w:rPr>
              <mc:AlternateContent>
                <mc:Choice Requires="wps">
                  <w:drawing>
                    <wp:anchor distT="0" distB="0" distL="114300" distR="114300" simplePos="0" relativeHeight="251888640" behindDoc="0" locked="0" layoutInCell="1" allowOverlap="1" wp14:anchorId="3D9EC5C2" wp14:editId="0F157E98">
                      <wp:simplePos x="0" y="0"/>
                      <wp:positionH relativeFrom="column">
                        <wp:posOffset>831553</wp:posOffset>
                      </wp:positionH>
                      <wp:positionV relativeFrom="paragraph">
                        <wp:posOffset>1333591</wp:posOffset>
                      </wp:positionV>
                      <wp:extent cx="290945" cy="136525"/>
                      <wp:effectExtent l="0" t="0" r="13970" b="15875"/>
                      <wp:wrapNone/>
                      <wp:docPr id="350" name="Надпись 350"/>
                      <wp:cNvGraphicFramePr/>
                      <a:graphic xmlns:a="http://schemas.openxmlformats.org/drawingml/2006/main">
                        <a:graphicData uri="http://schemas.microsoft.com/office/word/2010/wordprocessingShape">
                          <wps:wsp>
                            <wps:cNvSpPr txBox="1"/>
                            <wps:spPr>
                              <a:xfrm>
                                <a:off x="0" y="0"/>
                                <a:ext cx="290945" cy="136525"/>
                              </a:xfrm>
                              <a:prstGeom prst="rect">
                                <a:avLst/>
                              </a:prstGeom>
                              <a:solidFill>
                                <a:schemeClr val="lt1"/>
                              </a:solidFill>
                              <a:ln w="6350">
                                <a:solidFill>
                                  <a:schemeClr val="bg1"/>
                                </a:solidFill>
                              </a:ln>
                            </wps:spPr>
                            <wps:txbx>
                              <w:txbxContent>
                                <w:p w:rsidR="00C43D68" w:rsidRPr="00ED72F3" w:rsidRDefault="00C43D68" w:rsidP="00ED72F3">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0" o:spid="_x0000_s1129" type="#_x0000_t202" style="position:absolute;left:0;text-align:left;margin-left:65.5pt;margin-top:105pt;width:22.9pt;height:10.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" fillcolor="white [3201]" strokecolor="white [3212]" strokeweight=".5pt">
                      <v:textbox inset="0,0,0,0">
                        <w:txbxContent>
                          <w:p w:rsidR="00C43D68" w:rsidRPr="00ED72F3" w:rsidRDefault="00C43D68" w:rsidP="00ED72F3">
                            <w:pPr>
                              <w:rPr>
                                <w:sz w:val="18"/>
                                <w:szCs w:val="16"/>
                              </w:rPr>
                            </w:pPr>
                            <w:r>
                              <w:rPr>
                                <w:sz w:val="18"/>
                                <w:szCs w:val="16"/>
                              </w:rPr>
                              <w:t>Болт</w:t>
                            </w:r>
                          </w:p>
                        </w:txbxContent>
                      </v:textbox>
                    </v:shape>
                  </w:pict>
                </mc:Fallback>
              </mc:AlternateContent>
            </w:r>
            <w:r w:rsidR="004A3A19">
              <w:rPr>
                <w:noProof/>
                <w:lang w:eastAsia="ru-RU"/>
              </w:rPr>
              <mc:AlternateContent>
                <mc:Choice Requires="wps">
                  <w:drawing>
                    <wp:anchor distT="0" distB="0" distL="114300" distR="114300" simplePos="0" relativeHeight="251886592" behindDoc="0" locked="0" layoutInCell="1" allowOverlap="1" wp14:anchorId="46A63BE6" wp14:editId="7254C69C">
                      <wp:simplePos x="0" y="0"/>
                      <wp:positionH relativeFrom="column">
                        <wp:posOffset>1169884</wp:posOffset>
                      </wp:positionH>
                      <wp:positionV relativeFrom="paragraph">
                        <wp:posOffset>69504</wp:posOffset>
                      </wp:positionV>
                      <wp:extent cx="350520" cy="130810"/>
                      <wp:effectExtent l="0" t="0" r="11430" b="21590"/>
                      <wp:wrapNone/>
                      <wp:docPr id="349" name="Надпись 349"/>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C43D68" w:rsidRDefault="00C43D68" w:rsidP="004A3A19">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49" o:spid="_x0000_s1130" type="#_x0000_t202" style="position:absolute;left:0;text-align:left;margin-left:92.1pt;margin-top:5.45pt;width:27.6pt;height:10.3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" fillcolor="white [3201]" strokecolor="white [3212]" strokeweight=".5pt">
                      <v:textbox inset="0,0,0,0">
                        <w:txbxContent>
                          <w:p w:rsidR="00C43D68" w:rsidRDefault="00C43D68" w:rsidP="004A3A19">
                            <w:pPr>
                              <w:rPr>
                                <w:sz w:val="18"/>
                                <w:szCs w:val="16"/>
                              </w:rPr>
                            </w:pPr>
                            <w:r>
                              <w:rPr>
                                <w:sz w:val="18"/>
                                <w:szCs w:val="16"/>
                              </w:rPr>
                              <w:t>Гайка</w:t>
                            </w:r>
                          </w:p>
                        </w:txbxContent>
                      </v:textbox>
                    </v:shape>
                  </w:pict>
                </mc:Fallback>
              </mc:AlternateContent>
            </w:r>
            <w:r w:rsidR="004A3A19">
              <w:rPr>
                <w:noProof/>
                <w:lang w:eastAsia="ru-RU"/>
              </w:rPr>
              <w:drawing>
                <wp:inline distT="0" distB="0" distL="0" distR="0" wp14:anchorId="395449A1" wp14:editId="7199822C">
                  <wp:extent cx="2362200" cy="1533525"/>
                  <wp:effectExtent l="0" t="0" r="0"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362200" cy="1533525"/>
                          </a:xfrm>
                          <a:prstGeom prst="rect">
                            <a:avLst/>
                          </a:prstGeom>
                        </pic:spPr>
                      </pic:pic>
                    </a:graphicData>
                  </a:graphic>
                </wp:inline>
              </w:drawing>
            </w:r>
          </w:p>
        </w:tc>
        <w:tc>
          <w:tcPr>
            <w:tcW w:w="431" w:type="pct"/>
          </w:tcPr>
          <w:p w:rsidR="001A0205" w:rsidRDefault="00316C7D" w:rsidP="00B90A24">
            <w:pPr>
              <w:jc w:val="center"/>
              <w:rPr>
                <w:noProof/>
                <w:sz w:val="22"/>
                <w:szCs w:val="20"/>
              </w:rPr>
            </w:pPr>
            <w:r>
              <w:rPr>
                <w:noProof/>
                <w:sz w:val="22"/>
                <w:szCs w:val="20"/>
              </w:rPr>
              <w:t>UNJ</w:t>
            </w:r>
          </w:p>
        </w:tc>
        <w:tc>
          <w:tcPr>
            <w:tcW w:w="851" w:type="pct"/>
          </w:tcPr>
          <w:p w:rsidR="001A0205" w:rsidRDefault="00316C7D" w:rsidP="004C4BDB">
            <w:pPr>
              <w:jc w:val="center"/>
              <w:rPr>
                <w:noProof/>
                <w:sz w:val="22"/>
                <w:szCs w:val="20"/>
              </w:rPr>
            </w:pPr>
            <w:r>
              <w:rPr>
                <w:noProof/>
                <w:sz w:val="22"/>
                <w:szCs w:val="20"/>
              </w:rPr>
              <w:t>1/4"-20UNC</w:t>
            </w:r>
          </w:p>
        </w:tc>
        <w:tc>
          <w:tcPr>
            <w:tcW w:w="804" w:type="pct"/>
            <w:textDirection w:val="btLr"/>
          </w:tcPr>
          <w:p w:rsidR="001A0205" w:rsidRPr="00316C7D" w:rsidRDefault="00316C7D" w:rsidP="00F52670">
            <w:pPr>
              <w:ind w:left="113" w:right="113"/>
              <w:jc w:val="center"/>
              <w:rPr>
                <w:noProof/>
                <w:sz w:val="22"/>
                <w:szCs w:val="20"/>
              </w:rPr>
            </w:pPr>
            <w:r>
              <w:rPr>
                <w:noProof/>
                <w:sz w:val="22"/>
                <w:szCs w:val="20"/>
              </w:rPr>
              <w:t xml:space="preserve">Самолетостроение и </w:t>
            </w:r>
            <w:r w:rsidRPr="00316C7D">
              <w:rPr>
                <w:noProof/>
                <w:sz w:val="22"/>
                <w:szCs w:val="20"/>
              </w:rPr>
              <w:t>авиакосмическая промышленность</w:t>
            </w:r>
          </w:p>
        </w:tc>
      </w:tr>
      <w:tr w:rsidR="00E03A38" w:rsidRPr="0026771F" w:rsidTr="00F52670">
        <w:trPr>
          <w:cantSplit/>
          <w:trHeight w:val="1134"/>
        </w:trPr>
        <w:tc>
          <w:tcPr>
            <w:tcW w:w="833" w:type="pct"/>
          </w:tcPr>
          <w:p w:rsidR="00E03A38" w:rsidRPr="00E03A38" w:rsidRDefault="00E03A38" w:rsidP="00B90A24">
            <w:pPr>
              <w:jc w:val="center"/>
              <w:rPr>
                <w:noProof/>
                <w:sz w:val="22"/>
                <w:szCs w:val="20"/>
              </w:rPr>
            </w:pPr>
            <w:r>
              <w:rPr>
                <w:noProof/>
                <w:sz w:val="22"/>
                <w:szCs w:val="20"/>
              </w:rPr>
              <w:t>Дюймовая резьба</w:t>
            </w:r>
          </w:p>
        </w:tc>
        <w:tc>
          <w:tcPr>
            <w:tcW w:w="2082" w:type="pct"/>
          </w:tcPr>
          <w:p w:rsidR="00E03A38" w:rsidRDefault="00E03A38" w:rsidP="00B90A24">
            <w:pPr>
              <w:jc w:val="center"/>
              <w:rPr>
                <w:noProof/>
              </w:rPr>
            </w:pPr>
            <w:r>
              <w:rPr>
                <w:noProof/>
                <w:lang w:eastAsia="ru-RU"/>
              </w:rPr>
              <w:drawing>
                <wp:inline distT="0" distB="0" distL="0" distR="0" wp14:anchorId="2923C646" wp14:editId="5C7A41AC">
                  <wp:extent cx="2457450" cy="1438275"/>
                  <wp:effectExtent l="0" t="0" r="0"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57450" cy="1438275"/>
                          </a:xfrm>
                          <a:prstGeom prst="rect">
                            <a:avLst/>
                          </a:prstGeom>
                        </pic:spPr>
                      </pic:pic>
                    </a:graphicData>
                  </a:graphic>
                </wp:inline>
              </w:drawing>
            </w:r>
          </w:p>
        </w:tc>
        <w:tc>
          <w:tcPr>
            <w:tcW w:w="431" w:type="pct"/>
          </w:tcPr>
          <w:p w:rsidR="00330F08" w:rsidRDefault="00330F08" w:rsidP="00B90A24">
            <w:pPr>
              <w:jc w:val="center"/>
              <w:rPr>
                <w:noProof/>
                <w:sz w:val="22"/>
                <w:szCs w:val="20"/>
              </w:rPr>
            </w:pPr>
            <w:r>
              <w:rPr>
                <w:noProof/>
                <w:sz w:val="22"/>
                <w:szCs w:val="20"/>
              </w:rPr>
              <w:t>B.S.W.</w:t>
            </w:r>
          </w:p>
          <w:p w:rsidR="00E03A38" w:rsidRPr="008134BE" w:rsidRDefault="00330F08" w:rsidP="004C4BDB">
            <w:pPr>
              <w:jc w:val="center"/>
              <w:rPr>
                <w:noProof/>
                <w:sz w:val="22"/>
                <w:szCs w:val="20"/>
              </w:rPr>
            </w:pPr>
            <w:r>
              <w:rPr>
                <w:noProof/>
                <w:sz w:val="22"/>
                <w:szCs w:val="20"/>
              </w:rPr>
              <w:t>W</w:t>
            </w:r>
          </w:p>
        </w:tc>
        <w:tc>
          <w:tcPr>
            <w:tcW w:w="851" w:type="pct"/>
          </w:tcPr>
          <w:p w:rsidR="00786C22" w:rsidRDefault="00AA6745" w:rsidP="004C4BDB">
            <w:pPr>
              <w:jc w:val="center"/>
              <w:rPr>
                <w:noProof/>
                <w:sz w:val="22"/>
                <w:szCs w:val="20"/>
              </w:rPr>
            </w:pPr>
            <w:r>
              <w:rPr>
                <w:noProof/>
                <w:sz w:val="22"/>
                <w:szCs w:val="20"/>
              </w:rPr>
              <w:t>1/4"</w:t>
            </w:r>
            <w:r w:rsidR="00786C22">
              <w:rPr>
                <w:noProof/>
                <w:sz w:val="22"/>
                <w:szCs w:val="20"/>
              </w:rPr>
              <w:t xml:space="preserve"> дюйма – </w:t>
            </w:r>
          </w:p>
          <w:p w:rsidR="00E03A38" w:rsidRDefault="00AA6745" w:rsidP="004C4BDB">
            <w:pPr>
              <w:jc w:val="center"/>
              <w:rPr>
                <w:noProof/>
                <w:sz w:val="22"/>
                <w:szCs w:val="20"/>
              </w:rPr>
            </w:pPr>
            <w:r>
              <w:rPr>
                <w:noProof/>
                <w:sz w:val="22"/>
                <w:szCs w:val="20"/>
              </w:rPr>
              <w:t>20</w:t>
            </w:r>
            <w:r w:rsidR="00786C22">
              <w:rPr>
                <w:noProof/>
                <w:sz w:val="22"/>
                <w:szCs w:val="20"/>
              </w:rPr>
              <w:t xml:space="preserve"> B.S.W</w:t>
            </w:r>
          </w:p>
        </w:tc>
        <w:tc>
          <w:tcPr>
            <w:tcW w:w="804" w:type="pct"/>
            <w:textDirection w:val="btLr"/>
          </w:tcPr>
          <w:p w:rsidR="00E03A38" w:rsidRPr="0035366C" w:rsidRDefault="00786C22" w:rsidP="00F52670">
            <w:pPr>
              <w:ind w:left="113" w:right="113"/>
              <w:jc w:val="center"/>
              <w:rPr>
                <w:noProof/>
                <w:sz w:val="22"/>
                <w:szCs w:val="20"/>
              </w:rPr>
            </w:pPr>
            <w:r w:rsidRPr="0035366C">
              <w:rPr>
                <w:noProof/>
                <w:sz w:val="20"/>
                <w:szCs w:val="18"/>
              </w:rPr>
              <w:t xml:space="preserve">Цилиндрическая резьба, </w:t>
            </w:r>
            <w:r w:rsidR="0035366C" w:rsidRPr="0035366C">
              <w:rPr>
                <w:noProof/>
                <w:sz w:val="20"/>
                <w:szCs w:val="18"/>
              </w:rPr>
              <w:t>трубная резьба или коническая трубная резьба</w:t>
            </w:r>
            <w:r w:rsidR="005A03BB">
              <w:rPr>
                <w:noProof/>
                <w:sz w:val="20"/>
                <w:szCs w:val="18"/>
              </w:rPr>
              <w:t xml:space="preserve"> для герметичных соединений</w:t>
            </w:r>
          </w:p>
        </w:tc>
      </w:tr>
      <w:tr w:rsidR="008A3D72" w:rsidRPr="0026771F" w:rsidTr="00F52670">
        <w:trPr>
          <w:cantSplit/>
          <w:trHeight w:val="1134"/>
        </w:trPr>
        <w:tc>
          <w:tcPr>
            <w:tcW w:w="833" w:type="pct"/>
          </w:tcPr>
          <w:p w:rsidR="0035366C" w:rsidRPr="00C540D6" w:rsidRDefault="00A924EC" w:rsidP="00B90A24">
            <w:pPr>
              <w:jc w:val="center"/>
              <w:rPr>
                <w:noProof/>
                <w:sz w:val="22"/>
                <w:szCs w:val="20"/>
              </w:rPr>
            </w:pPr>
            <w:r>
              <w:rPr>
                <w:noProof/>
                <w:sz w:val="22"/>
                <w:szCs w:val="20"/>
              </w:rPr>
              <w:t>Трапецивидная резьба ISO</w:t>
            </w:r>
            <w:r w:rsidRPr="00C540D6">
              <w:rPr>
                <w:noProof/>
                <w:sz w:val="22"/>
                <w:szCs w:val="20"/>
              </w:rPr>
              <w:t xml:space="preserve"> (</w:t>
            </w:r>
            <w:r w:rsidR="00C540D6">
              <w:rPr>
                <w:noProof/>
                <w:sz w:val="22"/>
                <w:szCs w:val="20"/>
              </w:rPr>
              <w:t>одна или несколько ниток резьбы)</w:t>
            </w:r>
          </w:p>
        </w:tc>
        <w:tc>
          <w:tcPr>
            <w:tcW w:w="2082" w:type="pct"/>
          </w:tcPr>
          <w:p w:rsidR="0035366C" w:rsidRDefault="00BF066B" w:rsidP="00B90A24">
            <w:pPr>
              <w:jc w:val="center"/>
              <w:rPr>
                <w:noProof/>
              </w:rPr>
            </w:pPr>
            <w:r>
              <w:rPr>
                <w:noProof/>
                <w:lang w:eastAsia="ru-RU"/>
              </w:rPr>
              <mc:AlternateContent>
                <mc:Choice Requires="wps">
                  <w:drawing>
                    <wp:anchor distT="0" distB="0" distL="114300" distR="114300" simplePos="0" relativeHeight="251892736" behindDoc="0" locked="0" layoutInCell="1" allowOverlap="1" wp14:anchorId="59363FF2" wp14:editId="1140064D">
                      <wp:simplePos x="0" y="0"/>
                      <wp:positionH relativeFrom="column">
                        <wp:posOffset>1560475</wp:posOffset>
                      </wp:positionH>
                      <wp:positionV relativeFrom="paragraph">
                        <wp:posOffset>1128205</wp:posOffset>
                      </wp:positionV>
                      <wp:extent cx="290945" cy="124872"/>
                      <wp:effectExtent l="0" t="0" r="13970" b="27940"/>
                      <wp:wrapNone/>
                      <wp:docPr id="357" name="Надпись 357"/>
                      <wp:cNvGraphicFramePr/>
                      <a:graphic xmlns:a="http://schemas.openxmlformats.org/drawingml/2006/main">
                        <a:graphicData uri="http://schemas.microsoft.com/office/word/2010/wordprocessingShape">
                          <wps:wsp>
                            <wps:cNvSpPr txBox="1"/>
                            <wps:spPr>
                              <a:xfrm>
                                <a:off x="0" y="0"/>
                                <a:ext cx="290945" cy="124872"/>
                              </a:xfrm>
                              <a:prstGeom prst="rect">
                                <a:avLst/>
                              </a:prstGeom>
                              <a:solidFill>
                                <a:schemeClr val="lt1"/>
                              </a:solidFill>
                              <a:ln w="6350">
                                <a:solidFill>
                                  <a:schemeClr val="bg1"/>
                                </a:solidFill>
                              </a:ln>
                            </wps:spPr>
                            <wps:txbx>
                              <w:txbxContent>
                                <w:p w:rsidR="00C43D68" w:rsidRDefault="00C43D68" w:rsidP="00BF066B">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7" o:spid="_x0000_s1131" type="#_x0000_t202" style="position:absolute;left:0;text-align:left;margin-left:122.85pt;margin-top:88.85pt;width:22.9pt;height:9.8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" fillcolor="white [3201]" strokecolor="white [3212]" strokeweight=".5pt">
                      <v:textbox inset="0,0,0,0">
                        <w:txbxContent>
                          <w:p w:rsidR="00C43D68" w:rsidRDefault="00C43D68" w:rsidP="00BF066B">
                            <w:pPr>
                              <w:rPr>
                                <w:sz w:val="18"/>
                                <w:szCs w:val="16"/>
                              </w:rPr>
                            </w:pPr>
                            <w:r>
                              <w:rPr>
                                <w:sz w:val="18"/>
                                <w:szCs w:val="16"/>
                              </w:rPr>
                              <w:t>Болт</w:t>
                            </w:r>
                          </w:p>
                        </w:txbxContent>
                      </v:textbox>
                    </v:shape>
                  </w:pict>
                </mc:Fallback>
              </mc:AlternateContent>
            </w:r>
            <w:r>
              <w:rPr>
                <w:noProof/>
                <w:lang w:eastAsia="ru-RU"/>
              </w:rPr>
              <mc:AlternateContent>
                <mc:Choice Requires="wps">
                  <w:drawing>
                    <wp:anchor distT="0" distB="0" distL="114300" distR="114300" simplePos="0" relativeHeight="251890688" behindDoc="0" locked="0" layoutInCell="1" allowOverlap="1" wp14:anchorId="603E7437" wp14:editId="56FD3D51">
                      <wp:simplePos x="0" y="0"/>
                      <wp:positionH relativeFrom="column">
                        <wp:posOffset>1209955</wp:posOffset>
                      </wp:positionH>
                      <wp:positionV relativeFrom="paragraph">
                        <wp:posOffset>162494</wp:posOffset>
                      </wp:positionV>
                      <wp:extent cx="350520" cy="130810"/>
                      <wp:effectExtent l="0" t="0" r="11430" b="21590"/>
                      <wp:wrapNone/>
                      <wp:docPr id="356" name="Надпись 356"/>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C43D68" w:rsidRDefault="00C43D68" w:rsidP="00BF066B">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6" o:spid="_x0000_s1132" type="#_x0000_t202" style="position:absolute;left:0;text-align:left;margin-left:95.25pt;margin-top:12.8pt;width:27.6pt;height:10.3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" fillcolor="white [3201]" strokecolor="white [3212]" strokeweight=".5pt">
                      <v:textbox inset="0,0,0,0">
                        <w:txbxContent>
                          <w:p w:rsidR="00C43D68" w:rsidRDefault="00C43D68" w:rsidP="00BF066B">
                            <w:pPr>
                              <w:rPr>
                                <w:sz w:val="18"/>
                                <w:szCs w:val="16"/>
                              </w:rPr>
                            </w:pPr>
                            <w:r>
                              <w:rPr>
                                <w:sz w:val="18"/>
                                <w:szCs w:val="16"/>
                              </w:rPr>
                              <w:t>Гайка</w:t>
                            </w:r>
                          </w:p>
                        </w:txbxContent>
                      </v:textbox>
                    </v:shape>
                  </w:pict>
                </mc:Fallback>
              </mc:AlternateContent>
            </w:r>
            <w:r>
              <w:rPr>
                <w:noProof/>
                <w:lang w:eastAsia="ru-RU"/>
              </w:rPr>
              <w:drawing>
                <wp:inline distT="0" distB="0" distL="0" distR="0" wp14:anchorId="4C263660" wp14:editId="7100D491">
                  <wp:extent cx="1962150" cy="1514475"/>
                  <wp:effectExtent l="0" t="0" r="0" b="952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962150" cy="1514475"/>
                          </a:xfrm>
                          <a:prstGeom prst="rect">
                            <a:avLst/>
                          </a:prstGeom>
                        </pic:spPr>
                      </pic:pic>
                    </a:graphicData>
                  </a:graphic>
                </wp:inline>
              </w:drawing>
            </w:r>
          </w:p>
        </w:tc>
        <w:tc>
          <w:tcPr>
            <w:tcW w:w="431" w:type="pct"/>
          </w:tcPr>
          <w:p w:rsidR="0035366C" w:rsidRDefault="00C540D6" w:rsidP="00B90A24">
            <w:pPr>
              <w:jc w:val="center"/>
              <w:rPr>
                <w:noProof/>
                <w:sz w:val="22"/>
                <w:szCs w:val="20"/>
              </w:rPr>
            </w:pPr>
            <w:r>
              <w:rPr>
                <w:noProof/>
                <w:sz w:val="22"/>
                <w:szCs w:val="20"/>
              </w:rPr>
              <w:t>TR</w:t>
            </w:r>
          </w:p>
        </w:tc>
        <w:tc>
          <w:tcPr>
            <w:tcW w:w="851" w:type="pct"/>
          </w:tcPr>
          <w:p w:rsidR="0035366C" w:rsidRDefault="00C540D6" w:rsidP="004C4BDB">
            <w:pPr>
              <w:jc w:val="center"/>
              <w:rPr>
                <w:noProof/>
                <w:sz w:val="22"/>
                <w:szCs w:val="20"/>
              </w:rPr>
            </w:pPr>
            <w:r>
              <w:rPr>
                <w:noProof/>
                <w:sz w:val="22"/>
                <w:szCs w:val="20"/>
              </w:rPr>
              <w:t>Tr 40 x 7</w:t>
            </w:r>
          </w:p>
          <w:p w:rsidR="00C540D6" w:rsidRDefault="00C540D6" w:rsidP="004C4BDB">
            <w:pPr>
              <w:jc w:val="center"/>
              <w:rPr>
                <w:noProof/>
                <w:sz w:val="22"/>
                <w:szCs w:val="20"/>
              </w:rPr>
            </w:pPr>
            <w:r>
              <w:rPr>
                <w:noProof/>
                <w:sz w:val="22"/>
                <w:szCs w:val="20"/>
              </w:rPr>
              <w:t>Tr 40 x 14 P7</w:t>
            </w:r>
          </w:p>
        </w:tc>
        <w:tc>
          <w:tcPr>
            <w:tcW w:w="804" w:type="pct"/>
            <w:textDirection w:val="btLr"/>
          </w:tcPr>
          <w:p w:rsidR="0035366C" w:rsidRPr="006345DE" w:rsidRDefault="00A335CE" w:rsidP="00F52670">
            <w:pPr>
              <w:ind w:left="113" w:right="113"/>
              <w:jc w:val="center"/>
              <w:rPr>
                <w:noProof/>
                <w:sz w:val="22"/>
                <w:szCs w:val="20"/>
              </w:rPr>
            </w:pPr>
            <w:r>
              <w:rPr>
                <w:noProof/>
                <w:sz w:val="22"/>
                <w:szCs w:val="20"/>
              </w:rPr>
              <w:t>Резьба для передачи движения, ведущий шпиндель</w:t>
            </w:r>
            <w:r w:rsidR="006345DE">
              <w:rPr>
                <w:noProof/>
                <w:sz w:val="22"/>
                <w:szCs w:val="20"/>
              </w:rPr>
              <w:t xml:space="preserve"> и транспортный шпиндель</w:t>
            </w:r>
          </w:p>
        </w:tc>
      </w:tr>
      <w:tr w:rsidR="006345DE" w:rsidRPr="0026771F" w:rsidTr="00F52670">
        <w:trPr>
          <w:cantSplit/>
          <w:trHeight w:val="1134"/>
        </w:trPr>
        <w:tc>
          <w:tcPr>
            <w:tcW w:w="833" w:type="pct"/>
          </w:tcPr>
          <w:p w:rsidR="006345DE" w:rsidRPr="006345DE" w:rsidRDefault="006345DE" w:rsidP="00B90A24">
            <w:pPr>
              <w:jc w:val="center"/>
              <w:rPr>
                <w:noProof/>
                <w:sz w:val="22"/>
                <w:szCs w:val="20"/>
              </w:rPr>
            </w:pPr>
            <w:r>
              <w:rPr>
                <w:noProof/>
                <w:sz w:val="22"/>
                <w:szCs w:val="20"/>
              </w:rPr>
              <w:lastRenderedPageBreak/>
              <w:t>Круглая резьба</w:t>
            </w:r>
          </w:p>
        </w:tc>
        <w:tc>
          <w:tcPr>
            <w:tcW w:w="2082" w:type="pct"/>
          </w:tcPr>
          <w:p w:rsidR="006345DE" w:rsidRDefault="008A3D72" w:rsidP="00B90A24">
            <w:pPr>
              <w:jc w:val="center"/>
              <w:rPr>
                <w:noProof/>
              </w:rPr>
            </w:pPr>
            <w:r>
              <w:rPr>
                <w:noProof/>
                <w:lang w:eastAsia="ru-RU"/>
              </w:rPr>
              <mc:AlternateContent>
                <mc:Choice Requires="wps">
                  <w:drawing>
                    <wp:anchor distT="0" distB="0" distL="114300" distR="114300" simplePos="0" relativeHeight="251894784" behindDoc="0" locked="0" layoutInCell="1" allowOverlap="1" wp14:anchorId="47E7BAC2" wp14:editId="1FF47686">
                      <wp:simplePos x="0" y="0"/>
                      <wp:positionH relativeFrom="column">
                        <wp:posOffset>1250010</wp:posOffset>
                      </wp:positionH>
                      <wp:positionV relativeFrom="paragraph">
                        <wp:posOffset>34636</wp:posOffset>
                      </wp:positionV>
                      <wp:extent cx="350520" cy="130810"/>
                      <wp:effectExtent l="0" t="0" r="11430" b="21590"/>
                      <wp:wrapNone/>
                      <wp:docPr id="236" name="Надпись 236"/>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C43D68" w:rsidRDefault="00C43D68" w:rsidP="00AA0675">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6" o:spid="_x0000_s1133" type="#_x0000_t202" style="position:absolute;left:0;text-align:left;margin-left:98.45pt;margin-top:2.75pt;width:27.6pt;height:10.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" fillcolor="white [3201]" strokecolor="white [3212]" strokeweight=".5pt">
                      <v:textbox inset="0,0,0,0">
                        <w:txbxContent>
                          <w:p w:rsidR="00C43D68" w:rsidRDefault="00C43D68" w:rsidP="00AA0675">
                            <w:pPr>
                              <w:rPr>
                                <w:sz w:val="18"/>
                                <w:szCs w:val="16"/>
                              </w:rPr>
                            </w:pPr>
                            <w:r>
                              <w:rPr>
                                <w:sz w:val="18"/>
                                <w:szCs w:val="16"/>
                              </w:rPr>
                              <w:t>Гайка</w:t>
                            </w:r>
                          </w:p>
                        </w:txbxContent>
                      </v:textbox>
                    </v:shape>
                  </w:pict>
                </mc:Fallback>
              </mc:AlternateContent>
            </w:r>
            <w:r w:rsidR="005E56F5">
              <w:rPr>
                <w:noProof/>
                <w:lang w:eastAsia="ru-RU"/>
              </w:rPr>
              <mc:AlternateContent>
                <mc:Choice Requires="wps">
                  <w:drawing>
                    <wp:anchor distT="0" distB="0" distL="114300" distR="114300" simplePos="0" relativeHeight="251896832" behindDoc="0" locked="0" layoutInCell="1" allowOverlap="1" wp14:anchorId="0073C88D" wp14:editId="74E182D7">
                      <wp:simplePos x="0" y="0"/>
                      <wp:positionH relativeFrom="column">
                        <wp:posOffset>1192101</wp:posOffset>
                      </wp:positionH>
                      <wp:positionV relativeFrom="paragraph">
                        <wp:posOffset>822936</wp:posOffset>
                      </wp:positionV>
                      <wp:extent cx="302821" cy="130810"/>
                      <wp:effectExtent l="0" t="0" r="21590" b="21590"/>
                      <wp:wrapNone/>
                      <wp:docPr id="240" name="Надпись 240"/>
                      <wp:cNvGraphicFramePr/>
                      <a:graphic xmlns:a="http://schemas.openxmlformats.org/drawingml/2006/main">
                        <a:graphicData uri="http://schemas.microsoft.com/office/word/2010/wordprocessingShape">
                          <wps:wsp>
                            <wps:cNvSpPr txBox="1"/>
                            <wps:spPr>
                              <a:xfrm>
                                <a:off x="0" y="0"/>
                                <a:ext cx="302821" cy="130810"/>
                              </a:xfrm>
                              <a:prstGeom prst="rect">
                                <a:avLst/>
                              </a:prstGeom>
                              <a:solidFill>
                                <a:schemeClr val="lt1"/>
                              </a:solidFill>
                              <a:ln w="6350">
                                <a:solidFill>
                                  <a:schemeClr val="bg1"/>
                                </a:solidFill>
                              </a:ln>
                            </wps:spPr>
                            <wps:txbx>
                              <w:txbxContent>
                                <w:p w:rsidR="00C43D68" w:rsidRDefault="00C43D68" w:rsidP="00AA0675">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0" o:spid="_x0000_s1134" type="#_x0000_t202" style="position:absolute;left:0;text-align:left;margin-left:93.85pt;margin-top:64.8pt;width:23.85pt;height:10.3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" fillcolor="white [3201]" strokecolor="white [3212]" strokeweight=".5pt">
                      <v:textbox inset="0,0,0,0">
                        <w:txbxContent>
                          <w:p w:rsidR="00C43D68" w:rsidRDefault="00C43D68" w:rsidP="00AA0675">
                            <w:pPr>
                              <w:rPr>
                                <w:sz w:val="18"/>
                                <w:szCs w:val="16"/>
                              </w:rPr>
                            </w:pPr>
                            <w:r>
                              <w:rPr>
                                <w:sz w:val="18"/>
                                <w:szCs w:val="16"/>
                              </w:rPr>
                              <w:t>Болт</w:t>
                            </w:r>
                          </w:p>
                        </w:txbxContent>
                      </v:textbox>
                    </v:shape>
                  </w:pict>
                </mc:Fallback>
              </mc:AlternateContent>
            </w:r>
            <w:r w:rsidR="006345DE">
              <w:rPr>
                <w:noProof/>
                <w:lang w:eastAsia="ru-RU"/>
              </w:rPr>
              <w:drawing>
                <wp:inline distT="0" distB="0" distL="0" distR="0" wp14:anchorId="0A656619" wp14:editId="6F0A92FD">
                  <wp:extent cx="1914525" cy="1495425"/>
                  <wp:effectExtent l="0" t="0" r="952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914525" cy="1495425"/>
                          </a:xfrm>
                          <a:prstGeom prst="rect">
                            <a:avLst/>
                          </a:prstGeom>
                        </pic:spPr>
                      </pic:pic>
                    </a:graphicData>
                  </a:graphic>
                </wp:inline>
              </w:drawing>
            </w:r>
          </w:p>
        </w:tc>
        <w:tc>
          <w:tcPr>
            <w:tcW w:w="431" w:type="pct"/>
          </w:tcPr>
          <w:p w:rsidR="006345DE" w:rsidRDefault="00AA0675" w:rsidP="00B90A24">
            <w:pPr>
              <w:jc w:val="center"/>
              <w:rPr>
                <w:noProof/>
                <w:sz w:val="22"/>
                <w:szCs w:val="20"/>
              </w:rPr>
            </w:pPr>
            <w:r>
              <w:rPr>
                <w:noProof/>
                <w:sz w:val="22"/>
                <w:szCs w:val="20"/>
              </w:rPr>
              <w:t>RD</w:t>
            </w:r>
          </w:p>
        </w:tc>
        <w:tc>
          <w:tcPr>
            <w:tcW w:w="851" w:type="pct"/>
          </w:tcPr>
          <w:p w:rsidR="006345DE" w:rsidRDefault="00AA0675" w:rsidP="004C4BDB">
            <w:pPr>
              <w:jc w:val="center"/>
              <w:rPr>
                <w:noProof/>
                <w:sz w:val="22"/>
                <w:szCs w:val="20"/>
              </w:rPr>
            </w:pPr>
            <w:r>
              <w:rPr>
                <w:noProof/>
                <w:sz w:val="22"/>
                <w:szCs w:val="20"/>
              </w:rPr>
              <w:t>RD DIN 405</w:t>
            </w:r>
          </w:p>
        </w:tc>
        <w:tc>
          <w:tcPr>
            <w:tcW w:w="804" w:type="pct"/>
            <w:textDirection w:val="btLr"/>
          </w:tcPr>
          <w:p w:rsidR="006345DE" w:rsidRPr="00852558" w:rsidRDefault="00852558" w:rsidP="00F52670">
            <w:pPr>
              <w:ind w:left="113" w:right="113"/>
              <w:jc w:val="center"/>
              <w:rPr>
                <w:noProof/>
                <w:sz w:val="22"/>
                <w:szCs w:val="20"/>
              </w:rPr>
            </w:pPr>
            <w:r>
              <w:rPr>
                <w:noProof/>
                <w:sz w:val="22"/>
                <w:szCs w:val="20"/>
              </w:rPr>
              <w:t>Арматура и оборудование для пожарных бригад</w:t>
            </w:r>
          </w:p>
        </w:tc>
      </w:tr>
      <w:tr w:rsidR="00852558" w:rsidRPr="00A335CE" w:rsidTr="00F52670">
        <w:trPr>
          <w:cantSplit/>
          <w:trHeight w:val="1134"/>
        </w:trPr>
        <w:tc>
          <w:tcPr>
            <w:tcW w:w="833" w:type="pct"/>
          </w:tcPr>
          <w:p w:rsidR="00852558" w:rsidRPr="0048686E" w:rsidRDefault="0048686E" w:rsidP="00B90A24">
            <w:pPr>
              <w:jc w:val="center"/>
              <w:rPr>
                <w:noProof/>
                <w:sz w:val="22"/>
                <w:szCs w:val="20"/>
              </w:rPr>
            </w:pPr>
            <w:r>
              <w:rPr>
                <w:noProof/>
                <w:sz w:val="22"/>
                <w:szCs w:val="20"/>
              </w:rPr>
              <w:t>NPT</w:t>
            </w:r>
          </w:p>
        </w:tc>
        <w:tc>
          <w:tcPr>
            <w:tcW w:w="2082" w:type="pct"/>
          </w:tcPr>
          <w:p w:rsidR="00852558" w:rsidRDefault="00020648" w:rsidP="00B90A24">
            <w:pPr>
              <w:jc w:val="center"/>
              <w:rPr>
                <w:noProof/>
              </w:rPr>
            </w:pPr>
            <w:r>
              <w:rPr>
                <w:noProof/>
                <w:lang w:eastAsia="ru-RU"/>
              </w:rPr>
              <mc:AlternateContent>
                <mc:Choice Requires="wps">
                  <w:drawing>
                    <wp:anchor distT="0" distB="0" distL="114300" distR="114300" simplePos="0" relativeHeight="251902976" behindDoc="0" locked="0" layoutInCell="1" allowOverlap="1" wp14:anchorId="03B5DFD0" wp14:editId="7357D140">
                      <wp:simplePos x="0" y="0"/>
                      <wp:positionH relativeFrom="column">
                        <wp:posOffset>1856839</wp:posOffset>
                      </wp:positionH>
                      <wp:positionV relativeFrom="paragraph">
                        <wp:posOffset>1126613</wp:posOffset>
                      </wp:positionV>
                      <wp:extent cx="350520" cy="279070"/>
                      <wp:effectExtent l="0" t="0" r="11430" b="26035"/>
                      <wp:wrapNone/>
                      <wp:docPr id="256" name="Надпись 256"/>
                      <wp:cNvGraphicFramePr/>
                      <a:graphic xmlns:a="http://schemas.openxmlformats.org/drawingml/2006/main">
                        <a:graphicData uri="http://schemas.microsoft.com/office/word/2010/wordprocessingShape">
                          <wps:wsp>
                            <wps:cNvSpPr txBox="1"/>
                            <wps:spPr>
                              <a:xfrm>
                                <a:off x="0" y="0"/>
                                <a:ext cx="350520" cy="279070"/>
                              </a:xfrm>
                              <a:prstGeom prst="rect">
                                <a:avLst/>
                              </a:prstGeom>
                              <a:solidFill>
                                <a:schemeClr val="lt1"/>
                              </a:solidFill>
                              <a:ln w="6350">
                                <a:solidFill>
                                  <a:schemeClr val="bg1"/>
                                </a:solidFill>
                              </a:ln>
                            </wps:spPr>
                            <wps:txbx>
                              <w:txbxContent>
                                <w:p w:rsidR="00C43D68" w:rsidRDefault="00C43D68" w:rsidP="001A1E2D">
                                  <w:pPr>
                                    <w:rPr>
                                      <w:sz w:val="18"/>
                                      <w:szCs w:val="16"/>
                                    </w:rPr>
                                  </w:pPr>
                                  <w:r>
                                    <w:rPr>
                                      <w:sz w:val="18"/>
                                      <w:szCs w:val="16"/>
                                    </w:rPr>
                                    <w:t>Конус</w:t>
                                  </w:r>
                                </w:p>
                                <w:p w:rsidR="00C43D68" w:rsidRDefault="00C43D68" w:rsidP="00020648">
                                  <w:pPr>
                                    <w:jc w:val="center"/>
                                    <w:rPr>
                                      <w:sz w:val="18"/>
                                      <w:szCs w:val="16"/>
                                    </w:rPr>
                                  </w:pPr>
                                  <w:r>
                                    <w:rPr>
                                      <w:sz w:val="18"/>
                                      <w:szCs w:val="16"/>
                                    </w:rPr>
                                    <w:t>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6" o:spid="_x0000_s1135" type="#_x0000_t202" style="position:absolute;left:0;text-align:left;margin-left:146.2pt;margin-top:88.7pt;width:27.6pt;height:21.9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" fillcolor="white [3201]" strokecolor="white [3212]" strokeweight=".5pt">
                      <v:textbox inset="0,0,0,0">
                        <w:txbxContent>
                          <w:p w:rsidR="00C43D68" w:rsidRDefault="00C43D68" w:rsidP="001A1E2D">
                            <w:pPr>
                              <w:rPr>
                                <w:sz w:val="18"/>
                                <w:szCs w:val="16"/>
                              </w:rPr>
                            </w:pPr>
                            <w:r>
                              <w:rPr>
                                <w:sz w:val="18"/>
                                <w:szCs w:val="16"/>
                              </w:rPr>
                              <w:t>Конус</w:t>
                            </w:r>
                          </w:p>
                          <w:p w:rsidR="00C43D68" w:rsidRDefault="00C43D68" w:rsidP="00020648">
                            <w:pPr>
                              <w:jc w:val="center"/>
                              <w:rPr>
                                <w:sz w:val="18"/>
                                <w:szCs w:val="16"/>
                              </w:rPr>
                            </w:pPr>
                            <w:r>
                              <w:rPr>
                                <w:sz w:val="18"/>
                                <w:szCs w:val="16"/>
                              </w:rPr>
                              <w:t>1:16</w:t>
                            </w:r>
                          </w:p>
                        </w:txbxContent>
                      </v:textbox>
                    </v:shape>
                  </w:pict>
                </mc:Fallback>
              </mc:AlternateContent>
            </w:r>
            <w:r w:rsidR="001A1E2D">
              <w:rPr>
                <w:noProof/>
                <w:lang w:eastAsia="ru-RU"/>
              </w:rPr>
              <mc:AlternateContent>
                <mc:Choice Requires="wps">
                  <w:drawing>
                    <wp:anchor distT="0" distB="0" distL="114300" distR="114300" simplePos="0" relativeHeight="251900928" behindDoc="0" locked="0" layoutInCell="1" allowOverlap="1" wp14:anchorId="0B038847" wp14:editId="218FC138">
                      <wp:simplePos x="0" y="0"/>
                      <wp:positionH relativeFrom="column">
                        <wp:posOffset>94029</wp:posOffset>
                      </wp:positionH>
                      <wp:positionV relativeFrom="paragraph">
                        <wp:posOffset>1370042</wp:posOffset>
                      </wp:positionV>
                      <wp:extent cx="290945" cy="130810"/>
                      <wp:effectExtent l="0" t="0" r="13970" b="21590"/>
                      <wp:wrapNone/>
                      <wp:docPr id="248" name="Надпись 248"/>
                      <wp:cNvGraphicFramePr/>
                      <a:graphic xmlns:a="http://schemas.openxmlformats.org/drawingml/2006/main">
                        <a:graphicData uri="http://schemas.microsoft.com/office/word/2010/wordprocessingShape">
                          <wps:wsp>
                            <wps:cNvSpPr txBox="1"/>
                            <wps:spPr>
                              <a:xfrm>
                                <a:off x="0" y="0"/>
                                <a:ext cx="290945" cy="130810"/>
                              </a:xfrm>
                              <a:prstGeom prst="rect">
                                <a:avLst/>
                              </a:prstGeom>
                              <a:solidFill>
                                <a:schemeClr val="lt1"/>
                              </a:solidFill>
                              <a:ln w="6350">
                                <a:solidFill>
                                  <a:schemeClr val="bg1"/>
                                </a:solidFill>
                              </a:ln>
                            </wps:spPr>
                            <wps:txbx>
                              <w:txbxContent>
                                <w:p w:rsidR="00C43D68" w:rsidRPr="0048686E" w:rsidRDefault="00C43D68" w:rsidP="0048686E">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8" o:spid="_x0000_s1136" type="#_x0000_t202" style="position:absolute;left:0;text-align:left;margin-left:7.4pt;margin-top:107.9pt;width:22.9pt;height:10.3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" fillcolor="white [3201]" strokecolor="white [3212]" strokeweight=".5pt">
                      <v:textbox inset="0,0,0,0">
                        <w:txbxContent>
                          <w:p w:rsidR="00C43D68" w:rsidRPr="0048686E" w:rsidRDefault="00C43D68" w:rsidP="0048686E">
                            <w:pPr>
                              <w:rPr>
                                <w:sz w:val="18"/>
                                <w:szCs w:val="16"/>
                              </w:rPr>
                            </w:pPr>
                            <w:r>
                              <w:rPr>
                                <w:sz w:val="18"/>
                                <w:szCs w:val="16"/>
                              </w:rPr>
                              <w:t>Болт</w:t>
                            </w:r>
                          </w:p>
                        </w:txbxContent>
                      </v:textbox>
                    </v:shape>
                  </w:pict>
                </mc:Fallback>
              </mc:AlternateContent>
            </w:r>
            <w:r w:rsidR="0048686E">
              <w:rPr>
                <w:noProof/>
                <w:lang w:eastAsia="ru-RU"/>
              </w:rPr>
              <mc:AlternateContent>
                <mc:Choice Requires="wps">
                  <w:drawing>
                    <wp:anchor distT="0" distB="0" distL="114300" distR="114300" simplePos="0" relativeHeight="251898880" behindDoc="0" locked="0" layoutInCell="1" allowOverlap="1" wp14:anchorId="22F44861" wp14:editId="10896C36">
                      <wp:simplePos x="0" y="0"/>
                      <wp:positionH relativeFrom="column">
                        <wp:posOffset>1233921</wp:posOffset>
                      </wp:positionH>
                      <wp:positionV relativeFrom="paragraph">
                        <wp:posOffset>152985</wp:posOffset>
                      </wp:positionV>
                      <wp:extent cx="350520" cy="130810"/>
                      <wp:effectExtent l="0" t="0" r="11430" b="21590"/>
                      <wp:wrapNone/>
                      <wp:docPr id="245" name="Надпись 245"/>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C43D68" w:rsidRDefault="00C43D68" w:rsidP="0048686E">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5" o:spid="_x0000_s1137" type="#_x0000_t202" style="position:absolute;left:0;text-align:left;margin-left:97.15pt;margin-top:12.05pt;width:27.6pt;height:10.3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" fillcolor="white [3201]" strokecolor="white [3212]" strokeweight=".5pt">
                      <v:textbox inset="0,0,0,0">
                        <w:txbxContent>
                          <w:p w:rsidR="00C43D68" w:rsidRDefault="00C43D68" w:rsidP="0048686E">
                            <w:pPr>
                              <w:rPr>
                                <w:sz w:val="18"/>
                                <w:szCs w:val="16"/>
                              </w:rPr>
                            </w:pPr>
                            <w:r>
                              <w:rPr>
                                <w:sz w:val="18"/>
                                <w:szCs w:val="16"/>
                              </w:rPr>
                              <w:t>Гайка</w:t>
                            </w:r>
                          </w:p>
                        </w:txbxContent>
                      </v:textbox>
                    </v:shape>
                  </w:pict>
                </mc:Fallback>
              </mc:AlternateContent>
            </w:r>
            <w:r w:rsidR="005E56F5">
              <w:rPr>
                <w:noProof/>
                <w:lang w:eastAsia="ru-RU"/>
              </w:rPr>
              <w:drawing>
                <wp:inline distT="0" distB="0" distL="0" distR="0" wp14:anchorId="03090539" wp14:editId="0C1A18A1">
                  <wp:extent cx="2476500" cy="1590675"/>
                  <wp:effectExtent l="0" t="0" r="0"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76500" cy="1590675"/>
                          </a:xfrm>
                          <a:prstGeom prst="rect">
                            <a:avLst/>
                          </a:prstGeom>
                        </pic:spPr>
                      </pic:pic>
                    </a:graphicData>
                  </a:graphic>
                </wp:inline>
              </w:drawing>
            </w:r>
          </w:p>
        </w:tc>
        <w:tc>
          <w:tcPr>
            <w:tcW w:w="431" w:type="pct"/>
          </w:tcPr>
          <w:p w:rsidR="00852558" w:rsidRDefault="00020648" w:rsidP="00B90A24">
            <w:pPr>
              <w:jc w:val="center"/>
              <w:rPr>
                <w:noProof/>
                <w:sz w:val="22"/>
                <w:szCs w:val="20"/>
              </w:rPr>
            </w:pPr>
            <w:r>
              <w:rPr>
                <w:noProof/>
                <w:sz w:val="22"/>
                <w:szCs w:val="20"/>
              </w:rPr>
              <w:t>NPT</w:t>
            </w:r>
          </w:p>
        </w:tc>
        <w:tc>
          <w:tcPr>
            <w:tcW w:w="851" w:type="pct"/>
          </w:tcPr>
          <w:p w:rsidR="00852558" w:rsidRDefault="00020648" w:rsidP="004C4BDB">
            <w:pPr>
              <w:jc w:val="center"/>
              <w:rPr>
                <w:noProof/>
                <w:sz w:val="22"/>
                <w:szCs w:val="20"/>
              </w:rPr>
            </w:pPr>
            <w:r>
              <w:rPr>
                <w:noProof/>
                <w:sz w:val="22"/>
                <w:szCs w:val="20"/>
              </w:rPr>
              <w:t xml:space="preserve">1" – 11 </w:t>
            </w:r>
            <w:r w:rsidR="003821C4">
              <w:rPr>
                <w:noProof/>
                <w:sz w:val="22"/>
                <w:szCs w:val="20"/>
              </w:rPr>
              <w:t>½" NPT</w:t>
            </w:r>
          </w:p>
        </w:tc>
        <w:tc>
          <w:tcPr>
            <w:tcW w:w="804" w:type="pct"/>
            <w:textDirection w:val="btLr"/>
          </w:tcPr>
          <w:p w:rsidR="00852558" w:rsidRPr="003821C4" w:rsidRDefault="003821C4" w:rsidP="00F52670">
            <w:pPr>
              <w:ind w:left="113" w:right="113"/>
              <w:jc w:val="center"/>
              <w:rPr>
                <w:noProof/>
                <w:sz w:val="22"/>
                <w:szCs w:val="20"/>
              </w:rPr>
            </w:pPr>
            <w:r>
              <w:rPr>
                <w:noProof/>
                <w:sz w:val="22"/>
                <w:szCs w:val="20"/>
              </w:rPr>
              <w:t>Арматура и трубные соединения</w:t>
            </w:r>
          </w:p>
        </w:tc>
      </w:tr>
    </w:tbl>
    <w:p w:rsidR="00ED72F3" w:rsidRPr="008134BE" w:rsidRDefault="00ED72F3" w:rsidP="00B90A24">
      <w:pPr>
        <w:tabs>
          <w:tab w:val="left" w:pos="1118"/>
        </w:tabs>
        <w:spacing w:line="240" w:lineRule="auto"/>
      </w:pPr>
    </w:p>
    <w:p w:rsidR="00A2383E" w:rsidRPr="00DE3B16" w:rsidRDefault="00A2383E" w:rsidP="00F52670">
      <w:pPr>
        <w:pStyle w:val="3"/>
        <w:spacing w:line="240" w:lineRule="auto"/>
      </w:pPr>
      <w:bookmarkStart w:id="142" w:name="_Toc40182453"/>
      <w:r>
        <w:t>Метрическая резьба</w:t>
      </w:r>
      <w:r w:rsidR="008F0A75">
        <w:fldChar w:fldCharType="begin"/>
      </w:r>
      <w:r w:rsidR="008F0A75">
        <w:instrText xml:space="preserve"> XE "</w:instrText>
      </w:r>
      <w:r w:rsidR="008F0A75" w:rsidRPr="008F0A75">
        <w:instrText>Метрическая резьба</w:instrText>
      </w:r>
      <w:r w:rsidR="008F0A75">
        <w:instrText xml:space="preserve">" </w:instrText>
      </w:r>
      <w:r w:rsidR="008F0A75">
        <w:fldChar w:fldCharType="end"/>
      </w:r>
      <w:r>
        <w:t xml:space="preserve"> </w:t>
      </w:r>
      <w:r w:rsidR="00DE3B16">
        <w:t>(угол профиля резьбы 60</w:t>
      </w:r>
      <w:r w:rsidR="00DE3B16">
        <w:rPr>
          <w:rFonts w:cs="Times New Roman"/>
        </w:rPr>
        <w:t>°</w:t>
      </w:r>
      <w:r w:rsidR="00DE3B16">
        <w:t>)</w:t>
      </w:r>
      <w:bookmarkEnd w:id="142"/>
    </w:p>
    <w:p w:rsidR="001A1E2D" w:rsidRDefault="001A1E2D" w:rsidP="00B90A24">
      <w:pPr>
        <w:spacing w:line="240" w:lineRule="auto"/>
      </w:pPr>
    </w:p>
    <w:tbl>
      <w:tblPr>
        <w:tblStyle w:val="a7"/>
        <w:tblW w:w="5000" w:type="pct"/>
        <w:tblBorders>
          <w:insideV w:val="none" w:sz="0" w:space="0" w:color="auto"/>
        </w:tblBorders>
        <w:tblLook w:val="04A0" w:firstRow="1" w:lastRow="0" w:firstColumn="1" w:lastColumn="0" w:noHBand="0" w:noVBand="1"/>
      </w:tblPr>
      <w:tblGrid>
        <w:gridCol w:w="4505"/>
        <w:gridCol w:w="5400"/>
      </w:tblGrid>
      <w:tr w:rsidR="00DE3B16" w:rsidTr="00F52670">
        <w:tc>
          <w:tcPr>
            <w:tcW w:w="2274" w:type="pct"/>
          </w:tcPr>
          <w:p w:rsidR="00DE3B16" w:rsidRDefault="00DE3B16" w:rsidP="00B90A24">
            <w:r>
              <w:rPr>
                <w:noProof/>
                <w:lang w:eastAsia="ru-RU"/>
              </w:rPr>
              <mc:AlternateContent>
                <mc:Choice Requires="wps">
                  <w:drawing>
                    <wp:anchor distT="0" distB="0" distL="114300" distR="114300" simplePos="0" relativeHeight="251907072" behindDoc="0" locked="0" layoutInCell="1" allowOverlap="1" wp14:anchorId="602F7F74" wp14:editId="193960FF">
                      <wp:simplePos x="0" y="0"/>
                      <wp:positionH relativeFrom="column">
                        <wp:posOffset>512107</wp:posOffset>
                      </wp:positionH>
                      <wp:positionV relativeFrom="paragraph">
                        <wp:posOffset>912297</wp:posOffset>
                      </wp:positionV>
                      <wp:extent cx="302821" cy="136525"/>
                      <wp:effectExtent l="0" t="0" r="21590" b="15875"/>
                      <wp:wrapNone/>
                      <wp:docPr id="280" name="Надпись 280"/>
                      <wp:cNvGraphicFramePr/>
                      <a:graphic xmlns:a="http://schemas.openxmlformats.org/drawingml/2006/main">
                        <a:graphicData uri="http://schemas.microsoft.com/office/word/2010/wordprocessingShape">
                          <wps:wsp>
                            <wps:cNvSpPr txBox="1"/>
                            <wps:spPr>
                              <a:xfrm>
                                <a:off x="0" y="0"/>
                                <a:ext cx="302821" cy="136525"/>
                              </a:xfrm>
                              <a:prstGeom prst="rect">
                                <a:avLst/>
                              </a:prstGeom>
                              <a:solidFill>
                                <a:schemeClr val="lt1"/>
                              </a:solidFill>
                              <a:ln w="6350">
                                <a:solidFill>
                                  <a:schemeClr val="bg1"/>
                                </a:solidFill>
                              </a:ln>
                            </wps:spPr>
                            <wps:txbx>
                              <w:txbxContent>
                                <w:p w:rsidR="00C43D68" w:rsidRDefault="00C43D68" w:rsidP="00DE3B16">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0" o:spid="_x0000_s1138" type="#_x0000_t202" style="position:absolute;left:0;text-align:left;margin-left:40.3pt;margin-top:71.85pt;width:23.85pt;height:10.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" fillcolor="white [3201]" strokecolor="white [3212]" strokeweight=".5pt">
                      <v:textbox inset="0,0,0,0">
                        <w:txbxContent>
                          <w:p w:rsidR="00C43D68" w:rsidRDefault="00C43D68" w:rsidP="00DE3B16">
                            <w:pPr>
                              <w:rPr>
                                <w:sz w:val="18"/>
                                <w:szCs w:val="16"/>
                              </w:rPr>
                            </w:pPr>
                            <w:r>
                              <w:rPr>
                                <w:sz w:val="18"/>
                                <w:szCs w:val="16"/>
                              </w:rPr>
                              <w:t>Болт</w:t>
                            </w:r>
                          </w:p>
                        </w:txbxContent>
                      </v:textbox>
                    </v:shape>
                  </w:pict>
                </mc:Fallback>
              </mc:AlternateContent>
            </w:r>
            <w:r>
              <w:rPr>
                <w:noProof/>
                <w:lang w:eastAsia="ru-RU"/>
              </w:rPr>
              <mc:AlternateContent>
                <mc:Choice Requires="wps">
                  <w:drawing>
                    <wp:anchor distT="0" distB="0" distL="114300" distR="114300" simplePos="0" relativeHeight="251905024" behindDoc="0" locked="0" layoutInCell="1" allowOverlap="1" wp14:anchorId="494AD55A" wp14:editId="56E7B8CF">
                      <wp:simplePos x="0" y="0"/>
                      <wp:positionH relativeFrom="column">
                        <wp:posOffset>731503</wp:posOffset>
                      </wp:positionH>
                      <wp:positionV relativeFrom="paragraph">
                        <wp:posOffset>59615</wp:posOffset>
                      </wp:positionV>
                      <wp:extent cx="350520" cy="130810"/>
                      <wp:effectExtent l="0" t="0" r="11430" b="21590"/>
                      <wp:wrapNone/>
                      <wp:docPr id="275" name="Надпись 275"/>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C43D68" w:rsidRDefault="00C43D68" w:rsidP="00DE3B16">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5" o:spid="_x0000_s1139" type="#_x0000_t202" style="position:absolute;left:0;text-align:left;margin-left:57.6pt;margin-top:4.7pt;width:27.6pt;height:10.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" fillcolor="white [3201]" strokecolor="white [3212]" strokeweight=".5pt">
                      <v:textbox inset="0,0,0,0">
                        <w:txbxContent>
                          <w:p w:rsidR="00C43D68" w:rsidRDefault="00C43D68" w:rsidP="00DE3B16">
                            <w:pPr>
                              <w:rPr>
                                <w:sz w:val="18"/>
                                <w:szCs w:val="16"/>
                              </w:rPr>
                            </w:pPr>
                            <w:r>
                              <w:rPr>
                                <w:sz w:val="18"/>
                                <w:szCs w:val="16"/>
                              </w:rPr>
                              <w:t>Гайка</w:t>
                            </w:r>
                          </w:p>
                        </w:txbxContent>
                      </v:textbox>
                    </v:shape>
                  </w:pict>
                </mc:Fallback>
              </mc:AlternateContent>
            </w:r>
            <w:r>
              <w:rPr>
                <w:noProof/>
                <w:lang w:eastAsia="ru-RU"/>
              </w:rPr>
              <w:drawing>
                <wp:inline distT="0" distB="0" distL="0" distR="0" wp14:anchorId="12A9B23F" wp14:editId="1327D496">
                  <wp:extent cx="1857375" cy="121920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857375" cy="1219200"/>
                          </a:xfrm>
                          <a:prstGeom prst="rect">
                            <a:avLst/>
                          </a:prstGeom>
                        </pic:spPr>
                      </pic:pic>
                    </a:graphicData>
                  </a:graphic>
                </wp:inline>
              </w:drawing>
            </w:r>
          </w:p>
        </w:tc>
        <w:tc>
          <w:tcPr>
            <w:tcW w:w="2726" w:type="pct"/>
          </w:tcPr>
          <w:p w:rsidR="00DE3B16" w:rsidRDefault="004A4B11" w:rsidP="00B90A24">
            <w:r>
              <w:t xml:space="preserve">шаг </w:t>
            </w:r>
            <w:proofErr w:type="gramStart"/>
            <w:r>
              <w:t>Р</w:t>
            </w:r>
            <w:proofErr w:type="gramEnd"/>
          </w:p>
          <w:p w:rsidR="004A4B11" w:rsidRPr="004A4B11" w:rsidRDefault="004A4B11" w:rsidP="004C4BDB">
            <w:r>
              <w:t>глубина резьбы болта h</w:t>
            </w:r>
            <w:r w:rsidRPr="004A4B11">
              <w:t xml:space="preserve">2=0,6134 </w:t>
            </w:r>
            <w:r>
              <w:t>x</w:t>
            </w:r>
            <w:r w:rsidRPr="004A4B11">
              <w:t xml:space="preserve"> </w:t>
            </w:r>
            <w:r>
              <w:t>P</w:t>
            </w:r>
          </w:p>
          <w:p w:rsidR="004A4B11" w:rsidRDefault="004A4B11" w:rsidP="004C4BDB">
            <w:r>
              <w:t xml:space="preserve">глубина резьбы </w:t>
            </w:r>
            <w:r w:rsidR="00C61485">
              <w:t>гайки</w:t>
            </w:r>
            <w:r>
              <w:t xml:space="preserve"> h</w:t>
            </w:r>
            <w:r w:rsidR="00C61485">
              <w:t>1</w:t>
            </w:r>
            <w:r>
              <w:t>=0,</w:t>
            </w:r>
            <w:r w:rsidR="00C61485">
              <w:t>5413</w:t>
            </w:r>
            <w:r>
              <w:t xml:space="preserve"> x P</w:t>
            </w:r>
          </w:p>
          <w:p w:rsidR="004A4B11" w:rsidRPr="00775F8E" w:rsidRDefault="00C61485" w:rsidP="004C4BDB">
            <w:r>
              <w:t xml:space="preserve">закругление </w:t>
            </w:r>
            <w:r w:rsidR="00775F8E">
              <w:t>r</w:t>
            </w:r>
            <w:r>
              <w:t xml:space="preserve"> = </w:t>
            </w:r>
            <w:r w:rsidRPr="00775F8E">
              <w:t xml:space="preserve">0,1443 </w:t>
            </w:r>
            <w:r>
              <w:t>x</w:t>
            </w:r>
            <w:r w:rsidRPr="00775F8E">
              <w:t xml:space="preserve"> </w:t>
            </w:r>
            <w:r>
              <w:t>P</w:t>
            </w:r>
          </w:p>
          <w:p w:rsidR="00DC62D3" w:rsidRPr="006E6144" w:rsidRDefault="005915A7" w:rsidP="004C4BDB">
            <w:r>
              <w:t xml:space="preserve">сверло для предварительного сверления = </w:t>
            </w:r>
            <w:r w:rsidR="006E6144">
              <w:t>d</w:t>
            </w:r>
            <w:r w:rsidR="006E6144" w:rsidRPr="006E6144">
              <w:t xml:space="preserve"> - </w:t>
            </w:r>
            <w:r w:rsidR="006E6144">
              <w:t>P</w:t>
            </w:r>
          </w:p>
          <w:p w:rsidR="004A4B11" w:rsidRPr="00775F8E" w:rsidRDefault="00775F8E" w:rsidP="0064006F">
            <w:r>
              <w:t>угол профиля резьбы = 60</w:t>
            </w:r>
            <w:r>
              <w:rPr>
                <w:rFonts w:cs="Times New Roman"/>
              </w:rPr>
              <w:t>°</w:t>
            </w:r>
          </w:p>
        </w:tc>
      </w:tr>
    </w:tbl>
    <w:p w:rsidR="00DE3B16" w:rsidRDefault="00DE3B16" w:rsidP="00B90A24">
      <w:pPr>
        <w:spacing w:line="240" w:lineRule="auto"/>
      </w:pPr>
    </w:p>
    <w:p w:rsidR="00D073E8" w:rsidRDefault="00D073E8" w:rsidP="00B90A24">
      <w:pPr>
        <w:spacing w:line="240" w:lineRule="auto"/>
      </w:pPr>
      <w:r>
        <w:br w:type="page"/>
      </w:r>
    </w:p>
    <w:p w:rsidR="00D073E8" w:rsidRDefault="00B647EC" w:rsidP="00B90A24">
      <w:pPr>
        <w:spacing w:line="240" w:lineRule="auto"/>
      </w:pPr>
      <w:r>
        <w:rPr>
          <w:noProof/>
          <w:lang w:eastAsia="ru-RU"/>
        </w:rPr>
        <w:lastRenderedPageBreak/>
        <mc:AlternateContent>
          <mc:Choice Requires="wps">
            <w:drawing>
              <wp:anchor distT="0" distB="0" distL="114300" distR="114300" simplePos="0" relativeHeight="251964416" behindDoc="0" locked="0" layoutInCell="1" allowOverlap="1" wp14:anchorId="7A132CB8" wp14:editId="4CA791D1">
                <wp:simplePos x="0" y="0"/>
                <wp:positionH relativeFrom="column">
                  <wp:posOffset>5361381</wp:posOffset>
                </wp:positionH>
                <wp:positionV relativeFrom="paragraph">
                  <wp:posOffset>541248</wp:posOffset>
                </wp:positionV>
                <wp:extent cx="344170" cy="792835"/>
                <wp:effectExtent l="0" t="0" r="17780" b="26670"/>
                <wp:wrapNone/>
                <wp:docPr id="432" name="Надпись 432"/>
                <wp:cNvGraphicFramePr/>
                <a:graphic xmlns:a="http://schemas.openxmlformats.org/drawingml/2006/main">
                  <a:graphicData uri="http://schemas.microsoft.com/office/word/2010/wordprocessingShape">
                    <wps:wsp>
                      <wps:cNvSpPr txBox="1"/>
                      <wps:spPr>
                        <a:xfrm>
                          <a:off x="0" y="0"/>
                          <a:ext cx="344170" cy="792835"/>
                        </a:xfrm>
                        <a:prstGeom prst="rect">
                          <a:avLst/>
                        </a:prstGeom>
                        <a:solidFill>
                          <a:schemeClr val="lt1"/>
                        </a:solidFill>
                        <a:ln w="6350">
                          <a:solidFill>
                            <a:schemeClr val="bg1"/>
                          </a:solidFill>
                        </a:ln>
                      </wps:spPr>
                      <wps:txbx>
                        <w:txbxContent>
                          <w:p w:rsidR="00C43D68" w:rsidRDefault="00C43D68" w:rsidP="00F52670">
                            <w:pPr>
                              <w:jc w:val="center"/>
                              <w:rPr>
                                <w:sz w:val="18"/>
                                <w:szCs w:val="16"/>
                              </w:rPr>
                            </w:pPr>
                            <w:r>
                              <w:rPr>
                                <w:noProof/>
                                <w:sz w:val="20"/>
                                <w:szCs w:val="18"/>
                              </w:rPr>
                              <w:t>Закругление r</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2" o:spid="_x0000_s1140" type="#_x0000_t202" style="position:absolute;left:0;text-align:left;margin-left:422.15pt;margin-top:42.6pt;width:27.1pt;height:62.4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" fillcolor="white [3201]" strokecolor="white [3212]" strokeweight=".5pt">
                <v:textbox style="layout-flow:vertical;mso-layout-flow-alt:bottom-to-top" inset="0,0,0,0">
                  <w:txbxContent>
                    <w:p w:rsidR="00C43D68" w:rsidRDefault="00C43D68" w:rsidP="00F52670">
                      <w:pPr>
                        <w:jc w:val="center"/>
                        <w:rPr>
                          <w:sz w:val="18"/>
                          <w:szCs w:val="16"/>
                        </w:rPr>
                      </w:pPr>
                      <w:r>
                        <w:rPr>
                          <w:noProof/>
                          <w:sz w:val="20"/>
                          <w:szCs w:val="18"/>
                        </w:rPr>
                        <w:t>Закругление r</w:t>
                      </w:r>
                    </w:p>
                  </w:txbxContent>
                </v:textbox>
              </v:shape>
            </w:pict>
          </mc:Fallback>
        </mc:AlternateContent>
      </w:r>
      <w:r w:rsidR="00B3744C">
        <w:rPr>
          <w:noProof/>
          <w:lang w:eastAsia="ru-RU"/>
        </w:rPr>
        <mc:AlternateContent>
          <mc:Choice Requires="wps">
            <w:drawing>
              <wp:anchor distT="0" distB="0" distL="114300" distR="114300" simplePos="0" relativeHeight="251972608" behindDoc="0" locked="0" layoutInCell="1" allowOverlap="1" wp14:anchorId="5391EC3F" wp14:editId="20210741">
                <wp:simplePos x="0" y="0"/>
                <wp:positionH relativeFrom="column">
                  <wp:posOffset>6272398</wp:posOffset>
                </wp:positionH>
                <wp:positionV relativeFrom="paragraph">
                  <wp:posOffset>-11026</wp:posOffset>
                </wp:positionV>
                <wp:extent cx="47312" cy="296355"/>
                <wp:effectExtent l="0" t="0" r="10160" b="27940"/>
                <wp:wrapNone/>
                <wp:docPr id="438" name="Надпись 438"/>
                <wp:cNvGraphicFramePr/>
                <a:graphic xmlns:a="http://schemas.openxmlformats.org/drawingml/2006/main">
                  <a:graphicData uri="http://schemas.microsoft.com/office/word/2010/wordprocessingShape">
                    <wps:wsp>
                      <wps:cNvSpPr txBox="1"/>
                      <wps:spPr>
                        <a:xfrm>
                          <a:off x="0" y="0"/>
                          <a:ext cx="47312" cy="296355"/>
                        </a:xfrm>
                        <a:prstGeom prst="rect">
                          <a:avLst/>
                        </a:prstGeom>
                        <a:solidFill>
                          <a:schemeClr val="lt1"/>
                        </a:solidFill>
                        <a:ln w="6350">
                          <a:solidFill>
                            <a:schemeClr val="bg1"/>
                          </a:solidFill>
                        </a:ln>
                      </wps:spPr>
                      <wps:txbx>
                        <w:txbxContent>
                          <w:p w:rsidR="00C43D68" w:rsidRDefault="00C43D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38" o:spid="_x0000_s1141" type="#_x0000_t202" style="position:absolute;left:0;text-align:left;margin-left:493.9pt;margin-top:-.85pt;width:3.75pt;height:23.35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" fillcolor="white [3201]" strokecolor="white [3212]" strokeweight=".5pt">
                <v:textbox>
                  <w:txbxContent>
                    <w:p w:rsidR="00C43D68" w:rsidRDefault="00C43D68"/>
                  </w:txbxContent>
                </v:textbox>
              </v:shape>
            </w:pict>
          </mc:Fallback>
        </mc:AlternateContent>
      </w:r>
      <w:r w:rsidR="00B3744C">
        <w:rPr>
          <w:noProof/>
          <w:lang w:eastAsia="ru-RU"/>
        </w:rPr>
        <mc:AlternateContent>
          <mc:Choice Requires="wps">
            <w:drawing>
              <wp:anchor distT="0" distB="0" distL="114300" distR="114300" simplePos="0" relativeHeight="251971584" behindDoc="0" locked="0" layoutInCell="1" allowOverlap="1" wp14:anchorId="2E1FFE57" wp14:editId="1C6D0C26">
                <wp:simplePos x="0" y="0"/>
                <wp:positionH relativeFrom="column">
                  <wp:posOffset>-33531</wp:posOffset>
                </wp:positionH>
                <wp:positionV relativeFrom="paragraph">
                  <wp:posOffset>849</wp:posOffset>
                </wp:positionV>
                <wp:extent cx="71252" cy="285008"/>
                <wp:effectExtent l="0" t="0" r="24130" b="20320"/>
                <wp:wrapNone/>
                <wp:docPr id="437" name="Надпись 437"/>
                <wp:cNvGraphicFramePr/>
                <a:graphic xmlns:a="http://schemas.openxmlformats.org/drawingml/2006/main">
                  <a:graphicData uri="http://schemas.microsoft.com/office/word/2010/wordprocessingShape">
                    <wps:wsp>
                      <wps:cNvSpPr txBox="1"/>
                      <wps:spPr>
                        <a:xfrm>
                          <a:off x="0" y="0"/>
                          <a:ext cx="71252" cy="285008"/>
                        </a:xfrm>
                        <a:prstGeom prst="rect">
                          <a:avLst/>
                        </a:prstGeom>
                        <a:solidFill>
                          <a:schemeClr val="lt1"/>
                        </a:solidFill>
                        <a:ln w="6350">
                          <a:solidFill>
                            <a:schemeClr val="bg1"/>
                          </a:solidFill>
                        </a:ln>
                      </wps:spPr>
                      <wps:txbx>
                        <w:txbxContent>
                          <w:p w:rsidR="00C43D68" w:rsidRDefault="00C43D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37" o:spid="_x0000_s1142" type="#_x0000_t202" style="position:absolute;left:0;text-align:left;margin-left:-2.65pt;margin-top:.05pt;width:5.6pt;height:22.4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" fillcolor="white [3201]" strokecolor="white [3212]" strokeweight=".5pt">
                <v:textbox>
                  <w:txbxContent>
                    <w:p w:rsidR="00C43D68" w:rsidRDefault="00C43D68"/>
                  </w:txbxContent>
                </v:textbox>
              </v:shape>
            </w:pict>
          </mc:Fallback>
        </mc:AlternateContent>
      </w:r>
      <w:r w:rsidR="00F647C6">
        <w:rPr>
          <w:noProof/>
          <w:lang w:eastAsia="ru-RU"/>
        </w:rPr>
        <mc:AlternateContent>
          <mc:Choice Requires="wps">
            <w:drawing>
              <wp:anchor distT="0" distB="0" distL="114300" distR="114300" simplePos="0" relativeHeight="251966464" behindDoc="0" locked="0" layoutInCell="1" allowOverlap="1" wp14:anchorId="1E77DEA8" wp14:editId="77A58621">
                <wp:simplePos x="0" y="0"/>
                <wp:positionH relativeFrom="column">
                  <wp:posOffset>5886318</wp:posOffset>
                </wp:positionH>
                <wp:positionV relativeFrom="paragraph">
                  <wp:posOffset>579112</wp:posOffset>
                </wp:positionV>
                <wp:extent cx="386408" cy="775623"/>
                <wp:effectExtent l="0" t="0" r="13970" b="24765"/>
                <wp:wrapNone/>
                <wp:docPr id="433" name="Надпись 433"/>
                <wp:cNvGraphicFramePr/>
                <a:graphic xmlns:a="http://schemas.openxmlformats.org/drawingml/2006/main">
                  <a:graphicData uri="http://schemas.microsoft.com/office/word/2010/wordprocessingShape">
                    <wps:wsp>
                      <wps:cNvSpPr txBox="1"/>
                      <wps:spPr>
                        <a:xfrm>
                          <a:off x="0" y="0"/>
                          <a:ext cx="386408" cy="775623"/>
                        </a:xfrm>
                        <a:prstGeom prst="rect">
                          <a:avLst/>
                        </a:prstGeom>
                        <a:solidFill>
                          <a:schemeClr val="lt1"/>
                        </a:solidFill>
                        <a:ln w="6350">
                          <a:solidFill>
                            <a:schemeClr val="bg1"/>
                          </a:solidFill>
                        </a:ln>
                      </wps:spPr>
                      <wps:txbx>
                        <w:txbxContent>
                          <w:p w:rsidR="00C43D68" w:rsidRPr="00737422" w:rsidRDefault="00C43D68" w:rsidP="00F52670">
                            <w:pPr>
                              <w:jc w:val="center"/>
                              <w:rPr>
                                <w:sz w:val="16"/>
                                <w:szCs w:val="14"/>
                              </w:rPr>
                            </w:pPr>
                            <w:r w:rsidRPr="00737422">
                              <w:rPr>
                                <w:sz w:val="16"/>
                                <w:szCs w:val="14"/>
                              </w:rPr>
                              <w:t>Сверло для внутренней резьбы отверстия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3" o:spid="_x0000_s1143" type="#_x0000_t202" style="position:absolute;left:0;text-align:left;margin-left:463.5pt;margin-top:45.6pt;width:30.45pt;height:61.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" fillcolor="white [3201]" strokecolor="white [3212]" strokeweight=".5pt">
                <v:textbox style="layout-flow:vertical;mso-layout-flow-alt:bottom-to-top" inset="0,0,0,0">
                  <w:txbxContent>
                    <w:p w:rsidR="00C43D68" w:rsidRPr="00737422" w:rsidRDefault="00C43D68" w:rsidP="00F52670">
                      <w:pPr>
                        <w:jc w:val="center"/>
                        <w:rPr>
                          <w:sz w:val="16"/>
                          <w:szCs w:val="14"/>
                        </w:rPr>
                      </w:pPr>
                      <w:r w:rsidRPr="00737422">
                        <w:rPr>
                          <w:sz w:val="16"/>
                          <w:szCs w:val="14"/>
                        </w:rPr>
                        <w:t>Сверло для внутренней резьбы отверстия</w:t>
                      </w:r>
                    </w:p>
                  </w:txbxContent>
                </v:textbox>
              </v:shape>
            </w:pict>
          </mc:Fallback>
        </mc:AlternateContent>
      </w:r>
      <w:r w:rsidR="006C2576">
        <w:rPr>
          <w:noProof/>
          <w:lang w:eastAsia="ru-RU"/>
        </w:rPr>
        <mc:AlternateContent>
          <mc:Choice Requires="wps">
            <w:drawing>
              <wp:anchor distT="0" distB="0" distL="114300" distR="114300" simplePos="0" relativeHeight="251962368" behindDoc="0" locked="0" layoutInCell="1" allowOverlap="1" wp14:anchorId="24179B8C" wp14:editId="38B71191">
                <wp:simplePos x="0" y="0"/>
                <wp:positionH relativeFrom="column">
                  <wp:posOffset>4360272</wp:posOffset>
                </wp:positionH>
                <wp:positionV relativeFrom="paragraph">
                  <wp:posOffset>926309</wp:posOffset>
                </wp:positionV>
                <wp:extent cx="296883" cy="320634"/>
                <wp:effectExtent l="0" t="0" r="27305" b="22860"/>
                <wp:wrapNone/>
                <wp:docPr id="430" name="Надпись 430"/>
                <wp:cNvGraphicFramePr/>
                <a:graphic xmlns:a="http://schemas.openxmlformats.org/drawingml/2006/main">
                  <a:graphicData uri="http://schemas.microsoft.com/office/word/2010/wordprocessingShape">
                    <wps:wsp>
                      <wps:cNvSpPr txBox="1"/>
                      <wps:spPr>
                        <a:xfrm>
                          <a:off x="0" y="0"/>
                          <a:ext cx="296883" cy="320634"/>
                        </a:xfrm>
                        <a:prstGeom prst="rect">
                          <a:avLst/>
                        </a:prstGeom>
                        <a:solidFill>
                          <a:schemeClr val="lt1"/>
                        </a:solidFill>
                        <a:ln w="6350">
                          <a:solidFill>
                            <a:schemeClr val="bg1"/>
                          </a:solidFill>
                        </a:ln>
                      </wps:spPr>
                      <wps:txbx>
                        <w:txbxContent>
                          <w:p w:rsidR="00C43D68" w:rsidRDefault="00C43D68" w:rsidP="006C2576">
                            <w:pPr>
                              <w:jc w:val="center"/>
                              <w:rPr>
                                <w:noProof/>
                                <w:sz w:val="22"/>
                                <w:szCs w:val="20"/>
                              </w:rPr>
                            </w:pPr>
                            <w:r>
                              <w:rPr>
                                <w:noProof/>
                                <w:sz w:val="22"/>
                                <w:szCs w:val="20"/>
                              </w:rPr>
                              <w:t>Болт</w:t>
                            </w:r>
                          </w:p>
                          <w:p w:rsidR="00C43D68" w:rsidRDefault="00C43D68" w:rsidP="006C2576">
                            <w:pPr>
                              <w:jc w:val="center"/>
                              <w:rPr>
                                <w:sz w:val="18"/>
                                <w:szCs w:val="16"/>
                              </w:rPr>
                            </w:pPr>
                            <w:r>
                              <w:rPr>
                                <w:noProof/>
                                <w:sz w:val="22"/>
                                <w:szCs w:val="20"/>
                              </w:rPr>
                              <w:t>h3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0" o:spid="_x0000_s1144" type="#_x0000_t202" style="position:absolute;left:0;text-align:left;margin-left:343.35pt;margin-top:72.95pt;width:23.4pt;height:25.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" fillcolor="white [3201]" strokecolor="white [3212]" strokeweight=".5pt">
                <v:textbox inset="0,0,0,0">
                  <w:txbxContent>
                    <w:p w:rsidR="00C43D68" w:rsidRDefault="00C43D68" w:rsidP="006C2576">
                      <w:pPr>
                        <w:jc w:val="center"/>
                        <w:rPr>
                          <w:noProof/>
                          <w:sz w:val="22"/>
                          <w:szCs w:val="20"/>
                        </w:rPr>
                      </w:pPr>
                      <w:r>
                        <w:rPr>
                          <w:noProof/>
                          <w:sz w:val="22"/>
                          <w:szCs w:val="20"/>
                        </w:rPr>
                        <w:t>Болт</w:t>
                      </w:r>
                    </w:p>
                    <w:p w:rsidR="00C43D68" w:rsidRDefault="00C43D68" w:rsidP="006C2576">
                      <w:pPr>
                        <w:jc w:val="center"/>
                        <w:rPr>
                          <w:sz w:val="18"/>
                          <w:szCs w:val="16"/>
                        </w:rPr>
                      </w:pPr>
                      <w:r>
                        <w:rPr>
                          <w:noProof/>
                          <w:sz w:val="22"/>
                          <w:szCs w:val="20"/>
                        </w:rPr>
                        <w:t>h3</w:t>
                      </w:r>
                    </w:p>
                  </w:txbxContent>
                </v:textbox>
              </v:shape>
            </w:pict>
          </mc:Fallback>
        </mc:AlternateContent>
      </w:r>
      <w:r w:rsidR="00963CEF">
        <w:rPr>
          <w:noProof/>
          <w:lang w:eastAsia="ru-RU"/>
        </w:rPr>
        <mc:AlternateContent>
          <mc:Choice Requires="wps">
            <w:drawing>
              <wp:anchor distT="0" distB="0" distL="114300" distR="114300" simplePos="0" relativeHeight="251960320" behindDoc="0" locked="0" layoutInCell="1" allowOverlap="1" wp14:anchorId="6229BAFF" wp14:editId="75F7A1E0">
                <wp:simplePos x="0" y="0"/>
                <wp:positionH relativeFrom="column">
                  <wp:posOffset>3653691</wp:posOffset>
                </wp:positionH>
                <wp:positionV relativeFrom="paragraph">
                  <wp:posOffset>931058</wp:posOffset>
                </wp:positionV>
                <wp:extent cx="374073" cy="332509"/>
                <wp:effectExtent l="0" t="0" r="26035" b="10795"/>
                <wp:wrapNone/>
                <wp:docPr id="429" name="Надпись 429"/>
                <wp:cNvGraphicFramePr/>
                <a:graphic xmlns:a="http://schemas.openxmlformats.org/drawingml/2006/main">
                  <a:graphicData uri="http://schemas.microsoft.com/office/word/2010/wordprocessingShape">
                    <wps:wsp>
                      <wps:cNvSpPr txBox="1"/>
                      <wps:spPr>
                        <a:xfrm>
                          <a:off x="0" y="0"/>
                          <a:ext cx="374073" cy="332509"/>
                        </a:xfrm>
                        <a:prstGeom prst="rect">
                          <a:avLst/>
                        </a:prstGeom>
                        <a:solidFill>
                          <a:schemeClr val="lt1"/>
                        </a:solidFill>
                        <a:ln w="6350">
                          <a:solidFill>
                            <a:schemeClr val="bg1"/>
                          </a:solidFill>
                        </a:ln>
                      </wps:spPr>
                      <wps:txbx>
                        <w:txbxContent>
                          <w:p w:rsidR="00C43D68" w:rsidRDefault="00C43D68" w:rsidP="00963CEF">
                            <w:pPr>
                              <w:jc w:val="center"/>
                              <w:rPr>
                                <w:noProof/>
                                <w:sz w:val="22"/>
                                <w:szCs w:val="20"/>
                              </w:rPr>
                            </w:pPr>
                            <w:r>
                              <w:rPr>
                                <w:noProof/>
                                <w:sz w:val="22"/>
                                <w:szCs w:val="20"/>
                              </w:rPr>
                              <w:t>Гайка</w:t>
                            </w:r>
                          </w:p>
                          <w:p w:rsidR="00C43D68" w:rsidRDefault="00C43D68" w:rsidP="00963CEF">
                            <w:pPr>
                              <w:jc w:val="center"/>
                              <w:rPr>
                                <w:sz w:val="18"/>
                                <w:szCs w:val="16"/>
                              </w:rPr>
                            </w:pPr>
                            <w:r>
                              <w:rPr>
                                <w:noProof/>
                                <w:sz w:val="22"/>
                                <w:szCs w:val="20"/>
                              </w:rPr>
                              <w:t>D1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9" o:spid="_x0000_s1145" type="#_x0000_t202" style="position:absolute;left:0;text-align:left;margin-left:287.7pt;margin-top:73.3pt;width:29.45pt;height:26.2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" fillcolor="white [3201]" strokecolor="white [3212]" strokeweight=".5pt">
                <v:textbox inset="0,0,0,0">
                  <w:txbxContent>
                    <w:p w:rsidR="00C43D68" w:rsidRDefault="00C43D68" w:rsidP="00963CEF">
                      <w:pPr>
                        <w:jc w:val="center"/>
                        <w:rPr>
                          <w:noProof/>
                          <w:sz w:val="22"/>
                          <w:szCs w:val="20"/>
                        </w:rPr>
                      </w:pPr>
                      <w:r>
                        <w:rPr>
                          <w:noProof/>
                          <w:sz w:val="22"/>
                          <w:szCs w:val="20"/>
                        </w:rPr>
                        <w:t>Гайка</w:t>
                      </w:r>
                    </w:p>
                    <w:p w:rsidR="00C43D68" w:rsidRDefault="00C43D68" w:rsidP="00963CEF">
                      <w:pPr>
                        <w:jc w:val="center"/>
                        <w:rPr>
                          <w:sz w:val="18"/>
                          <w:szCs w:val="16"/>
                        </w:rPr>
                      </w:pPr>
                      <w:r>
                        <w:rPr>
                          <w:noProof/>
                          <w:sz w:val="22"/>
                          <w:szCs w:val="20"/>
                        </w:rPr>
                        <w:t>D1</w:t>
                      </w:r>
                    </w:p>
                  </w:txbxContent>
                </v:textbox>
              </v:shape>
            </w:pict>
          </mc:Fallback>
        </mc:AlternateContent>
      </w:r>
      <w:r w:rsidR="00963CEF">
        <w:rPr>
          <w:noProof/>
          <w:lang w:eastAsia="ru-RU"/>
        </w:rPr>
        <mc:AlternateContent>
          <mc:Choice Requires="wps">
            <w:drawing>
              <wp:anchor distT="0" distB="0" distL="114300" distR="114300" simplePos="0" relativeHeight="251958272" behindDoc="0" locked="0" layoutInCell="1" allowOverlap="1" wp14:anchorId="3809F507" wp14:editId="7109E189">
                <wp:simplePos x="0" y="0"/>
                <wp:positionH relativeFrom="column">
                  <wp:posOffset>2935234</wp:posOffset>
                </wp:positionH>
                <wp:positionV relativeFrom="paragraph">
                  <wp:posOffset>919183</wp:posOffset>
                </wp:positionV>
                <wp:extent cx="326571" cy="326572"/>
                <wp:effectExtent l="0" t="0" r="16510" b="16510"/>
                <wp:wrapNone/>
                <wp:docPr id="428" name="Надпись 428"/>
                <wp:cNvGraphicFramePr/>
                <a:graphic xmlns:a="http://schemas.openxmlformats.org/drawingml/2006/main">
                  <a:graphicData uri="http://schemas.microsoft.com/office/word/2010/wordprocessingShape">
                    <wps:wsp>
                      <wps:cNvSpPr txBox="1"/>
                      <wps:spPr>
                        <a:xfrm>
                          <a:off x="0" y="0"/>
                          <a:ext cx="326571" cy="326572"/>
                        </a:xfrm>
                        <a:prstGeom prst="rect">
                          <a:avLst/>
                        </a:prstGeom>
                        <a:solidFill>
                          <a:schemeClr val="lt1"/>
                        </a:solidFill>
                        <a:ln w="6350">
                          <a:solidFill>
                            <a:schemeClr val="bg1"/>
                          </a:solidFill>
                        </a:ln>
                      </wps:spPr>
                      <wps:txbx>
                        <w:txbxContent>
                          <w:p w:rsidR="00C43D68" w:rsidRDefault="00C43D68" w:rsidP="00963CEF">
                            <w:pPr>
                              <w:rPr>
                                <w:noProof/>
                                <w:sz w:val="22"/>
                                <w:szCs w:val="20"/>
                              </w:rPr>
                            </w:pPr>
                            <w:r>
                              <w:rPr>
                                <w:noProof/>
                                <w:sz w:val="22"/>
                                <w:szCs w:val="20"/>
                              </w:rPr>
                              <w:t>Болт</w:t>
                            </w:r>
                          </w:p>
                          <w:p w:rsidR="00C43D68" w:rsidRDefault="00C43D68" w:rsidP="00963CEF">
                            <w:pPr>
                              <w:jc w:val="center"/>
                              <w:rPr>
                                <w:sz w:val="18"/>
                                <w:szCs w:val="16"/>
                              </w:rPr>
                            </w:pPr>
                            <w:r>
                              <w:rPr>
                                <w:noProof/>
                                <w:sz w:val="22"/>
                                <w:szCs w:val="20"/>
                              </w:rPr>
                              <w:t>d3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8" o:spid="_x0000_s1146" type="#_x0000_t202" style="position:absolute;left:0;text-align:left;margin-left:231.1pt;margin-top:72.4pt;width:25.7pt;height:25.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" fillcolor="white [3201]" strokecolor="white [3212]" strokeweight=".5pt">
                <v:textbox inset="0,0,0,0">
                  <w:txbxContent>
                    <w:p w:rsidR="00C43D68" w:rsidRDefault="00C43D68" w:rsidP="00963CEF">
                      <w:pPr>
                        <w:rPr>
                          <w:noProof/>
                          <w:sz w:val="22"/>
                          <w:szCs w:val="20"/>
                        </w:rPr>
                      </w:pPr>
                      <w:r>
                        <w:rPr>
                          <w:noProof/>
                          <w:sz w:val="22"/>
                          <w:szCs w:val="20"/>
                        </w:rPr>
                        <w:t>Болт</w:t>
                      </w:r>
                    </w:p>
                    <w:p w:rsidR="00C43D68" w:rsidRDefault="00C43D68" w:rsidP="00963CEF">
                      <w:pPr>
                        <w:jc w:val="center"/>
                        <w:rPr>
                          <w:sz w:val="18"/>
                          <w:szCs w:val="16"/>
                        </w:rPr>
                      </w:pPr>
                      <w:r>
                        <w:rPr>
                          <w:noProof/>
                          <w:sz w:val="22"/>
                          <w:szCs w:val="20"/>
                        </w:rPr>
                        <w:t>d3</w:t>
                      </w:r>
                    </w:p>
                  </w:txbxContent>
                </v:textbox>
              </v:shape>
            </w:pict>
          </mc:Fallback>
        </mc:AlternateContent>
      </w:r>
      <w:r w:rsidR="00C22CC9">
        <w:rPr>
          <w:noProof/>
          <w:lang w:eastAsia="ru-RU"/>
        </w:rPr>
        <mc:AlternateContent>
          <mc:Choice Requires="wps">
            <w:drawing>
              <wp:anchor distT="0" distB="0" distL="114300" distR="114300" simplePos="0" relativeHeight="251956224" behindDoc="0" locked="0" layoutInCell="1" allowOverlap="1" wp14:anchorId="231E365D" wp14:editId="59184F59">
                <wp:simplePos x="0" y="0"/>
                <wp:positionH relativeFrom="column">
                  <wp:posOffset>4277145</wp:posOffset>
                </wp:positionH>
                <wp:positionV relativeFrom="paragraph">
                  <wp:posOffset>533235</wp:posOffset>
                </wp:positionV>
                <wp:extent cx="991590" cy="184068"/>
                <wp:effectExtent l="0" t="0" r="18415" b="26035"/>
                <wp:wrapNone/>
                <wp:docPr id="427" name="Надпись 427"/>
                <wp:cNvGraphicFramePr/>
                <a:graphic xmlns:a="http://schemas.openxmlformats.org/drawingml/2006/main">
                  <a:graphicData uri="http://schemas.microsoft.com/office/word/2010/wordprocessingShape">
                    <wps:wsp>
                      <wps:cNvSpPr txBox="1"/>
                      <wps:spPr>
                        <a:xfrm>
                          <a:off x="0" y="0"/>
                          <a:ext cx="991590" cy="184068"/>
                        </a:xfrm>
                        <a:prstGeom prst="rect">
                          <a:avLst/>
                        </a:prstGeom>
                        <a:solidFill>
                          <a:schemeClr val="lt1"/>
                        </a:solidFill>
                        <a:ln w="6350">
                          <a:solidFill>
                            <a:schemeClr val="bg1"/>
                          </a:solidFill>
                        </a:ln>
                      </wps:spPr>
                      <wps:txbx>
                        <w:txbxContent>
                          <w:p w:rsidR="00C43D68" w:rsidRPr="00C22CC9" w:rsidRDefault="00C43D68" w:rsidP="00B3744C">
                            <w:pPr>
                              <w:jc w:val="center"/>
                            </w:pPr>
                            <w:r w:rsidRPr="00C22CC9">
                              <w:rPr>
                                <w:noProof/>
                                <w:sz w:val="22"/>
                                <w:szCs w:val="20"/>
                              </w:rPr>
                              <w:t>Глубина резьбы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7" o:spid="_x0000_s1147" type="#_x0000_t202" style="position:absolute;left:0;text-align:left;margin-left:336.8pt;margin-top:42pt;width:78.1pt;height:1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" fillcolor="white [3201]" strokecolor="white [3212]" strokeweight=".5pt">
                <v:textbox inset="0,0,0,0">
                  <w:txbxContent>
                    <w:p w:rsidR="00C43D68" w:rsidRPr="00C22CC9" w:rsidRDefault="00C43D68" w:rsidP="00B3744C">
                      <w:pPr>
                        <w:jc w:val="center"/>
                      </w:pPr>
                      <w:r w:rsidRPr="00C22CC9">
                        <w:rPr>
                          <w:noProof/>
                          <w:sz w:val="22"/>
                          <w:szCs w:val="20"/>
                        </w:rPr>
                        <w:t>Глубина резьбы</w:t>
                      </w:r>
                    </w:p>
                  </w:txbxContent>
                </v:textbox>
              </v:shape>
            </w:pict>
          </mc:Fallback>
        </mc:AlternateContent>
      </w:r>
      <w:r w:rsidR="00C22CC9">
        <w:rPr>
          <w:noProof/>
          <w:lang w:eastAsia="ru-RU"/>
        </w:rPr>
        <mc:AlternateContent>
          <mc:Choice Requires="wps">
            <w:drawing>
              <wp:anchor distT="0" distB="0" distL="114300" distR="114300" simplePos="0" relativeHeight="251954176" behindDoc="0" locked="0" layoutInCell="1" allowOverlap="1" wp14:anchorId="14A8E0B4" wp14:editId="2DC104ED">
                <wp:simplePos x="0" y="0"/>
                <wp:positionH relativeFrom="column">
                  <wp:posOffset>2887287</wp:posOffset>
                </wp:positionH>
                <wp:positionV relativeFrom="paragraph">
                  <wp:posOffset>539643</wp:posOffset>
                </wp:positionV>
                <wp:extent cx="1276598" cy="184068"/>
                <wp:effectExtent l="0" t="0" r="19050" b="26035"/>
                <wp:wrapNone/>
                <wp:docPr id="426" name="Надпись 426"/>
                <wp:cNvGraphicFramePr/>
                <a:graphic xmlns:a="http://schemas.openxmlformats.org/drawingml/2006/main">
                  <a:graphicData uri="http://schemas.microsoft.com/office/word/2010/wordprocessingShape">
                    <wps:wsp>
                      <wps:cNvSpPr txBox="1"/>
                      <wps:spPr>
                        <a:xfrm>
                          <a:off x="0" y="0"/>
                          <a:ext cx="1276598" cy="184068"/>
                        </a:xfrm>
                        <a:prstGeom prst="rect">
                          <a:avLst/>
                        </a:prstGeom>
                        <a:solidFill>
                          <a:schemeClr val="lt1"/>
                        </a:solidFill>
                        <a:ln w="6350">
                          <a:solidFill>
                            <a:schemeClr val="bg1"/>
                          </a:solidFill>
                        </a:ln>
                      </wps:spPr>
                      <wps:txbx>
                        <w:txbxContent>
                          <w:p w:rsidR="00C43D68" w:rsidRPr="00C22CC9" w:rsidRDefault="00C43D68" w:rsidP="00595442">
                            <w:pPr>
                              <w:rPr>
                                <w:sz w:val="20"/>
                                <w:szCs w:val="18"/>
                              </w:rPr>
                            </w:pPr>
                            <w:r w:rsidRPr="00C22CC9">
                              <w:rPr>
                                <w:noProof/>
                                <w:sz w:val="22"/>
                                <w:szCs w:val="20"/>
                              </w:rPr>
                              <w:t>Внутренний диаметр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6" o:spid="_x0000_s1148" type="#_x0000_t202" style="position:absolute;left:0;text-align:left;margin-left:227.35pt;margin-top:42.5pt;width:100.5pt;height:1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" fillcolor="white [3201]" strokecolor="white [3212]" strokeweight=".5pt">
                <v:textbox inset="0,0,0,0">
                  <w:txbxContent>
                    <w:p w:rsidR="00C43D68" w:rsidRPr="00C22CC9" w:rsidRDefault="00C43D68" w:rsidP="00595442">
                      <w:pPr>
                        <w:rPr>
                          <w:sz w:val="20"/>
                          <w:szCs w:val="18"/>
                        </w:rPr>
                      </w:pPr>
                      <w:r w:rsidRPr="00C22CC9">
                        <w:rPr>
                          <w:noProof/>
                          <w:sz w:val="22"/>
                          <w:szCs w:val="20"/>
                        </w:rPr>
                        <w:t>Внутренний диаметр</w:t>
                      </w:r>
                    </w:p>
                  </w:txbxContent>
                </v:textbox>
              </v:shape>
            </w:pict>
          </mc:Fallback>
        </mc:AlternateContent>
      </w:r>
      <w:r w:rsidR="00595442">
        <w:rPr>
          <w:noProof/>
          <w:lang w:eastAsia="ru-RU"/>
        </w:rPr>
        <mc:AlternateContent>
          <mc:Choice Requires="wps">
            <w:drawing>
              <wp:anchor distT="0" distB="0" distL="114300" distR="114300" simplePos="0" relativeHeight="251952128" behindDoc="0" locked="0" layoutInCell="1" allowOverlap="1" wp14:anchorId="60E6C007" wp14:editId="0F61B4C6">
                <wp:simplePos x="0" y="0"/>
                <wp:positionH relativeFrom="column">
                  <wp:posOffset>2216843</wp:posOffset>
                </wp:positionH>
                <wp:positionV relativeFrom="paragraph">
                  <wp:posOffset>564276</wp:posOffset>
                </wp:positionV>
                <wp:extent cx="480695" cy="771154"/>
                <wp:effectExtent l="0" t="0" r="14605" b="10160"/>
                <wp:wrapNone/>
                <wp:docPr id="425" name="Надпись 425"/>
                <wp:cNvGraphicFramePr/>
                <a:graphic xmlns:a="http://schemas.openxmlformats.org/drawingml/2006/main">
                  <a:graphicData uri="http://schemas.microsoft.com/office/word/2010/wordprocessingShape">
                    <wps:wsp>
                      <wps:cNvSpPr txBox="1"/>
                      <wps:spPr>
                        <a:xfrm>
                          <a:off x="0" y="0"/>
                          <a:ext cx="480695" cy="771154"/>
                        </a:xfrm>
                        <a:prstGeom prst="rect">
                          <a:avLst/>
                        </a:prstGeom>
                        <a:solidFill>
                          <a:schemeClr val="lt1"/>
                        </a:solidFill>
                        <a:ln w="6350">
                          <a:solidFill>
                            <a:schemeClr val="bg1"/>
                          </a:solidFill>
                        </a:ln>
                      </wps:spPr>
                      <wps:txbx>
                        <w:txbxContent>
                          <w:p w:rsidR="00C43D68" w:rsidRDefault="00C43D68" w:rsidP="00595442">
                            <w:pPr>
                              <w:ind w:left="113" w:right="113"/>
                              <w:rPr>
                                <w:noProof/>
                                <w:sz w:val="20"/>
                                <w:szCs w:val="18"/>
                              </w:rPr>
                            </w:pPr>
                            <w:r>
                              <w:rPr>
                                <w:noProof/>
                                <w:sz w:val="20"/>
                                <w:szCs w:val="18"/>
                              </w:rPr>
                              <w:t xml:space="preserve">Диамтетр профиля </w:t>
                            </w:r>
                          </w:p>
                          <w:p w:rsidR="00C43D68" w:rsidRDefault="00C43D68" w:rsidP="00595442">
                            <w:pPr>
                              <w:rPr>
                                <w:sz w:val="18"/>
                                <w:szCs w:val="16"/>
                              </w:rPr>
                            </w:pPr>
                            <w:r>
                              <w:rPr>
                                <w:noProof/>
                                <w:sz w:val="20"/>
                                <w:szCs w:val="18"/>
                              </w:rPr>
                              <w:t>d2 = D2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5" o:spid="_x0000_s1149" type="#_x0000_t202" style="position:absolute;left:0;text-align:left;margin-left:174.55pt;margin-top:44.45pt;width:37.85pt;height:60.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" fillcolor="white [3201]" strokecolor="white [3212]" strokeweight=".5pt">
                <v:textbox style="layout-flow:vertical;mso-layout-flow-alt:bottom-to-top" inset="0,0,0,0">
                  <w:txbxContent>
                    <w:p w:rsidR="00C43D68" w:rsidRDefault="00C43D68" w:rsidP="00595442">
                      <w:pPr>
                        <w:ind w:left="113" w:right="113"/>
                        <w:rPr>
                          <w:noProof/>
                          <w:sz w:val="20"/>
                          <w:szCs w:val="18"/>
                        </w:rPr>
                      </w:pPr>
                      <w:r>
                        <w:rPr>
                          <w:noProof/>
                          <w:sz w:val="20"/>
                          <w:szCs w:val="18"/>
                        </w:rPr>
                        <w:t xml:space="preserve">Диамтетр профиля </w:t>
                      </w:r>
                    </w:p>
                    <w:p w:rsidR="00C43D68" w:rsidRDefault="00C43D68" w:rsidP="00595442">
                      <w:pPr>
                        <w:rPr>
                          <w:sz w:val="18"/>
                          <w:szCs w:val="16"/>
                        </w:rPr>
                      </w:pPr>
                      <w:r>
                        <w:rPr>
                          <w:noProof/>
                          <w:sz w:val="20"/>
                          <w:szCs w:val="18"/>
                        </w:rPr>
                        <w:t>d2 = D2</w:t>
                      </w:r>
                    </w:p>
                  </w:txbxContent>
                </v:textbox>
              </v:shape>
            </w:pict>
          </mc:Fallback>
        </mc:AlternateContent>
      </w:r>
      <w:r w:rsidR="00D7563A">
        <w:rPr>
          <w:noProof/>
          <w:lang w:eastAsia="ru-RU"/>
        </w:rPr>
        <mc:AlternateContent>
          <mc:Choice Requires="wps">
            <w:drawing>
              <wp:anchor distT="0" distB="0" distL="114300" distR="114300" simplePos="0" relativeHeight="251950080" behindDoc="0" locked="0" layoutInCell="1" allowOverlap="1" wp14:anchorId="3260B672" wp14:editId="4343F4D4">
                <wp:simplePos x="0" y="0"/>
                <wp:positionH relativeFrom="column">
                  <wp:posOffset>1688325</wp:posOffset>
                </wp:positionH>
                <wp:positionV relativeFrom="paragraph">
                  <wp:posOffset>770742</wp:posOffset>
                </wp:positionV>
                <wp:extent cx="184068" cy="397510"/>
                <wp:effectExtent l="0" t="0" r="26035" b="21590"/>
                <wp:wrapNone/>
                <wp:docPr id="424" name="Надпись 424"/>
                <wp:cNvGraphicFramePr/>
                <a:graphic xmlns:a="http://schemas.openxmlformats.org/drawingml/2006/main">
                  <a:graphicData uri="http://schemas.microsoft.com/office/word/2010/wordprocessingShape">
                    <wps:wsp>
                      <wps:cNvSpPr txBox="1"/>
                      <wps:spPr>
                        <a:xfrm>
                          <a:off x="0" y="0"/>
                          <a:ext cx="184068" cy="397510"/>
                        </a:xfrm>
                        <a:prstGeom prst="rect">
                          <a:avLst/>
                        </a:prstGeom>
                        <a:solidFill>
                          <a:schemeClr val="lt1"/>
                        </a:solidFill>
                        <a:ln w="6350">
                          <a:solidFill>
                            <a:schemeClr val="bg1"/>
                          </a:solidFill>
                        </a:ln>
                      </wps:spPr>
                      <wps:txbx>
                        <w:txbxContent>
                          <w:p w:rsidR="00C43D68" w:rsidRPr="00D7563A" w:rsidRDefault="00C43D68" w:rsidP="00D7563A">
                            <w:pPr>
                              <w:rPr>
                                <w:sz w:val="22"/>
                                <w:szCs w:val="20"/>
                              </w:rPr>
                            </w:pPr>
                            <w:r>
                              <w:rPr>
                                <w:sz w:val="22"/>
                                <w:szCs w:val="20"/>
                              </w:rPr>
                              <w:t xml:space="preserve">Шаг </w:t>
                            </w:r>
                            <w:proofErr w:type="gramStart"/>
                            <w:r>
                              <w:rPr>
                                <w:sz w:val="22"/>
                                <w:szCs w:val="20"/>
                              </w:rPr>
                              <w:t>Р</w:t>
                            </w:r>
                            <w:proofErr w:type="gramEnd"/>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4" o:spid="_x0000_s1150" type="#_x0000_t202" style="position:absolute;left:0;text-align:left;margin-left:132.95pt;margin-top:60.7pt;width:14.5pt;height:31.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" fillcolor="white [3201]" strokecolor="white [3212]" strokeweight=".5pt">
                <v:textbox style="layout-flow:vertical;mso-layout-flow-alt:bottom-to-top" inset="0,0,0,0">
                  <w:txbxContent>
                    <w:p w:rsidR="00C43D68" w:rsidRPr="00D7563A" w:rsidRDefault="00C43D68" w:rsidP="00D7563A">
                      <w:pPr>
                        <w:rPr>
                          <w:sz w:val="22"/>
                          <w:szCs w:val="20"/>
                        </w:rPr>
                      </w:pPr>
                      <w:r>
                        <w:rPr>
                          <w:sz w:val="22"/>
                          <w:szCs w:val="20"/>
                        </w:rPr>
                        <w:t>Шаг Р</w:t>
                      </w:r>
                    </w:p>
                  </w:txbxContent>
                </v:textbox>
              </v:shape>
            </w:pict>
          </mc:Fallback>
        </mc:AlternateContent>
      </w:r>
      <w:r w:rsidR="005F420C">
        <w:rPr>
          <w:noProof/>
          <w:lang w:eastAsia="ru-RU"/>
        </w:rPr>
        <mc:AlternateContent>
          <mc:Choice Requires="wps">
            <w:drawing>
              <wp:anchor distT="0" distB="0" distL="114300" distR="114300" simplePos="0" relativeHeight="251948032" behindDoc="0" locked="0" layoutInCell="1" allowOverlap="1" wp14:anchorId="21143273" wp14:editId="1EE0198E">
                <wp:simplePos x="0" y="0"/>
                <wp:positionH relativeFrom="column">
                  <wp:posOffset>922367</wp:posOffset>
                </wp:positionH>
                <wp:positionV relativeFrom="paragraph">
                  <wp:posOffset>914021</wp:posOffset>
                </wp:positionV>
                <wp:extent cx="641268" cy="154379"/>
                <wp:effectExtent l="0" t="0" r="26035" b="17145"/>
                <wp:wrapNone/>
                <wp:docPr id="423" name="Надпись 423"/>
                <wp:cNvGraphicFramePr/>
                <a:graphic xmlns:a="http://schemas.openxmlformats.org/drawingml/2006/main">
                  <a:graphicData uri="http://schemas.microsoft.com/office/word/2010/wordprocessingShape">
                    <wps:wsp>
                      <wps:cNvSpPr txBox="1"/>
                      <wps:spPr>
                        <a:xfrm>
                          <a:off x="0" y="0"/>
                          <a:ext cx="641268" cy="154379"/>
                        </a:xfrm>
                        <a:prstGeom prst="rect">
                          <a:avLst/>
                        </a:prstGeom>
                        <a:solidFill>
                          <a:schemeClr val="lt1"/>
                        </a:solidFill>
                        <a:ln w="6350">
                          <a:solidFill>
                            <a:schemeClr val="bg1"/>
                          </a:solidFill>
                        </a:ln>
                      </wps:spPr>
                      <wps:txbx>
                        <w:txbxContent>
                          <w:p w:rsidR="00C43D68" w:rsidRDefault="00C43D68" w:rsidP="005F420C">
                            <w:pPr>
                              <w:rPr>
                                <w:sz w:val="18"/>
                                <w:szCs w:val="16"/>
                              </w:rPr>
                            </w:pPr>
                            <w:r>
                              <w:rPr>
                                <w:noProof/>
                                <w:sz w:val="22"/>
                                <w:szCs w:val="20"/>
                              </w:rPr>
                              <w:t>Колонка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3" o:spid="_x0000_s1151" type="#_x0000_t202" style="position:absolute;left:0;text-align:left;margin-left:72.65pt;margin-top:71.95pt;width:50.5pt;height:12.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" fillcolor="white [3201]" strokecolor="white [3212]" strokeweight=".5pt">
                <v:textbox inset="0,0,0,0">
                  <w:txbxContent>
                    <w:p w:rsidR="00C43D68" w:rsidRDefault="00C43D68" w:rsidP="005F420C">
                      <w:pPr>
                        <w:rPr>
                          <w:sz w:val="18"/>
                          <w:szCs w:val="16"/>
                        </w:rPr>
                      </w:pPr>
                      <w:r>
                        <w:rPr>
                          <w:noProof/>
                          <w:sz w:val="22"/>
                          <w:szCs w:val="20"/>
                        </w:rPr>
                        <w:t>Колонка 2</w:t>
                      </w:r>
                    </w:p>
                  </w:txbxContent>
                </v:textbox>
              </v:shape>
            </w:pict>
          </mc:Fallback>
        </mc:AlternateContent>
      </w:r>
      <w:r w:rsidR="005F420C">
        <w:rPr>
          <w:noProof/>
          <w:lang w:eastAsia="ru-RU"/>
        </w:rPr>
        <mc:AlternateContent>
          <mc:Choice Requires="wps">
            <w:drawing>
              <wp:anchor distT="0" distB="0" distL="114300" distR="114300" simplePos="0" relativeHeight="251945984" behindDoc="0" locked="0" layoutInCell="1" allowOverlap="1" wp14:anchorId="164123C5" wp14:editId="5C060578">
                <wp:simplePos x="0" y="0"/>
                <wp:positionH relativeFrom="column">
                  <wp:posOffset>144532</wp:posOffset>
                </wp:positionH>
                <wp:positionV relativeFrom="paragraph">
                  <wp:posOffset>914021</wp:posOffset>
                </wp:positionV>
                <wp:extent cx="635330" cy="166255"/>
                <wp:effectExtent l="0" t="0" r="12700" b="24765"/>
                <wp:wrapNone/>
                <wp:docPr id="422" name="Надпись 422"/>
                <wp:cNvGraphicFramePr/>
                <a:graphic xmlns:a="http://schemas.openxmlformats.org/drawingml/2006/main">
                  <a:graphicData uri="http://schemas.microsoft.com/office/word/2010/wordprocessingShape">
                    <wps:wsp>
                      <wps:cNvSpPr txBox="1"/>
                      <wps:spPr>
                        <a:xfrm>
                          <a:off x="0" y="0"/>
                          <a:ext cx="635330" cy="166255"/>
                        </a:xfrm>
                        <a:prstGeom prst="rect">
                          <a:avLst/>
                        </a:prstGeom>
                        <a:solidFill>
                          <a:schemeClr val="lt1"/>
                        </a:solidFill>
                        <a:ln w="6350">
                          <a:solidFill>
                            <a:schemeClr val="bg1"/>
                          </a:solidFill>
                        </a:ln>
                      </wps:spPr>
                      <wps:txbx>
                        <w:txbxContent>
                          <w:p w:rsidR="00C43D68" w:rsidRDefault="00C43D68" w:rsidP="005F420C">
                            <w:pPr>
                              <w:rPr>
                                <w:sz w:val="18"/>
                                <w:szCs w:val="16"/>
                              </w:rPr>
                            </w:pPr>
                            <w:r>
                              <w:rPr>
                                <w:noProof/>
                                <w:sz w:val="22"/>
                                <w:szCs w:val="20"/>
                              </w:rPr>
                              <w:t>Колонка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2" o:spid="_x0000_s1152" type="#_x0000_t202" style="position:absolute;left:0;text-align:left;margin-left:11.4pt;margin-top:71.95pt;width:50.05pt;height:13.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" fillcolor="white [3201]" strokecolor="white [3212]" strokeweight=".5pt">
                <v:textbox inset="0,0,0,0">
                  <w:txbxContent>
                    <w:p w:rsidR="00C43D68" w:rsidRDefault="00C43D68" w:rsidP="005F420C">
                      <w:pPr>
                        <w:rPr>
                          <w:sz w:val="18"/>
                          <w:szCs w:val="16"/>
                        </w:rPr>
                      </w:pPr>
                      <w:r>
                        <w:rPr>
                          <w:noProof/>
                          <w:sz w:val="22"/>
                          <w:szCs w:val="20"/>
                        </w:rPr>
                        <w:t>Колонка 1</w:t>
                      </w:r>
                    </w:p>
                  </w:txbxContent>
                </v:textbox>
              </v:shape>
            </w:pict>
          </mc:Fallback>
        </mc:AlternateContent>
      </w:r>
      <w:r w:rsidR="00A9415C">
        <w:rPr>
          <w:noProof/>
          <w:lang w:eastAsia="ru-RU"/>
        </w:rPr>
        <mc:AlternateContent>
          <mc:Choice Requires="wps">
            <w:drawing>
              <wp:anchor distT="0" distB="0" distL="114300" distR="114300" simplePos="0" relativeHeight="251941888" behindDoc="0" locked="0" layoutInCell="1" allowOverlap="1" wp14:anchorId="6E0CC2AE" wp14:editId="7A95713D">
                <wp:simplePos x="0" y="0"/>
                <wp:positionH relativeFrom="margin">
                  <wp:align>center</wp:align>
                </wp:positionH>
                <wp:positionV relativeFrom="paragraph">
                  <wp:posOffset>309055</wp:posOffset>
                </wp:positionV>
                <wp:extent cx="3728852" cy="184068"/>
                <wp:effectExtent l="0" t="0" r="24130" b="26035"/>
                <wp:wrapNone/>
                <wp:docPr id="420" name="Надпись 420"/>
                <wp:cNvGraphicFramePr/>
                <a:graphic xmlns:a="http://schemas.openxmlformats.org/drawingml/2006/main">
                  <a:graphicData uri="http://schemas.microsoft.com/office/word/2010/wordprocessingShape">
                    <wps:wsp>
                      <wps:cNvSpPr txBox="1"/>
                      <wps:spPr>
                        <a:xfrm>
                          <a:off x="0" y="0"/>
                          <a:ext cx="3728852" cy="184068"/>
                        </a:xfrm>
                        <a:prstGeom prst="rect">
                          <a:avLst/>
                        </a:prstGeom>
                        <a:solidFill>
                          <a:schemeClr val="lt1"/>
                        </a:solidFill>
                        <a:ln w="6350">
                          <a:solidFill>
                            <a:schemeClr val="bg1"/>
                          </a:solidFill>
                        </a:ln>
                      </wps:spPr>
                      <wps:txbx>
                        <w:txbxContent>
                          <w:p w:rsidR="00C43D68" w:rsidRPr="00A76167" w:rsidRDefault="00C43D68" w:rsidP="00A76167">
                            <w:pPr>
                              <w:rPr>
                                <w:sz w:val="18"/>
                                <w:szCs w:val="16"/>
                              </w:rPr>
                            </w:pPr>
                            <w:r>
                              <w:rPr>
                                <w:noProof/>
                                <w:sz w:val="22"/>
                                <w:szCs w:val="20"/>
                              </w:rPr>
                              <w:t>Размер в мм: рекомендуется использовать резьбу из колонки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0" o:spid="_x0000_s1153" type="#_x0000_t202" style="position:absolute;left:0;text-align:left;margin-left:0;margin-top:24.35pt;width:293.6pt;height:14.5pt;z-index:251941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" fillcolor="white [3201]" strokecolor="white [3212]" strokeweight=".5pt">
                <v:textbox inset="0,0,0,0">
                  <w:txbxContent>
                    <w:p w:rsidR="00C43D68" w:rsidRPr="00A76167" w:rsidRDefault="00C43D68" w:rsidP="00A76167">
                      <w:pPr>
                        <w:rPr>
                          <w:sz w:val="18"/>
                          <w:szCs w:val="16"/>
                        </w:rPr>
                      </w:pPr>
                      <w:r>
                        <w:rPr>
                          <w:noProof/>
                          <w:sz w:val="22"/>
                          <w:szCs w:val="20"/>
                        </w:rPr>
                        <w:t>Размер в мм: рекомендуется использовать резьбу из колонки 1</w:t>
                      </w:r>
                    </w:p>
                  </w:txbxContent>
                </v:textbox>
                <w10:wrap anchorx="margin"/>
              </v:shape>
            </w:pict>
          </mc:Fallback>
        </mc:AlternateContent>
      </w:r>
      <w:r w:rsidR="00A9415C">
        <w:rPr>
          <w:noProof/>
          <w:lang w:eastAsia="ru-RU"/>
        </w:rPr>
        <mc:AlternateContent>
          <mc:Choice Requires="wps">
            <w:drawing>
              <wp:anchor distT="0" distB="0" distL="114300" distR="114300" simplePos="0" relativeHeight="251943936" behindDoc="0" locked="0" layoutInCell="1" allowOverlap="1" wp14:anchorId="52261DE1" wp14:editId="1B553029">
                <wp:simplePos x="0" y="0"/>
                <wp:positionH relativeFrom="column">
                  <wp:posOffset>245473</wp:posOffset>
                </wp:positionH>
                <wp:positionV relativeFrom="paragraph">
                  <wp:posOffset>534010</wp:posOffset>
                </wp:positionV>
                <wp:extent cx="1211283" cy="314696"/>
                <wp:effectExtent l="0" t="0" r="27305" b="28575"/>
                <wp:wrapNone/>
                <wp:docPr id="421" name="Надпись 421"/>
                <wp:cNvGraphicFramePr/>
                <a:graphic xmlns:a="http://schemas.openxmlformats.org/drawingml/2006/main">
                  <a:graphicData uri="http://schemas.microsoft.com/office/word/2010/wordprocessingShape">
                    <wps:wsp>
                      <wps:cNvSpPr txBox="1"/>
                      <wps:spPr>
                        <a:xfrm>
                          <a:off x="0" y="0"/>
                          <a:ext cx="1211283" cy="314696"/>
                        </a:xfrm>
                        <a:prstGeom prst="rect">
                          <a:avLst/>
                        </a:prstGeom>
                        <a:solidFill>
                          <a:schemeClr val="lt1"/>
                        </a:solidFill>
                        <a:ln w="6350">
                          <a:solidFill>
                            <a:schemeClr val="bg1"/>
                          </a:solidFill>
                        </a:ln>
                      </wps:spPr>
                      <wps:txbx>
                        <w:txbxContent>
                          <w:p w:rsidR="00C43D68" w:rsidRDefault="00C43D68" w:rsidP="00A9415C">
                            <w:pPr>
                              <w:jc w:val="center"/>
                              <w:rPr>
                                <w:sz w:val="18"/>
                                <w:szCs w:val="16"/>
                              </w:rPr>
                            </w:pPr>
                            <w:r>
                              <w:rPr>
                                <w:noProof/>
                                <w:sz w:val="20"/>
                                <w:szCs w:val="18"/>
                              </w:rPr>
                              <w:t>Наименование резьбы d =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1" o:spid="_x0000_s1154" type="#_x0000_t202" style="position:absolute;left:0;text-align:left;margin-left:19.35pt;margin-top:42.05pt;width:95.4pt;height:24.8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" fillcolor="white [3201]" strokecolor="white [3212]" strokeweight=".5pt">
                <v:textbox inset="0,0,0,0">
                  <w:txbxContent>
                    <w:p w:rsidR="00C43D68" w:rsidRDefault="00C43D68" w:rsidP="00A9415C">
                      <w:pPr>
                        <w:jc w:val="center"/>
                        <w:rPr>
                          <w:sz w:val="18"/>
                          <w:szCs w:val="16"/>
                        </w:rPr>
                      </w:pPr>
                      <w:r>
                        <w:rPr>
                          <w:noProof/>
                          <w:sz w:val="20"/>
                          <w:szCs w:val="18"/>
                        </w:rPr>
                        <w:t>Наименование резьбы d = D</w:t>
                      </w:r>
                    </w:p>
                  </w:txbxContent>
                </v:textbox>
              </v:shape>
            </w:pict>
          </mc:Fallback>
        </mc:AlternateContent>
      </w:r>
      <w:r w:rsidR="00A76167">
        <w:rPr>
          <w:noProof/>
          <w:lang w:eastAsia="ru-RU"/>
        </w:rPr>
        <mc:AlternateContent>
          <mc:Choice Requires="wps">
            <w:drawing>
              <wp:anchor distT="0" distB="0" distL="114300" distR="114300" simplePos="0" relativeHeight="251939840" behindDoc="0" locked="0" layoutInCell="1" allowOverlap="1" wp14:anchorId="2E254C31" wp14:editId="67E8CF96">
                <wp:simplePos x="0" y="0"/>
                <wp:positionH relativeFrom="column">
                  <wp:posOffset>2305355</wp:posOffset>
                </wp:positionH>
                <wp:positionV relativeFrom="paragraph">
                  <wp:posOffset>52284</wp:posOffset>
                </wp:positionV>
                <wp:extent cx="1793388" cy="195943"/>
                <wp:effectExtent l="0" t="0" r="16510" b="13970"/>
                <wp:wrapNone/>
                <wp:docPr id="419" name="Надпись 419"/>
                <wp:cNvGraphicFramePr/>
                <a:graphic xmlns:a="http://schemas.openxmlformats.org/drawingml/2006/main">
                  <a:graphicData uri="http://schemas.microsoft.com/office/word/2010/wordprocessingShape">
                    <wps:wsp>
                      <wps:cNvSpPr txBox="1"/>
                      <wps:spPr>
                        <a:xfrm>
                          <a:off x="0" y="0"/>
                          <a:ext cx="1793388" cy="195943"/>
                        </a:xfrm>
                        <a:prstGeom prst="rect">
                          <a:avLst/>
                        </a:prstGeom>
                        <a:solidFill>
                          <a:schemeClr val="lt1"/>
                        </a:solidFill>
                        <a:ln w="6350">
                          <a:solidFill>
                            <a:schemeClr val="bg1"/>
                          </a:solidFill>
                        </a:ln>
                      </wps:spPr>
                      <wps:txbx>
                        <w:txbxContent>
                          <w:p w:rsidR="00C43D68" w:rsidRPr="00A274EB" w:rsidRDefault="00C43D68" w:rsidP="00A274EB">
                            <w:pPr>
                              <w:rPr>
                                <w:sz w:val="20"/>
                                <w:szCs w:val="18"/>
                              </w:rPr>
                            </w:pPr>
                            <w:r>
                              <w:rPr>
                                <w:noProof/>
                                <w:sz w:val="22"/>
                                <w:szCs w:val="20"/>
                              </w:rPr>
                              <w:t>Метрическая крупная резьба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19" o:spid="_x0000_s1155" type="#_x0000_t202" style="position:absolute;left:0;text-align:left;margin-left:181.5pt;margin-top:4.1pt;width:141.2pt;height:15.4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" fillcolor="white [3201]" strokecolor="white [3212]" strokeweight=".5pt">
                <v:textbox inset="0,0,0,0">
                  <w:txbxContent>
                    <w:p w:rsidR="00C43D68" w:rsidRPr="00A274EB" w:rsidRDefault="00C43D68" w:rsidP="00A274EB">
                      <w:pPr>
                        <w:rPr>
                          <w:sz w:val="20"/>
                          <w:szCs w:val="18"/>
                        </w:rPr>
                      </w:pPr>
                      <w:r>
                        <w:rPr>
                          <w:noProof/>
                          <w:sz w:val="22"/>
                          <w:szCs w:val="20"/>
                        </w:rPr>
                        <w:t>Метрическая крупная резьба</w:t>
                      </w:r>
                    </w:p>
                  </w:txbxContent>
                </v:textbox>
              </v:shape>
            </w:pict>
          </mc:Fallback>
        </mc:AlternateContent>
      </w:r>
      <w:r w:rsidR="002969BB">
        <w:rPr>
          <w:noProof/>
          <w:lang w:eastAsia="ru-RU"/>
        </w:rPr>
        <w:drawing>
          <wp:inline distT="0" distB="0" distL="0" distR="0" wp14:anchorId="69709AE3" wp14:editId="1FF2D7CD">
            <wp:extent cx="6331585" cy="5248893"/>
            <wp:effectExtent l="0" t="0" r="0" b="952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338969" cy="5255015"/>
                    </a:xfrm>
                    <a:prstGeom prst="rect">
                      <a:avLst/>
                    </a:prstGeom>
                  </pic:spPr>
                </pic:pic>
              </a:graphicData>
            </a:graphic>
          </wp:inline>
        </w:drawing>
      </w:r>
    </w:p>
    <w:p w:rsidR="00D073E8" w:rsidRDefault="002969BB" w:rsidP="00B90A24">
      <w:pPr>
        <w:spacing w:line="240" w:lineRule="auto"/>
      </w:pPr>
      <w:r>
        <w:rPr>
          <w:noProof/>
          <w:lang w:eastAsia="ru-RU"/>
        </w:rPr>
        <w:drawing>
          <wp:inline distT="0" distB="0" distL="0" distR="0" wp14:anchorId="424D8513" wp14:editId="32F70D2F">
            <wp:extent cx="6331585" cy="2600960"/>
            <wp:effectExtent l="0" t="0" r="0" b="889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331585" cy="2600960"/>
                    </a:xfrm>
                    <a:prstGeom prst="rect">
                      <a:avLst/>
                    </a:prstGeom>
                  </pic:spPr>
                </pic:pic>
              </a:graphicData>
            </a:graphic>
          </wp:inline>
        </w:drawing>
      </w:r>
    </w:p>
    <w:p w:rsidR="00D073E8" w:rsidRDefault="00D073E8" w:rsidP="00B90A24">
      <w:pPr>
        <w:spacing w:line="240" w:lineRule="auto"/>
      </w:pPr>
    </w:p>
    <w:p w:rsidR="004316C8" w:rsidRDefault="00C92486" w:rsidP="004C4BDB">
      <w:pPr>
        <w:spacing w:line="240" w:lineRule="auto"/>
        <w:jc w:val="center"/>
      </w:pPr>
      <w:r>
        <w:rPr>
          <w:noProof/>
        </w:rPr>
        <w:t>Метрическая мелкая резьба</w:t>
      </w:r>
    </w:p>
    <w:p w:rsidR="00615A3A" w:rsidRDefault="00615A3A" w:rsidP="004C4BDB">
      <w:pPr>
        <w:spacing w:line="240" w:lineRule="auto"/>
      </w:pPr>
    </w:p>
    <w:p w:rsidR="00C92486" w:rsidRDefault="00B647EC" w:rsidP="004C4BDB">
      <w:pPr>
        <w:spacing w:line="240" w:lineRule="auto"/>
      </w:pPr>
      <w:r>
        <w:rPr>
          <w:noProof/>
          <w:lang w:eastAsia="ru-RU"/>
        </w:rPr>
        <mc:AlternateContent>
          <mc:Choice Requires="wps">
            <w:drawing>
              <wp:anchor distT="0" distB="0" distL="114300" distR="114300" simplePos="0" relativeHeight="251974656" behindDoc="0" locked="0" layoutInCell="1" allowOverlap="1" wp14:anchorId="4AC19166" wp14:editId="7EF3E146">
                <wp:simplePos x="0" y="0"/>
                <wp:positionH relativeFrom="column">
                  <wp:posOffset>2039620</wp:posOffset>
                </wp:positionH>
                <wp:positionV relativeFrom="paragraph">
                  <wp:posOffset>48260</wp:posOffset>
                </wp:positionV>
                <wp:extent cx="962025" cy="356235"/>
                <wp:effectExtent l="0" t="0" r="28575" b="24765"/>
                <wp:wrapNone/>
                <wp:docPr id="439" name="Надпись 439"/>
                <wp:cNvGraphicFramePr/>
                <a:graphic xmlns:a="http://schemas.openxmlformats.org/drawingml/2006/main">
                  <a:graphicData uri="http://schemas.microsoft.com/office/word/2010/wordprocessingShape">
                    <wps:wsp>
                      <wps:cNvSpPr txBox="1"/>
                      <wps:spPr>
                        <a:xfrm>
                          <a:off x="0" y="0"/>
                          <a:ext cx="962025" cy="356235"/>
                        </a:xfrm>
                        <a:prstGeom prst="rect">
                          <a:avLst/>
                        </a:prstGeom>
                        <a:solidFill>
                          <a:schemeClr val="lt1"/>
                        </a:solidFill>
                        <a:ln w="6350">
                          <a:solidFill>
                            <a:schemeClr val="bg1"/>
                          </a:solidFill>
                        </a:ln>
                      </wps:spPr>
                      <wps:txbx>
                        <w:txbxContent>
                          <w:p w:rsidR="00C43D68" w:rsidRPr="0030013B" w:rsidRDefault="00C43D68" w:rsidP="0030013B">
                            <w:pPr>
                              <w:jc w:val="center"/>
                              <w:rPr>
                                <w:sz w:val="21"/>
                                <w:szCs w:val="21"/>
                              </w:rPr>
                            </w:pPr>
                            <w:r w:rsidRPr="0030013B">
                              <w:rPr>
                                <w:noProof/>
                                <w:sz w:val="21"/>
                                <w:szCs w:val="21"/>
                              </w:rPr>
                              <w:t>Внутренний диаметр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9" o:spid="_x0000_s1156" type="#_x0000_t202" style="position:absolute;left:0;text-align:left;margin-left:160.6pt;margin-top:3.8pt;width:75.75pt;height:28.0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" fillcolor="white [3201]" strokecolor="white [3212]" strokeweight=".5pt">
                <v:textbox inset="0,0,0,0">
                  <w:txbxContent>
                    <w:p w:rsidR="00C43D68" w:rsidRPr="0030013B" w:rsidRDefault="00C43D68" w:rsidP="0030013B">
                      <w:pPr>
                        <w:jc w:val="center"/>
                        <w:rPr>
                          <w:sz w:val="21"/>
                          <w:szCs w:val="21"/>
                        </w:rPr>
                      </w:pPr>
                      <w:r w:rsidRPr="0030013B">
                        <w:rPr>
                          <w:noProof/>
                          <w:sz w:val="21"/>
                          <w:szCs w:val="21"/>
                        </w:rPr>
                        <w:t>Внутренний диаметр</w:t>
                      </w:r>
                    </w:p>
                  </w:txbxContent>
                </v:textbox>
              </v:shape>
            </w:pict>
          </mc:Fallback>
        </mc:AlternateContent>
      </w:r>
      <w:r>
        <w:rPr>
          <w:noProof/>
          <w:lang w:eastAsia="ru-RU"/>
        </w:rPr>
        <mc:AlternateContent>
          <mc:Choice Requires="wps">
            <w:drawing>
              <wp:anchor distT="0" distB="0" distL="114300" distR="114300" simplePos="0" relativeHeight="251976704" behindDoc="0" locked="0" layoutInCell="1" allowOverlap="1" wp14:anchorId="6D1637DB" wp14:editId="0869CF50">
                <wp:simplePos x="0" y="0"/>
                <wp:positionH relativeFrom="column">
                  <wp:posOffset>3188970</wp:posOffset>
                </wp:positionH>
                <wp:positionV relativeFrom="paragraph">
                  <wp:posOffset>73660</wp:posOffset>
                </wp:positionV>
                <wp:extent cx="797560" cy="510540"/>
                <wp:effectExtent l="0" t="0" r="21590" b="22860"/>
                <wp:wrapNone/>
                <wp:docPr id="440" name="Надпись 440"/>
                <wp:cNvGraphicFramePr/>
                <a:graphic xmlns:a="http://schemas.openxmlformats.org/drawingml/2006/main">
                  <a:graphicData uri="http://schemas.microsoft.com/office/word/2010/wordprocessingShape">
                    <wps:wsp>
                      <wps:cNvSpPr txBox="1"/>
                      <wps:spPr>
                        <a:xfrm>
                          <a:off x="0" y="0"/>
                          <a:ext cx="797560" cy="510540"/>
                        </a:xfrm>
                        <a:prstGeom prst="rect">
                          <a:avLst/>
                        </a:prstGeom>
                        <a:solidFill>
                          <a:schemeClr val="lt1"/>
                        </a:solidFill>
                        <a:ln w="6350">
                          <a:solidFill>
                            <a:schemeClr val="bg1"/>
                          </a:solidFill>
                        </a:ln>
                      </wps:spPr>
                      <wps:txbx>
                        <w:txbxContent>
                          <w:p w:rsidR="00C43D68" w:rsidRDefault="00C43D68" w:rsidP="00B647EC">
                            <w:pPr>
                              <w:jc w:val="center"/>
                              <w:rPr>
                                <w:noProof/>
                                <w:sz w:val="21"/>
                                <w:szCs w:val="21"/>
                              </w:rPr>
                            </w:pPr>
                            <w:r w:rsidRPr="00F52670">
                              <w:rPr>
                                <w:noProof/>
                                <w:sz w:val="19"/>
                                <w:szCs w:val="19"/>
                              </w:rPr>
                              <w:t>Наименование резьбы</w:t>
                            </w:r>
                          </w:p>
                          <w:p w:rsidR="00C43D68" w:rsidRPr="00F56FAF" w:rsidRDefault="00C43D68" w:rsidP="00780878">
                            <w:pPr>
                              <w:jc w:val="center"/>
                              <w:rPr>
                                <w:sz w:val="21"/>
                                <w:szCs w:val="21"/>
                              </w:rPr>
                            </w:pPr>
                            <w:r w:rsidRPr="00780878">
                              <w:rPr>
                                <w:noProof/>
                                <w:sz w:val="21"/>
                                <w:szCs w:val="21"/>
                              </w:rPr>
                              <w:t>d x 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0" o:spid="_x0000_s1157" type="#_x0000_t202" style="position:absolute;left:0;text-align:left;margin-left:251.1pt;margin-top:5.8pt;width:62.8pt;height:40.2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" fillcolor="white [3201]" strokecolor="white [3212]" strokeweight=".5pt">
                <v:textbox inset="0,0,0,0">
                  <w:txbxContent>
                    <w:p w:rsidR="00C43D68" w:rsidRDefault="00C43D68" w:rsidP="00B647EC">
                      <w:pPr>
                        <w:jc w:val="center"/>
                        <w:rPr>
                          <w:noProof/>
                          <w:sz w:val="21"/>
                          <w:szCs w:val="21"/>
                        </w:rPr>
                      </w:pPr>
                      <w:r w:rsidRPr="00F52670">
                        <w:rPr>
                          <w:noProof/>
                          <w:sz w:val="19"/>
                          <w:szCs w:val="19"/>
                        </w:rPr>
                        <w:t>Наименование резьбы</w:t>
                      </w:r>
                    </w:p>
                    <w:p w:rsidR="00C43D68" w:rsidRPr="00F56FAF" w:rsidRDefault="00C43D68" w:rsidP="00780878">
                      <w:pPr>
                        <w:jc w:val="center"/>
                        <w:rPr>
                          <w:sz w:val="21"/>
                          <w:szCs w:val="21"/>
                        </w:rPr>
                      </w:pPr>
                      <w:r w:rsidRPr="00780878">
                        <w:rPr>
                          <w:noProof/>
                          <w:sz w:val="21"/>
                          <w:szCs w:val="21"/>
                        </w:rPr>
                        <w:t>d x P</w:t>
                      </w:r>
                    </w:p>
                  </w:txbxContent>
                </v:textbox>
              </v:shape>
            </w:pict>
          </mc:Fallback>
        </mc:AlternateContent>
      </w:r>
      <w:r w:rsidR="00E07185">
        <w:rPr>
          <w:noProof/>
          <w:lang w:eastAsia="ru-RU"/>
        </w:rPr>
        <mc:AlternateContent>
          <mc:Choice Requires="wps">
            <w:drawing>
              <wp:anchor distT="0" distB="0" distL="114300" distR="114300" simplePos="0" relativeHeight="251986944" behindDoc="0" locked="0" layoutInCell="1" allowOverlap="1" wp14:anchorId="5E42E230" wp14:editId="46EC3922">
                <wp:simplePos x="0" y="0"/>
                <wp:positionH relativeFrom="column">
                  <wp:posOffset>5013325</wp:posOffset>
                </wp:positionH>
                <wp:positionV relativeFrom="paragraph">
                  <wp:posOffset>475046</wp:posOffset>
                </wp:positionV>
                <wp:extent cx="314696" cy="166255"/>
                <wp:effectExtent l="0" t="0" r="28575" b="24765"/>
                <wp:wrapNone/>
                <wp:docPr id="445" name="Надпись 445"/>
                <wp:cNvGraphicFramePr/>
                <a:graphic xmlns:a="http://schemas.openxmlformats.org/drawingml/2006/main">
                  <a:graphicData uri="http://schemas.microsoft.com/office/word/2010/wordprocessingShape">
                    <wps:wsp>
                      <wps:cNvSpPr txBox="1"/>
                      <wps:spPr>
                        <a:xfrm>
                          <a:off x="0" y="0"/>
                          <a:ext cx="314696" cy="166255"/>
                        </a:xfrm>
                        <a:prstGeom prst="rect">
                          <a:avLst/>
                        </a:prstGeom>
                        <a:solidFill>
                          <a:schemeClr val="lt1"/>
                        </a:solidFill>
                        <a:ln w="6350">
                          <a:solidFill>
                            <a:schemeClr val="bg1"/>
                          </a:solidFill>
                        </a:ln>
                      </wps:spPr>
                      <wps:txbx>
                        <w:txbxContent>
                          <w:p w:rsidR="00C43D68" w:rsidRPr="00D2394C" w:rsidRDefault="00C43D68" w:rsidP="00D2394C">
                            <w:pPr>
                              <w:jc w:val="center"/>
                              <w:rPr>
                                <w:noProof/>
                                <w:sz w:val="21"/>
                                <w:szCs w:val="21"/>
                              </w:rPr>
                            </w:pPr>
                            <w:r w:rsidRPr="00D2394C">
                              <w:rPr>
                                <w:noProof/>
                                <w:sz w:val="21"/>
                                <w:szCs w:val="21"/>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5" o:spid="_x0000_s1158" type="#_x0000_t202" style="position:absolute;left:0;text-align:left;margin-left:394.75pt;margin-top:37.4pt;width:24.8pt;height:13.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" fillcolor="white [3201]" strokecolor="white [3212]" strokeweight=".5pt">
                <v:textbox inset="0,0,0,0">
                  <w:txbxContent>
                    <w:p w:rsidR="00C43D68" w:rsidRPr="00D2394C" w:rsidRDefault="00C43D68" w:rsidP="00D2394C">
                      <w:pPr>
                        <w:jc w:val="center"/>
                        <w:rPr>
                          <w:noProof/>
                          <w:sz w:val="21"/>
                          <w:szCs w:val="21"/>
                        </w:rPr>
                      </w:pPr>
                      <w:r w:rsidRPr="00D2394C">
                        <w:rPr>
                          <w:noProof/>
                          <w:sz w:val="21"/>
                          <w:szCs w:val="21"/>
                        </w:rPr>
                        <w:t>Болт</w:t>
                      </w:r>
                    </w:p>
                  </w:txbxContent>
                </v:textbox>
              </v:shape>
            </w:pict>
          </mc:Fallback>
        </mc:AlternateContent>
      </w:r>
      <w:r w:rsidR="00E07185">
        <w:rPr>
          <w:noProof/>
          <w:lang w:eastAsia="ru-RU"/>
        </w:rPr>
        <mc:AlternateContent>
          <mc:Choice Requires="wps">
            <w:drawing>
              <wp:anchor distT="0" distB="0" distL="114300" distR="114300" simplePos="0" relativeHeight="251982848" behindDoc="0" locked="0" layoutInCell="1" allowOverlap="1" wp14:anchorId="6F58A431" wp14:editId="369FD9A6">
                <wp:simplePos x="0" y="0"/>
                <wp:positionH relativeFrom="column">
                  <wp:posOffset>2079625</wp:posOffset>
                </wp:positionH>
                <wp:positionV relativeFrom="paragraph">
                  <wp:posOffset>468663</wp:posOffset>
                </wp:positionV>
                <wp:extent cx="326571" cy="160317"/>
                <wp:effectExtent l="0" t="0" r="16510" b="11430"/>
                <wp:wrapNone/>
                <wp:docPr id="443" name="Надпись 443"/>
                <wp:cNvGraphicFramePr/>
                <a:graphic xmlns:a="http://schemas.openxmlformats.org/drawingml/2006/main">
                  <a:graphicData uri="http://schemas.microsoft.com/office/word/2010/wordprocessingShape">
                    <wps:wsp>
                      <wps:cNvSpPr txBox="1"/>
                      <wps:spPr>
                        <a:xfrm>
                          <a:off x="0" y="0"/>
                          <a:ext cx="326571" cy="160317"/>
                        </a:xfrm>
                        <a:prstGeom prst="rect">
                          <a:avLst/>
                        </a:prstGeom>
                        <a:solidFill>
                          <a:schemeClr val="lt1"/>
                        </a:solidFill>
                        <a:ln w="6350">
                          <a:solidFill>
                            <a:schemeClr val="bg1"/>
                          </a:solidFill>
                        </a:ln>
                      </wps:spPr>
                      <wps:txbx>
                        <w:txbxContent>
                          <w:p w:rsidR="00C43D68" w:rsidRPr="002836FE" w:rsidRDefault="00C43D68" w:rsidP="002836FE">
                            <w:pPr>
                              <w:rPr>
                                <w:sz w:val="21"/>
                                <w:szCs w:val="21"/>
                              </w:rPr>
                            </w:pPr>
                            <w:r>
                              <w:rPr>
                                <w:sz w:val="21"/>
                                <w:szCs w:val="21"/>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3" o:spid="_x0000_s1159" type="#_x0000_t202" style="position:absolute;left:0;text-align:left;margin-left:163.75pt;margin-top:36.9pt;width:25.7pt;height:12.6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" fillcolor="white [3201]" strokecolor="white [3212]" strokeweight=".5pt">
                <v:textbox inset="0,0,0,0">
                  <w:txbxContent>
                    <w:p w:rsidR="00C43D68" w:rsidRPr="002836FE" w:rsidRDefault="00C43D68" w:rsidP="002836FE">
                      <w:pPr>
                        <w:rPr>
                          <w:sz w:val="21"/>
                          <w:szCs w:val="21"/>
                        </w:rPr>
                      </w:pPr>
                      <w:r>
                        <w:rPr>
                          <w:sz w:val="21"/>
                          <w:szCs w:val="21"/>
                        </w:rPr>
                        <w:t>Болт</w:t>
                      </w:r>
                    </w:p>
                  </w:txbxContent>
                </v:textbox>
              </v:shape>
            </w:pict>
          </mc:Fallback>
        </mc:AlternateContent>
      </w:r>
      <w:r w:rsidR="00D2394C">
        <w:rPr>
          <w:noProof/>
          <w:lang w:eastAsia="ru-RU"/>
        </w:rPr>
        <mc:AlternateContent>
          <mc:Choice Requires="wps">
            <w:drawing>
              <wp:anchor distT="0" distB="0" distL="114300" distR="114300" simplePos="0" relativeHeight="251988992" behindDoc="0" locked="0" layoutInCell="1" allowOverlap="1" wp14:anchorId="2D6D73B9" wp14:editId="5AFD3F72">
                <wp:simplePos x="0" y="0"/>
                <wp:positionH relativeFrom="column">
                  <wp:posOffset>5624995</wp:posOffset>
                </wp:positionH>
                <wp:positionV relativeFrom="paragraph">
                  <wp:posOffset>469191</wp:posOffset>
                </wp:positionV>
                <wp:extent cx="368135" cy="160317"/>
                <wp:effectExtent l="0" t="0" r="13335" b="11430"/>
                <wp:wrapNone/>
                <wp:docPr id="446" name="Надпись 446"/>
                <wp:cNvGraphicFramePr/>
                <a:graphic xmlns:a="http://schemas.openxmlformats.org/drawingml/2006/main">
                  <a:graphicData uri="http://schemas.microsoft.com/office/word/2010/wordprocessingShape">
                    <wps:wsp>
                      <wps:cNvSpPr txBox="1"/>
                      <wps:spPr>
                        <a:xfrm>
                          <a:off x="0" y="0"/>
                          <a:ext cx="368135" cy="160317"/>
                        </a:xfrm>
                        <a:prstGeom prst="rect">
                          <a:avLst/>
                        </a:prstGeom>
                        <a:solidFill>
                          <a:schemeClr val="lt1"/>
                        </a:solidFill>
                        <a:ln w="6350">
                          <a:solidFill>
                            <a:schemeClr val="bg1"/>
                          </a:solidFill>
                        </a:ln>
                      </wps:spPr>
                      <wps:txbx>
                        <w:txbxContent>
                          <w:p w:rsidR="00C43D68" w:rsidRPr="00D2394C" w:rsidRDefault="00C43D68" w:rsidP="00D2394C">
                            <w:pPr>
                              <w:jc w:val="center"/>
                              <w:rPr>
                                <w:noProof/>
                                <w:sz w:val="21"/>
                                <w:szCs w:val="21"/>
                              </w:rPr>
                            </w:pPr>
                            <w:r w:rsidRPr="00D2394C">
                              <w:rPr>
                                <w:noProof/>
                                <w:sz w:val="21"/>
                                <w:szCs w:val="21"/>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6" o:spid="_x0000_s1160" type="#_x0000_t202" style="position:absolute;left:0;text-align:left;margin-left:442.9pt;margin-top:36.95pt;width:29pt;height:12.6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" fillcolor="white [3201]" strokecolor="white [3212]" strokeweight=".5pt">
                <v:textbox inset="0,0,0,0">
                  <w:txbxContent>
                    <w:p w:rsidR="00C43D68" w:rsidRPr="00D2394C" w:rsidRDefault="00C43D68" w:rsidP="00D2394C">
                      <w:pPr>
                        <w:jc w:val="center"/>
                        <w:rPr>
                          <w:noProof/>
                          <w:sz w:val="21"/>
                          <w:szCs w:val="21"/>
                        </w:rPr>
                      </w:pPr>
                      <w:r w:rsidRPr="00D2394C">
                        <w:rPr>
                          <w:noProof/>
                          <w:sz w:val="21"/>
                          <w:szCs w:val="21"/>
                        </w:rPr>
                        <w:t>Гайка</w:t>
                      </w:r>
                    </w:p>
                  </w:txbxContent>
                </v:textbox>
              </v:shape>
            </w:pict>
          </mc:Fallback>
        </mc:AlternateContent>
      </w:r>
      <w:r w:rsidR="002836FE">
        <w:rPr>
          <w:noProof/>
          <w:lang w:eastAsia="ru-RU"/>
        </w:rPr>
        <mc:AlternateContent>
          <mc:Choice Requires="wps">
            <w:drawing>
              <wp:anchor distT="0" distB="0" distL="114300" distR="114300" simplePos="0" relativeHeight="251984896" behindDoc="0" locked="0" layoutInCell="1" allowOverlap="1" wp14:anchorId="4077DDF1" wp14:editId="518A451C">
                <wp:simplePos x="0" y="0"/>
                <wp:positionH relativeFrom="column">
                  <wp:posOffset>2656164</wp:posOffset>
                </wp:positionH>
                <wp:positionV relativeFrom="paragraph">
                  <wp:posOffset>466989</wp:posOffset>
                </wp:positionV>
                <wp:extent cx="356260" cy="160317"/>
                <wp:effectExtent l="0" t="0" r="24765" b="11430"/>
                <wp:wrapNone/>
                <wp:docPr id="444" name="Надпись 444"/>
                <wp:cNvGraphicFramePr/>
                <a:graphic xmlns:a="http://schemas.openxmlformats.org/drawingml/2006/main">
                  <a:graphicData uri="http://schemas.microsoft.com/office/word/2010/wordprocessingShape">
                    <wps:wsp>
                      <wps:cNvSpPr txBox="1"/>
                      <wps:spPr>
                        <a:xfrm>
                          <a:off x="0" y="0"/>
                          <a:ext cx="356260" cy="160317"/>
                        </a:xfrm>
                        <a:prstGeom prst="rect">
                          <a:avLst/>
                        </a:prstGeom>
                        <a:solidFill>
                          <a:schemeClr val="lt1"/>
                        </a:solidFill>
                        <a:ln w="6350">
                          <a:solidFill>
                            <a:schemeClr val="bg1"/>
                          </a:solidFill>
                        </a:ln>
                      </wps:spPr>
                      <wps:txbx>
                        <w:txbxContent>
                          <w:p w:rsidR="00C43D68" w:rsidRPr="002836FE" w:rsidRDefault="00C43D68" w:rsidP="002836FE">
                            <w:pPr>
                              <w:jc w:val="center"/>
                              <w:rPr>
                                <w:noProof/>
                                <w:sz w:val="21"/>
                                <w:szCs w:val="21"/>
                              </w:rPr>
                            </w:pPr>
                            <w:r w:rsidRPr="002836FE">
                              <w:rPr>
                                <w:noProof/>
                                <w:sz w:val="21"/>
                                <w:szCs w:val="21"/>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4" o:spid="_x0000_s1161" type="#_x0000_t202" style="position:absolute;left:0;text-align:left;margin-left:209.15pt;margin-top:36.75pt;width:28.05pt;height:12.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" fillcolor="white [3201]" strokecolor="white [3212]" strokeweight=".5pt">
                <v:textbox inset="0,0,0,0">
                  <w:txbxContent>
                    <w:p w:rsidR="00C43D68" w:rsidRPr="002836FE" w:rsidRDefault="00C43D68" w:rsidP="002836FE">
                      <w:pPr>
                        <w:jc w:val="center"/>
                        <w:rPr>
                          <w:noProof/>
                          <w:sz w:val="21"/>
                          <w:szCs w:val="21"/>
                        </w:rPr>
                      </w:pPr>
                      <w:r w:rsidRPr="002836FE">
                        <w:rPr>
                          <w:noProof/>
                          <w:sz w:val="21"/>
                          <w:szCs w:val="21"/>
                        </w:rPr>
                        <w:t>Гайка</w:t>
                      </w:r>
                    </w:p>
                  </w:txbxContent>
                </v:textbox>
              </v:shape>
            </w:pict>
          </mc:Fallback>
        </mc:AlternateContent>
      </w:r>
      <w:r w:rsidR="0077749C">
        <w:rPr>
          <w:noProof/>
          <w:lang w:eastAsia="ru-RU"/>
        </w:rPr>
        <mc:AlternateContent>
          <mc:Choice Requires="wps">
            <w:drawing>
              <wp:anchor distT="0" distB="0" distL="114300" distR="114300" simplePos="0" relativeHeight="251980800" behindDoc="0" locked="0" layoutInCell="1" allowOverlap="1" wp14:anchorId="408A25DA" wp14:editId="0EDAFE81">
                <wp:simplePos x="0" y="0"/>
                <wp:positionH relativeFrom="column">
                  <wp:posOffset>5161857</wp:posOffset>
                </wp:positionH>
                <wp:positionV relativeFrom="paragraph">
                  <wp:posOffset>61043</wp:posOffset>
                </wp:positionV>
                <wp:extent cx="724395" cy="356260"/>
                <wp:effectExtent l="0" t="0" r="19050" b="24765"/>
                <wp:wrapNone/>
                <wp:docPr id="442" name="Надпись 442"/>
                <wp:cNvGraphicFramePr/>
                <a:graphic xmlns:a="http://schemas.openxmlformats.org/drawingml/2006/main">
                  <a:graphicData uri="http://schemas.microsoft.com/office/word/2010/wordprocessingShape">
                    <wps:wsp>
                      <wps:cNvSpPr txBox="1"/>
                      <wps:spPr>
                        <a:xfrm>
                          <a:off x="0" y="0"/>
                          <a:ext cx="724395" cy="356260"/>
                        </a:xfrm>
                        <a:prstGeom prst="rect">
                          <a:avLst/>
                        </a:prstGeom>
                        <a:solidFill>
                          <a:schemeClr val="lt1"/>
                        </a:solidFill>
                        <a:ln w="6350">
                          <a:solidFill>
                            <a:schemeClr val="bg1"/>
                          </a:solidFill>
                        </a:ln>
                      </wps:spPr>
                      <wps:txbx>
                        <w:txbxContent>
                          <w:p w:rsidR="00C43D68" w:rsidRPr="0077749C" w:rsidRDefault="00C43D68" w:rsidP="0077749C">
                            <w:pPr>
                              <w:jc w:val="center"/>
                              <w:rPr>
                                <w:sz w:val="21"/>
                                <w:szCs w:val="21"/>
                              </w:rPr>
                            </w:pPr>
                            <w:r w:rsidRPr="0077749C">
                              <w:rPr>
                                <w:noProof/>
                                <w:sz w:val="21"/>
                                <w:szCs w:val="21"/>
                              </w:rPr>
                              <w:t>Внутренний диаметр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2" o:spid="_x0000_s1162" type="#_x0000_t202" style="position:absolute;left:0;text-align:left;margin-left:406.45pt;margin-top:4.8pt;width:57.05pt;height:28.0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" fillcolor="white [3201]" strokecolor="white [3212]" strokeweight=".5pt">
                <v:textbox inset="0,0,0,0">
                  <w:txbxContent>
                    <w:p w:rsidR="00C43D68" w:rsidRPr="0077749C" w:rsidRDefault="00C43D68" w:rsidP="0077749C">
                      <w:pPr>
                        <w:jc w:val="center"/>
                        <w:rPr>
                          <w:sz w:val="21"/>
                          <w:szCs w:val="21"/>
                        </w:rPr>
                      </w:pPr>
                      <w:r w:rsidRPr="0077749C">
                        <w:rPr>
                          <w:noProof/>
                          <w:sz w:val="21"/>
                          <w:szCs w:val="21"/>
                        </w:rPr>
                        <w:t>Внутренний диаметр</w:t>
                      </w:r>
                    </w:p>
                  </w:txbxContent>
                </v:textbox>
              </v:shape>
            </w:pict>
          </mc:Fallback>
        </mc:AlternateContent>
      </w:r>
      <w:r w:rsidR="0077749C">
        <w:rPr>
          <w:noProof/>
          <w:lang w:eastAsia="ru-RU"/>
        </w:rPr>
        <mc:AlternateContent>
          <mc:Choice Requires="wps">
            <w:drawing>
              <wp:anchor distT="0" distB="0" distL="114300" distR="114300" simplePos="0" relativeHeight="251978752" behindDoc="0" locked="0" layoutInCell="1" allowOverlap="1" wp14:anchorId="02625A55" wp14:editId="12301C97">
                <wp:simplePos x="0" y="0"/>
                <wp:positionH relativeFrom="column">
                  <wp:posOffset>4169863</wp:posOffset>
                </wp:positionH>
                <wp:positionV relativeFrom="paragraph">
                  <wp:posOffset>71945</wp:posOffset>
                </wp:positionV>
                <wp:extent cx="575953" cy="492826"/>
                <wp:effectExtent l="0" t="0" r="14605" b="21590"/>
                <wp:wrapNone/>
                <wp:docPr id="441" name="Надпись 441"/>
                <wp:cNvGraphicFramePr/>
                <a:graphic xmlns:a="http://schemas.openxmlformats.org/drawingml/2006/main">
                  <a:graphicData uri="http://schemas.microsoft.com/office/word/2010/wordprocessingShape">
                    <wps:wsp>
                      <wps:cNvSpPr txBox="1"/>
                      <wps:spPr>
                        <a:xfrm>
                          <a:off x="0" y="0"/>
                          <a:ext cx="575953" cy="492826"/>
                        </a:xfrm>
                        <a:prstGeom prst="rect">
                          <a:avLst/>
                        </a:prstGeom>
                        <a:solidFill>
                          <a:schemeClr val="lt1"/>
                        </a:solidFill>
                        <a:ln w="6350">
                          <a:solidFill>
                            <a:schemeClr val="bg1"/>
                          </a:solidFill>
                        </a:ln>
                      </wps:spPr>
                      <wps:txbx>
                        <w:txbxContent>
                          <w:p w:rsidR="00C43D68" w:rsidRDefault="00C43D68" w:rsidP="0077749C">
                            <w:pPr>
                              <w:ind w:right="113"/>
                              <w:rPr>
                                <w:noProof/>
                                <w:sz w:val="21"/>
                                <w:szCs w:val="21"/>
                              </w:rPr>
                            </w:pPr>
                            <w:r w:rsidRPr="00162B8D">
                              <w:rPr>
                                <w:noProof/>
                                <w:sz w:val="21"/>
                                <w:szCs w:val="21"/>
                              </w:rPr>
                              <w:t>Диам</w:t>
                            </w:r>
                            <w:r>
                              <w:rPr>
                                <w:noProof/>
                                <w:sz w:val="21"/>
                                <w:szCs w:val="21"/>
                              </w:rPr>
                              <w:t>етр</w:t>
                            </w:r>
                            <w:r w:rsidRPr="00162B8D">
                              <w:rPr>
                                <w:noProof/>
                                <w:sz w:val="21"/>
                                <w:szCs w:val="21"/>
                              </w:rPr>
                              <w:t xml:space="preserve"> </w:t>
                            </w:r>
                          </w:p>
                          <w:p w:rsidR="00C43D68" w:rsidRPr="00162B8D" w:rsidRDefault="00C43D68" w:rsidP="0077749C">
                            <w:pPr>
                              <w:ind w:right="113"/>
                              <w:rPr>
                                <w:noProof/>
                                <w:sz w:val="21"/>
                                <w:szCs w:val="21"/>
                              </w:rPr>
                            </w:pPr>
                            <w:r w:rsidRPr="00162B8D">
                              <w:rPr>
                                <w:noProof/>
                                <w:sz w:val="21"/>
                                <w:szCs w:val="21"/>
                              </w:rPr>
                              <w:t xml:space="preserve">профиля </w:t>
                            </w:r>
                          </w:p>
                          <w:p w:rsidR="00C43D68" w:rsidRPr="00162B8D" w:rsidRDefault="00C43D68" w:rsidP="00162B8D">
                            <w:pPr>
                              <w:jc w:val="center"/>
                              <w:rPr>
                                <w:sz w:val="21"/>
                                <w:szCs w:val="21"/>
                              </w:rPr>
                            </w:pPr>
                            <w:r w:rsidRPr="00162B8D">
                              <w:rPr>
                                <w:noProof/>
                                <w:sz w:val="21"/>
                                <w:szCs w:val="21"/>
                              </w:rPr>
                              <w:t>d2 = D2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1" o:spid="_x0000_s1163" type="#_x0000_t202" style="position:absolute;left:0;text-align:left;margin-left:328.35pt;margin-top:5.65pt;width:45.35pt;height:38.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" fillcolor="white [3201]" strokecolor="white [3212]" strokeweight=".5pt">
                <v:textbox inset="0,0,0,0">
                  <w:txbxContent>
                    <w:p w:rsidR="00C43D68" w:rsidRDefault="00C43D68" w:rsidP="0077749C">
                      <w:pPr>
                        <w:ind w:right="113"/>
                        <w:rPr>
                          <w:noProof/>
                          <w:sz w:val="21"/>
                          <w:szCs w:val="21"/>
                        </w:rPr>
                      </w:pPr>
                      <w:r w:rsidRPr="00162B8D">
                        <w:rPr>
                          <w:noProof/>
                          <w:sz w:val="21"/>
                          <w:szCs w:val="21"/>
                        </w:rPr>
                        <w:t>Диам</w:t>
                      </w:r>
                      <w:r>
                        <w:rPr>
                          <w:noProof/>
                          <w:sz w:val="21"/>
                          <w:szCs w:val="21"/>
                        </w:rPr>
                        <w:t>етр</w:t>
                      </w:r>
                      <w:r w:rsidRPr="00162B8D">
                        <w:rPr>
                          <w:noProof/>
                          <w:sz w:val="21"/>
                          <w:szCs w:val="21"/>
                        </w:rPr>
                        <w:t xml:space="preserve"> </w:t>
                      </w:r>
                    </w:p>
                    <w:p w:rsidR="00C43D68" w:rsidRPr="00162B8D" w:rsidRDefault="00C43D68" w:rsidP="0077749C">
                      <w:pPr>
                        <w:ind w:right="113"/>
                        <w:rPr>
                          <w:noProof/>
                          <w:sz w:val="21"/>
                          <w:szCs w:val="21"/>
                        </w:rPr>
                      </w:pPr>
                      <w:r w:rsidRPr="00162B8D">
                        <w:rPr>
                          <w:noProof/>
                          <w:sz w:val="21"/>
                          <w:szCs w:val="21"/>
                        </w:rPr>
                        <w:t xml:space="preserve">профиля </w:t>
                      </w:r>
                    </w:p>
                    <w:p w:rsidR="00C43D68" w:rsidRPr="00162B8D" w:rsidRDefault="00C43D68" w:rsidP="00162B8D">
                      <w:pPr>
                        <w:jc w:val="center"/>
                        <w:rPr>
                          <w:sz w:val="21"/>
                          <w:szCs w:val="21"/>
                        </w:rPr>
                      </w:pPr>
                      <w:r w:rsidRPr="00162B8D">
                        <w:rPr>
                          <w:noProof/>
                          <w:sz w:val="21"/>
                          <w:szCs w:val="21"/>
                        </w:rPr>
                        <w:t>d2 = D2</w:t>
                      </w:r>
                    </w:p>
                  </w:txbxContent>
                </v:textbox>
              </v:shape>
            </w:pict>
          </mc:Fallback>
        </mc:AlternateContent>
      </w:r>
      <w:r w:rsidR="00F048E1">
        <w:rPr>
          <w:noProof/>
          <w:lang w:eastAsia="ru-RU"/>
        </w:rPr>
        <mc:AlternateContent>
          <mc:Choice Requires="wps">
            <w:drawing>
              <wp:anchor distT="0" distB="0" distL="114300" distR="114300" simplePos="0" relativeHeight="251970560" behindDoc="0" locked="0" layoutInCell="1" allowOverlap="1" wp14:anchorId="5AC578B1" wp14:editId="64B3F2BE">
                <wp:simplePos x="0" y="0"/>
                <wp:positionH relativeFrom="column">
                  <wp:posOffset>1082749</wp:posOffset>
                </wp:positionH>
                <wp:positionV relativeFrom="paragraph">
                  <wp:posOffset>78163</wp:posOffset>
                </wp:positionV>
                <wp:extent cx="795647" cy="504702"/>
                <wp:effectExtent l="0" t="0" r="24130" b="10160"/>
                <wp:wrapNone/>
                <wp:docPr id="436" name="Надпись 436"/>
                <wp:cNvGraphicFramePr/>
                <a:graphic xmlns:a="http://schemas.openxmlformats.org/drawingml/2006/main">
                  <a:graphicData uri="http://schemas.microsoft.com/office/word/2010/wordprocessingShape">
                    <wps:wsp>
                      <wps:cNvSpPr txBox="1"/>
                      <wps:spPr>
                        <a:xfrm>
                          <a:off x="0" y="0"/>
                          <a:ext cx="795647" cy="504702"/>
                        </a:xfrm>
                        <a:prstGeom prst="rect">
                          <a:avLst/>
                        </a:prstGeom>
                        <a:solidFill>
                          <a:schemeClr val="lt1"/>
                        </a:solidFill>
                        <a:ln w="6350">
                          <a:solidFill>
                            <a:schemeClr val="bg1"/>
                          </a:solidFill>
                        </a:ln>
                      </wps:spPr>
                      <wps:txbx>
                        <w:txbxContent>
                          <w:p w:rsidR="00C43D68" w:rsidRPr="00F048E1" w:rsidRDefault="00C43D68" w:rsidP="00F048E1">
                            <w:pPr>
                              <w:ind w:left="113" w:right="113"/>
                              <w:jc w:val="center"/>
                              <w:rPr>
                                <w:noProof/>
                                <w:sz w:val="21"/>
                                <w:szCs w:val="21"/>
                              </w:rPr>
                            </w:pPr>
                            <w:r w:rsidRPr="00F048E1">
                              <w:rPr>
                                <w:noProof/>
                                <w:sz w:val="21"/>
                                <w:szCs w:val="21"/>
                              </w:rPr>
                              <w:t>Диам</w:t>
                            </w:r>
                            <w:r>
                              <w:rPr>
                                <w:noProof/>
                                <w:sz w:val="21"/>
                                <w:szCs w:val="21"/>
                              </w:rPr>
                              <w:t>етр</w:t>
                            </w:r>
                            <w:r w:rsidRPr="00F048E1">
                              <w:rPr>
                                <w:noProof/>
                                <w:sz w:val="21"/>
                                <w:szCs w:val="21"/>
                              </w:rPr>
                              <w:t xml:space="preserve"> профиля</w:t>
                            </w:r>
                          </w:p>
                          <w:p w:rsidR="00C43D68" w:rsidRPr="00F048E1" w:rsidRDefault="00C43D68" w:rsidP="00F048E1">
                            <w:pPr>
                              <w:jc w:val="center"/>
                              <w:rPr>
                                <w:sz w:val="21"/>
                                <w:szCs w:val="21"/>
                              </w:rPr>
                            </w:pPr>
                            <w:r w:rsidRPr="00F048E1">
                              <w:rPr>
                                <w:noProof/>
                                <w:sz w:val="21"/>
                                <w:szCs w:val="21"/>
                              </w:rPr>
                              <w:t>d2 = D2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6" o:spid="_x0000_s1164" type="#_x0000_t202" style="position:absolute;left:0;text-align:left;margin-left:85.25pt;margin-top:6.15pt;width:62.65pt;height:39.7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" fillcolor="white [3201]" strokecolor="white [3212]" strokeweight=".5pt">
                <v:textbox inset="0,0,0,0">
                  <w:txbxContent>
                    <w:p w:rsidR="00C43D68" w:rsidRPr="00F048E1" w:rsidRDefault="00C43D68" w:rsidP="00F048E1">
                      <w:pPr>
                        <w:ind w:left="113" w:right="113"/>
                        <w:jc w:val="center"/>
                        <w:rPr>
                          <w:noProof/>
                          <w:sz w:val="21"/>
                          <w:szCs w:val="21"/>
                        </w:rPr>
                      </w:pPr>
                      <w:r w:rsidRPr="00F048E1">
                        <w:rPr>
                          <w:noProof/>
                          <w:sz w:val="21"/>
                          <w:szCs w:val="21"/>
                        </w:rPr>
                        <w:t>Диам</w:t>
                      </w:r>
                      <w:r>
                        <w:rPr>
                          <w:noProof/>
                          <w:sz w:val="21"/>
                          <w:szCs w:val="21"/>
                        </w:rPr>
                        <w:t>етр</w:t>
                      </w:r>
                      <w:r w:rsidRPr="00F048E1">
                        <w:rPr>
                          <w:noProof/>
                          <w:sz w:val="21"/>
                          <w:szCs w:val="21"/>
                        </w:rPr>
                        <w:t xml:space="preserve"> профиля</w:t>
                      </w:r>
                    </w:p>
                    <w:p w:rsidR="00C43D68" w:rsidRPr="00F048E1" w:rsidRDefault="00C43D68" w:rsidP="00F048E1">
                      <w:pPr>
                        <w:jc w:val="center"/>
                        <w:rPr>
                          <w:sz w:val="21"/>
                          <w:szCs w:val="21"/>
                        </w:rPr>
                      </w:pPr>
                      <w:r w:rsidRPr="00F048E1">
                        <w:rPr>
                          <w:noProof/>
                          <w:sz w:val="21"/>
                          <w:szCs w:val="21"/>
                        </w:rPr>
                        <w:t>d2 = D2</w:t>
                      </w:r>
                    </w:p>
                  </w:txbxContent>
                </v:textbox>
              </v:shape>
            </w:pict>
          </mc:Fallback>
        </mc:AlternateContent>
      </w:r>
      <w:r w:rsidR="006452E2">
        <w:rPr>
          <w:noProof/>
          <w:lang w:eastAsia="ru-RU"/>
        </w:rPr>
        <mc:AlternateContent>
          <mc:Choice Requires="wps">
            <w:drawing>
              <wp:anchor distT="0" distB="0" distL="114300" distR="114300" simplePos="0" relativeHeight="251968512" behindDoc="0" locked="0" layoutInCell="1" allowOverlap="1" wp14:anchorId="6674580F" wp14:editId="18632D04">
                <wp:simplePos x="0" y="0"/>
                <wp:positionH relativeFrom="column">
                  <wp:posOffset>97097</wp:posOffset>
                </wp:positionH>
                <wp:positionV relativeFrom="paragraph">
                  <wp:posOffset>76612</wp:posOffset>
                </wp:positionV>
                <wp:extent cx="843148" cy="433450"/>
                <wp:effectExtent l="0" t="0" r="14605" b="24130"/>
                <wp:wrapNone/>
                <wp:docPr id="435" name="Надпись 435"/>
                <wp:cNvGraphicFramePr/>
                <a:graphic xmlns:a="http://schemas.openxmlformats.org/drawingml/2006/main">
                  <a:graphicData uri="http://schemas.microsoft.com/office/word/2010/wordprocessingShape">
                    <wps:wsp>
                      <wps:cNvSpPr txBox="1"/>
                      <wps:spPr>
                        <a:xfrm>
                          <a:off x="0" y="0"/>
                          <a:ext cx="843148" cy="433450"/>
                        </a:xfrm>
                        <a:prstGeom prst="rect">
                          <a:avLst/>
                        </a:prstGeom>
                        <a:solidFill>
                          <a:schemeClr val="lt1"/>
                        </a:solidFill>
                        <a:ln w="6350">
                          <a:solidFill>
                            <a:schemeClr val="bg1"/>
                          </a:solidFill>
                        </a:ln>
                      </wps:spPr>
                      <wps:txbx>
                        <w:txbxContent>
                          <w:p w:rsidR="00C43D68" w:rsidRPr="006452E2" w:rsidRDefault="00C43D68" w:rsidP="00615A3A">
                            <w:pPr>
                              <w:jc w:val="center"/>
                              <w:rPr>
                                <w:sz w:val="21"/>
                                <w:szCs w:val="21"/>
                              </w:rPr>
                            </w:pPr>
                            <w:r w:rsidRPr="006452E2">
                              <w:rPr>
                                <w:noProof/>
                                <w:sz w:val="21"/>
                                <w:szCs w:val="21"/>
                              </w:rPr>
                              <w:t>Наименование резьбы d x 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5" o:spid="_x0000_s1165" type="#_x0000_t202" style="position:absolute;left:0;text-align:left;margin-left:7.65pt;margin-top:6.05pt;width:66.4pt;height:34.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" fillcolor="white [3201]" strokecolor="white [3212]" strokeweight=".5pt">
                <v:textbox inset="0,0,0,0">
                  <w:txbxContent>
                    <w:p w:rsidR="00C43D68" w:rsidRPr="006452E2" w:rsidRDefault="00C43D68" w:rsidP="00615A3A">
                      <w:pPr>
                        <w:jc w:val="center"/>
                        <w:rPr>
                          <w:sz w:val="21"/>
                          <w:szCs w:val="21"/>
                        </w:rPr>
                      </w:pPr>
                      <w:r w:rsidRPr="006452E2">
                        <w:rPr>
                          <w:noProof/>
                          <w:sz w:val="21"/>
                          <w:szCs w:val="21"/>
                        </w:rPr>
                        <w:t>Наименование резьбы d x P</w:t>
                      </w:r>
                    </w:p>
                  </w:txbxContent>
                </v:textbox>
              </v:shape>
            </w:pict>
          </mc:Fallback>
        </mc:AlternateContent>
      </w:r>
      <w:r w:rsidR="006452E2">
        <w:rPr>
          <w:noProof/>
          <w:lang w:eastAsia="ru-RU"/>
        </w:rPr>
        <w:drawing>
          <wp:inline distT="0" distB="0" distL="0" distR="0" wp14:anchorId="2FC2A5B5" wp14:editId="595BCD85">
            <wp:extent cx="6210300" cy="3933825"/>
            <wp:effectExtent l="0" t="0" r="0" b="952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210300" cy="3933825"/>
                    </a:xfrm>
                    <a:prstGeom prst="rect">
                      <a:avLst/>
                    </a:prstGeom>
                  </pic:spPr>
                </pic:pic>
              </a:graphicData>
            </a:graphic>
          </wp:inline>
        </w:drawing>
      </w:r>
    </w:p>
    <w:p w:rsidR="005102F9" w:rsidRDefault="005102F9" w:rsidP="004C4BDB">
      <w:pPr>
        <w:spacing w:line="240" w:lineRule="auto"/>
        <w:rPr>
          <w:noProof/>
        </w:rPr>
      </w:pPr>
    </w:p>
    <w:p w:rsidR="000029DC" w:rsidRDefault="000029DC" w:rsidP="00F52670">
      <w:pPr>
        <w:pStyle w:val="3"/>
        <w:spacing w:line="240" w:lineRule="auto"/>
        <w:rPr>
          <w:noProof/>
        </w:rPr>
      </w:pPr>
      <w:bookmarkStart w:id="143" w:name="_Toc40182454"/>
      <w:r>
        <w:rPr>
          <w:noProof/>
        </w:rPr>
        <w:t>Британская резьба</w:t>
      </w:r>
      <w:r w:rsidR="008D5154">
        <w:rPr>
          <w:noProof/>
        </w:rPr>
        <w:fldChar w:fldCharType="begin"/>
      </w:r>
      <w:r w:rsidR="008D5154">
        <w:instrText xml:space="preserve"> XE "</w:instrText>
      </w:r>
      <w:r w:rsidR="008D5154" w:rsidRPr="008D5154">
        <w:rPr>
          <w:noProof/>
        </w:rPr>
        <w:instrText>Британская резьба</w:instrText>
      </w:r>
      <w:r w:rsidR="008D5154">
        <w:instrText xml:space="preserve">" </w:instrText>
      </w:r>
      <w:r w:rsidR="008D5154">
        <w:rPr>
          <w:noProof/>
        </w:rPr>
        <w:fldChar w:fldCharType="end"/>
      </w:r>
      <w:r>
        <w:rPr>
          <w:noProof/>
        </w:rPr>
        <w:t xml:space="preserve"> (</w:t>
      </w:r>
      <w:r w:rsidR="00F63939">
        <w:rPr>
          <w:noProof/>
        </w:rPr>
        <w:t>угол профиля резьбы 55</w:t>
      </w:r>
      <w:r w:rsidR="00F63939">
        <w:rPr>
          <w:rFonts w:cs="Times New Roman"/>
          <w:noProof/>
        </w:rPr>
        <w:t>°</w:t>
      </w:r>
      <w:r w:rsidR="00F63939">
        <w:rPr>
          <w:noProof/>
        </w:rPr>
        <w:t>)</w:t>
      </w:r>
      <w:bookmarkEnd w:id="143"/>
    </w:p>
    <w:p w:rsidR="005102F9" w:rsidRDefault="005102F9" w:rsidP="00B90A24">
      <w:pPr>
        <w:spacing w:line="240" w:lineRule="auto"/>
        <w:rPr>
          <w:noProof/>
        </w:rPr>
      </w:pPr>
    </w:p>
    <w:p w:rsidR="005102F9" w:rsidRDefault="00F63939" w:rsidP="00B90A24">
      <w:pPr>
        <w:spacing w:line="240" w:lineRule="auto"/>
        <w:rPr>
          <w:noProof/>
        </w:rPr>
      </w:pPr>
      <w:r>
        <w:rPr>
          <w:noProof/>
        </w:rPr>
        <w:t>BSW</w:t>
      </w:r>
      <w:r w:rsidRPr="005B4EA3">
        <w:rPr>
          <w:noProof/>
        </w:rPr>
        <w:t xml:space="preserve"> (</w:t>
      </w:r>
      <w:r>
        <w:rPr>
          <w:noProof/>
        </w:rPr>
        <w:t>Ww</w:t>
      </w:r>
      <w:r w:rsidRPr="005B4EA3">
        <w:rPr>
          <w:noProof/>
        </w:rPr>
        <w:t xml:space="preserve">): </w:t>
      </w:r>
      <w:r>
        <w:rPr>
          <w:noProof/>
        </w:rPr>
        <w:t xml:space="preserve">Британская стандартная </w:t>
      </w:r>
      <w:r w:rsidR="005B4EA3">
        <w:rPr>
          <w:noProof/>
        </w:rPr>
        <w:t xml:space="preserve">дюймовая крупная резьба – это самая распространенная крупная резьба в Великобритании </w:t>
      </w:r>
      <w:r w:rsidR="00027970">
        <w:rPr>
          <w:noProof/>
        </w:rPr>
        <w:t>и в и</w:t>
      </w:r>
      <w:r w:rsidR="00B94682">
        <w:rPr>
          <w:noProof/>
        </w:rPr>
        <w:t xml:space="preserve">спользовании соответствует категории метрической крупной резьбе. </w:t>
      </w:r>
      <w:r w:rsidR="00096746">
        <w:rPr>
          <w:noProof/>
        </w:rPr>
        <w:t>Назначение</w:t>
      </w:r>
      <w:r w:rsidR="00E52B08">
        <w:rPr>
          <w:noProof/>
        </w:rPr>
        <w:t xml:space="preserve"> винта с шестигранной</w:t>
      </w:r>
      <w:r w:rsidR="00E52B08" w:rsidRPr="00E52B08">
        <w:rPr>
          <w:noProof/>
        </w:rPr>
        <w:t xml:space="preserve"> </w:t>
      </w:r>
      <w:r w:rsidR="00CD60B3">
        <w:rPr>
          <w:noProof/>
        </w:rPr>
        <w:t xml:space="preserve">головкой </w:t>
      </w:r>
      <w:r w:rsidR="00CD60B3" w:rsidRPr="00FB1575">
        <w:rPr>
          <w:noProof/>
        </w:rPr>
        <w:t xml:space="preserve">1/4" – 20 </w:t>
      </w:r>
      <w:r w:rsidR="00CD60B3">
        <w:rPr>
          <w:noProof/>
        </w:rPr>
        <w:t>BSW</w:t>
      </w:r>
      <w:r w:rsidR="00096746">
        <w:rPr>
          <w:noProof/>
        </w:rPr>
        <w:t xml:space="preserve"> х</w:t>
      </w:r>
      <w:r w:rsidR="00CD60B3" w:rsidRPr="00FB1575">
        <w:rPr>
          <w:noProof/>
        </w:rPr>
        <w:t xml:space="preserve"> </w:t>
      </w:r>
      <w:r w:rsidR="00096746">
        <w:rPr>
          <w:noProof/>
        </w:rPr>
        <w:t>3/</w:t>
      </w:r>
      <w:r w:rsidR="00FB1575" w:rsidRPr="00FB1575">
        <w:rPr>
          <w:noProof/>
        </w:rPr>
        <w:t>4"</w:t>
      </w:r>
      <w:r w:rsidR="00E52B08">
        <w:rPr>
          <w:noProof/>
        </w:rPr>
        <w:t xml:space="preserve">: </w:t>
      </w:r>
      <w:r w:rsidR="00E52B08" w:rsidRPr="00E52B08">
        <w:rPr>
          <w:noProof/>
        </w:rPr>
        <w:t>1/4"</w:t>
      </w:r>
      <w:r w:rsidR="00FB1575" w:rsidRPr="00FB1575">
        <w:rPr>
          <w:noProof/>
        </w:rPr>
        <w:t xml:space="preserve"> –</w:t>
      </w:r>
      <w:r w:rsidR="00FB1575">
        <w:rPr>
          <w:noProof/>
        </w:rPr>
        <w:t xml:space="preserve"> это номинальный диаметр винта, и 20 – это </w:t>
      </w:r>
      <w:r w:rsidR="00FC685A">
        <w:rPr>
          <w:noProof/>
        </w:rPr>
        <w:t>число ниток резьбы на 1</w:t>
      </w:r>
      <w:r w:rsidR="00FC685A" w:rsidRPr="00FC685A">
        <w:rPr>
          <w:noProof/>
        </w:rPr>
        <w:t>”</w:t>
      </w:r>
      <w:r w:rsidR="00EE06E5" w:rsidRPr="00EE06E5">
        <w:rPr>
          <w:noProof/>
        </w:rPr>
        <w:t xml:space="preserve"> </w:t>
      </w:r>
      <w:r w:rsidR="00EE06E5">
        <w:rPr>
          <w:noProof/>
        </w:rPr>
        <w:t xml:space="preserve">длины. </w:t>
      </w:r>
    </w:p>
    <w:p w:rsidR="00EE06E5" w:rsidRDefault="00EE06E5" w:rsidP="00B90A24">
      <w:pPr>
        <w:spacing w:line="240" w:lineRule="auto"/>
        <w:rPr>
          <w:noProof/>
        </w:rPr>
      </w:pPr>
    </w:p>
    <w:p w:rsidR="00EE06E5" w:rsidRPr="006958F7" w:rsidRDefault="00EE06E5" w:rsidP="004C4BDB">
      <w:pPr>
        <w:spacing w:line="240" w:lineRule="auto"/>
        <w:rPr>
          <w:noProof/>
        </w:rPr>
      </w:pPr>
      <w:r>
        <w:rPr>
          <w:noProof/>
        </w:rPr>
        <w:t>BSF</w:t>
      </w:r>
      <w:r w:rsidRPr="00424243">
        <w:rPr>
          <w:noProof/>
        </w:rPr>
        <w:t xml:space="preserve">: </w:t>
      </w:r>
      <w:r w:rsidR="00424243">
        <w:rPr>
          <w:noProof/>
        </w:rPr>
        <w:t>Британская мелкая дюймовая резьба</w:t>
      </w:r>
      <w:r w:rsidR="004047B3">
        <w:rPr>
          <w:noProof/>
        </w:rPr>
        <w:t>. BSW</w:t>
      </w:r>
      <w:r w:rsidR="004047B3" w:rsidRPr="004047B3">
        <w:rPr>
          <w:noProof/>
        </w:rPr>
        <w:t xml:space="preserve">- </w:t>
      </w:r>
      <w:r w:rsidR="004047B3">
        <w:rPr>
          <w:noProof/>
        </w:rPr>
        <w:t>и</w:t>
      </w:r>
      <w:r w:rsidR="004047B3" w:rsidRPr="004047B3">
        <w:rPr>
          <w:noProof/>
        </w:rPr>
        <w:t xml:space="preserve"> </w:t>
      </w:r>
      <w:r w:rsidR="004047B3">
        <w:rPr>
          <w:noProof/>
        </w:rPr>
        <w:t xml:space="preserve">BSF – это выбор резьбы для распространенных винтов. </w:t>
      </w:r>
      <w:r w:rsidR="009D157E">
        <w:rPr>
          <w:noProof/>
        </w:rPr>
        <w:t>Эт</w:t>
      </w:r>
      <w:r w:rsidR="00E52B08">
        <w:rPr>
          <w:noProof/>
        </w:rPr>
        <w:t>а</w:t>
      </w:r>
      <w:r w:rsidR="009D157E">
        <w:rPr>
          <w:noProof/>
        </w:rPr>
        <w:t xml:space="preserve"> мелкая резьба обычно используется в брит</w:t>
      </w:r>
      <w:r w:rsidR="0033531A">
        <w:rPr>
          <w:noProof/>
        </w:rPr>
        <w:t>а</w:t>
      </w:r>
      <w:r w:rsidR="009D157E">
        <w:rPr>
          <w:noProof/>
        </w:rPr>
        <w:t xml:space="preserve">нском </w:t>
      </w:r>
      <w:r w:rsidR="00432F25">
        <w:rPr>
          <w:noProof/>
        </w:rPr>
        <w:t>станкостроении</w:t>
      </w:r>
      <w:r w:rsidR="0033531A">
        <w:rPr>
          <w:noProof/>
        </w:rPr>
        <w:t xml:space="preserve">, однако </w:t>
      </w:r>
      <w:r w:rsidR="006958F7">
        <w:rPr>
          <w:noProof/>
        </w:rPr>
        <w:t xml:space="preserve">она заменяется </w:t>
      </w:r>
      <w:hyperlink r:id="rId160" w:history="1">
        <w:r w:rsidR="006958F7" w:rsidRPr="006958F7">
          <w:rPr>
            <w:rStyle w:val="ad"/>
            <w:color w:val="auto"/>
            <w:u w:val="none"/>
          </w:rPr>
          <w:t>американск</w:t>
        </w:r>
        <w:r w:rsidR="006958F7">
          <w:rPr>
            <w:rStyle w:val="ad"/>
            <w:color w:val="auto"/>
            <w:u w:val="none"/>
          </w:rPr>
          <w:t>ой</w:t>
        </w:r>
        <w:r w:rsidR="006958F7" w:rsidRPr="006958F7">
          <w:rPr>
            <w:rStyle w:val="ad"/>
            <w:color w:val="auto"/>
            <w:u w:val="none"/>
          </w:rPr>
          <w:t xml:space="preserve"> унифицированн</w:t>
        </w:r>
        <w:r w:rsidR="006958F7">
          <w:rPr>
            <w:rStyle w:val="ad"/>
            <w:color w:val="auto"/>
            <w:u w:val="none"/>
          </w:rPr>
          <w:t>ой</w:t>
        </w:r>
        <w:r w:rsidR="006958F7" w:rsidRPr="006958F7">
          <w:rPr>
            <w:rStyle w:val="ad"/>
            <w:color w:val="auto"/>
            <w:u w:val="none"/>
          </w:rPr>
          <w:t xml:space="preserve"> мелк</w:t>
        </w:r>
        <w:r w:rsidR="006958F7">
          <w:rPr>
            <w:rStyle w:val="ad"/>
            <w:color w:val="auto"/>
            <w:u w:val="none"/>
          </w:rPr>
          <w:t>ой</w:t>
        </w:r>
        <w:r w:rsidR="006958F7" w:rsidRPr="006958F7">
          <w:rPr>
            <w:rStyle w:val="ad"/>
            <w:color w:val="auto"/>
            <w:u w:val="none"/>
          </w:rPr>
          <w:t xml:space="preserve"> резьб</w:t>
        </w:r>
        <w:r w:rsidR="006958F7">
          <w:rPr>
            <w:rStyle w:val="ad"/>
            <w:color w:val="auto"/>
            <w:u w:val="none"/>
          </w:rPr>
          <w:t>ой</w:t>
        </w:r>
        <w:r w:rsidR="004D09BE">
          <w:rPr>
            <w:rStyle w:val="ad"/>
            <w:color w:val="auto"/>
            <w:u w:val="none"/>
          </w:rPr>
          <w:t xml:space="preserve"> (UNF</w:t>
        </w:r>
        <w:r w:rsidR="004D09BE" w:rsidRPr="004D09BE">
          <w:rPr>
            <w:rStyle w:val="ad"/>
            <w:color w:val="auto"/>
            <w:u w:val="none"/>
          </w:rPr>
          <w:t>)</w:t>
        </w:r>
        <w:r w:rsidR="00876477">
          <w:rPr>
            <w:rStyle w:val="ad"/>
            <w:color w:val="auto"/>
            <w:u w:val="none"/>
          </w:rPr>
          <w:t>.</w:t>
        </w:r>
      </w:hyperlink>
    </w:p>
    <w:p w:rsidR="001A1E2D" w:rsidRDefault="001A1E2D" w:rsidP="004C4BDB">
      <w:pPr>
        <w:spacing w:line="240" w:lineRule="auto"/>
      </w:pPr>
    </w:p>
    <w:p w:rsidR="00876477" w:rsidRPr="00393A2B" w:rsidRDefault="004721E9" w:rsidP="004C4BDB">
      <w:pPr>
        <w:spacing w:line="240" w:lineRule="auto"/>
      </w:pPr>
      <w:r>
        <w:t>BSP</w:t>
      </w:r>
      <w:r w:rsidRPr="00134045">
        <w:t xml:space="preserve"> (</w:t>
      </w:r>
      <w:r>
        <w:t>R</w:t>
      </w:r>
      <w:r w:rsidRPr="00134045">
        <w:t>)</w:t>
      </w:r>
      <w:r w:rsidR="00134045" w:rsidRPr="00134045">
        <w:t xml:space="preserve">: </w:t>
      </w:r>
      <w:r w:rsidR="00134045">
        <w:t>Британская стандартная трубная резьба. Цилиндрическая трубная резьба</w:t>
      </w:r>
      <w:r w:rsidR="00217E95">
        <w:t xml:space="preserve">, </w:t>
      </w:r>
      <w:r w:rsidR="004D09BE">
        <w:t>назначение</w:t>
      </w:r>
      <w:r w:rsidR="00134045">
        <w:t xml:space="preserve"> в Германии</w:t>
      </w:r>
      <w:r w:rsidR="00082E68">
        <w:t xml:space="preserve">: R </w:t>
      </w:r>
      <w:r w:rsidR="00082E68">
        <w:rPr>
          <w:noProof/>
        </w:rPr>
        <w:t>1/4"</w:t>
      </w:r>
      <w:r w:rsidR="00217E95">
        <w:t xml:space="preserve"> (номинальная ширина трубы в </w:t>
      </w:r>
      <w:proofErr w:type="gramStart"/>
      <w:r w:rsidR="00217E95">
        <w:t>дюймах</w:t>
      </w:r>
      <w:proofErr w:type="gramEnd"/>
      <w:r w:rsidR="00217E95">
        <w:t xml:space="preserve">). </w:t>
      </w:r>
      <w:r w:rsidR="00CC4803">
        <w:t xml:space="preserve">Диаметр трубной резьбы </w:t>
      </w:r>
      <w:r w:rsidR="00854087">
        <w:t xml:space="preserve">больше, </w:t>
      </w:r>
      <w:r w:rsidR="00CC4803">
        <w:t>чем «BSW».</w:t>
      </w:r>
      <w:r w:rsidR="00B22EBA">
        <w:t xml:space="preserve"> Назначени</w:t>
      </w:r>
      <w:r w:rsidR="00B22EBA">
        <w:rPr>
          <w:noProof/>
        </w:rPr>
        <w:t>е 1/8</w:t>
      </w:r>
      <w:r w:rsidR="00B22EBA" w:rsidRPr="00393A2B">
        <w:rPr>
          <w:noProof/>
        </w:rPr>
        <w:t>"</w:t>
      </w:r>
      <w:r w:rsidR="00393A2B" w:rsidRPr="00393A2B">
        <w:rPr>
          <w:noProof/>
        </w:rPr>
        <w:t xml:space="preserve"> – 28 </w:t>
      </w:r>
      <w:r w:rsidR="00393A2B">
        <w:rPr>
          <w:noProof/>
        </w:rPr>
        <w:t>BSP</w:t>
      </w:r>
      <w:r w:rsidR="00393A2B" w:rsidRPr="00F56FAF">
        <w:rPr>
          <w:noProof/>
        </w:rPr>
        <w:t>.</w:t>
      </w:r>
    </w:p>
    <w:p w:rsidR="00EE203D" w:rsidRDefault="00EE203D" w:rsidP="004C4BDB">
      <w:pPr>
        <w:spacing w:line="240" w:lineRule="auto"/>
      </w:pPr>
    </w:p>
    <w:p w:rsidR="00393A2B" w:rsidRPr="00ED4941" w:rsidRDefault="00393A2B" w:rsidP="0064006F">
      <w:pPr>
        <w:spacing w:line="240" w:lineRule="auto"/>
      </w:pPr>
      <w:r>
        <w:t>BSPT</w:t>
      </w:r>
      <w:r w:rsidRPr="008A18A8">
        <w:t xml:space="preserve">: </w:t>
      </w:r>
      <w:r w:rsidR="008A18A8">
        <w:t>Британская стандартная трубная коническая резьба. Коническая трубная резьба</w:t>
      </w:r>
      <w:r w:rsidR="00ED4941">
        <w:t xml:space="preserve">, конус 1:16: </w:t>
      </w:r>
      <w:r w:rsidR="00854087">
        <w:t xml:space="preserve">назначение: </w:t>
      </w:r>
      <w:r w:rsidR="00ED4941">
        <w:rPr>
          <w:noProof/>
        </w:rPr>
        <w:t>1/4" – 19 BSPТ.</w:t>
      </w:r>
    </w:p>
    <w:p w:rsidR="00393A2B" w:rsidRDefault="00393A2B" w:rsidP="0064006F">
      <w:pPr>
        <w:spacing w:line="240" w:lineRule="auto"/>
      </w:pPr>
    </w:p>
    <w:p w:rsidR="00EE203D" w:rsidRPr="002D09D0" w:rsidRDefault="00BC1F8A" w:rsidP="0064006F">
      <w:pPr>
        <w:spacing w:line="240" w:lineRule="auto"/>
      </w:pPr>
      <w:r>
        <w:lastRenderedPageBreak/>
        <w:t>BA</w:t>
      </w:r>
      <w:r w:rsidRPr="00393A2B">
        <w:t xml:space="preserve">: </w:t>
      </w:r>
      <w:r>
        <w:t>Дюймовая резьба</w:t>
      </w:r>
      <w:r w:rsidR="00CF72A8">
        <w:t xml:space="preserve"> (47 угол профиля резьбы 1/2</w:t>
      </w:r>
      <w:r w:rsidR="00CF72A8">
        <w:rPr>
          <w:rFonts w:cs="Times New Roman"/>
        </w:rPr>
        <w:t>°</w:t>
      </w:r>
      <w:r w:rsidR="00CF72A8">
        <w:t>)</w:t>
      </w:r>
      <w:r w:rsidR="008E6146">
        <w:t xml:space="preserve">. Используется в </w:t>
      </w:r>
      <w:proofErr w:type="gramStart"/>
      <w:r w:rsidR="008E6146">
        <w:t>производстве</w:t>
      </w:r>
      <w:proofErr w:type="gramEnd"/>
      <w:r w:rsidR="008E6146">
        <w:t xml:space="preserve"> инструментов и часов, сейчас заменяется метрической резьбой ISO</w:t>
      </w:r>
      <w:r w:rsidR="008E6146" w:rsidRPr="008E6146">
        <w:t xml:space="preserve"> </w:t>
      </w:r>
      <w:r w:rsidR="00A039F0">
        <w:t xml:space="preserve">и </w:t>
      </w:r>
      <w:r w:rsidR="00E04B62">
        <w:t>миниатюрной резьбой</w:t>
      </w:r>
      <w:r w:rsidR="004B4781">
        <w:t xml:space="preserve"> ISO</w:t>
      </w:r>
      <w:r w:rsidR="004B4781" w:rsidRPr="004B4781">
        <w:t xml:space="preserve">. </w:t>
      </w:r>
      <w:r w:rsidR="002D09D0">
        <w:t>Состоит из цифровой маркировки от 25 до максимального диаметра 0=6,0 мм.</w:t>
      </w:r>
    </w:p>
    <w:p w:rsidR="002D09D0" w:rsidRDefault="002D09D0" w:rsidP="0064006F">
      <w:pPr>
        <w:spacing w:line="240" w:lineRule="auto"/>
      </w:pPr>
      <w:r>
        <w:br w:type="page"/>
      </w:r>
    </w:p>
    <w:p w:rsidR="002D09D0" w:rsidRPr="002D09D0" w:rsidRDefault="002D09D0" w:rsidP="0064006F">
      <w:pPr>
        <w:spacing w:line="240" w:lineRule="auto"/>
        <w:rPr>
          <w:b/>
          <w:bCs/>
        </w:rPr>
      </w:pPr>
      <w:r>
        <w:rPr>
          <w:b/>
          <w:bCs/>
        </w:rPr>
        <w:lastRenderedPageBreak/>
        <w:t xml:space="preserve">Таблица </w:t>
      </w:r>
      <w:r w:rsidR="00483EF2">
        <w:rPr>
          <w:b/>
          <w:bCs/>
        </w:rPr>
        <w:t>британской резьбы</w:t>
      </w:r>
    </w:p>
    <w:p w:rsidR="002D09D0" w:rsidRDefault="002D09D0" w:rsidP="0064006F">
      <w:pPr>
        <w:spacing w:line="240" w:lineRule="auto"/>
      </w:pPr>
    </w:p>
    <w:p w:rsidR="002D09D0" w:rsidRDefault="00B647EC" w:rsidP="0064006F">
      <w:pPr>
        <w:spacing w:line="240" w:lineRule="auto"/>
      </w:pPr>
      <w:r w:rsidRPr="00F52670">
        <w:rPr>
          <w:noProof/>
          <w:lang w:eastAsia="ru-RU"/>
        </w:rPr>
        <mc:AlternateContent>
          <mc:Choice Requires="wps">
            <w:drawing>
              <wp:anchor distT="0" distB="0" distL="114300" distR="114300" simplePos="0" relativeHeight="252155904" behindDoc="0" locked="0" layoutInCell="1" allowOverlap="1" wp14:anchorId="31E84D12" wp14:editId="37E178A4">
                <wp:simplePos x="0" y="0"/>
                <wp:positionH relativeFrom="column">
                  <wp:posOffset>4331525</wp:posOffset>
                </wp:positionH>
                <wp:positionV relativeFrom="paragraph">
                  <wp:posOffset>260350</wp:posOffset>
                </wp:positionV>
                <wp:extent cx="1122218" cy="368135"/>
                <wp:effectExtent l="0" t="0" r="20320" b="10795"/>
                <wp:wrapNone/>
                <wp:docPr id="602" name="Надпись 376"/>
                <wp:cNvGraphicFramePr/>
                <a:graphic xmlns:a="http://schemas.openxmlformats.org/drawingml/2006/main">
                  <a:graphicData uri="http://schemas.microsoft.com/office/word/2010/wordprocessingShape">
                    <wps:wsp>
                      <wps:cNvSpPr txBox="1"/>
                      <wps:spPr>
                        <a:xfrm>
                          <a:off x="0" y="0"/>
                          <a:ext cx="1122218" cy="368135"/>
                        </a:xfrm>
                        <a:prstGeom prst="rect">
                          <a:avLst/>
                        </a:prstGeom>
                        <a:solidFill>
                          <a:schemeClr val="lt1"/>
                        </a:solidFill>
                        <a:ln w="6350">
                          <a:solidFill>
                            <a:schemeClr val="bg1"/>
                          </a:solidFill>
                        </a:ln>
                      </wps:spPr>
                      <wps:txbx>
                        <w:txbxContent>
                          <w:p w:rsidR="00C43D68" w:rsidRPr="00F52670" w:rsidRDefault="00C43D68" w:rsidP="00413FA4">
                            <w:pPr>
                              <w:jc w:val="center"/>
                              <w:rPr>
                                <w:i/>
                                <w:sz w:val="22"/>
                                <w:szCs w:val="20"/>
                                <w:lang w:val="en-US"/>
                              </w:rPr>
                            </w:pPr>
                            <w:r>
                              <w:rPr>
                                <w:sz w:val="22"/>
                                <w:szCs w:val="20"/>
                              </w:rPr>
                              <w:t xml:space="preserve">Резьба </w:t>
                            </w:r>
                            <w:r w:rsidRPr="00F52670">
                              <w:rPr>
                                <w:i/>
                                <w:sz w:val="22"/>
                                <w:szCs w:val="20"/>
                              </w:rPr>
                              <w:t>BA</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376" o:spid="_x0000_s1166" type="#_x0000_t202" style="position:absolute;left:0;text-align:left;margin-left:341.05pt;margin-top:20.5pt;width:88.35pt;height:29pt;z-index:252155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" fillcolor="white [3201]" strokecolor="white [3212]" strokeweight=".5pt">
                <v:textbox style="mso-fit-shape-to-text:t" inset="0,0,0,0">
                  <w:txbxContent>
                    <w:p w:rsidR="00C43D68" w:rsidRPr="00F52670" w:rsidRDefault="00C43D68" w:rsidP="00413FA4">
                      <w:pPr>
                        <w:jc w:val="center"/>
                        <w:rPr>
                          <w:i/>
                          <w:sz w:val="22"/>
                          <w:szCs w:val="20"/>
                          <w:lang w:val="en-US"/>
                        </w:rPr>
                      </w:pPr>
                      <w:r>
                        <w:rPr>
                          <w:sz w:val="22"/>
                          <w:szCs w:val="20"/>
                        </w:rPr>
                        <w:t xml:space="preserve">Резьба </w:t>
                      </w:r>
                      <w:r w:rsidRPr="00F52670">
                        <w:rPr>
                          <w:i/>
                          <w:sz w:val="22"/>
                          <w:szCs w:val="20"/>
                        </w:rPr>
                        <w:t>BA</w:t>
                      </w:r>
                    </w:p>
                  </w:txbxContent>
                </v:textbox>
              </v:shape>
            </w:pict>
          </mc:Fallback>
        </mc:AlternateContent>
      </w:r>
      <w:r w:rsidR="000676B8">
        <w:rPr>
          <w:noProof/>
          <w:lang w:eastAsia="ru-RU"/>
        </w:rPr>
        <mc:AlternateContent>
          <mc:Choice Requires="wps">
            <w:drawing>
              <wp:anchor distT="0" distB="0" distL="114300" distR="114300" simplePos="0" relativeHeight="251925504" behindDoc="0" locked="0" layoutInCell="1" allowOverlap="1" wp14:anchorId="5FDE01E5" wp14:editId="62FB919F">
                <wp:simplePos x="0" y="0"/>
                <wp:positionH relativeFrom="column">
                  <wp:posOffset>1979248</wp:posOffset>
                </wp:positionH>
                <wp:positionV relativeFrom="paragraph">
                  <wp:posOffset>847498</wp:posOffset>
                </wp:positionV>
                <wp:extent cx="1092200" cy="189865"/>
                <wp:effectExtent l="0" t="0" r="12700" b="19685"/>
                <wp:wrapNone/>
                <wp:docPr id="382" name="Надпись 382"/>
                <wp:cNvGraphicFramePr/>
                <a:graphic xmlns:a="http://schemas.openxmlformats.org/drawingml/2006/main">
                  <a:graphicData uri="http://schemas.microsoft.com/office/word/2010/wordprocessingShape">
                    <wps:wsp>
                      <wps:cNvSpPr txBox="1"/>
                      <wps:spPr>
                        <a:xfrm>
                          <a:off x="0" y="0"/>
                          <a:ext cx="1092200" cy="189865"/>
                        </a:xfrm>
                        <a:prstGeom prst="rect">
                          <a:avLst/>
                        </a:prstGeom>
                        <a:solidFill>
                          <a:schemeClr val="lt1"/>
                        </a:solidFill>
                        <a:ln w="6350">
                          <a:solidFill>
                            <a:schemeClr val="bg1"/>
                          </a:solidFill>
                        </a:ln>
                      </wps:spPr>
                      <wps:txbx>
                        <w:txbxContent>
                          <w:p w:rsidR="00C43D68" w:rsidRPr="00E73F86" w:rsidRDefault="00C43D68" w:rsidP="00746C02">
                            <w:pPr>
                              <w:rPr>
                                <w:sz w:val="22"/>
                                <w:szCs w:val="20"/>
                              </w:rPr>
                            </w:pPr>
                            <w:r>
                              <w:rPr>
                                <w:sz w:val="22"/>
                                <w:szCs w:val="20"/>
                              </w:rPr>
                              <w:t>Угол профиля 55</w:t>
                            </w:r>
                            <w:r>
                              <w:rPr>
                                <w:rFonts w:cs="Times New Roman"/>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2" o:spid="_x0000_s1167" type="#_x0000_t202" style="position:absolute;left:0;text-align:left;margin-left:155.85pt;margin-top:66.75pt;width:86pt;height:14.9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" fillcolor="white [3201]" strokecolor="white [3212]" strokeweight=".5pt">
                <v:textbox inset="0,0,0,0">
                  <w:txbxContent>
                    <w:p w:rsidR="00C43D68" w:rsidRPr="00E73F86" w:rsidRDefault="00C43D68" w:rsidP="00746C02">
                      <w:pPr>
                        <w:rPr>
                          <w:sz w:val="22"/>
                          <w:szCs w:val="20"/>
                        </w:rPr>
                      </w:pPr>
                      <w:r>
                        <w:rPr>
                          <w:sz w:val="22"/>
                          <w:szCs w:val="20"/>
                        </w:rPr>
                        <w:t>Угол профиля 55</w:t>
                      </w:r>
                      <w:r>
                        <w:rPr>
                          <w:rFonts w:cs="Times New Roman"/>
                          <w:sz w:val="22"/>
                          <w:szCs w:val="20"/>
                        </w:rPr>
                        <w:t>°</w:t>
                      </w:r>
                    </w:p>
                  </w:txbxContent>
                </v:textbox>
              </v:shape>
            </w:pict>
          </mc:Fallback>
        </mc:AlternateContent>
      </w:r>
      <w:r w:rsidR="00985A2C">
        <w:rPr>
          <w:noProof/>
          <w:lang w:eastAsia="ru-RU"/>
        </w:rPr>
        <mc:AlternateContent>
          <mc:Choice Requires="wps">
            <w:drawing>
              <wp:anchor distT="0" distB="0" distL="114300" distR="114300" simplePos="0" relativeHeight="251919360" behindDoc="0" locked="0" layoutInCell="1" allowOverlap="1" wp14:anchorId="680E5C06" wp14:editId="09ED352A">
                <wp:simplePos x="0" y="0"/>
                <wp:positionH relativeFrom="column">
                  <wp:posOffset>927735</wp:posOffset>
                </wp:positionH>
                <wp:positionV relativeFrom="paragraph">
                  <wp:posOffset>512190</wp:posOffset>
                </wp:positionV>
                <wp:extent cx="243444" cy="178130"/>
                <wp:effectExtent l="0" t="0" r="23495" b="12700"/>
                <wp:wrapNone/>
                <wp:docPr id="379" name="Надпись 379"/>
                <wp:cNvGraphicFramePr/>
                <a:graphic xmlns:a="http://schemas.openxmlformats.org/drawingml/2006/main">
                  <a:graphicData uri="http://schemas.microsoft.com/office/word/2010/wordprocessingShape">
                    <wps:wsp>
                      <wps:cNvSpPr txBox="1"/>
                      <wps:spPr>
                        <a:xfrm>
                          <a:off x="0" y="0"/>
                          <a:ext cx="243444" cy="178130"/>
                        </a:xfrm>
                        <a:prstGeom prst="rect">
                          <a:avLst/>
                        </a:prstGeom>
                        <a:solidFill>
                          <a:schemeClr val="lt1"/>
                        </a:solidFill>
                        <a:ln w="6350">
                          <a:solidFill>
                            <a:schemeClr val="bg1"/>
                          </a:solidFill>
                        </a:ln>
                      </wps:spPr>
                      <wps:txbx>
                        <w:txbxContent>
                          <w:p w:rsidR="00C43D68" w:rsidRPr="00830716" w:rsidRDefault="00C43D68" w:rsidP="00194BCE">
                            <w:pPr>
                              <w:rPr>
                                <w:sz w:val="22"/>
                                <w:szCs w:val="20"/>
                              </w:rPr>
                            </w:pPr>
                            <w:r>
                              <w:rPr>
                                <w:sz w:val="22"/>
                                <w:szCs w:val="20"/>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9" o:spid="_x0000_s1168" type="#_x0000_t202" style="position:absolute;left:0;text-align:left;margin-left:73.05pt;margin-top:40.35pt;width:19.15pt;height:14.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" fillcolor="white [3201]" strokecolor="white [3212]" strokeweight=".5pt">
                <v:textbox inset="0,0,0,0">
                  <w:txbxContent>
                    <w:p w:rsidR="00C43D68" w:rsidRPr="00830716" w:rsidRDefault="00C43D68" w:rsidP="00194BCE">
                      <w:pPr>
                        <w:rPr>
                          <w:sz w:val="22"/>
                          <w:szCs w:val="20"/>
                        </w:rPr>
                      </w:pPr>
                      <w:r>
                        <w:rPr>
                          <w:sz w:val="22"/>
                          <w:szCs w:val="20"/>
                        </w:rPr>
                        <w:t>мм</w:t>
                      </w:r>
                    </w:p>
                  </w:txbxContent>
                </v:textbox>
              </v:shape>
            </w:pict>
          </mc:Fallback>
        </mc:AlternateContent>
      </w:r>
      <w:r w:rsidR="00985A2C">
        <w:rPr>
          <w:noProof/>
          <w:lang w:eastAsia="ru-RU"/>
        </w:rPr>
        <mc:AlternateContent>
          <mc:Choice Requires="wps">
            <w:drawing>
              <wp:anchor distT="0" distB="0" distL="114300" distR="114300" simplePos="0" relativeHeight="251923456" behindDoc="0" locked="0" layoutInCell="1" allowOverlap="1" wp14:anchorId="6C1D3DB5" wp14:editId="38D54476">
                <wp:simplePos x="0" y="0"/>
                <wp:positionH relativeFrom="page">
                  <wp:posOffset>4880659</wp:posOffset>
                </wp:positionH>
                <wp:positionV relativeFrom="paragraph">
                  <wp:posOffset>851032</wp:posOffset>
                </wp:positionV>
                <wp:extent cx="1306286" cy="190005"/>
                <wp:effectExtent l="0" t="0" r="27305" b="19685"/>
                <wp:wrapNone/>
                <wp:docPr id="381" name="Надпись 381"/>
                <wp:cNvGraphicFramePr/>
                <a:graphic xmlns:a="http://schemas.openxmlformats.org/drawingml/2006/main">
                  <a:graphicData uri="http://schemas.microsoft.com/office/word/2010/wordprocessingShape">
                    <wps:wsp>
                      <wps:cNvSpPr txBox="1"/>
                      <wps:spPr>
                        <a:xfrm>
                          <a:off x="0" y="0"/>
                          <a:ext cx="1306286" cy="190005"/>
                        </a:xfrm>
                        <a:prstGeom prst="rect">
                          <a:avLst/>
                        </a:prstGeom>
                        <a:solidFill>
                          <a:schemeClr val="lt1"/>
                        </a:solidFill>
                        <a:ln w="6350">
                          <a:solidFill>
                            <a:schemeClr val="bg1"/>
                          </a:solidFill>
                        </a:ln>
                      </wps:spPr>
                      <wps:txbx>
                        <w:txbxContent>
                          <w:p w:rsidR="00C43D68" w:rsidRDefault="00C43D68" w:rsidP="00746C02">
                            <w:pPr>
                              <w:rPr>
                                <w:sz w:val="18"/>
                                <w:szCs w:val="16"/>
                              </w:rPr>
                            </w:pPr>
                            <w:r>
                              <w:rPr>
                                <w:sz w:val="22"/>
                                <w:szCs w:val="20"/>
                              </w:rPr>
                              <w:t>Угол профиля 47 1/2</w:t>
                            </w:r>
                            <w:r>
                              <w:rPr>
                                <w:rFonts w:cs="Times New Roman"/>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1" o:spid="_x0000_s1169" type="#_x0000_t202" style="position:absolute;left:0;text-align:left;margin-left:384.3pt;margin-top:67pt;width:102.85pt;height:14.95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" fillcolor="white [3201]" strokecolor="white [3212]" strokeweight=".5pt">
                <v:textbox inset="0,0,0,0">
                  <w:txbxContent>
                    <w:p w:rsidR="00C43D68" w:rsidRDefault="00C43D68" w:rsidP="00746C02">
                      <w:pPr>
                        <w:rPr>
                          <w:sz w:val="18"/>
                          <w:szCs w:val="16"/>
                        </w:rPr>
                      </w:pPr>
                      <w:r>
                        <w:rPr>
                          <w:sz w:val="22"/>
                          <w:szCs w:val="20"/>
                        </w:rPr>
                        <w:t>Угол профиля 47 1/2</w:t>
                      </w:r>
                      <w:r>
                        <w:rPr>
                          <w:rFonts w:cs="Times New Roman"/>
                          <w:sz w:val="22"/>
                          <w:szCs w:val="20"/>
                        </w:rPr>
                        <w:t>°</w:t>
                      </w:r>
                    </w:p>
                  </w:txbxContent>
                </v:textbox>
                <w10:wrap anchorx="page"/>
              </v:shape>
            </w:pict>
          </mc:Fallback>
        </mc:AlternateContent>
      </w:r>
      <w:r w:rsidR="00CF684A">
        <w:rPr>
          <w:noProof/>
          <w:lang w:eastAsia="ru-RU"/>
        </w:rPr>
        <mc:AlternateContent>
          <mc:Choice Requires="wps">
            <w:drawing>
              <wp:anchor distT="0" distB="0" distL="114300" distR="114300" simplePos="0" relativeHeight="251921408" behindDoc="0" locked="0" layoutInCell="1" allowOverlap="1" wp14:anchorId="68B03882" wp14:editId="4B74C4AB">
                <wp:simplePos x="0" y="0"/>
                <wp:positionH relativeFrom="column">
                  <wp:posOffset>5001606</wp:posOffset>
                </wp:positionH>
                <wp:positionV relativeFrom="paragraph">
                  <wp:posOffset>524913</wp:posOffset>
                </wp:positionV>
                <wp:extent cx="463138" cy="267195"/>
                <wp:effectExtent l="0" t="0" r="13335" b="19050"/>
                <wp:wrapNone/>
                <wp:docPr id="380" name="Надпись 380"/>
                <wp:cNvGraphicFramePr/>
                <a:graphic xmlns:a="http://schemas.openxmlformats.org/drawingml/2006/main">
                  <a:graphicData uri="http://schemas.microsoft.com/office/word/2010/wordprocessingShape">
                    <wps:wsp>
                      <wps:cNvSpPr txBox="1"/>
                      <wps:spPr>
                        <a:xfrm>
                          <a:off x="0" y="0"/>
                          <a:ext cx="463138" cy="267195"/>
                        </a:xfrm>
                        <a:prstGeom prst="rect">
                          <a:avLst/>
                        </a:prstGeom>
                        <a:solidFill>
                          <a:schemeClr val="lt1"/>
                        </a:solidFill>
                        <a:ln w="6350">
                          <a:solidFill>
                            <a:schemeClr val="bg1"/>
                          </a:solidFill>
                        </a:ln>
                      </wps:spPr>
                      <wps:txbx>
                        <w:txbxContent>
                          <w:p w:rsidR="00C43D68" w:rsidRPr="00CF684A" w:rsidRDefault="00C43D68" w:rsidP="00CF684A">
                            <w:pPr>
                              <w:jc w:val="center"/>
                              <w:rPr>
                                <w:sz w:val="22"/>
                                <w:szCs w:val="20"/>
                              </w:rPr>
                            </w:pPr>
                            <w:r>
                              <w:rPr>
                                <w:sz w:val="22"/>
                                <w:szCs w:val="20"/>
                              </w:rPr>
                              <w:t>Д [</w:t>
                            </w:r>
                            <w:proofErr w:type="gramStart"/>
                            <w:r>
                              <w:rPr>
                                <w:sz w:val="22"/>
                                <w:szCs w:val="20"/>
                              </w:rPr>
                              <w:t>мм</w:t>
                            </w:r>
                            <w:proofErr w:type="gramEnd"/>
                            <w:r>
                              <w:rPr>
                                <w:sz w:val="22"/>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0" o:spid="_x0000_s1170" type="#_x0000_t202" style="position:absolute;left:0;text-align:left;margin-left:393.85pt;margin-top:41.35pt;width:36.45pt;height:21.0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" fillcolor="white [3201]" strokecolor="white [3212]" strokeweight=".5pt">
                <v:textbox inset="0,0,0,0">
                  <w:txbxContent>
                    <w:p w:rsidR="00C43D68" w:rsidRPr="00CF684A" w:rsidRDefault="00C43D68" w:rsidP="00CF684A">
                      <w:pPr>
                        <w:jc w:val="center"/>
                        <w:rPr>
                          <w:sz w:val="22"/>
                          <w:szCs w:val="20"/>
                        </w:rPr>
                      </w:pPr>
                      <w:r>
                        <w:rPr>
                          <w:sz w:val="22"/>
                          <w:szCs w:val="20"/>
                        </w:rPr>
                        <w:t>Д [мм]</w:t>
                      </w:r>
                    </w:p>
                  </w:txbxContent>
                </v:textbox>
              </v:shape>
            </w:pict>
          </mc:Fallback>
        </mc:AlternateContent>
      </w:r>
      <w:r w:rsidR="00CF684A">
        <w:rPr>
          <w:noProof/>
          <w:lang w:eastAsia="ru-RU"/>
        </w:rPr>
        <mc:AlternateContent>
          <mc:Choice Requires="wps">
            <w:drawing>
              <wp:anchor distT="0" distB="0" distL="114300" distR="114300" simplePos="0" relativeHeight="251927552" behindDoc="0" locked="0" layoutInCell="1" allowOverlap="1" wp14:anchorId="59A9AE1C" wp14:editId="5D8947C7">
                <wp:simplePos x="0" y="0"/>
                <wp:positionH relativeFrom="margin">
                  <wp:posOffset>3879305</wp:posOffset>
                </wp:positionH>
                <wp:positionV relativeFrom="paragraph">
                  <wp:posOffset>525095</wp:posOffset>
                </wp:positionV>
                <wp:extent cx="184068" cy="166254"/>
                <wp:effectExtent l="0" t="0" r="26035" b="24765"/>
                <wp:wrapNone/>
                <wp:docPr id="383" name="Надпись 383"/>
                <wp:cNvGraphicFramePr/>
                <a:graphic xmlns:a="http://schemas.openxmlformats.org/drawingml/2006/main">
                  <a:graphicData uri="http://schemas.microsoft.com/office/word/2010/wordprocessingShape">
                    <wps:wsp>
                      <wps:cNvSpPr txBox="1"/>
                      <wps:spPr>
                        <a:xfrm flipH="1">
                          <a:off x="0" y="0"/>
                          <a:ext cx="184068" cy="166254"/>
                        </a:xfrm>
                        <a:prstGeom prst="rect">
                          <a:avLst/>
                        </a:prstGeom>
                        <a:solidFill>
                          <a:schemeClr val="lt1"/>
                        </a:solidFill>
                        <a:ln w="6350">
                          <a:solidFill>
                            <a:schemeClr val="bg1"/>
                          </a:solidFill>
                        </a:ln>
                      </wps:spPr>
                      <wps:txbx>
                        <w:txbxContent>
                          <w:p w:rsidR="00C43D68" w:rsidRPr="00CF684A" w:rsidRDefault="00C43D68" w:rsidP="00746C02">
                            <w:pPr>
                              <w:rPr>
                                <w:sz w:val="22"/>
                                <w:szCs w:val="20"/>
                              </w:rPr>
                            </w:pPr>
                            <w:r>
                              <w:rPr>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3" o:spid="_x0000_s1171" type="#_x0000_t202" style="position:absolute;left:0;text-align:left;margin-left:305.45pt;margin-top:41.35pt;width:14.5pt;height:13.1pt;flip:x;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" fillcolor="white [3201]" strokecolor="white [3212]" strokeweight=".5pt">
                <v:textbox inset="0,0,0,0">
                  <w:txbxContent>
                    <w:p w:rsidR="00C43D68" w:rsidRPr="00CF684A" w:rsidRDefault="00C43D68" w:rsidP="00746C02">
                      <w:pPr>
                        <w:rPr>
                          <w:sz w:val="22"/>
                          <w:szCs w:val="20"/>
                        </w:rPr>
                      </w:pPr>
                      <w:r>
                        <w:rPr>
                          <w:sz w:val="22"/>
                          <w:szCs w:val="20"/>
                        </w:rPr>
                        <w:t>№</w:t>
                      </w:r>
                    </w:p>
                  </w:txbxContent>
                </v:textbox>
                <w10:wrap anchorx="margin"/>
              </v:shape>
            </w:pict>
          </mc:Fallback>
        </mc:AlternateContent>
      </w:r>
      <w:r w:rsidR="00830716">
        <w:rPr>
          <w:noProof/>
          <w:lang w:eastAsia="ru-RU"/>
        </w:rPr>
        <mc:AlternateContent>
          <mc:Choice Requires="wps">
            <w:drawing>
              <wp:anchor distT="0" distB="0" distL="114300" distR="114300" simplePos="0" relativeHeight="251917312" behindDoc="0" locked="0" layoutInCell="1" allowOverlap="1" wp14:anchorId="769394CD" wp14:editId="16C071D0">
                <wp:simplePos x="0" y="0"/>
                <wp:positionH relativeFrom="column">
                  <wp:posOffset>3190282</wp:posOffset>
                </wp:positionH>
                <wp:positionV relativeFrom="paragraph">
                  <wp:posOffset>518160</wp:posOffset>
                </wp:positionV>
                <wp:extent cx="427512" cy="172192"/>
                <wp:effectExtent l="0" t="0" r="10795" b="18415"/>
                <wp:wrapNone/>
                <wp:docPr id="378" name="Надпись 378"/>
                <wp:cNvGraphicFramePr/>
                <a:graphic xmlns:a="http://schemas.openxmlformats.org/drawingml/2006/main">
                  <a:graphicData uri="http://schemas.microsoft.com/office/word/2010/wordprocessingShape">
                    <wps:wsp>
                      <wps:cNvSpPr txBox="1"/>
                      <wps:spPr>
                        <a:xfrm>
                          <a:off x="0" y="0"/>
                          <a:ext cx="427512" cy="172192"/>
                        </a:xfrm>
                        <a:prstGeom prst="rect">
                          <a:avLst/>
                        </a:prstGeom>
                        <a:solidFill>
                          <a:schemeClr val="lt1"/>
                        </a:solidFill>
                        <a:ln w="6350">
                          <a:solidFill>
                            <a:schemeClr val="bg1"/>
                          </a:solidFill>
                        </a:ln>
                      </wps:spPr>
                      <wps:txbx>
                        <w:txbxContent>
                          <w:p w:rsidR="00C43D68" w:rsidRPr="00830716" w:rsidRDefault="00C43D68" w:rsidP="00194BCE">
                            <w:pPr>
                              <w:rPr>
                                <w:sz w:val="22"/>
                                <w:szCs w:val="20"/>
                              </w:rPr>
                            </w:pPr>
                            <w:r>
                              <w:rPr>
                                <w:sz w:val="22"/>
                                <w:szCs w:val="20"/>
                              </w:rPr>
                              <w:t>Д [</w:t>
                            </w:r>
                            <w:proofErr w:type="gramStart"/>
                            <w:r>
                              <w:rPr>
                                <w:sz w:val="22"/>
                                <w:szCs w:val="20"/>
                              </w:rPr>
                              <w:t>мм</w:t>
                            </w:r>
                            <w:proofErr w:type="gramEnd"/>
                            <w:r>
                              <w:rPr>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8" o:spid="_x0000_s1172" type="#_x0000_t202" style="position:absolute;left:0;text-align:left;margin-left:251.2pt;margin-top:40.8pt;width:33.65pt;height:13.5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" fillcolor="white [3201]" strokecolor="white [3212]" strokeweight=".5pt">
                <v:textbox inset="0,0,0,0">
                  <w:txbxContent>
                    <w:p w:rsidR="00C43D68" w:rsidRPr="00830716" w:rsidRDefault="00C43D68" w:rsidP="00194BCE">
                      <w:pPr>
                        <w:rPr>
                          <w:sz w:val="22"/>
                          <w:szCs w:val="20"/>
                        </w:rPr>
                      </w:pPr>
                      <w:r>
                        <w:rPr>
                          <w:sz w:val="22"/>
                          <w:szCs w:val="20"/>
                        </w:rPr>
                        <w:t>Д [мм]</w:t>
                      </w:r>
                    </w:p>
                  </w:txbxContent>
                </v:textbox>
              </v:shape>
            </w:pict>
          </mc:Fallback>
        </mc:AlternateContent>
      </w:r>
      <w:r w:rsidR="00830716">
        <w:rPr>
          <w:noProof/>
          <w:lang w:eastAsia="ru-RU"/>
        </w:rPr>
        <mc:AlternateContent>
          <mc:Choice Requires="wps">
            <w:drawing>
              <wp:anchor distT="0" distB="0" distL="114300" distR="114300" simplePos="0" relativeHeight="251915264" behindDoc="0" locked="0" layoutInCell="1" allowOverlap="1" wp14:anchorId="6FDAFD45" wp14:editId="3F332F8F">
                <wp:simplePos x="0" y="0"/>
                <wp:positionH relativeFrom="column">
                  <wp:posOffset>185816</wp:posOffset>
                </wp:positionH>
                <wp:positionV relativeFrom="paragraph">
                  <wp:posOffset>512725</wp:posOffset>
                </wp:positionV>
                <wp:extent cx="391886" cy="178130"/>
                <wp:effectExtent l="0" t="0" r="27305" b="12700"/>
                <wp:wrapNone/>
                <wp:docPr id="377" name="Надпись 377"/>
                <wp:cNvGraphicFramePr/>
                <a:graphic xmlns:a="http://schemas.openxmlformats.org/drawingml/2006/main">
                  <a:graphicData uri="http://schemas.microsoft.com/office/word/2010/wordprocessingShape">
                    <wps:wsp>
                      <wps:cNvSpPr txBox="1"/>
                      <wps:spPr>
                        <a:xfrm>
                          <a:off x="0" y="0"/>
                          <a:ext cx="391886" cy="178130"/>
                        </a:xfrm>
                        <a:prstGeom prst="rect">
                          <a:avLst/>
                        </a:prstGeom>
                        <a:solidFill>
                          <a:schemeClr val="lt1"/>
                        </a:solidFill>
                        <a:ln w="6350">
                          <a:solidFill>
                            <a:schemeClr val="bg1"/>
                          </a:solidFill>
                        </a:ln>
                      </wps:spPr>
                      <wps:txbx>
                        <w:txbxContent>
                          <w:p w:rsidR="00C43D68" w:rsidRPr="00194BCE" w:rsidRDefault="00C43D68" w:rsidP="00194BCE">
                            <w:pPr>
                              <w:rPr>
                                <w:sz w:val="22"/>
                                <w:szCs w:val="20"/>
                              </w:rPr>
                            </w:pPr>
                            <w:r>
                              <w:rPr>
                                <w:sz w:val="22"/>
                                <w:szCs w:val="20"/>
                              </w:rPr>
                              <w:t>Дюйм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7" o:spid="_x0000_s1173" type="#_x0000_t202" style="position:absolute;left:0;text-align:left;margin-left:14.65pt;margin-top:40.35pt;width:30.85pt;height:14.0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" fillcolor="white [3201]" strokecolor="white [3212]" strokeweight=".5pt">
                <v:textbox inset="0,0,0,0">
                  <w:txbxContent>
                    <w:p w:rsidR="00C43D68" w:rsidRPr="00194BCE" w:rsidRDefault="00C43D68" w:rsidP="00194BCE">
                      <w:pPr>
                        <w:rPr>
                          <w:sz w:val="22"/>
                          <w:szCs w:val="20"/>
                        </w:rPr>
                      </w:pPr>
                      <w:r>
                        <w:rPr>
                          <w:sz w:val="22"/>
                          <w:szCs w:val="20"/>
                        </w:rPr>
                        <w:t>Дюйм</w:t>
                      </w:r>
                    </w:p>
                  </w:txbxContent>
                </v:textbox>
              </v:shape>
            </w:pict>
          </mc:Fallback>
        </mc:AlternateContent>
      </w:r>
      <w:r w:rsidR="00C05B8F">
        <w:rPr>
          <w:noProof/>
          <w:lang w:eastAsia="ru-RU"/>
        </w:rPr>
        <mc:AlternateContent>
          <mc:Choice Requires="wps">
            <w:drawing>
              <wp:anchor distT="0" distB="0" distL="114300" distR="114300" simplePos="0" relativeHeight="251911168" behindDoc="0" locked="0" layoutInCell="1" allowOverlap="1" wp14:anchorId="29B46594" wp14:editId="08A9B66F">
                <wp:simplePos x="0" y="0"/>
                <wp:positionH relativeFrom="column">
                  <wp:posOffset>4235649</wp:posOffset>
                </wp:positionH>
                <wp:positionV relativeFrom="paragraph">
                  <wp:posOffset>67714</wp:posOffset>
                </wp:positionV>
                <wp:extent cx="819026" cy="148442"/>
                <wp:effectExtent l="0" t="0" r="19685" b="23495"/>
                <wp:wrapNone/>
                <wp:docPr id="375" name="Надпись 375"/>
                <wp:cNvGraphicFramePr/>
                <a:graphic xmlns:a="http://schemas.openxmlformats.org/drawingml/2006/main">
                  <a:graphicData uri="http://schemas.microsoft.com/office/word/2010/wordprocessingShape">
                    <wps:wsp>
                      <wps:cNvSpPr txBox="1"/>
                      <wps:spPr>
                        <a:xfrm>
                          <a:off x="0" y="0"/>
                          <a:ext cx="819026" cy="148442"/>
                        </a:xfrm>
                        <a:prstGeom prst="rect">
                          <a:avLst/>
                        </a:prstGeom>
                        <a:solidFill>
                          <a:schemeClr val="lt1"/>
                        </a:solidFill>
                        <a:ln w="6350">
                          <a:solidFill>
                            <a:schemeClr val="bg1"/>
                          </a:solidFill>
                        </a:ln>
                      </wps:spPr>
                      <wps:txbx>
                        <w:txbxContent>
                          <w:p w:rsidR="00C43D68" w:rsidRDefault="00C43D68" w:rsidP="00C05B8F">
                            <w:pPr>
                              <w:jc w:val="center"/>
                              <w:rPr>
                                <w:sz w:val="18"/>
                                <w:szCs w:val="16"/>
                              </w:rPr>
                            </w:pPr>
                            <w:r>
                              <w:rPr>
                                <w:sz w:val="22"/>
                                <w:szCs w:val="20"/>
                              </w:rPr>
                              <w:t>Резьба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5" o:spid="_x0000_s1174" type="#_x0000_t202" style="position:absolute;left:0;text-align:left;margin-left:333.5pt;margin-top:5.35pt;width:64.5pt;height:11.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" fillcolor="white [3201]" strokecolor="white [3212]" strokeweight=".5pt">
                <v:textbox inset="0,0,0,0">
                  <w:txbxContent>
                    <w:p w:rsidR="00C43D68" w:rsidRDefault="00C43D68" w:rsidP="00C05B8F">
                      <w:pPr>
                        <w:jc w:val="center"/>
                        <w:rPr>
                          <w:sz w:val="18"/>
                          <w:szCs w:val="16"/>
                        </w:rPr>
                      </w:pPr>
                      <w:r>
                        <w:rPr>
                          <w:sz w:val="22"/>
                          <w:szCs w:val="20"/>
                        </w:rPr>
                        <w:t>Резьба 1"</w:t>
                      </w:r>
                    </w:p>
                  </w:txbxContent>
                </v:textbox>
              </v:shape>
            </w:pict>
          </mc:Fallback>
        </mc:AlternateContent>
      </w:r>
      <w:r w:rsidR="00C05B8F">
        <w:rPr>
          <w:noProof/>
          <w:lang w:eastAsia="ru-RU"/>
        </w:rPr>
        <mc:AlternateContent>
          <mc:Choice Requires="wps">
            <w:drawing>
              <wp:anchor distT="0" distB="0" distL="114300" distR="114300" simplePos="0" relativeHeight="251909120" behindDoc="0" locked="0" layoutInCell="1" allowOverlap="1" wp14:anchorId="71C887BA" wp14:editId="350BEEBF">
                <wp:simplePos x="0" y="0"/>
                <wp:positionH relativeFrom="column">
                  <wp:posOffset>2157466</wp:posOffset>
                </wp:positionH>
                <wp:positionV relativeFrom="paragraph">
                  <wp:posOffset>67714</wp:posOffset>
                </wp:positionV>
                <wp:extent cx="765464" cy="160317"/>
                <wp:effectExtent l="0" t="0" r="15875" b="11430"/>
                <wp:wrapNone/>
                <wp:docPr id="374" name="Надпись 374"/>
                <wp:cNvGraphicFramePr/>
                <a:graphic xmlns:a="http://schemas.openxmlformats.org/drawingml/2006/main">
                  <a:graphicData uri="http://schemas.microsoft.com/office/word/2010/wordprocessingShape">
                    <wps:wsp>
                      <wps:cNvSpPr txBox="1"/>
                      <wps:spPr>
                        <a:xfrm>
                          <a:off x="0" y="0"/>
                          <a:ext cx="765464" cy="160317"/>
                        </a:xfrm>
                        <a:prstGeom prst="rect">
                          <a:avLst/>
                        </a:prstGeom>
                        <a:solidFill>
                          <a:schemeClr val="lt1"/>
                        </a:solidFill>
                        <a:ln w="6350">
                          <a:solidFill>
                            <a:schemeClr val="bg1"/>
                          </a:solidFill>
                        </a:ln>
                      </wps:spPr>
                      <wps:txbx>
                        <w:txbxContent>
                          <w:p w:rsidR="00C43D68" w:rsidRPr="00C05B8F" w:rsidRDefault="00C43D68" w:rsidP="00C05B8F">
                            <w:pPr>
                              <w:jc w:val="center"/>
                              <w:rPr>
                                <w:sz w:val="22"/>
                                <w:szCs w:val="20"/>
                              </w:rPr>
                            </w:pPr>
                            <w:r>
                              <w:rPr>
                                <w:sz w:val="22"/>
                                <w:szCs w:val="20"/>
                              </w:rPr>
                              <w:t>Резьба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4" o:spid="_x0000_s1175" type="#_x0000_t202" style="position:absolute;left:0;text-align:left;margin-left:169.9pt;margin-top:5.35pt;width:60.25pt;height:12.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" fillcolor="white [3201]" strokecolor="white [3212]" strokeweight=".5pt">
                <v:textbox inset="0,0,0,0">
                  <w:txbxContent>
                    <w:p w:rsidR="00C43D68" w:rsidRPr="00C05B8F" w:rsidRDefault="00C43D68" w:rsidP="00C05B8F">
                      <w:pPr>
                        <w:jc w:val="center"/>
                        <w:rPr>
                          <w:sz w:val="22"/>
                          <w:szCs w:val="20"/>
                        </w:rPr>
                      </w:pPr>
                      <w:r>
                        <w:rPr>
                          <w:sz w:val="22"/>
                          <w:szCs w:val="20"/>
                        </w:rPr>
                        <w:t>Резьба 1"</w:t>
                      </w:r>
                    </w:p>
                  </w:txbxContent>
                </v:textbox>
              </v:shape>
            </w:pict>
          </mc:Fallback>
        </mc:AlternateContent>
      </w:r>
      <w:r w:rsidR="00483EF2">
        <w:rPr>
          <w:noProof/>
          <w:lang w:eastAsia="ru-RU"/>
        </w:rPr>
        <mc:AlternateContent>
          <mc:Choice Requires="wps">
            <w:drawing>
              <wp:anchor distT="0" distB="0" distL="114300" distR="114300" simplePos="0" relativeHeight="251913216" behindDoc="0" locked="0" layoutInCell="1" allowOverlap="1" wp14:anchorId="25D2D8C0" wp14:editId="24D1FC8B">
                <wp:simplePos x="0" y="0"/>
                <wp:positionH relativeFrom="column">
                  <wp:posOffset>150536</wp:posOffset>
                </wp:positionH>
                <wp:positionV relativeFrom="paragraph">
                  <wp:posOffset>61776</wp:posOffset>
                </wp:positionV>
                <wp:extent cx="1122218" cy="368135"/>
                <wp:effectExtent l="0" t="0" r="20955" b="13335"/>
                <wp:wrapNone/>
                <wp:docPr id="376" name="Надпись 376"/>
                <wp:cNvGraphicFramePr/>
                <a:graphic xmlns:a="http://schemas.openxmlformats.org/drawingml/2006/main">
                  <a:graphicData uri="http://schemas.microsoft.com/office/word/2010/wordprocessingShape">
                    <wps:wsp>
                      <wps:cNvSpPr txBox="1"/>
                      <wps:spPr>
                        <a:xfrm>
                          <a:off x="0" y="0"/>
                          <a:ext cx="1122218" cy="368135"/>
                        </a:xfrm>
                        <a:prstGeom prst="rect">
                          <a:avLst/>
                        </a:prstGeom>
                        <a:solidFill>
                          <a:schemeClr val="lt1"/>
                        </a:solidFill>
                        <a:ln w="6350">
                          <a:solidFill>
                            <a:schemeClr val="bg1"/>
                          </a:solidFill>
                        </a:ln>
                      </wps:spPr>
                      <wps:txbx>
                        <w:txbxContent>
                          <w:p w:rsidR="00C43D68" w:rsidRPr="00413FA4" w:rsidRDefault="00C43D68" w:rsidP="00413FA4">
                            <w:pPr>
                              <w:jc w:val="center"/>
                              <w:rPr>
                                <w:sz w:val="22"/>
                                <w:szCs w:val="20"/>
                              </w:rPr>
                            </w:pPr>
                            <w:r>
                              <w:rPr>
                                <w:sz w:val="22"/>
                                <w:szCs w:val="20"/>
                              </w:rPr>
                              <w:t>Номинальный диаметр резьбы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76" type="#_x0000_t202" style="position:absolute;left:0;text-align:left;margin-left:11.85pt;margin-top:4.85pt;width:88.35pt;height:29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" fillcolor="white [3201]" strokecolor="white [3212]" strokeweight=".5pt">
                <v:textbox inset="0,0,0,0">
                  <w:txbxContent>
                    <w:p w:rsidR="00C43D68" w:rsidRPr="00413FA4" w:rsidRDefault="00C43D68" w:rsidP="00413FA4">
                      <w:pPr>
                        <w:jc w:val="center"/>
                        <w:rPr>
                          <w:sz w:val="22"/>
                          <w:szCs w:val="20"/>
                        </w:rPr>
                      </w:pPr>
                      <w:r>
                        <w:rPr>
                          <w:sz w:val="22"/>
                          <w:szCs w:val="20"/>
                        </w:rPr>
                        <w:t>Номинальный диаметр резьбы</w:t>
                      </w:r>
                    </w:p>
                  </w:txbxContent>
                </v:textbox>
              </v:shape>
            </w:pict>
          </mc:Fallback>
        </mc:AlternateContent>
      </w:r>
      <w:r w:rsidR="00483EF2">
        <w:rPr>
          <w:noProof/>
          <w:lang w:eastAsia="ru-RU"/>
        </w:rPr>
        <w:drawing>
          <wp:inline distT="0" distB="0" distL="0" distR="0" wp14:anchorId="26D21C37" wp14:editId="65913AE7">
            <wp:extent cx="5658592" cy="7325178"/>
            <wp:effectExtent l="0" t="0" r="0"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693008" cy="7369730"/>
                    </a:xfrm>
                    <a:prstGeom prst="rect">
                      <a:avLst/>
                    </a:prstGeom>
                  </pic:spPr>
                </pic:pic>
              </a:graphicData>
            </a:graphic>
          </wp:inline>
        </w:drawing>
      </w:r>
    </w:p>
    <w:p w:rsidR="00985A2C" w:rsidRDefault="00985A2C" w:rsidP="0064006F">
      <w:pPr>
        <w:spacing w:line="240" w:lineRule="auto"/>
      </w:pPr>
      <w:r>
        <w:br w:type="page"/>
      </w:r>
    </w:p>
    <w:p w:rsidR="00985A2C" w:rsidRDefault="008054EA" w:rsidP="00F52670">
      <w:pPr>
        <w:pStyle w:val="3"/>
        <w:spacing w:line="240" w:lineRule="auto"/>
      </w:pPr>
      <w:bookmarkStart w:id="144" w:name="_Toc40182455"/>
      <w:r>
        <w:lastRenderedPageBreak/>
        <w:t>Индексируемые вставки</w:t>
      </w:r>
      <w:bookmarkEnd w:id="144"/>
    </w:p>
    <w:p w:rsidR="00746C02" w:rsidRDefault="00746C02" w:rsidP="00B90A24">
      <w:pPr>
        <w:spacing w:line="240" w:lineRule="auto"/>
      </w:pPr>
    </w:p>
    <w:p w:rsidR="00746C02" w:rsidRDefault="008054EA" w:rsidP="00B90A24">
      <w:pPr>
        <w:spacing w:line="240" w:lineRule="auto"/>
      </w:pPr>
      <w:r>
        <w:t xml:space="preserve">Для индексируемых вставок есть </w:t>
      </w:r>
      <w:r w:rsidR="00460971">
        <w:t xml:space="preserve">частичный и полный профиль. Индексируемые вставки </w:t>
      </w:r>
      <w:r w:rsidR="00F40ECD">
        <w:t xml:space="preserve">с </w:t>
      </w:r>
      <w:r w:rsidR="00460971">
        <w:t>частичн</w:t>
      </w:r>
      <w:r w:rsidR="00F40ECD">
        <w:t>ым</w:t>
      </w:r>
      <w:r w:rsidR="00460971">
        <w:t xml:space="preserve"> профил</w:t>
      </w:r>
      <w:r w:rsidR="00F40ECD">
        <w:t>ем</w:t>
      </w:r>
      <w:r w:rsidR="00460971">
        <w:t xml:space="preserve"> предназначены </w:t>
      </w:r>
      <w:r w:rsidR="00462D44">
        <w:t>для определенного диапазона шага (например, 0,5 – 3 мм).</w:t>
      </w:r>
    </w:p>
    <w:p w:rsidR="00F40ECD" w:rsidRDefault="00F40ECD" w:rsidP="00B90A24">
      <w:pPr>
        <w:spacing w:line="240" w:lineRule="auto"/>
      </w:pPr>
    </w:p>
    <w:p w:rsidR="00F40ECD" w:rsidRDefault="00F40ECD" w:rsidP="00F52670">
      <w:pPr>
        <w:pStyle w:val="a8"/>
        <w:numPr>
          <w:ilvl w:val="0"/>
          <w:numId w:val="52"/>
        </w:numPr>
        <w:spacing w:line="240" w:lineRule="auto"/>
        <w:ind w:left="426" w:hanging="426"/>
        <w:contextualSpacing w:val="0"/>
      </w:pPr>
      <w:r>
        <w:t>Индексируемая вставка с частичным профилем оптимально</w:t>
      </w:r>
      <w:r w:rsidR="00120EB9">
        <w:t xml:space="preserve"> подходит</w:t>
      </w:r>
      <w:r>
        <w:t xml:space="preserve"> </w:t>
      </w:r>
      <w:r w:rsidR="00612F8C">
        <w:t>для изготовления одной детали.</w:t>
      </w:r>
    </w:p>
    <w:p w:rsidR="00612F8C" w:rsidRPr="00F40ECD" w:rsidRDefault="00612F8C" w:rsidP="00F52670">
      <w:pPr>
        <w:pStyle w:val="a8"/>
        <w:numPr>
          <w:ilvl w:val="0"/>
          <w:numId w:val="52"/>
        </w:numPr>
        <w:spacing w:line="240" w:lineRule="auto"/>
        <w:ind w:left="426" w:hanging="426"/>
        <w:contextualSpacing w:val="0"/>
      </w:pPr>
      <w:r>
        <w:t>Индексируемая вставка с полным профилем предназначена только для конкретного шага.</w:t>
      </w:r>
    </w:p>
    <w:p w:rsidR="00746C02" w:rsidRDefault="00746C02" w:rsidP="00B90A24">
      <w:pPr>
        <w:spacing w:line="240" w:lineRule="auto"/>
      </w:pPr>
    </w:p>
    <w:p w:rsidR="00746C02" w:rsidRDefault="00612F8C" w:rsidP="00B90A24">
      <w:pPr>
        <w:spacing w:line="240" w:lineRule="auto"/>
        <w:jc w:val="center"/>
      </w:pPr>
      <w:r>
        <w:rPr>
          <w:noProof/>
          <w:lang w:eastAsia="ru-RU"/>
        </w:rPr>
        <w:drawing>
          <wp:inline distT="0" distB="0" distL="0" distR="0" wp14:anchorId="0F8D905B" wp14:editId="44E79DC5">
            <wp:extent cx="5667375" cy="1190625"/>
            <wp:effectExtent l="0" t="0" r="9525" b="952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667375" cy="1190625"/>
                    </a:xfrm>
                    <a:prstGeom prst="rect">
                      <a:avLst/>
                    </a:prstGeom>
                  </pic:spPr>
                </pic:pic>
              </a:graphicData>
            </a:graphic>
          </wp:inline>
        </w:drawing>
      </w:r>
    </w:p>
    <w:p w:rsidR="00746C02" w:rsidRDefault="00746C0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3442B0" w:rsidRPr="00EF7C12" w:rsidTr="00F52670">
        <w:tc>
          <w:tcPr>
            <w:tcW w:w="2500" w:type="pct"/>
          </w:tcPr>
          <w:p w:rsidR="003442B0" w:rsidRPr="00EF7C12"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26</w:t>
            </w:r>
            <w:r w:rsidR="00FB71E4">
              <w:fldChar w:fldCharType="end"/>
            </w:r>
            <w:r w:rsidR="003442B0" w:rsidRPr="00EF7C12">
              <w:t>: индексируемая вставка с частичным профилем</w:t>
            </w:r>
          </w:p>
        </w:tc>
        <w:tc>
          <w:tcPr>
            <w:tcW w:w="2500" w:type="pct"/>
          </w:tcPr>
          <w:p w:rsidR="003442B0" w:rsidRPr="00EF7C12"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27</w:t>
            </w:r>
            <w:r w:rsidR="00FB71E4">
              <w:fldChar w:fldCharType="end"/>
            </w:r>
            <w:r w:rsidR="00FA56AA" w:rsidRPr="00EF7C12">
              <w:t>: индексируемая вставка с полным профилем</w:t>
            </w:r>
          </w:p>
        </w:tc>
      </w:tr>
    </w:tbl>
    <w:p w:rsidR="00746C02" w:rsidRDefault="00746C02" w:rsidP="00B90A24">
      <w:pPr>
        <w:spacing w:line="240" w:lineRule="auto"/>
      </w:pPr>
    </w:p>
    <w:p w:rsidR="00FA56AA" w:rsidRPr="00FA56AA" w:rsidRDefault="00433461" w:rsidP="00B90A24">
      <w:pPr>
        <w:spacing w:line="240" w:lineRule="auto"/>
        <w:rPr>
          <w:b/>
          <w:bCs/>
        </w:rPr>
      </w:pPr>
      <w:r>
        <w:rPr>
          <w:b/>
          <w:bCs/>
        </w:rPr>
        <w:t>Определение машинного способа для правой и левой резьбы:</w:t>
      </w:r>
    </w:p>
    <w:p w:rsidR="00746C02" w:rsidRPr="00FA56AA" w:rsidRDefault="00746C02" w:rsidP="00B90A24">
      <w:pPr>
        <w:spacing w:line="240" w:lineRule="auto"/>
      </w:pPr>
    </w:p>
    <w:p w:rsidR="00746C02" w:rsidRPr="00EE4920" w:rsidRDefault="00056FA7" w:rsidP="004C4BDB">
      <w:pPr>
        <w:spacing w:line="240" w:lineRule="auto"/>
      </w:pPr>
      <w:r>
        <w:t xml:space="preserve">Используются правосторонние держатели инструментов и сверла. Для нарезания правой резьбы </w:t>
      </w:r>
      <w:r w:rsidR="00EE4920">
        <w:t>выбирается направление подачи к зажимному патрону</w:t>
      </w:r>
      <w:r w:rsidR="00EE4920" w:rsidRPr="00EE4920">
        <w:t xml:space="preserve">, </w:t>
      </w:r>
      <w:r w:rsidR="00EE4920">
        <w:t>шпиндель станка поворачивается вправо (</w:t>
      </w:r>
      <w:r w:rsidR="00475854">
        <w:t xml:space="preserve">направление поворота шпинделя станка определяется, если смотреть </w:t>
      </w:r>
      <w:r w:rsidR="00BE5FF6">
        <w:t>в шпиндель сзади). В случае нарезания левой резьбы направление подачи выбирается от зажимного патрона к задней бабк</w:t>
      </w:r>
      <w:r w:rsidR="00E57626">
        <w:t xml:space="preserve">е, </w:t>
      </w:r>
      <w:r w:rsidR="00DB7E33">
        <w:t>и шпиндель поворачивается вправо.</w:t>
      </w:r>
    </w:p>
    <w:p w:rsidR="00746C02" w:rsidRDefault="00746C02"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DB7E33" w:rsidRPr="0026771F" w:rsidTr="00F52670">
        <w:tc>
          <w:tcPr>
            <w:tcW w:w="2500" w:type="pct"/>
          </w:tcPr>
          <w:p w:rsidR="00DB7E33" w:rsidRDefault="003E4DC7" w:rsidP="004C4BDB">
            <w:pPr>
              <w:jc w:val="center"/>
            </w:pPr>
            <w:r>
              <w:rPr>
                <w:noProof/>
                <w:lang w:eastAsia="ru-RU"/>
              </w:rPr>
              <mc:AlternateContent>
                <mc:Choice Requires="wps">
                  <w:drawing>
                    <wp:anchor distT="0" distB="0" distL="114300" distR="114300" simplePos="0" relativeHeight="251929600" behindDoc="0" locked="0" layoutInCell="1" allowOverlap="1" wp14:anchorId="049C5694" wp14:editId="7CB20E3B">
                      <wp:simplePos x="0" y="0"/>
                      <wp:positionH relativeFrom="column">
                        <wp:posOffset>1598757</wp:posOffset>
                      </wp:positionH>
                      <wp:positionV relativeFrom="paragraph">
                        <wp:posOffset>1038572</wp:posOffset>
                      </wp:positionV>
                      <wp:extent cx="1098468" cy="154379"/>
                      <wp:effectExtent l="0" t="0" r="26035" b="17145"/>
                      <wp:wrapNone/>
                      <wp:docPr id="390" name="Надпись 390"/>
                      <wp:cNvGraphicFramePr/>
                      <a:graphic xmlns:a="http://schemas.openxmlformats.org/drawingml/2006/main">
                        <a:graphicData uri="http://schemas.microsoft.com/office/word/2010/wordprocessingShape">
                          <wps:wsp>
                            <wps:cNvSpPr txBox="1"/>
                            <wps:spPr>
                              <a:xfrm>
                                <a:off x="0" y="0"/>
                                <a:ext cx="1098468" cy="154379"/>
                              </a:xfrm>
                              <a:prstGeom prst="rect">
                                <a:avLst/>
                              </a:prstGeom>
                              <a:solidFill>
                                <a:schemeClr val="lt1"/>
                              </a:solidFill>
                              <a:ln w="6350">
                                <a:solidFill>
                                  <a:schemeClr val="bg1"/>
                                </a:solidFill>
                              </a:ln>
                            </wps:spPr>
                            <wps:txbx>
                              <w:txbxContent>
                                <w:p w:rsidR="00C43D68" w:rsidRPr="00680169" w:rsidRDefault="00C43D68" w:rsidP="00680169">
                                  <w:pPr>
                                    <w:rPr>
                                      <w:b/>
                                      <w:bCs/>
                                      <w:sz w:val="18"/>
                                      <w:szCs w:val="16"/>
                                    </w:rPr>
                                  </w:pPr>
                                  <w:r>
                                    <w:rPr>
                                      <w:b/>
                                      <w:bCs/>
                                      <w:sz w:val="18"/>
                                      <w:szCs w:val="16"/>
                                    </w:rPr>
                                    <w:t>н</w:t>
                                  </w:r>
                                  <w:r w:rsidRPr="00680169">
                                    <w:rPr>
                                      <w:b/>
                                      <w:bCs/>
                                      <w:sz w:val="18"/>
                                      <w:szCs w:val="16"/>
                                    </w:rPr>
                                    <w:t>аправление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0" o:spid="_x0000_s1177" type="#_x0000_t202" style="position:absolute;left:0;text-align:left;margin-left:125.9pt;margin-top:81.8pt;width:86.5pt;height:12.1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" fillcolor="white [3201]" strokecolor="white [3212]" strokeweight=".5pt">
                      <v:textbox inset="0,0,0,0">
                        <w:txbxContent>
                          <w:p w:rsidR="00C43D68" w:rsidRPr="00680169" w:rsidRDefault="00C43D68" w:rsidP="00680169">
                            <w:pPr>
                              <w:rPr>
                                <w:b/>
                                <w:bCs/>
                                <w:sz w:val="18"/>
                                <w:szCs w:val="16"/>
                              </w:rPr>
                            </w:pPr>
                            <w:r>
                              <w:rPr>
                                <w:b/>
                                <w:bCs/>
                                <w:sz w:val="18"/>
                                <w:szCs w:val="16"/>
                              </w:rPr>
                              <w:t>н</w:t>
                            </w:r>
                            <w:r w:rsidRPr="00680169">
                              <w:rPr>
                                <w:b/>
                                <w:bCs/>
                                <w:sz w:val="18"/>
                                <w:szCs w:val="16"/>
                              </w:rPr>
                              <w:t>аправление подачи</w:t>
                            </w:r>
                          </w:p>
                        </w:txbxContent>
                      </v:textbox>
                    </v:shape>
                  </w:pict>
                </mc:Fallback>
              </mc:AlternateContent>
            </w:r>
            <w:r w:rsidR="00680169">
              <w:rPr>
                <w:noProof/>
                <w:lang w:eastAsia="ru-RU"/>
              </w:rPr>
              <w:drawing>
                <wp:inline distT="0" distB="0" distL="0" distR="0" wp14:anchorId="55D8DC8D" wp14:editId="7B91F572">
                  <wp:extent cx="1943100" cy="1400175"/>
                  <wp:effectExtent l="0" t="0" r="0"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943100" cy="1400175"/>
                          </a:xfrm>
                          <a:prstGeom prst="rect">
                            <a:avLst/>
                          </a:prstGeom>
                        </pic:spPr>
                      </pic:pic>
                    </a:graphicData>
                  </a:graphic>
                </wp:inline>
              </w:drawing>
            </w:r>
          </w:p>
          <w:p w:rsidR="003E4DC7"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28</w:t>
            </w:r>
            <w:r w:rsidR="00FB71E4">
              <w:fldChar w:fldCharType="end"/>
            </w:r>
            <w:r w:rsidR="005F22CF" w:rsidRPr="00C47FED">
              <w:t>: правая резьба с поворотом шпинделя станка вправо</w:t>
            </w:r>
          </w:p>
        </w:tc>
        <w:tc>
          <w:tcPr>
            <w:tcW w:w="2500" w:type="pct"/>
          </w:tcPr>
          <w:p w:rsidR="00DB7E33" w:rsidRDefault="003E4DC7" w:rsidP="00B90A24">
            <w:pPr>
              <w:jc w:val="center"/>
            </w:pPr>
            <w:r>
              <w:rPr>
                <w:noProof/>
                <w:lang w:eastAsia="ru-RU"/>
              </w:rPr>
              <mc:AlternateContent>
                <mc:Choice Requires="wps">
                  <w:drawing>
                    <wp:anchor distT="0" distB="0" distL="114300" distR="114300" simplePos="0" relativeHeight="251931648" behindDoc="0" locked="0" layoutInCell="1" allowOverlap="1" wp14:anchorId="298209A8" wp14:editId="7CB93371">
                      <wp:simplePos x="0" y="0"/>
                      <wp:positionH relativeFrom="column">
                        <wp:posOffset>1500291</wp:posOffset>
                      </wp:positionH>
                      <wp:positionV relativeFrom="paragraph">
                        <wp:posOffset>985215</wp:posOffset>
                      </wp:positionV>
                      <wp:extent cx="1104405" cy="148442"/>
                      <wp:effectExtent l="0" t="0" r="19685" b="23495"/>
                      <wp:wrapNone/>
                      <wp:docPr id="391" name="Надпись 391"/>
                      <wp:cNvGraphicFramePr/>
                      <a:graphic xmlns:a="http://schemas.openxmlformats.org/drawingml/2006/main">
                        <a:graphicData uri="http://schemas.microsoft.com/office/word/2010/wordprocessingShape">
                          <wps:wsp>
                            <wps:cNvSpPr txBox="1"/>
                            <wps:spPr>
                              <a:xfrm>
                                <a:off x="0" y="0"/>
                                <a:ext cx="1104405" cy="148442"/>
                              </a:xfrm>
                              <a:prstGeom prst="rect">
                                <a:avLst/>
                              </a:prstGeom>
                              <a:solidFill>
                                <a:schemeClr val="lt1"/>
                              </a:solidFill>
                              <a:ln w="6350">
                                <a:solidFill>
                                  <a:schemeClr val="bg1"/>
                                </a:solidFill>
                              </a:ln>
                            </wps:spPr>
                            <wps:txbx>
                              <w:txbxContent>
                                <w:p w:rsidR="00C43D68" w:rsidRPr="003E4DC7" w:rsidRDefault="00C43D68" w:rsidP="003E4DC7">
                                  <w:pPr>
                                    <w:rPr>
                                      <w:b/>
                                      <w:bCs/>
                                      <w:sz w:val="18"/>
                                      <w:szCs w:val="16"/>
                                    </w:rPr>
                                  </w:pPr>
                                  <w:r>
                                    <w:rPr>
                                      <w:b/>
                                      <w:bCs/>
                                      <w:sz w:val="18"/>
                                      <w:szCs w:val="16"/>
                                    </w:rPr>
                                    <w:t>направление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1" o:spid="_x0000_s1178" type="#_x0000_t202" style="position:absolute;left:0;text-align:left;margin-left:118.15pt;margin-top:77.6pt;width:86.95pt;height:11.7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" fillcolor="white [3201]" strokecolor="white [3212]" strokeweight=".5pt">
                      <v:textbox inset="0,0,0,0">
                        <w:txbxContent>
                          <w:p w:rsidR="00C43D68" w:rsidRPr="003E4DC7" w:rsidRDefault="00C43D68" w:rsidP="003E4DC7">
                            <w:pPr>
                              <w:rPr>
                                <w:b/>
                                <w:bCs/>
                                <w:sz w:val="18"/>
                                <w:szCs w:val="16"/>
                              </w:rPr>
                            </w:pPr>
                            <w:r>
                              <w:rPr>
                                <w:b/>
                                <w:bCs/>
                                <w:sz w:val="18"/>
                                <w:szCs w:val="16"/>
                              </w:rPr>
                              <w:t>направление подачи</w:t>
                            </w:r>
                          </w:p>
                        </w:txbxContent>
                      </v:textbox>
                    </v:shape>
                  </w:pict>
                </mc:Fallback>
              </mc:AlternateContent>
            </w:r>
            <w:r w:rsidR="00680169">
              <w:rPr>
                <w:noProof/>
                <w:lang w:eastAsia="ru-RU"/>
              </w:rPr>
              <w:drawing>
                <wp:inline distT="0" distB="0" distL="0" distR="0" wp14:anchorId="67F765D7" wp14:editId="190AE99C">
                  <wp:extent cx="1847850" cy="1400175"/>
                  <wp:effectExtent l="0" t="0" r="0"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847850" cy="1400175"/>
                          </a:xfrm>
                          <a:prstGeom prst="rect">
                            <a:avLst/>
                          </a:prstGeom>
                        </pic:spPr>
                      </pic:pic>
                    </a:graphicData>
                  </a:graphic>
                </wp:inline>
              </w:drawing>
            </w:r>
          </w:p>
          <w:p w:rsidR="005F22CF"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29</w:t>
            </w:r>
            <w:r w:rsidR="00FB71E4">
              <w:fldChar w:fldCharType="end"/>
            </w:r>
            <w:r w:rsidR="005F22CF" w:rsidRPr="00C47FED">
              <w:t xml:space="preserve">: </w:t>
            </w:r>
            <w:r w:rsidR="00C47186" w:rsidRPr="00C47FED">
              <w:t>левая</w:t>
            </w:r>
            <w:r w:rsidR="005F22CF" w:rsidRPr="00C47FED">
              <w:t xml:space="preserve"> резьба с поворотом шпинделя станка вправо</w:t>
            </w:r>
          </w:p>
        </w:tc>
      </w:tr>
    </w:tbl>
    <w:p w:rsidR="003E4DC7" w:rsidRDefault="003E4DC7" w:rsidP="00B90A24">
      <w:pPr>
        <w:spacing w:line="240" w:lineRule="auto"/>
      </w:pPr>
    </w:p>
    <w:p w:rsidR="003E4DC7" w:rsidRPr="004F36B1" w:rsidRDefault="00D0618F" w:rsidP="00B90A24">
      <w:pPr>
        <w:spacing w:line="240" w:lineRule="auto"/>
      </w:pPr>
      <w:r>
        <w:t>Что касается нарезания резьбы, то эти условия отличаются от условий продольной обработки</w:t>
      </w:r>
      <w:r w:rsidR="00F94184">
        <w:t xml:space="preserve">. Передний резец должен показать </w:t>
      </w:r>
      <w:r w:rsidR="008D0838">
        <w:t xml:space="preserve">зазор, который </w:t>
      </w:r>
      <w:r w:rsidR="0086160D">
        <w:t>превышает</w:t>
      </w:r>
      <w:r w:rsidR="008D0838">
        <w:t xml:space="preserve"> </w:t>
      </w:r>
      <w:r w:rsidR="004F36B1">
        <w:t>шаговый угол резьбы.</w:t>
      </w:r>
    </w:p>
    <w:p w:rsidR="003E4DC7" w:rsidRDefault="003E4DC7" w:rsidP="00B90A24">
      <w:pPr>
        <w:spacing w:line="240" w:lineRule="auto"/>
      </w:pPr>
    </w:p>
    <w:p w:rsidR="004F36B1" w:rsidRDefault="004F36B1" w:rsidP="004C4BDB">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80"/>
        <w:gridCol w:w="3525"/>
      </w:tblGrid>
      <w:tr w:rsidR="004F36B1" w:rsidTr="00F52670">
        <w:tc>
          <w:tcPr>
            <w:tcW w:w="3199" w:type="pct"/>
          </w:tcPr>
          <w:p w:rsidR="004F36B1" w:rsidRDefault="00515998" w:rsidP="004C4BDB">
            <w:r>
              <w:rPr>
                <w:noProof/>
                <w:lang w:eastAsia="ru-RU"/>
              </w:rPr>
              <w:lastRenderedPageBreak/>
              <mc:AlternateContent>
                <mc:Choice Requires="wps">
                  <w:drawing>
                    <wp:anchor distT="0" distB="0" distL="114300" distR="114300" simplePos="0" relativeHeight="251937792" behindDoc="0" locked="0" layoutInCell="1" allowOverlap="1" wp14:anchorId="52B0CCDA" wp14:editId="63AFB676">
                      <wp:simplePos x="0" y="0"/>
                      <wp:positionH relativeFrom="column">
                        <wp:posOffset>3617628</wp:posOffset>
                      </wp:positionH>
                      <wp:positionV relativeFrom="paragraph">
                        <wp:posOffset>576390</wp:posOffset>
                      </wp:positionV>
                      <wp:extent cx="148442" cy="795565"/>
                      <wp:effectExtent l="0" t="0" r="23495" b="24130"/>
                      <wp:wrapNone/>
                      <wp:docPr id="396" name="Надпись 396"/>
                      <wp:cNvGraphicFramePr/>
                      <a:graphic xmlns:a="http://schemas.openxmlformats.org/drawingml/2006/main">
                        <a:graphicData uri="http://schemas.microsoft.com/office/word/2010/wordprocessingShape">
                          <wps:wsp>
                            <wps:cNvSpPr txBox="1"/>
                            <wps:spPr>
                              <a:xfrm>
                                <a:off x="0" y="0"/>
                                <a:ext cx="148442" cy="795565"/>
                              </a:xfrm>
                              <a:prstGeom prst="rect">
                                <a:avLst/>
                              </a:prstGeom>
                              <a:solidFill>
                                <a:schemeClr val="lt1"/>
                              </a:solidFill>
                              <a:ln w="6350">
                                <a:solidFill>
                                  <a:schemeClr val="bg1"/>
                                </a:solidFill>
                              </a:ln>
                            </wps:spPr>
                            <wps:txbx>
                              <w:txbxContent>
                                <w:p w:rsidR="00C43D68" w:rsidRPr="00F4114C" w:rsidRDefault="00C43D68" w:rsidP="00F4114C">
                                  <w:pPr>
                                    <w:rPr>
                                      <w:sz w:val="16"/>
                                      <w:szCs w:val="14"/>
                                    </w:rPr>
                                  </w:pPr>
                                  <w:r>
                                    <w:rPr>
                                      <w:sz w:val="16"/>
                                      <w:szCs w:val="14"/>
                                    </w:rPr>
                                    <w:t>Диаметр резьбы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6" o:spid="_x0000_s1179" type="#_x0000_t202" style="position:absolute;left:0;text-align:left;margin-left:284.85pt;margin-top:45.4pt;width:11.7pt;height:62.6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" fillcolor="white [3201]" strokecolor="white [3212]" strokeweight=".5pt">
                      <v:textbox style="layout-flow:vertical;mso-layout-flow-alt:bottom-to-top" inset="0,0,0,0">
                        <w:txbxContent>
                          <w:p w:rsidR="00C43D68" w:rsidRPr="00F4114C" w:rsidRDefault="00C43D68" w:rsidP="00F4114C">
                            <w:pPr>
                              <w:rPr>
                                <w:sz w:val="16"/>
                                <w:szCs w:val="14"/>
                              </w:rPr>
                            </w:pPr>
                            <w:r>
                              <w:rPr>
                                <w:sz w:val="16"/>
                                <w:szCs w:val="14"/>
                              </w:rPr>
                              <w:t>Диаметр резьбы</w:t>
                            </w:r>
                          </w:p>
                        </w:txbxContent>
                      </v:textbox>
                    </v:shape>
                  </w:pict>
                </mc:Fallback>
              </mc:AlternateContent>
            </w:r>
            <w:r w:rsidR="00F4114C">
              <w:rPr>
                <w:noProof/>
                <w:lang w:eastAsia="ru-RU"/>
              </w:rPr>
              <mc:AlternateContent>
                <mc:Choice Requires="wps">
                  <w:drawing>
                    <wp:anchor distT="0" distB="0" distL="114300" distR="114300" simplePos="0" relativeHeight="251935744" behindDoc="0" locked="0" layoutInCell="1" allowOverlap="1" wp14:anchorId="66F7C2F4" wp14:editId="49FEEEAB">
                      <wp:simplePos x="0" y="0"/>
                      <wp:positionH relativeFrom="column">
                        <wp:posOffset>3362243</wp:posOffset>
                      </wp:positionH>
                      <wp:positionV relativeFrom="paragraph">
                        <wp:posOffset>831537</wp:posOffset>
                      </wp:positionV>
                      <wp:extent cx="136566" cy="818779"/>
                      <wp:effectExtent l="0" t="0" r="15875" b="19685"/>
                      <wp:wrapNone/>
                      <wp:docPr id="395" name="Надпись 395"/>
                      <wp:cNvGraphicFramePr/>
                      <a:graphic xmlns:a="http://schemas.openxmlformats.org/drawingml/2006/main">
                        <a:graphicData uri="http://schemas.microsoft.com/office/word/2010/wordprocessingShape">
                          <wps:wsp>
                            <wps:cNvSpPr txBox="1"/>
                            <wps:spPr>
                              <a:xfrm>
                                <a:off x="0" y="0"/>
                                <a:ext cx="136566" cy="818779"/>
                              </a:xfrm>
                              <a:prstGeom prst="rect">
                                <a:avLst/>
                              </a:prstGeom>
                              <a:solidFill>
                                <a:schemeClr val="lt1"/>
                              </a:solidFill>
                              <a:ln w="6350">
                                <a:solidFill>
                                  <a:schemeClr val="bg1"/>
                                </a:solidFill>
                              </a:ln>
                            </wps:spPr>
                            <wps:txbx>
                              <w:txbxContent>
                                <w:p w:rsidR="00C43D68" w:rsidRPr="00F4114C" w:rsidRDefault="00C43D68" w:rsidP="00F4114C">
                                  <w:pPr>
                                    <w:rPr>
                                      <w:sz w:val="16"/>
                                      <w:szCs w:val="14"/>
                                    </w:rPr>
                                  </w:pPr>
                                  <w:r>
                                    <w:rPr>
                                      <w:sz w:val="16"/>
                                      <w:szCs w:val="14"/>
                                    </w:rPr>
                                    <w:t>Диаметр профиля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5" o:spid="_x0000_s1180" type="#_x0000_t202" style="position:absolute;left:0;text-align:left;margin-left:264.75pt;margin-top:65.5pt;width:10.75pt;height:64.4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" fillcolor="white [3201]" strokecolor="white [3212]" strokeweight=".5pt">
                      <v:textbox style="layout-flow:vertical;mso-layout-flow-alt:bottom-to-top" inset="0,0,0,0">
                        <w:txbxContent>
                          <w:p w:rsidR="00C43D68" w:rsidRPr="00F4114C" w:rsidRDefault="00C43D68" w:rsidP="00F4114C">
                            <w:pPr>
                              <w:rPr>
                                <w:sz w:val="16"/>
                                <w:szCs w:val="14"/>
                              </w:rPr>
                            </w:pPr>
                            <w:r>
                              <w:rPr>
                                <w:sz w:val="16"/>
                                <w:szCs w:val="14"/>
                              </w:rPr>
                              <w:t>Диаметр профиля</w:t>
                            </w:r>
                          </w:p>
                        </w:txbxContent>
                      </v:textbox>
                    </v:shape>
                  </w:pict>
                </mc:Fallback>
              </mc:AlternateContent>
            </w:r>
            <w:r w:rsidR="005729E1">
              <w:rPr>
                <w:noProof/>
                <w:lang w:eastAsia="ru-RU"/>
              </w:rPr>
              <mc:AlternateContent>
                <mc:Choice Requires="wps">
                  <w:drawing>
                    <wp:anchor distT="0" distB="0" distL="114300" distR="114300" simplePos="0" relativeHeight="251933696" behindDoc="0" locked="0" layoutInCell="1" allowOverlap="1" wp14:anchorId="541702C4" wp14:editId="11D20195">
                      <wp:simplePos x="0" y="0"/>
                      <wp:positionH relativeFrom="column">
                        <wp:posOffset>3100696</wp:posOffset>
                      </wp:positionH>
                      <wp:positionV relativeFrom="paragraph">
                        <wp:posOffset>784176</wp:posOffset>
                      </wp:positionV>
                      <wp:extent cx="154379" cy="967798"/>
                      <wp:effectExtent l="0" t="0" r="17145" b="22860"/>
                      <wp:wrapNone/>
                      <wp:docPr id="394" name="Надпись 394"/>
                      <wp:cNvGraphicFramePr/>
                      <a:graphic xmlns:a="http://schemas.openxmlformats.org/drawingml/2006/main">
                        <a:graphicData uri="http://schemas.microsoft.com/office/word/2010/wordprocessingShape">
                          <wps:wsp>
                            <wps:cNvSpPr txBox="1"/>
                            <wps:spPr>
                              <a:xfrm>
                                <a:off x="0" y="0"/>
                                <a:ext cx="154379" cy="967798"/>
                              </a:xfrm>
                              <a:prstGeom prst="rect">
                                <a:avLst/>
                              </a:prstGeom>
                              <a:solidFill>
                                <a:schemeClr val="lt1"/>
                              </a:solidFill>
                              <a:ln w="6350">
                                <a:solidFill>
                                  <a:schemeClr val="bg1"/>
                                </a:solidFill>
                              </a:ln>
                            </wps:spPr>
                            <wps:txbx>
                              <w:txbxContent>
                                <w:p w:rsidR="00C43D68" w:rsidRPr="005729E1" w:rsidRDefault="00C43D68" w:rsidP="005729E1">
                                  <w:pPr>
                                    <w:rPr>
                                      <w:sz w:val="18"/>
                                      <w:szCs w:val="16"/>
                                    </w:rPr>
                                  </w:pPr>
                                  <w:r>
                                    <w:rPr>
                                      <w:sz w:val="16"/>
                                      <w:szCs w:val="14"/>
                                    </w:rPr>
                                    <w:t>В</w:t>
                                  </w:r>
                                  <w:r w:rsidRPr="00AC4FFE">
                                    <w:rPr>
                                      <w:sz w:val="16"/>
                                      <w:szCs w:val="14"/>
                                    </w:rPr>
                                    <w:t>нутренний диамет</w:t>
                                  </w:r>
                                  <w:r>
                                    <w:rPr>
                                      <w:sz w:val="18"/>
                                      <w:szCs w:val="16"/>
                                    </w:rPr>
                                    <w:t>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4" o:spid="_x0000_s1181" type="#_x0000_t202" style="position:absolute;left:0;text-align:left;margin-left:244.15pt;margin-top:61.75pt;width:12.15pt;height:76.2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" fillcolor="white [3201]" strokecolor="white [3212]" strokeweight=".5pt">
                      <v:textbox style="layout-flow:vertical;mso-layout-flow-alt:bottom-to-top" inset="0,0,0,0">
                        <w:txbxContent>
                          <w:p w:rsidR="00C43D68" w:rsidRPr="005729E1" w:rsidRDefault="00C43D68" w:rsidP="005729E1">
                            <w:pPr>
                              <w:rPr>
                                <w:sz w:val="18"/>
                                <w:szCs w:val="16"/>
                              </w:rPr>
                            </w:pPr>
                            <w:r>
                              <w:rPr>
                                <w:sz w:val="16"/>
                                <w:szCs w:val="14"/>
                              </w:rPr>
                              <w:t>В</w:t>
                            </w:r>
                            <w:r w:rsidRPr="00AC4FFE">
                              <w:rPr>
                                <w:sz w:val="16"/>
                                <w:szCs w:val="14"/>
                              </w:rPr>
                              <w:t>нутренний диамет</w:t>
                            </w:r>
                            <w:r>
                              <w:rPr>
                                <w:sz w:val="18"/>
                                <w:szCs w:val="16"/>
                              </w:rPr>
                              <w:t>р</w:t>
                            </w:r>
                          </w:p>
                        </w:txbxContent>
                      </v:textbox>
                    </v:shape>
                  </w:pict>
                </mc:Fallback>
              </mc:AlternateContent>
            </w:r>
            <w:r w:rsidR="004F36B1">
              <w:rPr>
                <w:noProof/>
                <w:lang w:eastAsia="ru-RU"/>
              </w:rPr>
              <w:drawing>
                <wp:inline distT="0" distB="0" distL="0" distR="0" wp14:anchorId="40936594" wp14:editId="71ACBE4C">
                  <wp:extent cx="3914589" cy="1715984"/>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948629" cy="1730906"/>
                          </a:xfrm>
                          <a:prstGeom prst="rect">
                            <a:avLst/>
                          </a:prstGeom>
                        </pic:spPr>
                      </pic:pic>
                    </a:graphicData>
                  </a:graphic>
                </wp:inline>
              </w:drawing>
            </w:r>
          </w:p>
          <w:p w:rsidR="004F36B1" w:rsidRDefault="009B02E1" w:rsidP="00F52670">
            <w:pPr>
              <w:pStyle w:val="af7"/>
              <w:keepNext/>
              <w:jc w:val="both"/>
            </w:pPr>
            <w:bookmarkStart w:id="145" w:name="_Ref40105868"/>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30</w:t>
            </w:r>
            <w:r w:rsidR="00FB71E4">
              <w:fldChar w:fldCharType="end"/>
            </w:r>
            <w:r w:rsidR="000E0A28" w:rsidRPr="00062F62">
              <w:t>: Угол шага</w:t>
            </w:r>
            <w:bookmarkEnd w:id="145"/>
          </w:p>
        </w:tc>
        <w:tc>
          <w:tcPr>
            <w:tcW w:w="1801" w:type="pct"/>
          </w:tcPr>
          <w:p w:rsidR="004F36B1" w:rsidRDefault="004F36B1" w:rsidP="00B90A24"/>
          <w:p w:rsidR="00515998" w:rsidRDefault="00515998" w:rsidP="00B90A24">
            <w:pPr>
              <w:tabs>
                <w:tab w:val="left" w:pos="1414"/>
              </w:tabs>
            </w:pPr>
            <w:r>
              <w:t>Угол шага</w:t>
            </w:r>
            <w:r>
              <w:tab/>
            </w:r>
            <w:r>
              <w:rPr>
                <w:rFonts w:cs="Times New Roman"/>
              </w:rPr>
              <w:t>φ</w:t>
            </w:r>
          </w:p>
          <w:p w:rsidR="00515998" w:rsidRDefault="00515998" w:rsidP="00B90A24">
            <w:pPr>
              <w:tabs>
                <w:tab w:val="left" w:pos="1414"/>
              </w:tabs>
            </w:pPr>
          </w:p>
          <w:p w:rsidR="00515998" w:rsidRDefault="00515998" w:rsidP="004C4BDB">
            <w:pPr>
              <w:tabs>
                <w:tab w:val="left" w:pos="1414"/>
              </w:tabs>
            </w:pPr>
            <w:r>
              <w:t xml:space="preserve">Шаг </w:t>
            </w:r>
            <w:r w:rsidR="00364FAD">
              <w:tab/>
            </w:r>
            <w:proofErr w:type="gramStart"/>
            <w:r w:rsidR="00364FAD">
              <w:t>Р</w:t>
            </w:r>
            <w:proofErr w:type="gramEnd"/>
          </w:p>
          <w:p w:rsidR="00364FAD" w:rsidRDefault="00364FAD" w:rsidP="004C4BDB">
            <w:pPr>
              <w:tabs>
                <w:tab w:val="left" w:pos="1414"/>
              </w:tabs>
            </w:pPr>
          </w:p>
          <w:p w:rsidR="004F11B4" w:rsidRDefault="004F11B4" w:rsidP="004C4BDB">
            <w:pPr>
              <w:tabs>
                <w:tab w:val="left" w:pos="1414"/>
              </w:tabs>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3"/>
              <w:gridCol w:w="1456"/>
            </w:tblGrid>
            <w:tr w:rsidR="004F11B4" w:rsidTr="00F52670">
              <w:tc>
                <w:tcPr>
                  <w:tcW w:w="2800" w:type="pct"/>
                  <w:vAlign w:val="center"/>
                </w:tcPr>
                <w:p w:rsidR="004F11B4" w:rsidRDefault="004F11B4" w:rsidP="004C4BDB">
                  <w:pPr>
                    <w:tabs>
                      <w:tab w:val="left" w:pos="1414"/>
                    </w:tabs>
                    <w:jc w:val="left"/>
                  </w:pPr>
                  <w:r w:rsidRPr="004F11B4">
                    <w:rPr>
                      <w:sz w:val="22"/>
                      <w:szCs w:val="20"/>
                    </w:rPr>
                    <w:t xml:space="preserve">Тангенс </w:t>
                  </w:r>
                  <w:r w:rsidRPr="004F11B4">
                    <w:rPr>
                      <w:rFonts w:cs="Times New Roman"/>
                      <w:sz w:val="22"/>
                      <w:szCs w:val="20"/>
                    </w:rPr>
                    <w:t>φ</w:t>
                  </w:r>
                  <w:r w:rsidRPr="004F11B4">
                    <w:rPr>
                      <w:sz w:val="22"/>
                      <w:szCs w:val="20"/>
                    </w:rPr>
                    <w:t xml:space="preserve"> =</w:t>
                  </w:r>
                </w:p>
              </w:tc>
              <w:tc>
                <w:tcPr>
                  <w:tcW w:w="2200" w:type="pct"/>
                </w:tcPr>
                <w:p w:rsidR="004F11B4" w:rsidRDefault="004F11B4" w:rsidP="0064006F">
                  <w:pPr>
                    <w:tabs>
                      <w:tab w:val="left" w:pos="1414"/>
                    </w:tabs>
                  </w:pPr>
                  <w:r w:rsidRPr="004F11B4">
                    <w:rPr>
                      <w:noProof/>
                      <w:lang w:eastAsia="ru-RU"/>
                    </w:rPr>
                    <w:drawing>
                      <wp:inline distT="0" distB="0" distL="0" distR="0" wp14:anchorId="0B0D5A28" wp14:editId="1A485D44">
                        <wp:extent cx="428403" cy="350322"/>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8895" cy="358902"/>
                                </a:xfrm>
                                <a:prstGeom prst="rect">
                                  <a:avLst/>
                                </a:prstGeom>
                                <a:noFill/>
                                <a:ln>
                                  <a:noFill/>
                                </a:ln>
                              </pic:spPr>
                            </pic:pic>
                          </a:graphicData>
                        </a:graphic>
                      </wp:inline>
                    </w:drawing>
                  </w:r>
                </w:p>
              </w:tc>
            </w:tr>
          </w:tbl>
          <w:p w:rsidR="00364FAD" w:rsidRDefault="00364FAD" w:rsidP="00B90A24">
            <w:pPr>
              <w:tabs>
                <w:tab w:val="left" w:pos="1414"/>
              </w:tabs>
            </w:pPr>
          </w:p>
          <w:p w:rsidR="00364FAD" w:rsidRDefault="00364FAD" w:rsidP="00B90A24">
            <w:pPr>
              <w:tabs>
                <w:tab w:val="left" w:pos="1414"/>
              </w:tabs>
            </w:pPr>
          </w:p>
        </w:tc>
      </w:tr>
    </w:tbl>
    <w:p w:rsidR="00680169" w:rsidRDefault="00680169" w:rsidP="00B90A24">
      <w:pPr>
        <w:spacing w:line="240" w:lineRule="auto"/>
      </w:pPr>
    </w:p>
    <w:p w:rsidR="000E0A28" w:rsidRDefault="00670894" w:rsidP="00F52670">
      <w:pPr>
        <w:pStyle w:val="3"/>
        <w:spacing w:line="240" w:lineRule="auto"/>
      </w:pPr>
      <w:bookmarkStart w:id="146" w:name="_Toc40182456"/>
      <w:r>
        <w:t>Примеры нарезания резьбы</w:t>
      </w:r>
      <w:bookmarkEnd w:id="146"/>
    </w:p>
    <w:p w:rsidR="00F4114C" w:rsidRDefault="00F4114C" w:rsidP="00B90A24">
      <w:pPr>
        <w:spacing w:line="240" w:lineRule="auto"/>
      </w:pPr>
    </w:p>
    <w:p w:rsidR="00F4114C" w:rsidRPr="00F279A8" w:rsidRDefault="00670894" w:rsidP="00B90A24">
      <w:pPr>
        <w:spacing w:line="240" w:lineRule="auto"/>
      </w:pPr>
      <w:r>
        <w:t xml:space="preserve">Пример: нарезание метрической наружной резьбы М30 х 1,0 </w:t>
      </w:r>
      <w:r w:rsidR="00F279A8">
        <w:t>на латуни.</w:t>
      </w:r>
    </w:p>
    <w:p w:rsidR="00F4114C" w:rsidRDefault="00F4114C" w:rsidP="00B90A24">
      <w:pPr>
        <w:spacing w:line="240" w:lineRule="auto"/>
      </w:pPr>
    </w:p>
    <w:p w:rsidR="00F4114C" w:rsidRPr="00F279A8" w:rsidRDefault="00F279A8" w:rsidP="004C4BDB">
      <w:pPr>
        <w:spacing w:line="240" w:lineRule="auto"/>
        <w:rPr>
          <w:b/>
          <w:bCs/>
        </w:rPr>
      </w:pPr>
      <w:r>
        <w:rPr>
          <w:b/>
          <w:bCs/>
        </w:rPr>
        <w:t>Выбор держателя резца</w:t>
      </w:r>
    </w:p>
    <w:p w:rsidR="00F4114C" w:rsidRDefault="00F4114C" w:rsidP="004C4BDB">
      <w:pPr>
        <w:spacing w:line="240" w:lineRule="auto"/>
      </w:pPr>
    </w:p>
    <w:p w:rsidR="00F4114C" w:rsidRPr="0004323B" w:rsidRDefault="00E0326A" w:rsidP="004C4BDB">
      <w:pPr>
        <w:spacing w:line="240" w:lineRule="auto"/>
      </w:pPr>
      <w:r>
        <w:t xml:space="preserve">Токарный резец № 6 для токарных </w:t>
      </w:r>
      <w:r w:rsidR="00F06DD0">
        <w:t>станков TU</w:t>
      </w:r>
      <w:r w:rsidR="00F06DD0" w:rsidRPr="00F06DD0">
        <w:t>1503</w:t>
      </w:r>
      <w:r w:rsidR="00F06DD0">
        <w:t>V</w:t>
      </w:r>
      <w:r w:rsidR="00F06DD0" w:rsidRPr="00F06DD0">
        <w:t xml:space="preserve">, </w:t>
      </w:r>
      <w:r w:rsidR="00F06DD0">
        <w:t>TU</w:t>
      </w:r>
      <w:r w:rsidR="00F06DD0" w:rsidRPr="00F06DD0">
        <w:t>1804</w:t>
      </w:r>
      <w:r w:rsidR="00F06DD0">
        <w:t>V</w:t>
      </w:r>
      <w:r w:rsidR="00F06DD0" w:rsidRPr="00F06DD0">
        <w:t xml:space="preserve"> </w:t>
      </w:r>
      <w:r w:rsidR="00F06DD0">
        <w:t>и</w:t>
      </w:r>
      <w:r w:rsidR="00F06DD0" w:rsidRPr="00F06DD0">
        <w:t xml:space="preserve"> </w:t>
      </w:r>
      <w:r w:rsidR="00F06DD0">
        <w:t>TU</w:t>
      </w:r>
      <w:r w:rsidR="00F06DD0" w:rsidRPr="00F06DD0">
        <w:t>2004</w:t>
      </w:r>
      <w:r w:rsidR="00F06DD0">
        <w:t xml:space="preserve">V, токарный резец </w:t>
      </w:r>
      <w:r w:rsidR="0004323B">
        <w:t>№ 3 для токарных станков TU</w:t>
      </w:r>
      <w:r w:rsidR="0004323B" w:rsidRPr="0004323B">
        <w:t xml:space="preserve">2404, </w:t>
      </w:r>
      <w:r w:rsidR="0004323B">
        <w:t>TU</w:t>
      </w:r>
      <w:r w:rsidR="0004323B" w:rsidRPr="0004323B">
        <w:t>2404</w:t>
      </w:r>
      <w:r w:rsidR="0004323B">
        <w:t>V</w:t>
      </w:r>
      <w:r w:rsidR="0004323B" w:rsidRPr="0004323B">
        <w:t xml:space="preserve">, </w:t>
      </w:r>
      <w:r w:rsidR="0004323B">
        <w:t>TU</w:t>
      </w:r>
      <w:r w:rsidR="0004323B" w:rsidRPr="0004323B">
        <w:t xml:space="preserve">2506, </w:t>
      </w:r>
      <w:r w:rsidR="0004323B">
        <w:t>TU</w:t>
      </w:r>
      <w:r w:rsidR="0004323B" w:rsidRPr="0004323B">
        <w:t>2506</w:t>
      </w:r>
      <w:r w:rsidR="0004323B">
        <w:t>V</w:t>
      </w:r>
      <w:r w:rsidR="0004323B" w:rsidRPr="0004323B">
        <w:t xml:space="preserve">, </w:t>
      </w:r>
      <w:r w:rsidR="0004323B">
        <w:t>TU</w:t>
      </w:r>
      <w:r w:rsidR="0004323B" w:rsidRPr="0004323B">
        <w:t xml:space="preserve">2807, </w:t>
      </w:r>
      <w:r w:rsidR="0004323B">
        <w:t>TU</w:t>
      </w:r>
      <w:r w:rsidR="0004323B" w:rsidRPr="0004323B">
        <w:t>2807</w:t>
      </w:r>
      <w:r w:rsidR="0004323B">
        <w:t>V</w:t>
      </w:r>
      <w:r w:rsidR="0004323B" w:rsidRPr="0004323B">
        <w:t>.</w:t>
      </w:r>
    </w:p>
    <w:p w:rsidR="00F4114C" w:rsidRPr="00F06DD0" w:rsidRDefault="00F4114C" w:rsidP="004C4BDB">
      <w:pPr>
        <w:spacing w:line="240" w:lineRule="auto"/>
      </w:pPr>
    </w:p>
    <w:p w:rsidR="00F4114C" w:rsidRPr="00F56FAF" w:rsidRDefault="00B019D1" w:rsidP="00345523">
      <w:pPr>
        <w:spacing w:line="240" w:lineRule="auto"/>
      </w:pPr>
      <w:r>
        <w:t xml:space="preserve">Концевые </w:t>
      </w:r>
      <w:r w:rsidR="00891574">
        <w:t>резцы</w:t>
      </w:r>
      <w:r w:rsidR="00ED1631">
        <w:t xml:space="preserve"> с припаянными твердосплавными пластинами</w:t>
      </w:r>
      <w:r w:rsidR="00891574">
        <w:t xml:space="preserve"> подходят также (</w:t>
      </w:r>
      <w:r w:rsidR="001850F6">
        <w:rPr>
          <w:noProof/>
          <w:lang w:eastAsia="ru-RU"/>
        </w:rPr>
        <w:drawing>
          <wp:inline distT="0" distB="0" distL="0" distR="0" wp14:anchorId="525CEDE8" wp14:editId="521FAEF4">
            <wp:extent cx="200025" cy="123825"/>
            <wp:effectExtent l="0" t="0" r="9525" b="9525"/>
            <wp:docPr id="402" name="Рисунок 402"/>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142"/>
                    <a:stretch>
                      <a:fillRect/>
                    </a:stretch>
                  </pic:blipFill>
                  <pic:spPr>
                    <a:xfrm>
                      <a:off x="0" y="0"/>
                      <a:ext cx="200025" cy="123825"/>
                    </a:xfrm>
                    <a:prstGeom prst="rect">
                      <a:avLst/>
                    </a:prstGeom>
                  </pic:spPr>
                </pic:pic>
              </a:graphicData>
            </a:graphic>
          </wp:inline>
        </w:drawing>
      </w:r>
      <w:r w:rsidR="001850F6">
        <w:t xml:space="preserve"> </w:t>
      </w:r>
      <w:r w:rsidR="005F03C9">
        <w:t xml:space="preserve">«носик </w:t>
      </w:r>
      <w:r w:rsidR="005E5921">
        <w:t>резца DIN</w:t>
      </w:r>
      <w:r w:rsidR="005E5921" w:rsidRPr="005E5921">
        <w:t xml:space="preserve"> 4975</w:t>
      </w:r>
      <w:r w:rsidR="005E5921">
        <w:t xml:space="preserve">» </w:t>
      </w:r>
      <w:r w:rsidR="00A96133">
        <w:t>на странице</w:t>
      </w:r>
      <w:r w:rsidR="005E5921">
        <w:t xml:space="preserve"> </w:t>
      </w:r>
      <w:r w:rsidR="005F03C9">
        <w:fldChar w:fldCharType="begin"/>
      </w:r>
      <w:r w:rsidR="005F03C9">
        <w:instrText xml:space="preserve"> PAGEREF _Ref40105665 \h </w:instrText>
      </w:r>
      <w:r w:rsidR="005F03C9">
        <w:fldChar w:fldCharType="separate"/>
      </w:r>
      <w:r w:rsidR="00D0421F">
        <w:rPr>
          <w:noProof/>
        </w:rPr>
        <w:t>2</w:t>
      </w:r>
      <w:r w:rsidR="005F03C9">
        <w:fldChar w:fldCharType="end"/>
      </w:r>
      <w:r w:rsidR="005E5921">
        <w:t>)</w:t>
      </w:r>
      <w:r w:rsidR="009303D5">
        <w:t>:</w:t>
      </w:r>
      <w:r w:rsidR="00ED1631">
        <w:t xml:space="preserve"> для </w:t>
      </w:r>
      <w:r w:rsidR="00FA5F10">
        <w:t>токарных станков TU</w:t>
      </w:r>
      <w:r w:rsidR="00FA5F10" w:rsidRPr="00FA5F10">
        <w:t>1503</w:t>
      </w:r>
      <w:r w:rsidR="00FA5F10">
        <w:t>V</w:t>
      </w:r>
      <w:r w:rsidR="00FA5F10" w:rsidRPr="00FA5F10">
        <w:t xml:space="preserve"> </w:t>
      </w:r>
      <w:r w:rsidR="00FA5F10">
        <w:t>и</w:t>
      </w:r>
      <w:r w:rsidR="00FA5F10" w:rsidRPr="00FA5F10">
        <w:t xml:space="preserve"> </w:t>
      </w:r>
      <w:r w:rsidR="00FA5F10">
        <w:t>TU</w:t>
      </w:r>
      <w:r w:rsidR="00FA5F10" w:rsidRPr="00FA5F10">
        <w:t>1804</w:t>
      </w:r>
      <w:r w:rsidR="00FA5F10">
        <w:t>V</w:t>
      </w:r>
      <w:r w:rsidR="00FA5F10" w:rsidRPr="00FA5F10">
        <w:t xml:space="preserve">, </w:t>
      </w:r>
      <w:r w:rsidR="00FA5F10">
        <w:t>TU</w:t>
      </w:r>
      <w:r w:rsidR="00FA5F10" w:rsidRPr="00FA5F10">
        <w:t>2004</w:t>
      </w:r>
      <w:r w:rsidR="00FA5F10">
        <w:t>V</w:t>
      </w:r>
      <w:r w:rsidR="00FA5F10" w:rsidRPr="00FA5F10">
        <w:t xml:space="preserve">, 8 </w:t>
      </w:r>
      <w:r w:rsidR="00FA5F10">
        <w:t>мм</w:t>
      </w:r>
      <w:r w:rsidR="009303D5">
        <w:t>, 11 деталей</w:t>
      </w:r>
      <w:r w:rsidR="00E34445">
        <w:t xml:space="preserve"> – </w:t>
      </w:r>
      <w:r w:rsidR="009303D5">
        <w:t xml:space="preserve">№ 344 1008 и для токарных станков </w:t>
      </w:r>
      <w:r w:rsidR="00800B33">
        <w:t>TU</w:t>
      </w:r>
      <w:r w:rsidR="00800B33" w:rsidRPr="00800B33">
        <w:t xml:space="preserve">2404, </w:t>
      </w:r>
      <w:r w:rsidR="00800B33">
        <w:t>TU</w:t>
      </w:r>
      <w:r w:rsidR="00800B33" w:rsidRPr="00800B33">
        <w:t>2404</w:t>
      </w:r>
      <w:r w:rsidR="00800B33">
        <w:t>V</w:t>
      </w:r>
      <w:r w:rsidR="00800B33" w:rsidRPr="00800B33">
        <w:t xml:space="preserve">, </w:t>
      </w:r>
      <w:r w:rsidR="00800B33">
        <w:t>TU</w:t>
      </w:r>
      <w:r w:rsidR="00800B33" w:rsidRPr="00800B33">
        <w:t xml:space="preserve">2506, </w:t>
      </w:r>
      <w:r w:rsidR="00800B33">
        <w:t>TU</w:t>
      </w:r>
      <w:r w:rsidR="00800B33" w:rsidRPr="00800B33">
        <w:t>2506</w:t>
      </w:r>
      <w:r w:rsidR="00800B33">
        <w:t>V</w:t>
      </w:r>
      <w:r w:rsidR="00800B33" w:rsidRPr="00800B33">
        <w:t xml:space="preserve">, </w:t>
      </w:r>
      <w:r w:rsidR="00800B33">
        <w:t>TU</w:t>
      </w:r>
      <w:r w:rsidR="00800B33" w:rsidRPr="00800B33">
        <w:t xml:space="preserve">2807, </w:t>
      </w:r>
      <w:r w:rsidR="00800B33">
        <w:t>TU</w:t>
      </w:r>
      <w:r w:rsidR="00800B33" w:rsidRPr="00800B33">
        <w:t>2807</w:t>
      </w:r>
      <w:r w:rsidR="00800B33">
        <w:t>V</w:t>
      </w:r>
      <w:r w:rsidR="00800B33" w:rsidRPr="00800B33">
        <w:t xml:space="preserve">, 8 </w:t>
      </w:r>
      <w:r w:rsidR="00800B33">
        <w:t>мм, 11 деталей</w:t>
      </w:r>
      <w:r w:rsidR="00E34445">
        <w:t xml:space="preserve"> – </w:t>
      </w:r>
      <w:r w:rsidR="00800B33">
        <w:t>№ 344 1108.</w:t>
      </w:r>
    </w:p>
    <w:p w:rsidR="005729E1" w:rsidRPr="00F4114C" w:rsidRDefault="005729E1" w:rsidP="0064006F">
      <w:pPr>
        <w:spacing w:line="240" w:lineRule="auto"/>
        <w:rPr>
          <w:sz w:val="22"/>
          <w:szCs w:val="20"/>
        </w:rPr>
      </w:pPr>
    </w:p>
    <w:p w:rsidR="005729E1" w:rsidRPr="00472605" w:rsidRDefault="00AD7764" w:rsidP="0064006F">
      <w:pPr>
        <w:spacing w:line="240" w:lineRule="auto"/>
      </w:pPr>
      <w:r>
        <w:t>Угол наведения</w:t>
      </w:r>
      <w:r w:rsidR="00472605">
        <w:t xml:space="preserve"> инструмента для нарезания резьбы составляет 60</w:t>
      </w:r>
      <w:r w:rsidR="00472605">
        <w:rPr>
          <w:rFonts w:cs="Times New Roman"/>
        </w:rPr>
        <w:t>°</w:t>
      </w:r>
      <w:r w:rsidR="00472605">
        <w:t>.</w:t>
      </w:r>
    </w:p>
    <w:p w:rsidR="005A04F7" w:rsidRDefault="005A04F7"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472605" w:rsidTr="00F52670">
        <w:tc>
          <w:tcPr>
            <w:tcW w:w="2500" w:type="pct"/>
          </w:tcPr>
          <w:p w:rsidR="00472605" w:rsidRPr="00E1484E" w:rsidRDefault="00B01204" w:rsidP="0064006F">
            <w:pPr>
              <w:rPr>
                <w:sz w:val="22"/>
                <w:szCs w:val="20"/>
              </w:rPr>
            </w:pPr>
            <w:r>
              <w:rPr>
                <w:sz w:val="22"/>
                <w:szCs w:val="20"/>
              </w:rPr>
              <w:t>Комплект токарных резцов НМ 344 1011, 7 штук с индексируемыми вставками НМ.</w:t>
            </w:r>
          </w:p>
          <w:p w:rsidR="005C4D1E" w:rsidRDefault="005C4D1E" w:rsidP="0064006F">
            <w:pPr>
              <w:rPr>
                <w:sz w:val="22"/>
                <w:szCs w:val="20"/>
              </w:rPr>
            </w:pPr>
            <w:r>
              <w:rPr>
                <w:sz w:val="22"/>
                <w:szCs w:val="20"/>
              </w:rPr>
              <w:t>Луженый держатель резца ISO</w:t>
            </w:r>
            <w:r w:rsidRPr="005C4D1E">
              <w:rPr>
                <w:sz w:val="22"/>
                <w:szCs w:val="20"/>
              </w:rPr>
              <w:t xml:space="preserve"> </w:t>
            </w:r>
            <w:r>
              <w:rPr>
                <w:sz w:val="22"/>
                <w:szCs w:val="20"/>
              </w:rPr>
              <w:t xml:space="preserve">в деревянном </w:t>
            </w:r>
            <w:proofErr w:type="gramStart"/>
            <w:r>
              <w:rPr>
                <w:sz w:val="22"/>
                <w:szCs w:val="20"/>
              </w:rPr>
              <w:t>ящике</w:t>
            </w:r>
            <w:proofErr w:type="gramEnd"/>
          </w:p>
          <w:p w:rsidR="005C4D1E" w:rsidRPr="00F56FAF" w:rsidRDefault="005C4D1E" w:rsidP="0064006F">
            <w:pPr>
              <w:rPr>
                <w:sz w:val="22"/>
                <w:szCs w:val="20"/>
              </w:rPr>
            </w:pPr>
            <w:r>
              <w:rPr>
                <w:sz w:val="22"/>
                <w:szCs w:val="20"/>
              </w:rPr>
              <w:t xml:space="preserve">Токарный резец 1: </w:t>
            </w:r>
            <w:r w:rsidR="005A04F7">
              <w:rPr>
                <w:sz w:val="22"/>
                <w:szCs w:val="20"/>
              </w:rPr>
              <w:t>SWGCR</w:t>
            </w:r>
            <w:r w:rsidR="005A04F7" w:rsidRPr="00F56FAF">
              <w:rPr>
                <w:sz w:val="22"/>
                <w:szCs w:val="20"/>
              </w:rPr>
              <w:t>/</w:t>
            </w:r>
            <w:r w:rsidR="005A04F7">
              <w:rPr>
                <w:sz w:val="22"/>
                <w:szCs w:val="20"/>
              </w:rPr>
              <w:t>L</w:t>
            </w:r>
            <w:r w:rsidR="005A04F7" w:rsidRPr="00F56FAF">
              <w:rPr>
                <w:sz w:val="22"/>
                <w:szCs w:val="20"/>
              </w:rPr>
              <w:t>0810</w:t>
            </w:r>
            <w:r w:rsidR="005A04F7">
              <w:rPr>
                <w:sz w:val="22"/>
                <w:szCs w:val="20"/>
              </w:rPr>
              <w:t>D</w:t>
            </w:r>
            <w:r w:rsidR="005A04F7" w:rsidRPr="00F56FAF">
              <w:rPr>
                <w:sz w:val="22"/>
                <w:szCs w:val="20"/>
              </w:rPr>
              <w:t>05</w:t>
            </w:r>
          </w:p>
          <w:p w:rsidR="005A04F7" w:rsidRPr="00F56FAF" w:rsidRDefault="005A04F7" w:rsidP="0064006F">
            <w:pPr>
              <w:rPr>
                <w:sz w:val="22"/>
                <w:szCs w:val="20"/>
              </w:rPr>
            </w:pPr>
            <w:r>
              <w:rPr>
                <w:sz w:val="22"/>
                <w:szCs w:val="20"/>
              </w:rPr>
              <w:t>Токарный резец</w:t>
            </w:r>
            <w:r w:rsidRPr="00F56FAF">
              <w:rPr>
                <w:sz w:val="22"/>
                <w:szCs w:val="20"/>
              </w:rPr>
              <w:t xml:space="preserve"> 2: </w:t>
            </w:r>
            <w:r>
              <w:rPr>
                <w:sz w:val="22"/>
                <w:szCs w:val="20"/>
              </w:rPr>
              <w:t>SCLCR</w:t>
            </w:r>
            <w:r w:rsidRPr="00F56FAF">
              <w:rPr>
                <w:sz w:val="22"/>
                <w:szCs w:val="20"/>
              </w:rPr>
              <w:t>/</w:t>
            </w:r>
            <w:r>
              <w:rPr>
                <w:sz w:val="22"/>
                <w:szCs w:val="20"/>
              </w:rPr>
              <w:t>L</w:t>
            </w:r>
            <w:r w:rsidRPr="00F56FAF">
              <w:rPr>
                <w:sz w:val="22"/>
                <w:szCs w:val="20"/>
              </w:rPr>
              <w:t>0810</w:t>
            </w:r>
            <w:r>
              <w:rPr>
                <w:sz w:val="22"/>
                <w:szCs w:val="20"/>
              </w:rPr>
              <w:t>D</w:t>
            </w:r>
            <w:r w:rsidRPr="00F56FAF">
              <w:rPr>
                <w:sz w:val="22"/>
                <w:szCs w:val="20"/>
              </w:rPr>
              <w:t>06</w:t>
            </w:r>
          </w:p>
          <w:p w:rsidR="005A04F7" w:rsidRPr="00F56FAF" w:rsidRDefault="005A04F7" w:rsidP="0064006F">
            <w:pPr>
              <w:rPr>
                <w:sz w:val="22"/>
                <w:szCs w:val="20"/>
              </w:rPr>
            </w:pPr>
            <w:r>
              <w:rPr>
                <w:sz w:val="22"/>
                <w:szCs w:val="20"/>
              </w:rPr>
              <w:t>Токарный резец</w:t>
            </w:r>
            <w:r w:rsidRPr="00F56FAF">
              <w:rPr>
                <w:sz w:val="22"/>
                <w:szCs w:val="20"/>
              </w:rPr>
              <w:t xml:space="preserve"> 3: </w:t>
            </w:r>
            <w:r w:rsidR="007C20CC">
              <w:rPr>
                <w:sz w:val="22"/>
                <w:szCs w:val="20"/>
              </w:rPr>
              <w:t>SDJCR</w:t>
            </w:r>
            <w:r w:rsidR="007C20CC" w:rsidRPr="00F56FAF">
              <w:rPr>
                <w:sz w:val="22"/>
                <w:szCs w:val="20"/>
              </w:rPr>
              <w:t>/</w:t>
            </w:r>
            <w:r w:rsidR="007C20CC">
              <w:rPr>
                <w:sz w:val="22"/>
                <w:szCs w:val="20"/>
              </w:rPr>
              <w:t>L</w:t>
            </w:r>
            <w:r w:rsidR="007C20CC" w:rsidRPr="00F56FAF">
              <w:rPr>
                <w:sz w:val="22"/>
                <w:szCs w:val="20"/>
              </w:rPr>
              <w:t>0810</w:t>
            </w:r>
            <w:r w:rsidR="007C20CC">
              <w:rPr>
                <w:sz w:val="22"/>
                <w:szCs w:val="20"/>
              </w:rPr>
              <w:t>D</w:t>
            </w:r>
            <w:r w:rsidR="007C20CC" w:rsidRPr="00F56FAF">
              <w:rPr>
                <w:sz w:val="22"/>
                <w:szCs w:val="20"/>
              </w:rPr>
              <w:t>07</w:t>
            </w:r>
          </w:p>
          <w:p w:rsidR="007C20CC" w:rsidRPr="007C20CC" w:rsidRDefault="007C20CC" w:rsidP="0064006F">
            <w:pPr>
              <w:rPr>
                <w:sz w:val="22"/>
                <w:szCs w:val="20"/>
              </w:rPr>
            </w:pPr>
            <w:r>
              <w:rPr>
                <w:sz w:val="22"/>
                <w:szCs w:val="20"/>
              </w:rPr>
              <w:t>Токарный резец</w:t>
            </w:r>
            <w:r w:rsidRPr="007C20CC">
              <w:rPr>
                <w:sz w:val="22"/>
                <w:szCs w:val="20"/>
              </w:rPr>
              <w:t xml:space="preserve"> 4: </w:t>
            </w:r>
            <w:r>
              <w:rPr>
                <w:sz w:val="22"/>
                <w:szCs w:val="20"/>
              </w:rPr>
              <w:t>SDNCN</w:t>
            </w:r>
            <w:r w:rsidRPr="00421DB6">
              <w:rPr>
                <w:sz w:val="22"/>
                <w:szCs w:val="20"/>
              </w:rPr>
              <w:t>/</w:t>
            </w:r>
            <w:r w:rsidR="00421DB6">
              <w:rPr>
                <w:sz w:val="22"/>
                <w:szCs w:val="20"/>
              </w:rPr>
              <w:t>L</w:t>
            </w:r>
            <w:r w:rsidR="00421DB6" w:rsidRPr="00421DB6">
              <w:rPr>
                <w:sz w:val="22"/>
                <w:szCs w:val="20"/>
              </w:rPr>
              <w:t>0810</w:t>
            </w:r>
            <w:r w:rsidR="00421DB6">
              <w:rPr>
                <w:sz w:val="22"/>
                <w:szCs w:val="20"/>
              </w:rPr>
              <w:t>D</w:t>
            </w:r>
            <w:r w:rsidR="00421DB6" w:rsidRPr="00421DB6">
              <w:rPr>
                <w:sz w:val="22"/>
                <w:szCs w:val="20"/>
              </w:rPr>
              <w:t>07</w:t>
            </w:r>
          </w:p>
          <w:p w:rsidR="007C20CC" w:rsidRPr="00F56FAF" w:rsidRDefault="007C20CC" w:rsidP="0064006F">
            <w:pPr>
              <w:rPr>
                <w:sz w:val="22"/>
                <w:szCs w:val="20"/>
              </w:rPr>
            </w:pPr>
            <w:r>
              <w:rPr>
                <w:sz w:val="22"/>
                <w:szCs w:val="20"/>
              </w:rPr>
              <w:t>Токарный резец</w:t>
            </w:r>
            <w:r w:rsidRPr="007C20CC">
              <w:rPr>
                <w:sz w:val="22"/>
                <w:szCs w:val="20"/>
              </w:rPr>
              <w:t xml:space="preserve"> 5: </w:t>
            </w:r>
            <w:r w:rsidR="00421DB6">
              <w:rPr>
                <w:sz w:val="22"/>
                <w:szCs w:val="20"/>
              </w:rPr>
              <w:t>SCLCL</w:t>
            </w:r>
            <w:r w:rsidR="00421DB6" w:rsidRPr="00F56FAF">
              <w:rPr>
                <w:sz w:val="22"/>
                <w:szCs w:val="20"/>
              </w:rPr>
              <w:t>0810</w:t>
            </w:r>
            <w:r w:rsidR="00421DB6">
              <w:rPr>
                <w:sz w:val="22"/>
                <w:szCs w:val="20"/>
              </w:rPr>
              <w:t>D</w:t>
            </w:r>
            <w:r w:rsidR="00421DB6" w:rsidRPr="00F56FAF">
              <w:rPr>
                <w:sz w:val="22"/>
                <w:szCs w:val="20"/>
              </w:rPr>
              <w:t>06</w:t>
            </w:r>
          </w:p>
          <w:p w:rsidR="00421DB6" w:rsidRPr="00F56FAF" w:rsidRDefault="00421DB6" w:rsidP="0064006F">
            <w:pPr>
              <w:rPr>
                <w:sz w:val="22"/>
                <w:szCs w:val="20"/>
              </w:rPr>
            </w:pPr>
            <w:r>
              <w:rPr>
                <w:sz w:val="22"/>
                <w:szCs w:val="20"/>
              </w:rPr>
              <w:t>Токарный резец</w:t>
            </w:r>
            <w:r w:rsidRPr="00F56FAF">
              <w:rPr>
                <w:sz w:val="22"/>
                <w:szCs w:val="20"/>
              </w:rPr>
              <w:t xml:space="preserve"> 6: </w:t>
            </w:r>
            <w:r>
              <w:rPr>
                <w:sz w:val="22"/>
                <w:szCs w:val="20"/>
              </w:rPr>
              <w:t>LW</w:t>
            </w:r>
            <w:r w:rsidRPr="00F56FAF">
              <w:rPr>
                <w:sz w:val="22"/>
                <w:szCs w:val="20"/>
              </w:rPr>
              <w:t>0810</w:t>
            </w:r>
            <w:r>
              <w:rPr>
                <w:sz w:val="22"/>
                <w:szCs w:val="20"/>
              </w:rPr>
              <w:t>R</w:t>
            </w:r>
            <w:r w:rsidRPr="00F56FAF">
              <w:rPr>
                <w:sz w:val="22"/>
                <w:szCs w:val="20"/>
              </w:rPr>
              <w:t>/</w:t>
            </w:r>
            <w:r>
              <w:rPr>
                <w:sz w:val="22"/>
                <w:szCs w:val="20"/>
              </w:rPr>
              <w:t>L</w:t>
            </w:r>
            <w:r w:rsidRPr="00F56FAF">
              <w:rPr>
                <w:sz w:val="22"/>
                <w:szCs w:val="20"/>
              </w:rPr>
              <w:t>04</w:t>
            </w:r>
          </w:p>
          <w:p w:rsidR="00421DB6" w:rsidRPr="00421DB6" w:rsidRDefault="00421DB6" w:rsidP="00C048C8">
            <w:pPr>
              <w:rPr>
                <w:sz w:val="22"/>
                <w:szCs w:val="20"/>
              </w:rPr>
            </w:pPr>
            <w:r>
              <w:rPr>
                <w:sz w:val="22"/>
                <w:szCs w:val="20"/>
              </w:rPr>
              <w:t>Токарный резец 7: QA0812R/L03</w:t>
            </w:r>
          </w:p>
        </w:tc>
        <w:tc>
          <w:tcPr>
            <w:tcW w:w="2500" w:type="pct"/>
            <w:vAlign w:val="center"/>
          </w:tcPr>
          <w:p w:rsidR="00472605" w:rsidRDefault="00472605" w:rsidP="00C048C8">
            <w:pPr>
              <w:jc w:val="center"/>
            </w:pPr>
            <w:r>
              <w:rPr>
                <w:noProof/>
                <w:lang w:eastAsia="ru-RU"/>
              </w:rPr>
              <w:drawing>
                <wp:inline distT="0" distB="0" distL="0" distR="0" wp14:anchorId="2487A008" wp14:editId="02132123">
                  <wp:extent cx="2790825" cy="1323975"/>
                  <wp:effectExtent l="0" t="0" r="9525"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790825" cy="1323975"/>
                          </a:xfrm>
                          <a:prstGeom prst="rect">
                            <a:avLst/>
                          </a:prstGeom>
                        </pic:spPr>
                      </pic:pic>
                    </a:graphicData>
                  </a:graphic>
                </wp:inline>
              </w:drawing>
            </w:r>
          </w:p>
        </w:tc>
      </w:tr>
    </w:tbl>
    <w:p w:rsidR="00FE145D" w:rsidRDefault="00FE145D" w:rsidP="00B90A24">
      <w:pPr>
        <w:spacing w:line="240" w:lineRule="auto"/>
      </w:pPr>
    </w:p>
    <w:p w:rsidR="00FE145D" w:rsidRDefault="009D2341" w:rsidP="00F52670">
      <w:pPr>
        <w:pStyle w:val="a8"/>
        <w:numPr>
          <w:ilvl w:val="0"/>
          <w:numId w:val="49"/>
        </w:numPr>
        <w:spacing w:line="240" w:lineRule="auto"/>
        <w:ind w:left="426" w:hanging="426"/>
        <w:contextualSpacing w:val="0"/>
      </w:pPr>
      <w:r>
        <w:t xml:space="preserve">Стальные листы необходимо подкладывать под держатель резца в </w:t>
      </w:r>
      <w:proofErr w:type="gramStart"/>
      <w:r>
        <w:t>сборе</w:t>
      </w:r>
      <w:proofErr w:type="gramEnd"/>
      <w:r>
        <w:t xml:space="preserve"> </w:t>
      </w:r>
      <w:r w:rsidR="00B403EE">
        <w:t>и токарный резец, чтобы получить центр вращения.</w:t>
      </w:r>
    </w:p>
    <w:p w:rsidR="00B403EE" w:rsidRDefault="00214C86" w:rsidP="00F52670">
      <w:pPr>
        <w:pStyle w:val="a8"/>
        <w:numPr>
          <w:ilvl w:val="0"/>
          <w:numId w:val="49"/>
        </w:numPr>
        <w:spacing w:line="240" w:lineRule="auto"/>
        <w:ind w:left="426" w:hanging="426"/>
        <w:contextualSpacing w:val="0"/>
      </w:pPr>
      <w:r>
        <w:t>Минимальная скорость шпинделя необходима, чтобы токарный станок не вращался слишком долго по инерции!</w:t>
      </w:r>
    </w:p>
    <w:p w:rsidR="00E1484E" w:rsidRPr="00122023" w:rsidRDefault="00E1484E" w:rsidP="00F52670">
      <w:pPr>
        <w:pStyle w:val="a8"/>
        <w:numPr>
          <w:ilvl w:val="0"/>
          <w:numId w:val="49"/>
        </w:numPr>
        <w:spacing w:line="240" w:lineRule="auto"/>
        <w:ind w:left="426" w:hanging="426"/>
        <w:contextualSpacing w:val="0"/>
      </w:pPr>
      <w:r>
        <w:t>Установите зубчатую пару для шага 1,0 мм в сменной зубчатой передаче!</w:t>
      </w:r>
      <w:r w:rsidRPr="00122023">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5539"/>
      </w:tblGrid>
      <w:tr w:rsidR="00FE145D" w:rsidRPr="004B18AF" w:rsidTr="00F52670">
        <w:tc>
          <w:tcPr>
            <w:tcW w:w="2204" w:type="pct"/>
          </w:tcPr>
          <w:p w:rsidR="00FE145D" w:rsidRPr="004B18AF" w:rsidRDefault="00E1484E" w:rsidP="00B90A24">
            <w:r w:rsidRPr="004B18AF">
              <w:rPr>
                <w:noProof/>
                <w:lang w:eastAsia="ru-RU"/>
              </w:rPr>
              <w:lastRenderedPageBreak/>
              <w:drawing>
                <wp:inline distT="0" distB="0" distL="0" distR="0" wp14:anchorId="32EAE11B" wp14:editId="77CA94C9">
                  <wp:extent cx="1800225" cy="1590675"/>
                  <wp:effectExtent l="0" t="0" r="9525" b="952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00225" cy="1590675"/>
                          </a:xfrm>
                          <a:prstGeom prst="rect">
                            <a:avLst/>
                          </a:prstGeom>
                        </pic:spPr>
                      </pic:pic>
                    </a:graphicData>
                  </a:graphic>
                </wp:inline>
              </w:drawing>
            </w:r>
          </w:p>
          <w:p w:rsidR="00E1484E" w:rsidRPr="004B18AF"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31</w:t>
            </w:r>
            <w:r w:rsidR="00FB71E4">
              <w:fldChar w:fldCharType="end"/>
            </w:r>
            <w:r w:rsidR="004B18AF" w:rsidRPr="00122023">
              <w:t>: Нарезание резьбы</w:t>
            </w:r>
          </w:p>
        </w:tc>
        <w:tc>
          <w:tcPr>
            <w:tcW w:w="2796" w:type="pct"/>
          </w:tcPr>
          <w:p w:rsidR="00FE145D" w:rsidRPr="004B18AF" w:rsidRDefault="004B18AF" w:rsidP="00B90A24">
            <w:pPr>
              <w:rPr>
                <w:noProof/>
              </w:rPr>
            </w:pPr>
            <w:r>
              <w:rPr>
                <w:noProof/>
              </w:rPr>
              <w:t>Наружный диаметр обтачивается до 30,0 мм</w:t>
            </w:r>
            <w:r w:rsidR="009A10EA">
              <w:rPr>
                <w:noProof/>
              </w:rPr>
              <w:t xml:space="preserve">, держатель резца зажимается в квадратном держателе с угловым выравниванием относительно оси вращения. </w:t>
            </w:r>
            <w:r w:rsidR="009C4D8B">
              <w:rPr>
                <w:noProof/>
              </w:rPr>
              <w:t>Высота центров проверяется (как описано).</w:t>
            </w:r>
          </w:p>
        </w:tc>
      </w:tr>
    </w:tbl>
    <w:p w:rsidR="009C4D8B" w:rsidRDefault="009C4D8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3"/>
        <w:gridCol w:w="5482"/>
      </w:tblGrid>
      <w:tr w:rsidR="009C4D8B" w:rsidRPr="0026771F" w:rsidTr="00F52670">
        <w:tc>
          <w:tcPr>
            <w:tcW w:w="2220" w:type="pct"/>
          </w:tcPr>
          <w:p w:rsidR="009C4D8B" w:rsidRDefault="009C4D8B" w:rsidP="00B90A24">
            <w:pPr>
              <w:rPr>
                <w:noProof/>
              </w:rPr>
            </w:pPr>
            <w:r>
              <w:rPr>
                <w:noProof/>
                <w:lang w:eastAsia="ru-RU"/>
              </w:rPr>
              <w:drawing>
                <wp:inline distT="0" distB="0" distL="0" distR="0" wp14:anchorId="31BADAE8" wp14:editId="686CC1BB">
                  <wp:extent cx="2671948" cy="1137383"/>
                  <wp:effectExtent l="0" t="0" r="0" b="571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690335" cy="1145210"/>
                          </a:xfrm>
                          <a:prstGeom prst="rect">
                            <a:avLst/>
                          </a:prstGeom>
                        </pic:spPr>
                      </pic:pic>
                    </a:graphicData>
                  </a:graphic>
                </wp:inline>
              </w:drawing>
            </w:r>
          </w:p>
          <w:p w:rsidR="00052768" w:rsidRPr="00052768" w:rsidRDefault="009B02E1" w:rsidP="00F52670">
            <w:pPr>
              <w:pStyle w:val="af7"/>
              <w:keepNext/>
              <w:jc w:val="both"/>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32</w:t>
            </w:r>
            <w:r w:rsidR="00FB71E4">
              <w:fldChar w:fldCharType="end"/>
            </w:r>
            <w:r w:rsidR="00052768" w:rsidRPr="0029756C">
              <w:rPr>
                <w:noProof/>
              </w:rPr>
              <w:t>: радиальная подача в станок</w:t>
            </w:r>
          </w:p>
        </w:tc>
        <w:tc>
          <w:tcPr>
            <w:tcW w:w="2780" w:type="pct"/>
          </w:tcPr>
          <w:p w:rsidR="009C4D8B" w:rsidRDefault="0038519C" w:rsidP="00B90A24">
            <w:pPr>
              <w:rPr>
                <w:noProof/>
              </w:rPr>
            </w:pPr>
            <w:r>
              <w:rPr>
                <w:noProof/>
              </w:rPr>
              <w:t xml:space="preserve">Глубина резьбы создается разными проходами. </w:t>
            </w:r>
            <w:r w:rsidR="00B90895">
              <w:rPr>
                <w:noProof/>
              </w:rPr>
              <w:t>Подача в станок уменьшается после каждого прохода.</w:t>
            </w:r>
          </w:p>
          <w:p w:rsidR="00B90895" w:rsidRDefault="00B90895" w:rsidP="00B90A24">
            <w:pPr>
              <w:rPr>
                <w:noProof/>
              </w:rPr>
            </w:pPr>
          </w:p>
          <w:p w:rsidR="00B90895" w:rsidRDefault="009333BA" w:rsidP="00B90A24">
            <w:pPr>
              <w:rPr>
                <w:noProof/>
              </w:rPr>
            </w:pPr>
            <w:r>
              <w:rPr>
                <w:noProof/>
              </w:rPr>
              <w:t>Врезная п</w:t>
            </w:r>
            <w:r w:rsidR="00B90895">
              <w:rPr>
                <w:noProof/>
              </w:rPr>
              <w:t>одача при первом проходе: 0,1 – 0,15 мм.</w:t>
            </w:r>
          </w:p>
          <w:p w:rsidR="00B90895" w:rsidRDefault="00B90895" w:rsidP="004C4BDB">
            <w:pPr>
              <w:rPr>
                <w:noProof/>
              </w:rPr>
            </w:pPr>
          </w:p>
          <w:p w:rsidR="00B90895" w:rsidRDefault="009333BA" w:rsidP="004C4BDB">
            <w:pPr>
              <w:rPr>
                <w:noProof/>
              </w:rPr>
            </w:pPr>
            <w:r>
              <w:rPr>
                <w:noProof/>
              </w:rPr>
              <w:t xml:space="preserve">Врезная подача </w:t>
            </w:r>
            <w:r w:rsidR="002037DD">
              <w:rPr>
                <w:noProof/>
              </w:rPr>
              <w:t>для последнего прохода не должна быть ниже 0,4 мм.</w:t>
            </w:r>
          </w:p>
          <w:p w:rsidR="002037DD" w:rsidRDefault="002037DD" w:rsidP="004C4BDB">
            <w:pPr>
              <w:rPr>
                <w:noProof/>
              </w:rPr>
            </w:pPr>
          </w:p>
          <w:p w:rsidR="002037DD" w:rsidRDefault="002037DD" w:rsidP="004C4BDB">
            <w:pPr>
              <w:rPr>
                <w:noProof/>
              </w:rPr>
            </w:pPr>
            <w:r>
              <w:rPr>
                <w:noProof/>
              </w:rPr>
              <w:t xml:space="preserve">Врезная подача </w:t>
            </w:r>
            <w:r w:rsidR="003243C3">
              <w:rPr>
                <w:noProof/>
              </w:rPr>
              <w:t>может быть радиальной для шагов до 1,5 мм.</w:t>
            </w:r>
          </w:p>
          <w:p w:rsidR="003243C3" w:rsidRDefault="003243C3" w:rsidP="0064006F">
            <w:pPr>
              <w:rPr>
                <w:noProof/>
              </w:rPr>
            </w:pPr>
          </w:p>
          <w:p w:rsidR="003243C3" w:rsidRPr="0038519C" w:rsidRDefault="003243C3" w:rsidP="0064006F">
            <w:pPr>
              <w:rPr>
                <w:noProof/>
              </w:rPr>
            </w:pPr>
            <w:r>
              <w:rPr>
                <w:noProof/>
              </w:rPr>
              <w:t>Для этих примеров определены 5 – 7 проходов.</w:t>
            </w:r>
          </w:p>
        </w:tc>
      </w:tr>
    </w:tbl>
    <w:p w:rsidR="007533F2" w:rsidRPr="00F56FAF" w:rsidRDefault="007533F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5386"/>
      </w:tblGrid>
      <w:tr w:rsidR="003243C3" w:rsidRPr="004B18AF" w:rsidTr="00F52670">
        <w:tc>
          <w:tcPr>
            <w:tcW w:w="2268" w:type="pct"/>
          </w:tcPr>
          <w:p w:rsidR="003243C3" w:rsidRDefault="003243C3" w:rsidP="00B90A24">
            <w:pPr>
              <w:rPr>
                <w:noProof/>
              </w:rPr>
            </w:pPr>
            <w:r>
              <w:rPr>
                <w:noProof/>
                <w:lang w:eastAsia="ru-RU"/>
              </w:rPr>
              <w:drawing>
                <wp:inline distT="0" distB="0" distL="0" distR="0" wp14:anchorId="2F511FC4" wp14:editId="563C6D35">
                  <wp:extent cx="2732809" cy="1074905"/>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49790" cy="1081584"/>
                          </a:xfrm>
                          <a:prstGeom prst="rect">
                            <a:avLst/>
                          </a:prstGeom>
                        </pic:spPr>
                      </pic:pic>
                    </a:graphicData>
                  </a:graphic>
                </wp:inline>
              </w:drawing>
            </w:r>
          </w:p>
          <w:p w:rsidR="007533F2" w:rsidRPr="007533F2" w:rsidRDefault="009B02E1" w:rsidP="00F52670">
            <w:pPr>
              <w:pStyle w:val="af7"/>
              <w:keepNext/>
              <w:jc w:val="both"/>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33</w:t>
            </w:r>
            <w:r w:rsidR="00FB71E4">
              <w:fldChar w:fldCharType="end"/>
            </w:r>
            <w:r w:rsidR="007533F2" w:rsidRPr="0029756C">
              <w:rPr>
                <w:noProof/>
              </w:rPr>
              <w:t>: переменная врезная подача</w:t>
            </w:r>
          </w:p>
        </w:tc>
        <w:tc>
          <w:tcPr>
            <w:tcW w:w="2732" w:type="pct"/>
          </w:tcPr>
          <w:p w:rsidR="003243C3" w:rsidRDefault="004122C6" w:rsidP="00B90A24">
            <w:pPr>
              <w:rPr>
                <w:noProof/>
              </w:rPr>
            </w:pPr>
            <w:r>
              <w:rPr>
                <w:noProof/>
              </w:rPr>
              <w:t>Для больших шагов используется переменная врезная подача профиля. Крестовый суппорт попеременно смещается вле</w:t>
            </w:r>
            <w:r w:rsidR="001E2196">
              <w:rPr>
                <w:noProof/>
              </w:rPr>
              <w:t>в</w:t>
            </w:r>
            <w:r>
              <w:rPr>
                <w:noProof/>
              </w:rPr>
              <w:t>о и вправо</w:t>
            </w:r>
            <w:r w:rsidR="001E2196">
              <w:rPr>
                <w:noProof/>
              </w:rPr>
              <w:t xml:space="preserve">, каждый раз на 0,05 – 0,10 мм. Последние два прохода выполняются без </w:t>
            </w:r>
            <w:r w:rsidR="004B3115">
              <w:rPr>
                <w:noProof/>
              </w:rPr>
              <w:t>бокового смещения. В случае увеличения глубины резьбы два прохода выполняются без врезной подачи.</w:t>
            </w:r>
          </w:p>
          <w:p w:rsidR="004B3115" w:rsidRDefault="004B3115" w:rsidP="00B90A24">
            <w:pPr>
              <w:rPr>
                <w:noProof/>
              </w:rPr>
            </w:pPr>
          </w:p>
          <w:p w:rsidR="004B3115" w:rsidRPr="004C645E" w:rsidRDefault="00BE4F99" w:rsidP="00B90A24">
            <w:pPr>
              <w:rPr>
                <w:noProof/>
              </w:rPr>
            </w:pPr>
            <w:r>
              <w:rPr>
                <w:noProof/>
              </w:rPr>
              <w:t>Два прохода выбираются дополнительно</w:t>
            </w:r>
            <w:r w:rsidR="004C645E">
              <w:rPr>
                <w:noProof/>
              </w:rPr>
              <w:t xml:space="preserve"> для врезной подачи, чтобы нарезать внутреннюю резьбу (сверла более неустойчивые).</w:t>
            </w:r>
          </w:p>
        </w:tc>
      </w:tr>
    </w:tbl>
    <w:p w:rsidR="005729E1" w:rsidRDefault="005729E1" w:rsidP="00B90A24">
      <w:pPr>
        <w:spacing w:line="240" w:lineRule="auto"/>
      </w:pPr>
    </w:p>
    <w:p w:rsidR="004C645E" w:rsidRDefault="00BE6F22" w:rsidP="00B90A24">
      <w:pPr>
        <w:spacing w:line="240" w:lineRule="auto"/>
      </w:pPr>
      <w:r>
        <w:t>Точки резки слегка надрезается с помощью поворота маховика крестового суппорта</w:t>
      </w:r>
      <w:r w:rsidRPr="00BE6F22">
        <w:t xml:space="preserve">, </w:t>
      </w:r>
      <w:r>
        <w:t xml:space="preserve">масштаб устанавливается на ноль. </w:t>
      </w:r>
      <w:r w:rsidR="00145730">
        <w:t>Это начальная точка врезной подачи при нарезании резьбы.</w:t>
      </w:r>
    </w:p>
    <w:p w:rsidR="00145730" w:rsidRDefault="00145730" w:rsidP="00B90A24">
      <w:pPr>
        <w:spacing w:line="240" w:lineRule="auto"/>
      </w:pPr>
    </w:p>
    <w:p w:rsidR="00145730" w:rsidRDefault="00145730" w:rsidP="004C4BDB">
      <w:pPr>
        <w:spacing w:line="240" w:lineRule="auto"/>
      </w:pPr>
      <w:r>
        <w:t>Масштаб крестового суппорта также устанавливается на ноль (это важно</w:t>
      </w:r>
      <w:r w:rsidR="001515C1">
        <w:t xml:space="preserve"> для бокового смещения во время нарезания резьбы с большим шагом).</w:t>
      </w:r>
    </w:p>
    <w:p w:rsidR="001515C1" w:rsidRDefault="001515C1" w:rsidP="004C4BDB">
      <w:pPr>
        <w:spacing w:line="240" w:lineRule="auto"/>
      </w:pPr>
    </w:p>
    <w:p w:rsidR="001515C1" w:rsidRPr="00E22050" w:rsidRDefault="001515C1" w:rsidP="004C4BDB">
      <w:pPr>
        <w:spacing w:line="240" w:lineRule="auto"/>
      </w:pPr>
      <w:r>
        <w:t xml:space="preserve">Точка резки определяется непосредственно перед </w:t>
      </w:r>
      <w:r w:rsidR="005F635D">
        <w:t>начальной точкой нарезания резьбы</w:t>
      </w:r>
      <w:r w:rsidR="00E22050" w:rsidRPr="00E22050">
        <w:t xml:space="preserve"> </w:t>
      </w:r>
      <w:r w:rsidR="00E22050">
        <w:t xml:space="preserve">путем активации маховика </w:t>
      </w:r>
      <w:r w:rsidR="00ED38D9">
        <w:t>каретки</w:t>
      </w:r>
      <w:r w:rsidR="00E22050">
        <w:t xml:space="preserve"> станины.</w:t>
      </w:r>
    </w:p>
    <w:p w:rsidR="00E22050" w:rsidRPr="004719A3" w:rsidRDefault="007B2AC7" w:rsidP="004C4BDB">
      <w:pPr>
        <w:spacing w:line="240" w:lineRule="auto"/>
      </w:pPr>
      <w:r>
        <w:lastRenderedPageBreak/>
        <w:t xml:space="preserve">В состоянии покоя токарного станка соединение с </w:t>
      </w:r>
      <w:r w:rsidR="004719A3">
        <w:t xml:space="preserve">главной муфтой </w:t>
      </w:r>
      <w:r w:rsidR="00866C1D">
        <w:t xml:space="preserve">выполняется </w:t>
      </w:r>
      <w:r w:rsidR="004719A3">
        <w:t xml:space="preserve">путем перемещения рабочей рукоятки гайки винта подачи. </w:t>
      </w:r>
      <w:r w:rsidR="00556241">
        <w:t xml:space="preserve">Это соединение передает заданный шаг резьбы </w:t>
      </w:r>
      <w:r w:rsidR="00866C1D">
        <w:t>каретке</w:t>
      </w:r>
      <w:r w:rsidR="00556241">
        <w:t xml:space="preserve"> станины и держателю резца. </w:t>
      </w:r>
    </w:p>
    <w:p w:rsidR="00E22050" w:rsidRDefault="00E22050"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085054" w:rsidTr="00085054">
        <w:tc>
          <w:tcPr>
            <w:tcW w:w="4196" w:type="pct"/>
          </w:tcPr>
          <w:p w:rsidR="00085054" w:rsidRDefault="00085054" w:rsidP="0064006F">
            <w:pPr>
              <w:rPr>
                <w:b/>
                <w:bCs/>
              </w:rPr>
            </w:pPr>
            <w:r>
              <w:rPr>
                <w:b/>
                <w:bCs/>
              </w:rPr>
              <w:t>ВНИМАНИЕ!</w:t>
            </w:r>
          </w:p>
        </w:tc>
        <w:tc>
          <w:tcPr>
            <w:tcW w:w="804" w:type="pct"/>
            <w:vAlign w:val="center"/>
          </w:tcPr>
          <w:p w:rsidR="00085054" w:rsidRDefault="00085054" w:rsidP="0064006F">
            <w:pPr>
              <w:jc w:val="right"/>
              <w:rPr>
                <w:noProof/>
                <w:lang w:val="en-GB" w:eastAsia="en-GB"/>
              </w:rPr>
            </w:pPr>
          </w:p>
        </w:tc>
      </w:tr>
      <w:tr w:rsidR="00085054" w:rsidTr="00A96133">
        <w:tc>
          <w:tcPr>
            <w:tcW w:w="4196" w:type="pct"/>
          </w:tcPr>
          <w:p w:rsidR="00085054" w:rsidRDefault="00085054" w:rsidP="00B90A24">
            <w:pPr>
              <w:rPr>
                <w:b/>
                <w:bCs/>
              </w:rPr>
            </w:pPr>
          </w:p>
        </w:tc>
        <w:tc>
          <w:tcPr>
            <w:tcW w:w="804" w:type="pct"/>
            <w:vAlign w:val="center"/>
          </w:tcPr>
          <w:p w:rsidR="00085054" w:rsidRDefault="00085054" w:rsidP="00B90A24">
            <w:pPr>
              <w:jc w:val="right"/>
              <w:rPr>
                <w:noProof/>
                <w:lang w:val="en-GB" w:eastAsia="en-GB"/>
              </w:rPr>
            </w:pPr>
          </w:p>
        </w:tc>
      </w:tr>
      <w:tr w:rsidR="00496F06" w:rsidTr="00F52670">
        <w:tc>
          <w:tcPr>
            <w:tcW w:w="4196" w:type="pct"/>
          </w:tcPr>
          <w:p w:rsidR="00496F06" w:rsidRPr="00496F06" w:rsidRDefault="00496F06" w:rsidP="00B90A24">
            <w:pPr>
              <w:rPr>
                <w:b/>
                <w:bCs/>
              </w:rPr>
            </w:pPr>
            <w:r>
              <w:rPr>
                <w:b/>
                <w:bCs/>
              </w:rPr>
              <w:t>Это соединение остается до конца процесса нарезания резьбы!</w:t>
            </w:r>
          </w:p>
        </w:tc>
        <w:tc>
          <w:tcPr>
            <w:tcW w:w="804" w:type="pct"/>
            <w:hideMark/>
          </w:tcPr>
          <w:p w:rsidR="00496F06" w:rsidRDefault="00496F06" w:rsidP="00F52670">
            <w:pPr>
              <w:jc w:val="center"/>
              <w:rPr>
                <w:noProof/>
              </w:rPr>
            </w:pPr>
            <w:r>
              <w:rPr>
                <w:noProof/>
                <w:lang w:eastAsia="ru-RU"/>
              </w:rPr>
              <w:drawing>
                <wp:inline distT="0" distB="0" distL="0" distR="0" wp14:anchorId="67365D46" wp14:editId="2BA52A29">
                  <wp:extent cx="653283" cy="621220"/>
                  <wp:effectExtent l="0" t="0" r="0" b="762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496" cy="630932"/>
                          </a:xfrm>
                          <a:prstGeom prst="rect">
                            <a:avLst/>
                          </a:prstGeom>
                          <a:noFill/>
                          <a:ln>
                            <a:noFill/>
                          </a:ln>
                        </pic:spPr>
                      </pic:pic>
                    </a:graphicData>
                  </a:graphic>
                </wp:inline>
              </w:drawing>
            </w:r>
          </w:p>
        </w:tc>
      </w:tr>
    </w:tbl>
    <w:p w:rsidR="00E22050" w:rsidRDefault="00E22050" w:rsidP="00B90A24">
      <w:pPr>
        <w:spacing w:line="240" w:lineRule="auto"/>
      </w:pPr>
    </w:p>
    <w:p w:rsidR="008C1A3C" w:rsidRPr="008C1A3C" w:rsidRDefault="008C1A3C" w:rsidP="00B90A24">
      <w:pPr>
        <w:spacing w:line="240" w:lineRule="auto"/>
        <w:rPr>
          <w:b/>
          <w:bCs/>
        </w:rPr>
      </w:pPr>
      <w:r>
        <w:rPr>
          <w:b/>
          <w:bCs/>
        </w:rPr>
        <w:t>Запуск процесса нарезания резьбы</w:t>
      </w:r>
    </w:p>
    <w:p w:rsidR="00746C02" w:rsidRDefault="00746C02" w:rsidP="00B90A24">
      <w:pPr>
        <w:spacing w:line="240" w:lineRule="auto"/>
      </w:pPr>
    </w:p>
    <w:p w:rsidR="00746C02" w:rsidRDefault="00852038" w:rsidP="00F52670">
      <w:pPr>
        <w:pStyle w:val="a8"/>
        <w:numPr>
          <w:ilvl w:val="0"/>
          <w:numId w:val="53"/>
        </w:numPr>
        <w:spacing w:line="240" w:lineRule="auto"/>
        <w:ind w:left="426" w:hanging="426"/>
        <w:contextualSpacing w:val="0"/>
      </w:pPr>
      <w:r>
        <w:t>Радиальная врезная подача с помощью маховика крестового суппорта.</w:t>
      </w:r>
    </w:p>
    <w:p w:rsidR="00852038" w:rsidRDefault="00E10124" w:rsidP="00F52670">
      <w:pPr>
        <w:pStyle w:val="a8"/>
        <w:numPr>
          <w:ilvl w:val="0"/>
          <w:numId w:val="53"/>
        </w:numPr>
        <w:spacing w:line="240" w:lineRule="auto"/>
        <w:ind w:left="426" w:hanging="426"/>
        <w:contextualSpacing w:val="0"/>
      </w:pPr>
      <w:r>
        <w:t>Поверните переключатель вправо.</w:t>
      </w:r>
    </w:p>
    <w:p w:rsidR="00E10124" w:rsidRPr="008C1A3C" w:rsidRDefault="00E10124" w:rsidP="00F52670">
      <w:pPr>
        <w:pStyle w:val="a8"/>
        <w:numPr>
          <w:ilvl w:val="0"/>
          <w:numId w:val="53"/>
        </w:numPr>
        <w:spacing w:line="240" w:lineRule="auto"/>
        <w:ind w:left="426" w:hanging="426"/>
        <w:contextualSpacing w:val="0"/>
      </w:pPr>
      <w:r>
        <w:t xml:space="preserve">Запустите станок </w:t>
      </w:r>
      <w:r w:rsidR="00A63B93">
        <w:t>и выполните первую резку.</w:t>
      </w:r>
    </w:p>
    <w:p w:rsidR="00746C02" w:rsidRDefault="00746C02" w:rsidP="00B90A24">
      <w:pPr>
        <w:spacing w:line="240" w:lineRule="auto"/>
      </w:pPr>
    </w:p>
    <w:p w:rsidR="00A63B93" w:rsidRPr="00A63B93" w:rsidRDefault="00A63B93" w:rsidP="00B90A24">
      <w:pPr>
        <w:spacing w:line="240" w:lineRule="auto"/>
        <w:rPr>
          <w:b/>
          <w:bCs/>
        </w:rPr>
      </w:pPr>
      <w:r>
        <w:rPr>
          <w:b/>
          <w:bCs/>
        </w:rPr>
        <w:t>ВНИМАНИЕ!</w:t>
      </w:r>
    </w:p>
    <w:p w:rsidR="00746C02" w:rsidRDefault="00746C02" w:rsidP="00B90A24">
      <w:pPr>
        <w:spacing w:line="240" w:lineRule="auto"/>
      </w:pPr>
    </w:p>
    <w:p w:rsidR="00746C02" w:rsidRDefault="008C5165" w:rsidP="004C4BDB">
      <w:pPr>
        <w:spacing w:line="240" w:lineRule="auto"/>
      </w:pPr>
      <w:r>
        <w:t>Всегда держите палец на выключателе, чтобы предотвратить столкновение с рабочей деталью или зажимным патроном!</w:t>
      </w:r>
    </w:p>
    <w:p w:rsidR="008C5165" w:rsidRDefault="008C5165" w:rsidP="004C4BDB">
      <w:pPr>
        <w:spacing w:line="240" w:lineRule="auto"/>
      </w:pPr>
    </w:p>
    <w:p w:rsidR="008C5165" w:rsidRDefault="00E479AC" w:rsidP="00F52670">
      <w:pPr>
        <w:pStyle w:val="a8"/>
        <w:numPr>
          <w:ilvl w:val="0"/>
          <w:numId w:val="54"/>
        </w:numPr>
        <w:spacing w:line="240" w:lineRule="auto"/>
        <w:ind w:left="426" w:hanging="426"/>
        <w:contextualSpacing w:val="0"/>
      </w:pPr>
      <w:r>
        <w:t xml:space="preserve">Немедленно выключите станок в </w:t>
      </w:r>
      <w:proofErr w:type="gramStart"/>
      <w:r>
        <w:t>случае</w:t>
      </w:r>
      <w:proofErr w:type="gramEnd"/>
      <w:r>
        <w:t xml:space="preserve"> сбега резьба </w:t>
      </w:r>
      <w:r w:rsidR="00277D32">
        <w:t>и выведите резец, повернув маховик крестового суппорта.</w:t>
      </w:r>
    </w:p>
    <w:p w:rsidR="00277D32" w:rsidRDefault="001F266F" w:rsidP="00F52670">
      <w:pPr>
        <w:pStyle w:val="a8"/>
        <w:numPr>
          <w:ilvl w:val="0"/>
          <w:numId w:val="54"/>
        </w:numPr>
        <w:spacing w:line="240" w:lineRule="auto"/>
        <w:ind w:left="426" w:hanging="426"/>
        <w:contextualSpacing w:val="0"/>
      </w:pPr>
      <w:r>
        <w:t>Поверните переключатель влево.</w:t>
      </w:r>
    </w:p>
    <w:p w:rsidR="001F266F" w:rsidRDefault="001F266F" w:rsidP="00F52670">
      <w:pPr>
        <w:pStyle w:val="a8"/>
        <w:numPr>
          <w:ilvl w:val="0"/>
          <w:numId w:val="54"/>
        </w:numPr>
        <w:spacing w:line="240" w:lineRule="auto"/>
        <w:ind w:left="426" w:hanging="426"/>
        <w:contextualSpacing w:val="0"/>
      </w:pPr>
      <w:r>
        <w:t>Включите станок</w:t>
      </w:r>
      <w:r w:rsidR="00643C7D">
        <w:t xml:space="preserve">, </w:t>
      </w:r>
      <w:r>
        <w:t xml:space="preserve">верните </w:t>
      </w:r>
      <w:r w:rsidR="00ED38D9">
        <w:t xml:space="preserve">каретку станины </w:t>
      </w:r>
      <w:r w:rsidR="00643C7D">
        <w:t>в начальную точку</w:t>
      </w:r>
      <w:r w:rsidR="009A5E5C">
        <w:t xml:space="preserve"> и выключите станок.</w:t>
      </w:r>
    </w:p>
    <w:p w:rsidR="009A5E5C" w:rsidRDefault="009A5E5C" w:rsidP="00F52670">
      <w:pPr>
        <w:pStyle w:val="a8"/>
        <w:numPr>
          <w:ilvl w:val="0"/>
          <w:numId w:val="54"/>
        </w:numPr>
        <w:spacing w:line="240" w:lineRule="auto"/>
        <w:ind w:left="426" w:hanging="426"/>
        <w:contextualSpacing w:val="0"/>
      </w:pPr>
      <w:r>
        <w:t>Радиальная врезная подача с помощью маховика крестового суппорта.</w:t>
      </w:r>
    </w:p>
    <w:p w:rsidR="009A5E5C" w:rsidRDefault="00893CAC" w:rsidP="00F52670">
      <w:pPr>
        <w:pStyle w:val="a8"/>
        <w:numPr>
          <w:ilvl w:val="0"/>
          <w:numId w:val="54"/>
        </w:numPr>
        <w:spacing w:line="240" w:lineRule="auto"/>
        <w:ind w:left="426" w:hanging="426"/>
        <w:contextualSpacing w:val="0"/>
      </w:pPr>
      <w:r>
        <w:t>Поверните выключатель вправо.</w:t>
      </w:r>
    </w:p>
    <w:p w:rsidR="00893CAC" w:rsidRDefault="00893CAC" w:rsidP="00F52670">
      <w:pPr>
        <w:pStyle w:val="a8"/>
        <w:numPr>
          <w:ilvl w:val="0"/>
          <w:numId w:val="54"/>
        </w:numPr>
        <w:spacing w:line="240" w:lineRule="auto"/>
        <w:ind w:left="426" w:hanging="426"/>
        <w:contextualSpacing w:val="0"/>
      </w:pPr>
      <w:r>
        <w:t>Повторяйте эту процедуру, пока не получите нужную глубину резьбы.</w:t>
      </w:r>
    </w:p>
    <w:p w:rsidR="00893CAC" w:rsidRDefault="00AE20DB" w:rsidP="00F52670">
      <w:pPr>
        <w:pStyle w:val="a8"/>
        <w:numPr>
          <w:ilvl w:val="0"/>
          <w:numId w:val="54"/>
        </w:numPr>
        <w:spacing w:line="240" w:lineRule="auto"/>
        <w:ind w:left="426" w:hanging="426"/>
        <w:contextualSpacing w:val="0"/>
      </w:pPr>
      <w:r>
        <w:t>Для проверки резьбы используйте резьбовой калибр или рабочую деталь с внутренней резьбой М30 х 1</w:t>
      </w:r>
      <w:r w:rsidR="00B02561">
        <w:t>,0.</w:t>
      </w:r>
    </w:p>
    <w:p w:rsidR="00B02561" w:rsidRDefault="00B02561" w:rsidP="00F52670">
      <w:pPr>
        <w:pStyle w:val="a8"/>
        <w:numPr>
          <w:ilvl w:val="0"/>
          <w:numId w:val="54"/>
        </w:numPr>
        <w:spacing w:line="240" w:lineRule="auto"/>
        <w:ind w:left="426" w:hanging="426"/>
        <w:contextualSpacing w:val="0"/>
      </w:pPr>
      <w:r>
        <w:t xml:space="preserve">Если резьба имеет точный размер, </w:t>
      </w:r>
      <w:r w:rsidR="000449D9">
        <w:t xml:space="preserve">процесс нарезания можно прервать. Сейчас можно опять перевести рабочую рукоятку гайки винта подачи в </w:t>
      </w:r>
      <w:r w:rsidR="00DD20D7">
        <w:t>положение покоя. В таком положении соединение между главной муфтой и кареткой станины прерывается.</w:t>
      </w:r>
    </w:p>
    <w:p w:rsidR="00DD20D7" w:rsidRPr="008C5165" w:rsidRDefault="00DD20D7" w:rsidP="00F52670">
      <w:pPr>
        <w:pStyle w:val="a8"/>
        <w:numPr>
          <w:ilvl w:val="0"/>
          <w:numId w:val="54"/>
        </w:numPr>
        <w:spacing w:line="240" w:lineRule="auto"/>
        <w:ind w:left="426" w:hanging="426"/>
        <w:contextualSpacing w:val="0"/>
      </w:pPr>
      <w:r>
        <w:t xml:space="preserve">Сейчас зубчатые колеса </w:t>
      </w:r>
      <w:r w:rsidR="00C45C58">
        <w:t>для продольной подачи можно вернуть на место!</w:t>
      </w:r>
    </w:p>
    <w:p w:rsidR="00194BCE" w:rsidRPr="009A5E5C" w:rsidRDefault="00194BCE" w:rsidP="00B90A24">
      <w:pPr>
        <w:spacing w:line="240" w:lineRule="auto"/>
      </w:pPr>
    </w:p>
    <w:p w:rsidR="00C45C58" w:rsidRDefault="00C45C58" w:rsidP="00B90A24">
      <w:pPr>
        <w:spacing w:line="240" w:lineRule="auto"/>
      </w:pPr>
      <w:r>
        <w:br w:type="page"/>
      </w:r>
    </w:p>
    <w:p w:rsidR="00C45C58" w:rsidRPr="00583020" w:rsidRDefault="00C45C58" w:rsidP="00F52670">
      <w:pPr>
        <w:pStyle w:val="2"/>
        <w:spacing w:line="240" w:lineRule="auto"/>
      </w:pPr>
      <w:bookmarkStart w:id="147" w:name="_Toc40182457"/>
      <w:r>
        <w:lastRenderedPageBreak/>
        <w:t>Растачивание</w:t>
      </w:r>
      <w:r w:rsidR="00B16931">
        <w:fldChar w:fldCharType="begin"/>
      </w:r>
      <w:r w:rsidR="00B16931">
        <w:instrText xml:space="preserve"> XE "</w:instrText>
      </w:r>
      <w:r w:rsidR="00B16931" w:rsidRPr="00B16931">
        <w:instrText>Растачивание</w:instrText>
      </w:r>
      <w:r w:rsidR="00B16931">
        <w:instrText xml:space="preserve">" </w:instrText>
      </w:r>
      <w:r w:rsidR="00B16931">
        <w:fldChar w:fldCharType="end"/>
      </w:r>
      <w:r>
        <w:t xml:space="preserve">, </w:t>
      </w:r>
      <w:r w:rsidR="00583020">
        <w:t>отрезание</w:t>
      </w:r>
      <w:r w:rsidR="00B22D2F">
        <w:fldChar w:fldCharType="begin"/>
      </w:r>
      <w:r w:rsidR="00B22D2F">
        <w:instrText xml:space="preserve"> XE "</w:instrText>
      </w:r>
      <w:r w:rsidR="00B22D2F" w:rsidRPr="00B22D2F">
        <w:instrText>Отрезание</w:instrText>
      </w:r>
      <w:r w:rsidR="00B22D2F">
        <w:instrText xml:space="preserve">" </w:instrText>
      </w:r>
      <w:r w:rsidR="00B22D2F">
        <w:fldChar w:fldCharType="end"/>
      </w:r>
      <w:r w:rsidR="00583020">
        <w:t xml:space="preserve"> и обточка</w:t>
      </w:r>
      <w:bookmarkEnd w:id="147"/>
      <w:r w:rsidR="00DE4CAF">
        <w:fldChar w:fldCharType="begin"/>
      </w:r>
      <w:r w:rsidR="00DE4CAF">
        <w:instrText xml:space="preserve"> XE "</w:instrText>
      </w:r>
      <w:r w:rsidR="00DE4CAF" w:rsidRPr="00DE4CAF">
        <w:instrText>Обточка</w:instrText>
      </w:r>
      <w:r w:rsidR="00DE4CAF">
        <w:instrText xml:space="preserve">" </w:instrText>
      </w:r>
      <w:r w:rsidR="00DE4CAF">
        <w:fldChar w:fldCharType="end"/>
      </w:r>
    </w:p>
    <w:p w:rsidR="00194BCE" w:rsidRDefault="00194BCE" w:rsidP="00B90A24">
      <w:pPr>
        <w:spacing w:line="240" w:lineRule="auto"/>
      </w:pPr>
    </w:p>
    <w:p w:rsidR="004A3A19" w:rsidRDefault="00427FD1" w:rsidP="00B90A24">
      <w:pPr>
        <w:spacing w:line="240" w:lineRule="auto"/>
      </w:pPr>
      <w:r>
        <w:t>Процесс растачивания используется для изготовления канавок на наружном или внутреннем диаметра</w:t>
      </w:r>
      <w:r w:rsidR="00AD04ED">
        <w:t>, например, уплотнительных и стопорных колец</w:t>
      </w:r>
      <w:r w:rsidR="00C22AB5">
        <w:t xml:space="preserve">. </w:t>
      </w:r>
      <w:r w:rsidR="00C30834">
        <w:t>Есть также возможность растачивания пазов на плоской лицевой грани.</w:t>
      </w:r>
    </w:p>
    <w:p w:rsidR="00C30834" w:rsidRDefault="00C30834" w:rsidP="00B90A24">
      <w:pPr>
        <w:spacing w:line="240" w:lineRule="auto"/>
      </w:pPr>
    </w:p>
    <w:p w:rsidR="00C30834" w:rsidRDefault="00F7264F" w:rsidP="004C4BDB">
      <w:pPr>
        <w:spacing w:line="240" w:lineRule="auto"/>
      </w:pPr>
      <w:r>
        <w:t>Во</w:t>
      </w:r>
      <w:r w:rsidRPr="00F7264F">
        <w:t xml:space="preserve"> </w:t>
      </w:r>
      <w:r>
        <w:t>время обрезания готовая деталь отделяется от подаваемого сырья.</w:t>
      </w:r>
    </w:p>
    <w:p w:rsidR="00F7264F" w:rsidRDefault="00F7264F" w:rsidP="004C4BDB">
      <w:pPr>
        <w:spacing w:line="240" w:lineRule="auto"/>
      </w:pPr>
    </w:p>
    <w:p w:rsidR="00F7264F" w:rsidRDefault="00F7264F" w:rsidP="004C4BDB">
      <w:pPr>
        <w:spacing w:line="240" w:lineRule="auto"/>
      </w:pPr>
      <w:r>
        <w:t xml:space="preserve">Обточка – это сочетание растачивания и </w:t>
      </w:r>
      <w:r w:rsidR="00BB0409">
        <w:t>продольной обработки.</w:t>
      </w:r>
    </w:p>
    <w:p w:rsidR="00BB0409" w:rsidRDefault="00BB0409" w:rsidP="004C4BDB">
      <w:pPr>
        <w:spacing w:line="240" w:lineRule="auto"/>
      </w:pPr>
    </w:p>
    <w:p w:rsidR="00BB0409" w:rsidRPr="008C6EAA" w:rsidRDefault="00BB0409" w:rsidP="0064006F">
      <w:pPr>
        <w:spacing w:line="240" w:lineRule="auto"/>
      </w:pPr>
      <w:r>
        <w:t xml:space="preserve">Для каждого из этих способов машинной обработки есть индексируемые вставки с </w:t>
      </w:r>
      <w:r w:rsidR="007160C9">
        <w:t xml:space="preserve">уровнями </w:t>
      </w:r>
      <w:r w:rsidR="008C6EAA">
        <w:t>агломерированного шаблона резки.</w:t>
      </w:r>
    </w:p>
    <w:p w:rsidR="00583020" w:rsidRDefault="00583020"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8C6EAA" w:rsidRPr="0026771F" w:rsidTr="00F52670">
        <w:tc>
          <w:tcPr>
            <w:tcW w:w="2500" w:type="pct"/>
          </w:tcPr>
          <w:p w:rsidR="008C6EAA" w:rsidRDefault="008C6EAA" w:rsidP="0064006F">
            <w:pPr>
              <w:jc w:val="center"/>
            </w:pPr>
            <w:r w:rsidRPr="00126AA2">
              <w:rPr>
                <w:noProof/>
                <w:lang w:eastAsia="ru-RU"/>
              </w:rPr>
              <w:drawing>
                <wp:inline distT="0" distB="0" distL="0" distR="0" wp14:anchorId="7A4F37AA" wp14:editId="4C176D9E">
                  <wp:extent cx="876300" cy="1133475"/>
                  <wp:effectExtent l="0" t="0" r="0"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76300" cy="1133475"/>
                          </a:xfrm>
                          <a:prstGeom prst="rect">
                            <a:avLst/>
                          </a:prstGeom>
                        </pic:spPr>
                      </pic:pic>
                    </a:graphicData>
                  </a:graphic>
                </wp:inline>
              </w:drawing>
            </w:r>
          </w:p>
          <w:p w:rsidR="008C6EAA"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34</w:t>
            </w:r>
            <w:r w:rsidR="00FB71E4">
              <w:fldChar w:fldCharType="end"/>
            </w:r>
            <w:r w:rsidR="005B7DA5" w:rsidRPr="00040B7D">
              <w:t>: наружное растачивание</w:t>
            </w:r>
          </w:p>
        </w:tc>
        <w:tc>
          <w:tcPr>
            <w:tcW w:w="2500" w:type="pct"/>
          </w:tcPr>
          <w:p w:rsidR="008C6EAA" w:rsidRDefault="008C6EAA" w:rsidP="00B90A24">
            <w:pPr>
              <w:jc w:val="center"/>
            </w:pPr>
            <w:r w:rsidRPr="00126AA2">
              <w:rPr>
                <w:noProof/>
                <w:lang w:eastAsia="ru-RU"/>
              </w:rPr>
              <w:drawing>
                <wp:inline distT="0" distB="0" distL="0" distR="0" wp14:anchorId="39D51FCA" wp14:editId="4031569C">
                  <wp:extent cx="876300" cy="1133475"/>
                  <wp:effectExtent l="0" t="0" r="0"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76300" cy="1133475"/>
                          </a:xfrm>
                          <a:prstGeom prst="rect">
                            <a:avLst/>
                          </a:prstGeom>
                        </pic:spPr>
                      </pic:pic>
                    </a:graphicData>
                  </a:graphic>
                </wp:inline>
              </w:drawing>
            </w:r>
          </w:p>
          <w:p w:rsidR="008C6EAA"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35</w:t>
            </w:r>
            <w:r w:rsidR="00FB71E4">
              <w:fldChar w:fldCharType="end"/>
            </w:r>
            <w:r w:rsidR="005B7DA5" w:rsidRPr="00040B7D">
              <w:t>: растачивание на плоской лицевой грани</w:t>
            </w:r>
          </w:p>
        </w:tc>
      </w:tr>
    </w:tbl>
    <w:p w:rsidR="005B7DA5" w:rsidRPr="00F56FAF" w:rsidRDefault="005B7DA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5B7DA5" w:rsidTr="00F52670">
        <w:tc>
          <w:tcPr>
            <w:tcW w:w="2500" w:type="pct"/>
          </w:tcPr>
          <w:p w:rsidR="005B7DA5" w:rsidRDefault="005B7DA5" w:rsidP="00B90A24">
            <w:pPr>
              <w:jc w:val="center"/>
              <w:rPr>
                <w:noProof/>
              </w:rPr>
            </w:pPr>
            <w:r>
              <w:rPr>
                <w:noProof/>
                <w:lang w:eastAsia="ru-RU"/>
              </w:rPr>
              <w:drawing>
                <wp:inline distT="0" distB="0" distL="0" distR="0" wp14:anchorId="3FD46A6D" wp14:editId="5303A393">
                  <wp:extent cx="1571625" cy="1076325"/>
                  <wp:effectExtent l="0" t="0" r="9525" b="952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571625" cy="1076325"/>
                          </a:xfrm>
                          <a:prstGeom prst="rect">
                            <a:avLst/>
                          </a:prstGeom>
                        </pic:spPr>
                      </pic:pic>
                    </a:graphicData>
                  </a:graphic>
                </wp:inline>
              </w:drawing>
            </w:r>
          </w:p>
          <w:p w:rsidR="005B7DA5" w:rsidRPr="005B7DA5" w:rsidRDefault="009B02E1"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36</w:t>
            </w:r>
            <w:r w:rsidR="00FB71E4">
              <w:fldChar w:fldCharType="end"/>
            </w:r>
            <w:r w:rsidR="005B7DA5" w:rsidRPr="00040B7D">
              <w:rPr>
                <w:noProof/>
              </w:rPr>
              <w:t xml:space="preserve">: </w:t>
            </w:r>
            <w:r w:rsidR="00F33E95" w:rsidRPr="00040B7D">
              <w:rPr>
                <w:noProof/>
              </w:rPr>
              <w:t>отрезание, обточка</w:t>
            </w:r>
          </w:p>
        </w:tc>
        <w:tc>
          <w:tcPr>
            <w:tcW w:w="2500" w:type="pct"/>
          </w:tcPr>
          <w:p w:rsidR="005B7DA5" w:rsidRDefault="005B7DA5" w:rsidP="00B90A24">
            <w:pPr>
              <w:jc w:val="center"/>
              <w:rPr>
                <w:noProof/>
              </w:rPr>
            </w:pPr>
            <w:r>
              <w:rPr>
                <w:noProof/>
                <w:lang w:eastAsia="ru-RU"/>
              </w:rPr>
              <w:drawing>
                <wp:inline distT="0" distB="0" distL="0" distR="0" wp14:anchorId="4DA71F49" wp14:editId="1F68080A">
                  <wp:extent cx="1219200" cy="9144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219200" cy="914400"/>
                          </a:xfrm>
                          <a:prstGeom prst="rect">
                            <a:avLst/>
                          </a:prstGeom>
                        </pic:spPr>
                      </pic:pic>
                    </a:graphicData>
                  </a:graphic>
                </wp:inline>
              </w:drawing>
            </w:r>
          </w:p>
          <w:p w:rsidR="005B7DA5" w:rsidRDefault="005B7DA5" w:rsidP="00B90A24">
            <w:pPr>
              <w:jc w:val="center"/>
              <w:rPr>
                <w:noProof/>
              </w:rPr>
            </w:pPr>
          </w:p>
          <w:p w:rsidR="00F33E95" w:rsidRPr="00F33E95" w:rsidRDefault="009B02E1"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37</w:t>
            </w:r>
            <w:r w:rsidR="00FB71E4">
              <w:fldChar w:fldCharType="end"/>
            </w:r>
            <w:r w:rsidR="00F33E95" w:rsidRPr="00040B7D">
              <w:rPr>
                <w:noProof/>
              </w:rPr>
              <w:t>: внутреннее растачивание</w:t>
            </w:r>
          </w:p>
        </w:tc>
      </w:tr>
    </w:tbl>
    <w:p w:rsidR="00F33E95" w:rsidRDefault="00F33E9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F33E95" w:rsidTr="00F52670">
        <w:tc>
          <w:tcPr>
            <w:tcW w:w="2500" w:type="pct"/>
          </w:tcPr>
          <w:p w:rsidR="00F33E95" w:rsidRDefault="00556830" w:rsidP="00B90A24">
            <w:pPr>
              <w:jc w:val="center"/>
              <w:rPr>
                <w:noProof/>
              </w:rPr>
            </w:pPr>
            <w:r>
              <w:rPr>
                <w:noProof/>
                <w:lang w:eastAsia="ru-RU"/>
              </w:rPr>
              <w:drawing>
                <wp:inline distT="0" distB="0" distL="0" distR="0" wp14:anchorId="75093D46" wp14:editId="7E8097DE">
                  <wp:extent cx="990600" cy="1228725"/>
                  <wp:effectExtent l="0" t="0" r="0"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990600" cy="1228725"/>
                          </a:xfrm>
                          <a:prstGeom prst="rect">
                            <a:avLst/>
                          </a:prstGeom>
                        </pic:spPr>
                      </pic:pic>
                    </a:graphicData>
                  </a:graphic>
                </wp:inline>
              </w:drawing>
            </w:r>
          </w:p>
          <w:p w:rsidR="00556830" w:rsidRPr="00556830" w:rsidRDefault="009B02E1"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38</w:t>
            </w:r>
            <w:r w:rsidR="00FB71E4">
              <w:fldChar w:fldCharType="end"/>
            </w:r>
            <w:r w:rsidR="00556830" w:rsidRPr="00040B7D">
              <w:rPr>
                <w:noProof/>
              </w:rPr>
              <w:t xml:space="preserve">: растачивание </w:t>
            </w:r>
            <w:r w:rsidR="00DD57EA" w:rsidRPr="00040B7D">
              <w:rPr>
                <w:noProof/>
              </w:rPr>
              <w:t>1</w:t>
            </w:r>
          </w:p>
        </w:tc>
        <w:tc>
          <w:tcPr>
            <w:tcW w:w="2500" w:type="pct"/>
          </w:tcPr>
          <w:p w:rsidR="00F33E95" w:rsidRDefault="00556830" w:rsidP="00B90A24">
            <w:pPr>
              <w:jc w:val="center"/>
              <w:rPr>
                <w:noProof/>
              </w:rPr>
            </w:pPr>
            <w:r w:rsidRPr="00556830">
              <w:rPr>
                <w:noProof/>
                <w:lang w:eastAsia="ru-RU"/>
              </w:rPr>
              <w:drawing>
                <wp:inline distT="0" distB="0" distL="0" distR="0" wp14:anchorId="264F2001" wp14:editId="448B7FAF">
                  <wp:extent cx="1359535" cy="1181735"/>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59535" cy="1181735"/>
                          </a:xfrm>
                          <a:prstGeom prst="rect">
                            <a:avLst/>
                          </a:prstGeom>
                          <a:noFill/>
                          <a:ln>
                            <a:noFill/>
                          </a:ln>
                        </pic:spPr>
                      </pic:pic>
                    </a:graphicData>
                  </a:graphic>
                </wp:inline>
              </w:drawing>
            </w:r>
          </w:p>
          <w:p w:rsidR="00556830" w:rsidRPr="00DD57EA" w:rsidRDefault="009B02E1"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39</w:t>
            </w:r>
            <w:r w:rsidR="00FB71E4">
              <w:fldChar w:fldCharType="end"/>
            </w:r>
            <w:r w:rsidR="00DD57EA" w:rsidRPr="00040B7D">
              <w:rPr>
                <w:noProof/>
              </w:rPr>
              <w:t>: растачивание 2</w:t>
            </w:r>
          </w:p>
        </w:tc>
      </w:tr>
    </w:tbl>
    <w:p w:rsidR="00583020" w:rsidRDefault="00583020" w:rsidP="00B90A24">
      <w:pPr>
        <w:spacing w:line="240" w:lineRule="auto"/>
      </w:pPr>
    </w:p>
    <w:p w:rsidR="00DD57EA" w:rsidRDefault="0030511D" w:rsidP="00B90A24">
      <w:pPr>
        <w:spacing w:line="240" w:lineRule="auto"/>
      </w:pPr>
      <w:r>
        <w:t>Необходимо сделать подрез для резьбы М30 на латунном вале. Канавки 5,0 мм с глубиной 2,5</w:t>
      </w:r>
      <w:r w:rsidR="009B02E1">
        <w:t> </w:t>
      </w:r>
      <w:r>
        <w:t>мм.</w:t>
      </w:r>
    </w:p>
    <w:p w:rsidR="0030511D" w:rsidRDefault="0030511D" w:rsidP="00B90A24">
      <w:pPr>
        <w:spacing w:line="240" w:lineRule="auto"/>
      </w:pPr>
    </w:p>
    <w:p w:rsidR="0030511D" w:rsidRDefault="0030511D" w:rsidP="00B90A24">
      <w:pPr>
        <w:spacing w:line="240" w:lineRule="auto"/>
      </w:pPr>
      <w:r>
        <w:t xml:space="preserve">Выбор держателя резца: </w:t>
      </w:r>
      <w:r w:rsidR="00B91E90">
        <w:t>Резец 3 7 для токарных станков TU</w:t>
      </w:r>
      <w:r w:rsidR="00B91E90" w:rsidRPr="00B91E90">
        <w:t>1503</w:t>
      </w:r>
      <w:r w:rsidR="00B91E90">
        <w:t>V</w:t>
      </w:r>
      <w:r w:rsidR="00B91E90" w:rsidRPr="00B91E90">
        <w:t xml:space="preserve">, </w:t>
      </w:r>
      <w:r w:rsidR="00B91E90">
        <w:t>TU</w:t>
      </w:r>
      <w:r w:rsidR="00B91E90" w:rsidRPr="00B91E90">
        <w:t>1804</w:t>
      </w:r>
      <w:r w:rsidR="00B91E90">
        <w:t>V</w:t>
      </w:r>
      <w:r w:rsidR="00B91E90" w:rsidRPr="00B91E90">
        <w:t xml:space="preserve"> </w:t>
      </w:r>
      <w:r w:rsidR="00B91E90">
        <w:t>и</w:t>
      </w:r>
      <w:r w:rsidR="00B91E90" w:rsidRPr="00B91E90">
        <w:t xml:space="preserve"> </w:t>
      </w:r>
      <w:r w:rsidR="00B91E90">
        <w:t>TU</w:t>
      </w:r>
      <w:r w:rsidR="00B91E90" w:rsidRPr="00B91E90">
        <w:t>2004</w:t>
      </w:r>
      <w:r w:rsidR="00B91E90">
        <w:t>V</w:t>
      </w:r>
      <w:r w:rsidR="001C4EAC">
        <w:t xml:space="preserve"> и резец № 14 для токарных станков TU</w:t>
      </w:r>
      <w:r w:rsidR="001C4EAC" w:rsidRPr="001C4EAC">
        <w:t xml:space="preserve">2404, </w:t>
      </w:r>
      <w:r w:rsidR="001C4EAC">
        <w:t>TU</w:t>
      </w:r>
      <w:r w:rsidR="001C4EAC" w:rsidRPr="001C4EAC">
        <w:t>2404</w:t>
      </w:r>
      <w:r w:rsidR="001C4EAC">
        <w:t>V</w:t>
      </w:r>
      <w:r w:rsidR="001C4EAC" w:rsidRPr="001C4EAC">
        <w:t xml:space="preserve">, </w:t>
      </w:r>
      <w:r w:rsidR="001C4EAC">
        <w:t>MML</w:t>
      </w:r>
      <w:r w:rsidR="001C4EAC" w:rsidRPr="001C4EAC">
        <w:t xml:space="preserve">2550, </w:t>
      </w:r>
      <w:r w:rsidR="001C4EAC">
        <w:t>MML</w:t>
      </w:r>
      <w:r w:rsidR="001C4EAC" w:rsidRPr="001C4EAC">
        <w:t>2550</w:t>
      </w:r>
      <w:r w:rsidR="001C4EAC">
        <w:t>V</w:t>
      </w:r>
      <w:r w:rsidR="001C4EAC" w:rsidRPr="001C4EAC">
        <w:t xml:space="preserve">, </w:t>
      </w:r>
      <w:r w:rsidR="001C4EAC">
        <w:t>MML</w:t>
      </w:r>
      <w:r w:rsidR="001C4EAC" w:rsidRPr="001C4EAC">
        <w:t xml:space="preserve">2870, </w:t>
      </w:r>
      <w:r w:rsidR="001C4EAC">
        <w:t>MML</w:t>
      </w:r>
      <w:r w:rsidR="001C4EAC" w:rsidRPr="001C4EAC">
        <w:t>2870</w:t>
      </w:r>
      <w:r w:rsidR="001C4EAC">
        <w:t>V</w:t>
      </w:r>
      <w:r w:rsidR="001C4EAC" w:rsidRPr="001C4EAC">
        <w:t>.</w:t>
      </w:r>
    </w:p>
    <w:p w:rsidR="00656B24" w:rsidRDefault="00656B24" w:rsidP="004C4BDB">
      <w:pPr>
        <w:spacing w:line="240" w:lineRule="auto"/>
      </w:pPr>
    </w:p>
    <w:p w:rsidR="00656B24" w:rsidRDefault="00656B24" w:rsidP="004C4BDB">
      <w:pPr>
        <w:spacing w:line="240" w:lineRule="auto"/>
      </w:pPr>
      <w:r>
        <w:t xml:space="preserve">В небольших токарных станках скорость резки </w:t>
      </w:r>
      <w:r w:rsidR="00130531">
        <w:t>по сравнению со скоростью резки для продольной обработки уменьшается приблизительно на 60%, чтобы предотвратить колебания.</w:t>
      </w:r>
    </w:p>
    <w:p w:rsidR="00502EB7" w:rsidRDefault="00502EB7" w:rsidP="004C4BDB">
      <w:pPr>
        <w:spacing w:line="240" w:lineRule="auto"/>
      </w:pPr>
    </w:p>
    <w:p w:rsidR="00502EB7" w:rsidRPr="00502EB7" w:rsidRDefault="00502EB7" w:rsidP="004C4BDB">
      <w:pPr>
        <w:spacing w:line="240" w:lineRule="auto"/>
      </w:pPr>
      <w:r>
        <w:t xml:space="preserve">Скорость резки </w:t>
      </w:r>
      <w:proofErr w:type="spellStart"/>
      <w:r>
        <w:t>Vc</w:t>
      </w:r>
      <w:proofErr w:type="spellEnd"/>
      <w:r w:rsidRPr="00502EB7">
        <w:t xml:space="preserve"> = 40 </w:t>
      </w:r>
      <w:r>
        <w:t>м/мин.</w:t>
      </w:r>
      <w:r w:rsidR="00FB6150">
        <w:t>, скорость для установки должна быть 425 мин</w:t>
      </w:r>
      <w:r w:rsidR="00FB6150" w:rsidRPr="00FB6150">
        <w:rPr>
          <w:vertAlign w:val="superscript"/>
        </w:rPr>
        <w:t>-1</w:t>
      </w:r>
      <w:r w:rsidR="00FB6150">
        <w:t>.</w:t>
      </w:r>
    </w:p>
    <w:p w:rsidR="00DD57EA" w:rsidRDefault="00DD57EA" w:rsidP="0064006F">
      <w:pPr>
        <w:spacing w:line="240" w:lineRule="auto"/>
      </w:pPr>
    </w:p>
    <w:p w:rsidR="00DD57EA" w:rsidRDefault="000C3F75" w:rsidP="0064006F">
      <w:pPr>
        <w:spacing w:line="240" w:lineRule="auto"/>
      </w:pPr>
      <w:r>
        <w:t xml:space="preserve">Держатель резца зажимается в квадратном </w:t>
      </w:r>
      <w:proofErr w:type="gramStart"/>
      <w:r w:rsidR="00416593">
        <w:t>держателе</w:t>
      </w:r>
      <w:proofErr w:type="gramEnd"/>
      <w:r w:rsidR="00416593">
        <w:t xml:space="preserve"> с угловым выравниванием</w:t>
      </w:r>
      <w:r>
        <w:t xml:space="preserve"> относительно оси вращения, высота центров проверяется.</w:t>
      </w:r>
    </w:p>
    <w:p w:rsidR="000C3F75" w:rsidRDefault="000C3F75" w:rsidP="0064006F">
      <w:pPr>
        <w:spacing w:line="240" w:lineRule="auto"/>
      </w:pPr>
    </w:p>
    <w:p w:rsidR="000C3F75" w:rsidRPr="009F7613" w:rsidRDefault="000C3F75" w:rsidP="0064006F">
      <w:pPr>
        <w:spacing w:line="240" w:lineRule="auto"/>
      </w:pPr>
      <w:r>
        <w:t xml:space="preserve">Резец </w:t>
      </w:r>
      <w:r w:rsidR="00B51A3D">
        <w:t xml:space="preserve">позиционируется и фиксируется с помощью каретки станины. Точное положение регулируется с помощью маховика крестового суппорта. </w:t>
      </w:r>
      <w:r w:rsidR="009F7613">
        <w:t>Наружн</w:t>
      </w:r>
      <w:r w:rsidR="007A2175">
        <w:t>ый диаметр немного раз</w:t>
      </w:r>
      <w:r w:rsidR="009F7613">
        <w:t xml:space="preserve">резается </w:t>
      </w:r>
      <w:r w:rsidR="002A331A">
        <w:t>(посредством поворота маховика крестового суппорта). Установите шкалу на ноль и выполнит</w:t>
      </w:r>
      <w:r w:rsidR="0037514B">
        <w:t>е</w:t>
      </w:r>
      <w:r w:rsidR="002A331A">
        <w:t xml:space="preserve"> первое </w:t>
      </w:r>
      <w:r w:rsidR="0037514B">
        <w:t xml:space="preserve">растачивание шириной 3,0 мм. Нанесите немного машинного масла на резец! </w:t>
      </w:r>
      <w:r w:rsidR="00D15D5B">
        <w:t>Необходимо выполнить второе растачивание 2,0 мм, чтобы получить канавку шириной 5,0 мм.</w:t>
      </w:r>
    </w:p>
    <w:p w:rsidR="00DD57EA" w:rsidRDefault="00DD57EA" w:rsidP="0064006F">
      <w:pPr>
        <w:spacing w:line="240" w:lineRule="auto"/>
      </w:pPr>
    </w:p>
    <w:p w:rsidR="00D15D5B" w:rsidRDefault="00877101" w:rsidP="00F52670">
      <w:pPr>
        <w:pStyle w:val="2"/>
        <w:spacing w:line="240" w:lineRule="auto"/>
      </w:pPr>
      <w:bookmarkStart w:id="148" w:name="_Toc40182458"/>
      <w:r>
        <w:t>Высокоточная обточка конусов</w:t>
      </w:r>
      <w:bookmarkEnd w:id="148"/>
      <w:r w:rsidR="005E0DE5">
        <w:fldChar w:fldCharType="begin"/>
      </w:r>
      <w:r w:rsidR="005E0DE5">
        <w:instrText xml:space="preserve"> XE "</w:instrText>
      </w:r>
      <w:r w:rsidR="005E0DE5" w:rsidRPr="005E0DE5">
        <w:instrText>Обточка конусов</w:instrText>
      </w:r>
      <w:r w:rsidR="005E0DE5">
        <w:instrText xml:space="preserve">" </w:instrText>
      </w:r>
      <w:r w:rsidR="005E0DE5">
        <w:fldChar w:fldCharType="end"/>
      </w:r>
      <w:r w:rsidR="00B22D2F">
        <w:fldChar w:fldCharType="begin"/>
      </w:r>
      <w:r w:rsidR="00B22D2F">
        <w:instrText xml:space="preserve"> XE "</w:instrText>
      </w:r>
      <w:r w:rsidR="00B22D2F" w:rsidRPr="00B22D2F">
        <w:instrText>конусов</w:instrText>
      </w:r>
      <w:r w:rsidR="00B22D2F">
        <w:instrText xml:space="preserve">" </w:instrText>
      </w:r>
      <w:r w:rsidR="00B22D2F">
        <w:fldChar w:fldCharType="end"/>
      </w:r>
      <w:r w:rsidR="00B22D2F">
        <w:fldChar w:fldCharType="begin"/>
      </w:r>
      <w:r w:rsidR="00B22D2F">
        <w:instrText xml:space="preserve"> XE "</w:instrText>
      </w:r>
      <w:r w:rsidR="00B22D2F" w:rsidRPr="00B22D2F">
        <w:instrText>Конусы</w:instrText>
      </w:r>
      <w:r w:rsidR="00B22D2F">
        <w:instrText xml:space="preserve">" </w:instrText>
      </w:r>
      <w:r w:rsidR="00B22D2F">
        <w:fldChar w:fldCharType="end"/>
      </w:r>
    </w:p>
    <w:p w:rsidR="00DD57EA" w:rsidRDefault="00DD57EA"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AE743B" w:rsidRPr="0026771F" w:rsidTr="00F52670">
        <w:tc>
          <w:tcPr>
            <w:tcW w:w="2500" w:type="pct"/>
          </w:tcPr>
          <w:p w:rsidR="00AE743B" w:rsidRDefault="00AE743B" w:rsidP="00B90A24">
            <w:r>
              <w:rPr>
                <w:noProof/>
                <w:lang w:eastAsia="ru-RU"/>
              </w:rPr>
              <w:drawing>
                <wp:inline distT="0" distB="0" distL="0" distR="0" wp14:anchorId="36AE34B1" wp14:editId="54283527">
                  <wp:extent cx="2899927" cy="1609106"/>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18109" cy="1619195"/>
                          </a:xfrm>
                          <a:prstGeom prst="rect">
                            <a:avLst/>
                          </a:prstGeom>
                        </pic:spPr>
                      </pic:pic>
                    </a:graphicData>
                  </a:graphic>
                </wp:inline>
              </w:drawing>
            </w:r>
          </w:p>
          <w:p w:rsidR="00AE743B" w:rsidRPr="00C4749E" w:rsidRDefault="009B02E1" w:rsidP="00F52670">
            <w:pPr>
              <w:pStyle w:val="af7"/>
              <w:keepNext/>
              <w:jc w:val="both"/>
            </w:pPr>
            <w:bookmarkStart w:id="149" w:name="_Ref40105775"/>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40</w:t>
            </w:r>
            <w:r w:rsidR="00FB71E4">
              <w:fldChar w:fldCharType="end"/>
            </w:r>
            <w:r w:rsidR="00C4749E" w:rsidRPr="007A2175">
              <w:t>: обозначения на конусе</w:t>
            </w:r>
            <w:bookmarkEnd w:id="149"/>
          </w:p>
        </w:tc>
        <w:tc>
          <w:tcPr>
            <w:tcW w:w="2500" w:type="pct"/>
          </w:tcPr>
          <w:p w:rsidR="00AE743B" w:rsidRPr="009F30FE" w:rsidRDefault="007E0568" w:rsidP="00B90A24">
            <w:r>
              <w:t>D</w:t>
            </w:r>
            <w:r w:rsidRPr="009F30FE">
              <w:t xml:space="preserve"> = </w:t>
            </w:r>
            <w:r>
              <w:t xml:space="preserve">большой диаметр </w:t>
            </w:r>
            <w:r w:rsidRPr="009F30FE">
              <w:t>[</w:t>
            </w:r>
            <w:proofErr w:type="gramStart"/>
            <w:r>
              <w:t>мм</w:t>
            </w:r>
            <w:proofErr w:type="gramEnd"/>
            <w:r w:rsidRPr="009F30FE">
              <w:t>]</w:t>
            </w:r>
          </w:p>
          <w:p w:rsidR="00DD612F" w:rsidRPr="009F30FE" w:rsidRDefault="00DD612F" w:rsidP="00B90A24">
            <w:r>
              <w:t>d</w:t>
            </w:r>
            <w:r w:rsidRPr="009F30FE">
              <w:t xml:space="preserve"> = </w:t>
            </w:r>
            <w:r>
              <w:t xml:space="preserve">небольшой диаметр </w:t>
            </w:r>
            <w:r w:rsidRPr="009F30FE">
              <w:t>[</w:t>
            </w:r>
            <w:proofErr w:type="gramStart"/>
            <w:r>
              <w:t>мм</w:t>
            </w:r>
            <w:proofErr w:type="gramEnd"/>
            <w:r w:rsidRPr="009F30FE">
              <w:t>]</w:t>
            </w:r>
          </w:p>
          <w:p w:rsidR="00DD612F" w:rsidRPr="009F30FE" w:rsidRDefault="00DD612F" w:rsidP="00B90A24">
            <w:r>
              <w:t>L</w:t>
            </w:r>
            <w:r w:rsidRPr="009F30FE">
              <w:t xml:space="preserve"> = </w:t>
            </w:r>
            <w:r>
              <w:t xml:space="preserve">длина конуса </w:t>
            </w:r>
            <w:r w:rsidRPr="009F30FE">
              <w:t>[</w:t>
            </w:r>
            <w:proofErr w:type="gramStart"/>
            <w:r>
              <w:t>мм</w:t>
            </w:r>
            <w:proofErr w:type="gramEnd"/>
            <w:r w:rsidRPr="009F30FE">
              <w:t>]</w:t>
            </w:r>
          </w:p>
          <w:p w:rsidR="00DD612F" w:rsidRDefault="00DD612F" w:rsidP="004C4BDB">
            <w:proofErr w:type="spellStart"/>
            <w:r>
              <w:t>Lw</w:t>
            </w:r>
            <w:proofErr w:type="spellEnd"/>
            <w:r w:rsidRPr="00DD612F">
              <w:t xml:space="preserve"> = </w:t>
            </w:r>
            <w:r>
              <w:t xml:space="preserve">длина рабочей детали </w:t>
            </w:r>
            <w:r w:rsidRPr="00DD612F">
              <w:t>[</w:t>
            </w:r>
            <w:proofErr w:type="gramStart"/>
            <w:r>
              <w:t>мм</w:t>
            </w:r>
            <w:proofErr w:type="gramEnd"/>
            <w:r w:rsidRPr="00DD612F">
              <w:t>]</w:t>
            </w:r>
          </w:p>
          <w:p w:rsidR="00DD612F" w:rsidRDefault="00123692" w:rsidP="004C4BDB">
            <w:r>
              <w:rPr>
                <w:rFonts w:cs="Times New Roman"/>
              </w:rPr>
              <w:t>ɑ</w:t>
            </w:r>
            <w:r>
              <w:t xml:space="preserve"> = угол конуса</w:t>
            </w:r>
          </w:p>
          <w:p w:rsidR="00123692" w:rsidRDefault="00123692" w:rsidP="004C4BDB">
            <w:r>
              <w:rPr>
                <w:rFonts w:cs="Times New Roman"/>
              </w:rPr>
              <w:t>ɑ</w:t>
            </w:r>
            <w:r>
              <w:t>/2 = заданный угол</w:t>
            </w:r>
          </w:p>
          <w:p w:rsidR="009245BA" w:rsidRDefault="009245BA" w:rsidP="004C4BDB">
            <w:proofErr w:type="spellStart"/>
            <w:r>
              <w:t>Kv</w:t>
            </w:r>
            <w:proofErr w:type="spellEnd"/>
            <w:r w:rsidRPr="009F30FE">
              <w:t xml:space="preserve"> = </w:t>
            </w:r>
            <w:r>
              <w:t>пропорция конуса</w:t>
            </w:r>
          </w:p>
          <w:p w:rsidR="003F635C" w:rsidRDefault="009245BA" w:rsidP="0064006F">
            <w:proofErr w:type="spellStart"/>
            <w:r>
              <w:t>Vr</w:t>
            </w:r>
            <w:proofErr w:type="spellEnd"/>
            <w:r w:rsidRPr="003F635C">
              <w:t xml:space="preserve"> = </w:t>
            </w:r>
            <w:r w:rsidR="003F635C">
              <w:t>смещение задней бабки</w:t>
            </w:r>
          </w:p>
          <w:p w:rsidR="003F635C" w:rsidRPr="009F30FE" w:rsidRDefault="003F635C" w:rsidP="0064006F">
            <w:proofErr w:type="spellStart"/>
            <w:r>
              <w:t>Vd</w:t>
            </w:r>
            <w:proofErr w:type="spellEnd"/>
            <w:r w:rsidRPr="003F635C">
              <w:t xml:space="preserve"> = </w:t>
            </w:r>
            <w:r>
              <w:t xml:space="preserve">изменение измерения </w:t>
            </w:r>
            <w:r w:rsidRPr="009F30FE">
              <w:t>[</w:t>
            </w:r>
            <w:proofErr w:type="gramStart"/>
            <w:r>
              <w:t>мм</w:t>
            </w:r>
            <w:proofErr w:type="gramEnd"/>
            <w:r w:rsidRPr="009F30FE">
              <w:t>]</w:t>
            </w:r>
          </w:p>
          <w:p w:rsidR="009245BA" w:rsidRPr="003F635C" w:rsidRDefault="008E4301" w:rsidP="0064006F">
            <w:proofErr w:type="spellStart"/>
            <w:r>
              <w:t>Vo</w:t>
            </w:r>
            <w:proofErr w:type="spellEnd"/>
            <w:r w:rsidRPr="008E4301">
              <w:t xml:space="preserve"> = </w:t>
            </w:r>
            <w:r w:rsidR="001B4C7F">
              <w:t>поворотн</w:t>
            </w:r>
            <w:r w:rsidR="0043487E">
              <w:t>ая величина</w:t>
            </w:r>
            <w:r w:rsidR="000A5DCE">
              <w:t xml:space="preserve"> </w:t>
            </w:r>
            <w:r w:rsidR="003F635C">
              <w:t xml:space="preserve">крестового суппорта </w:t>
            </w:r>
            <w:r w:rsidR="003F635C" w:rsidRPr="003F635C">
              <w:t>[</w:t>
            </w:r>
            <w:proofErr w:type="gramStart"/>
            <w:r w:rsidR="003F635C">
              <w:t>мм</w:t>
            </w:r>
            <w:proofErr w:type="gramEnd"/>
            <w:r w:rsidR="003F635C" w:rsidRPr="003F635C">
              <w:t>]</w:t>
            </w:r>
          </w:p>
        </w:tc>
      </w:tr>
    </w:tbl>
    <w:p w:rsidR="00D15D5B" w:rsidRDefault="00D15D5B" w:rsidP="00B90A24">
      <w:pPr>
        <w:spacing w:line="240" w:lineRule="auto"/>
      </w:pPr>
    </w:p>
    <w:p w:rsidR="008E4301" w:rsidRDefault="00D346F8" w:rsidP="00B90A24">
      <w:pPr>
        <w:spacing w:line="240" w:lineRule="auto"/>
      </w:pPr>
      <w:r>
        <w:t xml:space="preserve">Есть разные </w:t>
      </w:r>
      <w:r w:rsidR="005042B4">
        <w:t>способы</w:t>
      </w:r>
      <w:r>
        <w:t xml:space="preserve"> обточки конуса на обычном небольшом токарном станке.</w:t>
      </w:r>
    </w:p>
    <w:p w:rsidR="00D346F8" w:rsidRDefault="00D346F8" w:rsidP="00B90A24">
      <w:pPr>
        <w:spacing w:line="240" w:lineRule="auto"/>
      </w:pPr>
    </w:p>
    <w:p w:rsidR="00D346F8" w:rsidRPr="00D346F8" w:rsidRDefault="00D346F8" w:rsidP="004C4BDB">
      <w:pPr>
        <w:spacing w:line="240" w:lineRule="auto"/>
        <w:ind w:left="426" w:hanging="426"/>
        <w:rPr>
          <w:b/>
          <w:bCs/>
        </w:rPr>
      </w:pPr>
      <w:r>
        <w:rPr>
          <w:b/>
          <w:bCs/>
        </w:rPr>
        <w:t>1.</w:t>
      </w:r>
      <w:r>
        <w:rPr>
          <w:b/>
          <w:bCs/>
        </w:rPr>
        <w:tab/>
      </w:r>
      <w:r w:rsidR="001B4C7F">
        <w:rPr>
          <w:b/>
          <w:bCs/>
        </w:rPr>
        <w:t>Поворот крестового суппорта и установка угла с помощью угловой шкалы.</w:t>
      </w:r>
    </w:p>
    <w:p w:rsidR="00D15D5B" w:rsidRDefault="000913F3" w:rsidP="004C4BDB">
      <w:pPr>
        <w:spacing w:line="240" w:lineRule="auto"/>
        <w:ind w:left="426"/>
      </w:pPr>
      <w:r>
        <w:t xml:space="preserve">Однако деление шкалы слишком неточное. Для фаски и </w:t>
      </w:r>
      <w:r w:rsidR="00C35946">
        <w:t xml:space="preserve">конических </w:t>
      </w:r>
      <w:r w:rsidR="00C35946" w:rsidRPr="00B15564">
        <w:t>проходов</w:t>
      </w:r>
      <w:r w:rsidR="00C35946">
        <w:t xml:space="preserve"> деления шкалы будет достаточно.</w:t>
      </w:r>
    </w:p>
    <w:p w:rsidR="00C35946" w:rsidRPr="00192C1D" w:rsidRDefault="00C35946" w:rsidP="004C4BDB">
      <w:pPr>
        <w:spacing w:line="240" w:lineRule="auto"/>
        <w:ind w:left="426" w:hanging="426"/>
      </w:pPr>
      <w:r>
        <w:t>2.</w:t>
      </w:r>
      <w:r>
        <w:tab/>
      </w:r>
      <w:r w:rsidR="006443EB">
        <w:t>С помощью простого расчета</w:t>
      </w:r>
      <w:r w:rsidR="005042B4">
        <w:t>,</w:t>
      </w:r>
      <w:r w:rsidR="006443EB">
        <w:t xml:space="preserve"> концевая мера длины 100 мм (собственно</w:t>
      </w:r>
      <w:r w:rsidR="005042B4">
        <w:t>го изготовления</w:t>
      </w:r>
      <w:r w:rsidR="006443EB">
        <w:t xml:space="preserve">) и </w:t>
      </w:r>
      <w:r w:rsidR="00192C1D">
        <w:t>калибр с подставкой.</w:t>
      </w:r>
    </w:p>
    <w:p w:rsidR="00D15D5B" w:rsidRDefault="00D15D5B" w:rsidP="004C4BDB">
      <w:pPr>
        <w:spacing w:line="240" w:lineRule="auto"/>
      </w:pPr>
    </w:p>
    <w:p w:rsidR="00DD57EA" w:rsidRPr="00192C1D" w:rsidRDefault="00192C1D" w:rsidP="00345523">
      <w:pPr>
        <w:spacing w:line="240" w:lineRule="auto"/>
        <w:rPr>
          <w:b/>
          <w:bCs/>
        </w:rPr>
      </w:pPr>
      <w:r>
        <w:rPr>
          <w:b/>
          <w:bCs/>
        </w:rPr>
        <w:t>Расчет</w:t>
      </w:r>
    </w:p>
    <w:p w:rsidR="00192C1D" w:rsidRPr="00E15559" w:rsidRDefault="00192C1D" w:rsidP="0064006F">
      <w:pPr>
        <w:spacing w:line="240" w:lineRule="auto"/>
      </w:pPr>
      <w:r>
        <w:t xml:space="preserve">смещения </w:t>
      </w:r>
      <w:r w:rsidR="00E15559">
        <w:t>верхних салазок относительно концевой меры длины 100</w:t>
      </w:r>
      <w:r w:rsidR="0093377A">
        <w:t xml:space="preserve"> мм</w:t>
      </w:r>
    </w:p>
    <w:p w:rsidR="00192C1D" w:rsidRDefault="0093377A" w:rsidP="0064006F">
      <w:pPr>
        <w:spacing w:line="240" w:lineRule="auto"/>
      </w:pPr>
      <w:r>
        <w:t>пошагово</w:t>
      </w:r>
    </w:p>
    <w:p w:rsidR="00192C1D" w:rsidRDefault="00192C1D" w:rsidP="0064006F">
      <w:pPr>
        <w:spacing w:line="240" w:lineRule="auto"/>
      </w:pPr>
    </w:p>
    <w:p w:rsidR="00192C1D" w:rsidRDefault="00E0032C" w:rsidP="0064006F">
      <w:pPr>
        <w:spacing w:line="240" w:lineRule="auto"/>
      </w:pPr>
      <w:r>
        <w:rPr>
          <w:noProof/>
          <w:lang w:eastAsia="ru-RU"/>
        </w:rPr>
        <w:lastRenderedPageBreak/>
        <mc:AlternateContent>
          <mc:Choice Requires="wps">
            <w:drawing>
              <wp:anchor distT="0" distB="0" distL="114300" distR="114300" simplePos="0" relativeHeight="251991040" behindDoc="0" locked="0" layoutInCell="1" allowOverlap="1" wp14:anchorId="258C049E" wp14:editId="0799E703">
                <wp:simplePos x="0" y="0"/>
                <wp:positionH relativeFrom="column">
                  <wp:posOffset>2020347</wp:posOffset>
                </wp:positionH>
                <wp:positionV relativeFrom="paragraph">
                  <wp:posOffset>172085</wp:posOffset>
                </wp:positionV>
                <wp:extent cx="219693" cy="124872"/>
                <wp:effectExtent l="0" t="0" r="28575" b="27940"/>
                <wp:wrapNone/>
                <wp:docPr id="455" name="Надпись 455"/>
                <wp:cNvGraphicFramePr/>
                <a:graphic xmlns:a="http://schemas.openxmlformats.org/drawingml/2006/main">
                  <a:graphicData uri="http://schemas.microsoft.com/office/word/2010/wordprocessingShape">
                    <wps:wsp>
                      <wps:cNvSpPr txBox="1"/>
                      <wps:spPr>
                        <a:xfrm>
                          <a:off x="0" y="0"/>
                          <a:ext cx="219693" cy="124872"/>
                        </a:xfrm>
                        <a:prstGeom prst="rect">
                          <a:avLst/>
                        </a:prstGeom>
                        <a:solidFill>
                          <a:schemeClr val="lt1"/>
                        </a:solidFill>
                        <a:ln w="6350">
                          <a:solidFill>
                            <a:schemeClr val="bg1"/>
                          </a:solidFill>
                        </a:ln>
                      </wps:spPr>
                      <wps:txbx>
                        <w:txbxContent>
                          <w:p w:rsidR="00C43D68" w:rsidRDefault="00C43D68" w:rsidP="0093377A">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55" o:spid="_x0000_s1182" type="#_x0000_t202" style="position:absolute;left:0;text-align:left;margin-left:159.1pt;margin-top:13.55pt;width:17.3pt;height:9.8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" fillcolor="white [3201]" strokecolor="white [3212]" strokeweight=".5pt">
                <v:textbox inset="0,0,0,0">
                  <w:txbxContent>
                    <w:p w:rsidR="00C43D68" w:rsidRDefault="00C43D68" w:rsidP="0093377A">
                      <w:pPr>
                        <w:rPr>
                          <w:sz w:val="18"/>
                          <w:szCs w:val="16"/>
                        </w:rPr>
                      </w:pPr>
                      <w:r>
                        <w:rPr>
                          <w:sz w:val="18"/>
                          <w:szCs w:val="16"/>
                        </w:rPr>
                        <w:t>мм</w:t>
                      </w:r>
                    </w:p>
                  </w:txbxContent>
                </v:textbox>
              </v:shape>
            </w:pict>
          </mc:Fallback>
        </mc:AlternateContent>
      </w:r>
      <w:r w:rsidR="0093377A" w:rsidRPr="0093377A">
        <w:rPr>
          <w:noProof/>
          <w:lang w:eastAsia="ru-RU"/>
        </w:rPr>
        <w:drawing>
          <wp:inline distT="0" distB="0" distL="0" distR="0" wp14:anchorId="364007C0" wp14:editId="51762A4A">
            <wp:extent cx="5171655" cy="594407"/>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73564" cy="606120"/>
                    </a:xfrm>
                    <a:prstGeom prst="rect">
                      <a:avLst/>
                    </a:prstGeom>
                    <a:noFill/>
                    <a:ln>
                      <a:noFill/>
                    </a:ln>
                  </pic:spPr>
                </pic:pic>
              </a:graphicData>
            </a:graphic>
          </wp:inline>
        </w:drawing>
      </w:r>
    </w:p>
    <w:p w:rsidR="00E0032C" w:rsidRPr="00DC75F8" w:rsidRDefault="00E0032C" w:rsidP="0064006F">
      <w:pPr>
        <w:spacing w:line="240" w:lineRule="auto"/>
      </w:pPr>
      <w:r>
        <w:t xml:space="preserve">один шаг расчета </w:t>
      </w:r>
      <w:r w:rsidR="00DC75F8">
        <w:t>(итоговый)</w:t>
      </w:r>
    </w:p>
    <w:p w:rsidR="00E0032C" w:rsidRDefault="00E0032C" w:rsidP="0064006F">
      <w:pPr>
        <w:spacing w:line="240" w:lineRule="auto"/>
      </w:pPr>
    </w:p>
    <w:p w:rsidR="00E0032C" w:rsidRDefault="00DC75F8" w:rsidP="0064006F">
      <w:pPr>
        <w:spacing w:line="240" w:lineRule="auto"/>
      </w:pPr>
      <w:r>
        <w:rPr>
          <w:noProof/>
          <w:lang w:eastAsia="ru-RU"/>
        </w:rPr>
        <mc:AlternateContent>
          <mc:Choice Requires="wps">
            <w:drawing>
              <wp:anchor distT="0" distB="0" distL="114300" distR="114300" simplePos="0" relativeHeight="251993088" behindDoc="0" locked="0" layoutInCell="1" allowOverlap="1" wp14:anchorId="3D41350C" wp14:editId="099CD0E0">
                <wp:simplePos x="0" y="0"/>
                <wp:positionH relativeFrom="column">
                  <wp:posOffset>648121</wp:posOffset>
                </wp:positionH>
                <wp:positionV relativeFrom="paragraph">
                  <wp:posOffset>223108</wp:posOffset>
                </wp:positionV>
                <wp:extent cx="219710" cy="125095"/>
                <wp:effectExtent l="0" t="0" r="27940" b="27305"/>
                <wp:wrapNone/>
                <wp:docPr id="463" name="Надпись 463"/>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DC75F8">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63" o:spid="_x0000_s1183" type="#_x0000_t202" style="position:absolute;left:0;text-align:left;margin-left:51.05pt;margin-top:17.55pt;width:17.3pt;height:9.8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" fillcolor="white [3201]" strokecolor="white [3212]" strokeweight=".5pt">
                <v:textbox inset="0,0,0,0">
                  <w:txbxContent>
                    <w:p w:rsidR="00C43D68" w:rsidRDefault="00C43D68" w:rsidP="00DC75F8">
                      <w:pPr>
                        <w:rPr>
                          <w:sz w:val="18"/>
                          <w:szCs w:val="16"/>
                        </w:rPr>
                      </w:pPr>
                      <w:r>
                        <w:rPr>
                          <w:sz w:val="18"/>
                          <w:szCs w:val="16"/>
                        </w:rPr>
                        <w:t>мм</w:t>
                      </w:r>
                    </w:p>
                  </w:txbxContent>
                </v:textbox>
              </v:shape>
            </w:pict>
          </mc:Fallback>
        </mc:AlternateContent>
      </w:r>
      <w:r w:rsidR="00E0032C">
        <w:rPr>
          <w:noProof/>
          <w:lang w:eastAsia="ru-RU"/>
        </w:rPr>
        <w:drawing>
          <wp:inline distT="0" distB="0" distL="0" distR="0" wp14:anchorId="6005C7BD" wp14:editId="58CC777F">
            <wp:extent cx="5297137" cy="656067"/>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579649" cy="691057"/>
                    </a:xfrm>
                    <a:prstGeom prst="rect">
                      <a:avLst/>
                    </a:prstGeom>
                  </pic:spPr>
                </pic:pic>
              </a:graphicData>
            </a:graphic>
          </wp:inline>
        </w:drawing>
      </w:r>
    </w:p>
    <w:p w:rsidR="0093377A" w:rsidRDefault="0093377A" w:rsidP="0064006F">
      <w:pPr>
        <w:spacing w:line="240" w:lineRule="auto"/>
      </w:pPr>
    </w:p>
    <w:p w:rsidR="00DC75F8" w:rsidRDefault="00DC75F8" w:rsidP="0064006F">
      <w:pPr>
        <w:spacing w:line="240" w:lineRule="auto"/>
      </w:pPr>
      <w:r>
        <w:t>пример:</w:t>
      </w:r>
    </w:p>
    <w:p w:rsidR="00DC75F8" w:rsidRPr="00524514" w:rsidRDefault="00B87779" w:rsidP="0064006F">
      <w:pPr>
        <w:spacing w:line="240" w:lineRule="auto"/>
      </w:pPr>
      <w:r>
        <w:t>D</w:t>
      </w:r>
      <w:r w:rsidR="00DC75F8">
        <w:t xml:space="preserve"> = </w:t>
      </w:r>
      <w:r w:rsidR="00DC75F8" w:rsidRPr="00524514">
        <w:t xml:space="preserve">30,0 </w:t>
      </w:r>
      <w:r w:rsidR="00DC75F8">
        <w:t>мм</w:t>
      </w:r>
      <w:r w:rsidR="00524514">
        <w:t>; d</w:t>
      </w:r>
      <w:r w:rsidR="00524514" w:rsidRPr="00524514">
        <w:t xml:space="preserve"> = 24,0 </w:t>
      </w:r>
      <w:r w:rsidR="00524514">
        <w:t>мм; L</w:t>
      </w:r>
      <w:r w:rsidR="00524514" w:rsidRPr="009F30FE">
        <w:t xml:space="preserve"> = 22,0 </w:t>
      </w:r>
      <w:r w:rsidR="00524514">
        <w:t xml:space="preserve">мм </w:t>
      </w:r>
    </w:p>
    <w:p w:rsidR="004A3A19" w:rsidRDefault="004A3A19" w:rsidP="0064006F">
      <w:pPr>
        <w:spacing w:line="240" w:lineRule="auto"/>
      </w:pPr>
    </w:p>
    <w:p w:rsidR="00524514" w:rsidRDefault="00460902" w:rsidP="0064006F">
      <w:pPr>
        <w:spacing w:line="240" w:lineRule="auto"/>
      </w:pPr>
      <w:r>
        <w:rPr>
          <w:noProof/>
          <w:lang w:eastAsia="ru-RU"/>
        </w:rPr>
        <mc:AlternateContent>
          <mc:Choice Requires="wps">
            <w:drawing>
              <wp:anchor distT="0" distB="0" distL="114300" distR="114300" simplePos="0" relativeHeight="252007424" behindDoc="0" locked="0" layoutInCell="1" allowOverlap="1" wp14:anchorId="37113B2C" wp14:editId="2B17E060">
                <wp:simplePos x="0" y="0"/>
                <wp:positionH relativeFrom="column">
                  <wp:posOffset>1372235</wp:posOffset>
                </wp:positionH>
                <wp:positionV relativeFrom="paragraph">
                  <wp:posOffset>261835</wp:posOffset>
                </wp:positionV>
                <wp:extent cx="219710" cy="125095"/>
                <wp:effectExtent l="0" t="0" r="27940" b="27305"/>
                <wp:wrapNone/>
                <wp:docPr id="474" name="Надпись 474"/>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B87779">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4" o:spid="_x0000_s1184" type="#_x0000_t202" style="position:absolute;left:0;text-align:left;margin-left:108.05pt;margin-top:20.6pt;width:17.3pt;height:9.8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" fillcolor="white [3201]" strokecolor="white [3212]" strokeweight=".5pt">
                <v:textbox inset="0,0,0,0">
                  <w:txbxContent>
                    <w:p w:rsidR="00C43D68" w:rsidRDefault="00C43D68" w:rsidP="00B87779">
                      <w:pPr>
                        <w:rPr>
                          <w:sz w:val="18"/>
                          <w:szCs w:val="16"/>
                        </w:rPr>
                      </w:pPr>
                      <w:r>
                        <w:rPr>
                          <w:sz w:val="18"/>
                          <w:szCs w:val="16"/>
                        </w:rPr>
                        <w:t>мм</w:t>
                      </w:r>
                    </w:p>
                  </w:txbxContent>
                </v:textbox>
              </v:shape>
            </w:pict>
          </mc:Fallback>
        </mc:AlternateContent>
      </w:r>
      <w:r w:rsidR="00B87779">
        <w:rPr>
          <w:noProof/>
          <w:lang w:eastAsia="ru-RU"/>
        </w:rPr>
        <mc:AlternateContent>
          <mc:Choice Requires="wps">
            <w:drawing>
              <wp:anchor distT="0" distB="0" distL="114300" distR="114300" simplePos="0" relativeHeight="252009472" behindDoc="0" locked="0" layoutInCell="1" allowOverlap="1" wp14:anchorId="4E079119" wp14:editId="13565E33">
                <wp:simplePos x="0" y="0"/>
                <wp:positionH relativeFrom="column">
                  <wp:posOffset>2726302</wp:posOffset>
                </wp:positionH>
                <wp:positionV relativeFrom="paragraph">
                  <wp:posOffset>256697</wp:posOffset>
                </wp:positionV>
                <wp:extent cx="219710" cy="125095"/>
                <wp:effectExtent l="0" t="0" r="27940" b="27305"/>
                <wp:wrapNone/>
                <wp:docPr id="475" name="Надпись 475"/>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B87779">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5" o:spid="_x0000_s1185" type="#_x0000_t202" style="position:absolute;left:0;text-align:left;margin-left:214.65pt;margin-top:20.2pt;width:17.3pt;height:9.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" fillcolor="white [3201]" strokecolor="white [3212]" strokeweight=".5pt">
                <v:textbox inset="0,0,0,0">
                  <w:txbxContent>
                    <w:p w:rsidR="00C43D68" w:rsidRDefault="00C43D68" w:rsidP="00B87779">
                      <w:pPr>
                        <w:rPr>
                          <w:sz w:val="18"/>
                          <w:szCs w:val="16"/>
                        </w:rPr>
                      </w:pPr>
                      <w:r>
                        <w:rPr>
                          <w:sz w:val="18"/>
                          <w:szCs w:val="16"/>
                        </w:rPr>
                        <w:t>мм</w:t>
                      </w:r>
                    </w:p>
                  </w:txbxContent>
                </v:textbox>
              </v:shape>
            </w:pict>
          </mc:Fallback>
        </mc:AlternateContent>
      </w:r>
      <w:r w:rsidR="00B87779">
        <w:rPr>
          <w:noProof/>
          <w:lang w:eastAsia="ru-RU"/>
        </w:rPr>
        <mc:AlternateContent>
          <mc:Choice Requires="wps">
            <w:drawing>
              <wp:anchor distT="0" distB="0" distL="114300" distR="114300" simplePos="0" relativeHeight="252005376" behindDoc="0" locked="0" layoutInCell="1" allowOverlap="1" wp14:anchorId="73689680" wp14:editId="0E62B3C0">
                <wp:simplePos x="0" y="0"/>
                <wp:positionH relativeFrom="column">
                  <wp:posOffset>3005372</wp:posOffset>
                </wp:positionH>
                <wp:positionV relativeFrom="paragraph">
                  <wp:posOffset>101542</wp:posOffset>
                </wp:positionV>
                <wp:extent cx="219710" cy="125095"/>
                <wp:effectExtent l="0" t="0" r="27940" b="27305"/>
                <wp:wrapNone/>
                <wp:docPr id="473" name="Надпись 473"/>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B87779">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3" o:spid="_x0000_s1186" type="#_x0000_t202" style="position:absolute;left:0;text-align:left;margin-left:236.65pt;margin-top:8pt;width:17.3pt;height:9.8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" fillcolor="white [3201]" strokecolor="white [3212]" strokeweight=".5pt">
                <v:textbox inset="0,0,0,0">
                  <w:txbxContent>
                    <w:p w:rsidR="00C43D68" w:rsidRDefault="00C43D68" w:rsidP="00B87779">
                      <w:pPr>
                        <w:rPr>
                          <w:sz w:val="18"/>
                          <w:szCs w:val="16"/>
                        </w:rPr>
                      </w:pPr>
                      <w:r>
                        <w:rPr>
                          <w:sz w:val="18"/>
                          <w:szCs w:val="16"/>
                        </w:rPr>
                        <w:t>мм</w:t>
                      </w:r>
                    </w:p>
                  </w:txbxContent>
                </v:textbox>
              </v:shape>
            </w:pict>
          </mc:Fallback>
        </mc:AlternateContent>
      </w:r>
      <w:r w:rsidR="00B766E2">
        <w:rPr>
          <w:noProof/>
          <w:lang w:eastAsia="ru-RU"/>
        </w:rPr>
        <mc:AlternateContent>
          <mc:Choice Requires="wps">
            <w:drawing>
              <wp:anchor distT="0" distB="0" distL="114300" distR="114300" simplePos="0" relativeHeight="252003328" behindDoc="0" locked="0" layoutInCell="1" allowOverlap="1" wp14:anchorId="7B967AFA" wp14:editId="56F8CBCB">
                <wp:simplePos x="0" y="0"/>
                <wp:positionH relativeFrom="column">
                  <wp:posOffset>3771331</wp:posOffset>
                </wp:positionH>
                <wp:positionV relativeFrom="paragraph">
                  <wp:posOffset>166857</wp:posOffset>
                </wp:positionV>
                <wp:extent cx="219710" cy="125095"/>
                <wp:effectExtent l="0" t="0" r="27940" b="27305"/>
                <wp:wrapNone/>
                <wp:docPr id="472" name="Надпись 472"/>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B766E2">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2" o:spid="_x0000_s1187" type="#_x0000_t202" style="position:absolute;left:0;text-align:left;margin-left:296.95pt;margin-top:13.15pt;width:17.3pt;height:9.8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" fillcolor="white [3201]" strokecolor="white [3212]" strokeweight=".5pt">
                <v:textbox inset="0,0,0,0">
                  <w:txbxContent>
                    <w:p w:rsidR="00C43D68" w:rsidRDefault="00C43D68" w:rsidP="00B766E2">
                      <w:pPr>
                        <w:rPr>
                          <w:sz w:val="18"/>
                          <w:szCs w:val="16"/>
                        </w:rPr>
                      </w:pPr>
                      <w:r>
                        <w:rPr>
                          <w:sz w:val="18"/>
                          <w:szCs w:val="16"/>
                        </w:rPr>
                        <w:t>мм</w:t>
                      </w:r>
                    </w:p>
                  </w:txbxContent>
                </v:textbox>
              </v:shape>
            </w:pict>
          </mc:Fallback>
        </mc:AlternateContent>
      </w:r>
      <w:r w:rsidR="00B766E2">
        <w:rPr>
          <w:noProof/>
          <w:lang w:eastAsia="ru-RU"/>
        </w:rPr>
        <mc:AlternateContent>
          <mc:Choice Requires="wps">
            <w:drawing>
              <wp:anchor distT="0" distB="0" distL="114300" distR="114300" simplePos="0" relativeHeight="252001280" behindDoc="0" locked="0" layoutInCell="1" allowOverlap="1" wp14:anchorId="21AF1812" wp14:editId="553B1E8A">
                <wp:simplePos x="0" y="0"/>
                <wp:positionH relativeFrom="column">
                  <wp:posOffset>2524422</wp:posOffset>
                </wp:positionH>
                <wp:positionV relativeFrom="paragraph">
                  <wp:posOffset>95604</wp:posOffset>
                </wp:positionV>
                <wp:extent cx="219710" cy="125095"/>
                <wp:effectExtent l="0" t="0" r="27940" b="27305"/>
                <wp:wrapNone/>
                <wp:docPr id="471" name="Надпись 471"/>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B766E2">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1" o:spid="_x0000_s1188" type="#_x0000_t202" style="position:absolute;left:0;text-align:left;margin-left:198.75pt;margin-top:7.55pt;width:17.3pt;height:9.8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" fillcolor="white [3201]" strokecolor="white [3212]" strokeweight=".5pt">
                <v:textbox inset="0,0,0,0">
                  <w:txbxContent>
                    <w:p w:rsidR="00C43D68" w:rsidRDefault="00C43D68" w:rsidP="00B766E2">
                      <w:pPr>
                        <w:rPr>
                          <w:sz w:val="18"/>
                          <w:szCs w:val="16"/>
                        </w:rPr>
                      </w:pPr>
                      <w:r>
                        <w:rPr>
                          <w:sz w:val="18"/>
                          <w:szCs w:val="16"/>
                        </w:rPr>
                        <w:t>мм</w:t>
                      </w:r>
                    </w:p>
                  </w:txbxContent>
                </v:textbox>
              </v:shape>
            </w:pict>
          </mc:Fallback>
        </mc:AlternateContent>
      </w:r>
      <w:r w:rsidR="00B766E2">
        <w:rPr>
          <w:noProof/>
          <w:lang w:eastAsia="ru-RU"/>
        </w:rPr>
        <mc:AlternateContent>
          <mc:Choice Requires="wps">
            <w:drawing>
              <wp:anchor distT="0" distB="0" distL="114300" distR="114300" simplePos="0" relativeHeight="251999232" behindDoc="0" locked="0" layoutInCell="1" allowOverlap="1" wp14:anchorId="580F7038" wp14:editId="6350F73F">
                <wp:simplePos x="0" y="0"/>
                <wp:positionH relativeFrom="column">
                  <wp:posOffset>1835653</wp:posOffset>
                </wp:positionH>
                <wp:positionV relativeFrom="paragraph">
                  <wp:posOffset>106704</wp:posOffset>
                </wp:positionV>
                <wp:extent cx="219710" cy="125095"/>
                <wp:effectExtent l="0" t="0" r="27940" b="27305"/>
                <wp:wrapNone/>
                <wp:docPr id="470" name="Надпись 470"/>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B766E2">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0" o:spid="_x0000_s1189" type="#_x0000_t202" style="position:absolute;left:0;text-align:left;margin-left:144.55pt;margin-top:8.4pt;width:17.3pt;height:9.8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" fillcolor="white [3201]" strokecolor="white [3212]" strokeweight=".5pt">
                <v:textbox inset="0,0,0,0">
                  <w:txbxContent>
                    <w:p w:rsidR="00C43D68" w:rsidRDefault="00C43D68" w:rsidP="00B766E2">
                      <w:pPr>
                        <w:rPr>
                          <w:sz w:val="18"/>
                          <w:szCs w:val="16"/>
                        </w:rPr>
                      </w:pPr>
                      <w:r>
                        <w:rPr>
                          <w:sz w:val="18"/>
                          <w:szCs w:val="16"/>
                        </w:rPr>
                        <w:t>мм</w:t>
                      </w:r>
                    </w:p>
                  </w:txbxContent>
                </v:textbox>
              </v:shape>
            </w:pict>
          </mc:Fallback>
        </mc:AlternateContent>
      </w:r>
      <w:r w:rsidR="00B766E2">
        <w:rPr>
          <w:noProof/>
          <w:lang w:eastAsia="ru-RU"/>
        </w:rPr>
        <mc:AlternateContent>
          <mc:Choice Requires="wps">
            <w:drawing>
              <wp:anchor distT="0" distB="0" distL="114300" distR="114300" simplePos="0" relativeHeight="251997184" behindDoc="0" locked="0" layoutInCell="1" allowOverlap="1" wp14:anchorId="342A2319" wp14:editId="4F914F8C">
                <wp:simplePos x="0" y="0"/>
                <wp:positionH relativeFrom="column">
                  <wp:posOffset>1307202</wp:posOffset>
                </wp:positionH>
                <wp:positionV relativeFrom="paragraph">
                  <wp:posOffset>107480</wp:posOffset>
                </wp:positionV>
                <wp:extent cx="219710" cy="125095"/>
                <wp:effectExtent l="0" t="0" r="27940" b="27305"/>
                <wp:wrapNone/>
                <wp:docPr id="469" name="Надпись 469"/>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524514">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69" o:spid="_x0000_s1190" type="#_x0000_t202" style="position:absolute;left:0;text-align:left;margin-left:102.95pt;margin-top:8.45pt;width:17.3pt;height:9.8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" fillcolor="white [3201]" strokecolor="white [3212]" strokeweight=".5pt">
                <v:textbox inset="0,0,0,0">
                  <w:txbxContent>
                    <w:p w:rsidR="00C43D68" w:rsidRDefault="00C43D68" w:rsidP="00524514">
                      <w:pPr>
                        <w:rPr>
                          <w:sz w:val="18"/>
                          <w:szCs w:val="16"/>
                        </w:rPr>
                      </w:pPr>
                      <w:r>
                        <w:rPr>
                          <w:sz w:val="18"/>
                          <w:szCs w:val="16"/>
                        </w:rPr>
                        <w:t>мм</w:t>
                      </w:r>
                    </w:p>
                  </w:txbxContent>
                </v:textbox>
              </v:shape>
            </w:pict>
          </mc:Fallback>
        </mc:AlternateContent>
      </w:r>
      <w:r w:rsidR="00524514">
        <w:rPr>
          <w:noProof/>
          <w:lang w:eastAsia="ru-RU"/>
        </w:rPr>
        <mc:AlternateContent>
          <mc:Choice Requires="wps">
            <w:drawing>
              <wp:anchor distT="0" distB="0" distL="114300" distR="114300" simplePos="0" relativeHeight="251995136" behindDoc="0" locked="0" layoutInCell="1" allowOverlap="1" wp14:anchorId="14A5830E" wp14:editId="2CA177B8">
                <wp:simplePos x="0" y="0"/>
                <wp:positionH relativeFrom="column">
                  <wp:posOffset>707497</wp:posOffset>
                </wp:positionH>
                <wp:positionV relativeFrom="paragraph">
                  <wp:posOffset>102318</wp:posOffset>
                </wp:positionV>
                <wp:extent cx="219710" cy="125095"/>
                <wp:effectExtent l="0" t="0" r="27940" b="27305"/>
                <wp:wrapNone/>
                <wp:docPr id="468" name="Надпись 468"/>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524514">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68" o:spid="_x0000_s1191" type="#_x0000_t202" style="position:absolute;left:0;text-align:left;margin-left:55.7pt;margin-top:8.05pt;width:17.3pt;height:9.8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" fillcolor="white [3201]" strokecolor="white [3212]" strokeweight=".5pt">
                <v:textbox inset="0,0,0,0">
                  <w:txbxContent>
                    <w:p w:rsidR="00C43D68" w:rsidRDefault="00C43D68" w:rsidP="00524514">
                      <w:pPr>
                        <w:rPr>
                          <w:sz w:val="18"/>
                          <w:szCs w:val="16"/>
                        </w:rPr>
                      </w:pPr>
                      <w:r>
                        <w:rPr>
                          <w:sz w:val="18"/>
                          <w:szCs w:val="16"/>
                        </w:rPr>
                        <w:t>мм</w:t>
                      </w:r>
                    </w:p>
                  </w:txbxContent>
                </v:textbox>
              </v:shape>
            </w:pict>
          </mc:Fallback>
        </mc:AlternateContent>
      </w:r>
      <w:r w:rsidR="00524514">
        <w:rPr>
          <w:noProof/>
          <w:lang w:eastAsia="ru-RU"/>
        </w:rPr>
        <w:drawing>
          <wp:inline distT="0" distB="0" distL="0" distR="0" wp14:anchorId="497A9A32" wp14:editId="7F7A4D85">
            <wp:extent cx="4048125" cy="447675"/>
            <wp:effectExtent l="0" t="0" r="9525"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48125" cy="447675"/>
                    </a:xfrm>
                    <a:prstGeom prst="rect">
                      <a:avLst/>
                    </a:prstGeom>
                  </pic:spPr>
                </pic:pic>
              </a:graphicData>
            </a:graphic>
          </wp:inline>
        </w:drawing>
      </w:r>
    </w:p>
    <w:p w:rsidR="00B87779" w:rsidRDefault="00B87779" w:rsidP="00C048C8">
      <w:pPr>
        <w:spacing w:line="240" w:lineRule="auto"/>
      </w:pPr>
    </w:p>
    <w:p w:rsidR="00460902" w:rsidRPr="00E30A90" w:rsidRDefault="00460902" w:rsidP="00C048C8">
      <w:pPr>
        <w:spacing w:line="240" w:lineRule="auto"/>
      </w:pPr>
      <w:r>
        <w:t xml:space="preserve">Концевая мера (100 мм) устанавливается между </w:t>
      </w:r>
      <w:r w:rsidR="00D84F8D">
        <w:t xml:space="preserve">неподвижным </w:t>
      </w:r>
      <w:r w:rsidR="006D292D">
        <w:t xml:space="preserve">концевым </w:t>
      </w:r>
      <w:r w:rsidR="00D84F8D">
        <w:t>упором и кареткой станины. Установите калибр с подставкой на станину токарного станка и выполните горизонтальное выравнивание</w:t>
      </w:r>
      <w:r w:rsidR="00AF347F" w:rsidRPr="00AF347F">
        <w:t xml:space="preserve"> </w:t>
      </w:r>
      <w:r w:rsidR="00C62BA6">
        <w:t>измерительного щупа с крестовым</w:t>
      </w:r>
      <w:r w:rsidR="00010B8F">
        <w:t xml:space="preserve"> суппортом (</w:t>
      </w:r>
      <w:r w:rsidR="00F84BD8">
        <w:t xml:space="preserve">под углом </w:t>
      </w:r>
      <w:r w:rsidR="00010B8F">
        <w:t>90</w:t>
      </w:r>
      <w:r w:rsidR="00010B8F">
        <w:rPr>
          <w:rFonts w:cs="Times New Roman"/>
        </w:rPr>
        <w:t>°</w:t>
      </w:r>
      <w:r w:rsidR="00010B8F">
        <w:t xml:space="preserve"> </w:t>
      </w:r>
      <w:r w:rsidR="00F84BD8">
        <w:t>к</w:t>
      </w:r>
      <w:r w:rsidR="00010B8F">
        <w:t xml:space="preserve"> крестово</w:t>
      </w:r>
      <w:r w:rsidR="00F84BD8">
        <w:t>му</w:t>
      </w:r>
      <w:r w:rsidR="00010B8F">
        <w:t xml:space="preserve"> суппорт</w:t>
      </w:r>
      <w:r w:rsidR="00F84BD8">
        <w:t>у</w:t>
      </w:r>
      <w:r w:rsidR="00010B8F">
        <w:t xml:space="preserve">). </w:t>
      </w:r>
      <w:r w:rsidR="0043487E">
        <w:t xml:space="preserve">Поворотная величина рассчитывается </w:t>
      </w:r>
      <w:r w:rsidR="006C2192">
        <w:t xml:space="preserve">с помощью формулы, указанной выше. Крестовый суппорт поворачивается на величину этого значения (затем </w:t>
      </w:r>
      <w:r w:rsidR="006D292D">
        <w:t xml:space="preserve">установите калибр на ноль). </w:t>
      </w:r>
      <w:r w:rsidR="004C6006">
        <w:t>После удаления</w:t>
      </w:r>
      <w:r w:rsidR="00E30A90">
        <w:t xml:space="preserve"> концевой меры каретка станины будет на одном уровне с концевым упором. Калибр должен показать расче</w:t>
      </w:r>
      <w:r w:rsidR="00802205">
        <w:t>тное значение «</w:t>
      </w:r>
      <w:proofErr w:type="spellStart"/>
      <w:r w:rsidR="00802205">
        <w:t>Vo</w:t>
      </w:r>
      <w:proofErr w:type="spellEnd"/>
      <w:r w:rsidR="00802205">
        <w:t xml:space="preserve">». </w:t>
      </w:r>
      <w:r w:rsidR="009C36E7">
        <w:t>Затем рабочая деталь и резец зажимаются и устанавливаются в нужное положение (</w:t>
      </w:r>
      <w:r w:rsidR="003B1139">
        <w:t xml:space="preserve">каретка станины неподвижная). Врезная подача выполняется с помощью маховика крестового суппорта. Глубина вреза </w:t>
      </w:r>
      <w:r w:rsidR="00154DB8">
        <w:t>контролируется маховиком суппорта.</w:t>
      </w:r>
    </w:p>
    <w:p w:rsidR="00B87779" w:rsidRDefault="00B87779" w:rsidP="0078762C">
      <w:pPr>
        <w:spacing w:line="240" w:lineRule="auto"/>
      </w:pPr>
    </w:p>
    <w:p w:rsidR="00524514" w:rsidRDefault="00734083" w:rsidP="0078762C">
      <w:pPr>
        <w:spacing w:line="240" w:lineRule="auto"/>
        <w:jc w:val="center"/>
      </w:pPr>
      <w:r>
        <w:rPr>
          <w:noProof/>
          <w:lang w:eastAsia="ru-RU"/>
        </w:rPr>
        <mc:AlternateContent>
          <mc:Choice Requires="wps">
            <w:drawing>
              <wp:anchor distT="0" distB="0" distL="114300" distR="114300" simplePos="0" relativeHeight="252019712" behindDoc="0" locked="0" layoutInCell="1" allowOverlap="1" wp14:anchorId="11FCF3F6" wp14:editId="3027D599">
                <wp:simplePos x="0" y="0"/>
                <wp:positionH relativeFrom="margin">
                  <wp:posOffset>3451637</wp:posOffset>
                </wp:positionH>
                <wp:positionV relativeFrom="paragraph">
                  <wp:posOffset>2772657</wp:posOffset>
                </wp:positionV>
                <wp:extent cx="1727860" cy="172193"/>
                <wp:effectExtent l="0" t="0" r="24765" b="18415"/>
                <wp:wrapNone/>
                <wp:docPr id="484" name="Надпись 484"/>
                <wp:cNvGraphicFramePr/>
                <a:graphic xmlns:a="http://schemas.openxmlformats.org/drawingml/2006/main">
                  <a:graphicData uri="http://schemas.microsoft.com/office/word/2010/wordprocessingShape">
                    <wps:wsp>
                      <wps:cNvSpPr txBox="1"/>
                      <wps:spPr>
                        <a:xfrm>
                          <a:off x="0" y="0"/>
                          <a:ext cx="1727860" cy="172193"/>
                        </a:xfrm>
                        <a:prstGeom prst="rect">
                          <a:avLst/>
                        </a:prstGeom>
                        <a:solidFill>
                          <a:schemeClr val="lt1"/>
                        </a:solidFill>
                        <a:ln w="6350">
                          <a:solidFill>
                            <a:schemeClr val="bg1"/>
                          </a:solidFill>
                        </a:ln>
                      </wps:spPr>
                      <wps:txbx>
                        <w:txbxContent>
                          <w:p w:rsidR="00C43D68" w:rsidRPr="00734083" w:rsidRDefault="00C43D68" w:rsidP="00F06191">
                            <w:pPr>
                              <w:rPr>
                                <w:sz w:val="20"/>
                                <w:szCs w:val="18"/>
                              </w:rPr>
                            </w:pPr>
                            <w:r>
                              <w:rPr>
                                <w:sz w:val="20"/>
                                <w:szCs w:val="18"/>
                              </w:rPr>
                              <w:t>Направление углубления резки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4" o:spid="_x0000_s1192" type="#_x0000_t202" style="position:absolute;left:0;text-align:left;margin-left:271.8pt;margin-top:218.3pt;width:136.05pt;height:13.5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" fillcolor="white [3201]" strokecolor="white [3212]" strokeweight=".5pt">
                <v:textbox inset="0,0,0,0">
                  <w:txbxContent>
                    <w:p w:rsidR="00C43D68" w:rsidRPr="00734083" w:rsidRDefault="00C43D68" w:rsidP="00F06191">
                      <w:pPr>
                        <w:rPr>
                          <w:sz w:val="20"/>
                          <w:szCs w:val="18"/>
                        </w:rPr>
                      </w:pPr>
                      <w:r>
                        <w:rPr>
                          <w:sz w:val="20"/>
                          <w:szCs w:val="18"/>
                        </w:rPr>
                        <w:t>Направление углубления резки</w:t>
                      </w:r>
                    </w:p>
                  </w:txbxContent>
                </v:textbox>
                <w10:wrap anchorx="margin"/>
              </v:shape>
            </w:pict>
          </mc:Fallback>
        </mc:AlternateContent>
      </w:r>
      <w:r w:rsidR="00F06191">
        <w:rPr>
          <w:noProof/>
          <w:lang w:eastAsia="ru-RU"/>
        </w:rPr>
        <mc:AlternateContent>
          <mc:Choice Requires="wps">
            <w:drawing>
              <wp:anchor distT="0" distB="0" distL="114300" distR="114300" simplePos="0" relativeHeight="252021760" behindDoc="0" locked="0" layoutInCell="1" allowOverlap="1" wp14:anchorId="033A0F06" wp14:editId="655F14BF">
                <wp:simplePos x="0" y="0"/>
                <wp:positionH relativeFrom="margin">
                  <wp:posOffset>1017436</wp:posOffset>
                </wp:positionH>
                <wp:positionV relativeFrom="paragraph">
                  <wp:posOffset>2387056</wp:posOffset>
                </wp:positionV>
                <wp:extent cx="1329418" cy="154379"/>
                <wp:effectExtent l="0" t="0" r="23495" b="17145"/>
                <wp:wrapNone/>
                <wp:docPr id="485" name="Надпись 485"/>
                <wp:cNvGraphicFramePr/>
                <a:graphic xmlns:a="http://schemas.openxmlformats.org/drawingml/2006/main">
                  <a:graphicData uri="http://schemas.microsoft.com/office/word/2010/wordprocessingShape">
                    <wps:wsp>
                      <wps:cNvSpPr txBox="1"/>
                      <wps:spPr>
                        <a:xfrm>
                          <a:off x="0" y="0"/>
                          <a:ext cx="1329418" cy="154379"/>
                        </a:xfrm>
                        <a:prstGeom prst="rect">
                          <a:avLst/>
                        </a:prstGeom>
                        <a:solidFill>
                          <a:schemeClr val="lt1"/>
                        </a:solidFill>
                        <a:ln w="6350">
                          <a:solidFill>
                            <a:schemeClr val="bg1"/>
                          </a:solidFill>
                        </a:ln>
                      </wps:spPr>
                      <wps:txbx>
                        <w:txbxContent>
                          <w:p w:rsidR="00C43D68" w:rsidRPr="0061249C" w:rsidRDefault="00C43D68" w:rsidP="00F06191">
                            <w:pPr>
                              <w:jc w:val="right"/>
                              <w:rPr>
                                <w:sz w:val="20"/>
                                <w:szCs w:val="18"/>
                              </w:rPr>
                            </w:pPr>
                            <w:r w:rsidRPr="0061249C">
                              <w:rPr>
                                <w:sz w:val="20"/>
                                <w:szCs w:val="18"/>
                              </w:rPr>
                              <w:t>Концевая мера 100 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5" o:spid="_x0000_s1193" type="#_x0000_t202" style="position:absolute;left:0;text-align:left;margin-left:80.1pt;margin-top:187.95pt;width:104.7pt;height:12.1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" fillcolor="white [3201]" strokecolor="white [3212]" strokeweight=".5pt">
                <v:textbox inset="0,0,0,0">
                  <w:txbxContent>
                    <w:p w:rsidR="00C43D68" w:rsidRPr="0061249C" w:rsidRDefault="00C43D68" w:rsidP="00F06191">
                      <w:pPr>
                        <w:jc w:val="right"/>
                        <w:rPr>
                          <w:sz w:val="20"/>
                          <w:szCs w:val="18"/>
                        </w:rPr>
                      </w:pPr>
                      <w:r w:rsidRPr="0061249C">
                        <w:rPr>
                          <w:sz w:val="20"/>
                          <w:szCs w:val="18"/>
                        </w:rPr>
                        <w:t>Концевая мера 100 мм</w:t>
                      </w:r>
                    </w:p>
                  </w:txbxContent>
                </v:textbox>
                <w10:wrap anchorx="margin"/>
              </v:shape>
            </w:pict>
          </mc:Fallback>
        </mc:AlternateContent>
      </w:r>
      <w:r w:rsidR="00F06191">
        <w:rPr>
          <w:noProof/>
          <w:lang w:eastAsia="ru-RU"/>
        </w:rPr>
        <mc:AlternateContent>
          <mc:Choice Requires="wps">
            <w:drawing>
              <wp:anchor distT="0" distB="0" distL="114300" distR="114300" simplePos="0" relativeHeight="252023808" behindDoc="0" locked="0" layoutInCell="1" allowOverlap="1" wp14:anchorId="0BABCCBE" wp14:editId="58DA47F9">
                <wp:simplePos x="0" y="0"/>
                <wp:positionH relativeFrom="page">
                  <wp:posOffset>2576648</wp:posOffset>
                </wp:positionH>
                <wp:positionV relativeFrom="paragraph">
                  <wp:posOffset>2701274</wp:posOffset>
                </wp:positionV>
                <wp:extent cx="1341912" cy="178130"/>
                <wp:effectExtent l="0" t="0" r="10795" b="12700"/>
                <wp:wrapNone/>
                <wp:docPr id="486" name="Надпись 486"/>
                <wp:cNvGraphicFramePr/>
                <a:graphic xmlns:a="http://schemas.openxmlformats.org/drawingml/2006/main">
                  <a:graphicData uri="http://schemas.microsoft.com/office/word/2010/wordprocessingShape">
                    <wps:wsp>
                      <wps:cNvSpPr txBox="1"/>
                      <wps:spPr>
                        <a:xfrm>
                          <a:off x="0" y="0"/>
                          <a:ext cx="1341912" cy="178130"/>
                        </a:xfrm>
                        <a:prstGeom prst="rect">
                          <a:avLst/>
                        </a:prstGeom>
                        <a:solidFill>
                          <a:schemeClr val="lt1"/>
                        </a:solidFill>
                        <a:ln w="6350">
                          <a:solidFill>
                            <a:schemeClr val="bg1"/>
                          </a:solidFill>
                        </a:ln>
                      </wps:spPr>
                      <wps:txbx>
                        <w:txbxContent>
                          <w:p w:rsidR="00C43D68" w:rsidRPr="00F06191" w:rsidRDefault="00C43D68" w:rsidP="00F06191">
                            <w:pPr>
                              <w:rPr>
                                <w:sz w:val="20"/>
                                <w:szCs w:val="18"/>
                              </w:rPr>
                            </w:pPr>
                            <w:r>
                              <w:rPr>
                                <w:sz w:val="20"/>
                                <w:szCs w:val="18"/>
                              </w:rPr>
                              <w:t>Направление измерения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6" o:spid="_x0000_s1194" type="#_x0000_t202" style="position:absolute;left:0;text-align:left;margin-left:202.9pt;margin-top:212.7pt;width:105.65pt;height:14.0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" fillcolor="white [3201]" strokecolor="white [3212]" strokeweight=".5pt">
                <v:textbox inset="0,0,0,0">
                  <w:txbxContent>
                    <w:p w:rsidR="00C43D68" w:rsidRPr="00F06191" w:rsidRDefault="00C43D68" w:rsidP="00F06191">
                      <w:pPr>
                        <w:rPr>
                          <w:sz w:val="20"/>
                          <w:szCs w:val="18"/>
                        </w:rPr>
                      </w:pPr>
                      <w:r>
                        <w:rPr>
                          <w:sz w:val="20"/>
                          <w:szCs w:val="18"/>
                        </w:rPr>
                        <w:t>Направление измерения</w:t>
                      </w:r>
                    </w:p>
                  </w:txbxContent>
                </v:textbox>
                <w10:wrap anchorx="page"/>
              </v:shape>
            </w:pict>
          </mc:Fallback>
        </mc:AlternateContent>
      </w:r>
      <w:r w:rsidR="00132EA6">
        <w:rPr>
          <w:noProof/>
          <w:lang w:eastAsia="ru-RU"/>
        </w:rPr>
        <mc:AlternateContent>
          <mc:Choice Requires="wps">
            <w:drawing>
              <wp:anchor distT="0" distB="0" distL="114300" distR="114300" simplePos="0" relativeHeight="252015616" behindDoc="0" locked="0" layoutInCell="1" allowOverlap="1" wp14:anchorId="49080914" wp14:editId="54511423">
                <wp:simplePos x="0" y="0"/>
                <wp:positionH relativeFrom="column">
                  <wp:posOffset>536443</wp:posOffset>
                </wp:positionH>
                <wp:positionV relativeFrom="paragraph">
                  <wp:posOffset>2137261</wp:posOffset>
                </wp:positionV>
                <wp:extent cx="866899" cy="172193"/>
                <wp:effectExtent l="0" t="0" r="28575" b="18415"/>
                <wp:wrapNone/>
                <wp:docPr id="482" name="Надпись 482"/>
                <wp:cNvGraphicFramePr/>
                <a:graphic xmlns:a="http://schemas.openxmlformats.org/drawingml/2006/main">
                  <a:graphicData uri="http://schemas.microsoft.com/office/word/2010/wordprocessingShape">
                    <wps:wsp>
                      <wps:cNvSpPr txBox="1"/>
                      <wps:spPr>
                        <a:xfrm>
                          <a:off x="0" y="0"/>
                          <a:ext cx="866899" cy="172193"/>
                        </a:xfrm>
                        <a:prstGeom prst="rect">
                          <a:avLst/>
                        </a:prstGeom>
                        <a:solidFill>
                          <a:schemeClr val="lt1"/>
                        </a:solidFill>
                        <a:ln w="6350">
                          <a:solidFill>
                            <a:schemeClr val="bg1"/>
                          </a:solidFill>
                        </a:ln>
                      </wps:spPr>
                      <wps:txbx>
                        <w:txbxContent>
                          <w:p w:rsidR="00C43D68" w:rsidRPr="00132EA6" w:rsidRDefault="00C43D68" w:rsidP="006323AC">
                            <w:pPr>
                              <w:rPr>
                                <w:sz w:val="20"/>
                                <w:szCs w:val="18"/>
                              </w:rPr>
                            </w:pPr>
                            <w:r>
                              <w:rPr>
                                <w:sz w:val="20"/>
                                <w:szCs w:val="18"/>
                              </w:rPr>
                              <w:t>Концевой упор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2" o:spid="_x0000_s1195" type="#_x0000_t202" style="position:absolute;left:0;text-align:left;margin-left:42.25pt;margin-top:168.3pt;width:68.25pt;height:13.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" fillcolor="white [3201]" strokecolor="white [3212]" strokeweight=".5pt">
                <v:textbox inset="0,0,0,0">
                  <w:txbxContent>
                    <w:p w:rsidR="00C43D68" w:rsidRPr="00132EA6" w:rsidRDefault="00C43D68" w:rsidP="006323AC">
                      <w:pPr>
                        <w:rPr>
                          <w:sz w:val="20"/>
                          <w:szCs w:val="18"/>
                        </w:rPr>
                      </w:pPr>
                      <w:r>
                        <w:rPr>
                          <w:sz w:val="20"/>
                          <w:szCs w:val="18"/>
                        </w:rPr>
                        <w:t>Концевой упор</w:t>
                      </w:r>
                    </w:p>
                  </w:txbxContent>
                </v:textbox>
              </v:shape>
            </w:pict>
          </mc:Fallback>
        </mc:AlternateContent>
      </w:r>
      <w:r w:rsidR="00132EA6">
        <w:rPr>
          <w:noProof/>
          <w:lang w:eastAsia="ru-RU"/>
        </w:rPr>
        <mc:AlternateContent>
          <mc:Choice Requires="wps">
            <w:drawing>
              <wp:anchor distT="0" distB="0" distL="114300" distR="114300" simplePos="0" relativeHeight="252017664" behindDoc="0" locked="0" layoutInCell="1" allowOverlap="1" wp14:anchorId="457E74AE" wp14:editId="1F4F1B9E">
                <wp:simplePos x="0" y="0"/>
                <wp:positionH relativeFrom="column">
                  <wp:posOffset>4127154</wp:posOffset>
                </wp:positionH>
                <wp:positionV relativeFrom="paragraph">
                  <wp:posOffset>1174116</wp:posOffset>
                </wp:positionV>
                <wp:extent cx="1175657" cy="326571"/>
                <wp:effectExtent l="38100" t="114300" r="43815" b="111760"/>
                <wp:wrapNone/>
                <wp:docPr id="483" name="Надпись 483"/>
                <wp:cNvGraphicFramePr/>
                <a:graphic xmlns:a="http://schemas.openxmlformats.org/drawingml/2006/main">
                  <a:graphicData uri="http://schemas.microsoft.com/office/word/2010/wordprocessingShape">
                    <wps:wsp>
                      <wps:cNvSpPr txBox="1"/>
                      <wps:spPr>
                        <a:xfrm rot="21071290">
                          <a:off x="0" y="0"/>
                          <a:ext cx="1175657" cy="326571"/>
                        </a:xfrm>
                        <a:prstGeom prst="rect">
                          <a:avLst/>
                        </a:prstGeom>
                        <a:solidFill>
                          <a:schemeClr val="lt1"/>
                        </a:solidFill>
                        <a:ln w="6350">
                          <a:solidFill>
                            <a:schemeClr val="bg1"/>
                          </a:solidFill>
                        </a:ln>
                      </wps:spPr>
                      <wps:txbx>
                        <w:txbxContent>
                          <w:p w:rsidR="00C43D68" w:rsidRPr="00132EA6" w:rsidRDefault="00C43D68" w:rsidP="006323AC">
                            <w:pPr>
                              <w:rPr>
                                <w:sz w:val="20"/>
                                <w:szCs w:val="18"/>
                              </w:rPr>
                            </w:pPr>
                            <w:r>
                              <w:rPr>
                                <w:sz w:val="20"/>
                                <w:szCs w:val="18"/>
                              </w:rPr>
                              <w:t>Направление врезной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3" o:spid="_x0000_s1196" type="#_x0000_t202" style="position:absolute;left:0;text-align:left;margin-left:324.95pt;margin-top:92.45pt;width:92.55pt;height:25.7pt;rotation:-577492fd;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" fillcolor="white [3201]" strokecolor="white [3212]" strokeweight=".5pt">
                <v:textbox inset="0,0,0,0">
                  <w:txbxContent>
                    <w:p w:rsidR="00C43D68" w:rsidRPr="00132EA6" w:rsidRDefault="00C43D68" w:rsidP="006323AC">
                      <w:pPr>
                        <w:rPr>
                          <w:sz w:val="20"/>
                          <w:szCs w:val="18"/>
                        </w:rPr>
                      </w:pPr>
                      <w:r>
                        <w:rPr>
                          <w:sz w:val="20"/>
                          <w:szCs w:val="18"/>
                        </w:rPr>
                        <w:t>Направление врезной подачи</w:t>
                      </w:r>
                    </w:p>
                  </w:txbxContent>
                </v:textbox>
              </v:shape>
            </w:pict>
          </mc:Fallback>
        </mc:AlternateContent>
      </w:r>
      <w:r w:rsidR="006323AC">
        <w:rPr>
          <w:noProof/>
          <w:lang w:eastAsia="ru-RU"/>
        </w:rPr>
        <mc:AlternateContent>
          <mc:Choice Requires="wps">
            <w:drawing>
              <wp:anchor distT="0" distB="0" distL="114300" distR="114300" simplePos="0" relativeHeight="252013568" behindDoc="0" locked="0" layoutInCell="1" allowOverlap="1" wp14:anchorId="38E33F29" wp14:editId="00FADBAB">
                <wp:simplePos x="0" y="0"/>
                <wp:positionH relativeFrom="column">
                  <wp:posOffset>3653988</wp:posOffset>
                </wp:positionH>
                <wp:positionV relativeFrom="paragraph">
                  <wp:posOffset>189659</wp:posOffset>
                </wp:positionV>
                <wp:extent cx="445325" cy="160317"/>
                <wp:effectExtent l="0" t="0" r="12065" b="11430"/>
                <wp:wrapNone/>
                <wp:docPr id="481" name="Надпись 481"/>
                <wp:cNvGraphicFramePr/>
                <a:graphic xmlns:a="http://schemas.openxmlformats.org/drawingml/2006/main">
                  <a:graphicData uri="http://schemas.microsoft.com/office/word/2010/wordprocessingShape">
                    <wps:wsp>
                      <wps:cNvSpPr txBox="1"/>
                      <wps:spPr>
                        <a:xfrm>
                          <a:off x="0" y="0"/>
                          <a:ext cx="445325" cy="160317"/>
                        </a:xfrm>
                        <a:prstGeom prst="rect">
                          <a:avLst/>
                        </a:prstGeom>
                        <a:solidFill>
                          <a:schemeClr val="lt1"/>
                        </a:solidFill>
                        <a:ln w="6350">
                          <a:solidFill>
                            <a:schemeClr val="bg1"/>
                          </a:solidFill>
                        </a:ln>
                      </wps:spPr>
                      <wps:txbx>
                        <w:txbxContent>
                          <w:p w:rsidR="00C43D68" w:rsidRPr="006323AC" w:rsidRDefault="00C43D68" w:rsidP="006323AC">
                            <w:pPr>
                              <w:rPr>
                                <w:sz w:val="20"/>
                                <w:szCs w:val="18"/>
                              </w:rPr>
                            </w:pPr>
                            <w:r>
                              <w:rPr>
                                <w:sz w:val="20"/>
                                <w:szCs w:val="18"/>
                              </w:rPr>
                              <w:t>Калибр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1" o:spid="_x0000_s1197" type="#_x0000_t202" style="position:absolute;left:0;text-align:left;margin-left:287.7pt;margin-top:14.95pt;width:35.05pt;height:12.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" fillcolor="white [3201]" strokecolor="white [3212]" strokeweight=".5pt">
                <v:textbox inset="0,0,0,0">
                  <w:txbxContent>
                    <w:p w:rsidR="00C43D68" w:rsidRPr="006323AC" w:rsidRDefault="00C43D68" w:rsidP="006323AC">
                      <w:pPr>
                        <w:rPr>
                          <w:sz w:val="20"/>
                          <w:szCs w:val="18"/>
                        </w:rPr>
                      </w:pPr>
                      <w:r>
                        <w:rPr>
                          <w:sz w:val="20"/>
                          <w:szCs w:val="18"/>
                        </w:rPr>
                        <w:t>Калибр</w:t>
                      </w:r>
                    </w:p>
                  </w:txbxContent>
                </v:textbox>
              </v:shape>
            </w:pict>
          </mc:Fallback>
        </mc:AlternateContent>
      </w:r>
      <w:r w:rsidR="00727D8A">
        <w:rPr>
          <w:noProof/>
          <w:lang w:eastAsia="ru-RU"/>
        </w:rPr>
        <w:drawing>
          <wp:inline distT="0" distB="0" distL="0" distR="0" wp14:anchorId="32C9E572" wp14:editId="06741458">
            <wp:extent cx="5712650" cy="3027969"/>
            <wp:effectExtent l="0" t="0" r="2540" b="127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12650" cy="3027969"/>
                    </a:xfrm>
                    <a:prstGeom prst="rect">
                      <a:avLst/>
                    </a:prstGeom>
                  </pic:spPr>
                </pic:pic>
              </a:graphicData>
            </a:graphic>
          </wp:inline>
        </w:drawing>
      </w:r>
    </w:p>
    <w:p w:rsidR="00524514" w:rsidRPr="004C6006" w:rsidRDefault="009B02E1" w:rsidP="00F52670">
      <w:pPr>
        <w:pStyle w:val="af7"/>
        <w:keepNext/>
      </w:pPr>
      <w:r>
        <w:lastRenderedPageBreak/>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41</w:t>
      </w:r>
      <w:r w:rsidR="00FB71E4">
        <w:fldChar w:fldCharType="end"/>
      </w:r>
      <w:r w:rsidR="00727D8A" w:rsidRPr="004C6006">
        <w:t>: Установка конуса с помощью концевой меры</w:t>
      </w:r>
    </w:p>
    <w:p w:rsidR="00FD4C62" w:rsidRDefault="00FD4C62" w:rsidP="00B90A24">
      <w:pPr>
        <w:spacing w:line="240" w:lineRule="auto"/>
        <w:ind w:left="426" w:hanging="426"/>
      </w:pPr>
    </w:p>
    <w:p w:rsidR="00734083" w:rsidRDefault="00684B13" w:rsidP="00B90A24">
      <w:pPr>
        <w:spacing w:line="240" w:lineRule="auto"/>
        <w:ind w:left="426" w:hanging="426"/>
      </w:pPr>
      <w:r>
        <w:t>3.</w:t>
      </w:r>
      <w:r>
        <w:tab/>
        <w:t>Измерение существующего конуса с помощью калибра и подставки</w:t>
      </w:r>
    </w:p>
    <w:p w:rsidR="00734083" w:rsidRDefault="00734083" w:rsidP="00B90A24">
      <w:pPr>
        <w:spacing w:line="240" w:lineRule="auto"/>
      </w:pPr>
    </w:p>
    <w:p w:rsidR="00734083" w:rsidRDefault="00306AF8" w:rsidP="004C4BDB">
      <w:pPr>
        <w:spacing w:line="240" w:lineRule="auto"/>
      </w:pPr>
      <w:r>
        <w:t>Подставка устанавливается на крестовом суппорте. Калибр выравнивается горизонтально под углом 90</w:t>
      </w:r>
      <w:r>
        <w:rPr>
          <w:rFonts w:cs="Times New Roman"/>
        </w:rPr>
        <w:t>°</w:t>
      </w:r>
      <w:r w:rsidR="004C6006">
        <w:t xml:space="preserve"> к крестовому суппорту</w:t>
      </w:r>
      <w:r>
        <w:t xml:space="preserve">. </w:t>
      </w:r>
      <w:r w:rsidR="00F84BD8">
        <w:t>Крестовый суппорт приблизительно регулируется относительно конусного угла</w:t>
      </w:r>
      <w:r w:rsidR="00DE399F">
        <w:t xml:space="preserve">, измерительный щуп вступает в контакт </w:t>
      </w:r>
      <w:r w:rsidR="0061249C">
        <w:t xml:space="preserve">с поверхностью конуса (закрепите каретку станины). Сейчас крестовый суппорт повернут так, </w:t>
      </w:r>
      <w:r w:rsidR="002B3DAA">
        <w:t>что калибр не показывает перемещение указателя по всей длине конуса (</w:t>
      </w:r>
      <w:r w:rsidR="001C2F1E">
        <w:t xml:space="preserve">отвод маховика крестового суппорта). </w:t>
      </w:r>
    </w:p>
    <w:p w:rsidR="001C2F1E" w:rsidRDefault="001C2F1E" w:rsidP="004C4BDB">
      <w:pPr>
        <w:spacing w:line="240" w:lineRule="auto"/>
      </w:pPr>
    </w:p>
    <w:p w:rsidR="001C2F1E" w:rsidRPr="009F30FE" w:rsidRDefault="001C2F1E" w:rsidP="004C4BDB">
      <w:pPr>
        <w:spacing w:line="240" w:lineRule="auto"/>
      </w:pPr>
      <w:r>
        <w:t xml:space="preserve">Затем можно начать переналадку </w:t>
      </w:r>
      <w:r w:rsidR="00E36550">
        <w:t xml:space="preserve">токарного станка, как описано в п. 2. Рабочая деталь может быть фланцем для токарных патронов или </w:t>
      </w:r>
      <w:r w:rsidR="00477080">
        <w:t xml:space="preserve">планшайбы. </w:t>
      </w:r>
    </w:p>
    <w:p w:rsidR="00734083" w:rsidRDefault="00734083" w:rsidP="004C4BDB">
      <w:pPr>
        <w:spacing w:line="240" w:lineRule="auto"/>
      </w:pPr>
    </w:p>
    <w:p w:rsidR="00524514" w:rsidRDefault="00253374" w:rsidP="004C4BDB">
      <w:pPr>
        <w:spacing w:line="240" w:lineRule="auto"/>
        <w:jc w:val="center"/>
      </w:pPr>
      <w:r>
        <w:rPr>
          <w:noProof/>
          <w:lang w:eastAsia="ru-RU"/>
        </w:rPr>
        <mc:AlternateContent>
          <mc:Choice Requires="wps">
            <w:drawing>
              <wp:anchor distT="0" distB="0" distL="114300" distR="114300" simplePos="0" relativeHeight="252029952" behindDoc="0" locked="0" layoutInCell="1" allowOverlap="1" wp14:anchorId="2E3D2F5A" wp14:editId="7C4E5470">
                <wp:simplePos x="0" y="0"/>
                <wp:positionH relativeFrom="column">
                  <wp:posOffset>3416012</wp:posOffset>
                </wp:positionH>
                <wp:positionV relativeFrom="paragraph">
                  <wp:posOffset>2729799</wp:posOffset>
                </wp:positionV>
                <wp:extent cx="1734012" cy="160317"/>
                <wp:effectExtent l="0" t="0" r="19050" b="11430"/>
                <wp:wrapNone/>
                <wp:docPr id="492" name="Надпись 492"/>
                <wp:cNvGraphicFramePr/>
                <a:graphic xmlns:a="http://schemas.openxmlformats.org/drawingml/2006/main">
                  <a:graphicData uri="http://schemas.microsoft.com/office/word/2010/wordprocessingShape">
                    <wps:wsp>
                      <wps:cNvSpPr txBox="1"/>
                      <wps:spPr>
                        <a:xfrm>
                          <a:off x="0" y="0"/>
                          <a:ext cx="1734012" cy="160317"/>
                        </a:xfrm>
                        <a:prstGeom prst="rect">
                          <a:avLst/>
                        </a:prstGeom>
                        <a:solidFill>
                          <a:schemeClr val="lt1"/>
                        </a:solidFill>
                        <a:ln w="6350">
                          <a:solidFill>
                            <a:schemeClr val="bg1"/>
                          </a:solidFill>
                        </a:ln>
                      </wps:spPr>
                      <wps:txbx>
                        <w:txbxContent>
                          <w:p w:rsidR="00C43D68" w:rsidRPr="00253374" w:rsidRDefault="00C43D68" w:rsidP="00253374">
                            <w:pPr>
                              <w:rPr>
                                <w:sz w:val="20"/>
                                <w:szCs w:val="18"/>
                              </w:rPr>
                            </w:pPr>
                            <w:r>
                              <w:rPr>
                                <w:sz w:val="20"/>
                                <w:szCs w:val="18"/>
                              </w:rPr>
                              <w:t>Направление углубления резки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2" o:spid="_x0000_s1198" type="#_x0000_t202" style="position:absolute;left:0;text-align:left;margin-left:269pt;margin-top:214.95pt;width:136.55pt;height:12.6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" fillcolor="white [3201]" strokecolor="white [3212]" strokeweight=".5pt">
                <v:textbox inset="0,0,0,0">
                  <w:txbxContent>
                    <w:p w:rsidR="00C43D68" w:rsidRPr="00253374" w:rsidRDefault="00C43D68" w:rsidP="00253374">
                      <w:pPr>
                        <w:rPr>
                          <w:sz w:val="20"/>
                          <w:szCs w:val="18"/>
                        </w:rPr>
                      </w:pPr>
                      <w:r>
                        <w:rPr>
                          <w:sz w:val="20"/>
                          <w:szCs w:val="18"/>
                        </w:rPr>
                        <w:t>Направление углубления резки</w:t>
                      </w:r>
                    </w:p>
                  </w:txbxContent>
                </v:textbox>
              </v:shape>
            </w:pict>
          </mc:Fallback>
        </mc:AlternateContent>
      </w:r>
      <w:r w:rsidR="00BA02B8">
        <w:rPr>
          <w:noProof/>
          <w:lang w:eastAsia="ru-RU"/>
        </w:rPr>
        <mc:AlternateContent>
          <mc:Choice Requires="wps">
            <w:drawing>
              <wp:anchor distT="0" distB="0" distL="114300" distR="114300" simplePos="0" relativeHeight="252027904" behindDoc="0" locked="0" layoutInCell="1" allowOverlap="1" wp14:anchorId="640A52D8" wp14:editId="7B191E2E">
                <wp:simplePos x="0" y="0"/>
                <wp:positionH relativeFrom="column">
                  <wp:posOffset>4021306</wp:posOffset>
                </wp:positionH>
                <wp:positionV relativeFrom="paragraph">
                  <wp:posOffset>2022689</wp:posOffset>
                </wp:positionV>
                <wp:extent cx="1324099" cy="350322"/>
                <wp:effectExtent l="38100" t="209550" r="47625" b="202565"/>
                <wp:wrapNone/>
                <wp:docPr id="491" name="Надпись 491"/>
                <wp:cNvGraphicFramePr/>
                <a:graphic xmlns:a="http://schemas.openxmlformats.org/drawingml/2006/main">
                  <a:graphicData uri="http://schemas.microsoft.com/office/word/2010/wordprocessingShape">
                    <wps:wsp>
                      <wps:cNvSpPr txBox="1"/>
                      <wps:spPr>
                        <a:xfrm rot="1060855">
                          <a:off x="0" y="0"/>
                          <a:ext cx="1324099" cy="350322"/>
                        </a:xfrm>
                        <a:prstGeom prst="rect">
                          <a:avLst/>
                        </a:prstGeom>
                        <a:solidFill>
                          <a:schemeClr val="lt1"/>
                        </a:solidFill>
                        <a:ln w="6350">
                          <a:solidFill>
                            <a:schemeClr val="bg1"/>
                          </a:solidFill>
                        </a:ln>
                      </wps:spPr>
                      <wps:txbx>
                        <w:txbxContent>
                          <w:p w:rsidR="00C43D68" w:rsidRPr="00BA02B8" w:rsidRDefault="00C43D68" w:rsidP="00BA02B8">
                            <w:pPr>
                              <w:rPr>
                                <w:sz w:val="20"/>
                                <w:szCs w:val="18"/>
                              </w:rPr>
                            </w:pPr>
                            <w:r>
                              <w:rPr>
                                <w:sz w:val="20"/>
                                <w:szCs w:val="18"/>
                              </w:rPr>
                              <w:t>Направление измерения и врезной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1" o:spid="_x0000_s1199" type="#_x0000_t202" style="position:absolute;left:0;text-align:left;margin-left:316.65pt;margin-top:159.25pt;width:104.25pt;height:27.6pt;rotation:1158737fd;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" fillcolor="white [3201]" strokecolor="white [3212]" strokeweight=".5pt">
                <v:textbox inset="0,0,0,0">
                  <w:txbxContent>
                    <w:p w:rsidR="00C43D68" w:rsidRPr="00BA02B8" w:rsidRDefault="00C43D68" w:rsidP="00BA02B8">
                      <w:pPr>
                        <w:rPr>
                          <w:sz w:val="20"/>
                          <w:szCs w:val="18"/>
                        </w:rPr>
                      </w:pPr>
                      <w:r>
                        <w:rPr>
                          <w:sz w:val="20"/>
                          <w:szCs w:val="18"/>
                        </w:rPr>
                        <w:t>Направление измерения и врезной подачи</w:t>
                      </w:r>
                    </w:p>
                  </w:txbxContent>
                </v:textbox>
              </v:shape>
            </w:pict>
          </mc:Fallback>
        </mc:AlternateContent>
      </w:r>
      <w:r w:rsidR="00BA02B8">
        <w:rPr>
          <w:noProof/>
          <w:lang w:eastAsia="ru-RU"/>
        </w:rPr>
        <mc:AlternateContent>
          <mc:Choice Requires="wps">
            <w:drawing>
              <wp:anchor distT="0" distB="0" distL="114300" distR="114300" simplePos="0" relativeHeight="252025856" behindDoc="0" locked="0" layoutInCell="1" allowOverlap="1" wp14:anchorId="0DA7B244" wp14:editId="756E8F3A">
                <wp:simplePos x="0" y="0"/>
                <wp:positionH relativeFrom="column">
                  <wp:posOffset>3635878</wp:posOffset>
                </wp:positionH>
                <wp:positionV relativeFrom="paragraph">
                  <wp:posOffset>146776</wp:posOffset>
                </wp:positionV>
                <wp:extent cx="439387" cy="160317"/>
                <wp:effectExtent l="0" t="0" r="18415" b="11430"/>
                <wp:wrapNone/>
                <wp:docPr id="490" name="Надпись 490"/>
                <wp:cNvGraphicFramePr/>
                <a:graphic xmlns:a="http://schemas.openxmlformats.org/drawingml/2006/main">
                  <a:graphicData uri="http://schemas.microsoft.com/office/word/2010/wordprocessingShape">
                    <wps:wsp>
                      <wps:cNvSpPr txBox="1"/>
                      <wps:spPr>
                        <a:xfrm>
                          <a:off x="0" y="0"/>
                          <a:ext cx="439387" cy="160317"/>
                        </a:xfrm>
                        <a:prstGeom prst="rect">
                          <a:avLst/>
                        </a:prstGeom>
                        <a:solidFill>
                          <a:schemeClr val="lt1"/>
                        </a:solidFill>
                        <a:ln w="6350">
                          <a:solidFill>
                            <a:schemeClr val="bg1"/>
                          </a:solidFill>
                        </a:ln>
                      </wps:spPr>
                      <wps:txbx>
                        <w:txbxContent>
                          <w:p w:rsidR="00C43D68" w:rsidRPr="00BA02B8" w:rsidRDefault="00C43D68" w:rsidP="00BA02B8">
                            <w:pPr>
                              <w:rPr>
                                <w:sz w:val="20"/>
                                <w:szCs w:val="18"/>
                              </w:rPr>
                            </w:pPr>
                            <w:r>
                              <w:rPr>
                                <w:sz w:val="20"/>
                                <w:szCs w:val="18"/>
                              </w:rPr>
                              <w:t>Калибр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0" o:spid="_x0000_s1200" type="#_x0000_t202" style="position:absolute;left:0;text-align:left;margin-left:286.3pt;margin-top:11.55pt;width:34.6pt;height:12.6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" fillcolor="white [3201]" strokecolor="white [3212]" strokeweight=".5pt">
                <v:textbox inset="0,0,0,0">
                  <w:txbxContent>
                    <w:p w:rsidR="00C43D68" w:rsidRPr="00BA02B8" w:rsidRDefault="00C43D68" w:rsidP="00BA02B8">
                      <w:pPr>
                        <w:rPr>
                          <w:sz w:val="20"/>
                          <w:szCs w:val="18"/>
                        </w:rPr>
                      </w:pPr>
                      <w:r>
                        <w:rPr>
                          <w:sz w:val="20"/>
                          <w:szCs w:val="18"/>
                        </w:rPr>
                        <w:t>Калибр</w:t>
                      </w:r>
                    </w:p>
                  </w:txbxContent>
                </v:textbox>
              </v:shape>
            </w:pict>
          </mc:Fallback>
        </mc:AlternateContent>
      </w:r>
      <w:r w:rsidR="00BA02B8">
        <w:rPr>
          <w:noProof/>
          <w:lang w:eastAsia="ru-RU"/>
        </w:rPr>
        <w:drawing>
          <wp:inline distT="0" distB="0" distL="0" distR="0" wp14:anchorId="2D798A93" wp14:editId="2AC5EF76">
            <wp:extent cx="5758914" cy="3008521"/>
            <wp:effectExtent l="0" t="0" r="0" b="190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87464" cy="3023436"/>
                    </a:xfrm>
                    <a:prstGeom prst="rect">
                      <a:avLst/>
                    </a:prstGeom>
                  </pic:spPr>
                </pic:pic>
              </a:graphicData>
            </a:graphic>
          </wp:inline>
        </w:drawing>
      </w:r>
    </w:p>
    <w:p w:rsidR="00253374" w:rsidRPr="00FD4C62"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42</w:t>
      </w:r>
      <w:r w:rsidR="00FB71E4">
        <w:fldChar w:fldCharType="end"/>
      </w:r>
      <w:r w:rsidR="00FD4C62">
        <w:t>: О</w:t>
      </w:r>
      <w:r w:rsidR="00C12D68" w:rsidRPr="00FD4C62">
        <w:t>пределение конуса с помощью калибра</w:t>
      </w:r>
    </w:p>
    <w:p w:rsidR="00253374" w:rsidRDefault="00253374" w:rsidP="00B90A24">
      <w:pPr>
        <w:spacing w:line="240" w:lineRule="auto"/>
      </w:pPr>
    </w:p>
    <w:p w:rsidR="00C12D68" w:rsidRDefault="00C12D68" w:rsidP="00B90A24">
      <w:pPr>
        <w:spacing w:line="240" w:lineRule="auto"/>
        <w:ind w:left="426" w:hanging="426"/>
      </w:pPr>
      <w:r>
        <w:t>4.</w:t>
      </w:r>
      <w:r>
        <w:tab/>
      </w:r>
      <w:r w:rsidR="00C76B0E">
        <w:t>Смещение задней бабки, так как длина конуса больше, чем регулируемый шаг крестового суппорта.</w:t>
      </w:r>
    </w:p>
    <w:p w:rsidR="00253374" w:rsidRDefault="00253374" w:rsidP="00B90A24">
      <w:pPr>
        <w:spacing w:line="240" w:lineRule="auto"/>
      </w:pPr>
    </w:p>
    <w:p w:rsidR="00C76B0E" w:rsidRDefault="00C76B0E" w:rsidP="004C4BDB">
      <w:pPr>
        <w:spacing w:line="240" w:lineRule="auto"/>
      </w:pPr>
      <w:r>
        <w:t xml:space="preserve">Рабочая деталь </w:t>
      </w:r>
      <w:r w:rsidR="00305EE9">
        <w:t>зажимается между двумя точками, поэтому на планшайбе должны быть центров</w:t>
      </w:r>
      <w:r w:rsidR="003B1746">
        <w:t>очные</w:t>
      </w:r>
      <w:r w:rsidR="00305EE9">
        <w:t xml:space="preserve"> отверстия. Они высверливаются </w:t>
      </w:r>
      <w:r w:rsidR="00281A37">
        <w:t>до удалени</w:t>
      </w:r>
      <w:r w:rsidR="00085054">
        <w:t>я</w:t>
      </w:r>
      <w:r w:rsidR="00281A37">
        <w:t xml:space="preserve"> токарного патрона. Подстройка рабочей детали выполняется с помощью </w:t>
      </w:r>
      <w:r w:rsidR="00DA70B5">
        <w:t>вытяжного штифта и токарного хомутика.</w:t>
      </w:r>
    </w:p>
    <w:p w:rsidR="00DA70B5" w:rsidRDefault="00DA70B5" w:rsidP="004C4BDB">
      <w:pPr>
        <w:spacing w:line="240" w:lineRule="auto"/>
      </w:pPr>
    </w:p>
    <w:p w:rsidR="00DA70B5" w:rsidRDefault="00810E32" w:rsidP="004C4BDB">
      <w:pPr>
        <w:spacing w:line="240" w:lineRule="auto"/>
      </w:pPr>
      <w:r>
        <w:t>Рассчитанное значение «</w:t>
      </w:r>
      <w:proofErr w:type="spellStart"/>
      <w:r>
        <w:t>Vr</w:t>
      </w:r>
      <w:proofErr w:type="spellEnd"/>
      <w:r>
        <w:t>»</w:t>
      </w:r>
      <w:r w:rsidRPr="00810E32">
        <w:t xml:space="preserve"> </w:t>
      </w:r>
      <w:r w:rsidR="00085054">
        <w:t>–</w:t>
      </w:r>
      <w:r w:rsidRPr="00810E32">
        <w:t xml:space="preserve"> </w:t>
      </w:r>
      <w:r>
        <w:t xml:space="preserve">это величина смещения задней бабки. Смещение контролируется калибром (а также обратным ходом). </w:t>
      </w:r>
      <w:r w:rsidR="00E435E8">
        <w:rPr>
          <w:noProof/>
          <w:lang w:eastAsia="ru-RU"/>
        </w:rPr>
        <w:drawing>
          <wp:inline distT="0" distB="0" distL="0" distR="0" wp14:anchorId="06805557" wp14:editId="0456AB6C">
            <wp:extent cx="228600" cy="13335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28600" cy="133350"/>
                    </a:xfrm>
                    <a:prstGeom prst="rect">
                      <a:avLst/>
                    </a:prstGeom>
                  </pic:spPr>
                </pic:pic>
              </a:graphicData>
            </a:graphic>
          </wp:inline>
        </w:drawing>
      </w:r>
      <w:r w:rsidR="0074712B">
        <w:t xml:space="preserve"> «О</w:t>
      </w:r>
      <w:r w:rsidR="00E435E8">
        <w:t xml:space="preserve">бозначения на конусе» </w:t>
      </w:r>
      <w:r w:rsidR="00A96133">
        <w:t>на странице</w:t>
      </w:r>
      <w:r w:rsidR="00E435E8">
        <w:t xml:space="preserve"> </w:t>
      </w:r>
      <w:r w:rsidR="005F03C9">
        <w:fldChar w:fldCharType="begin"/>
      </w:r>
      <w:r w:rsidR="005F03C9">
        <w:instrText xml:space="preserve"> PAGEREF _Ref40105775 \h </w:instrText>
      </w:r>
      <w:r w:rsidR="005F03C9">
        <w:fldChar w:fldCharType="separate"/>
      </w:r>
      <w:r w:rsidR="00D0421F">
        <w:rPr>
          <w:noProof/>
        </w:rPr>
        <w:t>2</w:t>
      </w:r>
      <w:r w:rsidR="005F03C9">
        <w:fldChar w:fldCharType="end"/>
      </w:r>
      <w:r w:rsidR="00E435E8">
        <w:t>.</w:t>
      </w:r>
    </w:p>
    <w:p w:rsidR="00F81826" w:rsidRPr="00810E32" w:rsidRDefault="00F81826" w:rsidP="004C4BDB">
      <w:pPr>
        <w:spacing w:line="240" w:lineRule="auto"/>
      </w:pPr>
      <w:r>
        <w:t>Этот тип конуса требует минимальной скорости машинной обработки!</w:t>
      </w:r>
    </w:p>
    <w:p w:rsidR="00BA02B8" w:rsidRDefault="00BA02B8" w:rsidP="0064006F">
      <w:pPr>
        <w:spacing w:line="240" w:lineRule="auto"/>
      </w:pPr>
    </w:p>
    <w:p w:rsidR="00A53C40" w:rsidRPr="00A53C40" w:rsidRDefault="00A53C40" w:rsidP="0064006F">
      <w:pPr>
        <w:spacing w:line="240" w:lineRule="auto"/>
      </w:pPr>
      <w:r>
        <w:lastRenderedPageBreak/>
        <w:t>Комментарий:</w:t>
      </w:r>
    </w:p>
    <w:p w:rsidR="00BA02B8" w:rsidRDefault="00BA02B8" w:rsidP="0064006F">
      <w:pPr>
        <w:spacing w:line="240" w:lineRule="auto"/>
      </w:pPr>
    </w:p>
    <w:p w:rsidR="00BA02B8" w:rsidRPr="007A1082" w:rsidRDefault="00A53C40" w:rsidP="0064006F">
      <w:pPr>
        <w:spacing w:line="240" w:lineRule="auto"/>
      </w:pPr>
      <w:r>
        <w:t xml:space="preserve">Для того чтобы проверить положение оси задней бабки относительно </w:t>
      </w:r>
      <w:r w:rsidR="003B1746">
        <w:t xml:space="preserve">оси вращения, вал с двумя </w:t>
      </w:r>
      <w:r w:rsidR="00AB61A9">
        <w:t xml:space="preserve">центровками зажимается между двумя точками. Подставка с калибром устанавливается на каретке станины. </w:t>
      </w:r>
      <w:r w:rsidR="00906C1D">
        <w:t>Калибр выравнивается под углом 90</w:t>
      </w:r>
      <w:r w:rsidR="00906C1D">
        <w:rPr>
          <w:rFonts w:cs="Times New Roman"/>
        </w:rPr>
        <w:t>°</w:t>
      </w:r>
      <w:r w:rsidR="00906C1D">
        <w:t xml:space="preserve"> к оси вращения и в горизонтальной плоскости вступает в контакт с валом. </w:t>
      </w:r>
      <w:r w:rsidR="00CF3A1F">
        <w:t xml:space="preserve">Калибр проходит вдоль вала вместе с кареткой станины. Не должно быть никакого движения указателя </w:t>
      </w:r>
      <w:r w:rsidR="003718EF">
        <w:t>во время перемещения по всей длине вала. Если такое отклонение есть,</w:t>
      </w:r>
      <w:r w:rsidR="007A1082">
        <w:t xml:space="preserve"> отрегулируйте заднюю бабку. </w:t>
      </w:r>
    </w:p>
    <w:p w:rsidR="00BA02B8" w:rsidRDefault="00BA02B8" w:rsidP="0064006F">
      <w:pPr>
        <w:spacing w:line="240" w:lineRule="auto"/>
      </w:pPr>
    </w:p>
    <w:p w:rsidR="00BA02B8" w:rsidRDefault="007A1082" w:rsidP="00F52670">
      <w:pPr>
        <w:keepNext/>
        <w:spacing w:line="240" w:lineRule="auto"/>
      </w:pPr>
      <w:r>
        <w:t>Расчет:</w:t>
      </w:r>
    </w:p>
    <w:p w:rsidR="00BA02B8" w:rsidRDefault="00BA02B8" w:rsidP="00F52670">
      <w:pPr>
        <w:keepNext/>
        <w:spacing w:line="240" w:lineRule="auto"/>
      </w:pPr>
    </w:p>
    <w:p w:rsidR="00BA02B8" w:rsidRDefault="004A21F6" w:rsidP="00B90A24">
      <w:pPr>
        <w:spacing w:line="240" w:lineRule="auto"/>
      </w:pPr>
      <w:r>
        <w:rPr>
          <w:noProof/>
          <w:lang w:eastAsia="ru-RU"/>
        </w:rPr>
        <mc:AlternateContent>
          <mc:Choice Requires="wps">
            <w:drawing>
              <wp:anchor distT="0" distB="0" distL="114300" distR="114300" simplePos="0" relativeHeight="252044288" behindDoc="0" locked="0" layoutInCell="1" allowOverlap="1" wp14:anchorId="0BFB0649" wp14:editId="382CCCE7">
                <wp:simplePos x="0" y="0"/>
                <wp:positionH relativeFrom="page">
                  <wp:align>center</wp:align>
                </wp:positionH>
                <wp:positionV relativeFrom="paragraph">
                  <wp:posOffset>2464823</wp:posOffset>
                </wp:positionV>
                <wp:extent cx="273133" cy="180753"/>
                <wp:effectExtent l="0" t="0" r="12700" b="10160"/>
                <wp:wrapNone/>
                <wp:docPr id="504" name="Надпись 504"/>
                <wp:cNvGraphicFramePr/>
                <a:graphic xmlns:a="http://schemas.openxmlformats.org/drawingml/2006/main">
                  <a:graphicData uri="http://schemas.microsoft.com/office/word/2010/wordprocessingShape">
                    <wps:wsp>
                      <wps:cNvSpPr txBox="1"/>
                      <wps:spPr>
                        <a:xfrm>
                          <a:off x="0" y="0"/>
                          <a:ext cx="273133" cy="180753"/>
                        </a:xfrm>
                        <a:prstGeom prst="rect">
                          <a:avLst/>
                        </a:prstGeom>
                        <a:solidFill>
                          <a:schemeClr val="lt1"/>
                        </a:solidFill>
                        <a:ln w="6350">
                          <a:solidFill>
                            <a:schemeClr val="bg1"/>
                          </a:solidFill>
                        </a:ln>
                      </wps:spPr>
                      <wps:txbx>
                        <w:txbxContent>
                          <w:p w:rsidR="00C43D68" w:rsidRDefault="00C43D68" w:rsidP="004A21F6">
                            <w:pPr>
                              <w:rPr>
                                <w:sz w:val="18"/>
                                <w:szCs w:val="16"/>
                              </w:rPr>
                            </w:pPr>
                            <w:r>
                              <w:rPr>
                                <w:sz w:val="18"/>
                                <w:szCs w:val="16"/>
                              </w:rPr>
                              <w:t>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4" o:spid="_x0000_s1201" type="#_x0000_t202" style="position:absolute;left:0;text-align:left;margin-left:0;margin-top:194.1pt;width:21.5pt;height:14.25pt;z-index:2520442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" fillcolor="white [3201]" strokecolor="white [3212]" strokeweight=".5pt">
                <v:textbox inset="0,0,0,0">
                  <w:txbxContent>
                    <w:p w:rsidR="00C43D68" w:rsidRDefault="00C43D68" w:rsidP="004A21F6">
                      <w:pPr>
                        <w:rPr>
                          <w:sz w:val="18"/>
                          <w:szCs w:val="16"/>
                        </w:rPr>
                      </w:pPr>
                      <w:r>
                        <w:rPr>
                          <w:sz w:val="18"/>
                          <w:szCs w:val="16"/>
                        </w:rPr>
                        <w:t>макс</w:t>
                      </w:r>
                    </w:p>
                  </w:txbxContent>
                </v:textbox>
                <w10:wrap anchorx="page"/>
              </v:shape>
            </w:pict>
          </mc:Fallback>
        </mc:AlternateContent>
      </w:r>
      <w:r>
        <w:rPr>
          <w:noProof/>
          <w:lang w:eastAsia="ru-RU"/>
        </w:rPr>
        <mc:AlternateContent>
          <mc:Choice Requires="wps">
            <w:drawing>
              <wp:anchor distT="0" distB="0" distL="114300" distR="114300" simplePos="0" relativeHeight="252042240" behindDoc="0" locked="0" layoutInCell="1" allowOverlap="1" wp14:anchorId="29BD7E1B" wp14:editId="659B9086">
                <wp:simplePos x="0" y="0"/>
                <wp:positionH relativeFrom="column">
                  <wp:posOffset>3806957</wp:posOffset>
                </wp:positionH>
                <wp:positionV relativeFrom="paragraph">
                  <wp:posOffset>2405742</wp:posOffset>
                </wp:positionV>
                <wp:extent cx="219710" cy="125095"/>
                <wp:effectExtent l="0" t="0" r="27940" b="27305"/>
                <wp:wrapNone/>
                <wp:docPr id="503" name="Надпись 503"/>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4A21F6">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3" o:spid="_x0000_s1202" type="#_x0000_t202" style="position:absolute;left:0;text-align:left;margin-left:299.75pt;margin-top:189.45pt;width:17.3pt;height:9.8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" fillcolor="white [3201]" strokecolor="white [3212]" strokeweight=".5pt">
                <v:textbox inset="0,0,0,0">
                  <w:txbxContent>
                    <w:p w:rsidR="00C43D68" w:rsidRDefault="00C43D68" w:rsidP="004A21F6">
                      <w:pPr>
                        <w:rPr>
                          <w:sz w:val="18"/>
                          <w:szCs w:val="16"/>
                        </w:rPr>
                      </w:pPr>
                      <w:r>
                        <w:rPr>
                          <w:sz w:val="18"/>
                          <w:szCs w:val="16"/>
                        </w:rPr>
                        <w:t>мм</w:t>
                      </w:r>
                    </w:p>
                  </w:txbxContent>
                </v:textbox>
              </v:shape>
            </w:pict>
          </mc:Fallback>
        </mc:AlternateContent>
      </w:r>
      <w:r w:rsidR="00E34316">
        <w:rPr>
          <w:noProof/>
          <w:lang w:eastAsia="ru-RU"/>
        </w:rPr>
        <mc:AlternateContent>
          <mc:Choice Requires="wps">
            <w:drawing>
              <wp:anchor distT="0" distB="0" distL="114300" distR="114300" simplePos="0" relativeHeight="252040192" behindDoc="0" locked="0" layoutInCell="1" allowOverlap="1" wp14:anchorId="1C043FCC" wp14:editId="6A1023CA">
                <wp:simplePos x="0" y="0"/>
                <wp:positionH relativeFrom="column">
                  <wp:posOffset>1456690</wp:posOffset>
                </wp:positionH>
                <wp:positionV relativeFrom="paragraph">
                  <wp:posOffset>2405413</wp:posOffset>
                </wp:positionV>
                <wp:extent cx="237506" cy="131033"/>
                <wp:effectExtent l="0" t="0" r="10160" b="21590"/>
                <wp:wrapNone/>
                <wp:docPr id="502" name="Надпись 502"/>
                <wp:cNvGraphicFramePr/>
                <a:graphic xmlns:a="http://schemas.openxmlformats.org/drawingml/2006/main">
                  <a:graphicData uri="http://schemas.microsoft.com/office/word/2010/wordprocessingShape">
                    <wps:wsp>
                      <wps:cNvSpPr txBox="1"/>
                      <wps:spPr>
                        <a:xfrm>
                          <a:off x="0" y="0"/>
                          <a:ext cx="237506" cy="131033"/>
                        </a:xfrm>
                        <a:prstGeom prst="rect">
                          <a:avLst/>
                        </a:prstGeom>
                        <a:solidFill>
                          <a:schemeClr val="lt1"/>
                        </a:solidFill>
                        <a:ln w="6350">
                          <a:solidFill>
                            <a:schemeClr val="bg1"/>
                          </a:solidFill>
                        </a:ln>
                      </wps:spPr>
                      <wps:txbx>
                        <w:txbxContent>
                          <w:p w:rsidR="00C43D68" w:rsidRDefault="00C43D68" w:rsidP="00E34316">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2" o:spid="_x0000_s1203" type="#_x0000_t202" style="position:absolute;left:0;text-align:left;margin-left:114.7pt;margin-top:189.4pt;width:18.7pt;height:10.3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" fillcolor="white [3201]" strokecolor="white [3212]" strokeweight=".5pt">
                <v:textbox inset="0,0,0,0">
                  <w:txbxContent>
                    <w:p w:rsidR="00C43D68" w:rsidRDefault="00C43D68" w:rsidP="00E34316">
                      <w:pPr>
                        <w:rPr>
                          <w:sz w:val="18"/>
                          <w:szCs w:val="16"/>
                        </w:rPr>
                      </w:pPr>
                      <w:r>
                        <w:rPr>
                          <w:sz w:val="18"/>
                          <w:szCs w:val="16"/>
                        </w:rPr>
                        <w:t>мм</w:t>
                      </w:r>
                    </w:p>
                  </w:txbxContent>
                </v:textbox>
              </v:shape>
            </w:pict>
          </mc:Fallback>
        </mc:AlternateContent>
      </w:r>
      <w:r w:rsidR="00E34316">
        <w:rPr>
          <w:noProof/>
          <w:lang w:eastAsia="ru-RU"/>
        </w:rPr>
        <mc:AlternateContent>
          <mc:Choice Requires="wps">
            <w:drawing>
              <wp:anchor distT="0" distB="0" distL="114300" distR="114300" simplePos="0" relativeHeight="252038144" behindDoc="0" locked="0" layoutInCell="1" allowOverlap="1" wp14:anchorId="0839DC72" wp14:editId="2ECAAFA5">
                <wp:simplePos x="0" y="0"/>
                <wp:positionH relativeFrom="column">
                  <wp:posOffset>2417544</wp:posOffset>
                </wp:positionH>
                <wp:positionV relativeFrom="paragraph">
                  <wp:posOffset>1895104</wp:posOffset>
                </wp:positionV>
                <wp:extent cx="219710" cy="125095"/>
                <wp:effectExtent l="0" t="0" r="27940" b="27305"/>
                <wp:wrapNone/>
                <wp:docPr id="501" name="Надпись 501"/>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E34316">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1" o:spid="_x0000_s1204" type="#_x0000_t202" style="position:absolute;left:0;text-align:left;margin-left:190.35pt;margin-top:149.2pt;width:17.3pt;height:9.8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" fillcolor="white [3201]" strokecolor="white [3212]" strokeweight=".5pt">
                <v:textbox inset="0,0,0,0">
                  <w:txbxContent>
                    <w:p w:rsidR="00C43D68" w:rsidRDefault="00C43D68" w:rsidP="00E34316">
                      <w:pPr>
                        <w:rPr>
                          <w:sz w:val="18"/>
                          <w:szCs w:val="16"/>
                        </w:rPr>
                      </w:pPr>
                      <w:r>
                        <w:rPr>
                          <w:sz w:val="18"/>
                          <w:szCs w:val="16"/>
                        </w:rPr>
                        <w:t>мм</w:t>
                      </w:r>
                    </w:p>
                  </w:txbxContent>
                </v:textbox>
              </v:shape>
            </w:pict>
          </mc:Fallback>
        </mc:AlternateContent>
      </w:r>
      <w:r w:rsidR="00E34316">
        <w:rPr>
          <w:noProof/>
          <w:lang w:eastAsia="ru-RU"/>
        </w:rPr>
        <mc:AlternateContent>
          <mc:Choice Requires="wps">
            <w:drawing>
              <wp:anchor distT="0" distB="0" distL="114300" distR="114300" simplePos="0" relativeHeight="252036096" behindDoc="0" locked="0" layoutInCell="1" allowOverlap="1" wp14:anchorId="30C1298E" wp14:editId="7D63F38A">
                <wp:simplePos x="0" y="0"/>
                <wp:positionH relativeFrom="column">
                  <wp:posOffset>1562521</wp:posOffset>
                </wp:positionH>
                <wp:positionV relativeFrom="paragraph">
                  <wp:posOffset>1889166</wp:posOffset>
                </wp:positionV>
                <wp:extent cx="219710" cy="125095"/>
                <wp:effectExtent l="0" t="0" r="27940" b="27305"/>
                <wp:wrapNone/>
                <wp:docPr id="500" name="Надпись 500"/>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C43D68" w:rsidRDefault="00C43D68" w:rsidP="00E34316">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0" o:spid="_x0000_s1205" type="#_x0000_t202" style="position:absolute;left:0;text-align:left;margin-left:123.05pt;margin-top:148.75pt;width:17.3pt;height:9.8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" fillcolor="white [3201]" strokecolor="white [3212]" strokeweight=".5pt">
                <v:textbox inset="0,0,0,0">
                  <w:txbxContent>
                    <w:p w:rsidR="00C43D68" w:rsidRDefault="00C43D68" w:rsidP="00E34316">
                      <w:pPr>
                        <w:rPr>
                          <w:sz w:val="18"/>
                          <w:szCs w:val="16"/>
                        </w:rPr>
                      </w:pPr>
                      <w:r>
                        <w:rPr>
                          <w:sz w:val="18"/>
                          <w:szCs w:val="16"/>
                        </w:rPr>
                        <w:t>мм</w:t>
                      </w:r>
                    </w:p>
                  </w:txbxContent>
                </v:textbox>
              </v:shape>
            </w:pict>
          </mc:Fallback>
        </mc:AlternateContent>
      </w:r>
      <w:r w:rsidR="008333ED">
        <w:rPr>
          <w:noProof/>
          <w:lang w:eastAsia="ru-RU"/>
        </w:rPr>
        <mc:AlternateContent>
          <mc:Choice Requires="wps">
            <w:drawing>
              <wp:anchor distT="0" distB="0" distL="114300" distR="114300" simplePos="0" relativeHeight="252032000" behindDoc="0" locked="0" layoutInCell="1" allowOverlap="1" wp14:anchorId="7E82F5DB" wp14:editId="011ED503">
                <wp:simplePos x="0" y="0"/>
                <wp:positionH relativeFrom="column">
                  <wp:posOffset>1776986</wp:posOffset>
                </wp:positionH>
                <wp:positionV relativeFrom="paragraph">
                  <wp:posOffset>838043</wp:posOffset>
                </wp:positionV>
                <wp:extent cx="4358244" cy="397510"/>
                <wp:effectExtent l="0" t="0" r="23495" b="21590"/>
                <wp:wrapNone/>
                <wp:docPr id="498" name="Надпись 498"/>
                <wp:cNvGraphicFramePr/>
                <a:graphic xmlns:a="http://schemas.openxmlformats.org/drawingml/2006/main">
                  <a:graphicData uri="http://schemas.microsoft.com/office/word/2010/wordprocessingShape">
                    <wps:wsp>
                      <wps:cNvSpPr txBox="1"/>
                      <wps:spPr>
                        <a:xfrm>
                          <a:off x="0" y="0"/>
                          <a:ext cx="4358244" cy="397510"/>
                        </a:xfrm>
                        <a:prstGeom prst="rect">
                          <a:avLst/>
                        </a:prstGeom>
                        <a:solidFill>
                          <a:schemeClr val="lt1"/>
                        </a:solidFill>
                        <a:ln w="6350">
                          <a:solidFill>
                            <a:schemeClr val="bg1"/>
                          </a:solidFill>
                        </a:ln>
                      </wps:spPr>
                      <wps:txbx>
                        <w:txbxContent>
                          <w:p w:rsidR="00C43D68" w:rsidRPr="00AC416A" w:rsidRDefault="00C43D68" w:rsidP="008333ED">
                            <w:r>
                              <w:t>Смещение задней бабки не должно превышать значения «</w:t>
                            </w:r>
                            <w:proofErr w:type="spellStart"/>
                            <w:r>
                              <w:t>Vr</w:t>
                            </w:r>
                            <w:proofErr w:type="spellEnd"/>
                            <w:r w:rsidRPr="002E1C90">
                              <w:t xml:space="preserve"> </w:t>
                            </w:r>
                            <w:r w:rsidRPr="002E1C90">
                              <w:rPr>
                                <w:i/>
                                <w:iCs/>
                                <w:vertAlign w:val="subscript"/>
                              </w:rPr>
                              <w:t>макс.</w:t>
                            </w:r>
                            <w:r>
                              <w:t>», так как рабочая деталь может упасть!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8" o:spid="_x0000_s1206" type="#_x0000_t202" style="position:absolute;left:0;text-align:left;margin-left:139.9pt;margin-top:66pt;width:343.15pt;height:31.3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" fillcolor="white [3201]" strokecolor="white [3212]" strokeweight=".5pt">
                <v:textbox inset="0,0,0,0">
                  <w:txbxContent>
                    <w:p w:rsidR="00C43D68" w:rsidRPr="00AC416A" w:rsidRDefault="00C43D68" w:rsidP="008333ED">
                      <w:r>
                        <w:t>Смещение задней бабки не должно превышать значения «</w:t>
                      </w:r>
                      <w:proofErr w:type="spellStart"/>
                      <w:r>
                        <w:t>Vr</w:t>
                      </w:r>
                      <w:proofErr w:type="spellEnd"/>
                      <w:r w:rsidRPr="002E1C90">
                        <w:t xml:space="preserve"> </w:t>
                      </w:r>
                      <w:r w:rsidRPr="002E1C90">
                        <w:rPr>
                          <w:i/>
                          <w:iCs/>
                          <w:vertAlign w:val="subscript"/>
                        </w:rPr>
                        <w:t>макс.</w:t>
                      </w:r>
                      <w:r>
                        <w:t>», так как рабочая деталь может упасть!</w:t>
                      </w:r>
                    </w:p>
                  </w:txbxContent>
                </v:textbox>
              </v:shape>
            </w:pict>
          </mc:Fallback>
        </mc:AlternateContent>
      </w:r>
      <w:r w:rsidR="008333ED">
        <w:rPr>
          <w:noProof/>
          <w:lang w:eastAsia="ru-RU"/>
        </w:rPr>
        <mc:AlternateContent>
          <mc:Choice Requires="wps">
            <w:drawing>
              <wp:anchor distT="0" distB="0" distL="114300" distR="114300" simplePos="0" relativeHeight="252034048" behindDoc="0" locked="0" layoutInCell="1" allowOverlap="1" wp14:anchorId="16DE90B6" wp14:editId="73624791">
                <wp:simplePos x="0" y="0"/>
                <wp:positionH relativeFrom="column">
                  <wp:posOffset>120848</wp:posOffset>
                </wp:positionH>
                <wp:positionV relativeFrom="paragraph">
                  <wp:posOffset>1621955</wp:posOffset>
                </wp:positionV>
                <wp:extent cx="665018" cy="195942"/>
                <wp:effectExtent l="0" t="0" r="20955" b="13970"/>
                <wp:wrapNone/>
                <wp:docPr id="499" name="Надпись 499"/>
                <wp:cNvGraphicFramePr/>
                <a:graphic xmlns:a="http://schemas.openxmlformats.org/drawingml/2006/main">
                  <a:graphicData uri="http://schemas.microsoft.com/office/word/2010/wordprocessingShape">
                    <wps:wsp>
                      <wps:cNvSpPr txBox="1"/>
                      <wps:spPr>
                        <a:xfrm>
                          <a:off x="0" y="0"/>
                          <a:ext cx="665018" cy="195942"/>
                        </a:xfrm>
                        <a:prstGeom prst="rect">
                          <a:avLst/>
                        </a:prstGeom>
                        <a:solidFill>
                          <a:schemeClr val="lt1"/>
                        </a:solidFill>
                        <a:ln w="6350">
                          <a:solidFill>
                            <a:schemeClr val="bg1"/>
                          </a:solidFill>
                        </a:ln>
                      </wps:spPr>
                      <wps:txbx>
                        <w:txbxContent>
                          <w:p w:rsidR="00C43D68" w:rsidRPr="008333ED" w:rsidRDefault="00C43D68" w:rsidP="008333ED">
                            <w:r>
                              <w:t>Пример: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9" o:spid="_x0000_s1207" type="#_x0000_t202" style="position:absolute;left:0;text-align:left;margin-left:9.5pt;margin-top:127.7pt;width:52.35pt;height:15.4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" fillcolor="white [3201]" strokecolor="white [3212]" strokeweight=".5pt">
                <v:textbox inset="0,0,0,0">
                  <w:txbxContent>
                    <w:p w:rsidR="00C43D68" w:rsidRPr="008333ED" w:rsidRDefault="00C43D68" w:rsidP="008333ED">
                      <w:r>
                        <w:t>Пример:</w:t>
                      </w:r>
                    </w:p>
                  </w:txbxContent>
                </v:textbox>
              </v:shape>
            </w:pict>
          </mc:Fallback>
        </mc:AlternateContent>
      </w:r>
      <w:r w:rsidR="007A1082">
        <w:rPr>
          <w:noProof/>
          <w:lang w:eastAsia="ru-RU"/>
        </w:rPr>
        <w:drawing>
          <wp:inline distT="0" distB="0" distL="0" distR="0" wp14:anchorId="1C608CE3" wp14:editId="3F099E48">
            <wp:extent cx="6296025" cy="2828925"/>
            <wp:effectExtent l="0" t="0" r="9525" b="952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96025" cy="2828925"/>
                    </a:xfrm>
                    <a:prstGeom prst="rect">
                      <a:avLst/>
                    </a:prstGeom>
                  </pic:spPr>
                </pic:pic>
              </a:graphicData>
            </a:graphic>
          </wp:inline>
        </w:drawing>
      </w:r>
    </w:p>
    <w:p w:rsidR="004A21F6" w:rsidRDefault="004A21F6" w:rsidP="00B90A24">
      <w:pPr>
        <w:spacing w:line="240" w:lineRule="auto"/>
      </w:pPr>
    </w:p>
    <w:p w:rsidR="004A21F6" w:rsidRDefault="001A2CC5" w:rsidP="00B90A24">
      <w:pPr>
        <w:spacing w:line="240" w:lineRule="auto"/>
        <w:jc w:val="center"/>
      </w:pPr>
      <w:r>
        <w:rPr>
          <w:noProof/>
          <w:lang w:eastAsia="ru-RU"/>
        </w:rPr>
        <w:drawing>
          <wp:inline distT="0" distB="0" distL="0" distR="0" wp14:anchorId="6F0A0460" wp14:editId="6E56B701">
            <wp:extent cx="5400675" cy="809625"/>
            <wp:effectExtent l="0" t="0" r="9525" b="952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00675" cy="809625"/>
                    </a:xfrm>
                    <a:prstGeom prst="rect">
                      <a:avLst/>
                    </a:prstGeom>
                  </pic:spPr>
                </pic:pic>
              </a:graphicData>
            </a:graphic>
          </wp:inline>
        </w:drawing>
      </w:r>
    </w:p>
    <w:p w:rsidR="003A2214" w:rsidRPr="00232459"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43</w:t>
      </w:r>
      <w:r w:rsidR="00FB71E4">
        <w:fldChar w:fldCharType="end"/>
      </w:r>
      <w:r w:rsidR="003A2214" w:rsidRPr="00232459">
        <w:t xml:space="preserve">: Рабочая деталь между точками: смещение задней бабки </w:t>
      </w:r>
      <w:proofErr w:type="spellStart"/>
      <w:r w:rsidR="003A2214" w:rsidRPr="00232459">
        <w:t>Vr</w:t>
      </w:r>
      <w:proofErr w:type="spellEnd"/>
    </w:p>
    <w:p w:rsidR="004A21F6" w:rsidRDefault="004A21F6" w:rsidP="00B90A24">
      <w:pPr>
        <w:spacing w:line="240" w:lineRule="auto"/>
      </w:pPr>
    </w:p>
    <w:p w:rsidR="003A2214" w:rsidRPr="009F30FE" w:rsidRDefault="003A2214" w:rsidP="00B90A24">
      <w:pPr>
        <w:spacing w:line="240" w:lineRule="auto"/>
        <w:rPr>
          <w:noProof/>
        </w:rPr>
      </w:pPr>
      <w:r w:rsidRPr="009F30FE">
        <w:rPr>
          <w:noProof/>
        </w:rPr>
        <w:br w:type="page"/>
      </w:r>
    </w:p>
    <w:p w:rsidR="003A2214" w:rsidRDefault="003A2214" w:rsidP="00F52670">
      <w:pPr>
        <w:pStyle w:val="2"/>
        <w:spacing w:line="240" w:lineRule="auto"/>
      </w:pPr>
      <w:bookmarkStart w:id="150" w:name="_Toc40182459"/>
      <w:r>
        <w:lastRenderedPageBreak/>
        <w:t>Режущий материал</w:t>
      </w:r>
      <w:bookmarkEnd w:id="150"/>
      <w:r w:rsidR="00B22D2F">
        <w:fldChar w:fldCharType="begin"/>
      </w:r>
      <w:r w:rsidR="00B22D2F">
        <w:instrText xml:space="preserve"> XE "</w:instrText>
      </w:r>
      <w:r w:rsidR="00B22D2F" w:rsidRPr="00B22D2F">
        <w:instrText>Режущий материал</w:instrText>
      </w:r>
      <w:r w:rsidR="00B22D2F">
        <w:instrText xml:space="preserve">" </w:instrText>
      </w:r>
      <w:r w:rsidR="00B22D2F">
        <w:fldChar w:fldCharType="end"/>
      </w:r>
    </w:p>
    <w:p w:rsidR="003A2214" w:rsidRDefault="003A2214" w:rsidP="00B90A24">
      <w:pPr>
        <w:spacing w:line="240" w:lineRule="auto"/>
      </w:pPr>
    </w:p>
    <w:p w:rsidR="00E34316" w:rsidRDefault="001E3128" w:rsidP="00B90A24">
      <w:pPr>
        <w:spacing w:line="240" w:lineRule="auto"/>
      </w:pPr>
      <w:r>
        <w:t xml:space="preserve">Основное требование к режущему материалу: он должен быть тверже материала для обработки. Чем больше эта разница, тем выше износ режущего материала. </w:t>
      </w:r>
    </w:p>
    <w:p w:rsidR="00E34316" w:rsidRDefault="00E34316" w:rsidP="00B90A24">
      <w:pPr>
        <w:spacing w:line="240" w:lineRule="auto"/>
      </w:pPr>
    </w:p>
    <w:p w:rsidR="001E3128" w:rsidRPr="00374FF0" w:rsidRDefault="00374FF0" w:rsidP="00F52670">
      <w:pPr>
        <w:pStyle w:val="3"/>
        <w:spacing w:line="240" w:lineRule="auto"/>
        <w:ind w:left="851" w:hanging="851"/>
      </w:pPr>
      <w:bookmarkStart w:id="151" w:name="_Toc40182460"/>
      <w:r>
        <w:t xml:space="preserve">Режущий материал для </w:t>
      </w:r>
      <w:r w:rsidR="00EF189C">
        <w:t>строжки</w:t>
      </w:r>
      <w:bookmarkEnd w:id="151"/>
    </w:p>
    <w:p w:rsidR="00E34316" w:rsidRDefault="00E34316" w:rsidP="00B90A24">
      <w:pPr>
        <w:spacing w:line="240" w:lineRule="auto"/>
      </w:pPr>
    </w:p>
    <w:p w:rsidR="00E34316" w:rsidRPr="00EF189C" w:rsidRDefault="00EF189C" w:rsidP="00B90A24">
      <w:pPr>
        <w:spacing w:line="240" w:lineRule="auto"/>
        <w:rPr>
          <w:b/>
          <w:bCs/>
        </w:rPr>
      </w:pPr>
      <w:r w:rsidRPr="00EF189C">
        <w:rPr>
          <w:b/>
          <w:bCs/>
        </w:rPr>
        <w:t>Быстрорежущ</w:t>
      </w:r>
      <w:r>
        <w:rPr>
          <w:b/>
          <w:bCs/>
        </w:rPr>
        <w:t>ая</w:t>
      </w:r>
      <w:r w:rsidRPr="00EF189C">
        <w:rPr>
          <w:b/>
          <w:bCs/>
        </w:rPr>
        <w:t xml:space="preserve"> стал</w:t>
      </w:r>
      <w:r>
        <w:rPr>
          <w:b/>
          <w:bCs/>
        </w:rPr>
        <w:t>ь</w:t>
      </w:r>
      <w:r w:rsidRPr="00EF189C">
        <w:rPr>
          <w:b/>
          <w:bCs/>
        </w:rPr>
        <w:t xml:space="preserve"> (HSS)</w:t>
      </w:r>
    </w:p>
    <w:p w:rsidR="00E34316" w:rsidRDefault="00E34316" w:rsidP="00B90A24">
      <w:pPr>
        <w:spacing w:line="240" w:lineRule="auto"/>
      </w:pPr>
    </w:p>
    <w:p w:rsidR="00E34316" w:rsidRPr="00CA2086" w:rsidRDefault="00130BFF" w:rsidP="004C4BDB">
      <w:pPr>
        <w:spacing w:line="240" w:lineRule="auto"/>
      </w:pPr>
      <w:r>
        <w:t xml:space="preserve">Быстрорежущая сталь – это </w:t>
      </w:r>
      <w:r w:rsidR="00122E22">
        <w:t>высоколегированная сталь</w:t>
      </w:r>
      <w:r w:rsidR="004E2295" w:rsidRPr="004E2295">
        <w:t xml:space="preserve"> </w:t>
      </w:r>
      <w:r w:rsidR="004E2295">
        <w:t>высокой прочности</w:t>
      </w:r>
      <w:r w:rsidR="00607646" w:rsidRPr="00607646">
        <w:t xml:space="preserve">. </w:t>
      </w:r>
      <w:r w:rsidR="00CA2086">
        <w:t xml:space="preserve">Режущие кромки можно заточить до острого состояния, резцы можно использовать для резки на низкой скорости. </w:t>
      </w:r>
    </w:p>
    <w:p w:rsidR="008333ED" w:rsidRDefault="008333ED" w:rsidP="004C4BDB">
      <w:pPr>
        <w:spacing w:line="240" w:lineRule="auto"/>
      </w:pPr>
    </w:p>
    <w:p w:rsidR="00CA2086" w:rsidRPr="00AA7665" w:rsidRDefault="00AA7665" w:rsidP="004C4BDB">
      <w:pPr>
        <w:spacing w:line="240" w:lineRule="auto"/>
        <w:rPr>
          <w:b/>
          <w:bCs/>
        </w:rPr>
      </w:pPr>
      <w:r>
        <w:rPr>
          <w:b/>
          <w:bCs/>
        </w:rPr>
        <w:t>Твердый металл (с</w:t>
      </w:r>
      <w:r w:rsidR="00085054">
        <w:rPr>
          <w:b/>
          <w:bCs/>
        </w:rPr>
        <w:t xml:space="preserve"> покрытием </w:t>
      </w:r>
      <w:r>
        <w:rPr>
          <w:b/>
          <w:bCs/>
        </w:rPr>
        <w:t>/</w:t>
      </w:r>
      <w:r w:rsidR="00085054">
        <w:rPr>
          <w:b/>
          <w:bCs/>
        </w:rPr>
        <w:t xml:space="preserve"> </w:t>
      </w:r>
      <w:r>
        <w:rPr>
          <w:b/>
          <w:bCs/>
        </w:rPr>
        <w:t>без покрытия)</w:t>
      </w:r>
    </w:p>
    <w:p w:rsidR="008333ED" w:rsidRDefault="008333ED" w:rsidP="004C4BDB">
      <w:pPr>
        <w:spacing w:line="240" w:lineRule="auto"/>
      </w:pPr>
    </w:p>
    <w:p w:rsidR="008333ED" w:rsidRDefault="00AA7665" w:rsidP="00345523">
      <w:pPr>
        <w:spacing w:line="240" w:lineRule="auto"/>
      </w:pPr>
      <w:r>
        <w:t xml:space="preserve">Твердый металл </w:t>
      </w:r>
      <w:r w:rsidR="007A716E" w:rsidRPr="007A716E">
        <w:t xml:space="preserve">– </w:t>
      </w:r>
      <w:r w:rsidR="007A716E">
        <w:t xml:space="preserve">это агломерированный </w:t>
      </w:r>
      <w:r w:rsidR="00085054">
        <w:t xml:space="preserve">материал </w:t>
      </w:r>
      <w:r w:rsidR="007A716E">
        <w:t xml:space="preserve">на основе </w:t>
      </w:r>
      <w:proofErr w:type="gramStart"/>
      <w:r w:rsidR="007A716E">
        <w:t>карбид-вольфрама</w:t>
      </w:r>
      <w:proofErr w:type="gramEnd"/>
      <w:r w:rsidR="007A716E">
        <w:t xml:space="preserve">, </w:t>
      </w:r>
      <w:r w:rsidR="00EF2E72">
        <w:t>которы</w:t>
      </w:r>
      <w:r w:rsidR="00774ABB">
        <w:t>й можно использовать для строгания</w:t>
      </w:r>
      <w:r w:rsidR="00EF2E72">
        <w:t xml:space="preserve"> </w:t>
      </w:r>
      <w:r w:rsidR="00CB01C8">
        <w:t xml:space="preserve">почти </w:t>
      </w:r>
      <w:r w:rsidR="00EF2E72">
        <w:t>всех материалов</w:t>
      </w:r>
      <w:r w:rsidR="00AC12C8" w:rsidRPr="00AC12C8">
        <w:t xml:space="preserve"> </w:t>
      </w:r>
      <w:r w:rsidR="00AC12C8">
        <w:t xml:space="preserve">в зависимости от сплава. Есть еще несколько износоустойчивых </w:t>
      </w:r>
      <w:r w:rsidR="007A1BCD">
        <w:t xml:space="preserve">видов твердого металла с повышенной прочностью. </w:t>
      </w:r>
    </w:p>
    <w:p w:rsidR="007A1BCD" w:rsidRDefault="007A1BCD" w:rsidP="0064006F">
      <w:pPr>
        <w:spacing w:line="240" w:lineRule="auto"/>
      </w:pPr>
    </w:p>
    <w:p w:rsidR="007A1BCD" w:rsidRPr="00AC12C8" w:rsidRDefault="007A1BCD" w:rsidP="0064006F">
      <w:pPr>
        <w:spacing w:line="240" w:lineRule="auto"/>
      </w:pPr>
      <w:r>
        <w:t>Твердые металлы делятся на три основные группы:</w:t>
      </w:r>
    </w:p>
    <w:p w:rsidR="008333ED" w:rsidRDefault="008333ED" w:rsidP="0064006F">
      <w:pPr>
        <w:spacing w:line="240" w:lineRule="auto"/>
      </w:pPr>
    </w:p>
    <w:p w:rsidR="008333ED" w:rsidRDefault="007A1BCD" w:rsidP="0064006F">
      <w:pPr>
        <w:spacing w:line="240" w:lineRule="auto"/>
      </w:pPr>
      <w:r>
        <w:t xml:space="preserve">Р </w:t>
      </w:r>
      <w:r w:rsidR="00085054">
        <w:t>–</w:t>
      </w:r>
      <w:r>
        <w:t xml:space="preserve"> </w:t>
      </w:r>
      <w:hyperlink r:id="rId185" w:history="1">
        <w:r w:rsidR="00947D8B" w:rsidRPr="00947D8B">
          <w:rPr>
            <w:rStyle w:val="ad"/>
            <w:color w:val="auto"/>
            <w:u w:val="none"/>
          </w:rPr>
          <w:t>материал, образующий при резании длинную стружку</w:t>
        </w:r>
      </w:hyperlink>
      <w:r w:rsidR="00947D8B" w:rsidRPr="00947D8B">
        <w:t xml:space="preserve"> </w:t>
      </w:r>
      <w:r w:rsidR="00947D8B">
        <w:t>(металл, плавкий литейный чугун)</w:t>
      </w:r>
      <w:r w:rsidR="00C04A52">
        <w:t>.</w:t>
      </w:r>
    </w:p>
    <w:p w:rsidR="00E31B04" w:rsidRDefault="00E31B04" w:rsidP="0064006F">
      <w:pPr>
        <w:spacing w:line="240" w:lineRule="auto"/>
      </w:pPr>
    </w:p>
    <w:p w:rsidR="00C04A52" w:rsidRDefault="00C04A52" w:rsidP="0064006F">
      <w:pPr>
        <w:spacing w:line="240" w:lineRule="auto"/>
      </w:pPr>
      <w:r>
        <w:t xml:space="preserve">М </w:t>
      </w:r>
      <w:r w:rsidR="00085054">
        <w:t>–</w:t>
      </w:r>
      <w:r>
        <w:t xml:space="preserve"> </w:t>
      </w:r>
      <w:hyperlink r:id="rId186" w:history="1">
        <w:r w:rsidRPr="00C04A52">
          <w:rPr>
            <w:rStyle w:val="ad"/>
            <w:color w:val="auto"/>
            <w:u w:val="none"/>
          </w:rPr>
          <w:t xml:space="preserve">материал, образующий при резании </w:t>
        </w:r>
        <w:r w:rsidR="00E31B04">
          <w:rPr>
            <w:rStyle w:val="ad"/>
            <w:color w:val="auto"/>
            <w:u w:val="none"/>
          </w:rPr>
          <w:t xml:space="preserve">длинную и </w:t>
        </w:r>
        <w:r>
          <w:rPr>
            <w:rStyle w:val="ad"/>
            <w:color w:val="auto"/>
            <w:u w:val="none"/>
          </w:rPr>
          <w:t>короткую</w:t>
        </w:r>
        <w:r w:rsidRPr="00C04A52">
          <w:rPr>
            <w:rStyle w:val="ad"/>
            <w:color w:val="auto"/>
            <w:u w:val="none"/>
          </w:rPr>
          <w:t xml:space="preserve"> стружку</w:t>
        </w:r>
      </w:hyperlink>
      <w:r>
        <w:t xml:space="preserve"> (нержавеющая сталь, </w:t>
      </w:r>
      <w:hyperlink r:id="rId187" w:history="1">
        <w:r w:rsidRPr="00C04A52">
          <w:rPr>
            <w:rStyle w:val="ad"/>
            <w:color w:val="auto"/>
            <w:u w:val="none"/>
          </w:rPr>
          <w:t>сталь для металлорежущих станков</w:t>
        </w:r>
      </w:hyperlink>
      <w:r w:rsidRPr="00C04A52">
        <w:t>)</w:t>
      </w:r>
      <w:r w:rsidR="00E31B04" w:rsidRPr="00E31B04">
        <w:t>.</w:t>
      </w:r>
    </w:p>
    <w:p w:rsidR="00E31B04" w:rsidRDefault="00E31B04" w:rsidP="0064006F">
      <w:pPr>
        <w:spacing w:line="240" w:lineRule="auto"/>
      </w:pPr>
    </w:p>
    <w:p w:rsidR="00E31B04" w:rsidRPr="0002766E" w:rsidRDefault="00E31B04" w:rsidP="0064006F">
      <w:pPr>
        <w:spacing w:line="240" w:lineRule="auto"/>
      </w:pPr>
      <w:proofErr w:type="gramStart"/>
      <w:r>
        <w:t>К</w:t>
      </w:r>
      <w:proofErr w:type="gramEnd"/>
      <w:r>
        <w:t xml:space="preserve"> </w:t>
      </w:r>
      <w:r w:rsidR="00085054">
        <w:t>–</w:t>
      </w:r>
      <w:r>
        <w:t xml:space="preserve"> </w:t>
      </w:r>
      <w:hyperlink r:id="rId188" w:history="1">
        <w:r w:rsidRPr="00D46802">
          <w:rPr>
            <w:rStyle w:val="ad"/>
            <w:color w:val="auto"/>
            <w:u w:val="none"/>
          </w:rPr>
          <w:t>материал, образующий при резании короткую стружку</w:t>
        </w:r>
      </w:hyperlink>
      <w:r w:rsidR="00D46802">
        <w:t xml:space="preserve"> (чугун, цветные металлы</w:t>
      </w:r>
      <w:r w:rsidR="0002766E">
        <w:t>, закаленная сталь).</w:t>
      </w:r>
    </w:p>
    <w:p w:rsidR="00E31B04" w:rsidRDefault="00E31B04" w:rsidP="0064006F">
      <w:pPr>
        <w:spacing w:line="240" w:lineRule="auto"/>
      </w:pPr>
    </w:p>
    <w:p w:rsidR="0002766E" w:rsidRPr="00214ABF" w:rsidRDefault="00214ABF" w:rsidP="0064006F">
      <w:pPr>
        <w:spacing w:line="240" w:lineRule="auto"/>
      </w:pPr>
      <w:r>
        <w:t>Дополнительная классификация с цифровой маркировкой:</w:t>
      </w:r>
    </w:p>
    <w:p w:rsidR="008333ED" w:rsidRDefault="008333ED" w:rsidP="0064006F">
      <w:pPr>
        <w:spacing w:line="240" w:lineRule="auto"/>
      </w:pPr>
    </w:p>
    <w:p w:rsidR="008333ED" w:rsidRDefault="00214ABF" w:rsidP="00C048C8">
      <w:pPr>
        <w:spacing w:line="240" w:lineRule="auto"/>
      </w:pPr>
      <w:r>
        <w:t>Чем ниже значение (Р10), тем выше изно</w:t>
      </w:r>
      <w:r w:rsidR="00DF3477">
        <w:t xml:space="preserve">соустойчивость </w:t>
      </w:r>
      <w:r w:rsidR="002E6C9D">
        <w:t>(строгание).</w:t>
      </w:r>
    </w:p>
    <w:p w:rsidR="002E6C9D" w:rsidRDefault="002E6C9D" w:rsidP="00C048C8">
      <w:pPr>
        <w:spacing w:line="240" w:lineRule="auto"/>
      </w:pPr>
      <w:r>
        <w:t>Чем выше значение (Р10), тем выше прочность (черновая обработка).</w:t>
      </w:r>
    </w:p>
    <w:p w:rsidR="00F3524E" w:rsidRPr="002647A0" w:rsidRDefault="00F3524E" w:rsidP="0078762C">
      <w:pPr>
        <w:spacing w:line="240" w:lineRule="auto"/>
      </w:pPr>
      <w:r>
        <w:t xml:space="preserve">Для того </w:t>
      </w:r>
      <w:r w:rsidR="00774ABB">
        <w:t xml:space="preserve">чтобы </w:t>
      </w:r>
      <w:r>
        <w:t xml:space="preserve">твердые металлы стали более износоустойчивыми, они могут покрываться </w:t>
      </w:r>
      <w:r w:rsidR="00FA2F8F">
        <w:t xml:space="preserve">материалами </w:t>
      </w:r>
      <w:r w:rsidR="002647A0">
        <w:t xml:space="preserve">с высоким механическим сопротивлением. </w:t>
      </w:r>
      <w:r w:rsidR="00994047">
        <w:t xml:space="preserve">Это может быть однослойное или многослойное покрытие. </w:t>
      </w:r>
    </w:p>
    <w:p w:rsidR="008333ED" w:rsidRDefault="008333ED" w:rsidP="00BB30F1">
      <w:pPr>
        <w:spacing w:line="240" w:lineRule="auto"/>
      </w:pPr>
    </w:p>
    <w:p w:rsidR="00994047" w:rsidRDefault="00994047" w:rsidP="00421F1F">
      <w:pPr>
        <w:spacing w:line="240" w:lineRule="auto"/>
      </w:pPr>
      <w:r>
        <w:t>Есть две процедуры:</w:t>
      </w:r>
    </w:p>
    <w:p w:rsidR="00994047" w:rsidRDefault="00994047" w:rsidP="00F52670">
      <w:pPr>
        <w:pStyle w:val="a8"/>
        <w:numPr>
          <w:ilvl w:val="0"/>
          <w:numId w:val="55"/>
        </w:numPr>
        <w:spacing w:line="240" w:lineRule="auto"/>
        <w:ind w:left="426" w:hanging="426"/>
        <w:contextualSpacing w:val="0"/>
      </w:pPr>
      <w:r>
        <w:t>PVD</w:t>
      </w:r>
      <w:r w:rsidRPr="000836F2">
        <w:t>/</w:t>
      </w:r>
      <w:r w:rsidR="000836F2">
        <w:t xml:space="preserve">Физическое </w:t>
      </w:r>
      <w:r w:rsidR="006913F7">
        <w:t>о</w:t>
      </w:r>
      <w:r w:rsidR="000836F2">
        <w:t>саждение из паровой фазы</w:t>
      </w:r>
      <w:r w:rsidR="00085054">
        <w:t>,</w:t>
      </w:r>
    </w:p>
    <w:p w:rsidR="000836F2" w:rsidRPr="00994047" w:rsidRDefault="000836F2" w:rsidP="00F52670">
      <w:pPr>
        <w:pStyle w:val="a8"/>
        <w:numPr>
          <w:ilvl w:val="0"/>
          <w:numId w:val="55"/>
        </w:numPr>
        <w:spacing w:line="240" w:lineRule="auto"/>
        <w:ind w:left="426" w:hanging="426"/>
        <w:contextualSpacing w:val="0"/>
      </w:pPr>
      <w:r>
        <w:t>CVD</w:t>
      </w:r>
      <w:r w:rsidRPr="006913F7">
        <w:t>/</w:t>
      </w:r>
      <w:r w:rsidR="006913F7">
        <w:t>Химическое осаждение из паровой фазы.</w:t>
      </w:r>
    </w:p>
    <w:p w:rsidR="00BA02B8" w:rsidRDefault="00BA02B8" w:rsidP="00B90A24">
      <w:pPr>
        <w:spacing w:line="240" w:lineRule="auto"/>
      </w:pPr>
    </w:p>
    <w:p w:rsidR="006913F7" w:rsidRDefault="00F770AD" w:rsidP="00F52670">
      <w:pPr>
        <w:keepNext/>
        <w:spacing w:line="240" w:lineRule="auto"/>
      </w:pPr>
      <w:r>
        <w:t xml:space="preserve">Самые распространенные покрытия </w:t>
      </w:r>
      <w:r w:rsidR="00E53E07">
        <w:t>с высоким механическим сопротивлением:</w:t>
      </w:r>
    </w:p>
    <w:p w:rsidR="006913F7" w:rsidRDefault="006913F7" w:rsidP="00F52670">
      <w:pPr>
        <w:keepNext/>
        <w:spacing w:line="240" w:lineRule="auto"/>
      </w:pPr>
    </w:p>
    <w:p w:rsidR="00085054" w:rsidRDefault="00E53E07" w:rsidP="00F52670">
      <w:pPr>
        <w:pStyle w:val="a8"/>
        <w:numPr>
          <w:ilvl w:val="0"/>
          <w:numId w:val="56"/>
        </w:numPr>
        <w:spacing w:line="240" w:lineRule="auto"/>
        <w:ind w:left="426" w:hanging="426"/>
        <w:contextualSpacing w:val="0"/>
      </w:pPr>
      <w:proofErr w:type="spellStart"/>
      <w:r>
        <w:t>TiN</w:t>
      </w:r>
      <w:proofErr w:type="spellEnd"/>
      <w:r>
        <w:t>/</w:t>
      </w:r>
      <w:r w:rsidR="00CF33F9" w:rsidRPr="00085054">
        <w:t>нитрид титана</w:t>
      </w:r>
      <w:r w:rsidR="00085054" w:rsidRPr="00085054">
        <w:t>,</w:t>
      </w:r>
    </w:p>
    <w:p w:rsidR="00E53E07" w:rsidRPr="00085054" w:rsidRDefault="00E53E07" w:rsidP="00F52670">
      <w:pPr>
        <w:pStyle w:val="a8"/>
        <w:numPr>
          <w:ilvl w:val="0"/>
          <w:numId w:val="56"/>
        </w:numPr>
        <w:spacing w:line="240" w:lineRule="auto"/>
        <w:ind w:left="426" w:hanging="426"/>
        <w:contextualSpacing w:val="0"/>
      </w:pPr>
      <w:proofErr w:type="spellStart"/>
      <w:r>
        <w:t>TiC</w:t>
      </w:r>
      <w:proofErr w:type="spellEnd"/>
      <w:r>
        <w:t>/</w:t>
      </w:r>
      <w:r w:rsidR="00CF33F9" w:rsidRPr="00085054">
        <w:t>карбид титана</w:t>
      </w:r>
      <w:r w:rsidR="00085054">
        <w:t>,</w:t>
      </w:r>
    </w:p>
    <w:p w:rsidR="00E53E07" w:rsidRPr="00E53E07" w:rsidRDefault="00E53E07" w:rsidP="00F52670">
      <w:pPr>
        <w:pStyle w:val="a8"/>
        <w:numPr>
          <w:ilvl w:val="0"/>
          <w:numId w:val="56"/>
        </w:numPr>
        <w:spacing w:line="240" w:lineRule="auto"/>
        <w:ind w:left="426" w:hanging="426"/>
        <w:contextualSpacing w:val="0"/>
      </w:pPr>
      <w:proofErr w:type="spellStart"/>
      <w:r>
        <w:lastRenderedPageBreak/>
        <w:t>TiCN</w:t>
      </w:r>
      <w:proofErr w:type="spellEnd"/>
      <w:r>
        <w:t>/</w:t>
      </w:r>
      <w:proofErr w:type="spellStart"/>
      <w:r w:rsidR="00B40116">
        <w:t>карбонитрид</w:t>
      </w:r>
      <w:proofErr w:type="spellEnd"/>
      <w:r w:rsidR="00B40116">
        <w:t xml:space="preserve"> титан</w:t>
      </w:r>
      <w:r w:rsidR="00085054">
        <w:t>а,</w:t>
      </w:r>
    </w:p>
    <w:p w:rsidR="00E53E07" w:rsidRPr="00E53E07" w:rsidRDefault="00CF33F9" w:rsidP="00F52670">
      <w:pPr>
        <w:pStyle w:val="a8"/>
        <w:numPr>
          <w:ilvl w:val="0"/>
          <w:numId w:val="56"/>
        </w:numPr>
        <w:spacing w:line="240" w:lineRule="auto"/>
        <w:ind w:left="426" w:hanging="426"/>
        <w:contextualSpacing w:val="0"/>
      </w:pPr>
      <w:r>
        <w:t>Al</w:t>
      </w:r>
      <w:r w:rsidRPr="00CF33F9">
        <w:rPr>
          <w:vertAlign w:val="subscript"/>
        </w:rPr>
        <w:t>2</w:t>
      </w:r>
      <w:r>
        <w:t>O</w:t>
      </w:r>
      <w:r w:rsidRPr="00CF33F9">
        <w:rPr>
          <w:vertAlign w:val="subscript"/>
        </w:rPr>
        <w:t>3</w:t>
      </w:r>
      <w:r>
        <w:t>/</w:t>
      </w:r>
      <w:r w:rsidR="007C0A77">
        <w:t>ок</w:t>
      </w:r>
      <w:r w:rsidR="00085054">
        <w:t>сид</w:t>
      </w:r>
      <w:r w:rsidR="007C0A77">
        <w:t xml:space="preserve"> алюминия</w:t>
      </w:r>
      <w:r w:rsidR="00085054">
        <w:t>,</w:t>
      </w:r>
    </w:p>
    <w:p w:rsidR="006913F7" w:rsidRPr="007C0A77" w:rsidRDefault="007C0A77" w:rsidP="00B90A24">
      <w:pPr>
        <w:spacing w:line="240" w:lineRule="auto"/>
      </w:pPr>
      <w:r>
        <w:t>а также их соединения.</w:t>
      </w:r>
    </w:p>
    <w:p w:rsidR="00524514" w:rsidRDefault="00524514" w:rsidP="00B90A24">
      <w:pPr>
        <w:spacing w:line="240" w:lineRule="auto"/>
      </w:pPr>
    </w:p>
    <w:p w:rsidR="007C0A77" w:rsidRPr="00F63FF5" w:rsidRDefault="002C07FE" w:rsidP="00B90A24">
      <w:pPr>
        <w:spacing w:line="240" w:lineRule="auto"/>
      </w:pPr>
      <w:r>
        <w:t>Режущие кромки и</w:t>
      </w:r>
      <w:r w:rsidR="007C0A77">
        <w:t>ндексируемы</w:t>
      </w:r>
      <w:r>
        <w:t>х</w:t>
      </w:r>
      <w:r w:rsidR="007C0A77">
        <w:t xml:space="preserve"> встав</w:t>
      </w:r>
      <w:r>
        <w:t>ок</w:t>
      </w:r>
      <w:r w:rsidR="007C0A77">
        <w:t xml:space="preserve"> с PVD</w:t>
      </w:r>
      <w:r w:rsidR="007C0A77" w:rsidRPr="007C0A77">
        <w:t>-</w:t>
      </w:r>
      <w:r w:rsidR="007C0A77">
        <w:t>покрытием</w:t>
      </w:r>
      <w:r>
        <w:t xml:space="preserve"> более острые и, следовательно, требуют </w:t>
      </w:r>
      <w:r w:rsidR="00F63FF5">
        <w:t xml:space="preserve">более низкую силу резания. Это также применимо для небольших токарных станков. </w:t>
      </w:r>
    </w:p>
    <w:p w:rsidR="007C0A77" w:rsidRDefault="007C0A77" w:rsidP="004C4BDB">
      <w:pPr>
        <w:spacing w:line="240" w:lineRule="auto"/>
      </w:pPr>
    </w:p>
    <w:p w:rsidR="00353FB0" w:rsidRPr="00353FB0" w:rsidRDefault="00353FB0" w:rsidP="004C4BDB">
      <w:pPr>
        <w:spacing w:line="240" w:lineRule="auto"/>
        <w:rPr>
          <w:b/>
          <w:bCs/>
        </w:rPr>
      </w:pPr>
      <w:r>
        <w:rPr>
          <w:b/>
          <w:bCs/>
        </w:rPr>
        <w:t>Металлокерамика (с</w:t>
      </w:r>
      <w:r w:rsidR="00085054">
        <w:rPr>
          <w:b/>
          <w:bCs/>
        </w:rPr>
        <w:t xml:space="preserve"> покрытием </w:t>
      </w:r>
      <w:r>
        <w:rPr>
          <w:b/>
          <w:bCs/>
        </w:rPr>
        <w:t>/</w:t>
      </w:r>
      <w:r w:rsidR="00085054">
        <w:rPr>
          <w:b/>
          <w:bCs/>
        </w:rPr>
        <w:t xml:space="preserve"> </w:t>
      </w:r>
      <w:r>
        <w:rPr>
          <w:b/>
          <w:bCs/>
        </w:rPr>
        <w:t>без покрытия)</w:t>
      </w:r>
    </w:p>
    <w:p w:rsidR="007C0A77" w:rsidRDefault="007C0A77" w:rsidP="004C4BDB">
      <w:pPr>
        <w:spacing w:line="240" w:lineRule="auto"/>
      </w:pPr>
    </w:p>
    <w:p w:rsidR="007C0A77" w:rsidRPr="00C00EA3" w:rsidRDefault="002F341F" w:rsidP="004C4BDB">
      <w:pPr>
        <w:spacing w:line="240" w:lineRule="auto"/>
      </w:pPr>
      <w:r>
        <w:t xml:space="preserve">Металлокерамика (металлокерамический сплав) – это твердый материал на основе карбида титана. </w:t>
      </w:r>
      <w:r w:rsidR="00B16BB3">
        <w:t>У этого режущего материала хорошая износоустойчивость</w:t>
      </w:r>
      <w:r w:rsidR="00A047E4">
        <w:t xml:space="preserve"> </w:t>
      </w:r>
      <w:r w:rsidR="00B16BB3">
        <w:t>и про</w:t>
      </w:r>
      <w:r w:rsidR="00A047E4">
        <w:t xml:space="preserve">чность кромок. Индексируемые вставки из металлокерамики используются </w:t>
      </w:r>
      <w:r w:rsidR="00C00EA3">
        <w:t>для строгания на высоких скоростях.</w:t>
      </w:r>
    </w:p>
    <w:p w:rsidR="00353FB0" w:rsidRDefault="00353FB0" w:rsidP="0064006F">
      <w:pPr>
        <w:spacing w:line="240" w:lineRule="auto"/>
      </w:pPr>
    </w:p>
    <w:p w:rsidR="00C00EA3" w:rsidRPr="00FC34A2" w:rsidRDefault="00C00EA3" w:rsidP="0064006F">
      <w:pPr>
        <w:spacing w:line="240" w:lineRule="auto"/>
        <w:rPr>
          <w:b/>
          <w:bCs/>
        </w:rPr>
      </w:pPr>
      <w:r w:rsidRPr="00FC34A2">
        <w:rPr>
          <w:b/>
          <w:bCs/>
        </w:rPr>
        <w:t>Керамические режущие пластины</w:t>
      </w:r>
    </w:p>
    <w:p w:rsidR="00C00EA3" w:rsidRDefault="00C00EA3" w:rsidP="0064006F">
      <w:pPr>
        <w:spacing w:line="240" w:lineRule="auto"/>
      </w:pPr>
    </w:p>
    <w:p w:rsidR="00FC34A2" w:rsidRDefault="00FC34A2" w:rsidP="0064006F">
      <w:pPr>
        <w:spacing w:line="240" w:lineRule="auto"/>
      </w:pPr>
      <w:r>
        <w:t>Керамические режущие пластины состоят из неметаллического неорганического материала.</w:t>
      </w:r>
    </w:p>
    <w:p w:rsidR="00FC34A2" w:rsidRDefault="00FC34A2" w:rsidP="0064006F">
      <w:pPr>
        <w:spacing w:line="240" w:lineRule="auto"/>
      </w:pPr>
    </w:p>
    <w:p w:rsidR="00FC34A2" w:rsidRDefault="00AF1B87" w:rsidP="0064006F">
      <w:pPr>
        <w:spacing w:line="240" w:lineRule="auto"/>
      </w:pPr>
      <w:r>
        <w:t xml:space="preserve">Оксидная керамика на основе окиси алюминия с добавлением циркония. </w:t>
      </w:r>
      <w:r w:rsidR="00367EBC">
        <w:t>Основное применение – это обработка литейного чугуна.</w:t>
      </w:r>
    </w:p>
    <w:p w:rsidR="00367EBC" w:rsidRDefault="00367EBC" w:rsidP="0064006F">
      <w:pPr>
        <w:spacing w:line="240" w:lineRule="auto"/>
      </w:pPr>
    </w:p>
    <w:p w:rsidR="00367EBC" w:rsidRDefault="00367EBC" w:rsidP="0064006F">
      <w:pPr>
        <w:spacing w:line="240" w:lineRule="auto"/>
      </w:pPr>
      <w:r>
        <w:t>Смешанная керамика</w:t>
      </w:r>
      <w:r w:rsidR="00F70863">
        <w:t xml:space="preserve"> из окиси алюминия с добавлением карбида титана о</w:t>
      </w:r>
      <w:r w:rsidR="00AC267F">
        <w:t>тличается</w:t>
      </w:r>
      <w:r w:rsidR="00F70863">
        <w:t xml:space="preserve"> хорошей износоустойчивостью</w:t>
      </w:r>
      <w:r w:rsidR="00AC267F">
        <w:t xml:space="preserve"> и прочностью кромок. Режущий материал применяется для машинной обработки </w:t>
      </w:r>
      <w:r w:rsidR="004E2FF1">
        <w:t>кокильного литья.</w:t>
      </w:r>
    </w:p>
    <w:p w:rsidR="004E2FF1" w:rsidRDefault="004E2FF1" w:rsidP="0064006F">
      <w:pPr>
        <w:spacing w:line="240" w:lineRule="auto"/>
      </w:pPr>
    </w:p>
    <w:p w:rsidR="004E2FF1" w:rsidRPr="00721A30" w:rsidRDefault="005E4074" w:rsidP="0064006F">
      <w:pPr>
        <w:spacing w:line="240" w:lineRule="auto"/>
      </w:pPr>
      <w:r>
        <w:t xml:space="preserve">Нержавеющая керамика на основе нитрида кремния </w:t>
      </w:r>
      <w:r w:rsidR="00552F12">
        <w:t xml:space="preserve">нечувствительна к термическому удару (может использоваться с охладителями). </w:t>
      </w:r>
      <w:r w:rsidR="006E0834">
        <w:t>Можно строгать н</w:t>
      </w:r>
      <w:r w:rsidR="00721A30">
        <w:t>елег</w:t>
      </w:r>
      <w:r w:rsidR="006E0834">
        <w:t>ированный чугун.</w:t>
      </w:r>
    </w:p>
    <w:p w:rsidR="00C00EA3" w:rsidRDefault="00C00EA3" w:rsidP="0064006F">
      <w:pPr>
        <w:spacing w:line="240" w:lineRule="auto"/>
      </w:pPr>
    </w:p>
    <w:p w:rsidR="00721A30" w:rsidRPr="00FE6ABD" w:rsidRDefault="00FE6ABD" w:rsidP="00C048C8">
      <w:pPr>
        <w:spacing w:line="240" w:lineRule="auto"/>
        <w:rPr>
          <w:b/>
          <w:bCs/>
        </w:rPr>
      </w:pPr>
      <w:r>
        <w:rPr>
          <w:b/>
          <w:bCs/>
        </w:rPr>
        <w:t>Кубический нитрид бора (КБН)</w:t>
      </w:r>
    </w:p>
    <w:p w:rsidR="00721A30" w:rsidRDefault="00721A30" w:rsidP="00C048C8">
      <w:pPr>
        <w:spacing w:line="240" w:lineRule="auto"/>
      </w:pPr>
    </w:p>
    <w:p w:rsidR="00721A30" w:rsidRDefault="00FE6ABD" w:rsidP="0078762C">
      <w:pPr>
        <w:spacing w:line="240" w:lineRule="auto"/>
      </w:pPr>
      <w:r>
        <w:t xml:space="preserve">Кубический нитрид бора обладает высокой прочностью и </w:t>
      </w:r>
      <w:r w:rsidR="00897540">
        <w:t xml:space="preserve">хорошей устойчивостью к высокой температуре. Он используется для строгания </w:t>
      </w:r>
      <w:r w:rsidR="00746A55">
        <w:t>твердых материалов.</w:t>
      </w:r>
    </w:p>
    <w:p w:rsidR="00746A55" w:rsidRDefault="00746A55" w:rsidP="00BB30F1">
      <w:pPr>
        <w:spacing w:line="240" w:lineRule="auto"/>
      </w:pPr>
    </w:p>
    <w:p w:rsidR="00746A55" w:rsidRPr="00C77C8C" w:rsidRDefault="00CD240F" w:rsidP="00421F1F">
      <w:pPr>
        <w:spacing w:line="240" w:lineRule="auto"/>
        <w:rPr>
          <w:b/>
          <w:bCs/>
        </w:rPr>
      </w:pPr>
      <w:r>
        <w:rPr>
          <w:b/>
          <w:bCs/>
        </w:rPr>
        <w:t>Поликристаллический алмаз (</w:t>
      </w:r>
      <w:r w:rsidR="00C77C8C">
        <w:rPr>
          <w:b/>
          <w:bCs/>
        </w:rPr>
        <w:t>PKD</w:t>
      </w:r>
      <w:r w:rsidR="00C77C8C" w:rsidRPr="00C77C8C">
        <w:rPr>
          <w:b/>
          <w:bCs/>
        </w:rPr>
        <w:t>)</w:t>
      </w:r>
    </w:p>
    <w:p w:rsidR="00353FB0" w:rsidRDefault="00353FB0" w:rsidP="00F52670">
      <w:pPr>
        <w:spacing w:line="240" w:lineRule="auto"/>
      </w:pPr>
    </w:p>
    <w:p w:rsidR="00353FB0" w:rsidRDefault="00C77C8C" w:rsidP="00F52670">
      <w:pPr>
        <w:spacing w:line="240" w:lineRule="auto"/>
      </w:pPr>
      <w:r>
        <w:t xml:space="preserve">Поликристаллический алмаз обладает хорошей износоустойчивостью. Он </w:t>
      </w:r>
      <w:r w:rsidR="00EA0B1B">
        <w:t xml:space="preserve">помогает получить хорошие качества поверхности со стабильными условиями резки. </w:t>
      </w:r>
      <w:r w:rsidR="00296DEE">
        <w:t xml:space="preserve">Область применения – это конечная отделка цветных и неметаллических материалов. </w:t>
      </w:r>
    </w:p>
    <w:p w:rsidR="007251E0" w:rsidRDefault="007251E0" w:rsidP="00F52670">
      <w:pPr>
        <w:spacing w:line="240" w:lineRule="auto"/>
      </w:pPr>
      <w:r>
        <w:t xml:space="preserve">Другие способы применения см. в </w:t>
      </w:r>
      <w:proofErr w:type="gramStart"/>
      <w:r>
        <w:t>документах</w:t>
      </w:r>
      <w:proofErr w:type="gramEnd"/>
      <w:r>
        <w:t xml:space="preserve"> производителя инструментов.</w:t>
      </w:r>
    </w:p>
    <w:p w:rsidR="005E63FC" w:rsidRDefault="005E63FC" w:rsidP="00F52670">
      <w:pPr>
        <w:spacing w:line="240" w:lineRule="auto"/>
      </w:pPr>
    </w:p>
    <w:p w:rsidR="007251E0" w:rsidRDefault="006C09FF" w:rsidP="00F52670">
      <w:pPr>
        <w:pStyle w:val="2"/>
        <w:spacing w:line="240" w:lineRule="auto"/>
      </w:pPr>
      <w:bookmarkStart w:id="152" w:name="_Toc40182461"/>
      <w:r>
        <w:t>Стандартные значения для данных резки</w:t>
      </w:r>
      <w:bookmarkEnd w:id="152"/>
    </w:p>
    <w:p w:rsidR="007251E0" w:rsidRDefault="007251E0" w:rsidP="00B90A24">
      <w:pPr>
        <w:spacing w:line="240" w:lineRule="auto"/>
      </w:pPr>
    </w:p>
    <w:p w:rsidR="007251E0" w:rsidRDefault="006E5FFB" w:rsidP="00B90A24">
      <w:pPr>
        <w:spacing w:line="240" w:lineRule="auto"/>
      </w:pPr>
      <w:r>
        <w:t xml:space="preserve">Чем лучше будет выбор данных </w:t>
      </w:r>
      <w:r w:rsidR="00C40C77">
        <w:t xml:space="preserve">резки, тем лучше буде результат токарной обработки. Некоторые стандартные значения скоростей резки разных материалов </w:t>
      </w:r>
      <w:r w:rsidR="003E32B9">
        <w:t xml:space="preserve">см. на следующих страницах. </w:t>
      </w:r>
      <w:r w:rsidR="003E32B9">
        <w:rPr>
          <w:noProof/>
          <w:lang w:eastAsia="ru-RU"/>
        </w:rPr>
        <w:drawing>
          <wp:inline distT="0" distB="0" distL="0" distR="0" wp14:anchorId="0FB7A35E" wp14:editId="13030652">
            <wp:extent cx="212060" cy="148442"/>
            <wp:effectExtent l="0" t="0" r="0" b="44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18364" cy="152854"/>
                    </a:xfrm>
                    <a:prstGeom prst="rect">
                      <a:avLst/>
                    </a:prstGeom>
                  </pic:spPr>
                </pic:pic>
              </a:graphicData>
            </a:graphic>
          </wp:inline>
        </w:drawing>
      </w:r>
      <w:r w:rsidR="003E32B9">
        <w:t xml:space="preserve"> </w:t>
      </w:r>
      <w:r w:rsidR="005E63FC">
        <w:t>«</w:t>
      </w:r>
      <w:r w:rsidR="00181ACF">
        <w:fldChar w:fldCharType="begin"/>
      </w:r>
      <w:r w:rsidR="00181ACF">
        <w:instrText xml:space="preserve"> REF _Ref40182946 \h </w:instrText>
      </w:r>
      <w:r w:rsidR="00181ACF">
        <w:fldChar w:fldCharType="separate"/>
      </w:r>
      <w:r w:rsidR="00D0421F">
        <w:t>Таблица скорости резки</w:t>
      </w:r>
      <w:r w:rsidR="00181ACF">
        <w:fldChar w:fldCharType="end"/>
      </w:r>
      <w:r w:rsidR="005E63FC">
        <w:t xml:space="preserve">» </w:t>
      </w:r>
      <w:r w:rsidR="00A96133">
        <w:t>на странице</w:t>
      </w:r>
      <w:r w:rsidR="005E63FC">
        <w:t xml:space="preserve"> </w:t>
      </w:r>
      <w:r w:rsidR="00181ACF">
        <w:fldChar w:fldCharType="begin"/>
      </w:r>
      <w:r w:rsidR="00181ACF">
        <w:instrText xml:space="preserve"> PAGEREF _Ref40182954 \h </w:instrText>
      </w:r>
      <w:r w:rsidR="00181ACF">
        <w:fldChar w:fldCharType="separate"/>
      </w:r>
      <w:r w:rsidR="00D0421F">
        <w:rPr>
          <w:noProof/>
        </w:rPr>
        <w:t>2</w:t>
      </w:r>
      <w:r w:rsidR="00181ACF">
        <w:fldChar w:fldCharType="end"/>
      </w:r>
      <w:r w:rsidR="005E63FC">
        <w:t>.</w:t>
      </w:r>
    </w:p>
    <w:p w:rsidR="006E5FFB" w:rsidRDefault="006E5FFB" w:rsidP="00B90A24">
      <w:pPr>
        <w:spacing w:line="240" w:lineRule="auto"/>
      </w:pPr>
    </w:p>
    <w:p w:rsidR="005E63FC" w:rsidRPr="005E63FC" w:rsidRDefault="005E63FC" w:rsidP="00B90A24">
      <w:pPr>
        <w:spacing w:line="240" w:lineRule="auto"/>
        <w:rPr>
          <w:b/>
          <w:bCs/>
        </w:rPr>
      </w:pPr>
      <w:r>
        <w:rPr>
          <w:b/>
          <w:bCs/>
        </w:rPr>
        <w:t xml:space="preserve">Критерии </w:t>
      </w:r>
      <w:r w:rsidR="002049DD">
        <w:rPr>
          <w:b/>
          <w:bCs/>
        </w:rPr>
        <w:t>условий резки:</w:t>
      </w:r>
    </w:p>
    <w:p w:rsidR="007251E0" w:rsidRDefault="007251E0" w:rsidP="004C4BDB">
      <w:pPr>
        <w:spacing w:line="240" w:lineRule="auto"/>
      </w:pPr>
    </w:p>
    <w:p w:rsidR="005E63FC" w:rsidRDefault="002049DD" w:rsidP="004C4BDB">
      <w:pPr>
        <w:spacing w:line="240" w:lineRule="auto"/>
      </w:pPr>
      <w:r>
        <w:t xml:space="preserve">Скорость резки: </w:t>
      </w:r>
      <w:proofErr w:type="spellStart"/>
      <w:r>
        <w:t>Vc</w:t>
      </w:r>
      <w:proofErr w:type="spellEnd"/>
      <w:r w:rsidRPr="002049DD">
        <w:t xml:space="preserve"> (</w:t>
      </w:r>
      <w:r>
        <w:t>м/мин.).</w:t>
      </w:r>
    </w:p>
    <w:p w:rsidR="002049DD" w:rsidRDefault="002049DD" w:rsidP="004C4BDB">
      <w:pPr>
        <w:spacing w:line="240" w:lineRule="auto"/>
      </w:pPr>
      <w:r>
        <w:t>Глубина резки: ар (</w:t>
      </w:r>
      <w:proofErr w:type="gramStart"/>
      <w:r>
        <w:t>мм</w:t>
      </w:r>
      <w:proofErr w:type="gramEnd"/>
      <w:r>
        <w:t>).</w:t>
      </w:r>
    </w:p>
    <w:p w:rsidR="002049DD" w:rsidRPr="002049DD" w:rsidRDefault="002049DD" w:rsidP="004C4BDB">
      <w:pPr>
        <w:spacing w:line="240" w:lineRule="auto"/>
      </w:pPr>
      <w:r>
        <w:t>Врезная подача: f</w:t>
      </w:r>
      <w:r w:rsidRPr="002049DD">
        <w:t xml:space="preserve"> (</w:t>
      </w:r>
      <w:r>
        <w:t>мм/U</w:t>
      </w:r>
      <w:r w:rsidRPr="002049DD">
        <w:t>).</w:t>
      </w:r>
    </w:p>
    <w:p w:rsidR="005E63FC" w:rsidRDefault="005E63FC" w:rsidP="0064006F">
      <w:pPr>
        <w:spacing w:line="240" w:lineRule="auto"/>
      </w:pPr>
    </w:p>
    <w:p w:rsidR="00CD1DF0" w:rsidRPr="00CD1DF0" w:rsidRDefault="00CD1DF0" w:rsidP="0064006F">
      <w:pPr>
        <w:spacing w:line="240" w:lineRule="auto"/>
        <w:rPr>
          <w:b/>
          <w:bCs/>
        </w:rPr>
      </w:pPr>
      <w:r>
        <w:rPr>
          <w:b/>
          <w:bCs/>
        </w:rPr>
        <w:t>Скорость резки</w:t>
      </w:r>
      <w:r w:rsidR="0057747F">
        <w:rPr>
          <w:b/>
          <w:bCs/>
        </w:rPr>
        <w:fldChar w:fldCharType="begin"/>
      </w:r>
      <w:r w:rsidR="0057747F">
        <w:instrText xml:space="preserve"> XE "</w:instrText>
      </w:r>
      <w:r w:rsidR="0057747F" w:rsidRPr="00373059">
        <w:rPr>
          <w:b/>
          <w:bCs/>
        </w:rPr>
        <w:instrText>Скорость резки</w:instrText>
      </w:r>
      <w:r w:rsidR="0057747F">
        <w:instrText xml:space="preserve">" </w:instrText>
      </w:r>
      <w:r w:rsidR="0057747F">
        <w:rPr>
          <w:b/>
          <w:bCs/>
        </w:rPr>
        <w:fldChar w:fldCharType="end"/>
      </w:r>
      <w:r>
        <w:rPr>
          <w:b/>
          <w:bCs/>
        </w:rPr>
        <w:t>:</w:t>
      </w:r>
    </w:p>
    <w:p w:rsidR="005E63FC" w:rsidRDefault="005E63FC" w:rsidP="0064006F">
      <w:pPr>
        <w:spacing w:line="240" w:lineRule="auto"/>
      </w:pPr>
    </w:p>
    <w:p w:rsidR="00CD1DF0" w:rsidRDefault="00245AB7" w:rsidP="0064006F">
      <w:pPr>
        <w:spacing w:line="240" w:lineRule="auto"/>
      </w:pPr>
      <w:r>
        <w:t>Следующая формула применяется для расчета скорости резки:</w:t>
      </w:r>
    </w:p>
    <w:p w:rsidR="00CD1DF0" w:rsidRDefault="00CD1DF0" w:rsidP="0064006F">
      <w:pPr>
        <w:spacing w:line="240" w:lineRule="auto"/>
      </w:pPr>
    </w:p>
    <w:p w:rsidR="00CD1DF0" w:rsidRDefault="00245AB7" w:rsidP="0064006F">
      <w:pPr>
        <w:spacing w:line="240" w:lineRule="auto"/>
      </w:pPr>
      <w:r>
        <w:rPr>
          <w:noProof/>
          <w:lang w:eastAsia="ru-RU"/>
        </w:rPr>
        <w:drawing>
          <wp:inline distT="0" distB="0" distL="0" distR="0" wp14:anchorId="761641F7" wp14:editId="4EED9A30">
            <wp:extent cx="1000125" cy="361950"/>
            <wp:effectExtent l="0" t="0" r="952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000125" cy="361950"/>
                    </a:xfrm>
                    <a:prstGeom prst="rect">
                      <a:avLst/>
                    </a:prstGeom>
                  </pic:spPr>
                </pic:pic>
              </a:graphicData>
            </a:graphic>
          </wp:inline>
        </w:drawing>
      </w:r>
    </w:p>
    <w:p w:rsidR="005E63FC" w:rsidRDefault="005E63FC" w:rsidP="0064006F">
      <w:pPr>
        <w:spacing w:line="240" w:lineRule="auto"/>
      </w:pPr>
    </w:p>
    <w:p w:rsidR="00245AB7" w:rsidRDefault="0000606D" w:rsidP="0064006F">
      <w:pPr>
        <w:spacing w:line="240" w:lineRule="auto"/>
      </w:pPr>
      <w:r>
        <w:t>Скорость: n</w:t>
      </w:r>
      <w:r w:rsidRPr="009F30FE">
        <w:t xml:space="preserve"> (1/</w:t>
      </w:r>
      <w:r>
        <w:t>мин).</w:t>
      </w:r>
    </w:p>
    <w:p w:rsidR="00B90172" w:rsidRDefault="00B90172" w:rsidP="0064006F">
      <w:pPr>
        <w:spacing w:line="240" w:lineRule="auto"/>
      </w:pPr>
      <w:r>
        <w:t>Диаметр рабочей детали: d</w:t>
      </w:r>
      <w:r w:rsidRPr="00B90172">
        <w:t xml:space="preserve"> (</w:t>
      </w:r>
      <w:r>
        <w:t>мм).</w:t>
      </w:r>
    </w:p>
    <w:p w:rsidR="00B90172" w:rsidRDefault="00B90172" w:rsidP="0064006F">
      <w:pPr>
        <w:spacing w:line="240" w:lineRule="auto"/>
      </w:pPr>
    </w:p>
    <w:p w:rsidR="00B90172" w:rsidRPr="0099467D" w:rsidRDefault="00B90172" w:rsidP="0064006F">
      <w:pPr>
        <w:spacing w:line="240" w:lineRule="auto"/>
      </w:pPr>
      <w:r>
        <w:t>Для токарных станков без непрерывно регулируемого привода (</w:t>
      </w:r>
      <w:r w:rsidR="00AD6027">
        <w:t>клиноременный привод, зубчатое колесо передачи)</w:t>
      </w:r>
      <w:r w:rsidR="0099467D" w:rsidRPr="0099467D">
        <w:t xml:space="preserve"> </w:t>
      </w:r>
      <w:r w:rsidR="0099467D">
        <w:t xml:space="preserve">выбирается приблизительно правильная скорость. </w:t>
      </w:r>
    </w:p>
    <w:p w:rsidR="00245AB7" w:rsidRDefault="00245AB7" w:rsidP="00C048C8">
      <w:pPr>
        <w:spacing w:line="240" w:lineRule="auto"/>
      </w:pPr>
    </w:p>
    <w:p w:rsidR="0099467D" w:rsidRPr="0099467D" w:rsidRDefault="0099467D" w:rsidP="00C048C8">
      <w:pPr>
        <w:spacing w:line="240" w:lineRule="auto"/>
        <w:rPr>
          <w:b/>
          <w:bCs/>
        </w:rPr>
      </w:pPr>
      <w:r>
        <w:rPr>
          <w:b/>
          <w:bCs/>
        </w:rPr>
        <w:t>Глубина резки:</w:t>
      </w:r>
    </w:p>
    <w:p w:rsidR="0099467D" w:rsidRDefault="0099467D" w:rsidP="0078762C">
      <w:pPr>
        <w:spacing w:line="240" w:lineRule="auto"/>
      </w:pPr>
    </w:p>
    <w:p w:rsidR="0099467D" w:rsidRPr="00441BD0" w:rsidRDefault="0099467D" w:rsidP="00BB30F1">
      <w:pPr>
        <w:spacing w:line="240" w:lineRule="auto"/>
      </w:pPr>
      <w:r>
        <w:t>Для тог</w:t>
      </w:r>
      <w:r w:rsidR="00740DE3">
        <w:t>о чтобы получить хорошее строгание</w:t>
      </w:r>
      <w:r w:rsidR="00D104B7">
        <w:t xml:space="preserve">, результаты глубины резки, деленные </w:t>
      </w:r>
      <w:r w:rsidR="00441BD0">
        <w:t>на врезную подачу, должны быть между 4 и 10.</w:t>
      </w:r>
    </w:p>
    <w:p w:rsidR="0099467D" w:rsidRDefault="0099467D" w:rsidP="00421F1F">
      <w:pPr>
        <w:spacing w:line="240" w:lineRule="auto"/>
      </w:pPr>
    </w:p>
    <w:p w:rsidR="0099467D" w:rsidRPr="000F734F" w:rsidRDefault="00441BD0" w:rsidP="00F52670">
      <w:pPr>
        <w:spacing w:line="240" w:lineRule="auto"/>
      </w:pPr>
      <w:r>
        <w:t>Пример: ар = 1,0 мм; f</w:t>
      </w:r>
      <w:r w:rsidRPr="00441BD0">
        <w:t xml:space="preserve"> = </w:t>
      </w:r>
      <w:r>
        <w:t>0,14 мм/U</w:t>
      </w:r>
      <w:r w:rsidR="000F734F">
        <w:t xml:space="preserve"> и это равняется 7,1!</w:t>
      </w:r>
    </w:p>
    <w:p w:rsidR="0099467D" w:rsidRDefault="0099467D" w:rsidP="00F52670">
      <w:pPr>
        <w:spacing w:line="240" w:lineRule="auto"/>
      </w:pPr>
    </w:p>
    <w:p w:rsidR="000F734F" w:rsidRPr="000F734F" w:rsidRDefault="000F734F" w:rsidP="00F52670">
      <w:pPr>
        <w:spacing w:line="240" w:lineRule="auto"/>
        <w:rPr>
          <w:b/>
          <w:bCs/>
        </w:rPr>
      </w:pPr>
      <w:r>
        <w:rPr>
          <w:b/>
          <w:bCs/>
        </w:rPr>
        <w:t>Врезная подача</w:t>
      </w:r>
    </w:p>
    <w:p w:rsidR="000F734F" w:rsidRDefault="000F734F" w:rsidP="00F52670">
      <w:pPr>
        <w:spacing w:line="240" w:lineRule="auto"/>
      </w:pPr>
    </w:p>
    <w:p w:rsidR="000F734F" w:rsidRDefault="00536A92" w:rsidP="00F52670">
      <w:pPr>
        <w:spacing w:line="240" w:lineRule="auto"/>
      </w:pPr>
      <w:r>
        <w:t xml:space="preserve">Врезная подача для черновой обработки/обточки выбирается </w:t>
      </w:r>
      <w:r w:rsidR="00B4257F">
        <w:t xml:space="preserve">так, чтобы не превышать </w:t>
      </w:r>
      <w:r w:rsidR="006A5DBE">
        <w:t>значения углового радиуса.</w:t>
      </w:r>
    </w:p>
    <w:p w:rsidR="006A5DBE" w:rsidRDefault="006A5DBE" w:rsidP="00F52670">
      <w:pPr>
        <w:spacing w:line="240" w:lineRule="auto"/>
      </w:pPr>
    </w:p>
    <w:p w:rsidR="006A5DBE" w:rsidRPr="00235E4D" w:rsidRDefault="006A5DBE" w:rsidP="00F52670">
      <w:pPr>
        <w:spacing w:line="240" w:lineRule="auto"/>
      </w:pPr>
      <w:r>
        <w:t>Пример: r</w:t>
      </w:r>
      <w:r w:rsidRPr="006A5DBE">
        <w:t xml:space="preserve"> = 0,4 </w:t>
      </w:r>
      <w:r>
        <w:t xml:space="preserve">мм; равняется </w:t>
      </w:r>
      <w:proofErr w:type="spellStart"/>
      <w:proofErr w:type="gramStart"/>
      <w:r>
        <w:t>f</w:t>
      </w:r>
      <w:proofErr w:type="gramEnd"/>
      <w:r w:rsidR="00235E4D" w:rsidRPr="00235E4D">
        <w:rPr>
          <w:sz w:val="20"/>
          <w:szCs w:val="18"/>
        </w:rPr>
        <w:t>макс</w:t>
      </w:r>
      <w:proofErr w:type="spellEnd"/>
      <w:r w:rsidR="00235E4D">
        <w:t>. = 0,2 мм/U</w:t>
      </w:r>
      <w:r w:rsidR="00235E4D" w:rsidRPr="00235E4D">
        <w:t>!</w:t>
      </w:r>
    </w:p>
    <w:p w:rsidR="000F734F" w:rsidRDefault="000F734F" w:rsidP="00F52670">
      <w:pPr>
        <w:spacing w:line="240" w:lineRule="auto"/>
      </w:pPr>
    </w:p>
    <w:p w:rsidR="000F734F" w:rsidRDefault="008B610F" w:rsidP="00F52670">
      <w:pPr>
        <w:spacing w:line="240" w:lineRule="auto"/>
      </w:pPr>
      <w:r>
        <w:t>Врезная скорость для строжки/обточки должна составлять максимум 1/3 углового радиуса.</w:t>
      </w:r>
    </w:p>
    <w:p w:rsidR="008B610F" w:rsidRPr="008B610F" w:rsidRDefault="008B610F" w:rsidP="00F52670">
      <w:pPr>
        <w:spacing w:line="240" w:lineRule="auto"/>
      </w:pPr>
      <w:r>
        <w:t>Пример: r</w:t>
      </w:r>
      <w:r w:rsidRPr="00B94C93">
        <w:t xml:space="preserve"> = </w:t>
      </w:r>
      <w:r>
        <w:t>0,4 мм</w:t>
      </w:r>
      <w:r w:rsidR="00B94C93">
        <w:t xml:space="preserve">; равняется </w:t>
      </w:r>
      <w:proofErr w:type="spellStart"/>
      <w:proofErr w:type="gramStart"/>
      <w:r w:rsidR="00B94C93">
        <w:t>f</w:t>
      </w:r>
      <w:proofErr w:type="gramEnd"/>
      <w:r w:rsidR="00B94C93">
        <w:rPr>
          <w:sz w:val="20"/>
          <w:szCs w:val="18"/>
        </w:rPr>
        <w:t>макс</w:t>
      </w:r>
      <w:proofErr w:type="spellEnd"/>
      <w:r w:rsidR="00B94C93">
        <w:t>. = 0,12 мм/U!</w:t>
      </w:r>
    </w:p>
    <w:p w:rsidR="00B94C93" w:rsidRDefault="00B94C93" w:rsidP="00F52670">
      <w:pPr>
        <w:spacing w:line="240" w:lineRule="auto"/>
      </w:pPr>
    </w:p>
    <w:p w:rsidR="00245AB7" w:rsidRDefault="00656696" w:rsidP="00F52670">
      <w:pPr>
        <w:pStyle w:val="3"/>
        <w:spacing w:line="240" w:lineRule="auto"/>
        <w:ind w:left="851" w:hanging="851"/>
      </w:pPr>
      <w:bookmarkStart w:id="153" w:name="_Toc40182462"/>
      <w:bookmarkStart w:id="154" w:name="_Ref40182946"/>
      <w:bookmarkStart w:id="155" w:name="_Ref40182954"/>
      <w:r>
        <w:lastRenderedPageBreak/>
        <w:t>Таблица скорости резки</w:t>
      </w:r>
      <w:bookmarkEnd w:id="153"/>
      <w:bookmarkEnd w:id="154"/>
      <w:bookmarkEnd w:id="155"/>
      <w:r w:rsidR="007E74FA">
        <w:fldChar w:fldCharType="begin"/>
      </w:r>
      <w:r w:rsidR="007E74FA">
        <w:instrText xml:space="preserve"> XE "</w:instrText>
      </w:r>
      <w:r w:rsidR="007E74FA" w:rsidRPr="007E74FA">
        <w:instrText>Таблица скорости резки</w:instrText>
      </w:r>
      <w:r w:rsidR="007E74FA">
        <w:instrText xml:space="preserve">" </w:instrText>
      </w:r>
      <w:r w:rsidR="007E74FA">
        <w:fldChar w:fldCharType="end"/>
      </w:r>
    </w:p>
    <w:p w:rsidR="00B94C93" w:rsidRDefault="00B94C93" w:rsidP="00F52670">
      <w:pPr>
        <w:keepNext/>
      </w:pPr>
    </w:p>
    <w:p w:rsidR="00B94C93" w:rsidRDefault="00972A7A" w:rsidP="00B90A24">
      <w:pPr>
        <w:spacing w:line="240" w:lineRule="auto"/>
      </w:pPr>
      <w:r>
        <w:rPr>
          <w:noProof/>
          <w:lang w:eastAsia="ru-RU"/>
        </w:rPr>
        <mc:AlternateContent>
          <mc:Choice Requires="wps">
            <w:drawing>
              <wp:anchor distT="0" distB="0" distL="114300" distR="114300" simplePos="0" relativeHeight="252058624" behindDoc="0" locked="0" layoutInCell="1" allowOverlap="1" wp14:anchorId="0C410E37" wp14:editId="36CB013D">
                <wp:simplePos x="0" y="0"/>
                <wp:positionH relativeFrom="column">
                  <wp:posOffset>88900</wp:posOffset>
                </wp:positionH>
                <wp:positionV relativeFrom="paragraph">
                  <wp:posOffset>1740535</wp:posOffset>
                </wp:positionV>
                <wp:extent cx="1941830" cy="457200"/>
                <wp:effectExtent l="0" t="0" r="20320" b="19050"/>
                <wp:wrapNone/>
                <wp:docPr id="353" name="Надпись 353"/>
                <wp:cNvGraphicFramePr/>
                <a:graphic xmlns:a="http://schemas.openxmlformats.org/drawingml/2006/main">
                  <a:graphicData uri="http://schemas.microsoft.com/office/word/2010/wordprocessingShape">
                    <wps:wsp>
                      <wps:cNvSpPr txBox="1"/>
                      <wps:spPr>
                        <a:xfrm>
                          <a:off x="0" y="0"/>
                          <a:ext cx="1941830" cy="457200"/>
                        </a:xfrm>
                        <a:prstGeom prst="rect">
                          <a:avLst/>
                        </a:prstGeom>
                        <a:solidFill>
                          <a:schemeClr val="lt1"/>
                        </a:solidFill>
                        <a:ln w="6350">
                          <a:solidFill>
                            <a:schemeClr val="bg1"/>
                          </a:solidFill>
                        </a:ln>
                      </wps:spPr>
                      <wps:txbx>
                        <w:txbxContent>
                          <w:p w:rsidR="00C43D68" w:rsidRPr="009E6A07" w:rsidRDefault="00C43D68" w:rsidP="00F52670">
                            <w:pPr>
                              <w:jc w:val="center"/>
                              <w:rPr>
                                <w:sz w:val="20"/>
                                <w:szCs w:val="18"/>
                              </w:rPr>
                            </w:pPr>
                            <w:r>
                              <w:rPr>
                                <w:sz w:val="20"/>
                                <w:szCs w:val="18"/>
                              </w:rPr>
                              <w:t>высоколегированная сталь, стальное литье X</w:t>
                            </w:r>
                            <w:r w:rsidRPr="009E6A07">
                              <w:rPr>
                                <w:sz w:val="20"/>
                                <w:szCs w:val="18"/>
                              </w:rPr>
                              <w:t>38</w:t>
                            </w:r>
                            <w:r>
                              <w:rPr>
                                <w:sz w:val="20"/>
                                <w:szCs w:val="18"/>
                              </w:rPr>
                              <w:t>CrMoV</w:t>
                            </w:r>
                            <w:r w:rsidRPr="009E6A07">
                              <w:rPr>
                                <w:sz w:val="20"/>
                                <w:szCs w:val="18"/>
                              </w:rPr>
                              <w:t xml:space="preserve">51, </w:t>
                            </w:r>
                            <w:r>
                              <w:rPr>
                                <w:sz w:val="20"/>
                                <w:szCs w:val="18"/>
                              </w:rPr>
                              <w:t>S</w:t>
                            </w:r>
                            <w:r w:rsidRPr="009E6A07">
                              <w:rPr>
                                <w:sz w:val="20"/>
                                <w:szCs w:val="18"/>
                              </w:rPr>
                              <w:t>10-4-3-10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3" o:spid="_x0000_s1208" type="#_x0000_t202" style="position:absolute;left:0;text-align:left;margin-left:7pt;margin-top:137.05pt;width:152.9pt;height:3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" fillcolor="white [3201]" strokecolor="white [3212]" strokeweight=".5pt">
                <v:textbox inset="0,0,0,0">
                  <w:txbxContent>
                    <w:p w:rsidR="00C43D68" w:rsidRPr="009E6A07" w:rsidRDefault="00C43D68" w:rsidP="00F52670">
                      <w:pPr>
                        <w:jc w:val="center"/>
                        <w:rPr>
                          <w:sz w:val="20"/>
                          <w:szCs w:val="18"/>
                        </w:rPr>
                      </w:pPr>
                      <w:r>
                        <w:rPr>
                          <w:sz w:val="20"/>
                          <w:szCs w:val="18"/>
                        </w:rPr>
                        <w:t>высоколегированная сталь, стальное литье X</w:t>
                      </w:r>
                      <w:r w:rsidRPr="009E6A07">
                        <w:rPr>
                          <w:sz w:val="20"/>
                          <w:szCs w:val="18"/>
                        </w:rPr>
                        <w:t>38</w:t>
                      </w:r>
                      <w:r>
                        <w:rPr>
                          <w:sz w:val="20"/>
                          <w:szCs w:val="18"/>
                        </w:rPr>
                        <w:t>CrMoV</w:t>
                      </w:r>
                      <w:r w:rsidRPr="009E6A07">
                        <w:rPr>
                          <w:sz w:val="20"/>
                          <w:szCs w:val="18"/>
                        </w:rPr>
                        <w:t xml:space="preserve">51, </w:t>
                      </w:r>
                      <w:r>
                        <w:rPr>
                          <w:sz w:val="20"/>
                          <w:szCs w:val="18"/>
                        </w:rPr>
                        <w:t>S</w:t>
                      </w:r>
                      <w:r w:rsidRPr="009E6A07">
                        <w:rPr>
                          <w:sz w:val="20"/>
                          <w:szCs w:val="18"/>
                        </w:rPr>
                        <w:t>10-4-3-10</w:t>
                      </w:r>
                    </w:p>
                  </w:txbxContent>
                </v:textbox>
              </v:shape>
            </w:pict>
          </mc:Fallback>
        </mc:AlternateContent>
      </w:r>
      <w:r w:rsidR="009F30FE">
        <w:rPr>
          <w:noProof/>
          <w:lang w:eastAsia="ru-RU"/>
        </w:rPr>
        <mc:AlternateContent>
          <mc:Choice Requires="wps">
            <w:drawing>
              <wp:anchor distT="0" distB="0" distL="114300" distR="114300" simplePos="0" relativeHeight="252064768" behindDoc="0" locked="0" layoutInCell="1" allowOverlap="1" wp14:anchorId="24FB4FE9" wp14:editId="583573D0">
                <wp:simplePos x="0" y="0"/>
                <wp:positionH relativeFrom="column">
                  <wp:posOffset>211455</wp:posOffset>
                </wp:positionH>
                <wp:positionV relativeFrom="paragraph">
                  <wp:posOffset>3084830</wp:posOffset>
                </wp:positionV>
                <wp:extent cx="1721485" cy="299720"/>
                <wp:effectExtent l="0" t="0" r="12065" b="24130"/>
                <wp:wrapNone/>
                <wp:docPr id="359" name="Надпись 359"/>
                <wp:cNvGraphicFramePr/>
                <a:graphic xmlns:a="http://schemas.openxmlformats.org/drawingml/2006/main">
                  <a:graphicData uri="http://schemas.microsoft.com/office/word/2010/wordprocessingShape">
                    <wps:wsp>
                      <wps:cNvSpPr txBox="1"/>
                      <wps:spPr>
                        <a:xfrm>
                          <a:off x="0" y="0"/>
                          <a:ext cx="1721485" cy="299720"/>
                        </a:xfrm>
                        <a:prstGeom prst="rect">
                          <a:avLst/>
                        </a:prstGeom>
                        <a:solidFill>
                          <a:schemeClr val="lt1"/>
                        </a:solidFill>
                        <a:ln w="6350">
                          <a:solidFill>
                            <a:schemeClr val="bg1"/>
                          </a:solidFill>
                        </a:ln>
                      </wps:spPr>
                      <wps:txbx>
                        <w:txbxContent>
                          <w:p w:rsidR="00C43D68" w:rsidRPr="00DC0636" w:rsidRDefault="00C43D68" w:rsidP="005407CB">
                            <w:pPr>
                              <w:rPr>
                                <w:sz w:val="20"/>
                                <w:szCs w:val="18"/>
                              </w:rPr>
                            </w:pPr>
                            <w:r>
                              <w:rPr>
                                <w:sz w:val="20"/>
                                <w:szCs w:val="18"/>
                              </w:rPr>
                              <w:t>литейный чугун с шаровидным графитом GGG</w:t>
                            </w:r>
                            <w:r w:rsidRPr="00DC0636">
                              <w:rPr>
                                <w:sz w:val="20"/>
                                <w:szCs w:val="18"/>
                              </w:rPr>
                              <w:t xml:space="preserve">35, </w:t>
                            </w:r>
                            <w:r>
                              <w:rPr>
                                <w:sz w:val="20"/>
                                <w:szCs w:val="18"/>
                              </w:rPr>
                              <w:t>GGG</w:t>
                            </w:r>
                            <w:r w:rsidRPr="00DC0636">
                              <w:rPr>
                                <w:sz w:val="20"/>
                                <w:szCs w:val="18"/>
                              </w:rPr>
                              <w:t>70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9" o:spid="_x0000_s1209" type="#_x0000_t202" style="position:absolute;left:0;text-align:left;margin-left:16.65pt;margin-top:242.9pt;width:135.55pt;height:2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" fillcolor="white [3201]" strokecolor="white [3212]" strokeweight=".5pt">
                <v:textbox inset="0,0,0,0">
                  <w:txbxContent>
                    <w:p w:rsidR="00C43D68" w:rsidRPr="00DC0636" w:rsidRDefault="00C43D68" w:rsidP="005407CB">
                      <w:pPr>
                        <w:rPr>
                          <w:sz w:val="20"/>
                          <w:szCs w:val="18"/>
                        </w:rPr>
                      </w:pPr>
                      <w:r>
                        <w:rPr>
                          <w:sz w:val="20"/>
                          <w:szCs w:val="18"/>
                        </w:rPr>
                        <w:t>литейный чугун с шаровидным графитом GGG</w:t>
                      </w:r>
                      <w:r w:rsidRPr="00DC0636">
                        <w:rPr>
                          <w:sz w:val="20"/>
                          <w:szCs w:val="18"/>
                        </w:rPr>
                        <w:t xml:space="preserve">35, </w:t>
                      </w:r>
                      <w:r>
                        <w:rPr>
                          <w:sz w:val="20"/>
                          <w:szCs w:val="18"/>
                        </w:rPr>
                        <w:t>GGG</w:t>
                      </w:r>
                      <w:r w:rsidRPr="00DC0636">
                        <w:rPr>
                          <w:sz w:val="20"/>
                          <w:szCs w:val="18"/>
                        </w:rPr>
                        <w:t>70</w:t>
                      </w:r>
                    </w:p>
                  </w:txbxContent>
                </v:textbox>
              </v:shape>
            </w:pict>
          </mc:Fallback>
        </mc:AlternateContent>
      </w:r>
      <w:r w:rsidR="00367521">
        <w:rPr>
          <w:noProof/>
          <w:lang w:eastAsia="ru-RU"/>
        </w:rPr>
        <mc:AlternateContent>
          <mc:Choice Requires="wps">
            <w:drawing>
              <wp:anchor distT="0" distB="0" distL="114300" distR="114300" simplePos="0" relativeHeight="252068864" behindDoc="0" locked="0" layoutInCell="1" allowOverlap="1" wp14:anchorId="15A8C80F" wp14:editId="070FA498">
                <wp:simplePos x="0" y="0"/>
                <wp:positionH relativeFrom="column">
                  <wp:posOffset>459229</wp:posOffset>
                </wp:positionH>
                <wp:positionV relativeFrom="paragraph">
                  <wp:posOffset>3889688</wp:posOffset>
                </wp:positionV>
                <wp:extent cx="1229096" cy="160317"/>
                <wp:effectExtent l="0" t="0" r="28575" b="11430"/>
                <wp:wrapNone/>
                <wp:docPr id="361" name="Надпись 361"/>
                <wp:cNvGraphicFramePr/>
                <a:graphic xmlns:a="http://schemas.openxmlformats.org/drawingml/2006/main">
                  <a:graphicData uri="http://schemas.microsoft.com/office/word/2010/wordprocessingShape">
                    <wps:wsp>
                      <wps:cNvSpPr txBox="1"/>
                      <wps:spPr>
                        <a:xfrm>
                          <a:off x="0" y="0"/>
                          <a:ext cx="1229096" cy="160317"/>
                        </a:xfrm>
                        <a:prstGeom prst="rect">
                          <a:avLst/>
                        </a:prstGeom>
                        <a:solidFill>
                          <a:schemeClr val="lt1"/>
                        </a:solidFill>
                        <a:ln w="6350">
                          <a:solidFill>
                            <a:schemeClr val="bg1"/>
                          </a:solidFill>
                        </a:ln>
                      </wps:spPr>
                      <wps:txbx>
                        <w:txbxContent>
                          <w:p w:rsidR="00C43D68" w:rsidRPr="00DC0636" w:rsidRDefault="00C43D68" w:rsidP="00DC0636">
                            <w:pPr>
                              <w:rPr>
                                <w:sz w:val="20"/>
                                <w:szCs w:val="18"/>
                              </w:rPr>
                            </w:pPr>
                            <w:r>
                              <w:rPr>
                                <w:sz w:val="20"/>
                                <w:szCs w:val="18"/>
                              </w:rPr>
                              <w:t>алюминиевые сплавы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61" o:spid="_x0000_s1210" type="#_x0000_t202" style="position:absolute;left:0;text-align:left;margin-left:36.15pt;margin-top:306.25pt;width:96.8pt;height:12.6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" fillcolor="white [3201]" strokecolor="white [3212]" strokeweight=".5pt">
                <v:textbox inset="0,0,0,0">
                  <w:txbxContent>
                    <w:p w:rsidR="00C43D68" w:rsidRPr="00DC0636" w:rsidRDefault="00C43D68" w:rsidP="00DC0636">
                      <w:pPr>
                        <w:rPr>
                          <w:sz w:val="20"/>
                          <w:szCs w:val="18"/>
                        </w:rPr>
                      </w:pPr>
                      <w:r>
                        <w:rPr>
                          <w:sz w:val="20"/>
                          <w:szCs w:val="18"/>
                        </w:rPr>
                        <w:t>алюминиевые сплавы</w:t>
                      </w:r>
                    </w:p>
                  </w:txbxContent>
                </v:textbox>
              </v:shape>
            </w:pict>
          </mc:Fallback>
        </mc:AlternateContent>
      </w:r>
      <w:r w:rsidR="00DC0636">
        <w:rPr>
          <w:noProof/>
          <w:lang w:eastAsia="ru-RU"/>
        </w:rPr>
        <mc:AlternateContent>
          <mc:Choice Requires="wps">
            <w:drawing>
              <wp:anchor distT="0" distB="0" distL="114300" distR="114300" simplePos="0" relativeHeight="252066816" behindDoc="0" locked="0" layoutInCell="1" allowOverlap="1" wp14:anchorId="7E2A1715" wp14:editId="2FC485DA">
                <wp:simplePos x="0" y="0"/>
                <wp:positionH relativeFrom="column">
                  <wp:posOffset>702673</wp:posOffset>
                </wp:positionH>
                <wp:positionV relativeFrom="paragraph">
                  <wp:posOffset>3485927</wp:posOffset>
                </wp:positionV>
                <wp:extent cx="712519" cy="190005"/>
                <wp:effectExtent l="0" t="0" r="11430" b="19685"/>
                <wp:wrapNone/>
                <wp:docPr id="360" name="Надпись 360"/>
                <wp:cNvGraphicFramePr/>
                <a:graphic xmlns:a="http://schemas.openxmlformats.org/drawingml/2006/main">
                  <a:graphicData uri="http://schemas.microsoft.com/office/word/2010/wordprocessingShape">
                    <wps:wsp>
                      <wps:cNvSpPr txBox="1"/>
                      <wps:spPr>
                        <a:xfrm>
                          <a:off x="0" y="0"/>
                          <a:ext cx="712519" cy="190005"/>
                        </a:xfrm>
                        <a:prstGeom prst="rect">
                          <a:avLst/>
                        </a:prstGeom>
                        <a:solidFill>
                          <a:schemeClr val="lt1"/>
                        </a:solidFill>
                        <a:ln w="6350">
                          <a:solidFill>
                            <a:schemeClr val="bg1"/>
                          </a:solidFill>
                        </a:ln>
                      </wps:spPr>
                      <wps:txbx>
                        <w:txbxContent>
                          <w:p w:rsidR="00C43D68" w:rsidRPr="00DC0636" w:rsidRDefault="00C43D68" w:rsidP="00DC0636">
                            <w:pPr>
                              <w:rPr>
                                <w:sz w:val="20"/>
                                <w:szCs w:val="18"/>
                              </w:rPr>
                            </w:pPr>
                            <w:r>
                              <w:rPr>
                                <w:sz w:val="20"/>
                                <w:szCs w:val="18"/>
                              </w:rPr>
                              <w:t>медь латунь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60" o:spid="_x0000_s1211" type="#_x0000_t202" style="position:absolute;left:0;text-align:left;margin-left:55.35pt;margin-top:274.5pt;width:56.1pt;height:14.9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" fillcolor="white [3201]" strokecolor="white [3212]" strokeweight=".5pt">
                <v:textbox inset="0,0,0,0">
                  <w:txbxContent>
                    <w:p w:rsidR="00C43D68" w:rsidRPr="00DC0636" w:rsidRDefault="00C43D68" w:rsidP="00DC0636">
                      <w:pPr>
                        <w:rPr>
                          <w:sz w:val="20"/>
                          <w:szCs w:val="18"/>
                        </w:rPr>
                      </w:pPr>
                      <w:r>
                        <w:rPr>
                          <w:sz w:val="20"/>
                          <w:szCs w:val="18"/>
                        </w:rPr>
                        <w:t>медь латунь</w:t>
                      </w:r>
                    </w:p>
                  </w:txbxContent>
                </v:textbox>
              </v:shape>
            </w:pict>
          </mc:Fallback>
        </mc:AlternateContent>
      </w:r>
      <w:r w:rsidR="005407CB">
        <w:rPr>
          <w:noProof/>
          <w:lang w:eastAsia="ru-RU"/>
        </w:rPr>
        <mc:AlternateContent>
          <mc:Choice Requires="wps">
            <w:drawing>
              <wp:anchor distT="0" distB="0" distL="114300" distR="114300" simplePos="0" relativeHeight="252062720" behindDoc="0" locked="0" layoutInCell="1" allowOverlap="1" wp14:anchorId="214FD463" wp14:editId="0E93ABCA">
                <wp:simplePos x="0" y="0"/>
                <wp:positionH relativeFrom="column">
                  <wp:posOffset>393733</wp:posOffset>
                </wp:positionH>
                <wp:positionV relativeFrom="paragraph">
                  <wp:posOffset>2731754</wp:posOffset>
                </wp:positionV>
                <wp:extent cx="1312223" cy="314696"/>
                <wp:effectExtent l="0" t="0" r="21590" b="28575"/>
                <wp:wrapNone/>
                <wp:docPr id="358" name="Надпись 358"/>
                <wp:cNvGraphicFramePr/>
                <a:graphic xmlns:a="http://schemas.openxmlformats.org/drawingml/2006/main">
                  <a:graphicData uri="http://schemas.microsoft.com/office/word/2010/wordprocessingShape">
                    <wps:wsp>
                      <wps:cNvSpPr txBox="1"/>
                      <wps:spPr>
                        <a:xfrm>
                          <a:off x="0" y="0"/>
                          <a:ext cx="1312223" cy="314696"/>
                        </a:xfrm>
                        <a:prstGeom prst="rect">
                          <a:avLst/>
                        </a:prstGeom>
                        <a:solidFill>
                          <a:schemeClr val="lt1"/>
                        </a:solidFill>
                        <a:ln w="6350">
                          <a:solidFill>
                            <a:schemeClr val="bg1"/>
                          </a:solidFill>
                        </a:ln>
                      </wps:spPr>
                      <wps:txbx>
                        <w:txbxContent>
                          <w:p w:rsidR="00C43D68" w:rsidRDefault="00C43D68" w:rsidP="005407CB">
                            <w:pPr>
                              <w:jc w:val="center"/>
                              <w:rPr>
                                <w:sz w:val="20"/>
                                <w:szCs w:val="18"/>
                              </w:rPr>
                            </w:pPr>
                            <w:r>
                              <w:rPr>
                                <w:sz w:val="20"/>
                                <w:szCs w:val="18"/>
                              </w:rPr>
                              <w:t>серый литейный чугун</w:t>
                            </w:r>
                          </w:p>
                          <w:p w:rsidR="00C43D68" w:rsidRPr="005407CB" w:rsidRDefault="00C43D68" w:rsidP="005407CB">
                            <w:pPr>
                              <w:jc w:val="center"/>
                              <w:rPr>
                                <w:sz w:val="20"/>
                                <w:szCs w:val="18"/>
                              </w:rPr>
                            </w:pPr>
                            <w:r>
                              <w:rPr>
                                <w:sz w:val="20"/>
                                <w:szCs w:val="18"/>
                              </w:rPr>
                              <w:t>GG10, GG40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8" o:spid="_x0000_s1212" type="#_x0000_t202" style="position:absolute;left:0;text-align:left;margin-left:31pt;margin-top:215.1pt;width:103.3pt;height:24.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" fillcolor="white [3201]" strokecolor="white [3212]" strokeweight=".5pt">
                <v:textbox inset="0,0,0,0">
                  <w:txbxContent>
                    <w:p w:rsidR="00C43D68" w:rsidRDefault="00C43D68" w:rsidP="005407CB">
                      <w:pPr>
                        <w:jc w:val="center"/>
                        <w:rPr>
                          <w:sz w:val="20"/>
                          <w:szCs w:val="18"/>
                        </w:rPr>
                      </w:pPr>
                      <w:r>
                        <w:rPr>
                          <w:sz w:val="20"/>
                          <w:szCs w:val="18"/>
                        </w:rPr>
                        <w:t>серый литейный чугун</w:t>
                      </w:r>
                    </w:p>
                    <w:p w:rsidR="00C43D68" w:rsidRPr="005407CB" w:rsidRDefault="00C43D68" w:rsidP="005407CB">
                      <w:pPr>
                        <w:jc w:val="center"/>
                        <w:rPr>
                          <w:sz w:val="20"/>
                          <w:szCs w:val="18"/>
                        </w:rPr>
                      </w:pPr>
                      <w:r>
                        <w:rPr>
                          <w:sz w:val="20"/>
                          <w:szCs w:val="18"/>
                        </w:rPr>
                        <w:t>GG10, GG40</w:t>
                      </w:r>
                    </w:p>
                  </w:txbxContent>
                </v:textbox>
              </v:shape>
            </w:pict>
          </mc:Fallback>
        </mc:AlternateContent>
      </w:r>
      <w:r w:rsidR="007824B4">
        <w:rPr>
          <w:noProof/>
          <w:lang w:eastAsia="ru-RU"/>
        </w:rPr>
        <mc:AlternateContent>
          <mc:Choice Requires="wps">
            <w:drawing>
              <wp:anchor distT="0" distB="0" distL="114300" distR="114300" simplePos="0" relativeHeight="252060672" behindDoc="0" locked="0" layoutInCell="1" allowOverlap="1" wp14:anchorId="52322558" wp14:editId="68CF8D50">
                <wp:simplePos x="0" y="0"/>
                <wp:positionH relativeFrom="column">
                  <wp:posOffset>239601</wp:posOffset>
                </wp:positionH>
                <wp:positionV relativeFrom="paragraph">
                  <wp:posOffset>2254826</wp:posOffset>
                </wp:positionV>
                <wp:extent cx="1668483" cy="415637"/>
                <wp:effectExtent l="0" t="0" r="27305" b="22860"/>
                <wp:wrapNone/>
                <wp:docPr id="354" name="Надпись 354"/>
                <wp:cNvGraphicFramePr/>
                <a:graphic xmlns:a="http://schemas.openxmlformats.org/drawingml/2006/main">
                  <a:graphicData uri="http://schemas.microsoft.com/office/word/2010/wordprocessingShape">
                    <wps:wsp>
                      <wps:cNvSpPr txBox="1"/>
                      <wps:spPr>
                        <a:xfrm>
                          <a:off x="0" y="0"/>
                          <a:ext cx="1668483" cy="415637"/>
                        </a:xfrm>
                        <a:prstGeom prst="rect">
                          <a:avLst/>
                        </a:prstGeom>
                        <a:solidFill>
                          <a:schemeClr val="lt1"/>
                        </a:solidFill>
                        <a:ln w="6350">
                          <a:solidFill>
                            <a:schemeClr val="bg1"/>
                          </a:solidFill>
                        </a:ln>
                      </wps:spPr>
                      <wps:txbx>
                        <w:txbxContent>
                          <w:p w:rsidR="00C43D68" w:rsidRPr="00AB698B" w:rsidRDefault="00C43D68" w:rsidP="00BF6A0B">
                            <w:pPr>
                              <w:rPr>
                                <w:sz w:val="20"/>
                                <w:szCs w:val="18"/>
                              </w:rPr>
                            </w:pPr>
                            <w:r>
                              <w:rPr>
                                <w:sz w:val="20"/>
                                <w:szCs w:val="18"/>
                              </w:rPr>
                              <w:t xml:space="preserve">сталь, устойчивая к коррозии, </w:t>
                            </w:r>
                          </w:p>
                          <w:p w:rsidR="00C43D68" w:rsidRPr="009F30FE" w:rsidRDefault="00C43D68" w:rsidP="00BF6A0B">
                            <w:pPr>
                              <w:rPr>
                                <w:sz w:val="20"/>
                                <w:szCs w:val="18"/>
                              </w:rPr>
                            </w:pPr>
                            <w:r>
                              <w:rPr>
                                <w:sz w:val="20"/>
                                <w:szCs w:val="18"/>
                              </w:rPr>
                              <w:t>X</w:t>
                            </w:r>
                            <w:r w:rsidRPr="00AB698B">
                              <w:rPr>
                                <w:sz w:val="20"/>
                                <w:szCs w:val="18"/>
                              </w:rPr>
                              <w:t>5</w:t>
                            </w:r>
                            <w:r>
                              <w:rPr>
                                <w:sz w:val="20"/>
                                <w:szCs w:val="18"/>
                              </w:rPr>
                              <w:t>CrNi</w:t>
                            </w:r>
                            <w:r w:rsidRPr="00AB698B">
                              <w:rPr>
                                <w:sz w:val="20"/>
                                <w:szCs w:val="18"/>
                              </w:rPr>
                              <w:t>1810,</w:t>
                            </w:r>
                            <w:r w:rsidRPr="009F30FE">
                              <w:rPr>
                                <w:sz w:val="20"/>
                                <w:szCs w:val="18"/>
                              </w:rPr>
                              <w:t xml:space="preserve"> </w:t>
                            </w:r>
                            <w:r>
                              <w:rPr>
                                <w:sz w:val="20"/>
                                <w:szCs w:val="18"/>
                              </w:rPr>
                              <w:t>X</w:t>
                            </w:r>
                            <w:r w:rsidRPr="009F30FE">
                              <w:rPr>
                                <w:sz w:val="20"/>
                                <w:szCs w:val="18"/>
                              </w:rPr>
                              <w:t>10</w:t>
                            </w:r>
                            <w:r>
                              <w:rPr>
                                <w:sz w:val="20"/>
                                <w:szCs w:val="18"/>
                              </w:rPr>
                              <w:t>CrNiMoTi</w:t>
                            </w:r>
                            <w:r w:rsidRPr="009F30FE">
                              <w:rPr>
                                <w:sz w:val="20"/>
                                <w:szCs w:val="18"/>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4" o:spid="_x0000_s1213" type="#_x0000_t202" style="position:absolute;left:0;text-align:left;margin-left:18.85pt;margin-top:177.55pt;width:131.4pt;height:32.7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" fillcolor="white [3201]" strokecolor="white [3212]" strokeweight=".5pt">
                <v:textbox inset="0,0,0,0">
                  <w:txbxContent>
                    <w:p w:rsidR="00C43D68" w:rsidRPr="00AB698B" w:rsidRDefault="00C43D68" w:rsidP="00BF6A0B">
                      <w:pPr>
                        <w:rPr>
                          <w:sz w:val="20"/>
                          <w:szCs w:val="18"/>
                        </w:rPr>
                      </w:pPr>
                      <w:r>
                        <w:rPr>
                          <w:sz w:val="20"/>
                          <w:szCs w:val="18"/>
                        </w:rPr>
                        <w:t xml:space="preserve">сталь, устойчивая к коррозии, </w:t>
                      </w:r>
                    </w:p>
                    <w:p w:rsidR="00C43D68" w:rsidRPr="009F30FE" w:rsidRDefault="00C43D68" w:rsidP="00BF6A0B">
                      <w:pPr>
                        <w:rPr>
                          <w:sz w:val="20"/>
                          <w:szCs w:val="18"/>
                        </w:rPr>
                      </w:pPr>
                      <w:r>
                        <w:rPr>
                          <w:sz w:val="20"/>
                          <w:szCs w:val="18"/>
                        </w:rPr>
                        <w:t>X</w:t>
                      </w:r>
                      <w:r w:rsidRPr="00AB698B">
                        <w:rPr>
                          <w:sz w:val="20"/>
                          <w:szCs w:val="18"/>
                        </w:rPr>
                        <w:t>5</w:t>
                      </w:r>
                      <w:r>
                        <w:rPr>
                          <w:sz w:val="20"/>
                          <w:szCs w:val="18"/>
                        </w:rPr>
                        <w:t>CrNi</w:t>
                      </w:r>
                      <w:r w:rsidRPr="00AB698B">
                        <w:rPr>
                          <w:sz w:val="20"/>
                          <w:szCs w:val="18"/>
                        </w:rPr>
                        <w:t>1810,</w:t>
                      </w:r>
                      <w:r w:rsidRPr="009F30FE">
                        <w:rPr>
                          <w:sz w:val="20"/>
                          <w:szCs w:val="18"/>
                        </w:rPr>
                        <w:t xml:space="preserve"> </w:t>
                      </w:r>
                      <w:r>
                        <w:rPr>
                          <w:sz w:val="20"/>
                          <w:szCs w:val="18"/>
                        </w:rPr>
                        <w:t>X</w:t>
                      </w:r>
                      <w:r w:rsidRPr="009F30FE">
                        <w:rPr>
                          <w:sz w:val="20"/>
                          <w:szCs w:val="18"/>
                        </w:rPr>
                        <w:t>10</w:t>
                      </w:r>
                      <w:r>
                        <w:rPr>
                          <w:sz w:val="20"/>
                          <w:szCs w:val="18"/>
                        </w:rPr>
                        <w:t>CrNiMoTi</w:t>
                      </w:r>
                      <w:r w:rsidRPr="009F30FE">
                        <w:rPr>
                          <w:sz w:val="20"/>
                          <w:szCs w:val="18"/>
                        </w:rPr>
                        <w:t>12</w:t>
                      </w:r>
                    </w:p>
                  </w:txbxContent>
                </v:textbox>
              </v:shape>
            </w:pict>
          </mc:Fallback>
        </mc:AlternateContent>
      </w:r>
      <w:r w:rsidR="0094718A">
        <w:rPr>
          <w:noProof/>
          <w:lang w:eastAsia="ru-RU"/>
        </w:rPr>
        <mc:AlternateContent>
          <mc:Choice Requires="wps">
            <w:drawing>
              <wp:anchor distT="0" distB="0" distL="114300" distR="114300" simplePos="0" relativeHeight="252056576" behindDoc="0" locked="0" layoutInCell="1" allowOverlap="1" wp14:anchorId="7D6D28ED" wp14:editId="5FC7F765">
                <wp:simplePos x="0" y="0"/>
                <wp:positionH relativeFrom="column">
                  <wp:posOffset>209847</wp:posOffset>
                </wp:positionH>
                <wp:positionV relativeFrom="paragraph">
                  <wp:posOffset>1369811</wp:posOffset>
                </wp:positionV>
                <wp:extent cx="1775361" cy="314696"/>
                <wp:effectExtent l="0" t="0" r="15875" b="28575"/>
                <wp:wrapNone/>
                <wp:docPr id="351" name="Надпись 351"/>
                <wp:cNvGraphicFramePr/>
                <a:graphic xmlns:a="http://schemas.openxmlformats.org/drawingml/2006/main">
                  <a:graphicData uri="http://schemas.microsoft.com/office/word/2010/wordprocessingShape">
                    <wps:wsp>
                      <wps:cNvSpPr txBox="1"/>
                      <wps:spPr>
                        <a:xfrm>
                          <a:off x="0" y="0"/>
                          <a:ext cx="1775361" cy="314696"/>
                        </a:xfrm>
                        <a:prstGeom prst="rect">
                          <a:avLst/>
                        </a:prstGeom>
                        <a:solidFill>
                          <a:schemeClr val="lt1"/>
                        </a:solidFill>
                        <a:ln w="6350">
                          <a:solidFill>
                            <a:schemeClr val="bg1"/>
                          </a:solidFill>
                        </a:ln>
                      </wps:spPr>
                      <wps:txbx>
                        <w:txbxContent>
                          <w:p w:rsidR="00C43D68" w:rsidRPr="0094718A" w:rsidRDefault="00C43D68" w:rsidP="0094718A">
                            <w:pPr>
                              <w:jc w:val="center"/>
                              <w:rPr>
                                <w:sz w:val="20"/>
                                <w:szCs w:val="18"/>
                              </w:rPr>
                            </w:pPr>
                            <w:r>
                              <w:rPr>
                                <w:sz w:val="20"/>
                                <w:szCs w:val="18"/>
                              </w:rPr>
                              <w:t>нелегированная сталь, стальное литье</w:t>
                            </w:r>
                            <w:r w:rsidRPr="00EF51DE">
                              <w:rPr>
                                <w:sz w:val="20"/>
                                <w:szCs w:val="18"/>
                              </w:rPr>
                              <w:t xml:space="preserve"> 42</w:t>
                            </w:r>
                            <w:r>
                              <w:rPr>
                                <w:sz w:val="20"/>
                                <w:szCs w:val="18"/>
                              </w:rPr>
                              <w:t>СrMo</w:t>
                            </w:r>
                            <w:r w:rsidRPr="00EF51DE">
                              <w:rPr>
                                <w:sz w:val="20"/>
                                <w:szCs w:val="18"/>
                              </w:rPr>
                              <w:t xml:space="preserve">4, </w:t>
                            </w:r>
                            <w:r w:rsidRPr="0094718A">
                              <w:rPr>
                                <w:sz w:val="20"/>
                                <w:szCs w:val="18"/>
                              </w:rPr>
                              <w:t>100</w:t>
                            </w:r>
                            <w:r>
                              <w:rPr>
                                <w:sz w:val="20"/>
                                <w:szCs w:val="18"/>
                              </w:rPr>
                              <w:t>Cr</w:t>
                            </w:r>
                            <w:r w:rsidRPr="0094718A">
                              <w:rPr>
                                <w:sz w:val="20"/>
                                <w:szCs w:val="1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1" o:spid="_x0000_s1214" type="#_x0000_t202" style="position:absolute;left:0;text-align:left;margin-left:16.5pt;margin-top:107.85pt;width:139.8pt;height:24.8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" fillcolor="white [3201]" strokecolor="white [3212]" strokeweight=".5pt">
                <v:textbox inset="0,0,0,0">
                  <w:txbxContent>
                    <w:p w:rsidR="00C43D68" w:rsidRPr="0094718A" w:rsidRDefault="00C43D68" w:rsidP="0094718A">
                      <w:pPr>
                        <w:jc w:val="center"/>
                        <w:rPr>
                          <w:sz w:val="20"/>
                          <w:szCs w:val="18"/>
                        </w:rPr>
                      </w:pPr>
                      <w:r>
                        <w:rPr>
                          <w:sz w:val="20"/>
                          <w:szCs w:val="18"/>
                        </w:rPr>
                        <w:t>нелегированная сталь, стальное литье</w:t>
                      </w:r>
                      <w:r w:rsidRPr="00EF51DE">
                        <w:rPr>
                          <w:sz w:val="20"/>
                          <w:szCs w:val="18"/>
                        </w:rPr>
                        <w:t xml:space="preserve"> 42</w:t>
                      </w:r>
                      <w:r>
                        <w:rPr>
                          <w:sz w:val="20"/>
                          <w:szCs w:val="18"/>
                        </w:rPr>
                        <w:t>СrMo</w:t>
                      </w:r>
                      <w:r w:rsidRPr="00EF51DE">
                        <w:rPr>
                          <w:sz w:val="20"/>
                          <w:szCs w:val="18"/>
                        </w:rPr>
                        <w:t xml:space="preserve">4, </w:t>
                      </w:r>
                      <w:r w:rsidRPr="0094718A">
                        <w:rPr>
                          <w:sz w:val="20"/>
                          <w:szCs w:val="18"/>
                        </w:rPr>
                        <w:t>100</w:t>
                      </w:r>
                      <w:r>
                        <w:rPr>
                          <w:sz w:val="20"/>
                          <w:szCs w:val="18"/>
                        </w:rPr>
                        <w:t>Cr</w:t>
                      </w:r>
                      <w:r w:rsidRPr="0094718A">
                        <w:rPr>
                          <w:sz w:val="20"/>
                          <w:szCs w:val="18"/>
                        </w:rPr>
                        <w:t>6</w:t>
                      </w:r>
                    </w:p>
                  </w:txbxContent>
                </v:textbox>
              </v:shape>
            </w:pict>
          </mc:Fallback>
        </mc:AlternateContent>
      </w:r>
      <w:r w:rsidR="00FC5C7B">
        <w:rPr>
          <w:noProof/>
          <w:lang w:eastAsia="ru-RU"/>
        </w:rPr>
        <mc:AlternateContent>
          <mc:Choice Requires="wps">
            <w:drawing>
              <wp:anchor distT="0" distB="0" distL="114300" distR="114300" simplePos="0" relativeHeight="252054528" behindDoc="0" locked="0" layoutInCell="1" allowOverlap="1" wp14:anchorId="156ABBBB" wp14:editId="3AB0A6D6">
                <wp:simplePos x="0" y="0"/>
                <wp:positionH relativeFrom="column">
                  <wp:posOffset>155987</wp:posOffset>
                </wp:positionH>
                <wp:positionV relativeFrom="paragraph">
                  <wp:posOffset>1001849</wp:posOffset>
                </wp:positionV>
                <wp:extent cx="1810987" cy="338446"/>
                <wp:effectExtent l="0" t="0" r="18415" b="24130"/>
                <wp:wrapNone/>
                <wp:docPr id="340" name="Надпись 340"/>
                <wp:cNvGraphicFramePr/>
                <a:graphic xmlns:a="http://schemas.openxmlformats.org/drawingml/2006/main">
                  <a:graphicData uri="http://schemas.microsoft.com/office/word/2010/wordprocessingShape">
                    <wps:wsp>
                      <wps:cNvSpPr txBox="1"/>
                      <wps:spPr>
                        <a:xfrm>
                          <a:off x="0" y="0"/>
                          <a:ext cx="1810987" cy="338446"/>
                        </a:xfrm>
                        <a:prstGeom prst="rect">
                          <a:avLst/>
                        </a:prstGeom>
                        <a:solidFill>
                          <a:schemeClr val="lt1"/>
                        </a:solidFill>
                        <a:ln w="6350">
                          <a:solidFill>
                            <a:schemeClr val="bg1"/>
                          </a:solidFill>
                        </a:ln>
                      </wps:spPr>
                      <wps:txbx>
                        <w:txbxContent>
                          <w:p w:rsidR="00C43D68" w:rsidRPr="00EF51DE" w:rsidRDefault="00C43D68" w:rsidP="00EF51DE">
                            <w:pPr>
                              <w:jc w:val="center"/>
                              <w:rPr>
                                <w:sz w:val="20"/>
                                <w:szCs w:val="18"/>
                              </w:rPr>
                            </w:pPr>
                            <w:r>
                              <w:rPr>
                                <w:sz w:val="20"/>
                                <w:szCs w:val="18"/>
                              </w:rPr>
                              <w:t>н</w:t>
                            </w:r>
                            <w:r w:rsidRPr="00EF51DE">
                              <w:rPr>
                                <w:sz w:val="20"/>
                                <w:szCs w:val="18"/>
                              </w:rPr>
                              <w:t>елегированная сталь, стальное литье С45, St37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40" o:spid="_x0000_s1215" type="#_x0000_t202" style="position:absolute;left:0;text-align:left;margin-left:12.3pt;margin-top:78.9pt;width:142.6pt;height:26.6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" fillcolor="white [3201]" strokecolor="white [3212]" strokeweight=".5pt">
                <v:textbox inset="0,0,0,0">
                  <w:txbxContent>
                    <w:p w:rsidR="00C43D68" w:rsidRPr="00EF51DE" w:rsidRDefault="00C43D68" w:rsidP="00EF51DE">
                      <w:pPr>
                        <w:jc w:val="center"/>
                        <w:rPr>
                          <w:sz w:val="20"/>
                          <w:szCs w:val="18"/>
                        </w:rPr>
                      </w:pPr>
                      <w:r>
                        <w:rPr>
                          <w:sz w:val="20"/>
                          <w:szCs w:val="18"/>
                        </w:rPr>
                        <w:t>н</w:t>
                      </w:r>
                      <w:r w:rsidRPr="00EF51DE">
                        <w:rPr>
                          <w:sz w:val="20"/>
                          <w:szCs w:val="18"/>
                        </w:rPr>
                        <w:t>елегированная сталь, стальное литье С45, St37</w:t>
                      </w:r>
                    </w:p>
                  </w:txbxContent>
                </v:textbox>
              </v:shape>
            </w:pict>
          </mc:Fallback>
        </mc:AlternateContent>
      </w:r>
      <w:r w:rsidR="00D523E2">
        <w:rPr>
          <w:noProof/>
          <w:lang w:eastAsia="ru-RU"/>
        </w:rPr>
        <mc:AlternateContent>
          <mc:Choice Requires="wps">
            <w:drawing>
              <wp:anchor distT="0" distB="0" distL="114300" distR="114300" simplePos="0" relativeHeight="252052480" behindDoc="0" locked="0" layoutInCell="1" allowOverlap="1" wp14:anchorId="25FD3889" wp14:editId="7E6E9C9C">
                <wp:simplePos x="0" y="0"/>
                <wp:positionH relativeFrom="margin">
                  <wp:align>right</wp:align>
                </wp:positionH>
                <wp:positionV relativeFrom="paragraph">
                  <wp:posOffset>81288</wp:posOffset>
                </wp:positionV>
                <wp:extent cx="546265" cy="160316"/>
                <wp:effectExtent l="0" t="0" r="25400" b="11430"/>
                <wp:wrapNone/>
                <wp:docPr id="339" name="Надпись 339"/>
                <wp:cNvGraphicFramePr/>
                <a:graphic xmlns:a="http://schemas.openxmlformats.org/drawingml/2006/main">
                  <a:graphicData uri="http://schemas.microsoft.com/office/word/2010/wordprocessingShape">
                    <wps:wsp>
                      <wps:cNvSpPr txBox="1"/>
                      <wps:spPr>
                        <a:xfrm>
                          <a:off x="0" y="0"/>
                          <a:ext cx="546265" cy="160316"/>
                        </a:xfrm>
                        <a:prstGeom prst="rect">
                          <a:avLst/>
                        </a:prstGeom>
                        <a:solidFill>
                          <a:schemeClr val="lt1"/>
                        </a:solidFill>
                        <a:ln w="6350">
                          <a:solidFill>
                            <a:schemeClr val="bg1"/>
                          </a:solidFill>
                        </a:ln>
                      </wps:spPr>
                      <wps:txbx>
                        <w:txbxContent>
                          <w:p w:rsidR="00C43D68" w:rsidRPr="00D523E2" w:rsidRDefault="00C43D68" w:rsidP="003C5A88">
                            <w:pPr>
                              <w:jc w:val="center"/>
                              <w:rPr>
                                <w:sz w:val="18"/>
                                <w:szCs w:val="16"/>
                              </w:rPr>
                            </w:pPr>
                            <w:r w:rsidRPr="00D523E2">
                              <w:rPr>
                                <w:sz w:val="18"/>
                                <w:szCs w:val="16"/>
                              </w:rPr>
                              <w:t>Сверление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9" o:spid="_x0000_s1216" type="#_x0000_t202" style="position:absolute;left:0;text-align:left;margin-left:-8.2pt;margin-top:6.4pt;width:43pt;height:12.6pt;z-index:252052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" fillcolor="white [3201]" strokecolor="white [3212]" strokeweight=".5pt">
                <v:textbox inset="0,0,0,0">
                  <w:txbxContent>
                    <w:p w:rsidR="00C43D68" w:rsidRPr="00D523E2" w:rsidRDefault="00C43D68" w:rsidP="003C5A88">
                      <w:pPr>
                        <w:jc w:val="center"/>
                        <w:rPr>
                          <w:sz w:val="18"/>
                          <w:szCs w:val="16"/>
                        </w:rPr>
                      </w:pPr>
                      <w:r w:rsidRPr="00D523E2">
                        <w:rPr>
                          <w:sz w:val="18"/>
                          <w:szCs w:val="16"/>
                        </w:rPr>
                        <w:t>Сверление</w:t>
                      </w:r>
                    </w:p>
                  </w:txbxContent>
                </v:textbox>
                <w10:wrap anchorx="margin"/>
              </v:shape>
            </w:pict>
          </mc:Fallback>
        </mc:AlternateContent>
      </w:r>
      <w:r w:rsidR="003C5A88">
        <w:rPr>
          <w:noProof/>
          <w:lang w:eastAsia="ru-RU"/>
        </w:rPr>
        <mc:AlternateContent>
          <mc:Choice Requires="wps">
            <w:drawing>
              <wp:anchor distT="0" distB="0" distL="114300" distR="114300" simplePos="0" relativeHeight="252050432" behindDoc="0" locked="0" layoutInCell="1" allowOverlap="1" wp14:anchorId="747AF964" wp14:editId="2CBE60BF">
                <wp:simplePos x="0" y="0"/>
                <wp:positionH relativeFrom="column">
                  <wp:posOffset>3570564</wp:posOffset>
                </wp:positionH>
                <wp:positionV relativeFrom="paragraph">
                  <wp:posOffset>288711</wp:posOffset>
                </wp:positionV>
                <wp:extent cx="1276597" cy="190005"/>
                <wp:effectExtent l="0" t="0" r="19050" b="19685"/>
                <wp:wrapNone/>
                <wp:docPr id="324" name="Надпись 324"/>
                <wp:cNvGraphicFramePr/>
                <a:graphic xmlns:a="http://schemas.openxmlformats.org/drawingml/2006/main">
                  <a:graphicData uri="http://schemas.microsoft.com/office/word/2010/wordprocessingShape">
                    <wps:wsp>
                      <wps:cNvSpPr txBox="1"/>
                      <wps:spPr>
                        <a:xfrm>
                          <a:off x="0" y="0"/>
                          <a:ext cx="1276597" cy="190005"/>
                        </a:xfrm>
                        <a:prstGeom prst="rect">
                          <a:avLst/>
                        </a:prstGeom>
                        <a:solidFill>
                          <a:schemeClr val="lt1"/>
                        </a:solidFill>
                        <a:ln w="6350">
                          <a:solidFill>
                            <a:schemeClr val="bg1"/>
                          </a:solidFill>
                        </a:ln>
                      </wps:spPr>
                      <wps:txbx>
                        <w:txbxContent>
                          <w:p w:rsidR="00C43D68" w:rsidRPr="003C5A88" w:rsidRDefault="00C43D68" w:rsidP="003C5A88">
                            <w:pPr>
                              <w:rPr>
                                <w:sz w:val="22"/>
                                <w:szCs w:val="20"/>
                              </w:rPr>
                            </w:pPr>
                            <w:r>
                              <w:rPr>
                                <w:sz w:val="22"/>
                                <w:szCs w:val="20"/>
                              </w:rPr>
                              <w:t>Режущие материалы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4" o:spid="_x0000_s1217" type="#_x0000_t202" style="position:absolute;left:0;text-align:left;margin-left:281.15pt;margin-top:22.75pt;width:100.5pt;height:14.9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" fillcolor="white [3201]" strokecolor="white [3212]" strokeweight=".5pt">
                <v:textbox inset="0,0,0,0">
                  <w:txbxContent>
                    <w:p w:rsidR="00C43D68" w:rsidRPr="003C5A88" w:rsidRDefault="00C43D68" w:rsidP="003C5A88">
                      <w:pPr>
                        <w:rPr>
                          <w:sz w:val="22"/>
                          <w:szCs w:val="20"/>
                        </w:rPr>
                      </w:pPr>
                      <w:r>
                        <w:rPr>
                          <w:sz w:val="22"/>
                          <w:szCs w:val="20"/>
                        </w:rPr>
                        <w:t>Режущие материалы</w:t>
                      </w:r>
                    </w:p>
                  </w:txbxContent>
                </v:textbox>
              </v:shape>
            </w:pict>
          </mc:Fallback>
        </mc:AlternateContent>
      </w:r>
      <w:r w:rsidR="00402BCF">
        <w:rPr>
          <w:noProof/>
          <w:lang w:eastAsia="ru-RU"/>
        </w:rPr>
        <mc:AlternateContent>
          <mc:Choice Requires="wps">
            <w:drawing>
              <wp:anchor distT="0" distB="0" distL="114300" distR="114300" simplePos="0" relativeHeight="252048384" behindDoc="0" locked="0" layoutInCell="1" allowOverlap="1" wp14:anchorId="1E925D20" wp14:editId="700B5104">
                <wp:simplePos x="0" y="0"/>
                <wp:positionH relativeFrom="column">
                  <wp:posOffset>3647754</wp:posOffset>
                </wp:positionH>
                <wp:positionV relativeFrom="paragraph">
                  <wp:posOffset>81338</wp:posOffset>
                </wp:positionV>
                <wp:extent cx="558140" cy="148442"/>
                <wp:effectExtent l="0" t="0" r="13970" b="23495"/>
                <wp:wrapNone/>
                <wp:docPr id="318" name="Надпись 318"/>
                <wp:cNvGraphicFramePr/>
                <a:graphic xmlns:a="http://schemas.openxmlformats.org/drawingml/2006/main">
                  <a:graphicData uri="http://schemas.microsoft.com/office/word/2010/wordprocessingShape">
                    <wps:wsp>
                      <wps:cNvSpPr txBox="1"/>
                      <wps:spPr>
                        <a:xfrm>
                          <a:off x="0" y="0"/>
                          <a:ext cx="558140" cy="148442"/>
                        </a:xfrm>
                        <a:prstGeom prst="rect">
                          <a:avLst/>
                        </a:prstGeom>
                        <a:solidFill>
                          <a:schemeClr val="lt1"/>
                        </a:solidFill>
                        <a:ln w="6350">
                          <a:solidFill>
                            <a:schemeClr val="bg1"/>
                          </a:solidFill>
                        </a:ln>
                      </wps:spPr>
                      <wps:txbx>
                        <w:txbxContent>
                          <w:p w:rsidR="00C43D68" w:rsidRPr="00402BCF" w:rsidRDefault="00C43D68" w:rsidP="00402BCF">
                            <w:pPr>
                              <w:rPr>
                                <w:sz w:val="22"/>
                                <w:szCs w:val="20"/>
                              </w:rPr>
                            </w:pPr>
                            <w:r>
                              <w:rPr>
                                <w:sz w:val="22"/>
                                <w:szCs w:val="20"/>
                              </w:rPr>
                              <w:t>Обточка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18" o:spid="_x0000_s1218" type="#_x0000_t202" style="position:absolute;left:0;text-align:left;margin-left:287.2pt;margin-top:6.4pt;width:43.95pt;height:11.7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" fillcolor="white [3201]" strokecolor="white [3212]" strokeweight=".5pt">
                <v:textbox inset="0,0,0,0">
                  <w:txbxContent>
                    <w:p w:rsidR="00C43D68" w:rsidRPr="00402BCF" w:rsidRDefault="00C43D68" w:rsidP="00402BCF">
                      <w:pPr>
                        <w:rPr>
                          <w:sz w:val="22"/>
                          <w:szCs w:val="20"/>
                        </w:rPr>
                      </w:pPr>
                      <w:r>
                        <w:rPr>
                          <w:sz w:val="22"/>
                          <w:szCs w:val="20"/>
                        </w:rPr>
                        <w:t>Обточка</w:t>
                      </w:r>
                    </w:p>
                  </w:txbxContent>
                </v:textbox>
              </v:shape>
            </w:pict>
          </mc:Fallback>
        </mc:AlternateContent>
      </w:r>
      <w:r w:rsidR="00402BCF">
        <w:rPr>
          <w:noProof/>
          <w:lang w:eastAsia="ru-RU"/>
        </w:rPr>
        <mc:AlternateContent>
          <mc:Choice Requires="wps">
            <w:drawing>
              <wp:anchor distT="0" distB="0" distL="114300" distR="114300" simplePos="0" relativeHeight="252046336" behindDoc="0" locked="0" layoutInCell="1" allowOverlap="1" wp14:anchorId="7D2FEFB9" wp14:editId="330C945A">
                <wp:simplePos x="0" y="0"/>
                <wp:positionH relativeFrom="column">
                  <wp:posOffset>714549</wp:posOffset>
                </wp:positionH>
                <wp:positionV relativeFrom="paragraph">
                  <wp:posOffset>277281</wp:posOffset>
                </wp:positionV>
                <wp:extent cx="724395" cy="201881"/>
                <wp:effectExtent l="0" t="0" r="19050" b="27305"/>
                <wp:wrapNone/>
                <wp:docPr id="316" name="Надпись 316"/>
                <wp:cNvGraphicFramePr/>
                <a:graphic xmlns:a="http://schemas.openxmlformats.org/drawingml/2006/main">
                  <a:graphicData uri="http://schemas.microsoft.com/office/word/2010/wordprocessingShape">
                    <wps:wsp>
                      <wps:cNvSpPr txBox="1"/>
                      <wps:spPr>
                        <a:xfrm>
                          <a:off x="0" y="0"/>
                          <a:ext cx="724395" cy="201881"/>
                        </a:xfrm>
                        <a:prstGeom prst="rect">
                          <a:avLst/>
                        </a:prstGeom>
                        <a:solidFill>
                          <a:schemeClr val="lt1"/>
                        </a:solidFill>
                        <a:ln w="6350">
                          <a:solidFill>
                            <a:schemeClr val="bg1"/>
                          </a:solidFill>
                        </a:ln>
                      </wps:spPr>
                      <wps:txbx>
                        <w:txbxContent>
                          <w:p w:rsidR="00C43D68" w:rsidRPr="00402BCF" w:rsidRDefault="00C43D68" w:rsidP="00402BCF">
                            <w:pPr>
                              <w:rPr>
                                <w:sz w:val="22"/>
                                <w:szCs w:val="20"/>
                              </w:rPr>
                            </w:pPr>
                            <w:r>
                              <w:rPr>
                                <w:sz w:val="22"/>
                                <w:szCs w:val="20"/>
                              </w:rPr>
                              <w:t>Материалы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16" o:spid="_x0000_s1219" type="#_x0000_t202" style="position:absolute;left:0;text-align:left;margin-left:56.25pt;margin-top:21.85pt;width:57.05pt;height:15.9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" fillcolor="white [3201]" strokecolor="white [3212]" strokeweight=".5pt">
                <v:textbox inset="0,0,0,0">
                  <w:txbxContent>
                    <w:p w:rsidR="00C43D68" w:rsidRPr="00402BCF" w:rsidRDefault="00C43D68" w:rsidP="00402BCF">
                      <w:pPr>
                        <w:rPr>
                          <w:sz w:val="22"/>
                          <w:szCs w:val="20"/>
                        </w:rPr>
                      </w:pPr>
                      <w:r>
                        <w:rPr>
                          <w:sz w:val="22"/>
                          <w:szCs w:val="20"/>
                        </w:rPr>
                        <w:t>Материалы</w:t>
                      </w:r>
                    </w:p>
                  </w:txbxContent>
                </v:textbox>
              </v:shape>
            </w:pict>
          </mc:Fallback>
        </mc:AlternateContent>
      </w:r>
      <w:r w:rsidR="00656696">
        <w:rPr>
          <w:noProof/>
          <w:lang w:eastAsia="ru-RU"/>
        </w:rPr>
        <w:drawing>
          <wp:inline distT="0" distB="0" distL="0" distR="0" wp14:anchorId="04A41C30" wp14:editId="26DA0899">
            <wp:extent cx="6331585" cy="4187190"/>
            <wp:effectExtent l="0" t="0" r="0" b="381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331585" cy="4187190"/>
                    </a:xfrm>
                    <a:prstGeom prst="rect">
                      <a:avLst/>
                    </a:prstGeom>
                  </pic:spPr>
                </pic:pic>
              </a:graphicData>
            </a:graphic>
          </wp:inline>
        </w:drawing>
      </w:r>
    </w:p>
    <w:p w:rsidR="00DC0636" w:rsidRDefault="00DC0636" w:rsidP="00B90A24">
      <w:pPr>
        <w:spacing w:line="240" w:lineRule="auto"/>
      </w:pPr>
    </w:p>
    <w:p w:rsidR="00DC0636" w:rsidRDefault="003A7E42" w:rsidP="00B90A24">
      <w:pPr>
        <w:spacing w:line="240" w:lineRule="auto"/>
      </w:pPr>
      <w:r>
        <w:t>Описание твердых металлов с покрытием:</w:t>
      </w:r>
    </w:p>
    <w:p w:rsidR="003A7E42" w:rsidRDefault="003A7E42" w:rsidP="004C4BDB">
      <w:pPr>
        <w:spacing w:line="240" w:lineRule="auto"/>
      </w:pPr>
      <w:r>
        <w:t xml:space="preserve">НС </w:t>
      </w:r>
      <w:proofErr w:type="gramStart"/>
      <w:r>
        <w:t>Р40</w:t>
      </w:r>
      <w:proofErr w:type="gramEnd"/>
      <w:r>
        <w:t xml:space="preserve"> = а</w:t>
      </w:r>
      <w:r w:rsidRPr="003A7E42">
        <w:t xml:space="preserve"> </w:t>
      </w:r>
      <w:r>
        <w:t>PVD</w:t>
      </w:r>
      <w:r w:rsidRPr="003A7E42">
        <w:t xml:space="preserve"> – </w:t>
      </w:r>
      <w:r>
        <w:t xml:space="preserve">покрытие </w:t>
      </w:r>
      <w:proofErr w:type="spellStart"/>
      <w:r>
        <w:t>TiAIN</w:t>
      </w:r>
      <w:proofErr w:type="spellEnd"/>
    </w:p>
    <w:p w:rsidR="003A7E42" w:rsidRDefault="003A7E42" w:rsidP="004C4BDB">
      <w:pPr>
        <w:spacing w:line="240" w:lineRule="auto"/>
      </w:pPr>
      <w:r>
        <w:t xml:space="preserve">НС </w:t>
      </w:r>
      <w:proofErr w:type="gramStart"/>
      <w:r>
        <w:t>К15</w:t>
      </w:r>
      <w:proofErr w:type="gramEnd"/>
      <w:r>
        <w:t xml:space="preserve"> = а CVD</w:t>
      </w:r>
      <w:r w:rsidRPr="00765B3C">
        <w:t xml:space="preserve"> </w:t>
      </w:r>
      <w:r w:rsidR="00765B3C" w:rsidRPr="00765B3C">
        <w:t xml:space="preserve">– </w:t>
      </w:r>
      <w:r w:rsidR="00765B3C">
        <w:t>Покрытие</w:t>
      </w:r>
      <w:r w:rsidRPr="00765B3C">
        <w:t xml:space="preserve"> </w:t>
      </w:r>
      <w:r>
        <w:t>TiN</w:t>
      </w:r>
      <w:r w:rsidR="00765B3C" w:rsidRPr="00765B3C">
        <w:t>-</w:t>
      </w:r>
      <w:r w:rsidR="00765B3C">
        <w:t>Al</w:t>
      </w:r>
      <w:r w:rsidR="00765B3C" w:rsidRPr="00765B3C">
        <w:rPr>
          <w:vertAlign w:val="subscript"/>
        </w:rPr>
        <w:t>2</w:t>
      </w:r>
      <w:r w:rsidR="00765B3C">
        <w:t>O</w:t>
      </w:r>
      <w:r w:rsidR="00765B3C" w:rsidRPr="00765B3C">
        <w:rPr>
          <w:vertAlign w:val="subscript"/>
        </w:rPr>
        <w:t>3</w:t>
      </w:r>
      <w:r w:rsidR="00765B3C" w:rsidRPr="00765B3C">
        <w:t xml:space="preserve"> – </w:t>
      </w:r>
      <w:proofErr w:type="spellStart"/>
      <w:r w:rsidR="00765B3C">
        <w:t>TiCN</w:t>
      </w:r>
      <w:proofErr w:type="spellEnd"/>
      <w:r w:rsidR="00765B3C" w:rsidRPr="00765B3C">
        <w:t xml:space="preserve"> </w:t>
      </w:r>
      <w:r w:rsidR="00765B3C">
        <w:t>–</w:t>
      </w:r>
      <w:r w:rsidR="00765B3C" w:rsidRPr="00765B3C">
        <w:t xml:space="preserve"> </w:t>
      </w:r>
      <w:proofErr w:type="spellStart"/>
      <w:r w:rsidR="00765B3C">
        <w:t>TiN</w:t>
      </w:r>
      <w:proofErr w:type="spellEnd"/>
    </w:p>
    <w:p w:rsidR="00765B3C" w:rsidRPr="00765B3C" w:rsidRDefault="00765B3C" w:rsidP="004C4BDB">
      <w:pPr>
        <w:spacing w:line="240" w:lineRule="auto"/>
      </w:pPr>
      <w:r>
        <w:t>НС М15/К10 = CVD</w:t>
      </w:r>
      <w:r w:rsidRPr="00765B3C">
        <w:t xml:space="preserve"> – </w:t>
      </w:r>
      <w:r>
        <w:t xml:space="preserve">покрытие </w:t>
      </w:r>
      <w:proofErr w:type="spellStart"/>
      <w:r>
        <w:t>TiAiN</w:t>
      </w:r>
      <w:proofErr w:type="spellEnd"/>
    </w:p>
    <w:p w:rsidR="00DC0636" w:rsidRDefault="00DC0636" w:rsidP="004C4BDB">
      <w:pPr>
        <w:spacing w:line="240" w:lineRule="auto"/>
      </w:pPr>
    </w:p>
    <w:p w:rsidR="006958E8" w:rsidRDefault="00E30B3C" w:rsidP="00F52670">
      <w:pPr>
        <w:pStyle w:val="2"/>
        <w:spacing w:line="240" w:lineRule="auto"/>
      </w:pPr>
      <w:bookmarkStart w:id="156" w:name="_Ref40092839"/>
      <w:bookmarkStart w:id="157" w:name="_Toc40182463"/>
      <w:r>
        <w:t>Заточка и повторная заточка режущей кромки токарных инструментов</w:t>
      </w:r>
      <w:bookmarkEnd w:id="156"/>
      <w:bookmarkEnd w:id="157"/>
      <w:r w:rsidR="00754E79">
        <w:fldChar w:fldCharType="begin"/>
      </w:r>
      <w:r w:rsidR="00754E79">
        <w:instrText xml:space="preserve"> XE "</w:instrText>
      </w:r>
      <w:r w:rsidR="00754E79" w:rsidRPr="00754E79">
        <w:instrText>Заточка и повторная заточка режущей кромки токарных инструментов</w:instrText>
      </w:r>
      <w:r w:rsidR="00754E79">
        <w:instrText xml:space="preserve">" </w:instrText>
      </w:r>
      <w:r w:rsidR="00754E79">
        <w:fldChar w:fldCharType="end"/>
      </w:r>
    </w:p>
    <w:p w:rsidR="00DC0636" w:rsidRDefault="00DC0636" w:rsidP="00F52670">
      <w:pPr>
        <w:spacing w:line="240" w:lineRule="auto"/>
      </w:pPr>
    </w:p>
    <w:p w:rsidR="00B94C93" w:rsidRDefault="00E30B3C" w:rsidP="00F52670">
      <w:pPr>
        <w:spacing w:line="240" w:lineRule="auto"/>
      </w:pPr>
      <w:r>
        <w:t xml:space="preserve">Это касается всех резцов </w:t>
      </w:r>
      <w:r w:rsidR="00707DE7">
        <w:t>из быстрорежущей стали (HSS</w:t>
      </w:r>
      <w:r w:rsidR="00707DE7" w:rsidRPr="00707DE7">
        <w:t xml:space="preserve">) </w:t>
      </w:r>
      <w:r w:rsidR="00707DE7">
        <w:t xml:space="preserve">и резцов </w:t>
      </w:r>
      <w:r w:rsidR="00987DA2">
        <w:t>с припаянными твердосплавными кромками в соответствии с DIN</w:t>
      </w:r>
      <w:r w:rsidR="00987DA2" w:rsidRPr="00987DA2">
        <w:t xml:space="preserve"> 4971-4977 </w:t>
      </w:r>
      <w:r w:rsidR="00987DA2">
        <w:t>и 4980-4981.</w:t>
      </w:r>
    </w:p>
    <w:p w:rsidR="00987DA2" w:rsidRDefault="00987DA2" w:rsidP="00F52670">
      <w:pPr>
        <w:spacing w:line="240" w:lineRule="auto"/>
      </w:pPr>
    </w:p>
    <w:p w:rsidR="00987DA2" w:rsidRDefault="00FD3613" w:rsidP="00F52670">
      <w:pPr>
        <w:spacing w:line="240" w:lineRule="auto"/>
      </w:pPr>
      <w:r>
        <w:t xml:space="preserve">Припойная сталь может использоваться </w:t>
      </w:r>
      <w:r w:rsidR="00C20647">
        <w:t>вместе с поставленным</w:t>
      </w:r>
      <w:r>
        <w:t xml:space="preserve"> </w:t>
      </w:r>
      <w:r w:rsidR="00C20647">
        <w:t>микрошлифом для</w:t>
      </w:r>
      <w:r>
        <w:t xml:space="preserve"> кромок. </w:t>
      </w:r>
      <w:r w:rsidR="007A5AA5">
        <w:t xml:space="preserve">Однако это не оптимальная геометрия режущей кромки для всех случаев применения. </w:t>
      </w:r>
    </w:p>
    <w:p w:rsidR="007A5AA5" w:rsidRDefault="007A5AA5" w:rsidP="00F52670">
      <w:pPr>
        <w:spacing w:line="240" w:lineRule="auto"/>
      </w:pPr>
    </w:p>
    <w:p w:rsidR="007A5AA5" w:rsidRDefault="0040289C" w:rsidP="00F52670">
      <w:pPr>
        <w:spacing w:line="240" w:lineRule="auto"/>
      </w:pPr>
      <w:r>
        <w:t>Детали</w:t>
      </w:r>
      <w:r w:rsidR="00D60CD8">
        <w:t xml:space="preserve"> HSS</w:t>
      </w:r>
      <w:r w:rsidR="00D60CD8" w:rsidRPr="000A391D">
        <w:t xml:space="preserve"> </w:t>
      </w:r>
      <w:r w:rsidR="00D60CD8">
        <w:t xml:space="preserve">с квадратной обточкой </w:t>
      </w:r>
      <w:r w:rsidR="000A391D">
        <w:t>DIN 4964</w:t>
      </w:r>
      <w:r w:rsidR="000A391D" w:rsidRPr="000A391D">
        <w:t xml:space="preserve">, </w:t>
      </w:r>
      <w:r w:rsidR="000A391D">
        <w:t>тип</w:t>
      </w:r>
      <w:proofErr w:type="gramStart"/>
      <w:r>
        <w:t xml:space="preserve"> В</w:t>
      </w:r>
      <w:proofErr w:type="gramEnd"/>
      <w:r>
        <w:t xml:space="preserve"> не имею</w:t>
      </w:r>
      <w:r w:rsidR="00C20647">
        <w:t>т микрошлифа</w:t>
      </w:r>
      <w:r w:rsidR="00EE05EB">
        <w:t xml:space="preserve">, их необходимо заточить перед первым использованием. </w:t>
      </w:r>
    </w:p>
    <w:p w:rsidR="00EE05EB" w:rsidRDefault="00EE05EB" w:rsidP="00F52670">
      <w:pPr>
        <w:spacing w:line="240" w:lineRule="auto"/>
      </w:pPr>
    </w:p>
    <w:p w:rsidR="00EE05EB" w:rsidRPr="00780DFB" w:rsidRDefault="00EE05EB" w:rsidP="00F52670">
      <w:pPr>
        <w:spacing w:line="240" w:lineRule="auto"/>
      </w:pPr>
      <w:r>
        <w:t>Для заточки</w:t>
      </w:r>
      <w:r w:rsidR="00305B1F">
        <w:t xml:space="preserve"> HSS</w:t>
      </w:r>
      <w:r>
        <w:t xml:space="preserve"> может и</w:t>
      </w:r>
      <w:r w:rsidR="00305B1F">
        <w:t>с</w:t>
      </w:r>
      <w:r>
        <w:t xml:space="preserve">пользоваться </w:t>
      </w:r>
      <w:proofErr w:type="spellStart"/>
      <w:r w:rsidR="00305B1F">
        <w:t>элетрокорунд</w:t>
      </w:r>
      <w:proofErr w:type="spellEnd"/>
      <w:r w:rsidR="00305B1F">
        <w:t xml:space="preserve"> и </w:t>
      </w:r>
      <w:proofErr w:type="spellStart"/>
      <w:r w:rsidR="00305B1F">
        <w:t>карбокорунд</w:t>
      </w:r>
      <w:proofErr w:type="spellEnd"/>
      <w:r w:rsidR="00305B1F">
        <w:t xml:space="preserve"> или алмазы </w:t>
      </w:r>
      <w:r w:rsidR="00780DFB" w:rsidRPr="00780DFB">
        <w:t>для твердого металла.</w:t>
      </w:r>
    </w:p>
    <w:p w:rsidR="00E30B3C" w:rsidRDefault="00E30B3C" w:rsidP="00F52670">
      <w:pPr>
        <w:spacing w:line="240" w:lineRule="auto"/>
      </w:pPr>
    </w:p>
    <w:p w:rsidR="00614EEA" w:rsidRDefault="00586FAA" w:rsidP="00F52670">
      <w:pPr>
        <w:pStyle w:val="3"/>
        <w:spacing w:line="240" w:lineRule="auto"/>
        <w:ind w:left="851" w:hanging="851"/>
      </w:pPr>
      <w:bookmarkStart w:id="158" w:name="_Toc40182464"/>
      <w:r>
        <w:t>Термины для токарных инструментов</w:t>
      </w:r>
      <w:bookmarkEnd w:id="158"/>
    </w:p>
    <w:p w:rsidR="00E30B3C" w:rsidRDefault="00E30B3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614EEA" w:rsidTr="00F52670">
        <w:tc>
          <w:tcPr>
            <w:tcW w:w="2500" w:type="pct"/>
          </w:tcPr>
          <w:p w:rsidR="00984B71" w:rsidRDefault="002D405D" w:rsidP="00B90A24">
            <w:pPr>
              <w:jc w:val="center"/>
            </w:pPr>
            <w:r>
              <w:rPr>
                <w:noProof/>
                <w:lang w:eastAsia="ru-RU"/>
              </w:rPr>
              <mc:AlternateContent>
                <mc:Choice Requires="wps">
                  <w:drawing>
                    <wp:anchor distT="0" distB="0" distL="114300" distR="114300" simplePos="0" relativeHeight="252079104" behindDoc="0" locked="0" layoutInCell="1" allowOverlap="1" wp14:anchorId="1588A10A" wp14:editId="3596ACBD">
                      <wp:simplePos x="0" y="0"/>
                      <wp:positionH relativeFrom="column">
                        <wp:posOffset>846483</wp:posOffset>
                      </wp:positionH>
                      <wp:positionV relativeFrom="paragraph">
                        <wp:posOffset>1337405</wp:posOffset>
                      </wp:positionV>
                      <wp:extent cx="995563" cy="150125"/>
                      <wp:effectExtent l="0" t="0" r="14605" b="21590"/>
                      <wp:wrapNone/>
                      <wp:docPr id="309" name="Поле 309"/>
                      <wp:cNvGraphicFramePr/>
                      <a:graphic xmlns:a="http://schemas.openxmlformats.org/drawingml/2006/main">
                        <a:graphicData uri="http://schemas.microsoft.com/office/word/2010/wordprocessingShape">
                          <wps:wsp>
                            <wps:cNvSpPr txBox="1"/>
                            <wps:spPr>
                              <a:xfrm>
                                <a:off x="0" y="0"/>
                                <a:ext cx="995563" cy="150125"/>
                              </a:xfrm>
                              <a:prstGeom prst="rect">
                                <a:avLst/>
                              </a:prstGeom>
                              <a:solidFill>
                                <a:schemeClr val="lt1"/>
                              </a:solidFill>
                              <a:ln w="6350">
                                <a:solidFill>
                                  <a:schemeClr val="bg1"/>
                                </a:solidFill>
                              </a:ln>
                            </wps:spPr>
                            <wps:txbx>
                              <w:txbxContent>
                                <w:p w:rsidR="00C43D68" w:rsidRPr="002D405D" w:rsidRDefault="00C43D68" w:rsidP="002D405D">
                                  <w:pPr>
                                    <w:rPr>
                                      <w:sz w:val="16"/>
                                      <w:szCs w:val="20"/>
                                    </w:rPr>
                                  </w:pPr>
                                  <w:r>
                                    <w:rPr>
                                      <w:sz w:val="16"/>
                                      <w:szCs w:val="20"/>
                                    </w:rPr>
                                    <w:t>Задняя поверхность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9" o:spid="_x0000_s1220" type="#_x0000_t202" style="position:absolute;left:0;text-align:left;margin-left:66.65pt;margin-top:105.3pt;width:78.4pt;height:11.8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" fillcolor="white [3201]" strokecolor="white [3212]" strokeweight=".5pt">
                      <v:textbox inset="0,0,0,0">
                        <w:txbxContent>
                          <w:p w:rsidR="00C43D68" w:rsidRPr="002D405D" w:rsidRDefault="00C43D68" w:rsidP="002D405D">
                            <w:pPr>
                              <w:rPr>
                                <w:sz w:val="16"/>
                                <w:szCs w:val="20"/>
                              </w:rPr>
                            </w:pPr>
                            <w:r>
                              <w:rPr>
                                <w:sz w:val="16"/>
                                <w:szCs w:val="20"/>
                              </w:rPr>
                              <w:t>Задняя поверхность</w:t>
                            </w:r>
                          </w:p>
                        </w:txbxContent>
                      </v:textbox>
                    </v:shape>
                  </w:pict>
                </mc:Fallback>
              </mc:AlternateContent>
            </w:r>
            <w:r w:rsidR="009F61B2">
              <w:rPr>
                <w:noProof/>
                <w:lang w:eastAsia="ru-RU"/>
              </w:rPr>
              <mc:AlternateContent>
                <mc:Choice Requires="wps">
                  <w:drawing>
                    <wp:anchor distT="0" distB="0" distL="114300" distR="114300" simplePos="0" relativeHeight="252083200" behindDoc="0" locked="0" layoutInCell="1" allowOverlap="1" wp14:anchorId="706D99A9" wp14:editId="37ACE1C7">
                      <wp:simplePos x="0" y="0"/>
                      <wp:positionH relativeFrom="column">
                        <wp:posOffset>1843405</wp:posOffset>
                      </wp:positionH>
                      <wp:positionV relativeFrom="paragraph">
                        <wp:posOffset>1351750</wp:posOffset>
                      </wp:positionV>
                      <wp:extent cx="353496" cy="119514"/>
                      <wp:effectExtent l="19050" t="114300" r="8890" b="109220"/>
                      <wp:wrapNone/>
                      <wp:docPr id="315" name="Поле 315"/>
                      <wp:cNvGraphicFramePr/>
                      <a:graphic xmlns:a="http://schemas.openxmlformats.org/drawingml/2006/main">
                        <a:graphicData uri="http://schemas.microsoft.com/office/word/2010/wordprocessingShape">
                          <wps:wsp>
                            <wps:cNvSpPr txBox="1"/>
                            <wps:spPr>
                              <a:xfrm rot="19400631">
                                <a:off x="0" y="0"/>
                                <a:ext cx="353496" cy="119514"/>
                              </a:xfrm>
                              <a:prstGeom prst="rect">
                                <a:avLst/>
                              </a:prstGeom>
                              <a:solidFill>
                                <a:schemeClr val="lt1"/>
                              </a:solidFill>
                              <a:ln w="6350">
                                <a:solidFill>
                                  <a:schemeClr val="bg1"/>
                                </a:solidFill>
                              </a:ln>
                            </wps:spPr>
                            <wps:txbx>
                              <w:txbxContent>
                                <w:p w:rsidR="00C43D68" w:rsidRPr="009F61B2" w:rsidRDefault="00C43D68" w:rsidP="009F61B2">
                                  <w:pPr>
                                    <w:rPr>
                                      <w:sz w:val="18"/>
                                      <w:szCs w:val="20"/>
                                    </w:rPr>
                                  </w:pPr>
                                  <w:r>
                                    <w:rPr>
                                      <w:sz w:val="18"/>
                                      <w:szCs w:val="20"/>
                                    </w:rPr>
                                    <w:t>Клин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5" o:spid="_x0000_s1221" type="#_x0000_t202" style="position:absolute;left:0;text-align:left;margin-left:145.15pt;margin-top:106.45pt;width:27.85pt;height:9.4pt;rotation:-2402297fd;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" fillcolor="white [3201]" strokecolor="white [3212]" strokeweight=".5pt">
                      <v:textbox inset="0,0,0,0">
                        <w:txbxContent>
                          <w:p w:rsidR="00C43D68" w:rsidRPr="009F61B2" w:rsidRDefault="00C43D68" w:rsidP="009F61B2">
                            <w:pPr>
                              <w:rPr>
                                <w:sz w:val="18"/>
                                <w:szCs w:val="20"/>
                              </w:rPr>
                            </w:pPr>
                            <w:r>
                              <w:rPr>
                                <w:sz w:val="18"/>
                                <w:szCs w:val="20"/>
                              </w:rPr>
                              <w:t>Клин</w:t>
                            </w:r>
                          </w:p>
                        </w:txbxContent>
                      </v:textbox>
                    </v:shape>
                  </w:pict>
                </mc:Fallback>
              </mc:AlternateContent>
            </w:r>
            <w:r w:rsidR="00903DD5">
              <w:rPr>
                <w:noProof/>
                <w:lang w:eastAsia="ru-RU"/>
              </w:rPr>
              <mc:AlternateContent>
                <mc:Choice Requires="wps">
                  <w:drawing>
                    <wp:anchor distT="0" distB="0" distL="114300" distR="114300" simplePos="0" relativeHeight="252077056" behindDoc="0" locked="0" layoutInCell="1" allowOverlap="1" wp14:anchorId="7E5E7305" wp14:editId="086F7DF5">
                      <wp:simplePos x="0" y="0"/>
                      <wp:positionH relativeFrom="column">
                        <wp:posOffset>1412240</wp:posOffset>
                      </wp:positionH>
                      <wp:positionV relativeFrom="paragraph">
                        <wp:posOffset>941070</wp:posOffset>
                      </wp:positionV>
                      <wp:extent cx="620395" cy="156845"/>
                      <wp:effectExtent l="0" t="0" r="27305" b="14605"/>
                      <wp:wrapNone/>
                      <wp:docPr id="307" name="Поле 307"/>
                      <wp:cNvGraphicFramePr/>
                      <a:graphic xmlns:a="http://schemas.openxmlformats.org/drawingml/2006/main">
                        <a:graphicData uri="http://schemas.microsoft.com/office/word/2010/wordprocessingShape">
                          <wps:wsp>
                            <wps:cNvSpPr txBox="1"/>
                            <wps:spPr>
                              <a:xfrm>
                                <a:off x="0" y="0"/>
                                <a:ext cx="620395" cy="156845"/>
                              </a:xfrm>
                              <a:prstGeom prst="rect">
                                <a:avLst/>
                              </a:prstGeom>
                              <a:solidFill>
                                <a:schemeClr val="bg1">
                                  <a:lumMod val="85000"/>
                                </a:schemeClr>
                              </a:solidFill>
                              <a:ln w="6350">
                                <a:solidFill>
                                  <a:schemeClr val="bg1">
                                    <a:lumMod val="85000"/>
                                  </a:schemeClr>
                                </a:solidFill>
                              </a:ln>
                            </wps:spPr>
                            <wps:txbx>
                              <w:txbxContent>
                                <w:p w:rsidR="00C43D68" w:rsidRPr="00903DD5" w:rsidRDefault="00C43D68" w:rsidP="00903DD5">
                                  <w:pPr>
                                    <w:shd w:val="clear" w:color="auto" w:fill="D9D9D9" w:themeFill="background1" w:themeFillShade="D9"/>
                                    <w:rPr>
                                      <w:sz w:val="18"/>
                                      <w:szCs w:val="20"/>
                                    </w:rPr>
                                  </w:pPr>
                                  <w:r>
                                    <w:rPr>
                                      <w:sz w:val="18"/>
                                      <w:szCs w:val="20"/>
                                    </w:rPr>
                                    <w:t>Инструмент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7" o:spid="_x0000_s1222" type="#_x0000_t202" style="position:absolute;left:0;text-align:left;margin-left:111.2pt;margin-top:74.1pt;width:48.85pt;height:12.3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" fillcolor="#d8d8d8 [2732]" strokecolor="#d8d8d8 [2732]" strokeweight=".5pt">
                      <v:textbox inset="0,0,0,0">
                        <w:txbxContent>
                          <w:p w:rsidR="00C43D68" w:rsidRPr="00903DD5" w:rsidRDefault="00C43D68" w:rsidP="00903DD5">
                            <w:pPr>
                              <w:shd w:val="clear" w:color="auto" w:fill="D9D9D9" w:themeFill="background1" w:themeFillShade="D9"/>
                              <w:rPr>
                                <w:sz w:val="18"/>
                                <w:szCs w:val="20"/>
                              </w:rPr>
                            </w:pPr>
                            <w:r>
                              <w:rPr>
                                <w:sz w:val="18"/>
                                <w:szCs w:val="20"/>
                              </w:rPr>
                              <w:t>Инструмент</w:t>
                            </w:r>
                          </w:p>
                        </w:txbxContent>
                      </v:textbox>
                    </v:shape>
                  </w:pict>
                </mc:Fallback>
              </mc:AlternateContent>
            </w:r>
            <w:r w:rsidR="00D95304">
              <w:rPr>
                <w:noProof/>
                <w:lang w:eastAsia="ru-RU"/>
              </w:rPr>
              <mc:AlternateContent>
                <mc:Choice Requires="wps">
                  <w:drawing>
                    <wp:anchor distT="0" distB="0" distL="114300" distR="114300" simplePos="0" relativeHeight="252075008" behindDoc="0" locked="0" layoutInCell="1" allowOverlap="1" wp14:anchorId="383FCC23" wp14:editId="02873409">
                      <wp:simplePos x="0" y="0"/>
                      <wp:positionH relativeFrom="column">
                        <wp:posOffset>334693</wp:posOffset>
                      </wp:positionH>
                      <wp:positionV relativeFrom="paragraph">
                        <wp:posOffset>388885</wp:posOffset>
                      </wp:positionV>
                      <wp:extent cx="204290" cy="810895"/>
                      <wp:effectExtent l="0" t="0" r="24765" b="27305"/>
                      <wp:wrapNone/>
                      <wp:docPr id="302" name="Поле 302"/>
                      <wp:cNvGraphicFramePr/>
                      <a:graphic xmlns:a="http://schemas.openxmlformats.org/drawingml/2006/main">
                        <a:graphicData uri="http://schemas.microsoft.com/office/word/2010/wordprocessingShape">
                          <wps:wsp>
                            <wps:cNvSpPr txBox="1"/>
                            <wps:spPr>
                              <a:xfrm>
                                <a:off x="0" y="0"/>
                                <a:ext cx="204290" cy="810895"/>
                              </a:xfrm>
                              <a:prstGeom prst="rect">
                                <a:avLst/>
                              </a:prstGeom>
                              <a:solidFill>
                                <a:schemeClr val="lt1"/>
                              </a:solidFill>
                              <a:ln w="6350">
                                <a:solidFill>
                                  <a:schemeClr val="bg1"/>
                                </a:solidFill>
                              </a:ln>
                            </wps:spPr>
                            <wps:txbx>
                              <w:txbxContent>
                                <w:p w:rsidR="00C43D68" w:rsidRPr="00D95304" w:rsidRDefault="00C43D68" w:rsidP="00D95304">
                                  <w:pPr>
                                    <w:rPr>
                                      <w:sz w:val="18"/>
                                      <w:szCs w:val="20"/>
                                    </w:rPr>
                                  </w:pPr>
                                  <w:r>
                                    <w:rPr>
                                      <w:sz w:val="18"/>
                                      <w:szCs w:val="20"/>
                                    </w:rPr>
                                    <w:t>Рабочая деталь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2" o:spid="_x0000_s1223" type="#_x0000_t202" style="position:absolute;left:0;text-align:left;margin-left:26.35pt;margin-top:30.6pt;width:16.1pt;height:63.8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" fillcolor="white [3201]" strokecolor="white [3212]" strokeweight=".5pt">
                      <v:textbox style="layout-flow:vertical;mso-layout-flow-alt:bottom-to-top" inset="0,0,0,0">
                        <w:txbxContent>
                          <w:p w:rsidR="00C43D68" w:rsidRPr="00D95304" w:rsidRDefault="00C43D68" w:rsidP="00D95304">
                            <w:pPr>
                              <w:rPr>
                                <w:sz w:val="18"/>
                                <w:szCs w:val="20"/>
                              </w:rPr>
                            </w:pPr>
                            <w:r>
                              <w:rPr>
                                <w:sz w:val="18"/>
                                <w:szCs w:val="20"/>
                              </w:rPr>
                              <w:t>Рабочая деталь</w:t>
                            </w:r>
                          </w:p>
                        </w:txbxContent>
                      </v:textbox>
                    </v:shape>
                  </w:pict>
                </mc:Fallback>
              </mc:AlternateContent>
            </w:r>
            <w:r w:rsidR="00D95304">
              <w:rPr>
                <w:noProof/>
                <w:lang w:eastAsia="ru-RU"/>
              </w:rPr>
              <mc:AlternateContent>
                <mc:Choice Requires="wps">
                  <w:drawing>
                    <wp:anchor distT="0" distB="0" distL="114300" distR="114300" simplePos="0" relativeHeight="252072960" behindDoc="0" locked="0" layoutInCell="1" allowOverlap="1" wp14:anchorId="17E3DE2A" wp14:editId="1BCEC123">
                      <wp:simplePos x="0" y="0"/>
                      <wp:positionH relativeFrom="column">
                        <wp:posOffset>1842135</wp:posOffset>
                      </wp:positionH>
                      <wp:positionV relativeFrom="paragraph">
                        <wp:posOffset>436245</wp:posOffset>
                      </wp:positionV>
                      <wp:extent cx="1132205" cy="306705"/>
                      <wp:effectExtent l="0" t="0" r="10795" b="17145"/>
                      <wp:wrapNone/>
                      <wp:docPr id="297" name="Поле 297"/>
                      <wp:cNvGraphicFramePr/>
                      <a:graphic xmlns:a="http://schemas.openxmlformats.org/drawingml/2006/main">
                        <a:graphicData uri="http://schemas.microsoft.com/office/word/2010/wordprocessingShape">
                          <wps:wsp>
                            <wps:cNvSpPr txBox="1"/>
                            <wps:spPr>
                              <a:xfrm>
                                <a:off x="0" y="0"/>
                                <a:ext cx="1132205" cy="306705"/>
                              </a:xfrm>
                              <a:prstGeom prst="rect">
                                <a:avLst/>
                              </a:prstGeom>
                              <a:solidFill>
                                <a:schemeClr val="lt1"/>
                              </a:solidFill>
                              <a:ln w="6350">
                                <a:solidFill>
                                  <a:schemeClr val="bg1"/>
                                </a:solidFill>
                              </a:ln>
                            </wps:spPr>
                            <wps:txbx>
                              <w:txbxContent>
                                <w:p w:rsidR="00C43D68" w:rsidRDefault="00C43D68" w:rsidP="00D95304">
                                  <w:pPr>
                                    <w:rPr>
                                      <w:sz w:val="18"/>
                                      <w:szCs w:val="20"/>
                                    </w:rPr>
                                  </w:pPr>
                                  <w:r>
                                    <w:rPr>
                                      <w:sz w:val="18"/>
                                      <w:szCs w:val="20"/>
                                    </w:rPr>
                                    <w:t>Толщина стружки</w:t>
                                  </w:r>
                                </w:p>
                                <w:p w:rsidR="00C43D68" w:rsidRPr="00D95304" w:rsidRDefault="00C43D68" w:rsidP="00D95304">
                                  <w:pPr>
                                    <w:rPr>
                                      <w:sz w:val="18"/>
                                      <w:szCs w:val="20"/>
                                    </w:rPr>
                                  </w:pPr>
                                  <w:r>
                                    <w:rPr>
                                      <w:sz w:val="18"/>
                                      <w:szCs w:val="20"/>
                                    </w:rPr>
                                    <w:t>Поверхность стружки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7" o:spid="_x0000_s1224" type="#_x0000_t202" style="position:absolute;left:0;text-align:left;margin-left:145.05pt;margin-top:34.35pt;width:89.15pt;height:24.1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" fillcolor="white [3201]" strokecolor="white [3212]" strokeweight=".5pt">
                      <v:textbox inset="0,0,0,0">
                        <w:txbxContent>
                          <w:p w:rsidR="00C43D68" w:rsidRDefault="00C43D68" w:rsidP="00D95304">
                            <w:pPr>
                              <w:rPr>
                                <w:sz w:val="18"/>
                                <w:szCs w:val="20"/>
                              </w:rPr>
                            </w:pPr>
                            <w:r>
                              <w:rPr>
                                <w:sz w:val="18"/>
                                <w:szCs w:val="20"/>
                              </w:rPr>
                              <w:t>Толщина стружки</w:t>
                            </w:r>
                          </w:p>
                          <w:p w:rsidR="00C43D68" w:rsidRPr="00D95304" w:rsidRDefault="00C43D68" w:rsidP="00D95304">
                            <w:pPr>
                              <w:rPr>
                                <w:sz w:val="18"/>
                                <w:szCs w:val="20"/>
                              </w:rPr>
                            </w:pPr>
                            <w:r>
                              <w:rPr>
                                <w:sz w:val="18"/>
                                <w:szCs w:val="20"/>
                              </w:rPr>
                              <w:t>Поверхность стружки</w:t>
                            </w:r>
                          </w:p>
                        </w:txbxContent>
                      </v:textbox>
                    </v:shape>
                  </w:pict>
                </mc:Fallback>
              </mc:AlternateContent>
            </w:r>
            <w:r w:rsidR="00586FAA">
              <w:rPr>
                <w:noProof/>
                <w:lang w:eastAsia="ru-RU"/>
              </w:rPr>
              <mc:AlternateContent>
                <mc:Choice Requires="wps">
                  <w:drawing>
                    <wp:anchor distT="0" distB="0" distL="114300" distR="114300" simplePos="0" relativeHeight="252070912" behindDoc="0" locked="0" layoutInCell="1" allowOverlap="1" wp14:anchorId="65D417F5" wp14:editId="14A7ED58">
                      <wp:simplePos x="0" y="0"/>
                      <wp:positionH relativeFrom="column">
                        <wp:posOffset>1460500</wp:posOffset>
                      </wp:positionH>
                      <wp:positionV relativeFrom="paragraph">
                        <wp:posOffset>252095</wp:posOffset>
                      </wp:positionV>
                      <wp:extent cx="989330" cy="135890"/>
                      <wp:effectExtent l="0" t="0" r="20320" b="16510"/>
                      <wp:wrapNone/>
                      <wp:docPr id="293" name="Поле 293"/>
                      <wp:cNvGraphicFramePr/>
                      <a:graphic xmlns:a="http://schemas.openxmlformats.org/drawingml/2006/main">
                        <a:graphicData uri="http://schemas.microsoft.com/office/word/2010/wordprocessingShape">
                          <wps:wsp>
                            <wps:cNvSpPr txBox="1"/>
                            <wps:spPr>
                              <a:xfrm>
                                <a:off x="0" y="0"/>
                                <a:ext cx="989330" cy="135890"/>
                              </a:xfrm>
                              <a:prstGeom prst="rect">
                                <a:avLst/>
                              </a:prstGeom>
                              <a:solidFill>
                                <a:schemeClr val="lt1"/>
                              </a:solidFill>
                              <a:ln w="6350">
                                <a:solidFill>
                                  <a:schemeClr val="bg1"/>
                                </a:solidFill>
                              </a:ln>
                            </wps:spPr>
                            <wps:txbx>
                              <w:txbxContent>
                                <w:p w:rsidR="00C43D68" w:rsidRPr="00586FAA" w:rsidRDefault="00C43D68" w:rsidP="00586FAA">
                                  <w:pPr>
                                    <w:rPr>
                                      <w:sz w:val="18"/>
                                      <w:szCs w:val="20"/>
                                    </w:rPr>
                                  </w:pPr>
                                  <w:r>
                                    <w:rPr>
                                      <w:sz w:val="18"/>
                                      <w:szCs w:val="20"/>
                                    </w:rPr>
                                    <w:t>Направление резки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3" o:spid="_x0000_s1225" type="#_x0000_t202" style="position:absolute;left:0;text-align:left;margin-left:115pt;margin-top:19.85pt;width:77.9pt;height:10.7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" fillcolor="white [3201]" strokecolor="white [3212]" strokeweight=".5pt">
                      <v:textbox inset="0,0,0,0">
                        <w:txbxContent>
                          <w:p w:rsidR="00C43D68" w:rsidRPr="00586FAA" w:rsidRDefault="00C43D68" w:rsidP="00586FAA">
                            <w:pPr>
                              <w:rPr>
                                <w:sz w:val="18"/>
                                <w:szCs w:val="20"/>
                              </w:rPr>
                            </w:pPr>
                            <w:r>
                              <w:rPr>
                                <w:sz w:val="18"/>
                                <w:szCs w:val="20"/>
                              </w:rPr>
                              <w:t>Направление резки</w:t>
                            </w:r>
                          </w:p>
                        </w:txbxContent>
                      </v:textbox>
                    </v:shape>
                  </w:pict>
                </mc:Fallback>
              </mc:AlternateContent>
            </w:r>
            <w:r w:rsidR="00984B71">
              <w:rPr>
                <w:noProof/>
                <w:lang w:eastAsia="ru-RU"/>
              </w:rPr>
              <w:drawing>
                <wp:inline distT="0" distB="0" distL="0" distR="0" wp14:anchorId="09490C8F" wp14:editId="52737748">
                  <wp:extent cx="2422478" cy="1596613"/>
                  <wp:effectExtent l="0" t="0" r="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420111" cy="1595053"/>
                          </a:xfrm>
                          <a:prstGeom prst="rect">
                            <a:avLst/>
                          </a:prstGeom>
                        </pic:spPr>
                      </pic:pic>
                    </a:graphicData>
                  </a:graphic>
                </wp:inline>
              </w:drawing>
            </w:r>
          </w:p>
        </w:tc>
        <w:tc>
          <w:tcPr>
            <w:tcW w:w="2500" w:type="pct"/>
          </w:tcPr>
          <w:p w:rsidR="00984B71" w:rsidRDefault="00984B71" w:rsidP="00B90A24">
            <w:pPr>
              <w:jc w:val="center"/>
            </w:pPr>
            <w:r>
              <w:rPr>
                <w:noProof/>
                <w:lang w:eastAsia="ru-RU"/>
              </w:rPr>
              <w:drawing>
                <wp:inline distT="0" distB="0" distL="0" distR="0" wp14:anchorId="32B3DAE0" wp14:editId="38E0956C">
                  <wp:extent cx="2245057" cy="1593289"/>
                  <wp:effectExtent l="0" t="0" r="3175" b="698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243292" cy="1592036"/>
                          </a:xfrm>
                          <a:prstGeom prst="rect">
                            <a:avLst/>
                          </a:prstGeom>
                        </pic:spPr>
                      </pic:pic>
                    </a:graphicData>
                  </a:graphic>
                </wp:inline>
              </w:drawing>
            </w:r>
          </w:p>
        </w:tc>
      </w:tr>
      <w:tr w:rsidR="00E1182C" w:rsidRPr="0026771F" w:rsidTr="00F52670">
        <w:tc>
          <w:tcPr>
            <w:tcW w:w="2500" w:type="pct"/>
          </w:tcPr>
          <w:p w:rsidR="00E1182C" w:rsidRPr="00E40099" w:rsidRDefault="009B02E1"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44</w:t>
            </w:r>
            <w:r w:rsidR="00FB71E4">
              <w:fldChar w:fldCharType="end"/>
            </w:r>
            <w:r w:rsidR="00E1182C" w:rsidRPr="0040289C">
              <w:rPr>
                <w:noProof/>
                <w:lang w:eastAsia="ru-RU"/>
              </w:rPr>
              <w:t xml:space="preserve">: </w:t>
            </w:r>
            <w:r w:rsidR="00273AE1" w:rsidRPr="0040289C">
              <w:rPr>
                <w:noProof/>
                <w:lang w:eastAsia="ru-RU"/>
              </w:rPr>
              <w:t>Г</w:t>
            </w:r>
            <w:r w:rsidR="00E40099" w:rsidRPr="0040289C">
              <w:rPr>
                <w:noProof/>
                <w:lang w:eastAsia="ru-RU"/>
              </w:rPr>
              <w:t>еометрически установленный резец для разделения</w:t>
            </w:r>
          </w:p>
        </w:tc>
        <w:tc>
          <w:tcPr>
            <w:tcW w:w="2500" w:type="pct"/>
            <w:vAlign w:val="center"/>
          </w:tcPr>
          <w:p w:rsidR="00E1182C" w:rsidRDefault="009B02E1"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45</w:t>
            </w:r>
            <w:r w:rsidR="00FB71E4">
              <w:fldChar w:fldCharType="end"/>
            </w:r>
            <w:r w:rsidR="00E40099" w:rsidRPr="0040289C">
              <w:rPr>
                <w:noProof/>
                <w:lang w:eastAsia="ru-RU"/>
              </w:rPr>
              <w:t>: Размер реза и стружки</w:t>
            </w:r>
          </w:p>
        </w:tc>
      </w:tr>
    </w:tbl>
    <w:p w:rsidR="00E1182C" w:rsidRPr="00E40099" w:rsidRDefault="00BC6214" w:rsidP="00B90A24">
      <w:pPr>
        <w:spacing w:line="240" w:lineRule="auto"/>
      </w:pPr>
      <w:r>
        <w:rPr>
          <w:noProof/>
          <w:lang w:eastAsia="ru-RU"/>
        </w:rPr>
        <mc:AlternateContent>
          <mc:Choice Requires="wps">
            <w:drawing>
              <wp:anchor distT="0" distB="0" distL="114300" distR="114300" simplePos="0" relativeHeight="252091392" behindDoc="0" locked="0" layoutInCell="1" allowOverlap="1" wp14:anchorId="1AD1261B" wp14:editId="64AF936D">
                <wp:simplePos x="0" y="0"/>
                <wp:positionH relativeFrom="column">
                  <wp:posOffset>4510907</wp:posOffset>
                </wp:positionH>
                <wp:positionV relativeFrom="paragraph">
                  <wp:posOffset>132071</wp:posOffset>
                </wp:positionV>
                <wp:extent cx="1153160" cy="191068"/>
                <wp:effectExtent l="0" t="0" r="27940" b="19050"/>
                <wp:wrapNone/>
                <wp:docPr id="368" name="Поле 368"/>
                <wp:cNvGraphicFramePr/>
                <a:graphic xmlns:a="http://schemas.openxmlformats.org/drawingml/2006/main">
                  <a:graphicData uri="http://schemas.microsoft.com/office/word/2010/wordprocessingShape">
                    <wps:wsp>
                      <wps:cNvSpPr txBox="1"/>
                      <wps:spPr>
                        <a:xfrm>
                          <a:off x="0" y="0"/>
                          <a:ext cx="1153160" cy="191068"/>
                        </a:xfrm>
                        <a:prstGeom prst="rect">
                          <a:avLst/>
                        </a:prstGeom>
                        <a:solidFill>
                          <a:schemeClr val="lt1"/>
                        </a:solidFill>
                        <a:ln w="6350">
                          <a:solidFill>
                            <a:schemeClr val="bg1"/>
                          </a:solidFill>
                        </a:ln>
                      </wps:spPr>
                      <wps:txbx>
                        <w:txbxContent>
                          <w:p w:rsidR="00C43D68" w:rsidRPr="00BC0FD8" w:rsidRDefault="00C43D68" w:rsidP="00BC0FD8">
                            <w:pPr>
                              <w:rPr>
                                <w:sz w:val="18"/>
                                <w:szCs w:val="20"/>
                              </w:rPr>
                            </w:pPr>
                            <w:r>
                              <w:rPr>
                                <w:sz w:val="18"/>
                                <w:szCs w:val="20"/>
                              </w:rPr>
                              <w:t>Поверхность стружки</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8" o:spid="_x0000_s1226" type="#_x0000_t202" style="position:absolute;left:0;text-align:left;margin-left:355.2pt;margin-top:10.4pt;width:90.8pt;height:15.0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" fillcolor="white [3201]" strokecolor="white [3212]" strokeweight=".5pt">
                <v:textbox inset="0,0,0,0">
                  <w:txbxContent>
                    <w:p w:rsidR="00C43D68" w:rsidRPr="00BC0FD8" w:rsidRDefault="00C43D68" w:rsidP="00BC0FD8">
                      <w:pPr>
                        <w:rPr>
                          <w:sz w:val="18"/>
                          <w:szCs w:val="20"/>
                        </w:rPr>
                      </w:pPr>
                      <w:r>
                        <w:rPr>
                          <w:sz w:val="18"/>
                          <w:szCs w:val="20"/>
                        </w:rPr>
                        <w:t>Поверхность стружки</w:t>
                      </w:r>
                    </w:p>
                  </w:txbxContent>
                </v:textbox>
              </v:shape>
            </w:pict>
          </mc:Fallback>
        </mc:AlternateContent>
      </w:r>
    </w:p>
    <w:tbl>
      <w:tblPr>
        <w:tblStyle w:val="a7"/>
        <w:tblW w:w="5000" w:type="pct"/>
        <w:tblLook w:val="04A0" w:firstRow="1" w:lastRow="0" w:firstColumn="1" w:lastColumn="0" w:noHBand="0" w:noVBand="1"/>
      </w:tblPr>
      <w:tblGrid>
        <w:gridCol w:w="4952"/>
        <w:gridCol w:w="4953"/>
      </w:tblGrid>
      <w:tr w:rsidR="00E1182C" w:rsidTr="00F52670">
        <w:tc>
          <w:tcPr>
            <w:tcW w:w="2500" w:type="pct"/>
            <w:tcBorders>
              <w:top w:val="nil"/>
              <w:left w:val="nil"/>
              <w:bottom w:val="nil"/>
              <w:right w:val="nil"/>
            </w:tcBorders>
          </w:tcPr>
          <w:p w:rsidR="00E1182C" w:rsidRDefault="00BC0FD8" w:rsidP="00B90A24">
            <w:pPr>
              <w:jc w:val="center"/>
              <w:rPr>
                <w:noProof/>
                <w:lang w:eastAsia="ru-RU"/>
              </w:rPr>
            </w:pPr>
            <w:r>
              <w:rPr>
                <w:noProof/>
                <w:lang w:eastAsia="ru-RU"/>
              </w:rPr>
              <mc:AlternateContent>
                <mc:Choice Requires="wps">
                  <w:drawing>
                    <wp:anchor distT="0" distB="0" distL="114300" distR="114300" simplePos="0" relativeHeight="252089344" behindDoc="0" locked="0" layoutInCell="1" allowOverlap="1" wp14:anchorId="3EB7B096" wp14:editId="27FE4B3A">
                      <wp:simplePos x="0" y="0"/>
                      <wp:positionH relativeFrom="column">
                        <wp:posOffset>2122170</wp:posOffset>
                      </wp:positionH>
                      <wp:positionV relativeFrom="paragraph">
                        <wp:posOffset>611505</wp:posOffset>
                      </wp:positionV>
                      <wp:extent cx="838200" cy="313690"/>
                      <wp:effectExtent l="0" t="0" r="19050" b="10160"/>
                      <wp:wrapNone/>
                      <wp:docPr id="367" name="Поле 367"/>
                      <wp:cNvGraphicFramePr/>
                      <a:graphic xmlns:a="http://schemas.openxmlformats.org/drawingml/2006/main">
                        <a:graphicData uri="http://schemas.microsoft.com/office/word/2010/wordprocessingShape">
                          <wps:wsp>
                            <wps:cNvSpPr txBox="1"/>
                            <wps:spPr>
                              <a:xfrm>
                                <a:off x="0" y="0"/>
                                <a:ext cx="838200" cy="313690"/>
                              </a:xfrm>
                              <a:prstGeom prst="rect">
                                <a:avLst/>
                              </a:prstGeom>
                              <a:solidFill>
                                <a:schemeClr val="lt1"/>
                              </a:solidFill>
                              <a:ln w="6350">
                                <a:solidFill>
                                  <a:schemeClr val="bg1"/>
                                </a:solidFill>
                              </a:ln>
                            </wps:spPr>
                            <wps:txbx>
                              <w:txbxContent>
                                <w:p w:rsidR="00C43D68" w:rsidRPr="00BC0FD8" w:rsidRDefault="00C43D68" w:rsidP="00BC0FD8">
                                  <w:pPr>
                                    <w:rPr>
                                      <w:sz w:val="18"/>
                                      <w:szCs w:val="20"/>
                                    </w:rPr>
                                  </w:pPr>
                                  <w:r>
                                    <w:rPr>
                                      <w:sz w:val="18"/>
                                      <w:szCs w:val="20"/>
                                    </w:rPr>
                                    <w:t>Положительный угол стружки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7" o:spid="_x0000_s1227" type="#_x0000_t202" style="position:absolute;left:0;text-align:left;margin-left:167.1pt;margin-top:48.15pt;width:66pt;height:24.7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" fillcolor="white [3201]" strokecolor="white [3212]" strokeweight=".5pt">
                      <v:textbox inset="0,0,0,0">
                        <w:txbxContent>
                          <w:p w:rsidR="00C43D68" w:rsidRPr="00BC0FD8" w:rsidRDefault="00C43D68" w:rsidP="00BC0FD8">
                            <w:pPr>
                              <w:rPr>
                                <w:sz w:val="18"/>
                                <w:szCs w:val="20"/>
                              </w:rPr>
                            </w:pPr>
                            <w:r>
                              <w:rPr>
                                <w:sz w:val="18"/>
                                <w:szCs w:val="20"/>
                              </w:rPr>
                              <w:t>Положительный угол стружки</w:t>
                            </w:r>
                          </w:p>
                        </w:txbxContent>
                      </v:textbox>
                    </v:shape>
                  </w:pict>
                </mc:Fallback>
              </mc:AlternateContent>
            </w:r>
            <w:r w:rsidR="00DB660B">
              <w:rPr>
                <w:noProof/>
                <w:lang w:eastAsia="ru-RU"/>
              </w:rPr>
              <mc:AlternateContent>
                <mc:Choice Requires="wps">
                  <w:drawing>
                    <wp:anchor distT="0" distB="0" distL="114300" distR="114300" simplePos="0" relativeHeight="252087296" behindDoc="0" locked="0" layoutInCell="1" allowOverlap="1" wp14:anchorId="6198B6A7" wp14:editId="3AA4028E">
                      <wp:simplePos x="0" y="0"/>
                      <wp:positionH relativeFrom="column">
                        <wp:posOffset>210820</wp:posOffset>
                      </wp:positionH>
                      <wp:positionV relativeFrom="paragraph">
                        <wp:posOffset>788670</wp:posOffset>
                      </wp:positionV>
                      <wp:extent cx="675005" cy="299720"/>
                      <wp:effectExtent l="0" t="0" r="10795" b="24130"/>
                      <wp:wrapNone/>
                      <wp:docPr id="366" name="Поле 366"/>
                      <wp:cNvGraphicFramePr/>
                      <a:graphic xmlns:a="http://schemas.openxmlformats.org/drawingml/2006/main">
                        <a:graphicData uri="http://schemas.microsoft.com/office/word/2010/wordprocessingShape">
                          <wps:wsp>
                            <wps:cNvSpPr txBox="1"/>
                            <wps:spPr>
                              <a:xfrm>
                                <a:off x="0" y="0"/>
                                <a:ext cx="675005" cy="299720"/>
                              </a:xfrm>
                              <a:prstGeom prst="rect">
                                <a:avLst/>
                              </a:prstGeom>
                              <a:solidFill>
                                <a:schemeClr val="lt1"/>
                              </a:solidFill>
                              <a:ln w="6350">
                                <a:solidFill>
                                  <a:schemeClr val="bg1"/>
                                </a:solidFill>
                              </a:ln>
                            </wps:spPr>
                            <wps:txbx>
                              <w:txbxContent>
                                <w:p w:rsidR="00C43D68" w:rsidRPr="00DB660B" w:rsidRDefault="00C43D68" w:rsidP="00DB660B">
                                  <w:pPr>
                                    <w:rPr>
                                      <w:sz w:val="18"/>
                                      <w:szCs w:val="20"/>
                                    </w:rPr>
                                  </w:pPr>
                                  <w:r>
                                    <w:rPr>
                                      <w:sz w:val="18"/>
                                      <w:szCs w:val="20"/>
                                    </w:rPr>
                                    <w:t>Задняя поверхность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6" o:spid="_x0000_s1228" type="#_x0000_t202" style="position:absolute;left:0;text-align:left;margin-left:16.6pt;margin-top:62.1pt;width:53.15pt;height:23.6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" fillcolor="white [3201]" strokecolor="white [3212]" strokeweight=".5pt">
                      <v:textbox inset="0,0,0,0">
                        <w:txbxContent>
                          <w:p w:rsidR="00C43D68" w:rsidRPr="00DB660B" w:rsidRDefault="00C43D68" w:rsidP="00DB660B">
                            <w:pPr>
                              <w:rPr>
                                <w:sz w:val="18"/>
                                <w:szCs w:val="20"/>
                              </w:rPr>
                            </w:pPr>
                            <w:r>
                              <w:rPr>
                                <w:sz w:val="18"/>
                                <w:szCs w:val="20"/>
                              </w:rPr>
                              <w:t>Задняя поверхность</w:t>
                            </w:r>
                          </w:p>
                        </w:txbxContent>
                      </v:textbox>
                    </v:shape>
                  </w:pict>
                </mc:Fallback>
              </mc:AlternateContent>
            </w:r>
            <w:r w:rsidR="00DB660B">
              <w:rPr>
                <w:noProof/>
                <w:lang w:eastAsia="ru-RU"/>
              </w:rPr>
              <mc:AlternateContent>
                <mc:Choice Requires="wps">
                  <w:drawing>
                    <wp:anchor distT="0" distB="0" distL="114300" distR="114300" simplePos="0" relativeHeight="252085248" behindDoc="0" locked="0" layoutInCell="1" allowOverlap="1" wp14:anchorId="4102CBEA" wp14:editId="2355B10B">
                      <wp:simplePos x="0" y="0"/>
                      <wp:positionH relativeFrom="column">
                        <wp:posOffset>1200785</wp:posOffset>
                      </wp:positionH>
                      <wp:positionV relativeFrom="paragraph">
                        <wp:posOffset>45227</wp:posOffset>
                      </wp:positionV>
                      <wp:extent cx="1153160" cy="156845"/>
                      <wp:effectExtent l="0" t="0" r="27940" b="14605"/>
                      <wp:wrapNone/>
                      <wp:docPr id="365" name="Поле 365"/>
                      <wp:cNvGraphicFramePr/>
                      <a:graphic xmlns:a="http://schemas.openxmlformats.org/drawingml/2006/main">
                        <a:graphicData uri="http://schemas.microsoft.com/office/word/2010/wordprocessingShape">
                          <wps:wsp>
                            <wps:cNvSpPr txBox="1"/>
                            <wps:spPr>
                              <a:xfrm>
                                <a:off x="0" y="0"/>
                                <a:ext cx="1153160" cy="156845"/>
                              </a:xfrm>
                              <a:prstGeom prst="rect">
                                <a:avLst/>
                              </a:prstGeom>
                              <a:solidFill>
                                <a:schemeClr val="lt1"/>
                              </a:solidFill>
                              <a:ln w="6350">
                                <a:solidFill>
                                  <a:schemeClr val="bg1"/>
                                </a:solidFill>
                              </a:ln>
                            </wps:spPr>
                            <wps:txbx>
                              <w:txbxContent>
                                <w:p w:rsidR="00C43D68" w:rsidRPr="00DB660B" w:rsidRDefault="00C43D68" w:rsidP="006631D0">
                                  <w:pPr>
                                    <w:rPr>
                                      <w:sz w:val="18"/>
                                      <w:szCs w:val="20"/>
                                    </w:rPr>
                                  </w:pPr>
                                  <w:r>
                                    <w:rPr>
                                      <w:sz w:val="18"/>
                                      <w:szCs w:val="20"/>
                                    </w:rPr>
                                    <w:t>Поверхность стружки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5" o:spid="_x0000_s1229" type="#_x0000_t202" style="position:absolute;left:0;text-align:left;margin-left:94.55pt;margin-top:3.55pt;width:90.8pt;height:12.3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" fillcolor="white [3201]" strokecolor="white [3212]" strokeweight=".5pt">
                      <v:textbox inset="0,0,0,0">
                        <w:txbxContent>
                          <w:p w:rsidR="00C43D68" w:rsidRPr="00DB660B" w:rsidRDefault="00C43D68" w:rsidP="006631D0">
                            <w:pPr>
                              <w:rPr>
                                <w:sz w:val="18"/>
                                <w:szCs w:val="20"/>
                              </w:rPr>
                            </w:pPr>
                            <w:r>
                              <w:rPr>
                                <w:sz w:val="18"/>
                                <w:szCs w:val="20"/>
                              </w:rPr>
                              <w:t>Поверхность стружки</w:t>
                            </w:r>
                          </w:p>
                        </w:txbxContent>
                      </v:textbox>
                    </v:shape>
                  </w:pict>
                </mc:Fallback>
              </mc:AlternateContent>
            </w:r>
            <w:r w:rsidR="003F0152">
              <w:rPr>
                <w:noProof/>
                <w:lang w:eastAsia="ru-RU"/>
              </w:rPr>
              <w:drawing>
                <wp:inline distT="0" distB="0" distL="0" distR="0" wp14:anchorId="2975AF17" wp14:editId="22CAD2C2">
                  <wp:extent cx="2533650" cy="1438275"/>
                  <wp:effectExtent l="0" t="0" r="0" b="952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533650" cy="1438275"/>
                          </a:xfrm>
                          <a:prstGeom prst="rect">
                            <a:avLst/>
                          </a:prstGeom>
                        </pic:spPr>
                      </pic:pic>
                    </a:graphicData>
                  </a:graphic>
                </wp:inline>
              </w:drawing>
            </w:r>
          </w:p>
          <w:p w:rsidR="003F0152" w:rsidRPr="0003689D" w:rsidRDefault="0003689D" w:rsidP="00B90A24">
            <w:pPr>
              <w:ind w:left="1560"/>
              <w:jc w:val="left"/>
              <w:rPr>
                <w:noProof/>
                <w:sz w:val="22"/>
                <w:lang w:eastAsia="ru-RU"/>
              </w:rPr>
            </w:pPr>
            <w:r>
              <w:rPr>
                <w:noProof/>
                <w:sz w:val="22"/>
                <w:lang w:eastAsia="ru-RU"/>
              </w:rPr>
              <w:t>угол положительног</w:t>
            </w:r>
            <w:r w:rsidR="00467E47">
              <w:rPr>
                <w:noProof/>
                <w:sz w:val="22"/>
                <w:lang w:eastAsia="ru-RU"/>
              </w:rPr>
              <w:t>о</w:t>
            </w:r>
            <w:r>
              <w:rPr>
                <w:noProof/>
                <w:sz w:val="22"/>
                <w:lang w:eastAsia="ru-RU"/>
              </w:rPr>
              <w:t xml:space="preserve"> зазора</w:t>
            </w:r>
          </w:p>
        </w:tc>
        <w:tc>
          <w:tcPr>
            <w:tcW w:w="2500" w:type="pct"/>
            <w:tcBorders>
              <w:top w:val="nil"/>
              <w:left w:val="nil"/>
              <w:bottom w:val="nil"/>
              <w:right w:val="nil"/>
            </w:tcBorders>
          </w:tcPr>
          <w:p w:rsidR="00E1182C" w:rsidRDefault="00BC6214" w:rsidP="004C4BDB">
            <w:pPr>
              <w:jc w:val="center"/>
              <w:rPr>
                <w:noProof/>
                <w:lang w:eastAsia="ru-RU"/>
              </w:rPr>
            </w:pPr>
            <w:r>
              <w:rPr>
                <w:noProof/>
                <w:lang w:eastAsia="ru-RU"/>
              </w:rPr>
              <mc:AlternateContent>
                <mc:Choice Requires="wps">
                  <w:drawing>
                    <wp:anchor distT="0" distB="0" distL="114300" distR="114300" simplePos="0" relativeHeight="252095488" behindDoc="0" locked="0" layoutInCell="1" allowOverlap="1" wp14:anchorId="5A04284D" wp14:editId="6C8B0B47">
                      <wp:simplePos x="0" y="0"/>
                      <wp:positionH relativeFrom="column">
                        <wp:posOffset>2129155</wp:posOffset>
                      </wp:positionH>
                      <wp:positionV relativeFrom="paragraph">
                        <wp:posOffset>365760</wp:posOffset>
                      </wp:positionV>
                      <wp:extent cx="798195" cy="299720"/>
                      <wp:effectExtent l="0" t="0" r="20955" b="24130"/>
                      <wp:wrapNone/>
                      <wp:docPr id="370" name="Поле 370"/>
                      <wp:cNvGraphicFramePr/>
                      <a:graphic xmlns:a="http://schemas.openxmlformats.org/drawingml/2006/main">
                        <a:graphicData uri="http://schemas.microsoft.com/office/word/2010/wordprocessingShape">
                          <wps:wsp>
                            <wps:cNvSpPr txBox="1"/>
                            <wps:spPr>
                              <a:xfrm>
                                <a:off x="0" y="0"/>
                                <a:ext cx="798195" cy="299720"/>
                              </a:xfrm>
                              <a:prstGeom prst="rect">
                                <a:avLst/>
                              </a:prstGeom>
                              <a:solidFill>
                                <a:schemeClr val="lt1"/>
                              </a:solidFill>
                              <a:ln w="6350">
                                <a:solidFill>
                                  <a:schemeClr val="bg1"/>
                                </a:solidFill>
                              </a:ln>
                            </wps:spPr>
                            <wps:txbx>
                              <w:txbxContent>
                                <w:p w:rsidR="00C43D68" w:rsidRPr="00BC6214" w:rsidRDefault="00C43D68" w:rsidP="00BC6214">
                                  <w:pPr>
                                    <w:rPr>
                                      <w:sz w:val="18"/>
                                      <w:szCs w:val="20"/>
                                    </w:rPr>
                                  </w:pPr>
                                  <w:r>
                                    <w:rPr>
                                      <w:sz w:val="18"/>
                                      <w:szCs w:val="20"/>
                                    </w:rPr>
                                    <w:t>Отрицательный угол стружки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0" o:spid="_x0000_s1230" type="#_x0000_t202" style="position:absolute;left:0;text-align:left;margin-left:167.65pt;margin-top:28.8pt;width:62.85pt;height:23.6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" fillcolor="white [3201]" strokecolor="white [3212]" strokeweight=".5pt">
                      <v:textbox inset="0,0,0,0">
                        <w:txbxContent>
                          <w:p w:rsidR="00C43D68" w:rsidRPr="00BC6214" w:rsidRDefault="00C43D68" w:rsidP="00BC6214">
                            <w:pPr>
                              <w:rPr>
                                <w:sz w:val="18"/>
                                <w:szCs w:val="20"/>
                              </w:rPr>
                            </w:pPr>
                            <w:r>
                              <w:rPr>
                                <w:sz w:val="18"/>
                                <w:szCs w:val="20"/>
                              </w:rPr>
                              <w:t>Отрицательный угол стружки</w:t>
                            </w:r>
                          </w:p>
                        </w:txbxContent>
                      </v:textbox>
                    </v:shape>
                  </w:pict>
                </mc:Fallback>
              </mc:AlternateContent>
            </w:r>
            <w:r>
              <w:rPr>
                <w:noProof/>
                <w:lang w:eastAsia="ru-RU"/>
              </w:rPr>
              <mc:AlternateContent>
                <mc:Choice Requires="wps">
                  <w:drawing>
                    <wp:anchor distT="0" distB="0" distL="114300" distR="114300" simplePos="0" relativeHeight="252093440" behindDoc="0" locked="0" layoutInCell="1" allowOverlap="1" wp14:anchorId="2D3CA5EB" wp14:editId="0AB5FD45">
                      <wp:simplePos x="0" y="0"/>
                      <wp:positionH relativeFrom="column">
                        <wp:posOffset>280035</wp:posOffset>
                      </wp:positionH>
                      <wp:positionV relativeFrom="paragraph">
                        <wp:posOffset>734060</wp:posOffset>
                      </wp:positionV>
                      <wp:extent cx="668655" cy="293370"/>
                      <wp:effectExtent l="0" t="0" r="17145" b="11430"/>
                      <wp:wrapNone/>
                      <wp:docPr id="369" name="Поле 369"/>
                      <wp:cNvGraphicFramePr/>
                      <a:graphic xmlns:a="http://schemas.openxmlformats.org/drawingml/2006/main">
                        <a:graphicData uri="http://schemas.microsoft.com/office/word/2010/wordprocessingShape">
                          <wps:wsp>
                            <wps:cNvSpPr txBox="1"/>
                            <wps:spPr>
                              <a:xfrm>
                                <a:off x="0" y="0"/>
                                <a:ext cx="668655" cy="293370"/>
                              </a:xfrm>
                              <a:prstGeom prst="rect">
                                <a:avLst/>
                              </a:prstGeom>
                              <a:solidFill>
                                <a:schemeClr val="lt1"/>
                              </a:solidFill>
                              <a:ln w="6350">
                                <a:solidFill>
                                  <a:schemeClr val="bg1"/>
                                </a:solidFill>
                              </a:ln>
                            </wps:spPr>
                            <wps:txbx>
                              <w:txbxContent>
                                <w:p w:rsidR="00C43D68" w:rsidRPr="00BC6214" w:rsidRDefault="00C43D68" w:rsidP="00BC6214">
                                  <w:pPr>
                                    <w:rPr>
                                      <w:sz w:val="18"/>
                                      <w:szCs w:val="20"/>
                                    </w:rPr>
                                  </w:pPr>
                                  <w:r>
                                    <w:rPr>
                                      <w:sz w:val="18"/>
                                      <w:szCs w:val="20"/>
                                    </w:rPr>
                                    <w:t>Задняя поверхность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9" o:spid="_x0000_s1231" type="#_x0000_t202" style="position:absolute;left:0;text-align:left;margin-left:22.05pt;margin-top:57.8pt;width:52.65pt;height:23.1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" fillcolor="white [3201]" strokecolor="white [3212]" strokeweight=".5pt">
                      <v:textbox inset="0,0,0,0">
                        <w:txbxContent>
                          <w:p w:rsidR="00C43D68" w:rsidRPr="00BC6214" w:rsidRDefault="00C43D68" w:rsidP="00BC6214">
                            <w:pPr>
                              <w:rPr>
                                <w:sz w:val="18"/>
                                <w:szCs w:val="20"/>
                              </w:rPr>
                            </w:pPr>
                            <w:r>
                              <w:rPr>
                                <w:sz w:val="18"/>
                                <w:szCs w:val="20"/>
                              </w:rPr>
                              <w:t>Задняя поверхность</w:t>
                            </w:r>
                          </w:p>
                        </w:txbxContent>
                      </v:textbox>
                    </v:shape>
                  </w:pict>
                </mc:Fallback>
              </mc:AlternateContent>
            </w:r>
            <w:r w:rsidR="003F0152">
              <w:rPr>
                <w:noProof/>
                <w:lang w:eastAsia="ru-RU"/>
              </w:rPr>
              <w:drawing>
                <wp:inline distT="0" distB="0" distL="0" distR="0" wp14:anchorId="02C1EBD4" wp14:editId="6480DA7D">
                  <wp:extent cx="2438400" cy="1400175"/>
                  <wp:effectExtent l="0" t="0" r="0" b="952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438400" cy="1400175"/>
                          </a:xfrm>
                          <a:prstGeom prst="rect">
                            <a:avLst/>
                          </a:prstGeom>
                        </pic:spPr>
                      </pic:pic>
                    </a:graphicData>
                  </a:graphic>
                </wp:inline>
              </w:drawing>
            </w:r>
          </w:p>
          <w:p w:rsidR="003F0152" w:rsidRPr="0003689D" w:rsidRDefault="00467E47" w:rsidP="004C4BDB">
            <w:pPr>
              <w:ind w:left="1711"/>
              <w:jc w:val="left"/>
              <w:rPr>
                <w:noProof/>
                <w:sz w:val="22"/>
                <w:lang w:eastAsia="ru-RU"/>
              </w:rPr>
            </w:pPr>
            <w:r>
              <w:rPr>
                <w:noProof/>
                <w:sz w:val="22"/>
                <w:lang w:eastAsia="ru-RU"/>
              </w:rPr>
              <w:t>угол положительного зазора</w:t>
            </w:r>
          </w:p>
        </w:tc>
      </w:tr>
      <w:tr w:rsidR="0003689D" w:rsidRPr="0026771F" w:rsidTr="00F52670">
        <w:tc>
          <w:tcPr>
            <w:tcW w:w="2500" w:type="pct"/>
            <w:tcBorders>
              <w:top w:val="nil"/>
              <w:left w:val="nil"/>
              <w:bottom w:val="nil"/>
              <w:right w:val="nil"/>
            </w:tcBorders>
          </w:tcPr>
          <w:p w:rsidR="0003689D" w:rsidRDefault="00792E63"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46</w:t>
            </w:r>
            <w:r w:rsidR="00FB71E4">
              <w:fldChar w:fldCharType="end"/>
            </w:r>
            <w:r w:rsidR="00467E47" w:rsidRPr="0040289C">
              <w:rPr>
                <w:noProof/>
                <w:lang w:eastAsia="ru-RU"/>
              </w:rPr>
              <w:t>: Резка А-А, положительтный резец</w:t>
            </w:r>
          </w:p>
        </w:tc>
        <w:tc>
          <w:tcPr>
            <w:tcW w:w="2500" w:type="pct"/>
            <w:tcBorders>
              <w:top w:val="nil"/>
              <w:left w:val="nil"/>
              <w:bottom w:val="nil"/>
              <w:right w:val="nil"/>
            </w:tcBorders>
          </w:tcPr>
          <w:p w:rsidR="0003689D" w:rsidRDefault="00792E63"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47</w:t>
            </w:r>
            <w:r w:rsidR="00FB71E4">
              <w:fldChar w:fldCharType="end"/>
            </w:r>
            <w:r w:rsidR="00467E47" w:rsidRPr="0040289C">
              <w:rPr>
                <w:noProof/>
                <w:lang w:eastAsia="ru-RU"/>
              </w:rPr>
              <w:t xml:space="preserve">: Резка А-А, </w:t>
            </w:r>
            <w:r w:rsidR="00273AE1" w:rsidRPr="0040289C">
              <w:rPr>
                <w:noProof/>
                <w:lang w:eastAsia="ru-RU"/>
              </w:rPr>
              <w:t>отрицательный</w:t>
            </w:r>
            <w:r w:rsidR="00467E47" w:rsidRPr="0040289C">
              <w:rPr>
                <w:noProof/>
                <w:lang w:eastAsia="ru-RU"/>
              </w:rPr>
              <w:t xml:space="preserve"> резец</w:t>
            </w:r>
          </w:p>
        </w:tc>
      </w:tr>
    </w:tbl>
    <w:p w:rsidR="00273AE1" w:rsidRDefault="00273AE1" w:rsidP="00B90A24">
      <w:pPr>
        <w:spacing w:line="240" w:lineRule="auto"/>
      </w:pPr>
    </w:p>
    <w:tbl>
      <w:tblPr>
        <w:tblStyle w:val="a7"/>
        <w:tblW w:w="5000" w:type="pct"/>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882"/>
        <w:gridCol w:w="1140"/>
        <w:gridCol w:w="236"/>
        <w:gridCol w:w="3668"/>
        <w:gridCol w:w="979"/>
      </w:tblGrid>
      <w:tr w:rsidR="0043013F" w:rsidRPr="0026771F" w:rsidTr="00F52670">
        <w:tc>
          <w:tcPr>
            <w:tcW w:w="1960" w:type="pct"/>
          </w:tcPr>
          <w:p w:rsidR="0043013F" w:rsidRDefault="0043013F" w:rsidP="00B90A24">
            <w:r>
              <w:t>Угол заострения</w:t>
            </w:r>
          </w:p>
        </w:tc>
        <w:tc>
          <w:tcPr>
            <w:tcW w:w="576" w:type="pct"/>
          </w:tcPr>
          <w:p w:rsidR="0043013F" w:rsidRDefault="0043013F" w:rsidP="00B90A24">
            <w:pPr>
              <w:jc w:val="center"/>
            </w:pPr>
            <w:r>
              <w:rPr>
                <w:rFonts w:asciiTheme="minorBidi" w:hAnsiTheme="minorBidi"/>
              </w:rPr>
              <w:t>β</w:t>
            </w:r>
          </w:p>
        </w:tc>
        <w:tc>
          <w:tcPr>
            <w:tcW w:w="118" w:type="pct"/>
            <w:tcBorders>
              <w:right w:val="double" w:sz="4" w:space="0" w:color="auto"/>
            </w:tcBorders>
          </w:tcPr>
          <w:p w:rsidR="0043013F" w:rsidRDefault="0043013F" w:rsidP="004C4BDB"/>
          <w:p w:rsidR="0043013F" w:rsidRDefault="0043013F" w:rsidP="004C4BDB"/>
        </w:tc>
        <w:tc>
          <w:tcPr>
            <w:tcW w:w="2346" w:type="pct"/>
            <w:gridSpan w:val="2"/>
            <w:tcBorders>
              <w:left w:val="double" w:sz="4" w:space="0" w:color="auto"/>
            </w:tcBorders>
          </w:tcPr>
          <w:p w:rsidR="0043013F" w:rsidRDefault="0043013F" w:rsidP="004C4BDB">
            <w:r>
              <w:t xml:space="preserve">Следующие факторы влияют на надлом </w:t>
            </w:r>
          </w:p>
          <w:p w:rsidR="0043013F" w:rsidRDefault="0043013F" w:rsidP="004C4BDB">
            <w:r>
              <w:t>стружки во время обточки</w:t>
            </w:r>
          </w:p>
        </w:tc>
      </w:tr>
      <w:tr w:rsidR="0043013F" w:rsidTr="00F52670">
        <w:tc>
          <w:tcPr>
            <w:tcW w:w="1960" w:type="pct"/>
          </w:tcPr>
          <w:p w:rsidR="0043013F" w:rsidRDefault="0040289C" w:rsidP="00B90A24">
            <w:r>
              <w:t>Угол стружки</w:t>
            </w:r>
          </w:p>
        </w:tc>
        <w:tc>
          <w:tcPr>
            <w:tcW w:w="576" w:type="pct"/>
          </w:tcPr>
          <w:p w:rsidR="0043013F" w:rsidRDefault="0043013F" w:rsidP="00B90A24">
            <w:pPr>
              <w:jc w:val="center"/>
              <w:rPr>
                <w:rFonts w:asciiTheme="minorBidi" w:hAnsiTheme="minorBidi"/>
              </w:rPr>
            </w:pPr>
            <w:r>
              <w:rPr>
                <w:rFonts w:cs="Times New Roman"/>
              </w:rPr>
              <w:t>γ</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r>
              <w:t>Установочный угол</w:t>
            </w:r>
          </w:p>
        </w:tc>
        <w:tc>
          <w:tcPr>
            <w:tcW w:w="494" w:type="pct"/>
          </w:tcPr>
          <w:p w:rsidR="0043013F" w:rsidRDefault="0043013F" w:rsidP="004C4BDB">
            <w:pPr>
              <w:jc w:val="center"/>
            </w:pPr>
            <w:r>
              <w:rPr>
                <w:rFonts w:cs="Times New Roman"/>
              </w:rPr>
              <w:t>χ</w:t>
            </w:r>
          </w:p>
        </w:tc>
      </w:tr>
      <w:tr w:rsidR="0043013F" w:rsidTr="00F52670">
        <w:tc>
          <w:tcPr>
            <w:tcW w:w="1960" w:type="pct"/>
          </w:tcPr>
          <w:p w:rsidR="0043013F" w:rsidRPr="00402A7D" w:rsidRDefault="0043013F" w:rsidP="00B90A24">
            <w:r>
              <w:t xml:space="preserve">Угол </w:t>
            </w:r>
            <w:r w:rsidR="00402A7D">
              <w:t>зазора</w:t>
            </w:r>
          </w:p>
        </w:tc>
        <w:tc>
          <w:tcPr>
            <w:tcW w:w="576" w:type="pct"/>
          </w:tcPr>
          <w:p w:rsidR="0043013F" w:rsidRDefault="0043013F" w:rsidP="00B90A24">
            <w:pPr>
              <w:jc w:val="center"/>
              <w:rPr>
                <w:rFonts w:asciiTheme="minorBidi" w:hAnsiTheme="minorBidi"/>
              </w:rPr>
            </w:pPr>
            <w:r>
              <w:rPr>
                <w:rFonts w:asciiTheme="minorBidi" w:hAnsiTheme="minorBidi"/>
              </w:rPr>
              <w:t>ɑ</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r>
              <w:t>Радиус угла</w:t>
            </w:r>
          </w:p>
        </w:tc>
        <w:tc>
          <w:tcPr>
            <w:tcW w:w="494" w:type="pct"/>
          </w:tcPr>
          <w:p w:rsidR="0043013F" w:rsidRPr="009D606C" w:rsidRDefault="0043013F" w:rsidP="004C4BDB">
            <w:pPr>
              <w:jc w:val="center"/>
              <w:rPr>
                <w:rFonts w:cs="Times New Roman"/>
              </w:rPr>
            </w:pPr>
            <w:r>
              <w:rPr>
                <w:rFonts w:cs="Times New Roman"/>
              </w:rPr>
              <w:t>r</w:t>
            </w:r>
          </w:p>
        </w:tc>
      </w:tr>
      <w:tr w:rsidR="0043013F" w:rsidTr="00F52670">
        <w:tc>
          <w:tcPr>
            <w:tcW w:w="1960" w:type="pct"/>
          </w:tcPr>
          <w:p w:rsidR="0043013F" w:rsidRDefault="0043013F" w:rsidP="00B90A24">
            <w:r>
              <w:t>Угол зазора меньше</w:t>
            </w:r>
            <w:r w:rsidR="00252780">
              <w:t>й</w:t>
            </w:r>
            <w:r>
              <w:t xml:space="preserve"> режущей кромки</w:t>
            </w:r>
          </w:p>
        </w:tc>
        <w:tc>
          <w:tcPr>
            <w:tcW w:w="576" w:type="pct"/>
          </w:tcPr>
          <w:p w:rsidR="0043013F" w:rsidRPr="00B74525" w:rsidRDefault="0043013F" w:rsidP="00B90A24">
            <w:pPr>
              <w:jc w:val="center"/>
              <w:rPr>
                <w:rFonts w:cs="Times New Roman"/>
              </w:rPr>
            </w:pPr>
            <w:proofErr w:type="spellStart"/>
            <w:r>
              <w:rPr>
                <w:rFonts w:cs="Times New Roman"/>
              </w:rPr>
              <w:t>ɑ</w:t>
            </w:r>
            <w:r w:rsidRPr="00B74525">
              <w:rPr>
                <w:rFonts w:cs="Times New Roman"/>
                <w:i/>
                <w:vertAlign w:val="subscript"/>
              </w:rPr>
              <w:t>n</w:t>
            </w:r>
            <w:proofErr w:type="spellEnd"/>
          </w:p>
        </w:tc>
        <w:tc>
          <w:tcPr>
            <w:tcW w:w="118" w:type="pct"/>
            <w:tcBorders>
              <w:right w:val="double" w:sz="4" w:space="0" w:color="auto"/>
            </w:tcBorders>
          </w:tcPr>
          <w:p w:rsidR="0043013F" w:rsidRPr="009D1C8B" w:rsidRDefault="0043013F" w:rsidP="00B90A24"/>
        </w:tc>
        <w:tc>
          <w:tcPr>
            <w:tcW w:w="1852" w:type="pct"/>
            <w:tcBorders>
              <w:left w:val="double" w:sz="4" w:space="0" w:color="auto"/>
            </w:tcBorders>
          </w:tcPr>
          <w:p w:rsidR="0043013F" w:rsidRPr="009D1C8B" w:rsidRDefault="0043013F" w:rsidP="004C4BDB">
            <w:r>
              <w:t>Геометрия режущей кромки</w:t>
            </w:r>
          </w:p>
        </w:tc>
        <w:tc>
          <w:tcPr>
            <w:tcW w:w="494" w:type="pct"/>
          </w:tcPr>
          <w:p w:rsidR="0043013F" w:rsidRPr="00B74525" w:rsidRDefault="0043013F" w:rsidP="004C4BDB">
            <w:pPr>
              <w:jc w:val="center"/>
              <w:rPr>
                <w:rFonts w:cs="Times New Roman"/>
              </w:rPr>
            </w:pPr>
          </w:p>
        </w:tc>
      </w:tr>
      <w:tr w:rsidR="0043013F" w:rsidTr="00F52670">
        <w:tc>
          <w:tcPr>
            <w:tcW w:w="1960" w:type="pct"/>
          </w:tcPr>
          <w:p w:rsidR="0043013F" w:rsidRDefault="0043013F" w:rsidP="00B90A24">
            <w:r>
              <w:t>Установочный угол</w:t>
            </w:r>
          </w:p>
        </w:tc>
        <w:tc>
          <w:tcPr>
            <w:tcW w:w="576" w:type="pct"/>
          </w:tcPr>
          <w:p w:rsidR="0043013F" w:rsidRDefault="0043013F" w:rsidP="00B90A24">
            <w:pPr>
              <w:jc w:val="center"/>
              <w:rPr>
                <w:rFonts w:cs="Times New Roman"/>
              </w:rPr>
            </w:pPr>
            <w:r>
              <w:rPr>
                <w:rFonts w:cs="Times New Roman"/>
              </w:rPr>
              <w:t>χ</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r>
              <w:t>Скорость резки</w:t>
            </w:r>
          </w:p>
        </w:tc>
        <w:tc>
          <w:tcPr>
            <w:tcW w:w="494" w:type="pct"/>
          </w:tcPr>
          <w:p w:rsidR="0043013F" w:rsidRPr="001B480B" w:rsidRDefault="0043013F" w:rsidP="004C4BDB">
            <w:pPr>
              <w:jc w:val="center"/>
              <w:rPr>
                <w:rFonts w:cs="Times New Roman"/>
              </w:rPr>
            </w:pPr>
            <w:proofErr w:type="spellStart"/>
            <w:r>
              <w:rPr>
                <w:rFonts w:cs="Times New Roman"/>
              </w:rPr>
              <w:t>Vc</w:t>
            </w:r>
            <w:proofErr w:type="spellEnd"/>
          </w:p>
        </w:tc>
      </w:tr>
      <w:tr w:rsidR="0043013F" w:rsidTr="00F52670">
        <w:tc>
          <w:tcPr>
            <w:tcW w:w="1960" w:type="pct"/>
          </w:tcPr>
          <w:p w:rsidR="0043013F" w:rsidRDefault="0043013F" w:rsidP="00B90A24">
            <w:r>
              <w:t>Установочный угол меньше</w:t>
            </w:r>
            <w:r w:rsidR="00252780">
              <w:t>й</w:t>
            </w:r>
            <w:r>
              <w:t xml:space="preserve"> режущей кромки</w:t>
            </w:r>
          </w:p>
        </w:tc>
        <w:tc>
          <w:tcPr>
            <w:tcW w:w="576" w:type="pct"/>
          </w:tcPr>
          <w:p w:rsidR="0043013F" w:rsidRPr="00592F0F" w:rsidRDefault="0043013F" w:rsidP="00B90A24">
            <w:pPr>
              <w:jc w:val="center"/>
              <w:rPr>
                <w:rFonts w:cs="Times New Roman"/>
              </w:rPr>
            </w:pPr>
            <w:proofErr w:type="spellStart"/>
            <w:r>
              <w:rPr>
                <w:rFonts w:cs="Times New Roman"/>
              </w:rPr>
              <w:t>χ</w:t>
            </w:r>
            <w:r w:rsidRPr="00592F0F">
              <w:rPr>
                <w:rFonts w:cs="Times New Roman"/>
                <w:u w:val="single"/>
                <w:vertAlign w:val="subscript"/>
              </w:rPr>
              <w:t>n</w:t>
            </w:r>
            <w:proofErr w:type="spellEnd"/>
          </w:p>
        </w:tc>
        <w:tc>
          <w:tcPr>
            <w:tcW w:w="118" w:type="pct"/>
            <w:tcBorders>
              <w:right w:val="double" w:sz="4" w:space="0" w:color="auto"/>
            </w:tcBorders>
          </w:tcPr>
          <w:p w:rsidR="0043013F" w:rsidRPr="006C234D" w:rsidRDefault="0043013F" w:rsidP="00B90A24"/>
        </w:tc>
        <w:tc>
          <w:tcPr>
            <w:tcW w:w="1852" w:type="pct"/>
            <w:tcBorders>
              <w:left w:val="double" w:sz="4" w:space="0" w:color="auto"/>
            </w:tcBorders>
          </w:tcPr>
          <w:p w:rsidR="0043013F" w:rsidRPr="006C234D" w:rsidRDefault="0043013F" w:rsidP="004C4BDB">
            <w:r>
              <w:t>Глубина резки</w:t>
            </w:r>
          </w:p>
        </w:tc>
        <w:tc>
          <w:tcPr>
            <w:tcW w:w="494" w:type="pct"/>
          </w:tcPr>
          <w:p w:rsidR="0043013F" w:rsidRPr="00592F0F" w:rsidRDefault="0043013F" w:rsidP="004C4BDB">
            <w:pPr>
              <w:jc w:val="center"/>
              <w:rPr>
                <w:rFonts w:cs="Times New Roman"/>
              </w:rPr>
            </w:pPr>
            <w:r>
              <w:rPr>
                <w:rFonts w:cs="Times New Roman"/>
              </w:rPr>
              <w:t>ар</w:t>
            </w:r>
          </w:p>
        </w:tc>
      </w:tr>
      <w:tr w:rsidR="0043013F" w:rsidTr="00F52670">
        <w:tc>
          <w:tcPr>
            <w:tcW w:w="1960" w:type="pct"/>
          </w:tcPr>
          <w:p w:rsidR="0043013F" w:rsidRDefault="0043013F" w:rsidP="00B90A24">
            <w:r>
              <w:t>Угол наведения</w:t>
            </w:r>
          </w:p>
        </w:tc>
        <w:tc>
          <w:tcPr>
            <w:tcW w:w="576" w:type="pct"/>
          </w:tcPr>
          <w:p w:rsidR="0043013F" w:rsidRDefault="0043013F" w:rsidP="00B90A24">
            <w:pPr>
              <w:jc w:val="center"/>
              <w:rPr>
                <w:rFonts w:cs="Times New Roman"/>
              </w:rPr>
            </w:pPr>
            <w:r>
              <w:rPr>
                <w:rFonts w:cs="Times New Roman"/>
              </w:rPr>
              <w:t>ɛ</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r>
              <w:t>Врезная подача</w:t>
            </w:r>
          </w:p>
        </w:tc>
        <w:tc>
          <w:tcPr>
            <w:tcW w:w="494" w:type="pct"/>
          </w:tcPr>
          <w:p w:rsidR="0043013F" w:rsidRPr="00FE0333" w:rsidRDefault="0043013F" w:rsidP="004C4BDB">
            <w:pPr>
              <w:jc w:val="center"/>
              <w:rPr>
                <w:rFonts w:cs="Times New Roman"/>
              </w:rPr>
            </w:pPr>
            <w:r>
              <w:rPr>
                <w:rFonts w:cs="Times New Roman"/>
              </w:rPr>
              <w:t>f</w:t>
            </w:r>
          </w:p>
        </w:tc>
      </w:tr>
      <w:tr w:rsidR="0043013F" w:rsidTr="00F52670">
        <w:tc>
          <w:tcPr>
            <w:tcW w:w="1960" w:type="pct"/>
          </w:tcPr>
          <w:p w:rsidR="0043013F" w:rsidRPr="00FE0333" w:rsidRDefault="0043013F" w:rsidP="00B90A24">
            <w:r>
              <w:t>Глубина резки</w:t>
            </w:r>
          </w:p>
        </w:tc>
        <w:tc>
          <w:tcPr>
            <w:tcW w:w="576" w:type="pct"/>
          </w:tcPr>
          <w:p w:rsidR="0043013F" w:rsidRDefault="0043013F" w:rsidP="00B90A24">
            <w:pPr>
              <w:jc w:val="center"/>
              <w:rPr>
                <w:rFonts w:cs="Times New Roman"/>
              </w:rPr>
            </w:pPr>
            <w:r>
              <w:rPr>
                <w:rFonts w:cs="Times New Roman"/>
              </w:rPr>
              <w:t>ар (</w:t>
            </w:r>
            <w:proofErr w:type="gramStart"/>
            <w:r>
              <w:rPr>
                <w:rFonts w:cs="Times New Roman"/>
              </w:rPr>
              <w:t>мм</w:t>
            </w:r>
            <w:proofErr w:type="gramEnd"/>
            <w:r>
              <w:rPr>
                <w:rFonts w:cs="Times New Roman"/>
              </w:rPr>
              <w:t>)</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tc>
        <w:tc>
          <w:tcPr>
            <w:tcW w:w="494" w:type="pct"/>
          </w:tcPr>
          <w:p w:rsidR="0043013F" w:rsidRPr="00FE0333" w:rsidRDefault="0043013F" w:rsidP="004C4BDB">
            <w:pPr>
              <w:jc w:val="center"/>
              <w:rPr>
                <w:rFonts w:cs="Times New Roman"/>
              </w:rPr>
            </w:pPr>
          </w:p>
        </w:tc>
      </w:tr>
      <w:tr w:rsidR="0043013F" w:rsidTr="00F52670">
        <w:tc>
          <w:tcPr>
            <w:tcW w:w="1960" w:type="pct"/>
          </w:tcPr>
          <w:p w:rsidR="0043013F" w:rsidRDefault="0043013F" w:rsidP="00B90A24">
            <w:r>
              <w:t>Врезная подача</w:t>
            </w:r>
          </w:p>
        </w:tc>
        <w:tc>
          <w:tcPr>
            <w:tcW w:w="576" w:type="pct"/>
          </w:tcPr>
          <w:p w:rsidR="0043013F" w:rsidRPr="001B1277" w:rsidRDefault="0043013F" w:rsidP="00B90A24">
            <w:pPr>
              <w:jc w:val="center"/>
              <w:rPr>
                <w:rFonts w:cs="Times New Roman"/>
              </w:rPr>
            </w:pPr>
            <w:r>
              <w:rPr>
                <w:rFonts w:cs="Times New Roman"/>
              </w:rPr>
              <w:t>f (мм/U)</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tc>
        <w:tc>
          <w:tcPr>
            <w:tcW w:w="494" w:type="pct"/>
          </w:tcPr>
          <w:p w:rsidR="0043013F" w:rsidRPr="00FE0333" w:rsidRDefault="0043013F" w:rsidP="004C4BDB">
            <w:pPr>
              <w:jc w:val="center"/>
              <w:rPr>
                <w:rFonts w:cs="Times New Roman"/>
              </w:rPr>
            </w:pPr>
          </w:p>
        </w:tc>
      </w:tr>
    </w:tbl>
    <w:p w:rsidR="00BE5627" w:rsidRDefault="00BE5627" w:rsidP="00B90A24">
      <w:pPr>
        <w:spacing w:line="240" w:lineRule="auto"/>
      </w:pPr>
      <w:r>
        <w:br w:type="page"/>
      </w:r>
    </w:p>
    <w:p w:rsidR="00BE5627" w:rsidRDefault="00BE5627" w:rsidP="00B90A24">
      <w:pPr>
        <w:spacing w:line="240" w:lineRule="auto"/>
      </w:pPr>
      <w:r>
        <w:lastRenderedPageBreak/>
        <w:t xml:space="preserve">В большинстве случаев установочный угол зависит от рабочей детали. </w:t>
      </w:r>
      <w:r w:rsidR="006501F9">
        <w:t>Установочный угол 45</w:t>
      </w:r>
      <w:r w:rsidR="006501F9">
        <w:rPr>
          <w:rFonts w:cs="Times New Roman"/>
        </w:rPr>
        <w:t>°</w:t>
      </w:r>
      <w:r w:rsidR="00145956">
        <w:rPr>
          <w:rFonts w:cs="Times New Roman"/>
        </w:rPr>
        <w:t>–</w:t>
      </w:r>
      <w:r w:rsidR="006501F9">
        <w:t>75</w:t>
      </w:r>
      <w:r w:rsidR="006501F9">
        <w:rPr>
          <w:rFonts w:cs="Times New Roman"/>
        </w:rPr>
        <w:t>°</w:t>
      </w:r>
      <w:r w:rsidR="006501F9">
        <w:t xml:space="preserve"> подходит для черновой обработки. Установочный угол 90</w:t>
      </w:r>
      <w:r w:rsidR="006501F9">
        <w:rPr>
          <w:rFonts w:cs="Times New Roman"/>
        </w:rPr>
        <w:t>°</w:t>
      </w:r>
      <w:r w:rsidR="00145956">
        <w:rPr>
          <w:rFonts w:cs="Times New Roman"/>
        </w:rPr>
        <w:t>–</w:t>
      </w:r>
      <w:r w:rsidR="006501F9">
        <w:t>95</w:t>
      </w:r>
      <w:r w:rsidR="006501F9">
        <w:rPr>
          <w:rFonts w:cs="Times New Roman"/>
        </w:rPr>
        <w:t>°</w:t>
      </w:r>
      <w:r w:rsidR="00C07895">
        <w:rPr>
          <w:rFonts w:cs="Times New Roman"/>
        </w:rPr>
        <w:t xml:space="preserve"> (нет тенденции к вибрации)</w:t>
      </w:r>
      <w:r w:rsidR="006501F9">
        <w:t xml:space="preserve"> подходит для</w:t>
      </w:r>
      <w:r w:rsidR="00C07895">
        <w:t xml:space="preserve"> строгания.</w:t>
      </w:r>
    </w:p>
    <w:p w:rsidR="00C07895" w:rsidRDefault="00C07895" w:rsidP="00B90A24">
      <w:pPr>
        <w:spacing w:line="240" w:lineRule="auto"/>
      </w:pPr>
    </w:p>
    <w:p w:rsidR="00C07895" w:rsidRPr="00BE5627" w:rsidRDefault="00C07895" w:rsidP="00B90A24">
      <w:pPr>
        <w:spacing w:line="240" w:lineRule="auto"/>
      </w:pPr>
      <w:r>
        <w:t xml:space="preserve">Угол раствора служит переходом от </w:t>
      </w:r>
      <w:r w:rsidR="00252780">
        <w:t xml:space="preserve">главной режущей кромки к меньшей режущей кромке. </w:t>
      </w:r>
      <w:r w:rsidR="001E6BD7">
        <w:t xml:space="preserve">Вместе с врезной подачей он определяет качество поверхности. Радиус угла не должен быть слишком большим, так как это может привести к вибрации. </w:t>
      </w:r>
    </w:p>
    <w:p w:rsidR="00BE5627" w:rsidRDefault="00BE5627" w:rsidP="004C4BDB">
      <w:pPr>
        <w:spacing w:line="240" w:lineRule="auto"/>
      </w:pPr>
    </w:p>
    <w:p w:rsidR="004840E1" w:rsidRPr="00BE5627" w:rsidRDefault="004840E1" w:rsidP="00F52670">
      <w:pPr>
        <w:pStyle w:val="3"/>
        <w:spacing w:line="240" w:lineRule="auto"/>
        <w:ind w:left="851" w:hanging="851"/>
      </w:pPr>
      <w:bookmarkStart w:id="159" w:name="_Toc40182465"/>
      <w:r>
        <w:t>Геометрия режущей кромки для токарных резцов</w:t>
      </w:r>
      <w:bookmarkEnd w:id="159"/>
    </w:p>
    <w:p w:rsidR="00BE5627" w:rsidRDefault="00BE5627" w:rsidP="00B90A24">
      <w:pPr>
        <w:spacing w:line="240" w:lineRule="auto"/>
      </w:pPr>
    </w:p>
    <w:tbl>
      <w:tblPr>
        <w:tblStyle w:val="a7"/>
        <w:tblW w:w="5000" w:type="pct"/>
        <w:tblLayout w:type="fixed"/>
        <w:tblLook w:val="04A0" w:firstRow="1" w:lastRow="0" w:firstColumn="1" w:lastColumn="0" w:noHBand="0" w:noVBand="1"/>
      </w:tblPr>
      <w:tblGrid>
        <w:gridCol w:w="2538"/>
        <w:gridCol w:w="1856"/>
        <w:gridCol w:w="1799"/>
        <w:gridCol w:w="1856"/>
        <w:gridCol w:w="1856"/>
      </w:tblGrid>
      <w:tr w:rsidR="004956ED" w:rsidTr="00F52670">
        <w:tc>
          <w:tcPr>
            <w:tcW w:w="1281" w:type="pct"/>
            <w:tcBorders>
              <w:top w:val="nil"/>
              <w:left w:val="nil"/>
              <w:bottom w:val="nil"/>
            </w:tcBorders>
          </w:tcPr>
          <w:p w:rsidR="004956ED" w:rsidRPr="004956ED" w:rsidRDefault="004956ED" w:rsidP="00B90A24">
            <w:pPr>
              <w:jc w:val="center"/>
            </w:pPr>
          </w:p>
        </w:tc>
        <w:tc>
          <w:tcPr>
            <w:tcW w:w="1845" w:type="pct"/>
            <w:gridSpan w:val="2"/>
          </w:tcPr>
          <w:p w:rsidR="004956ED" w:rsidRPr="004956ED" w:rsidRDefault="004956ED" w:rsidP="00B90A24">
            <w:pPr>
              <w:jc w:val="center"/>
            </w:pPr>
            <w:r w:rsidRPr="004956ED">
              <w:t>Быстрорежущая сталь</w:t>
            </w:r>
          </w:p>
        </w:tc>
        <w:tc>
          <w:tcPr>
            <w:tcW w:w="1874" w:type="pct"/>
            <w:gridSpan w:val="2"/>
          </w:tcPr>
          <w:p w:rsidR="004956ED" w:rsidRPr="004956ED" w:rsidRDefault="004956ED" w:rsidP="004C4BDB">
            <w:pPr>
              <w:jc w:val="center"/>
            </w:pPr>
            <w:r w:rsidRPr="004956ED">
              <w:t>Твердый металл</w:t>
            </w:r>
          </w:p>
        </w:tc>
      </w:tr>
      <w:tr w:rsidR="005B5ECD" w:rsidTr="00F52670">
        <w:tc>
          <w:tcPr>
            <w:tcW w:w="1281" w:type="pct"/>
            <w:tcBorders>
              <w:top w:val="nil"/>
              <w:left w:val="nil"/>
            </w:tcBorders>
          </w:tcPr>
          <w:p w:rsidR="005B5ECD" w:rsidRPr="004956ED" w:rsidRDefault="005B5ECD" w:rsidP="00B90A24">
            <w:pPr>
              <w:jc w:val="center"/>
            </w:pPr>
          </w:p>
        </w:tc>
        <w:tc>
          <w:tcPr>
            <w:tcW w:w="937" w:type="pct"/>
          </w:tcPr>
          <w:p w:rsidR="005B5ECD" w:rsidRPr="004956ED" w:rsidRDefault="004956ED" w:rsidP="00B90A24">
            <w:pPr>
              <w:jc w:val="center"/>
            </w:pPr>
            <w:r>
              <w:t>Угол зазора</w:t>
            </w:r>
          </w:p>
        </w:tc>
        <w:tc>
          <w:tcPr>
            <w:tcW w:w="908" w:type="pct"/>
          </w:tcPr>
          <w:p w:rsidR="005B5ECD" w:rsidRPr="004956ED" w:rsidRDefault="004956ED" w:rsidP="00B90A24">
            <w:pPr>
              <w:jc w:val="center"/>
            </w:pPr>
            <w:r>
              <w:t>Угол стружки</w:t>
            </w:r>
          </w:p>
        </w:tc>
        <w:tc>
          <w:tcPr>
            <w:tcW w:w="937" w:type="pct"/>
          </w:tcPr>
          <w:p w:rsidR="005B5ECD" w:rsidRPr="004956ED" w:rsidRDefault="004956ED" w:rsidP="004C4BDB">
            <w:pPr>
              <w:jc w:val="center"/>
            </w:pPr>
            <w:r>
              <w:t>Угол зазора</w:t>
            </w:r>
          </w:p>
        </w:tc>
        <w:tc>
          <w:tcPr>
            <w:tcW w:w="937" w:type="pct"/>
          </w:tcPr>
          <w:p w:rsidR="005B5ECD" w:rsidRPr="004956ED" w:rsidRDefault="004956ED" w:rsidP="004C4BDB">
            <w:pPr>
              <w:jc w:val="center"/>
            </w:pPr>
            <w:r>
              <w:t>Угол стружки</w:t>
            </w:r>
          </w:p>
        </w:tc>
      </w:tr>
      <w:tr w:rsidR="005B5ECD" w:rsidTr="00F52670">
        <w:tc>
          <w:tcPr>
            <w:tcW w:w="1281" w:type="pct"/>
          </w:tcPr>
          <w:p w:rsidR="005B5ECD" w:rsidRPr="004956ED" w:rsidRDefault="004956ED" w:rsidP="00B90A24">
            <w:pPr>
              <w:jc w:val="center"/>
            </w:pPr>
            <w:r w:rsidRPr="004956ED">
              <w:t xml:space="preserve">Сталь </w:t>
            </w:r>
          </w:p>
        </w:tc>
        <w:tc>
          <w:tcPr>
            <w:tcW w:w="937" w:type="pct"/>
          </w:tcPr>
          <w:p w:rsidR="005B5ECD" w:rsidRPr="004956ED" w:rsidRDefault="003A04D9" w:rsidP="00B90A24">
            <w:pPr>
              <w:jc w:val="center"/>
            </w:pPr>
            <w:r w:rsidRPr="004956ED">
              <w:t>+5</w:t>
            </w:r>
            <w:r w:rsidRPr="004956ED">
              <w:rPr>
                <w:rFonts w:cs="Times New Roman"/>
              </w:rPr>
              <w:t>°</w:t>
            </w:r>
            <w:r w:rsidR="00145956">
              <w:t>...</w:t>
            </w:r>
            <w:r w:rsidRPr="004956ED">
              <w:t>+7</w:t>
            </w:r>
            <w:r w:rsidRPr="004956ED">
              <w:rPr>
                <w:rFonts w:asciiTheme="minorBidi" w:hAnsiTheme="minorBidi"/>
              </w:rPr>
              <w:t>°</w:t>
            </w:r>
          </w:p>
        </w:tc>
        <w:tc>
          <w:tcPr>
            <w:tcW w:w="908" w:type="pct"/>
          </w:tcPr>
          <w:p w:rsidR="005B5ECD" w:rsidRPr="004956ED" w:rsidRDefault="003A04D9" w:rsidP="00B90A24">
            <w:pPr>
              <w:jc w:val="center"/>
            </w:pPr>
            <w:r w:rsidRPr="004956ED">
              <w:t>+5</w:t>
            </w:r>
            <w:r w:rsidRPr="004956ED">
              <w:rPr>
                <w:rFonts w:cs="Times New Roman"/>
              </w:rPr>
              <w:t>°</w:t>
            </w:r>
            <w:r w:rsidR="00145956">
              <w:t>...</w:t>
            </w:r>
            <w:r w:rsidRPr="004956ED">
              <w:t>+6</w:t>
            </w:r>
            <w:r w:rsidRPr="004956ED">
              <w:rPr>
                <w:rFonts w:asciiTheme="minorBidi" w:hAnsiTheme="minorBidi"/>
              </w:rPr>
              <w:t>°</w:t>
            </w:r>
          </w:p>
        </w:tc>
        <w:tc>
          <w:tcPr>
            <w:tcW w:w="937" w:type="pct"/>
          </w:tcPr>
          <w:p w:rsidR="005B5ECD" w:rsidRPr="004956ED" w:rsidRDefault="003A04D9" w:rsidP="004C4BDB">
            <w:pPr>
              <w:jc w:val="center"/>
            </w:pPr>
            <w:r w:rsidRPr="004956ED">
              <w:t>+5</w:t>
            </w:r>
            <w:r w:rsidRPr="004956ED">
              <w:rPr>
                <w:rFonts w:cs="Times New Roman"/>
              </w:rPr>
              <w:t>°</w:t>
            </w:r>
            <w:r w:rsidR="00145956">
              <w:t>...</w:t>
            </w:r>
            <w:r w:rsidRPr="004956ED">
              <w:t>+11</w:t>
            </w:r>
            <w:r w:rsidRPr="004956ED">
              <w:rPr>
                <w:rFonts w:asciiTheme="minorBidi" w:hAnsiTheme="minorBidi"/>
              </w:rPr>
              <w:t>°</w:t>
            </w:r>
          </w:p>
        </w:tc>
        <w:tc>
          <w:tcPr>
            <w:tcW w:w="937" w:type="pct"/>
          </w:tcPr>
          <w:p w:rsidR="005B5ECD" w:rsidRPr="004956ED" w:rsidRDefault="003A04D9" w:rsidP="004C4BDB">
            <w:pPr>
              <w:jc w:val="center"/>
            </w:pPr>
            <w:r w:rsidRPr="004956ED">
              <w:t>+5</w:t>
            </w:r>
            <w:r w:rsidRPr="004956ED">
              <w:rPr>
                <w:rFonts w:cs="Times New Roman"/>
              </w:rPr>
              <w:t>°</w:t>
            </w:r>
            <w:r w:rsidR="00145956">
              <w:t>...</w:t>
            </w:r>
            <w:r w:rsidRPr="004956ED">
              <w:t>+7</w:t>
            </w:r>
            <w:r w:rsidRPr="004956ED">
              <w:rPr>
                <w:rFonts w:asciiTheme="minorBidi" w:hAnsiTheme="minorBidi"/>
              </w:rPr>
              <w:t>°</w:t>
            </w:r>
          </w:p>
        </w:tc>
      </w:tr>
      <w:tr w:rsidR="004956ED" w:rsidTr="00F52670">
        <w:tc>
          <w:tcPr>
            <w:tcW w:w="1281" w:type="pct"/>
          </w:tcPr>
          <w:p w:rsidR="004956ED" w:rsidRPr="004956ED" w:rsidRDefault="004956ED" w:rsidP="00B90A24">
            <w:pPr>
              <w:jc w:val="center"/>
            </w:pPr>
            <w:r>
              <w:t>Литейный чугун</w:t>
            </w:r>
          </w:p>
        </w:tc>
        <w:tc>
          <w:tcPr>
            <w:tcW w:w="937" w:type="pct"/>
          </w:tcPr>
          <w:p w:rsidR="004956ED" w:rsidRPr="00F972FD" w:rsidRDefault="00F972FD" w:rsidP="00B90A24">
            <w:pPr>
              <w:jc w:val="center"/>
            </w:pPr>
            <w:r w:rsidRPr="00F972FD">
              <w:t>+5</w:t>
            </w:r>
            <w:r w:rsidRPr="00F972FD">
              <w:rPr>
                <w:rFonts w:cs="Times New Roman"/>
              </w:rPr>
              <w:t>°</w:t>
            </w:r>
            <w:r w:rsidR="00145956">
              <w:t>...</w:t>
            </w:r>
            <w:r w:rsidRPr="00F972FD">
              <w:t>+7</w:t>
            </w:r>
            <w:r w:rsidRPr="00F972FD">
              <w:rPr>
                <w:rFonts w:asciiTheme="minorBidi" w:hAnsiTheme="minorBidi"/>
              </w:rPr>
              <w:t>°</w:t>
            </w:r>
          </w:p>
        </w:tc>
        <w:tc>
          <w:tcPr>
            <w:tcW w:w="908" w:type="pct"/>
          </w:tcPr>
          <w:p w:rsidR="004956ED" w:rsidRPr="00F972FD" w:rsidRDefault="00F972FD" w:rsidP="00B90A24">
            <w:pPr>
              <w:jc w:val="center"/>
            </w:pPr>
            <w:r w:rsidRPr="00F972FD">
              <w:t>+5</w:t>
            </w:r>
            <w:r w:rsidRPr="00F972FD">
              <w:rPr>
                <w:rFonts w:cs="Times New Roman"/>
              </w:rPr>
              <w:t>°</w:t>
            </w:r>
            <w:r w:rsidR="00145956">
              <w:t>...</w:t>
            </w:r>
            <w:r>
              <w:t>+6</w:t>
            </w:r>
            <w:r w:rsidRPr="00F972FD">
              <w:rPr>
                <w:rFonts w:asciiTheme="minorBidi" w:hAnsiTheme="minorBidi"/>
              </w:rPr>
              <w:t>°</w:t>
            </w:r>
          </w:p>
        </w:tc>
        <w:tc>
          <w:tcPr>
            <w:tcW w:w="937" w:type="pct"/>
          </w:tcPr>
          <w:p w:rsidR="004956ED" w:rsidRPr="00F972FD" w:rsidRDefault="00F972FD" w:rsidP="004C4BDB">
            <w:pPr>
              <w:jc w:val="center"/>
            </w:pPr>
            <w:r>
              <w:t>+5</w:t>
            </w:r>
            <w:r>
              <w:rPr>
                <w:rFonts w:cs="Times New Roman"/>
              </w:rPr>
              <w:t>°</w:t>
            </w:r>
            <w:r w:rsidR="00145956">
              <w:t>...</w:t>
            </w:r>
            <w:r>
              <w:t>+11</w:t>
            </w:r>
            <w:r>
              <w:rPr>
                <w:rFonts w:asciiTheme="minorBidi" w:hAnsiTheme="minorBidi"/>
              </w:rPr>
              <w:t>°</w:t>
            </w:r>
          </w:p>
        </w:tc>
        <w:tc>
          <w:tcPr>
            <w:tcW w:w="937" w:type="pct"/>
          </w:tcPr>
          <w:p w:rsidR="004956ED" w:rsidRPr="00F972FD" w:rsidRDefault="00F972FD" w:rsidP="004C4BDB">
            <w:pPr>
              <w:jc w:val="center"/>
            </w:pPr>
            <w:r>
              <w:t>+5</w:t>
            </w:r>
            <w:r>
              <w:rPr>
                <w:rFonts w:cs="Times New Roman"/>
              </w:rPr>
              <w:t>°</w:t>
            </w:r>
            <w:r w:rsidR="00145956">
              <w:t>...</w:t>
            </w:r>
            <w:r>
              <w:t>+7</w:t>
            </w:r>
            <w:r>
              <w:rPr>
                <w:rFonts w:asciiTheme="minorBidi" w:hAnsiTheme="minorBidi"/>
              </w:rPr>
              <w:t>°</w:t>
            </w:r>
          </w:p>
        </w:tc>
      </w:tr>
      <w:tr w:rsidR="00F972FD" w:rsidTr="00F52670">
        <w:tc>
          <w:tcPr>
            <w:tcW w:w="1281" w:type="pct"/>
            <w:hideMark/>
          </w:tcPr>
          <w:p w:rsidR="00F972FD" w:rsidRDefault="00F972FD" w:rsidP="00B90A24">
            <w:pPr>
              <w:jc w:val="center"/>
            </w:pPr>
            <w:r>
              <w:t>Цветные металлы</w:t>
            </w:r>
          </w:p>
        </w:tc>
        <w:tc>
          <w:tcPr>
            <w:tcW w:w="937" w:type="pct"/>
            <w:hideMark/>
          </w:tcPr>
          <w:p w:rsidR="00F972FD" w:rsidRDefault="00F972FD" w:rsidP="00B90A24">
            <w:pPr>
              <w:jc w:val="center"/>
            </w:pPr>
            <w:r>
              <w:t>+5</w:t>
            </w:r>
            <w:r>
              <w:rPr>
                <w:rFonts w:cs="Times New Roman"/>
              </w:rPr>
              <w:t>°</w:t>
            </w:r>
            <w:r w:rsidR="00145956">
              <w:t>...</w:t>
            </w:r>
            <w:r>
              <w:t>+7</w:t>
            </w:r>
            <w:r>
              <w:rPr>
                <w:rFonts w:asciiTheme="minorBidi" w:hAnsiTheme="minorBidi"/>
              </w:rPr>
              <w:t>°</w:t>
            </w:r>
          </w:p>
        </w:tc>
        <w:tc>
          <w:tcPr>
            <w:tcW w:w="908" w:type="pct"/>
            <w:hideMark/>
          </w:tcPr>
          <w:p w:rsidR="00F972FD" w:rsidRDefault="005C7C9D" w:rsidP="00B90A24">
            <w:pPr>
              <w:jc w:val="center"/>
            </w:pPr>
            <w:r>
              <w:t>+6</w:t>
            </w:r>
            <w:r w:rsidR="00F972FD">
              <w:rPr>
                <w:rFonts w:cs="Times New Roman"/>
              </w:rPr>
              <w:t>°</w:t>
            </w:r>
            <w:r w:rsidR="00145956">
              <w:t>...</w:t>
            </w:r>
            <w:r>
              <w:t>+12</w:t>
            </w:r>
            <w:r w:rsidR="00F972FD">
              <w:rPr>
                <w:rFonts w:asciiTheme="minorBidi" w:hAnsiTheme="minorBidi"/>
              </w:rPr>
              <w:t>°</w:t>
            </w:r>
          </w:p>
        </w:tc>
        <w:tc>
          <w:tcPr>
            <w:tcW w:w="937" w:type="pct"/>
            <w:hideMark/>
          </w:tcPr>
          <w:p w:rsidR="00F972FD" w:rsidRDefault="00F972FD" w:rsidP="004C4BDB">
            <w:pPr>
              <w:jc w:val="center"/>
            </w:pPr>
            <w:r>
              <w:t>+5</w:t>
            </w:r>
            <w:r>
              <w:rPr>
                <w:rFonts w:cs="Times New Roman"/>
              </w:rPr>
              <w:t>°</w:t>
            </w:r>
            <w:r w:rsidR="00145956">
              <w:t>...</w:t>
            </w:r>
            <w:r>
              <w:t>+11</w:t>
            </w:r>
            <w:r>
              <w:rPr>
                <w:rFonts w:asciiTheme="minorBidi" w:hAnsiTheme="minorBidi"/>
              </w:rPr>
              <w:t>°</w:t>
            </w:r>
          </w:p>
        </w:tc>
        <w:tc>
          <w:tcPr>
            <w:tcW w:w="937" w:type="pct"/>
            <w:hideMark/>
          </w:tcPr>
          <w:p w:rsidR="00F972FD" w:rsidRDefault="00F972FD" w:rsidP="004C4BDB">
            <w:pPr>
              <w:jc w:val="center"/>
            </w:pPr>
            <w:r>
              <w:t>+5</w:t>
            </w:r>
            <w:r>
              <w:rPr>
                <w:rFonts w:cs="Times New Roman"/>
              </w:rPr>
              <w:t>°</w:t>
            </w:r>
            <w:r w:rsidR="00145956">
              <w:t>...</w:t>
            </w:r>
            <w:r w:rsidR="005C7C9D">
              <w:t>+12</w:t>
            </w:r>
            <w:r>
              <w:rPr>
                <w:rFonts w:asciiTheme="minorBidi" w:hAnsiTheme="minorBidi"/>
              </w:rPr>
              <w:t>°</w:t>
            </w:r>
          </w:p>
        </w:tc>
      </w:tr>
      <w:tr w:rsidR="005C7C9D" w:rsidTr="00F52670">
        <w:tc>
          <w:tcPr>
            <w:tcW w:w="1281" w:type="pct"/>
            <w:hideMark/>
          </w:tcPr>
          <w:p w:rsidR="005C7C9D" w:rsidRDefault="005C7C9D" w:rsidP="00B90A24">
            <w:pPr>
              <w:jc w:val="center"/>
            </w:pPr>
            <w:r>
              <w:t>Алюминиевые сплавы</w:t>
            </w:r>
          </w:p>
        </w:tc>
        <w:tc>
          <w:tcPr>
            <w:tcW w:w="937" w:type="pct"/>
            <w:hideMark/>
          </w:tcPr>
          <w:p w:rsidR="005C7C9D" w:rsidRDefault="005C7C9D" w:rsidP="00B90A24">
            <w:pPr>
              <w:jc w:val="center"/>
            </w:pPr>
            <w:r>
              <w:t>+5</w:t>
            </w:r>
            <w:r>
              <w:rPr>
                <w:rFonts w:cs="Times New Roman"/>
              </w:rPr>
              <w:t>°</w:t>
            </w:r>
            <w:r w:rsidR="00145956">
              <w:t>...</w:t>
            </w:r>
            <w:r>
              <w:t>+7</w:t>
            </w:r>
            <w:r>
              <w:rPr>
                <w:rFonts w:asciiTheme="minorBidi" w:hAnsiTheme="minorBidi"/>
              </w:rPr>
              <w:t>°</w:t>
            </w:r>
          </w:p>
        </w:tc>
        <w:tc>
          <w:tcPr>
            <w:tcW w:w="908" w:type="pct"/>
            <w:hideMark/>
          </w:tcPr>
          <w:p w:rsidR="005C7C9D" w:rsidRDefault="005C7C9D" w:rsidP="00B90A24">
            <w:pPr>
              <w:jc w:val="center"/>
            </w:pPr>
            <w:r>
              <w:t>+6</w:t>
            </w:r>
            <w:r>
              <w:rPr>
                <w:rFonts w:cs="Times New Roman"/>
              </w:rPr>
              <w:t>°</w:t>
            </w:r>
            <w:r w:rsidR="00145956">
              <w:t>...</w:t>
            </w:r>
            <w:r>
              <w:t>+24</w:t>
            </w:r>
            <w:r>
              <w:rPr>
                <w:rFonts w:asciiTheme="minorBidi" w:hAnsiTheme="minorBidi"/>
              </w:rPr>
              <w:t>°</w:t>
            </w:r>
          </w:p>
        </w:tc>
        <w:tc>
          <w:tcPr>
            <w:tcW w:w="937" w:type="pct"/>
            <w:hideMark/>
          </w:tcPr>
          <w:p w:rsidR="005C7C9D" w:rsidRDefault="005C7C9D" w:rsidP="004C4BDB">
            <w:pPr>
              <w:jc w:val="center"/>
            </w:pPr>
            <w:r>
              <w:t>+5</w:t>
            </w:r>
            <w:r>
              <w:rPr>
                <w:rFonts w:cs="Times New Roman"/>
              </w:rPr>
              <w:t>°</w:t>
            </w:r>
            <w:r w:rsidR="00145956">
              <w:t>...</w:t>
            </w:r>
            <w:r>
              <w:t>+11</w:t>
            </w:r>
            <w:r>
              <w:rPr>
                <w:rFonts w:asciiTheme="minorBidi" w:hAnsiTheme="minorBidi"/>
              </w:rPr>
              <w:t>°</w:t>
            </w:r>
          </w:p>
        </w:tc>
        <w:tc>
          <w:tcPr>
            <w:tcW w:w="937" w:type="pct"/>
            <w:hideMark/>
          </w:tcPr>
          <w:p w:rsidR="005C7C9D" w:rsidRDefault="005C7C9D" w:rsidP="004C4BDB">
            <w:pPr>
              <w:jc w:val="center"/>
            </w:pPr>
            <w:r>
              <w:t>+5</w:t>
            </w:r>
            <w:r>
              <w:rPr>
                <w:rFonts w:cs="Times New Roman"/>
              </w:rPr>
              <w:t>°</w:t>
            </w:r>
            <w:r w:rsidR="00145956">
              <w:t>...</w:t>
            </w:r>
            <w:r>
              <w:t>+24</w:t>
            </w:r>
            <w:r>
              <w:rPr>
                <w:rFonts w:asciiTheme="minorBidi" w:hAnsiTheme="minorBidi"/>
              </w:rPr>
              <w:t>°</w:t>
            </w:r>
          </w:p>
        </w:tc>
      </w:tr>
    </w:tbl>
    <w:p w:rsidR="004840E1" w:rsidRDefault="004840E1" w:rsidP="00B90A24">
      <w:pPr>
        <w:spacing w:line="240" w:lineRule="auto"/>
      </w:pPr>
    </w:p>
    <w:p w:rsidR="005C7C9D" w:rsidRPr="00BE5627" w:rsidRDefault="006E6084" w:rsidP="00F52670">
      <w:pPr>
        <w:pStyle w:val="3"/>
        <w:spacing w:line="240" w:lineRule="auto"/>
        <w:ind w:left="851" w:hanging="851"/>
      </w:pPr>
      <w:bookmarkStart w:id="160" w:name="_Toc40182466"/>
      <w:r>
        <w:t xml:space="preserve">Типы </w:t>
      </w:r>
      <w:r w:rsidR="00BD28A1">
        <w:t>уровней формы</w:t>
      </w:r>
      <w:r w:rsidR="00322318">
        <w:t xml:space="preserve"> резки</w:t>
      </w:r>
      <w:bookmarkEnd w:id="160"/>
    </w:p>
    <w:p w:rsidR="00273AE1" w:rsidRDefault="00273AE1" w:rsidP="00B90A24">
      <w:pPr>
        <w:spacing w:line="240" w:lineRule="auto"/>
      </w:pPr>
    </w:p>
    <w:p w:rsidR="00273AE1" w:rsidRDefault="00322318" w:rsidP="00B90A24">
      <w:pPr>
        <w:spacing w:line="240" w:lineRule="auto"/>
      </w:pPr>
      <w:r>
        <w:t xml:space="preserve">Они необходимы для </w:t>
      </w:r>
      <w:r w:rsidR="00963B0A">
        <w:t>определения</w:t>
      </w:r>
      <w:r w:rsidR="002A6C30">
        <w:t xml:space="preserve"> отвода и формы стружки, чтобы получ</w:t>
      </w:r>
      <w:r w:rsidR="00181EDB">
        <w:t>ить условия оптимального строгания</w:t>
      </w:r>
    </w:p>
    <w:p w:rsidR="004840E1" w:rsidRDefault="004840E1" w:rsidP="00B90A24">
      <w:pPr>
        <w:spacing w:line="240" w:lineRule="auto"/>
      </w:pPr>
    </w:p>
    <w:p w:rsidR="004840E1" w:rsidRPr="00963B0A" w:rsidRDefault="00963B0A" w:rsidP="004C4BDB">
      <w:pPr>
        <w:spacing w:line="240" w:lineRule="auto"/>
        <w:rPr>
          <w:b/>
        </w:rPr>
      </w:pPr>
      <w:r>
        <w:rPr>
          <w:b/>
        </w:rPr>
        <w:t xml:space="preserve">Примеры </w:t>
      </w:r>
      <w:r w:rsidR="00BD28A1">
        <w:rPr>
          <w:b/>
        </w:rPr>
        <w:t>типов уровней формы</w:t>
      </w:r>
      <w:r>
        <w:rPr>
          <w:b/>
        </w:rPr>
        <w:t xml:space="preserve"> резки</w:t>
      </w:r>
    </w:p>
    <w:p w:rsidR="00273AE1" w:rsidRDefault="00273AE1"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3"/>
        <w:gridCol w:w="5252"/>
      </w:tblGrid>
      <w:tr w:rsidR="00963B0A" w:rsidTr="00F52670">
        <w:tc>
          <w:tcPr>
            <w:tcW w:w="2349" w:type="pct"/>
          </w:tcPr>
          <w:p w:rsidR="00963B0A" w:rsidRDefault="00BD28A1" w:rsidP="004C4BDB">
            <w:pPr>
              <w:jc w:val="center"/>
            </w:pPr>
            <w:r>
              <w:rPr>
                <w:noProof/>
                <w:lang w:eastAsia="ru-RU"/>
              </w:rPr>
              <w:drawing>
                <wp:inline distT="0" distB="0" distL="0" distR="0" wp14:anchorId="3E4AC946" wp14:editId="5618676F">
                  <wp:extent cx="1857375" cy="1343025"/>
                  <wp:effectExtent l="0" t="0" r="9525"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857375" cy="1343025"/>
                          </a:xfrm>
                          <a:prstGeom prst="rect">
                            <a:avLst/>
                          </a:prstGeom>
                        </pic:spPr>
                      </pic:pic>
                    </a:graphicData>
                  </a:graphic>
                </wp:inline>
              </w:drawing>
            </w:r>
          </w:p>
        </w:tc>
        <w:tc>
          <w:tcPr>
            <w:tcW w:w="2651" w:type="pct"/>
          </w:tcPr>
          <w:p w:rsidR="00963B0A" w:rsidRDefault="00BD28A1" w:rsidP="004C4BDB">
            <w:pPr>
              <w:jc w:val="center"/>
            </w:pPr>
            <w:r>
              <w:rPr>
                <w:noProof/>
                <w:lang w:eastAsia="ru-RU"/>
              </w:rPr>
              <w:drawing>
                <wp:inline distT="0" distB="0" distL="0" distR="0" wp14:anchorId="0144E179" wp14:editId="4A8A91C2">
                  <wp:extent cx="1895475" cy="1304925"/>
                  <wp:effectExtent l="0" t="0" r="9525" b="952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895475" cy="1304925"/>
                          </a:xfrm>
                          <a:prstGeom prst="rect">
                            <a:avLst/>
                          </a:prstGeom>
                        </pic:spPr>
                      </pic:pic>
                    </a:graphicData>
                  </a:graphic>
                </wp:inline>
              </w:drawing>
            </w:r>
          </w:p>
        </w:tc>
      </w:tr>
      <w:tr w:rsidR="00BD28A1" w:rsidRPr="0026771F" w:rsidTr="00F52670">
        <w:tc>
          <w:tcPr>
            <w:tcW w:w="2349" w:type="pct"/>
          </w:tcPr>
          <w:p w:rsidR="00BD28A1" w:rsidRDefault="00792E63"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48</w:t>
            </w:r>
            <w:r w:rsidR="00FB71E4">
              <w:fldChar w:fldCharType="end"/>
            </w:r>
            <w:r w:rsidR="00BD28A1" w:rsidRPr="00181EDB">
              <w:rPr>
                <w:noProof/>
                <w:lang w:eastAsia="ru-RU"/>
              </w:rPr>
              <w:t xml:space="preserve">: </w:t>
            </w:r>
            <w:r w:rsidR="003426E7" w:rsidRPr="00181EDB">
              <w:rPr>
                <w:noProof/>
                <w:lang w:eastAsia="ru-RU"/>
              </w:rPr>
              <w:t>уровень формы резки</w:t>
            </w:r>
          </w:p>
        </w:tc>
        <w:tc>
          <w:tcPr>
            <w:tcW w:w="2651" w:type="pct"/>
          </w:tcPr>
          <w:p w:rsidR="00BD28A1" w:rsidRDefault="00792E63"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49</w:t>
            </w:r>
            <w:r w:rsidR="00FB71E4">
              <w:fldChar w:fldCharType="end"/>
            </w:r>
            <w:r w:rsidR="003426E7" w:rsidRPr="00181EDB">
              <w:rPr>
                <w:noProof/>
                <w:lang w:eastAsia="ru-RU"/>
              </w:rPr>
              <w:t xml:space="preserve">: уровень формы резки </w:t>
            </w:r>
            <w:r w:rsidR="004152CB" w:rsidRPr="00181EDB">
              <w:rPr>
                <w:noProof/>
                <w:lang w:eastAsia="ru-RU"/>
              </w:rPr>
              <w:t>с закруглением</w:t>
            </w:r>
          </w:p>
        </w:tc>
      </w:tr>
      <w:tr w:rsidR="00455652" w:rsidTr="00F52670">
        <w:tc>
          <w:tcPr>
            <w:tcW w:w="2349" w:type="pct"/>
          </w:tcPr>
          <w:p w:rsidR="00C153FD" w:rsidRDefault="00C153FD" w:rsidP="00B90A24">
            <w:pPr>
              <w:jc w:val="left"/>
              <w:rPr>
                <w:noProof/>
                <w:lang w:eastAsia="ru-RU"/>
              </w:rPr>
            </w:pPr>
          </w:p>
          <w:p w:rsidR="00455652" w:rsidRPr="00455652" w:rsidRDefault="00455652" w:rsidP="00B90A24">
            <w:pPr>
              <w:jc w:val="left"/>
              <w:rPr>
                <w:noProof/>
                <w:lang w:eastAsia="ru-RU"/>
              </w:rPr>
            </w:pPr>
            <w:r>
              <w:rPr>
                <w:noProof/>
                <w:lang w:eastAsia="ru-RU"/>
              </w:rPr>
              <w:t>b = 1,0</w:t>
            </w:r>
            <w:r w:rsidR="00145956">
              <w:rPr>
                <w:noProof/>
                <w:lang w:eastAsia="ru-RU"/>
              </w:rPr>
              <w:t>–</w:t>
            </w:r>
            <w:r>
              <w:rPr>
                <w:noProof/>
                <w:lang w:eastAsia="ru-RU"/>
              </w:rPr>
              <w:t>2,2 мм</w:t>
            </w:r>
          </w:p>
        </w:tc>
        <w:tc>
          <w:tcPr>
            <w:tcW w:w="2651" w:type="pct"/>
          </w:tcPr>
          <w:p w:rsidR="00455652" w:rsidRDefault="00455652" w:rsidP="00B90A24">
            <w:pPr>
              <w:jc w:val="left"/>
              <w:rPr>
                <w:noProof/>
                <w:lang w:eastAsia="ru-RU"/>
              </w:rPr>
            </w:pPr>
          </w:p>
          <w:p w:rsidR="00C153FD" w:rsidRPr="00C153FD" w:rsidRDefault="00C153FD" w:rsidP="004C4BDB">
            <w:pPr>
              <w:jc w:val="left"/>
              <w:rPr>
                <w:noProof/>
                <w:lang w:eastAsia="ru-RU"/>
              </w:rPr>
            </w:pPr>
            <w:r>
              <w:rPr>
                <w:noProof/>
                <w:lang w:eastAsia="ru-RU"/>
              </w:rPr>
              <w:t>b= 2,2 мм с закруглением</w:t>
            </w:r>
          </w:p>
        </w:tc>
      </w:tr>
    </w:tbl>
    <w:p w:rsidR="00273AE1" w:rsidRPr="00C153FD" w:rsidRDefault="00C153FD" w:rsidP="00B90A24">
      <w:pPr>
        <w:spacing w:line="240" w:lineRule="auto"/>
        <w:ind w:left="1560"/>
      </w:pPr>
      <w:r>
        <w:t xml:space="preserve">t = </w:t>
      </w:r>
      <w:r w:rsidRPr="00971E32">
        <w:t>0,4</w:t>
      </w:r>
      <w:r w:rsidR="00145956">
        <w:t>–</w:t>
      </w:r>
      <w:r w:rsidRPr="00971E32">
        <w:t>0,</w:t>
      </w:r>
      <w:r>
        <w:t>5 мм</w:t>
      </w:r>
    </w:p>
    <w:p w:rsidR="00963B0A" w:rsidRPr="00971E32" w:rsidRDefault="00963B0A" w:rsidP="00B90A24">
      <w:pPr>
        <w:spacing w:line="240" w:lineRule="auto"/>
      </w:pPr>
    </w:p>
    <w:p w:rsidR="00963B0A" w:rsidRDefault="008C08F8" w:rsidP="00B90A24">
      <w:pPr>
        <w:spacing w:line="240" w:lineRule="auto"/>
      </w:pPr>
      <w:r>
        <w:t>Для врезной подачи 0,05</w:t>
      </w:r>
      <w:r w:rsidR="00145956">
        <w:t>–</w:t>
      </w:r>
      <w:r>
        <w:t>0,5 мм/U</w:t>
      </w:r>
      <w:r w:rsidRPr="008C08F8">
        <w:t xml:space="preserve"> </w:t>
      </w:r>
      <w:r>
        <w:t>и глубины резки 0,2</w:t>
      </w:r>
      <w:r w:rsidR="00145956">
        <w:t>–</w:t>
      </w:r>
      <w:r>
        <w:t>3,0 мм.</w:t>
      </w:r>
    </w:p>
    <w:p w:rsidR="008C08F8" w:rsidRDefault="008C08F8" w:rsidP="004C4BDB">
      <w:pPr>
        <w:spacing w:line="240" w:lineRule="auto"/>
      </w:pPr>
    </w:p>
    <w:p w:rsidR="008C08F8" w:rsidRPr="00D0112E" w:rsidRDefault="00D0112E" w:rsidP="004C4BDB">
      <w:pPr>
        <w:spacing w:line="240" w:lineRule="auto"/>
      </w:pPr>
      <w:r>
        <w:t xml:space="preserve">Разные углы </w:t>
      </w:r>
      <w:r w:rsidR="00971E32">
        <w:t>раствора</w:t>
      </w:r>
      <w:r>
        <w:t xml:space="preserve"> уровня формы резки требуют отвода стружки (j</w:t>
      </w:r>
      <w:r w:rsidRPr="00D0112E">
        <w:t>).</w:t>
      </w:r>
    </w:p>
    <w:p w:rsidR="00963B0A" w:rsidRDefault="00963B0A" w:rsidP="004C4BDB">
      <w:pPr>
        <w:spacing w:line="240" w:lineRule="auto"/>
      </w:pPr>
    </w:p>
    <w:p w:rsidR="00F66525" w:rsidRDefault="00F66525" w:rsidP="004C4BDB">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6A565F" w:rsidRPr="0026771F" w:rsidTr="00F52670">
        <w:tc>
          <w:tcPr>
            <w:tcW w:w="2500" w:type="pct"/>
          </w:tcPr>
          <w:p w:rsidR="006A565F" w:rsidRDefault="006A565F" w:rsidP="004C4BDB">
            <w:pPr>
              <w:jc w:val="center"/>
            </w:pPr>
            <w:r w:rsidRPr="00143790">
              <w:rPr>
                <w:noProof/>
                <w:lang w:eastAsia="ru-RU"/>
              </w:rPr>
              <w:lastRenderedPageBreak/>
              <w:drawing>
                <wp:inline distT="0" distB="0" distL="0" distR="0" wp14:anchorId="41069F29" wp14:editId="3614CB7A">
                  <wp:extent cx="2047875" cy="1257300"/>
                  <wp:effectExtent l="0" t="0" r="9525"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047875" cy="1257300"/>
                          </a:xfrm>
                          <a:prstGeom prst="rect">
                            <a:avLst/>
                          </a:prstGeom>
                        </pic:spPr>
                      </pic:pic>
                    </a:graphicData>
                  </a:graphic>
                </wp:inline>
              </w:drawing>
            </w:r>
          </w:p>
          <w:p w:rsidR="006A565F" w:rsidRPr="006A565F" w:rsidRDefault="00792E63"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50</w:t>
            </w:r>
            <w:r w:rsidR="00FB71E4">
              <w:fldChar w:fldCharType="end"/>
            </w:r>
            <w:r w:rsidR="006A565F" w:rsidRPr="00A91FA5">
              <w:t xml:space="preserve">: Положительный угол </w:t>
            </w:r>
            <w:r w:rsidR="00971E32" w:rsidRPr="00A91FA5">
              <w:t>раствора</w:t>
            </w:r>
            <w:r w:rsidR="006A565F" w:rsidRPr="00A91FA5">
              <w:t xml:space="preserve"> для строгания</w:t>
            </w:r>
          </w:p>
        </w:tc>
        <w:tc>
          <w:tcPr>
            <w:tcW w:w="2500" w:type="pct"/>
          </w:tcPr>
          <w:p w:rsidR="006A565F" w:rsidRDefault="006A565F" w:rsidP="00B90A24">
            <w:pPr>
              <w:jc w:val="center"/>
            </w:pPr>
            <w:r>
              <w:rPr>
                <w:noProof/>
                <w:lang w:eastAsia="ru-RU"/>
              </w:rPr>
              <w:drawing>
                <wp:inline distT="0" distB="0" distL="0" distR="0" wp14:anchorId="56CECA28" wp14:editId="562E3B45">
                  <wp:extent cx="2066925" cy="1266825"/>
                  <wp:effectExtent l="0" t="0" r="9525" b="952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066925" cy="1266825"/>
                          </a:xfrm>
                          <a:prstGeom prst="rect">
                            <a:avLst/>
                          </a:prstGeom>
                        </pic:spPr>
                      </pic:pic>
                    </a:graphicData>
                  </a:graphic>
                </wp:inline>
              </w:drawing>
            </w:r>
          </w:p>
          <w:p w:rsidR="006A565F" w:rsidRPr="009C6068" w:rsidRDefault="00792E63" w:rsidP="00F52670">
            <w:pPr>
              <w:pStyle w:val="af7"/>
              <w:keepNext/>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51</w:t>
            </w:r>
            <w:r w:rsidR="00FB71E4">
              <w:fldChar w:fldCharType="end"/>
            </w:r>
            <w:r w:rsidR="009C6068" w:rsidRPr="00A91FA5">
              <w:t xml:space="preserve">: Нейтральный угол </w:t>
            </w:r>
            <w:r w:rsidR="00971E32" w:rsidRPr="00A91FA5">
              <w:t>раствора</w:t>
            </w:r>
            <w:r w:rsidR="009C6068" w:rsidRPr="00A91FA5">
              <w:t xml:space="preserve"> для строгания и черновой обработки</w:t>
            </w:r>
          </w:p>
        </w:tc>
      </w:tr>
    </w:tbl>
    <w:p w:rsidR="00963B0A" w:rsidRDefault="00963B0A" w:rsidP="00B90A24">
      <w:pPr>
        <w:spacing w:line="240" w:lineRule="auto"/>
      </w:pPr>
    </w:p>
    <w:p w:rsidR="00273AE1" w:rsidRDefault="009622F8" w:rsidP="00B90A24">
      <w:pPr>
        <w:spacing w:line="240" w:lineRule="auto"/>
        <w:rPr>
          <w:noProof/>
          <w:lang w:eastAsia="ru-RU"/>
        </w:rPr>
      </w:pPr>
      <w:r>
        <w:rPr>
          <w:noProof/>
          <w:lang w:eastAsia="ru-RU"/>
        </w:rPr>
        <w:drawing>
          <wp:inline distT="0" distB="0" distL="0" distR="0" wp14:anchorId="46A49EA2" wp14:editId="34667B27">
            <wp:extent cx="2047875" cy="1247775"/>
            <wp:effectExtent l="0" t="0" r="9525" b="952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047875" cy="1247775"/>
                    </a:xfrm>
                    <a:prstGeom prst="rect">
                      <a:avLst/>
                    </a:prstGeom>
                  </pic:spPr>
                </pic:pic>
              </a:graphicData>
            </a:graphic>
          </wp:inline>
        </w:drawing>
      </w:r>
    </w:p>
    <w:p w:rsidR="009622F8" w:rsidRPr="00A91FA5" w:rsidRDefault="00792E63" w:rsidP="00F52670">
      <w:pPr>
        <w:pStyle w:val="af7"/>
        <w:keepNext/>
        <w:jc w:val="both"/>
        <w:rPr>
          <w:noProof/>
          <w:lang w:eastAsia="ru-RU"/>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52</w:t>
      </w:r>
      <w:r w:rsidR="00FB71E4">
        <w:fldChar w:fldCharType="end"/>
      </w:r>
      <w:r w:rsidR="009622F8" w:rsidRPr="00A91FA5">
        <w:t xml:space="preserve">: Нейтральный угол </w:t>
      </w:r>
      <w:r w:rsidR="00971E32" w:rsidRPr="00A91FA5">
        <w:t>раствора</w:t>
      </w:r>
      <w:r w:rsidR="009622F8" w:rsidRPr="00A91FA5">
        <w:t xml:space="preserve"> для черновой обработки</w:t>
      </w:r>
    </w:p>
    <w:p w:rsidR="009622F8" w:rsidRDefault="009622F8" w:rsidP="00B90A24">
      <w:pPr>
        <w:spacing w:line="240" w:lineRule="auto"/>
        <w:rPr>
          <w:noProof/>
          <w:lang w:eastAsia="ru-RU"/>
        </w:rPr>
      </w:pPr>
    </w:p>
    <w:p w:rsidR="009622F8" w:rsidRDefault="007363A9" w:rsidP="00B90A24">
      <w:pPr>
        <w:spacing w:line="240" w:lineRule="auto"/>
        <w:rPr>
          <w:noProof/>
          <w:lang w:eastAsia="ru-RU"/>
        </w:rPr>
      </w:pPr>
      <w:r>
        <w:rPr>
          <w:noProof/>
          <w:lang w:eastAsia="ru-RU"/>
        </w:rPr>
        <w:t>Основная</w:t>
      </w:r>
      <w:r w:rsidR="00CD133D">
        <w:rPr>
          <w:noProof/>
          <w:lang w:eastAsia="ru-RU"/>
        </w:rPr>
        <w:t xml:space="preserve">, уже </w:t>
      </w:r>
      <w:r>
        <w:rPr>
          <w:noProof/>
          <w:lang w:eastAsia="ru-RU"/>
        </w:rPr>
        <w:t xml:space="preserve">заточенная режущая кромка требует небольшой </w:t>
      </w:r>
      <w:r w:rsidR="00CD133D">
        <w:rPr>
          <w:noProof/>
          <w:lang w:eastAsia="ru-RU"/>
        </w:rPr>
        <w:t>заточки с помощью точильного бруска.</w:t>
      </w:r>
    </w:p>
    <w:p w:rsidR="00CD133D" w:rsidRDefault="00CD133D" w:rsidP="00B90A24">
      <w:pPr>
        <w:spacing w:line="240" w:lineRule="auto"/>
        <w:rPr>
          <w:noProof/>
          <w:lang w:eastAsia="ru-RU"/>
        </w:rPr>
      </w:pPr>
    </w:p>
    <w:p w:rsidR="00CD133D" w:rsidRPr="005024AB" w:rsidRDefault="00CD133D" w:rsidP="004C4BDB">
      <w:pPr>
        <w:spacing w:line="240" w:lineRule="auto"/>
        <w:rPr>
          <w:noProof/>
          <w:lang w:eastAsia="ru-RU"/>
        </w:rPr>
      </w:pPr>
      <w:r>
        <w:rPr>
          <w:noProof/>
          <w:lang w:eastAsia="ru-RU"/>
        </w:rPr>
        <w:t xml:space="preserve">Для черновой обработки </w:t>
      </w:r>
      <w:r w:rsidR="005024AB">
        <w:rPr>
          <w:noProof/>
          <w:lang w:eastAsia="ru-RU"/>
        </w:rPr>
        <w:t>необходимо сделать небольшое закругление с п</w:t>
      </w:r>
      <w:r w:rsidR="00646252">
        <w:rPr>
          <w:noProof/>
          <w:lang w:eastAsia="ru-RU"/>
        </w:rPr>
        <w:t>омощью точильного бруска, чтобы режущая кромка была устойчивой к удару</w:t>
      </w:r>
      <w:r w:rsidR="005024AB">
        <w:rPr>
          <w:noProof/>
          <w:lang w:eastAsia="ru-RU"/>
        </w:rPr>
        <w:t xml:space="preserve"> стружки (b</w:t>
      </w:r>
      <w:r w:rsidR="005024AB" w:rsidRPr="00DA5627">
        <w:rPr>
          <w:i/>
          <w:noProof/>
          <w:vertAlign w:val="subscript"/>
          <w:lang w:eastAsia="ru-RU"/>
        </w:rPr>
        <w:t>f</w:t>
      </w:r>
      <w:r w:rsidR="005024AB" w:rsidRPr="005024AB">
        <w:rPr>
          <w:noProof/>
          <w:lang w:eastAsia="ru-RU"/>
        </w:rPr>
        <w:t xml:space="preserve"> = </w:t>
      </w:r>
      <w:r w:rsidR="005024AB">
        <w:rPr>
          <w:noProof/>
          <w:lang w:eastAsia="ru-RU"/>
        </w:rPr>
        <w:t>f</w:t>
      </w:r>
      <w:r w:rsidR="005024AB" w:rsidRPr="005024AB">
        <w:rPr>
          <w:noProof/>
          <w:lang w:eastAsia="ru-RU"/>
        </w:rPr>
        <w:t xml:space="preserve"> </w:t>
      </w:r>
      <w:r w:rsidR="005024AB">
        <w:rPr>
          <w:noProof/>
          <w:lang w:eastAsia="ru-RU"/>
        </w:rPr>
        <w:t>x</w:t>
      </w:r>
      <w:r w:rsidR="005024AB" w:rsidRPr="005024AB">
        <w:rPr>
          <w:noProof/>
          <w:lang w:eastAsia="ru-RU"/>
        </w:rPr>
        <w:t xml:space="preserve"> 0,8).</w:t>
      </w:r>
    </w:p>
    <w:p w:rsidR="009622F8" w:rsidRDefault="009622F8" w:rsidP="004C4BDB">
      <w:pPr>
        <w:spacing w:line="240" w:lineRule="auto"/>
        <w:rPr>
          <w:noProof/>
          <w:lang w:eastAsia="ru-RU"/>
        </w:rPr>
      </w:pPr>
    </w:p>
    <w:p w:rsidR="009622F8" w:rsidRDefault="00DA5627" w:rsidP="004C4BDB">
      <w:pPr>
        <w:spacing w:line="240" w:lineRule="auto"/>
        <w:rPr>
          <w:noProof/>
          <w:lang w:eastAsia="ru-RU"/>
        </w:rPr>
      </w:pPr>
      <w:r>
        <w:rPr>
          <w:noProof/>
          <w:lang w:eastAsia="ru-RU"/>
        </w:rPr>
        <w:drawing>
          <wp:inline distT="0" distB="0" distL="0" distR="0" wp14:anchorId="5A8F59E3" wp14:editId="487847AF">
            <wp:extent cx="1657350" cy="1152525"/>
            <wp:effectExtent l="0" t="0" r="0" b="952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1657350" cy="1152525"/>
                    </a:xfrm>
                    <a:prstGeom prst="rect">
                      <a:avLst/>
                    </a:prstGeom>
                  </pic:spPr>
                </pic:pic>
              </a:graphicData>
            </a:graphic>
          </wp:inline>
        </w:drawing>
      </w:r>
    </w:p>
    <w:p w:rsidR="00DA5627" w:rsidRPr="00646252" w:rsidRDefault="00792E63" w:rsidP="00F52670">
      <w:pPr>
        <w:pStyle w:val="af7"/>
        <w:keepNext/>
        <w:jc w:val="both"/>
        <w:rPr>
          <w:noProof/>
          <w:lang w:eastAsia="ru-RU"/>
        </w:rPr>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53</w:t>
      </w:r>
      <w:r w:rsidR="00FB71E4">
        <w:fldChar w:fldCharType="end"/>
      </w:r>
      <w:r w:rsidR="005611B3" w:rsidRPr="00646252">
        <w:rPr>
          <w:noProof/>
          <w:lang w:eastAsia="ru-RU"/>
        </w:rPr>
        <w:t>: Стиабилизация режущей кромки</w:t>
      </w:r>
    </w:p>
    <w:p w:rsidR="00DA5627" w:rsidRPr="00C20647" w:rsidRDefault="00DA5627" w:rsidP="00B90A24">
      <w:pPr>
        <w:spacing w:line="240" w:lineRule="auto"/>
        <w:rPr>
          <w:noProof/>
          <w:lang w:eastAsia="ru-RU"/>
        </w:rPr>
      </w:pPr>
    </w:p>
    <w:p w:rsidR="00DA5627" w:rsidRPr="005611B3" w:rsidRDefault="00C20647" w:rsidP="00B90A24">
      <w:pPr>
        <w:spacing w:line="240" w:lineRule="auto"/>
        <w:rPr>
          <w:b/>
          <w:noProof/>
          <w:lang w:eastAsia="ru-RU"/>
        </w:rPr>
      </w:pPr>
      <w:r w:rsidRPr="005611B3">
        <w:rPr>
          <w:b/>
          <w:noProof/>
          <w:lang w:eastAsia="ru-RU"/>
        </w:rPr>
        <w:t>М</w:t>
      </w:r>
      <w:r w:rsidR="005611B3" w:rsidRPr="005611B3">
        <w:rPr>
          <w:b/>
          <w:noProof/>
          <w:lang w:eastAsia="ru-RU"/>
        </w:rPr>
        <w:t>икрошлиф</w:t>
      </w:r>
      <w:r>
        <w:rPr>
          <w:b/>
          <w:noProof/>
          <w:lang w:eastAsia="ru-RU"/>
        </w:rPr>
        <w:t xml:space="preserve"> для </w:t>
      </w:r>
      <w:r w:rsidR="008F65F3">
        <w:rPr>
          <w:b/>
          <w:noProof/>
          <w:lang w:eastAsia="ru-RU"/>
        </w:rPr>
        <w:t>растачивания и обрезания</w:t>
      </w:r>
    </w:p>
    <w:p w:rsidR="00DA5627" w:rsidRPr="00971E32" w:rsidRDefault="00DA5627" w:rsidP="00B90A24">
      <w:pPr>
        <w:spacing w:line="240" w:lineRule="auto"/>
        <w:rPr>
          <w:noProof/>
          <w:lang w:eastAsia="ru-RU"/>
        </w:rPr>
      </w:pPr>
    </w:p>
    <w:p w:rsidR="009622F8" w:rsidRDefault="005F77BA" w:rsidP="004C4BDB">
      <w:pPr>
        <w:spacing w:line="240" w:lineRule="auto"/>
      </w:pPr>
      <w:r>
        <w:t>(угол стружки см. в таблице)</w:t>
      </w:r>
    </w:p>
    <w:p w:rsidR="00B94C93" w:rsidRDefault="00B94C93" w:rsidP="004C4BDB">
      <w:pPr>
        <w:spacing w:line="240" w:lineRule="auto"/>
      </w:pPr>
    </w:p>
    <w:p w:rsidR="005F77BA" w:rsidRDefault="005F77BA" w:rsidP="004C4BDB">
      <w:pPr>
        <w:spacing w:line="240" w:lineRule="auto"/>
      </w:pPr>
    </w:p>
    <w:p w:rsidR="005F77BA" w:rsidRDefault="005F77BA" w:rsidP="004C4BDB">
      <w:pPr>
        <w:spacing w:line="240" w:lineRule="auto"/>
      </w:pPr>
      <w:r>
        <w:rPr>
          <w:noProof/>
          <w:lang w:eastAsia="ru-RU"/>
        </w:rPr>
        <w:lastRenderedPageBreak/>
        <w:drawing>
          <wp:inline distT="0" distB="0" distL="0" distR="0" wp14:anchorId="4962E5D5" wp14:editId="7217ED60">
            <wp:extent cx="4448125" cy="1890252"/>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448407" cy="1890372"/>
                    </a:xfrm>
                    <a:prstGeom prst="rect">
                      <a:avLst/>
                    </a:prstGeom>
                  </pic:spPr>
                </pic:pic>
              </a:graphicData>
            </a:graphic>
          </wp:inline>
        </w:drawing>
      </w:r>
    </w:p>
    <w:p w:rsidR="005F77BA" w:rsidRPr="00646252" w:rsidRDefault="00792E63"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54</w:t>
      </w:r>
      <w:r w:rsidR="00FB71E4">
        <w:fldChar w:fldCharType="end"/>
      </w:r>
      <w:r w:rsidR="008F65F3" w:rsidRPr="00646252">
        <w:t>: Микрошлиф растачивания и обрезания</w:t>
      </w:r>
    </w:p>
    <w:p w:rsidR="005F77BA" w:rsidRDefault="005F77BA" w:rsidP="00B90A24">
      <w:pPr>
        <w:spacing w:line="240" w:lineRule="auto"/>
      </w:pPr>
    </w:p>
    <w:p w:rsidR="008F65F3" w:rsidRPr="008F65F3" w:rsidRDefault="008F65F3" w:rsidP="00B90A24">
      <w:pPr>
        <w:spacing w:line="240" w:lineRule="auto"/>
        <w:rPr>
          <w:b/>
        </w:rPr>
      </w:pPr>
      <w:r>
        <w:rPr>
          <w:b/>
        </w:rPr>
        <w:t>Микрошлиф для нарезания резьбы</w:t>
      </w:r>
    </w:p>
    <w:p w:rsidR="008F65F3" w:rsidRDefault="008F65F3" w:rsidP="00B90A24">
      <w:pPr>
        <w:spacing w:line="240" w:lineRule="auto"/>
      </w:pPr>
    </w:p>
    <w:p w:rsidR="005F77BA" w:rsidRDefault="003368D1" w:rsidP="004C4BDB">
      <w:pPr>
        <w:spacing w:line="240" w:lineRule="auto"/>
        <w:rPr>
          <w:noProof/>
          <w:lang w:eastAsia="ru-RU"/>
        </w:rPr>
      </w:pPr>
      <w:r>
        <w:rPr>
          <w:noProof/>
          <w:lang w:eastAsia="ru-RU"/>
        </w:rPr>
        <w:t>Угол наведения или форма для резьбового резца зависит от типа резьбы.</w:t>
      </w:r>
    </w:p>
    <w:p w:rsidR="003368D1" w:rsidRDefault="003368D1" w:rsidP="004C4BDB">
      <w:pPr>
        <w:spacing w:line="240" w:lineRule="auto"/>
        <w:rPr>
          <w:noProof/>
          <w:lang w:eastAsia="ru-RU"/>
        </w:rPr>
      </w:pPr>
    </w:p>
    <w:p w:rsidR="003368D1" w:rsidRDefault="003368D1" w:rsidP="004C4BDB">
      <w:pPr>
        <w:spacing w:line="240" w:lineRule="auto"/>
        <w:rPr>
          <w:noProof/>
          <w:lang w:eastAsia="ru-RU"/>
        </w:rPr>
      </w:pPr>
      <w:r>
        <w:rPr>
          <w:noProof/>
          <w:lang w:eastAsia="ru-RU"/>
        </w:rPr>
        <w:t>См. также:</w:t>
      </w:r>
    </w:p>
    <w:p w:rsidR="008F65F3" w:rsidRDefault="006B31B3" w:rsidP="00F52670">
      <w:pPr>
        <w:pStyle w:val="a8"/>
        <w:numPr>
          <w:ilvl w:val="0"/>
          <w:numId w:val="57"/>
        </w:numPr>
        <w:spacing w:line="240" w:lineRule="auto"/>
        <w:ind w:left="426" w:hanging="426"/>
        <w:contextualSpacing w:val="0"/>
        <w:rPr>
          <w:noProof/>
          <w:lang w:eastAsia="ru-RU"/>
        </w:rPr>
      </w:pPr>
      <w:r>
        <w:pict w14:anchorId="40F6B28B">
          <v:shape id="_x0000_i1027" type="#_x0000_t75" style="width:17.2pt;height:10.75pt;visibility:visible;mso-wrap-style:square">
            <v:imagedata r:id="rId203" o:title=""/>
          </v:shape>
        </w:pict>
      </w:r>
      <w:r w:rsidR="003368D1">
        <w:rPr>
          <w:noProof/>
          <w:lang w:eastAsia="ru-RU"/>
        </w:rPr>
        <w:t xml:space="preserve"> «</w:t>
      </w:r>
      <w:r w:rsidR="005F03C9">
        <w:rPr>
          <w:noProof/>
          <w:lang w:eastAsia="ru-RU"/>
        </w:rPr>
        <w:fldChar w:fldCharType="begin"/>
      </w:r>
      <w:r w:rsidR="005F03C9">
        <w:rPr>
          <w:noProof/>
          <w:lang w:eastAsia="ru-RU"/>
        </w:rPr>
        <w:instrText xml:space="preserve"> REF _Ref40105822 \h </w:instrText>
      </w:r>
      <w:r w:rsidR="005F03C9">
        <w:rPr>
          <w:noProof/>
          <w:lang w:eastAsia="ru-RU"/>
        </w:rPr>
      </w:r>
      <w:r w:rsidR="005F03C9">
        <w:rPr>
          <w:noProof/>
          <w:lang w:eastAsia="ru-RU"/>
        </w:rPr>
        <w:fldChar w:fldCharType="separate"/>
      </w:r>
      <w:r w:rsidR="00D0421F">
        <w:rPr>
          <w:noProof/>
        </w:rPr>
        <w:t>Типы резьбы</w:t>
      </w:r>
      <w:r w:rsidR="005F03C9">
        <w:rPr>
          <w:noProof/>
          <w:lang w:eastAsia="ru-RU"/>
        </w:rPr>
        <w:fldChar w:fldCharType="end"/>
      </w:r>
      <w:r w:rsidR="003368D1">
        <w:rPr>
          <w:noProof/>
          <w:lang w:eastAsia="ru-RU"/>
        </w:rPr>
        <w:t>»</w:t>
      </w:r>
      <w:r w:rsidR="00A96133">
        <w:rPr>
          <w:noProof/>
          <w:lang w:eastAsia="ru-RU"/>
        </w:rPr>
        <w:t>на странице</w:t>
      </w:r>
      <w:r w:rsidR="003368D1">
        <w:rPr>
          <w:noProof/>
          <w:lang w:eastAsia="ru-RU"/>
        </w:rPr>
        <w:t xml:space="preserve"> </w:t>
      </w:r>
      <w:r w:rsidR="005F03C9">
        <w:rPr>
          <w:noProof/>
          <w:lang w:eastAsia="ru-RU"/>
        </w:rPr>
        <w:fldChar w:fldCharType="begin"/>
      </w:r>
      <w:r w:rsidR="005F03C9">
        <w:rPr>
          <w:noProof/>
          <w:lang w:eastAsia="ru-RU"/>
        </w:rPr>
        <w:instrText xml:space="preserve"> PAGEREF _Ref40105822 \h </w:instrText>
      </w:r>
      <w:r w:rsidR="005F03C9">
        <w:rPr>
          <w:noProof/>
          <w:lang w:eastAsia="ru-RU"/>
        </w:rPr>
      </w:r>
      <w:r w:rsidR="005F03C9">
        <w:rPr>
          <w:noProof/>
          <w:lang w:eastAsia="ru-RU"/>
        </w:rPr>
        <w:fldChar w:fldCharType="separate"/>
      </w:r>
      <w:r w:rsidR="00D0421F">
        <w:rPr>
          <w:noProof/>
          <w:lang w:eastAsia="ru-RU"/>
        </w:rPr>
        <w:t>2</w:t>
      </w:r>
      <w:r w:rsidR="005F03C9">
        <w:rPr>
          <w:noProof/>
          <w:lang w:eastAsia="ru-RU"/>
        </w:rPr>
        <w:fldChar w:fldCharType="end"/>
      </w:r>
      <w:r w:rsidR="003368D1">
        <w:rPr>
          <w:noProof/>
          <w:lang w:eastAsia="ru-RU"/>
        </w:rPr>
        <w:t>.</w:t>
      </w:r>
    </w:p>
    <w:p w:rsidR="003368D1" w:rsidRPr="003368D1" w:rsidRDefault="006B31B3" w:rsidP="00F52670">
      <w:pPr>
        <w:pStyle w:val="a8"/>
        <w:numPr>
          <w:ilvl w:val="0"/>
          <w:numId w:val="57"/>
        </w:numPr>
        <w:spacing w:line="240" w:lineRule="auto"/>
        <w:ind w:left="426" w:hanging="426"/>
        <w:contextualSpacing w:val="0"/>
        <w:rPr>
          <w:noProof/>
          <w:lang w:eastAsia="ru-RU"/>
        </w:rPr>
      </w:pPr>
      <w:r>
        <w:pict w14:anchorId="532C6419">
          <v:shape id="_x0000_i1028" type="#_x0000_t75" style="width:17.2pt;height:10.75pt;visibility:visible;mso-wrap-style:square">
            <v:imagedata r:id="rId203" o:title=""/>
          </v:shape>
        </w:pict>
      </w:r>
      <w:r w:rsidR="003368D1">
        <w:rPr>
          <w:noProof/>
          <w:lang w:eastAsia="ru-RU"/>
        </w:rPr>
        <w:t xml:space="preserve"> «Угол шага» </w:t>
      </w:r>
      <w:r w:rsidR="00A96133">
        <w:rPr>
          <w:noProof/>
          <w:lang w:eastAsia="ru-RU"/>
        </w:rPr>
        <w:t>на странице</w:t>
      </w:r>
      <w:r w:rsidR="003368D1">
        <w:rPr>
          <w:noProof/>
          <w:lang w:eastAsia="ru-RU"/>
        </w:rPr>
        <w:t xml:space="preserve"> </w:t>
      </w:r>
      <w:r w:rsidR="005F03C9">
        <w:rPr>
          <w:noProof/>
          <w:lang w:eastAsia="ru-RU"/>
        </w:rPr>
        <w:fldChar w:fldCharType="begin"/>
      </w:r>
      <w:r w:rsidR="005F03C9">
        <w:rPr>
          <w:noProof/>
          <w:lang w:eastAsia="ru-RU"/>
        </w:rPr>
        <w:instrText xml:space="preserve"> PAGEREF _Ref40105868 \h </w:instrText>
      </w:r>
      <w:r w:rsidR="005F03C9">
        <w:rPr>
          <w:noProof/>
          <w:lang w:eastAsia="ru-RU"/>
        </w:rPr>
      </w:r>
      <w:r w:rsidR="005F03C9">
        <w:rPr>
          <w:noProof/>
          <w:lang w:eastAsia="ru-RU"/>
        </w:rPr>
        <w:fldChar w:fldCharType="separate"/>
      </w:r>
      <w:r w:rsidR="00D0421F">
        <w:rPr>
          <w:noProof/>
          <w:lang w:eastAsia="ru-RU"/>
        </w:rPr>
        <w:t>2</w:t>
      </w:r>
      <w:r w:rsidR="005F03C9">
        <w:rPr>
          <w:noProof/>
          <w:lang w:eastAsia="ru-RU"/>
        </w:rPr>
        <w:fldChar w:fldCharType="end"/>
      </w:r>
      <w:r w:rsidR="003368D1">
        <w:rPr>
          <w:noProof/>
          <w:lang w:eastAsia="ru-RU"/>
        </w:rPr>
        <w:t>.</w:t>
      </w:r>
    </w:p>
    <w:p w:rsidR="008F65F3" w:rsidRDefault="008F65F3" w:rsidP="00B90A24">
      <w:pPr>
        <w:spacing w:line="240" w:lineRule="auto"/>
        <w:rPr>
          <w:noProof/>
          <w:lang w:eastAsia="ru-RU"/>
        </w:rPr>
      </w:pPr>
    </w:p>
    <w:p w:rsidR="008F65F3" w:rsidRPr="003606DF" w:rsidRDefault="006D6E66" w:rsidP="00B90A24">
      <w:pPr>
        <w:spacing w:line="240" w:lineRule="auto"/>
      </w:pPr>
      <w:r>
        <w:t xml:space="preserve">Величина Х должна превышать глубину резьбы. </w:t>
      </w:r>
      <w:r w:rsidR="003606DF">
        <w:t xml:space="preserve">Следите, чтобы угол резки не вызвал </w:t>
      </w:r>
      <w:r w:rsidR="008B7638">
        <w:t>деформацию</w:t>
      </w:r>
      <w:r w:rsidR="005362B0">
        <w:t xml:space="preserve"> профиля. </w:t>
      </w:r>
    </w:p>
    <w:p w:rsidR="005F77BA" w:rsidRDefault="005F77BA" w:rsidP="00B90A24">
      <w:pPr>
        <w:spacing w:line="240" w:lineRule="auto"/>
      </w:pPr>
    </w:p>
    <w:p w:rsidR="005362B0" w:rsidRDefault="005362B0" w:rsidP="004C4BDB">
      <w:pPr>
        <w:spacing w:line="240" w:lineRule="auto"/>
      </w:pPr>
      <w:r>
        <w:rPr>
          <w:noProof/>
          <w:lang w:eastAsia="ru-RU"/>
        </w:rPr>
        <w:drawing>
          <wp:inline distT="0" distB="0" distL="0" distR="0" wp14:anchorId="1AFA6347" wp14:editId="12BF67BF">
            <wp:extent cx="1470809" cy="1358335"/>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481131" cy="1367868"/>
                    </a:xfrm>
                    <a:prstGeom prst="rect">
                      <a:avLst/>
                    </a:prstGeom>
                  </pic:spPr>
                </pic:pic>
              </a:graphicData>
            </a:graphic>
          </wp:inline>
        </w:drawing>
      </w:r>
    </w:p>
    <w:p w:rsidR="005362B0" w:rsidRDefault="005362B0" w:rsidP="004C4BDB">
      <w:pPr>
        <w:spacing w:line="240" w:lineRule="auto"/>
      </w:pPr>
    </w:p>
    <w:p w:rsidR="005362B0" w:rsidRPr="008B7638" w:rsidRDefault="00792E63"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55</w:t>
      </w:r>
      <w:r w:rsidR="00FB71E4">
        <w:fldChar w:fldCharType="end"/>
      </w:r>
      <w:r w:rsidR="005362B0" w:rsidRPr="008B7638">
        <w:t xml:space="preserve">: </w:t>
      </w:r>
      <w:r w:rsidR="00992A30" w:rsidRPr="008B7638">
        <w:t>Микрошлиф для нарезания резьбы</w:t>
      </w:r>
    </w:p>
    <w:p w:rsidR="005362B0" w:rsidRDefault="005362B0" w:rsidP="00B90A24">
      <w:pPr>
        <w:spacing w:line="240" w:lineRule="auto"/>
      </w:pPr>
    </w:p>
    <w:p w:rsidR="00992A30" w:rsidRDefault="00992A30" w:rsidP="00F52670">
      <w:pPr>
        <w:pStyle w:val="2"/>
        <w:spacing w:line="240" w:lineRule="auto"/>
      </w:pPr>
      <w:bookmarkStart w:id="161" w:name="_Toc40182467"/>
      <w:r>
        <w:t xml:space="preserve">Срок </w:t>
      </w:r>
      <w:r w:rsidR="003376B6">
        <w:t>эксплуатации</w:t>
      </w:r>
      <w:r>
        <w:t xml:space="preserve"> и характеристики износа</w:t>
      </w:r>
      <w:bookmarkEnd w:id="161"/>
    </w:p>
    <w:p w:rsidR="00992A30" w:rsidRDefault="00992A30" w:rsidP="00B90A24">
      <w:pPr>
        <w:spacing w:line="240" w:lineRule="auto"/>
      </w:pPr>
    </w:p>
    <w:p w:rsidR="00992A30" w:rsidRDefault="004A4236" w:rsidP="00B90A24">
      <w:pPr>
        <w:spacing w:line="240" w:lineRule="auto"/>
      </w:pPr>
      <w:r>
        <w:t xml:space="preserve">Срок </w:t>
      </w:r>
      <w:r w:rsidR="003376B6">
        <w:t>эксплуатации</w:t>
      </w:r>
      <w:r>
        <w:t xml:space="preserve"> в части фасонного строгания понимается как время</w:t>
      </w:r>
      <w:r w:rsidR="007C235D" w:rsidRPr="007C235D">
        <w:t xml:space="preserve">, </w:t>
      </w:r>
      <w:r w:rsidR="007C235D">
        <w:t xml:space="preserve">в течение которого режущая кромка сохраняет хорошее рабочее состояние (время прямого контакта). </w:t>
      </w:r>
    </w:p>
    <w:p w:rsidR="003376B6" w:rsidRDefault="003376B6" w:rsidP="00B90A24">
      <w:pPr>
        <w:spacing w:line="240" w:lineRule="auto"/>
      </w:pPr>
    </w:p>
    <w:p w:rsidR="003376B6" w:rsidRPr="007C235D" w:rsidRDefault="003376B6" w:rsidP="004C4BDB">
      <w:pPr>
        <w:spacing w:line="240" w:lineRule="auto"/>
      </w:pPr>
      <w:r>
        <w:t>Причины окончания срока эксплуатации могут быть следующие:</w:t>
      </w:r>
    </w:p>
    <w:p w:rsidR="00992A30" w:rsidRDefault="00992A30" w:rsidP="004C4BDB">
      <w:pPr>
        <w:spacing w:line="240" w:lineRule="auto"/>
      </w:pPr>
    </w:p>
    <w:p w:rsidR="00992A30" w:rsidRDefault="00D94D0D" w:rsidP="00F52670">
      <w:pPr>
        <w:pStyle w:val="a8"/>
        <w:numPr>
          <w:ilvl w:val="0"/>
          <w:numId w:val="58"/>
        </w:numPr>
        <w:spacing w:line="240" w:lineRule="auto"/>
        <w:ind w:left="426" w:hanging="426"/>
        <w:contextualSpacing w:val="0"/>
      </w:pPr>
      <w:r>
        <w:t>отклонение от заданного размера,</w:t>
      </w:r>
    </w:p>
    <w:p w:rsidR="00D94D0D" w:rsidRDefault="00D94D0D" w:rsidP="00F52670">
      <w:pPr>
        <w:pStyle w:val="a8"/>
        <w:numPr>
          <w:ilvl w:val="0"/>
          <w:numId w:val="58"/>
        </w:numPr>
        <w:spacing w:line="240" w:lineRule="auto"/>
        <w:ind w:left="426" w:hanging="426"/>
        <w:contextualSpacing w:val="0"/>
      </w:pPr>
      <w:r>
        <w:t>слишком высокое давление резания,</w:t>
      </w:r>
    </w:p>
    <w:p w:rsidR="00D94D0D" w:rsidRDefault="00FD6677" w:rsidP="00F52670">
      <w:pPr>
        <w:pStyle w:val="a8"/>
        <w:numPr>
          <w:ilvl w:val="0"/>
          <w:numId w:val="58"/>
        </w:numPr>
        <w:spacing w:line="240" w:lineRule="auto"/>
        <w:ind w:left="426" w:hanging="426"/>
        <w:contextualSpacing w:val="0"/>
      </w:pPr>
      <w:r>
        <w:t>плохое качество поверхности,</w:t>
      </w:r>
    </w:p>
    <w:p w:rsidR="00FD6677" w:rsidRPr="00D94D0D" w:rsidRDefault="00FD6677" w:rsidP="00F52670">
      <w:pPr>
        <w:pStyle w:val="a8"/>
        <w:numPr>
          <w:ilvl w:val="0"/>
          <w:numId w:val="58"/>
        </w:numPr>
        <w:spacing w:line="240" w:lineRule="auto"/>
        <w:ind w:left="426" w:hanging="426"/>
        <w:contextualSpacing w:val="0"/>
      </w:pPr>
      <w:r>
        <w:t>большое образование заусенцев на выходе резца.</w:t>
      </w:r>
    </w:p>
    <w:p w:rsidR="00992A30" w:rsidRDefault="00992A30" w:rsidP="00B90A24">
      <w:pPr>
        <w:spacing w:line="240" w:lineRule="auto"/>
      </w:pPr>
    </w:p>
    <w:p w:rsidR="00FD6677" w:rsidRPr="004F7123" w:rsidRDefault="001429D1" w:rsidP="00B90A24">
      <w:pPr>
        <w:spacing w:line="240" w:lineRule="auto"/>
      </w:pPr>
      <w:r>
        <w:t xml:space="preserve">Износ задней поверхности </w:t>
      </w:r>
      <w:r w:rsidR="00AF2EF7">
        <w:t>V</w:t>
      </w:r>
      <w:r w:rsidR="00AF2EF7" w:rsidRPr="00AF2EF7">
        <w:rPr>
          <w:i/>
          <w:iCs/>
          <w:vertAlign w:val="subscript"/>
        </w:rPr>
        <w:t>B</w:t>
      </w:r>
      <w:r w:rsidR="00AF2EF7" w:rsidRPr="00AF2EF7">
        <w:t xml:space="preserve"> </w:t>
      </w:r>
      <w:r w:rsidR="00AF2EF7">
        <w:t xml:space="preserve">и </w:t>
      </w:r>
      <w:r w:rsidR="00460528">
        <w:t>износ</w:t>
      </w:r>
      <w:r w:rsidR="00F56BEA" w:rsidRPr="00F56BEA">
        <w:t xml:space="preserve">, </w:t>
      </w:r>
      <w:r w:rsidR="00F56BEA">
        <w:t>возникший</w:t>
      </w:r>
      <w:r w:rsidR="00460528">
        <w:t xml:space="preserve"> на поверхности строгания – самые распространенные </w:t>
      </w:r>
      <w:r w:rsidR="005D40B7">
        <w:t xml:space="preserve">виды износа резца. Они имеют место, в </w:t>
      </w:r>
      <w:proofErr w:type="gramStart"/>
      <w:r w:rsidR="005D40B7">
        <w:t>основном</w:t>
      </w:r>
      <w:proofErr w:type="gramEnd"/>
      <w:r w:rsidR="005D40B7">
        <w:t xml:space="preserve">, из-за трения. </w:t>
      </w:r>
      <w:r w:rsidR="004F7123">
        <w:t xml:space="preserve">Износ задней поверхности влияет на точность размера рабочих деталей </w:t>
      </w:r>
      <w:r w:rsidR="005F40F1">
        <w:t>и на силу резания (сила резания увеличивается на 10</w:t>
      </w:r>
      <w:r w:rsidR="00145956">
        <w:t> </w:t>
      </w:r>
      <w:r w:rsidR="005F40F1">
        <w:t>% на каждый 0,1 мм V</w:t>
      </w:r>
      <w:r w:rsidR="005F40F1">
        <w:rPr>
          <w:i/>
          <w:iCs/>
          <w:vertAlign w:val="subscript"/>
        </w:rPr>
        <w:t>B</w:t>
      </w:r>
      <w:r w:rsidR="005F40F1">
        <w:t>).</w:t>
      </w:r>
    </w:p>
    <w:p w:rsidR="00992A30" w:rsidRDefault="00992A30" w:rsidP="00B90A24">
      <w:pPr>
        <w:spacing w:line="240" w:lineRule="auto"/>
      </w:pPr>
    </w:p>
    <w:p w:rsidR="00F56BEA" w:rsidRDefault="00F56BEA" w:rsidP="004C4BDB">
      <w:pPr>
        <w:spacing w:line="240" w:lineRule="auto"/>
      </w:pPr>
      <w:r>
        <w:t xml:space="preserve">Трещины на режущей кромке </w:t>
      </w:r>
      <w:r w:rsidR="00D7179A">
        <w:t xml:space="preserve">могут вызвать </w:t>
      </w:r>
      <w:r w:rsidR="00B472BF">
        <w:t>образование формовочны</w:t>
      </w:r>
      <w:r w:rsidR="00702A33">
        <w:t xml:space="preserve">х или кованых поверхностных корок. </w:t>
      </w:r>
      <w:r w:rsidR="001A7EC6">
        <w:t>Ребристые трещины (трещины, перпендикулярные кромке)</w:t>
      </w:r>
      <w:r w:rsidR="003F37C8" w:rsidRPr="003F37C8">
        <w:t xml:space="preserve"> </w:t>
      </w:r>
      <w:r w:rsidR="003F37C8">
        <w:t>могут появиться в результате нагруз</w:t>
      </w:r>
      <w:r w:rsidR="00FC21F2">
        <w:t xml:space="preserve">ок, вызванных </w:t>
      </w:r>
      <w:r w:rsidR="003F37C8">
        <w:t>термически</w:t>
      </w:r>
      <w:r w:rsidR="00FC21F2">
        <w:t>ми</w:t>
      </w:r>
      <w:r w:rsidR="003F37C8">
        <w:t xml:space="preserve"> или </w:t>
      </w:r>
      <w:r w:rsidR="00FC21F2">
        <w:t xml:space="preserve">механическими ударами, такими как </w:t>
      </w:r>
      <w:r w:rsidR="00AF1191">
        <w:t>прерванные резки или кратковременными контактами во время обработки твердых материалов.</w:t>
      </w:r>
    </w:p>
    <w:p w:rsidR="00C276CD" w:rsidRDefault="00C276CD" w:rsidP="004C4BDB">
      <w:pPr>
        <w:spacing w:line="240" w:lineRule="auto"/>
      </w:pPr>
    </w:p>
    <w:p w:rsidR="00C276CD" w:rsidRDefault="00C276CD" w:rsidP="004C4BDB">
      <w:pPr>
        <w:spacing w:line="240" w:lineRule="auto"/>
      </w:pPr>
      <w:r>
        <w:t xml:space="preserve">Трещина режущей кромки может возникнуть из-за выбора слишком твердого материала </w:t>
      </w:r>
      <w:r w:rsidR="00BD3806">
        <w:t xml:space="preserve">или неправильных данных </w:t>
      </w:r>
      <w:r>
        <w:t>для резки</w:t>
      </w:r>
      <w:r w:rsidR="00BD3806">
        <w:t>.</w:t>
      </w:r>
    </w:p>
    <w:p w:rsidR="002151FC" w:rsidRDefault="002151FC" w:rsidP="004C4BDB">
      <w:pPr>
        <w:spacing w:line="240" w:lineRule="auto"/>
      </w:pPr>
    </w:p>
    <w:p w:rsidR="002151FC" w:rsidRPr="00BA5CD7" w:rsidRDefault="002151FC" w:rsidP="0064006F">
      <w:pPr>
        <w:spacing w:line="240" w:lineRule="auto"/>
      </w:pPr>
      <w:r>
        <w:t xml:space="preserve">Избыточная тепловая нагрузка </w:t>
      </w:r>
      <w:r w:rsidR="004120CD">
        <w:t xml:space="preserve">во время резки материала может вызвать </w:t>
      </w:r>
      <w:r w:rsidR="00BA5CD7">
        <w:t>пластическую деформацию резца.</w:t>
      </w:r>
    </w:p>
    <w:p w:rsidR="00992A30" w:rsidRDefault="00992A30" w:rsidP="0064006F">
      <w:pPr>
        <w:spacing w:line="240" w:lineRule="auto"/>
      </w:pPr>
    </w:p>
    <w:p w:rsidR="00992A30" w:rsidRDefault="00BA5CD7" w:rsidP="0064006F">
      <w:pPr>
        <w:spacing w:line="240" w:lineRule="auto"/>
      </w:pPr>
      <w:r>
        <w:rPr>
          <w:noProof/>
          <w:lang w:eastAsia="ru-RU"/>
        </w:rPr>
        <w:drawing>
          <wp:inline distT="0" distB="0" distL="0" distR="0" wp14:anchorId="53FBD2C4" wp14:editId="7ED194DF">
            <wp:extent cx="4714875" cy="1419225"/>
            <wp:effectExtent l="0" t="0" r="9525" b="952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714875" cy="1419225"/>
                    </a:xfrm>
                    <a:prstGeom prst="rect">
                      <a:avLst/>
                    </a:prstGeom>
                  </pic:spPr>
                </pic:pic>
              </a:graphicData>
            </a:graphic>
          </wp:inline>
        </w:drawing>
      </w:r>
    </w:p>
    <w:p w:rsidR="00BA5CD7" w:rsidRDefault="00BA5CD7"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792E63" w:rsidRPr="003E0F06" w:rsidTr="00F52670">
        <w:tc>
          <w:tcPr>
            <w:tcW w:w="2500" w:type="pct"/>
          </w:tcPr>
          <w:p w:rsidR="00792E63" w:rsidRPr="003E0F06" w:rsidRDefault="00792E63" w:rsidP="0064006F">
            <w:pPr>
              <w:pStyle w:val="af7"/>
              <w:keepNext/>
              <w:jc w:val="both"/>
            </w:pPr>
            <w:r w:rsidRPr="003E0F06">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56</w:t>
            </w:r>
            <w:r w:rsidR="00FB71E4">
              <w:fldChar w:fldCharType="end"/>
            </w:r>
            <w:r w:rsidRPr="003E0F06">
              <w:t>: Износ задней поверхности</w:t>
            </w:r>
          </w:p>
        </w:tc>
        <w:tc>
          <w:tcPr>
            <w:tcW w:w="2500" w:type="pct"/>
          </w:tcPr>
          <w:p w:rsidR="00792E63" w:rsidRPr="003E0F06" w:rsidRDefault="00792E63"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D0421F">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57</w:t>
            </w:r>
            <w:r w:rsidR="00FB71E4">
              <w:fldChar w:fldCharType="end"/>
            </w:r>
            <w:r w:rsidRPr="003E0F06">
              <w:t>: Возникший износ</w:t>
            </w:r>
          </w:p>
        </w:tc>
      </w:tr>
    </w:tbl>
    <w:p w:rsidR="00BA5CD7" w:rsidRDefault="00BA5CD7" w:rsidP="00B90A24">
      <w:pPr>
        <w:spacing w:line="240" w:lineRule="auto"/>
      </w:pPr>
    </w:p>
    <w:p w:rsidR="00FF7B54" w:rsidRDefault="00FF7B54" w:rsidP="00F52670">
      <w:pPr>
        <w:spacing w:line="240" w:lineRule="auto"/>
        <w:sectPr w:rsidR="00FF7B54" w:rsidSect="00F52670">
          <w:pgSz w:w="12240" w:h="15840"/>
          <w:pgMar w:top="1134" w:right="850" w:bottom="1134" w:left="1701" w:header="709" w:footer="709" w:gutter="0"/>
          <w:pgNumType w:start="64"/>
          <w:cols w:space="708"/>
          <w:docGrid w:linePitch="360"/>
        </w:sectPr>
      </w:pPr>
    </w:p>
    <w:p w:rsidR="00E237A3" w:rsidRDefault="00E237A3" w:rsidP="00F52670">
      <w:pPr>
        <w:pStyle w:val="1"/>
        <w:spacing w:line="240" w:lineRule="auto"/>
      </w:pPr>
      <w:bookmarkStart w:id="162" w:name="_Toc40182468"/>
      <w:r>
        <w:lastRenderedPageBreak/>
        <w:t>Техническое обслуживание</w:t>
      </w:r>
      <w:bookmarkEnd w:id="162"/>
    </w:p>
    <w:p w:rsidR="00E237A3" w:rsidRDefault="00E237A3" w:rsidP="00B90A24">
      <w:pPr>
        <w:spacing w:line="240" w:lineRule="auto"/>
      </w:pPr>
    </w:p>
    <w:p w:rsidR="00E237A3" w:rsidRDefault="002F567E" w:rsidP="00B90A24">
      <w:pPr>
        <w:spacing w:line="240" w:lineRule="auto"/>
      </w:pPr>
      <w:r>
        <w:t>Эта глава содержит важную информацию о:</w:t>
      </w:r>
    </w:p>
    <w:p w:rsidR="002F567E" w:rsidRDefault="002F567E" w:rsidP="00B90A24">
      <w:pPr>
        <w:spacing w:line="240" w:lineRule="auto"/>
      </w:pPr>
    </w:p>
    <w:p w:rsidR="002F567E" w:rsidRDefault="00145956" w:rsidP="00F52670">
      <w:pPr>
        <w:pStyle w:val="a8"/>
        <w:numPr>
          <w:ilvl w:val="0"/>
          <w:numId w:val="59"/>
        </w:numPr>
        <w:spacing w:line="240" w:lineRule="auto"/>
        <w:ind w:left="426" w:hanging="426"/>
        <w:contextualSpacing w:val="0"/>
      </w:pPr>
      <w:r>
        <w:t>п</w:t>
      </w:r>
      <w:r w:rsidR="002F567E">
        <w:t>роверке</w:t>
      </w:r>
      <w:r>
        <w:t>,</w:t>
      </w:r>
    </w:p>
    <w:p w:rsidR="002F567E" w:rsidRDefault="00145956" w:rsidP="00F52670">
      <w:pPr>
        <w:pStyle w:val="a8"/>
        <w:numPr>
          <w:ilvl w:val="0"/>
          <w:numId w:val="59"/>
        </w:numPr>
        <w:spacing w:line="240" w:lineRule="auto"/>
        <w:ind w:left="426" w:hanging="426"/>
        <w:contextualSpacing w:val="0"/>
      </w:pPr>
      <w:r>
        <w:t>т</w:t>
      </w:r>
      <w:r w:rsidR="002F567E">
        <w:t xml:space="preserve">ехническом </w:t>
      </w:r>
      <w:proofErr w:type="gramStart"/>
      <w:r w:rsidR="002F567E">
        <w:t>обслуживании</w:t>
      </w:r>
      <w:proofErr w:type="gramEnd"/>
      <w:r>
        <w:t xml:space="preserve"> и</w:t>
      </w:r>
    </w:p>
    <w:p w:rsidR="002F567E" w:rsidRPr="002F567E" w:rsidRDefault="00145956" w:rsidP="00F52670">
      <w:pPr>
        <w:pStyle w:val="a8"/>
        <w:numPr>
          <w:ilvl w:val="0"/>
          <w:numId w:val="59"/>
        </w:numPr>
        <w:spacing w:line="240" w:lineRule="auto"/>
        <w:ind w:left="426" w:hanging="426"/>
        <w:contextualSpacing w:val="0"/>
      </w:pPr>
      <w:proofErr w:type="gramStart"/>
      <w:r>
        <w:t>р</w:t>
      </w:r>
      <w:r w:rsidR="00876161">
        <w:t>емонте</w:t>
      </w:r>
      <w:proofErr w:type="gramEnd"/>
    </w:p>
    <w:p w:rsidR="00E237A3" w:rsidRDefault="00876161" w:rsidP="00B90A24">
      <w:pPr>
        <w:spacing w:line="240" w:lineRule="auto"/>
      </w:pPr>
      <w:r>
        <w:t>токарного станка</w:t>
      </w:r>
    </w:p>
    <w:p w:rsidR="00E237A3" w:rsidRDefault="00E237A3" w:rsidP="00B90A24">
      <w:pPr>
        <w:spacing w:line="240" w:lineRule="auto"/>
      </w:pPr>
    </w:p>
    <w:p w:rsidR="00992A30" w:rsidRDefault="008844D8" w:rsidP="00B90A24">
      <w:pPr>
        <w:spacing w:line="240" w:lineRule="auto"/>
      </w:pPr>
      <w:r>
        <w:t>Диаграмма внизу показывает, что входит в каждый р</w:t>
      </w:r>
      <w:r w:rsidR="00693F30">
        <w:t>аздел технического обслуживания.</w:t>
      </w:r>
    </w:p>
    <w:p w:rsidR="005F77BA" w:rsidRDefault="005F77BA" w:rsidP="004C4BDB">
      <w:pPr>
        <w:spacing w:line="240" w:lineRule="auto"/>
      </w:pPr>
    </w:p>
    <w:p w:rsidR="00693F30" w:rsidRDefault="00210845" w:rsidP="004C4BDB">
      <w:pPr>
        <w:spacing w:line="240" w:lineRule="auto"/>
        <w:jc w:val="center"/>
      </w:pPr>
      <w:r>
        <w:rPr>
          <w:noProof/>
          <w:lang w:eastAsia="ru-RU"/>
        </w:rPr>
        <mc:AlternateContent>
          <mc:Choice Requires="wps">
            <w:drawing>
              <wp:anchor distT="0" distB="0" distL="114300" distR="114300" simplePos="0" relativeHeight="251747840" behindDoc="0" locked="0" layoutInCell="1" allowOverlap="1" wp14:anchorId="49492FE3" wp14:editId="17BF017E">
                <wp:simplePos x="0" y="0"/>
                <wp:positionH relativeFrom="column">
                  <wp:posOffset>5173733</wp:posOffset>
                </wp:positionH>
                <wp:positionV relativeFrom="paragraph">
                  <wp:posOffset>2092366</wp:posOffset>
                </wp:positionV>
                <wp:extent cx="831273" cy="178130"/>
                <wp:effectExtent l="0" t="0" r="26035" b="12700"/>
                <wp:wrapNone/>
                <wp:docPr id="372" name="Надпись 372"/>
                <wp:cNvGraphicFramePr/>
                <a:graphic xmlns:a="http://schemas.openxmlformats.org/drawingml/2006/main">
                  <a:graphicData uri="http://schemas.microsoft.com/office/word/2010/wordprocessingShape">
                    <wps:wsp>
                      <wps:cNvSpPr txBox="1"/>
                      <wps:spPr>
                        <a:xfrm>
                          <a:off x="0" y="0"/>
                          <a:ext cx="831273" cy="178130"/>
                        </a:xfrm>
                        <a:prstGeom prst="rect">
                          <a:avLst/>
                        </a:prstGeom>
                        <a:solidFill>
                          <a:schemeClr val="lt1"/>
                        </a:solidFill>
                        <a:ln w="6350">
                          <a:solidFill>
                            <a:schemeClr val="bg1"/>
                          </a:solidFill>
                        </a:ln>
                      </wps:spPr>
                      <wps:txbx>
                        <w:txbxContent>
                          <w:p w:rsidR="00C43D68" w:rsidRPr="00210845" w:rsidRDefault="00C43D68" w:rsidP="00210845">
                            <w:pPr>
                              <w:rPr>
                                <w:b/>
                                <w:bCs/>
                                <w:sz w:val="22"/>
                                <w:szCs w:val="24"/>
                              </w:rPr>
                            </w:pPr>
                            <w:r>
                              <w:rPr>
                                <w:b/>
                                <w:bCs/>
                                <w:sz w:val="22"/>
                                <w:szCs w:val="24"/>
                              </w:rPr>
                              <w:t xml:space="preserve">Регулировка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2" o:spid="_x0000_s1232" type="#_x0000_t202" style="position:absolute;left:0;text-align:left;margin-left:407.4pt;margin-top:164.75pt;width:65.45pt;height:14.0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" fillcolor="white [3201]" strokecolor="white [3212]" strokeweight=".5pt">
                <v:textbox inset="0,0,0,0">
                  <w:txbxContent>
                    <w:p w:rsidR="00C43D68" w:rsidRPr="00210845" w:rsidRDefault="00C43D68" w:rsidP="00210845">
                      <w:pPr>
                        <w:rPr>
                          <w:b/>
                          <w:bCs/>
                          <w:sz w:val="22"/>
                          <w:szCs w:val="24"/>
                        </w:rPr>
                      </w:pPr>
                      <w:r>
                        <w:rPr>
                          <w:b/>
                          <w:bCs/>
                          <w:sz w:val="22"/>
                          <w:szCs w:val="24"/>
                        </w:rPr>
                        <w:t xml:space="preserve">Регулировка </w:t>
                      </w:r>
                    </w:p>
                  </w:txbxContent>
                </v:textbox>
              </v:shape>
            </w:pict>
          </mc:Fallback>
        </mc:AlternateContent>
      </w:r>
      <w:r>
        <w:rPr>
          <w:noProof/>
          <w:lang w:eastAsia="ru-RU"/>
        </w:rPr>
        <mc:AlternateContent>
          <mc:Choice Requires="wps">
            <w:drawing>
              <wp:anchor distT="0" distB="0" distL="114300" distR="114300" simplePos="0" relativeHeight="251745792" behindDoc="0" locked="0" layoutInCell="1" allowOverlap="1" wp14:anchorId="15A8F314" wp14:editId="0D81F181">
                <wp:simplePos x="0" y="0"/>
                <wp:positionH relativeFrom="column">
                  <wp:posOffset>5185673</wp:posOffset>
                </wp:positionH>
                <wp:positionV relativeFrom="paragraph">
                  <wp:posOffset>1706756</wp:posOffset>
                </wp:positionV>
                <wp:extent cx="748145" cy="160317"/>
                <wp:effectExtent l="0" t="0" r="13970" b="11430"/>
                <wp:wrapNone/>
                <wp:docPr id="371" name="Надпись 371"/>
                <wp:cNvGraphicFramePr/>
                <a:graphic xmlns:a="http://schemas.openxmlformats.org/drawingml/2006/main">
                  <a:graphicData uri="http://schemas.microsoft.com/office/word/2010/wordprocessingShape">
                    <wps:wsp>
                      <wps:cNvSpPr txBox="1"/>
                      <wps:spPr>
                        <a:xfrm>
                          <a:off x="0" y="0"/>
                          <a:ext cx="748145" cy="160317"/>
                        </a:xfrm>
                        <a:prstGeom prst="rect">
                          <a:avLst/>
                        </a:prstGeom>
                        <a:solidFill>
                          <a:schemeClr val="lt1"/>
                        </a:solidFill>
                        <a:ln w="6350">
                          <a:solidFill>
                            <a:schemeClr val="bg1"/>
                          </a:solidFill>
                        </a:ln>
                      </wps:spPr>
                      <wps:txbx>
                        <w:txbxContent>
                          <w:p w:rsidR="00C43D68" w:rsidRPr="00210845" w:rsidRDefault="00C43D68" w:rsidP="00210845">
                            <w:pPr>
                              <w:jc w:val="center"/>
                              <w:rPr>
                                <w:b/>
                                <w:bCs/>
                                <w:sz w:val="22"/>
                                <w:szCs w:val="24"/>
                              </w:rPr>
                            </w:pPr>
                            <w:r>
                              <w:rPr>
                                <w:b/>
                                <w:bCs/>
                                <w:sz w:val="22"/>
                                <w:szCs w:val="24"/>
                              </w:rPr>
                              <w:t>Замена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1" o:spid="_x0000_s1233" type="#_x0000_t202" style="position:absolute;left:0;text-align:left;margin-left:408.3pt;margin-top:134.4pt;width:58.9pt;height:12.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" fillcolor="white [3201]" strokecolor="white [3212]" strokeweight=".5pt">
                <v:textbox inset="0,0,0,0">
                  <w:txbxContent>
                    <w:p w:rsidR="00C43D68" w:rsidRPr="00210845" w:rsidRDefault="00C43D68" w:rsidP="00210845">
                      <w:pPr>
                        <w:jc w:val="center"/>
                        <w:rPr>
                          <w:b/>
                          <w:bCs/>
                          <w:sz w:val="22"/>
                          <w:szCs w:val="24"/>
                        </w:rPr>
                      </w:pPr>
                      <w:r>
                        <w:rPr>
                          <w:b/>
                          <w:bCs/>
                          <w:sz w:val="22"/>
                          <w:szCs w:val="24"/>
                        </w:rPr>
                        <w:t>Замена</w:t>
                      </w:r>
                    </w:p>
                  </w:txbxContent>
                </v:textbox>
              </v:shape>
            </w:pict>
          </mc:Fallback>
        </mc:AlternateContent>
      </w:r>
      <w:r>
        <w:rPr>
          <w:noProof/>
          <w:lang w:eastAsia="ru-RU"/>
        </w:rPr>
        <mc:AlternateContent>
          <mc:Choice Requires="wps">
            <w:drawing>
              <wp:anchor distT="0" distB="0" distL="114300" distR="114300" simplePos="0" relativeHeight="251723264" behindDoc="0" locked="0" layoutInCell="1" allowOverlap="1" wp14:anchorId="4D1A8DEC" wp14:editId="0EC36915">
                <wp:simplePos x="0" y="0"/>
                <wp:positionH relativeFrom="column">
                  <wp:posOffset>2852173</wp:posOffset>
                </wp:positionH>
                <wp:positionV relativeFrom="paragraph">
                  <wp:posOffset>3345551</wp:posOffset>
                </wp:positionV>
                <wp:extent cx="735841" cy="154305"/>
                <wp:effectExtent l="0" t="0" r="26670" b="17145"/>
                <wp:wrapNone/>
                <wp:docPr id="200" name="Надпись 200"/>
                <wp:cNvGraphicFramePr/>
                <a:graphic xmlns:a="http://schemas.openxmlformats.org/drawingml/2006/main">
                  <a:graphicData uri="http://schemas.microsoft.com/office/word/2010/wordprocessingShape">
                    <wps:wsp>
                      <wps:cNvSpPr txBox="1"/>
                      <wps:spPr>
                        <a:xfrm>
                          <a:off x="0" y="0"/>
                          <a:ext cx="735841" cy="154305"/>
                        </a:xfrm>
                        <a:prstGeom prst="rect">
                          <a:avLst/>
                        </a:prstGeom>
                        <a:solidFill>
                          <a:schemeClr val="lt1"/>
                        </a:solidFill>
                        <a:ln w="6350">
                          <a:solidFill>
                            <a:schemeClr val="bg1"/>
                          </a:solidFill>
                        </a:ln>
                      </wps:spPr>
                      <wps:txbx>
                        <w:txbxContent>
                          <w:p w:rsidR="00C43D68" w:rsidRPr="00BB0428" w:rsidRDefault="00C43D68" w:rsidP="00BB0428">
                            <w:pPr>
                              <w:jc w:val="center"/>
                              <w:rPr>
                                <w:b/>
                                <w:bCs/>
                                <w:sz w:val="22"/>
                                <w:szCs w:val="24"/>
                              </w:rPr>
                            </w:pPr>
                            <w:r>
                              <w:rPr>
                                <w:b/>
                                <w:bCs/>
                                <w:sz w:val="22"/>
                                <w:szCs w:val="24"/>
                              </w:rPr>
                              <w:t>Замена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0" o:spid="_x0000_s1234" type="#_x0000_t202" style="position:absolute;left:0;text-align:left;margin-left:224.6pt;margin-top:263.45pt;width:57.95pt;height:12.1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" fillcolor="white [3201]" strokecolor="white [3212]" strokeweight=".5pt">
                <v:textbox inset="0,0,0,0">
                  <w:txbxContent>
                    <w:p w:rsidR="00C43D68" w:rsidRPr="00BB0428" w:rsidRDefault="00C43D68" w:rsidP="00BB0428">
                      <w:pPr>
                        <w:jc w:val="center"/>
                        <w:rPr>
                          <w:b/>
                          <w:bCs/>
                          <w:sz w:val="22"/>
                          <w:szCs w:val="24"/>
                        </w:rPr>
                      </w:pPr>
                      <w:r>
                        <w:rPr>
                          <w:b/>
                          <w:bCs/>
                          <w:sz w:val="22"/>
                          <w:szCs w:val="24"/>
                        </w:rPr>
                        <w:t>Замена</w:t>
                      </w:r>
                    </w:p>
                  </w:txbxContent>
                </v:textbox>
              </v:shape>
            </w:pict>
          </mc:Fallback>
        </mc:AlternateContent>
      </w:r>
      <w:r>
        <w:rPr>
          <w:noProof/>
          <w:lang w:eastAsia="ru-RU"/>
        </w:rPr>
        <mc:AlternateContent>
          <mc:Choice Requires="wps">
            <w:drawing>
              <wp:anchor distT="0" distB="0" distL="114300" distR="114300" simplePos="0" relativeHeight="251743744" behindDoc="0" locked="0" layoutInCell="1" allowOverlap="1" wp14:anchorId="79A31601" wp14:editId="00901A3B">
                <wp:simplePos x="0" y="0"/>
                <wp:positionH relativeFrom="column">
                  <wp:posOffset>5244984</wp:posOffset>
                </wp:positionH>
                <wp:positionV relativeFrom="paragraph">
                  <wp:posOffset>1296497</wp:posOffset>
                </wp:positionV>
                <wp:extent cx="605642" cy="160317"/>
                <wp:effectExtent l="0" t="0" r="23495" b="11430"/>
                <wp:wrapNone/>
                <wp:docPr id="362" name="Надпись 362"/>
                <wp:cNvGraphicFramePr/>
                <a:graphic xmlns:a="http://schemas.openxmlformats.org/drawingml/2006/main">
                  <a:graphicData uri="http://schemas.microsoft.com/office/word/2010/wordprocessingShape">
                    <wps:wsp>
                      <wps:cNvSpPr txBox="1"/>
                      <wps:spPr>
                        <a:xfrm>
                          <a:off x="0" y="0"/>
                          <a:ext cx="605642" cy="160317"/>
                        </a:xfrm>
                        <a:prstGeom prst="rect">
                          <a:avLst/>
                        </a:prstGeom>
                        <a:solidFill>
                          <a:schemeClr val="lt1"/>
                        </a:solidFill>
                        <a:ln w="6350">
                          <a:solidFill>
                            <a:schemeClr val="bg1"/>
                          </a:solidFill>
                        </a:ln>
                      </wps:spPr>
                      <wps:txbx>
                        <w:txbxContent>
                          <w:p w:rsidR="00C43D68" w:rsidRPr="00A01F8E" w:rsidRDefault="00C43D68" w:rsidP="00A01F8E">
                            <w:pPr>
                              <w:rPr>
                                <w:b/>
                                <w:bCs/>
                                <w:sz w:val="22"/>
                                <w:szCs w:val="24"/>
                              </w:rPr>
                            </w:pPr>
                            <w:r>
                              <w:rPr>
                                <w:b/>
                                <w:bCs/>
                                <w:sz w:val="22"/>
                                <w:szCs w:val="24"/>
                              </w:rPr>
                              <w:t>Починка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62" o:spid="_x0000_s1235" type="#_x0000_t202" style="position:absolute;left:0;text-align:left;margin-left:413pt;margin-top:102.1pt;width:47.7pt;height:12.6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" fillcolor="white [3201]" strokecolor="white [3212]" strokeweight=".5pt">
                <v:textbox inset="0,0,0,0">
                  <w:txbxContent>
                    <w:p w:rsidR="00C43D68" w:rsidRPr="00A01F8E" w:rsidRDefault="00C43D68" w:rsidP="00A01F8E">
                      <w:pPr>
                        <w:rPr>
                          <w:b/>
                          <w:bCs/>
                          <w:sz w:val="22"/>
                          <w:szCs w:val="24"/>
                        </w:rPr>
                      </w:pPr>
                      <w:r>
                        <w:rPr>
                          <w:b/>
                          <w:bCs/>
                          <w:sz w:val="22"/>
                          <w:szCs w:val="24"/>
                        </w:rPr>
                        <w:t>Починка</w:t>
                      </w:r>
                    </w:p>
                  </w:txbxContent>
                </v:textbox>
              </v:shape>
            </w:pict>
          </mc:Fallback>
        </mc:AlternateContent>
      </w:r>
      <w:r w:rsidR="00A01F8E">
        <w:rPr>
          <w:noProof/>
          <w:lang w:eastAsia="ru-RU"/>
        </w:rPr>
        <mc:AlternateContent>
          <mc:Choice Requires="wps">
            <w:drawing>
              <wp:anchor distT="0" distB="0" distL="114300" distR="114300" simplePos="0" relativeHeight="251737600" behindDoc="0" locked="0" layoutInCell="1" allowOverlap="1" wp14:anchorId="334AF245" wp14:editId="5D3D1AAE">
                <wp:simplePos x="0" y="0"/>
                <wp:positionH relativeFrom="column">
                  <wp:posOffset>5185608</wp:posOffset>
                </wp:positionH>
                <wp:positionV relativeFrom="paragraph">
                  <wp:posOffset>839297</wp:posOffset>
                </wp:positionV>
                <wp:extent cx="635330" cy="178130"/>
                <wp:effectExtent l="0" t="0" r="12700" b="12700"/>
                <wp:wrapNone/>
                <wp:docPr id="311" name="Надпись 311"/>
                <wp:cNvGraphicFramePr/>
                <a:graphic xmlns:a="http://schemas.openxmlformats.org/drawingml/2006/main">
                  <a:graphicData uri="http://schemas.microsoft.com/office/word/2010/wordprocessingShape">
                    <wps:wsp>
                      <wps:cNvSpPr txBox="1"/>
                      <wps:spPr>
                        <a:xfrm>
                          <a:off x="0" y="0"/>
                          <a:ext cx="635330" cy="178130"/>
                        </a:xfrm>
                        <a:prstGeom prst="rect">
                          <a:avLst/>
                        </a:prstGeom>
                        <a:solidFill>
                          <a:schemeClr val="lt1"/>
                        </a:solidFill>
                        <a:ln w="6350">
                          <a:solidFill>
                            <a:schemeClr val="bg1"/>
                          </a:solidFill>
                        </a:ln>
                      </wps:spPr>
                      <wps:txbx>
                        <w:txbxContent>
                          <w:p w:rsidR="00C43D68" w:rsidRPr="00A01F8E" w:rsidRDefault="00C43D68" w:rsidP="00A01F8E">
                            <w:pPr>
                              <w:rPr>
                                <w:b/>
                                <w:bCs/>
                                <w:sz w:val="22"/>
                                <w:szCs w:val="24"/>
                              </w:rPr>
                            </w:pPr>
                            <w:r>
                              <w:rPr>
                                <w:b/>
                                <w:bCs/>
                                <w:sz w:val="22"/>
                                <w:szCs w:val="24"/>
                              </w:rPr>
                              <w:t>Ремонты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11" o:spid="_x0000_s1236" type="#_x0000_t202" style="position:absolute;left:0;text-align:left;margin-left:408.3pt;margin-top:66.1pt;width:50.05pt;height:14.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" fillcolor="white [3201]" strokecolor="white [3212]" strokeweight=".5pt">
                <v:textbox inset="0,0,0,0">
                  <w:txbxContent>
                    <w:p w:rsidR="00C43D68" w:rsidRPr="00A01F8E" w:rsidRDefault="00C43D68" w:rsidP="00A01F8E">
                      <w:pPr>
                        <w:rPr>
                          <w:b/>
                          <w:bCs/>
                          <w:sz w:val="22"/>
                          <w:szCs w:val="24"/>
                        </w:rPr>
                      </w:pPr>
                      <w:r>
                        <w:rPr>
                          <w:b/>
                          <w:bCs/>
                          <w:sz w:val="22"/>
                          <w:szCs w:val="24"/>
                        </w:rPr>
                        <w:t>Ремонты</w:t>
                      </w:r>
                    </w:p>
                  </w:txbxContent>
                </v:textbox>
              </v:shape>
            </w:pict>
          </mc:Fallback>
        </mc:AlternateContent>
      </w:r>
      <w:r w:rsidR="00C637F8">
        <w:rPr>
          <w:noProof/>
          <w:lang w:eastAsia="ru-RU"/>
        </w:rPr>
        <mc:AlternateContent>
          <mc:Choice Requires="wps">
            <w:drawing>
              <wp:anchor distT="0" distB="0" distL="114300" distR="114300" simplePos="0" relativeHeight="251730432" behindDoc="0" locked="0" layoutInCell="1" allowOverlap="1" wp14:anchorId="0C3573D9" wp14:editId="79A9F38A">
                <wp:simplePos x="0" y="0"/>
                <wp:positionH relativeFrom="column">
                  <wp:posOffset>2602791</wp:posOffset>
                </wp:positionH>
                <wp:positionV relativeFrom="paragraph">
                  <wp:posOffset>3672123</wp:posOffset>
                </wp:positionV>
                <wp:extent cx="1199408" cy="285008"/>
                <wp:effectExtent l="0" t="0" r="20320" b="20320"/>
                <wp:wrapNone/>
                <wp:docPr id="286" name="Надпись 286"/>
                <wp:cNvGraphicFramePr/>
                <a:graphic xmlns:a="http://schemas.openxmlformats.org/drawingml/2006/main">
                  <a:graphicData uri="http://schemas.microsoft.com/office/word/2010/wordprocessingShape">
                    <wps:wsp>
                      <wps:cNvSpPr txBox="1"/>
                      <wps:spPr>
                        <a:xfrm>
                          <a:off x="0" y="0"/>
                          <a:ext cx="1199408" cy="285008"/>
                        </a:xfrm>
                        <a:prstGeom prst="rect">
                          <a:avLst/>
                        </a:prstGeom>
                        <a:solidFill>
                          <a:schemeClr val="lt1"/>
                        </a:solidFill>
                        <a:ln w="6350">
                          <a:solidFill>
                            <a:prstClr val="black"/>
                          </a:solidFill>
                        </a:ln>
                      </wps:spPr>
                      <wps:txbx>
                        <w:txbxContent>
                          <w:p w:rsidR="00C43D68" w:rsidRPr="00C637F8" w:rsidRDefault="00C43D68" w:rsidP="00C637F8">
                            <w:pPr>
                              <w:jc w:val="center"/>
                              <w:rPr>
                                <w:b/>
                                <w:bCs/>
                                <w:sz w:val="18"/>
                                <w:szCs w:val="20"/>
                              </w:rPr>
                            </w:pPr>
                            <w:r>
                              <w:rPr>
                                <w:b/>
                                <w:bCs/>
                                <w:sz w:val="18"/>
                                <w:szCs w:val="20"/>
                              </w:rPr>
                              <w:t>Повторная регулировка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6" o:spid="_x0000_s1237" type="#_x0000_t202" style="position:absolute;left:0;text-align:left;margin-left:204.95pt;margin-top:289.15pt;width:94.45pt;height:22.4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" fillcolor="white [3201]" strokeweight=".5pt">
                <v:textbox inset="0,0,0,0">
                  <w:txbxContent>
                    <w:p w:rsidR="00C43D68" w:rsidRPr="00C637F8" w:rsidRDefault="00C43D68" w:rsidP="00C637F8">
                      <w:pPr>
                        <w:jc w:val="center"/>
                        <w:rPr>
                          <w:b/>
                          <w:bCs/>
                          <w:sz w:val="18"/>
                          <w:szCs w:val="20"/>
                        </w:rPr>
                      </w:pPr>
                      <w:r>
                        <w:rPr>
                          <w:b/>
                          <w:bCs/>
                          <w:sz w:val="18"/>
                          <w:szCs w:val="20"/>
                        </w:rPr>
                        <w:t>Повторная регулировка</w:t>
                      </w:r>
                    </w:p>
                  </w:txbxContent>
                </v:textbox>
              </v:shape>
            </w:pict>
          </mc:Fallback>
        </mc:AlternateContent>
      </w:r>
      <w:r w:rsidR="00BB0428">
        <w:rPr>
          <w:noProof/>
          <w:lang w:eastAsia="ru-RU"/>
        </w:rPr>
        <mc:AlternateContent>
          <mc:Choice Requires="wps">
            <w:drawing>
              <wp:anchor distT="0" distB="0" distL="114300" distR="114300" simplePos="0" relativeHeight="251714048" behindDoc="0" locked="0" layoutInCell="1" allowOverlap="1" wp14:anchorId="07F0FFAE" wp14:editId="438D6424">
                <wp:simplePos x="0" y="0"/>
                <wp:positionH relativeFrom="column">
                  <wp:posOffset>2650226</wp:posOffset>
                </wp:positionH>
                <wp:positionV relativeFrom="paragraph">
                  <wp:posOffset>2923416</wp:posOffset>
                </wp:positionV>
                <wp:extent cx="1134093" cy="160317"/>
                <wp:effectExtent l="0" t="0" r="28575" b="11430"/>
                <wp:wrapNone/>
                <wp:docPr id="162" name="Надпись 162"/>
                <wp:cNvGraphicFramePr/>
                <a:graphic xmlns:a="http://schemas.openxmlformats.org/drawingml/2006/main">
                  <a:graphicData uri="http://schemas.microsoft.com/office/word/2010/wordprocessingShape">
                    <wps:wsp>
                      <wps:cNvSpPr txBox="1"/>
                      <wps:spPr>
                        <a:xfrm>
                          <a:off x="0" y="0"/>
                          <a:ext cx="1134093" cy="160317"/>
                        </a:xfrm>
                        <a:prstGeom prst="rect">
                          <a:avLst/>
                        </a:prstGeom>
                        <a:solidFill>
                          <a:schemeClr val="lt1"/>
                        </a:solidFill>
                        <a:ln w="6350">
                          <a:solidFill>
                            <a:schemeClr val="bg1"/>
                          </a:solidFill>
                        </a:ln>
                      </wps:spPr>
                      <wps:txbx>
                        <w:txbxContent>
                          <w:p w:rsidR="00C43D68" w:rsidRPr="00BB0428" w:rsidRDefault="00C43D68" w:rsidP="00BB0428">
                            <w:pPr>
                              <w:rPr>
                                <w:b/>
                                <w:bCs/>
                                <w:sz w:val="22"/>
                                <w:szCs w:val="24"/>
                              </w:rPr>
                            </w:pPr>
                            <w:r>
                              <w:rPr>
                                <w:b/>
                                <w:bCs/>
                                <w:sz w:val="22"/>
                                <w:szCs w:val="24"/>
                              </w:rPr>
                              <w:t>Комплектование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2" o:spid="_x0000_s1238" type="#_x0000_t202" style="position:absolute;left:0;text-align:left;margin-left:208.7pt;margin-top:230.2pt;width:89.3pt;height:12.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" fillcolor="white [3201]" strokecolor="white [3212]" strokeweight=".5pt">
                <v:textbox inset="0,0,0,0">
                  <w:txbxContent>
                    <w:p w:rsidR="00C43D68" w:rsidRPr="00BB0428" w:rsidRDefault="00C43D68" w:rsidP="00BB0428">
                      <w:pPr>
                        <w:rPr>
                          <w:b/>
                          <w:bCs/>
                          <w:sz w:val="22"/>
                          <w:szCs w:val="24"/>
                        </w:rPr>
                      </w:pPr>
                      <w:r>
                        <w:rPr>
                          <w:b/>
                          <w:bCs/>
                          <w:sz w:val="22"/>
                          <w:szCs w:val="24"/>
                        </w:rPr>
                        <w:t>Комплектование</w:t>
                      </w:r>
                    </w:p>
                  </w:txbxContent>
                </v:textbox>
              </v:shape>
            </w:pict>
          </mc:Fallback>
        </mc:AlternateContent>
      </w:r>
      <w:r w:rsidR="00C0004D">
        <w:rPr>
          <w:noProof/>
          <w:lang w:eastAsia="ru-RU"/>
        </w:rPr>
        <mc:AlternateContent>
          <mc:Choice Requires="wps">
            <w:drawing>
              <wp:anchor distT="0" distB="0" distL="114300" distR="114300" simplePos="0" relativeHeight="251705856" behindDoc="0" locked="0" layoutInCell="1" allowOverlap="1" wp14:anchorId="2247A02E" wp14:editId="30D8DC27">
                <wp:simplePos x="0" y="0"/>
                <wp:positionH relativeFrom="column">
                  <wp:posOffset>2822484</wp:posOffset>
                </wp:positionH>
                <wp:positionV relativeFrom="paragraph">
                  <wp:posOffset>2526154</wp:posOffset>
                </wp:positionV>
                <wp:extent cx="825335" cy="160317"/>
                <wp:effectExtent l="0" t="0" r="13335" b="11430"/>
                <wp:wrapNone/>
                <wp:docPr id="511" name="Надпись 511"/>
                <wp:cNvGraphicFramePr/>
                <a:graphic xmlns:a="http://schemas.openxmlformats.org/drawingml/2006/main">
                  <a:graphicData uri="http://schemas.microsoft.com/office/word/2010/wordprocessingShape">
                    <wps:wsp>
                      <wps:cNvSpPr txBox="1"/>
                      <wps:spPr>
                        <a:xfrm>
                          <a:off x="0" y="0"/>
                          <a:ext cx="825335" cy="160317"/>
                        </a:xfrm>
                        <a:prstGeom prst="rect">
                          <a:avLst/>
                        </a:prstGeom>
                        <a:solidFill>
                          <a:schemeClr val="lt1"/>
                        </a:solidFill>
                        <a:ln w="6350">
                          <a:solidFill>
                            <a:schemeClr val="bg1"/>
                          </a:solidFill>
                        </a:ln>
                      </wps:spPr>
                      <wps:txbx>
                        <w:txbxContent>
                          <w:p w:rsidR="00C43D68" w:rsidRPr="00C0004D" w:rsidRDefault="00C43D68" w:rsidP="00C0004D">
                            <w:pPr>
                              <w:jc w:val="center"/>
                              <w:rPr>
                                <w:b/>
                                <w:bCs/>
                                <w:sz w:val="22"/>
                                <w:szCs w:val="24"/>
                              </w:rPr>
                            </w:pPr>
                            <w:r>
                              <w:rPr>
                                <w:b/>
                                <w:bCs/>
                                <w:sz w:val="22"/>
                                <w:szCs w:val="24"/>
                              </w:rPr>
                              <w:t>Смазка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11" o:spid="_x0000_s1239" type="#_x0000_t202" style="position:absolute;left:0;text-align:left;margin-left:222.25pt;margin-top:198.9pt;width:65pt;height:12.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" fillcolor="white [3201]" strokecolor="white [3212]" strokeweight=".5pt">
                <v:textbox inset="0,0,0,0">
                  <w:txbxContent>
                    <w:p w:rsidR="00C43D68" w:rsidRPr="00C0004D" w:rsidRDefault="00C43D68" w:rsidP="00C0004D">
                      <w:pPr>
                        <w:jc w:val="center"/>
                        <w:rPr>
                          <w:b/>
                          <w:bCs/>
                          <w:sz w:val="22"/>
                          <w:szCs w:val="24"/>
                        </w:rPr>
                      </w:pPr>
                      <w:r>
                        <w:rPr>
                          <w:b/>
                          <w:bCs/>
                          <w:sz w:val="22"/>
                          <w:szCs w:val="24"/>
                        </w:rPr>
                        <w:t>Смазка</w:t>
                      </w:r>
                    </w:p>
                  </w:txbxContent>
                </v:textbox>
              </v:shape>
            </w:pict>
          </mc:Fallback>
        </mc:AlternateContent>
      </w:r>
      <w:r w:rsidR="00C0004D">
        <w:rPr>
          <w:noProof/>
          <w:lang w:eastAsia="ru-RU"/>
        </w:rPr>
        <mc:AlternateContent>
          <mc:Choice Requires="wps">
            <w:drawing>
              <wp:anchor distT="0" distB="0" distL="114300" distR="114300" simplePos="0" relativeHeight="251697664" behindDoc="0" locked="0" layoutInCell="1" allowOverlap="1" wp14:anchorId="0A829D09" wp14:editId="4FCF2614">
                <wp:simplePos x="0" y="0"/>
                <wp:positionH relativeFrom="column">
                  <wp:posOffset>2804606</wp:posOffset>
                </wp:positionH>
                <wp:positionV relativeFrom="paragraph">
                  <wp:posOffset>2098081</wp:posOffset>
                </wp:positionV>
                <wp:extent cx="795647" cy="172192"/>
                <wp:effectExtent l="0" t="0" r="24130" b="18415"/>
                <wp:wrapNone/>
                <wp:docPr id="510" name="Надпись 510"/>
                <wp:cNvGraphicFramePr/>
                <a:graphic xmlns:a="http://schemas.openxmlformats.org/drawingml/2006/main">
                  <a:graphicData uri="http://schemas.microsoft.com/office/word/2010/wordprocessingShape">
                    <wps:wsp>
                      <wps:cNvSpPr txBox="1"/>
                      <wps:spPr>
                        <a:xfrm>
                          <a:off x="0" y="0"/>
                          <a:ext cx="795647" cy="172192"/>
                        </a:xfrm>
                        <a:prstGeom prst="rect">
                          <a:avLst/>
                        </a:prstGeom>
                        <a:solidFill>
                          <a:schemeClr val="lt1"/>
                        </a:solidFill>
                        <a:ln w="6350">
                          <a:solidFill>
                            <a:schemeClr val="bg1"/>
                          </a:solidFill>
                        </a:ln>
                      </wps:spPr>
                      <wps:txbx>
                        <w:txbxContent>
                          <w:p w:rsidR="00C43D68" w:rsidRPr="00C0004D" w:rsidRDefault="00C43D68" w:rsidP="00C0004D">
                            <w:pPr>
                              <w:rPr>
                                <w:b/>
                                <w:bCs/>
                                <w:sz w:val="22"/>
                                <w:szCs w:val="24"/>
                              </w:rPr>
                            </w:pPr>
                            <w:r>
                              <w:rPr>
                                <w:b/>
                                <w:bCs/>
                                <w:sz w:val="22"/>
                                <w:szCs w:val="24"/>
                              </w:rPr>
                              <w:t>Сохранение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10" o:spid="_x0000_s1240" type="#_x0000_t202" style="position:absolute;left:0;text-align:left;margin-left:220.85pt;margin-top:165.2pt;width:62.65pt;height:13.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" fillcolor="white [3201]" strokecolor="white [3212]" strokeweight=".5pt">
                <v:textbox inset="0,0,0,0">
                  <w:txbxContent>
                    <w:p w:rsidR="00C43D68" w:rsidRPr="00C0004D" w:rsidRDefault="00C43D68" w:rsidP="00C0004D">
                      <w:pPr>
                        <w:rPr>
                          <w:b/>
                          <w:bCs/>
                          <w:sz w:val="22"/>
                          <w:szCs w:val="24"/>
                        </w:rPr>
                      </w:pPr>
                      <w:r>
                        <w:rPr>
                          <w:b/>
                          <w:bCs/>
                          <w:sz w:val="22"/>
                          <w:szCs w:val="24"/>
                        </w:rPr>
                        <w:t>Сохранение</w:t>
                      </w:r>
                    </w:p>
                  </w:txbxContent>
                </v:textbox>
              </v:shape>
            </w:pict>
          </mc:Fallback>
        </mc:AlternateContent>
      </w:r>
      <w:r w:rsidR="00514076">
        <w:rPr>
          <w:noProof/>
          <w:lang w:eastAsia="ru-RU"/>
        </w:rPr>
        <mc:AlternateContent>
          <mc:Choice Requires="wps">
            <w:drawing>
              <wp:anchor distT="0" distB="0" distL="114300" distR="114300" simplePos="0" relativeHeight="251687424" behindDoc="0" locked="0" layoutInCell="1" allowOverlap="1" wp14:anchorId="58F4B5DD" wp14:editId="3EF1CF01">
                <wp:simplePos x="0" y="0"/>
                <wp:positionH relativeFrom="column">
                  <wp:posOffset>2626542</wp:posOffset>
                </wp:positionH>
                <wp:positionV relativeFrom="paragraph">
                  <wp:posOffset>1683006</wp:posOffset>
                </wp:positionV>
                <wp:extent cx="1169720" cy="184067"/>
                <wp:effectExtent l="0" t="0" r="11430" b="26035"/>
                <wp:wrapNone/>
                <wp:docPr id="509" name="Надпись 509"/>
                <wp:cNvGraphicFramePr/>
                <a:graphic xmlns:a="http://schemas.openxmlformats.org/drawingml/2006/main">
                  <a:graphicData uri="http://schemas.microsoft.com/office/word/2010/wordprocessingShape">
                    <wps:wsp>
                      <wps:cNvSpPr txBox="1"/>
                      <wps:spPr>
                        <a:xfrm>
                          <a:off x="0" y="0"/>
                          <a:ext cx="1169720" cy="184067"/>
                        </a:xfrm>
                        <a:prstGeom prst="rect">
                          <a:avLst/>
                        </a:prstGeom>
                        <a:solidFill>
                          <a:schemeClr val="lt1"/>
                        </a:solidFill>
                        <a:ln w="6350">
                          <a:solidFill>
                            <a:schemeClr val="bg1"/>
                          </a:solidFill>
                        </a:ln>
                      </wps:spPr>
                      <wps:txbx>
                        <w:txbxContent>
                          <w:p w:rsidR="00C43D68" w:rsidRPr="00514076" w:rsidRDefault="00C43D68" w:rsidP="00514076">
                            <w:pPr>
                              <w:rPr>
                                <w:b/>
                                <w:bCs/>
                                <w:sz w:val="22"/>
                                <w:szCs w:val="24"/>
                              </w:rPr>
                            </w:pPr>
                            <w:r>
                              <w:rPr>
                                <w:b/>
                                <w:bCs/>
                                <w:sz w:val="22"/>
                                <w:szCs w:val="24"/>
                              </w:rPr>
                              <w:t>Глубокая очистка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9" o:spid="_x0000_s1241" type="#_x0000_t202" style="position:absolute;left:0;text-align:left;margin-left:206.8pt;margin-top:132.5pt;width:92.1pt;height:14.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" fillcolor="white [3201]" strokecolor="white [3212]" strokeweight=".5pt">
                <v:textbox inset="0,0,0,0">
                  <w:txbxContent>
                    <w:p w:rsidR="00C43D68" w:rsidRPr="00514076" w:rsidRDefault="00C43D68" w:rsidP="00514076">
                      <w:pPr>
                        <w:rPr>
                          <w:b/>
                          <w:bCs/>
                          <w:sz w:val="22"/>
                          <w:szCs w:val="24"/>
                        </w:rPr>
                      </w:pPr>
                      <w:r>
                        <w:rPr>
                          <w:b/>
                          <w:bCs/>
                          <w:sz w:val="22"/>
                          <w:szCs w:val="24"/>
                        </w:rPr>
                        <w:t>Глубокая очистка</w:t>
                      </w:r>
                    </w:p>
                  </w:txbxContent>
                </v:textbox>
              </v:shape>
            </w:pict>
          </mc:Fallback>
        </mc:AlternateContent>
      </w:r>
      <w:r w:rsidR="00514076">
        <w:rPr>
          <w:noProof/>
          <w:lang w:eastAsia="ru-RU"/>
        </w:rPr>
        <mc:AlternateContent>
          <mc:Choice Requires="wps">
            <w:drawing>
              <wp:anchor distT="0" distB="0" distL="114300" distR="114300" simplePos="0" relativeHeight="251675136" behindDoc="0" locked="0" layoutInCell="1" allowOverlap="1" wp14:anchorId="5D9F2C88" wp14:editId="3E7C4F13">
                <wp:simplePos x="0" y="0"/>
                <wp:positionH relativeFrom="column">
                  <wp:posOffset>2685918</wp:posOffset>
                </wp:positionH>
                <wp:positionV relativeFrom="paragraph">
                  <wp:posOffset>1279245</wp:posOffset>
                </wp:positionV>
                <wp:extent cx="1086592" cy="190005"/>
                <wp:effectExtent l="0" t="0" r="18415" b="19685"/>
                <wp:wrapNone/>
                <wp:docPr id="508" name="Надпись 508"/>
                <wp:cNvGraphicFramePr/>
                <a:graphic xmlns:a="http://schemas.openxmlformats.org/drawingml/2006/main">
                  <a:graphicData uri="http://schemas.microsoft.com/office/word/2010/wordprocessingShape">
                    <wps:wsp>
                      <wps:cNvSpPr txBox="1"/>
                      <wps:spPr>
                        <a:xfrm>
                          <a:off x="0" y="0"/>
                          <a:ext cx="1086592" cy="190005"/>
                        </a:xfrm>
                        <a:prstGeom prst="rect">
                          <a:avLst/>
                        </a:prstGeom>
                        <a:solidFill>
                          <a:schemeClr val="lt1"/>
                        </a:solidFill>
                        <a:ln w="6350">
                          <a:solidFill>
                            <a:schemeClr val="bg1"/>
                          </a:solidFill>
                        </a:ln>
                      </wps:spPr>
                      <wps:txbx>
                        <w:txbxContent>
                          <w:p w:rsidR="00C43D68" w:rsidRPr="00514076" w:rsidRDefault="00C43D68" w:rsidP="000E0415">
                            <w:pPr>
                              <w:rPr>
                                <w:b/>
                                <w:bCs/>
                                <w:sz w:val="22"/>
                                <w:szCs w:val="24"/>
                              </w:rPr>
                            </w:pPr>
                            <w:r>
                              <w:rPr>
                                <w:b/>
                                <w:bCs/>
                                <w:sz w:val="22"/>
                                <w:szCs w:val="24"/>
                              </w:rPr>
                              <w:t>Грубая очистка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8" o:spid="_x0000_s1242" type="#_x0000_t202" style="position:absolute;left:0;text-align:left;margin-left:211.5pt;margin-top:100.75pt;width:85.55pt;height:14.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" fillcolor="white [3201]" strokecolor="white [3212]" strokeweight=".5pt">
                <v:textbox inset="0,0,0,0">
                  <w:txbxContent>
                    <w:p w:rsidR="00C43D68" w:rsidRPr="00514076" w:rsidRDefault="00C43D68" w:rsidP="000E0415">
                      <w:pPr>
                        <w:rPr>
                          <w:b/>
                          <w:bCs/>
                          <w:sz w:val="22"/>
                          <w:szCs w:val="24"/>
                        </w:rPr>
                      </w:pPr>
                      <w:r>
                        <w:rPr>
                          <w:b/>
                          <w:bCs/>
                          <w:sz w:val="22"/>
                          <w:szCs w:val="24"/>
                        </w:rPr>
                        <w:t>Грубая очистка</w:t>
                      </w:r>
                    </w:p>
                  </w:txbxContent>
                </v:textbox>
              </v:shape>
            </w:pict>
          </mc:Fallback>
        </mc:AlternateContent>
      </w:r>
      <w:r w:rsidR="007D4FED">
        <w:rPr>
          <w:noProof/>
          <w:lang w:eastAsia="ru-RU"/>
        </w:rPr>
        <mc:AlternateContent>
          <mc:Choice Requires="wps">
            <w:drawing>
              <wp:anchor distT="0" distB="0" distL="114300" distR="114300" simplePos="0" relativeHeight="251661824" behindDoc="0" locked="0" layoutInCell="1" allowOverlap="1" wp14:anchorId="41F2546F" wp14:editId="089DF993">
                <wp:simplePos x="0" y="0"/>
                <wp:positionH relativeFrom="column">
                  <wp:posOffset>2507788</wp:posOffset>
                </wp:positionH>
                <wp:positionV relativeFrom="paragraph">
                  <wp:posOffset>762668</wp:posOffset>
                </wp:positionV>
                <wp:extent cx="1401033" cy="326571"/>
                <wp:effectExtent l="0" t="0" r="27940" b="16510"/>
                <wp:wrapNone/>
                <wp:docPr id="507" name="Надпись 507"/>
                <wp:cNvGraphicFramePr/>
                <a:graphic xmlns:a="http://schemas.openxmlformats.org/drawingml/2006/main">
                  <a:graphicData uri="http://schemas.microsoft.com/office/word/2010/wordprocessingShape">
                    <wps:wsp>
                      <wps:cNvSpPr txBox="1"/>
                      <wps:spPr>
                        <a:xfrm>
                          <a:off x="0" y="0"/>
                          <a:ext cx="1401033" cy="326571"/>
                        </a:xfrm>
                        <a:prstGeom prst="rect">
                          <a:avLst/>
                        </a:prstGeom>
                        <a:solidFill>
                          <a:schemeClr val="lt1"/>
                        </a:solidFill>
                        <a:ln w="6350">
                          <a:solidFill>
                            <a:schemeClr val="tx1"/>
                          </a:solidFill>
                        </a:ln>
                      </wps:spPr>
                      <wps:txbx>
                        <w:txbxContent>
                          <w:p w:rsidR="00C43D68" w:rsidRPr="007D4FED" w:rsidRDefault="00C43D68" w:rsidP="000E0415">
                            <w:pPr>
                              <w:jc w:val="center"/>
                              <w:rPr>
                                <w:b/>
                                <w:bCs/>
                                <w:sz w:val="20"/>
                              </w:rPr>
                            </w:pPr>
                            <w:r w:rsidRPr="007D4FED">
                              <w:rPr>
                                <w:b/>
                                <w:bCs/>
                                <w:sz w:val="20"/>
                              </w:rPr>
                              <w:t>Техническое</w:t>
                            </w:r>
                            <w:r>
                              <w:rPr>
                                <w:b/>
                                <w:bCs/>
                                <w:sz w:val="20"/>
                              </w:rPr>
                              <w:t xml:space="preserve"> </w:t>
                            </w:r>
                            <w:r w:rsidRPr="007D4FED">
                              <w:rPr>
                                <w:b/>
                                <w:bCs/>
                                <w:sz w:val="20"/>
                              </w:rPr>
                              <w:t>обслуживание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7" o:spid="_x0000_s1243" type="#_x0000_t202" style="position:absolute;left:0;text-align:left;margin-left:197.45pt;margin-top:60.05pt;width:110.3pt;height:25.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" fillcolor="white [3201]" strokecolor="black [3213]" strokeweight=".5pt">
                <v:textbox inset="0,0,0,0">
                  <w:txbxContent>
                    <w:p w:rsidR="00C43D68" w:rsidRPr="007D4FED" w:rsidRDefault="00C43D68" w:rsidP="000E0415">
                      <w:pPr>
                        <w:jc w:val="center"/>
                        <w:rPr>
                          <w:b/>
                          <w:bCs/>
                          <w:sz w:val="20"/>
                        </w:rPr>
                      </w:pPr>
                      <w:r w:rsidRPr="007D4FED">
                        <w:rPr>
                          <w:b/>
                          <w:bCs/>
                          <w:sz w:val="20"/>
                        </w:rPr>
                        <w:t>Техническое</w:t>
                      </w:r>
                      <w:r>
                        <w:rPr>
                          <w:b/>
                          <w:bCs/>
                          <w:sz w:val="20"/>
                        </w:rPr>
                        <w:t xml:space="preserve"> </w:t>
                      </w:r>
                      <w:r w:rsidRPr="007D4FED">
                        <w:rPr>
                          <w:b/>
                          <w:bCs/>
                          <w:sz w:val="20"/>
                        </w:rPr>
                        <w:t>обслуживание</w:t>
                      </w:r>
                    </w:p>
                  </w:txbxContent>
                </v:textbox>
              </v:shape>
            </w:pict>
          </mc:Fallback>
        </mc:AlternateContent>
      </w:r>
      <w:r w:rsidR="00D84DC3">
        <w:rPr>
          <w:noProof/>
          <w:lang w:eastAsia="ru-RU"/>
        </w:rPr>
        <mc:AlternateContent>
          <mc:Choice Requires="wps">
            <w:drawing>
              <wp:anchor distT="0" distB="0" distL="114300" distR="114300" simplePos="0" relativeHeight="251646464" behindDoc="0" locked="0" layoutInCell="1" allowOverlap="1" wp14:anchorId="2F7C2850" wp14:editId="49234979">
                <wp:simplePos x="0" y="0"/>
                <wp:positionH relativeFrom="column">
                  <wp:posOffset>554231</wp:posOffset>
                </wp:positionH>
                <wp:positionV relativeFrom="paragraph">
                  <wp:posOffset>1688878</wp:posOffset>
                </wp:positionV>
                <wp:extent cx="801584" cy="184068"/>
                <wp:effectExtent l="0" t="0" r="17780" b="26035"/>
                <wp:wrapNone/>
                <wp:docPr id="505" name="Надпись 505"/>
                <wp:cNvGraphicFramePr/>
                <a:graphic xmlns:a="http://schemas.openxmlformats.org/drawingml/2006/main">
                  <a:graphicData uri="http://schemas.microsoft.com/office/word/2010/wordprocessingShape">
                    <wps:wsp>
                      <wps:cNvSpPr txBox="1"/>
                      <wps:spPr>
                        <a:xfrm>
                          <a:off x="0" y="0"/>
                          <a:ext cx="801584" cy="184068"/>
                        </a:xfrm>
                        <a:prstGeom prst="rect">
                          <a:avLst/>
                        </a:prstGeom>
                        <a:solidFill>
                          <a:schemeClr val="lt1"/>
                        </a:solidFill>
                        <a:ln w="6350">
                          <a:solidFill>
                            <a:schemeClr val="bg1"/>
                          </a:solidFill>
                        </a:ln>
                      </wps:spPr>
                      <wps:txbx>
                        <w:txbxContent>
                          <w:p w:rsidR="00C43D68" w:rsidRPr="00D84DC3" w:rsidRDefault="00C43D68" w:rsidP="00D84DC3">
                            <w:pPr>
                              <w:rPr>
                                <w:b/>
                                <w:bCs/>
                                <w:sz w:val="22"/>
                                <w:szCs w:val="24"/>
                              </w:rPr>
                            </w:pPr>
                            <w:r>
                              <w:rPr>
                                <w:b/>
                                <w:bCs/>
                                <w:sz w:val="22"/>
                                <w:szCs w:val="24"/>
                              </w:rPr>
                              <w:t>Испытание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5" o:spid="_x0000_s1244" type="#_x0000_t202" style="position:absolute;left:0;text-align:left;margin-left:43.65pt;margin-top:133pt;width:63.1pt;height:1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" fillcolor="white [3201]" strokecolor="white [3212]" strokeweight=".5pt">
                <v:textbox inset="0,0,0,0">
                  <w:txbxContent>
                    <w:p w:rsidR="00C43D68" w:rsidRPr="00D84DC3" w:rsidRDefault="00C43D68" w:rsidP="00D84DC3">
                      <w:pPr>
                        <w:rPr>
                          <w:b/>
                          <w:bCs/>
                          <w:sz w:val="22"/>
                          <w:szCs w:val="24"/>
                        </w:rPr>
                      </w:pPr>
                      <w:r>
                        <w:rPr>
                          <w:b/>
                          <w:bCs/>
                          <w:sz w:val="22"/>
                          <w:szCs w:val="24"/>
                        </w:rPr>
                        <w:t>Испытание</w:t>
                      </w:r>
                    </w:p>
                  </w:txbxContent>
                </v:textbox>
              </v:shape>
            </w:pict>
          </mc:Fallback>
        </mc:AlternateContent>
      </w:r>
      <w:r w:rsidR="00D84DC3">
        <w:rPr>
          <w:noProof/>
          <w:lang w:eastAsia="ru-RU"/>
        </w:rPr>
        <mc:AlternateContent>
          <mc:Choice Requires="wps">
            <w:drawing>
              <wp:anchor distT="0" distB="0" distL="114300" distR="114300" simplePos="0" relativeHeight="251629056" behindDoc="0" locked="0" layoutInCell="1" allowOverlap="1" wp14:anchorId="69C67A93" wp14:editId="7E594E83">
                <wp:simplePos x="0" y="0"/>
                <wp:positionH relativeFrom="column">
                  <wp:posOffset>423669</wp:posOffset>
                </wp:positionH>
                <wp:positionV relativeFrom="paragraph">
                  <wp:posOffset>1267369</wp:posOffset>
                </wp:positionV>
                <wp:extent cx="1074717" cy="201881"/>
                <wp:effectExtent l="0" t="0" r="11430" b="27305"/>
                <wp:wrapNone/>
                <wp:docPr id="496" name="Надпись 496"/>
                <wp:cNvGraphicFramePr/>
                <a:graphic xmlns:a="http://schemas.openxmlformats.org/drawingml/2006/main">
                  <a:graphicData uri="http://schemas.microsoft.com/office/word/2010/wordprocessingShape">
                    <wps:wsp>
                      <wps:cNvSpPr txBox="1"/>
                      <wps:spPr>
                        <a:xfrm>
                          <a:off x="0" y="0"/>
                          <a:ext cx="1074717" cy="201881"/>
                        </a:xfrm>
                        <a:prstGeom prst="rect">
                          <a:avLst/>
                        </a:prstGeom>
                        <a:solidFill>
                          <a:schemeClr val="lt1"/>
                        </a:solidFill>
                        <a:ln w="6350">
                          <a:solidFill>
                            <a:schemeClr val="bg1"/>
                          </a:solidFill>
                        </a:ln>
                      </wps:spPr>
                      <wps:txbx>
                        <w:txbxContent>
                          <w:p w:rsidR="00C43D68" w:rsidRPr="00D84DC3" w:rsidRDefault="00C43D68" w:rsidP="00D84DC3">
                            <w:pPr>
                              <w:jc w:val="center"/>
                              <w:rPr>
                                <w:b/>
                                <w:bCs/>
                                <w:sz w:val="22"/>
                                <w:szCs w:val="24"/>
                              </w:rPr>
                            </w:pPr>
                            <w:r>
                              <w:rPr>
                                <w:b/>
                                <w:bCs/>
                                <w:sz w:val="22"/>
                                <w:szCs w:val="24"/>
                              </w:rPr>
                              <w:t>Измерение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6" o:spid="_x0000_s1245" type="#_x0000_t202" style="position:absolute;left:0;text-align:left;margin-left:33.35pt;margin-top:99.8pt;width:84.6pt;height:15.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" fillcolor="white [3201]" strokecolor="white [3212]" strokeweight=".5pt">
                <v:textbox inset="0,0,0,0">
                  <w:txbxContent>
                    <w:p w:rsidR="00C43D68" w:rsidRPr="00D84DC3" w:rsidRDefault="00C43D68" w:rsidP="00D84DC3">
                      <w:pPr>
                        <w:jc w:val="center"/>
                        <w:rPr>
                          <w:b/>
                          <w:bCs/>
                          <w:sz w:val="22"/>
                          <w:szCs w:val="24"/>
                        </w:rPr>
                      </w:pPr>
                      <w:r>
                        <w:rPr>
                          <w:b/>
                          <w:bCs/>
                          <w:sz w:val="22"/>
                          <w:szCs w:val="24"/>
                        </w:rPr>
                        <w:t>Измерение</w:t>
                      </w:r>
                    </w:p>
                  </w:txbxContent>
                </v:textbox>
              </v:shape>
            </w:pict>
          </mc:Fallback>
        </mc:AlternateContent>
      </w:r>
      <w:r w:rsidR="00E1774E">
        <w:rPr>
          <w:noProof/>
          <w:lang w:eastAsia="ru-RU"/>
        </w:rPr>
        <mc:AlternateContent>
          <mc:Choice Requires="wps">
            <w:drawing>
              <wp:anchor distT="0" distB="0" distL="114300" distR="114300" simplePos="0" relativeHeight="251610624" behindDoc="0" locked="0" layoutInCell="1" allowOverlap="1" wp14:anchorId="4325F41F" wp14:editId="22131EC2">
                <wp:simplePos x="0" y="0"/>
                <wp:positionH relativeFrom="column">
                  <wp:posOffset>269289</wp:posOffset>
                </wp:positionH>
                <wp:positionV relativeFrom="paragraph">
                  <wp:posOffset>810168</wp:posOffset>
                </wp:positionV>
                <wp:extent cx="1365663" cy="237507"/>
                <wp:effectExtent l="0" t="0" r="25400" b="10160"/>
                <wp:wrapNone/>
                <wp:docPr id="494" name="Надпись 494"/>
                <wp:cNvGraphicFramePr/>
                <a:graphic xmlns:a="http://schemas.openxmlformats.org/drawingml/2006/main">
                  <a:graphicData uri="http://schemas.microsoft.com/office/word/2010/wordprocessingShape">
                    <wps:wsp>
                      <wps:cNvSpPr txBox="1"/>
                      <wps:spPr>
                        <a:xfrm>
                          <a:off x="0" y="0"/>
                          <a:ext cx="1365663" cy="237507"/>
                        </a:xfrm>
                        <a:prstGeom prst="rect">
                          <a:avLst/>
                        </a:prstGeom>
                        <a:solidFill>
                          <a:schemeClr val="lt1"/>
                        </a:solidFill>
                        <a:ln w="6350">
                          <a:solidFill>
                            <a:schemeClr val="bg1"/>
                          </a:solidFill>
                        </a:ln>
                      </wps:spPr>
                      <wps:txbx>
                        <w:txbxContent>
                          <w:p w:rsidR="00C43D68" w:rsidRPr="00E1774E" w:rsidRDefault="00C43D68" w:rsidP="00E1774E">
                            <w:pPr>
                              <w:jc w:val="center"/>
                              <w:rPr>
                                <w:b/>
                                <w:bCs/>
                                <w:sz w:val="22"/>
                                <w:szCs w:val="24"/>
                              </w:rPr>
                            </w:pPr>
                            <w:r>
                              <w:rPr>
                                <w:b/>
                                <w:bCs/>
                                <w:sz w:val="22"/>
                                <w:szCs w:val="24"/>
                              </w:rPr>
                              <w:t>Проверка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4" o:spid="_x0000_s1246" type="#_x0000_t202" style="position:absolute;left:0;text-align:left;margin-left:21.2pt;margin-top:63.8pt;width:107.55pt;height:18.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" fillcolor="white [3201]" strokecolor="white [3212]" strokeweight=".5pt">
                <v:textbox inset="0,0,0,0">
                  <w:txbxContent>
                    <w:p w:rsidR="00C43D68" w:rsidRPr="00E1774E" w:rsidRDefault="00C43D68" w:rsidP="00E1774E">
                      <w:pPr>
                        <w:jc w:val="center"/>
                        <w:rPr>
                          <w:b/>
                          <w:bCs/>
                          <w:sz w:val="22"/>
                          <w:szCs w:val="24"/>
                        </w:rPr>
                      </w:pPr>
                      <w:r>
                        <w:rPr>
                          <w:b/>
                          <w:bCs/>
                          <w:sz w:val="22"/>
                          <w:szCs w:val="24"/>
                        </w:rPr>
                        <w:t>Проверка</w:t>
                      </w:r>
                    </w:p>
                  </w:txbxContent>
                </v:textbox>
              </v:shape>
            </w:pict>
          </mc:Fallback>
        </mc:AlternateContent>
      </w:r>
      <w:r w:rsidR="00693F30">
        <w:rPr>
          <w:noProof/>
          <w:lang w:eastAsia="ru-RU"/>
        </w:rPr>
        <mc:AlternateContent>
          <mc:Choice Requires="wps">
            <w:drawing>
              <wp:anchor distT="0" distB="0" distL="114300" distR="114300" simplePos="0" relativeHeight="251590144" behindDoc="0" locked="0" layoutInCell="1" allowOverlap="1" wp14:anchorId="528FB59E" wp14:editId="6E3750A0">
                <wp:simplePos x="0" y="0"/>
                <wp:positionH relativeFrom="column">
                  <wp:posOffset>2109965</wp:posOffset>
                </wp:positionH>
                <wp:positionV relativeFrom="paragraph">
                  <wp:posOffset>198590</wp:posOffset>
                </wp:positionV>
                <wp:extent cx="2280062" cy="207819"/>
                <wp:effectExtent l="0" t="0" r="25400" b="20955"/>
                <wp:wrapNone/>
                <wp:docPr id="493" name="Надпись 493"/>
                <wp:cNvGraphicFramePr/>
                <a:graphic xmlns:a="http://schemas.openxmlformats.org/drawingml/2006/main">
                  <a:graphicData uri="http://schemas.microsoft.com/office/word/2010/wordprocessingShape">
                    <wps:wsp>
                      <wps:cNvSpPr txBox="1"/>
                      <wps:spPr>
                        <a:xfrm>
                          <a:off x="0" y="0"/>
                          <a:ext cx="2280062" cy="207819"/>
                        </a:xfrm>
                        <a:prstGeom prst="rect">
                          <a:avLst/>
                        </a:prstGeom>
                        <a:solidFill>
                          <a:schemeClr val="lt1"/>
                        </a:solidFill>
                        <a:ln w="6350">
                          <a:solidFill>
                            <a:schemeClr val="bg1"/>
                          </a:solidFill>
                        </a:ln>
                      </wps:spPr>
                      <wps:txbx>
                        <w:txbxContent>
                          <w:p w:rsidR="00C43D68" w:rsidRPr="00E1774E" w:rsidRDefault="00C43D68" w:rsidP="00693F30">
                            <w:pPr>
                              <w:rPr>
                                <w:b/>
                                <w:bCs/>
                                <w:sz w:val="28"/>
                                <w:szCs w:val="32"/>
                              </w:rPr>
                            </w:pPr>
                            <w:r w:rsidRPr="00E1774E">
                              <w:rPr>
                                <w:b/>
                                <w:bCs/>
                                <w:sz w:val="28"/>
                                <w:szCs w:val="32"/>
                              </w:rPr>
                              <w:t>Техническое обслуживание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3" o:spid="_x0000_s1247" type="#_x0000_t202" style="position:absolute;left:0;text-align:left;margin-left:166.15pt;margin-top:15.65pt;width:179.55pt;height:16.3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" fillcolor="white [3201]" strokecolor="white [3212]" strokeweight=".5pt">
                <v:textbox inset="0,0,0,0">
                  <w:txbxContent>
                    <w:p w:rsidR="00C43D68" w:rsidRPr="00E1774E" w:rsidRDefault="00C43D68" w:rsidP="00693F30">
                      <w:pPr>
                        <w:rPr>
                          <w:b/>
                          <w:bCs/>
                          <w:sz w:val="28"/>
                          <w:szCs w:val="32"/>
                        </w:rPr>
                      </w:pPr>
                      <w:r w:rsidRPr="00E1774E">
                        <w:rPr>
                          <w:b/>
                          <w:bCs/>
                          <w:sz w:val="28"/>
                          <w:szCs w:val="32"/>
                        </w:rPr>
                        <w:t>Техническое обслуживание</w:t>
                      </w:r>
                    </w:p>
                  </w:txbxContent>
                </v:textbox>
              </v:shape>
            </w:pict>
          </mc:Fallback>
        </mc:AlternateContent>
      </w:r>
      <w:r w:rsidR="00693F30">
        <w:rPr>
          <w:noProof/>
          <w:lang w:eastAsia="ru-RU"/>
        </w:rPr>
        <w:drawing>
          <wp:inline distT="0" distB="0" distL="0" distR="0" wp14:anchorId="5B1D0F59" wp14:editId="04E2A187">
            <wp:extent cx="6248400" cy="4029075"/>
            <wp:effectExtent l="0" t="0" r="0" b="952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248400" cy="4029075"/>
                    </a:xfrm>
                    <a:prstGeom prst="rect">
                      <a:avLst/>
                    </a:prstGeom>
                  </pic:spPr>
                </pic:pic>
              </a:graphicData>
            </a:graphic>
          </wp:inline>
        </w:drawing>
      </w:r>
    </w:p>
    <w:p w:rsidR="00210845" w:rsidRDefault="00210845" w:rsidP="004C4BDB">
      <w:pPr>
        <w:spacing w:line="240" w:lineRule="auto"/>
      </w:pPr>
    </w:p>
    <w:p w:rsidR="00210845" w:rsidRPr="0057542A" w:rsidRDefault="00792E63"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D0421F">
        <w:rPr>
          <w:noProof/>
        </w:rPr>
        <w:t>6</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w:t>
      </w:r>
      <w:r w:rsidR="00FB71E4">
        <w:fldChar w:fldCharType="end"/>
      </w:r>
      <w:r w:rsidR="0057542A" w:rsidRPr="0057542A">
        <w:rPr>
          <w:szCs w:val="20"/>
        </w:rPr>
        <w:t>: Техническое обслуживание – Определение согласно DIN 31051</w:t>
      </w:r>
    </w:p>
    <w:p w:rsidR="00210845" w:rsidRDefault="00210845" w:rsidP="00B90A24">
      <w:pPr>
        <w:spacing w:line="240" w:lineRule="auto"/>
      </w:pPr>
    </w:p>
    <w:p w:rsidR="00D0399F" w:rsidRDefault="00D0399F"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145956" w:rsidTr="00145956">
        <w:tc>
          <w:tcPr>
            <w:tcW w:w="4125" w:type="pct"/>
          </w:tcPr>
          <w:p w:rsidR="00145956" w:rsidRPr="00F52670" w:rsidRDefault="00145956" w:rsidP="00B90A24">
            <w:pPr>
              <w:spacing w:line="259" w:lineRule="auto"/>
              <w:rPr>
                <w:bCs/>
              </w:rPr>
            </w:pPr>
            <w:r>
              <w:rPr>
                <w:b/>
                <w:bCs/>
              </w:rPr>
              <w:lastRenderedPageBreak/>
              <w:t>ВНИМАНИЕ!</w:t>
            </w:r>
          </w:p>
        </w:tc>
        <w:tc>
          <w:tcPr>
            <w:tcW w:w="875" w:type="pct"/>
          </w:tcPr>
          <w:p w:rsidR="00145956" w:rsidRDefault="00145956" w:rsidP="00B90A24">
            <w:pPr>
              <w:jc w:val="right"/>
              <w:rPr>
                <w:noProof/>
                <w:lang w:val="en-GB" w:eastAsia="en-GB"/>
              </w:rPr>
            </w:pPr>
          </w:p>
        </w:tc>
      </w:tr>
      <w:tr w:rsidR="00145956" w:rsidTr="00A96133">
        <w:tc>
          <w:tcPr>
            <w:tcW w:w="4125" w:type="pct"/>
          </w:tcPr>
          <w:p w:rsidR="00145956" w:rsidRDefault="00145956" w:rsidP="00B90A24">
            <w:pPr>
              <w:rPr>
                <w:b/>
                <w:bCs/>
              </w:rPr>
            </w:pPr>
          </w:p>
        </w:tc>
        <w:tc>
          <w:tcPr>
            <w:tcW w:w="875" w:type="pct"/>
          </w:tcPr>
          <w:p w:rsidR="00145956" w:rsidRDefault="00145956" w:rsidP="00B90A24">
            <w:pPr>
              <w:jc w:val="right"/>
              <w:rPr>
                <w:noProof/>
                <w:lang w:val="en-GB" w:eastAsia="en-GB"/>
              </w:rPr>
            </w:pPr>
          </w:p>
        </w:tc>
      </w:tr>
      <w:tr w:rsidR="00920542" w:rsidTr="00F52670">
        <w:tc>
          <w:tcPr>
            <w:tcW w:w="4125" w:type="pct"/>
            <w:hideMark/>
          </w:tcPr>
          <w:p w:rsidR="00920542" w:rsidRDefault="00F3042D" w:rsidP="00B90A24">
            <w:pPr>
              <w:rPr>
                <w:b/>
                <w:bCs/>
              </w:rPr>
            </w:pPr>
            <w:r>
              <w:rPr>
                <w:b/>
                <w:bCs/>
              </w:rPr>
              <w:t xml:space="preserve">Правильное и регулярное техническое обслуживание – это </w:t>
            </w:r>
            <w:r w:rsidR="00857BDF">
              <w:rPr>
                <w:b/>
                <w:bCs/>
              </w:rPr>
              <w:t xml:space="preserve">важная предпосылка </w:t>
            </w:r>
            <w:proofErr w:type="gramStart"/>
            <w:r w:rsidR="00857BDF">
              <w:rPr>
                <w:b/>
                <w:bCs/>
              </w:rPr>
              <w:t>для</w:t>
            </w:r>
            <w:proofErr w:type="gramEnd"/>
          </w:p>
          <w:p w:rsidR="00857BDF" w:rsidRDefault="00857BDF" w:rsidP="00F52670">
            <w:pPr>
              <w:pStyle w:val="a8"/>
              <w:numPr>
                <w:ilvl w:val="0"/>
                <w:numId w:val="60"/>
              </w:numPr>
              <w:ind w:left="455" w:hanging="455"/>
              <w:contextualSpacing w:val="0"/>
              <w:rPr>
                <w:b/>
                <w:bCs/>
              </w:rPr>
            </w:pPr>
            <w:r>
              <w:rPr>
                <w:b/>
                <w:bCs/>
              </w:rPr>
              <w:t>безопасной работы,</w:t>
            </w:r>
          </w:p>
          <w:p w:rsidR="00857BDF" w:rsidRDefault="001849F6" w:rsidP="00F52670">
            <w:pPr>
              <w:pStyle w:val="a8"/>
              <w:numPr>
                <w:ilvl w:val="0"/>
                <w:numId w:val="60"/>
              </w:numPr>
              <w:ind w:left="455" w:hanging="455"/>
              <w:contextualSpacing w:val="0"/>
              <w:rPr>
                <w:b/>
                <w:bCs/>
              </w:rPr>
            </w:pPr>
            <w:r>
              <w:rPr>
                <w:b/>
                <w:bCs/>
              </w:rPr>
              <w:t>безотказной работы,</w:t>
            </w:r>
          </w:p>
          <w:p w:rsidR="001849F6" w:rsidRDefault="001849F6" w:rsidP="00F52670">
            <w:pPr>
              <w:pStyle w:val="a8"/>
              <w:numPr>
                <w:ilvl w:val="0"/>
                <w:numId w:val="60"/>
              </w:numPr>
              <w:ind w:left="455" w:hanging="455"/>
              <w:contextualSpacing w:val="0"/>
              <w:rPr>
                <w:b/>
                <w:bCs/>
              </w:rPr>
            </w:pPr>
            <w:r>
              <w:rPr>
                <w:b/>
                <w:bCs/>
              </w:rPr>
              <w:t>длительной эксплуатации токарного станка и</w:t>
            </w:r>
          </w:p>
          <w:p w:rsidR="001849F6" w:rsidRPr="00857BDF" w:rsidRDefault="001849F6" w:rsidP="00F52670">
            <w:pPr>
              <w:pStyle w:val="a8"/>
              <w:numPr>
                <w:ilvl w:val="0"/>
                <w:numId w:val="60"/>
              </w:numPr>
              <w:ind w:left="455" w:hanging="455"/>
              <w:contextualSpacing w:val="0"/>
              <w:rPr>
                <w:b/>
                <w:bCs/>
              </w:rPr>
            </w:pPr>
            <w:r>
              <w:rPr>
                <w:b/>
                <w:bCs/>
              </w:rPr>
              <w:t>качества производимой продукции.</w:t>
            </w:r>
          </w:p>
        </w:tc>
        <w:tc>
          <w:tcPr>
            <w:tcW w:w="875" w:type="pct"/>
            <w:hideMark/>
          </w:tcPr>
          <w:p w:rsidR="00920542" w:rsidRDefault="00920542" w:rsidP="00F52670">
            <w:pPr>
              <w:jc w:val="center"/>
              <w:rPr>
                <w:noProof/>
              </w:rPr>
            </w:pPr>
            <w:r>
              <w:rPr>
                <w:noProof/>
                <w:lang w:eastAsia="ru-RU"/>
              </w:rPr>
              <w:drawing>
                <wp:inline distT="0" distB="0" distL="0" distR="0" wp14:anchorId="055B6381" wp14:editId="1E050CD4">
                  <wp:extent cx="654521" cy="622397"/>
                  <wp:effectExtent l="0" t="0" r="0" b="635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551" cy="625278"/>
                          </a:xfrm>
                          <a:prstGeom prst="rect">
                            <a:avLst/>
                          </a:prstGeom>
                          <a:noFill/>
                          <a:ln>
                            <a:noFill/>
                          </a:ln>
                        </pic:spPr>
                      </pic:pic>
                    </a:graphicData>
                  </a:graphic>
                </wp:inline>
              </w:drawing>
            </w:r>
          </w:p>
        </w:tc>
      </w:tr>
    </w:tbl>
    <w:p w:rsidR="00693F30" w:rsidRDefault="00693F30" w:rsidP="00B90A24">
      <w:pPr>
        <w:spacing w:line="240" w:lineRule="auto"/>
      </w:pPr>
    </w:p>
    <w:p w:rsidR="00D0399F" w:rsidRDefault="00D0399F" w:rsidP="00B90A24">
      <w:pPr>
        <w:spacing w:line="240" w:lineRule="auto"/>
      </w:pPr>
      <w:r>
        <w:t xml:space="preserve">Установки и оборудование от других производителей также должно быть в оптимальном </w:t>
      </w:r>
      <w:proofErr w:type="gramStart"/>
      <w:r>
        <w:t>состоянии</w:t>
      </w:r>
      <w:proofErr w:type="gramEnd"/>
      <w:r>
        <w:t>.</w:t>
      </w:r>
    </w:p>
    <w:p w:rsidR="00920542" w:rsidRDefault="00920542" w:rsidP="00B90A24">
      <w:pPr>
        <w:spacing w:line="240" w:lineRule="auto"/>
      </w:pPr>
    </w:p>
    <w:p w:rsidR="004B71B2" w:rsidRPr="004B71B2" w:rsidRDefault="004B71B2" w:rsidP="004C4BDB">
      <w:pPr>
        <w:spacing w:line="240" w:lineRule="auto"/>
        <w:rPr>
          <w:b/>
          <w:bCs/>
        </w:rPr>
      </w:pPr>
      <w:r>
        <w:rPr>
          <w:b/>
          <w:bCs/>
        </w:rPr>
        <w:t>Защита окружающей среды</w:t>
      </w:r>
    </w:p>
    <w:p w:rsidR="004B71B2" w:rsidRDefault="004B71B2"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4B71B2" w:rsidTr="00F52670">
        <w:tc>
          <w:tcPr>
            <w:tcW w:w="4125" w:type="pct"/>
            <w:hideMark/>
          </w:tcPr>
          <w:p w:rsidR="004B71B2" w:rsidRDefault="00BB7FE5" w:rsidP="004C4BDB">
            <w:pPr>
              <w:rPr>
                <w:b/>
                <w:bCs/>
              </w:rPr>
            </w:pPr>
            <w:r>
              <w:rPr>
                <w:b/>
                <w:bCs/>
              </w:rPr>
              <w:t>Во</w:t>
            </w:r>
            <w:r w:rsidRPr="00562E7A">
              <w:rPr>
                <w:b/>
                <w:bCs/>
              </w:rPr>
              <w:t xml:space="preserve"> </w:t>
            </w:r>
            <w:r>
              <w:rPr>
                <w:b/>
                <w:bCs/>
              </w:rPr>
              <w:t xml:space="preserve">время </w:t>
            </w:r>
            <w:r w:rsidR="00562E7A">
              <w:rPr>
                <w:b/>
                <w:bCs/>
              </w:rPr>
              <w:t>работы с головкой держателя вставного резца</w:t>
            </w:r>
            <w:r w:rsidR="00D86359">
              <w:rPr>
                <w:b/>
                <w:bCs/>
              </w:rPr>
              <w:t xml:space="preserve"> убедитесь</w:t>
            </w:r>
          </w:p>
          <w:p w:rsidR="006F7C4E" w:rsidRDefault="006F7C4E" w:rsidP="00F52670">
            <w:pPr>
              <w:pStyle w:val="a8"/>
              <w:numPr>
                <w:ilvl w:val="0"/>
                <w:numId w:val="61"/>
              </w:numPr>
              <w:ind w:left="455" w:hanging="425"/>
              <w:contextualSpacing w:val="0"/>
              <w:rPr>
                <w:b/>
                <w:bCs/>
              </w:rPr>
            </w:pPr>
            <w:r>
              <w:rPr>
                <w:b/>
                <w:bCs/>
              </w:rPr>
              <w:t xml:space="preserve">в </w:t>
            </w:r>
            <w:proofErr w:type="gramStart"/>
            <w:r>
              <w:rPr>
                <w:b/>
                <w:bCs/>
              </w:rPr>
              <w:t>наличии</w:t>
            </w:r>
            <w:proofErr w:type="gramEnd"/>
            <w:r>
              <w:rPr>
                <w:b/>
                <w:bCs/>
              </w:rPr>
              <w:t xml:space="preserve"> </w:t>
            </w:r>
            <w:r w:rsidR="007F772F">
              <w:rPr>
                <w:b/>
                <w:bCs/>
              </w:rPr>
              <w:t xml:space="preserve">сборных резервуаров </w:t>
            </w:r>
            <w:r w:rsidR="00B65358">
              <w:rPr>
                <w:b/>
                <w:bCs/>
              </w:rPr>
              <w:t>достаточной емкости,</w:t>
            </w:r>
          </w:p>
          <w:p w:rsidR="00B65358" w:rsidRPr="006F7C4E" w:rsidRDefault="00D86359" w:rsidP="00F52670">
            <w:pPr>
              <w:pStyle w:val="a8"/>
              <w:numPr>
                <w:ilvl w:val="0"/>
                <w:numId w:val="61"/>
              </w:numPr>
              <w:ind w:left="455" w:hanging="425"/>
              <w:contextualSpacing w:val="0"/>
              <w:rPr>
                <w:b/>
                <w:bCs/>
              </w:rPr>
            </w:pPr>
            <w:r>
              <w:rPr>
                <w:b/>
                <w:bCs/>
              </w:rPr>
              <w:t xml:space="preserve">что </w:t>
            </w:r>
            <w:r w:rsidR="00B65358">
              <w:rPr>
                <w:b/>
                <w:bCs/>
              </w:rPr>
              <w:t>жидкости и масла не выплескиваются на пол.</w:t>
            </w:r>
          </w:p>
        </w:tc>
        <w:tc>
          <w:tcPr>
            <w:tcW w:w="875" w:type="pct"/>
            <w:vAlign w:val="center"/>
            <w:hideMark/>
          </w:tcPr>
          <w:p w:rsidR="004B71B2" w:rsidRDefault="004B71B2" w:rsidP="00B90A24">
            <w:pPr>
              <w:jc w:val="center"/>
              <w:rPr>
                <w:noProof/>
              </w:rPr>
            </w:pPr>
            <w:r>
              <w:rPr>
                <w:noProof/>
                <w:lang w:eastAsia="ru-RU"/>
              </w:rPr>
              <w:drawing>
                <wp:inline distT="0" distB="0" distL="0" distR="0" wp14:anchorId="42C9E700" wp14:editId="56AFB780">
                  <wp:extent cx="594509" cy="586887"/>
                  <wp:effectExtent l="0" t="0" r="0" b="381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06356" cy="598582"/>
                          </a:xfrm>
                          <a:prstGeom prst="rect">
                            <a:avLst/>
                          </a:prstGeom>
                        </pic:spPr>
                      </pic:pic>
                    </a:graphicData>
                  </a:graphic>
                </wp:inline>
              </w:drawing>
            </w:r>
          </w:p>
        </w:tc>
      </w:tr>
    </w:tbl>
    <w:p w:rsidR="004B71B2" w:rsidRDefault="004B71B2" w:rsidP="00B90A24">
      <w:pPr>
        <w:spacing w:line="240" w:lineRule="auto"/>
      </w:pPr>
    </w:p>
    <w:p w:rsidR="008F6B22" w:rsidRPr="004E2A5E" w:rsidRDefault="004E2A5E" w:rsidP="00B90A24">
      <w:pPr>
        <w:spacing w:line="240" w:lineRule="auto"/>
      </w:pPr>
      <w:proofErr w:type="spellStart"/>
      <w:r>
        <w:t>Разлившуюся</w:t>
      </w:r>
      <w:proofErr w:type="spellEnd"/>
      <w:r>
        <w:t xml:space="preserve"> жидкость или масла необходимо немедленно убрать, используя соответствующий способ впитывания масла</w:t>
      </w:r>
      <w:r w:rsidR="00DC3367">
        <w:t xml:space="preserve">, и утилизировать согласно </w:t>
      </w:r>
      <w:r w:rsidR="00470094">
        <w:t>действующему законодательству по</w:t>
      </w:r>
      <w:r w:rsidR="00DC3367">
        <w:t xml:space="preserve"> охране окружающей среды.</w:t>
      </w:r>
    </w:p>
    <w:p w:rsidR="00920542" w:rsidRDefault="00920542" w:rsidP="00B90A24">
      <w:pPr>
        <w:spacing w:line="240" w:lineRule="auto"/>
      </w:pPr>
    </w:p>
    <w:p w:rsidR="00DC3367" w:rsidRPr="00DC3367" w:rsidRDefault="00DC3367" w:rsidP="004C4BDB">
      <w:pPr>
        <w:spacing w:line="240" w:lineRule="auto"/>
        <w:rPr>
          <w:b/>
          <w:bCs/>
        </w:rPr>
      </w:pPr>
      <w:r>
        <w:rPr>
          <w:b/>
          <w:bCs/>
        </w:rPr>
        <w:t>Удаление проливов</w:t>
      </w:r>
    </w:p>
    <w:p w:rsidR="00920542" w:rsidRDefault="00920542" w:rsidP="004C4BDB">
      <w:pPr>
        <w:spacing w:line="240" w:lineRule="auto"/>
      </w:pPr>
    </w:p>
    <w:p w:rsidR="00920542" w:rsidRPr="00600B06" w:rsidRDefault="00E91010" w:rsidP="004C4BDB">
      <w:pPr>
        <w:spacing w:line="240" w:lineRule="auto"/>
      </w:pPr>
      <w:r>
        <w:t xml:space="preserve">Запрещается повторно использовать жидкость, вылившуюся из системы во время ремонта или </w:t>
      </w:r>
      <w:r w:rsidR="00600B06">
        <w:t xml:space="preserve">в </w:t>
      </w:r>
      <w:proofErr w:type="gramStart"/>
      <w:r w:rsidR="00600B06">
        <w:t>результате</w:t>
      </w:r>
      <w:proofErr w:type="gramEnd"/>
      <w:r w:rsidR="00600B06">
        <w:t xml:space="preserve"> протечки из запасного бака: соберите в сборном резервуаре для последующей утилизации.</w:t>
      </w:r>
    </w:p>
    <w:p w:rsidR="00920542" w:rsidRDefault="00920542" w:rsidP="004C4BDB">
      <w:pPr>
        <w:spacing w:line="240" w:lineRule="auto"/>
      </w:pPr>
    </w:p>
    <w:p w:rsidR="00600B06" w:rsidRPr="00600B06" w:rsidRDefault="00600B06" w:rsidP="0064006F">
      <w:pPr>
        <w:spacing w:line="240" w:lineRule="auto"/>
        <w:rPr>
          <w:b/>
          <w:bCs/>
        </w:rPr>
      </w:pPr>
      <w:r>
        <w:rPr>
          <w:b/>
          <w:bCs/>
        </w:rPr>
        <w:t xml:space="preserve">Утилизация </w:t>
      </w:r>
    </w:p>
    <w:p w:rsidR="00600B06" w:rsidRDefault="00600B06" w:rsidP="0064006F">
      <w:pPr>
        <w:spacing w:line="240" w:lineRule="auto"/>
      </w:pPr>
    </w:p>
    <w:p w:rsidR="00600B06" w:rsidRDefault="00886AC5" w:rsidP="0064006F">
      <w:pPr>
        <w:spacing w:line="240" w:lineRule="auto"/>
      </w:pPr>
      <w:r>
        <w:t xml:space="preserve">Запрещается сбрасывать масло или другие загрязняющие вещества </w:t>
      </w:r>
      <w:r w:rsidR="00F04115">
        <w:t>в водозаборное сооружение, реки или каналы.</w:t>
      </w:r>
    </w:p>
    <w:p w:rsidR="00F04115" w:rsidRPr="00886AC5" w:rsidRDefault="00F04115" w:rsidP="0064006F">
      <w:pPr>
        <w:spacing w:line="240" w:lineRule="auto"/>
      </w:pPr>
      <w:r>
        <w:t xml:space="preserve">Использованные масла необходимо сдавать </w:t>
      </w:r>
      <w:r w:rsidR="009E6B8D">
        <w:t>в специальный пункт сбора. Обратитесь к руководителю, если не знаете адрес пункта сбора.</w:t>
      </w:r>
    </w:p>
    <w:p w:rsidR="00600B06" w:rsidRDefault="00600B06" w:rsidP="00C048C8">
      <w:pPr>
        <w:spacing w:line="240" w:lineRule="auto"/>
      </w:pPr>
    </w:p>
    <w:p w:rsidR="009E6B8D" w:rsidRDefault="009E6B8D" w:rsidP="00C048C8">
      <w:pPr>
        <w:spacing w:line="240" w:lineRule="auto"/>
      </w:pPr>
      <w:r>
        <w:br w:type="page"/>
      </w:r>
    </w:p>
    <w:p w:rsidR="009E6B8D" w:rsidRDefault="003424F0" w:rsidP="00F52670">
      <w:pPr>
        <w:pStyle w:val="2"/>
        <w:spacing w:line="240" w:lineRule="auto"/>
      </w:pPr>
      <w:bookmarkStart w:id="163" w:name="_Toc40182469"/>
      <w:r>
        <w:lastRenderedPageBreak/>
        <w:t>Безопасность</w:t>
      </w:r>
      <w:bookmarkEnd w:id="163"/>
    </w:p>
    <w:p w:rsidR="009E6B8D" w:rsidRDefault="009E6B8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145956" w:rsidTr="00145956">
        <w:tc>
          <w:tcPr>
            <w:tcW w:w="4125" w:type="pct"/>
          </w:tcPr>
          <w:p w:rsidR="00145956" w:rsidRDefault="00145956" w:rsidP="00B90A24">
            <w:pPr>
              <w:rPr>
                <w:b/>
                <w:bCs/>
              </w:rPr>
            </w:pPr>
            <w:r>
              <w:rPr>
                <w:b/>
                <w:bCs/>
              </w:rPr>
              <w:t>ПРЕДУПРЕЖДЕНИЕ!</w:t>
            </w:r>
          </w:p>
        </w:tc>
        <w:tc>
          <w:tcPr>
            <w:tcW w:w="875" w:type="pct"/>
          </w:tcPr>
          <w:p w:rsidR="00145956" w:rsidRDefault="00145956" w:rsidP="00B90A24">
            <w:pPr>
              <w:jc w:val="center"/>
              <w:rPr>
                <w:noProof/>
                <w:lang w:val="en-GB" w:eastAsia="en-GB"/>
              </w:rPr>
            </w:pPr>
          </w:p>
        </w:tc>
      </w:tr>
      <w:tr w:rsidR="00145956" w:rsidTr="00A96133">
        <w:tc>
          <w:tcPr>
            <w:tcW w:w="4125" w:type="pct"/>
          </w:tcPr>
          <w:p w:rsidR="00145956" w:rsidRDefault="00145956" w:rsidP="00B90A24">
            <w:pPr>
              <w:rPr>
                <w:b/>
                <w:bCs/>
              </w:rPr>
            </w:pPr>
          </w:p>
        </w:tc>
        <w:tc>
          <w:tcPr>
            <w:tcW w:w="875" w:type="pct"/>
          </w:tcPr>
          <w:p w:rsidR="00145956" w:rsidRDefault="00145956" w:rsidP="00B90A24">
            <w:pPr>
              <w:jc w:val="center"/>
              <w:rPr>
                <w:noProof/>
                <w:lang w:val="en-GB" w:eastAsia="en-GB"/>
              </w:rPr>
            </w:pPr>
          </w:p>
        </w:tc>
      </w:tr>
      <w:tr w:rsidR="003424F0" w:rsidTr="00F52670">
        <w:tc>
          <w:tcPr>
            <w:tcW w:w="4125" w:type="pct"/>
          </w:tcPr>
          <w:p w:rsidR="003424F0" w:rsidRDefault="00ED4BFB" w:rsidP="00B90A24">
            <w:pPr>
              <w:rPr>
                <w:b/>
                <w:bCs/>
              </w:rPr>
            </w:pPr>
            <w:r>
              <w:rPr>
                <w:b/>
                <w:bCs/>
              </w:rPr>
              <w:t>Последствия неправильного технического обслуживания и ремонта могут быть следующие:</w:t>
            </w:r>
          </w:p>
          <w:p w:rsidR="00ED4BFB" w:rsidRDefault="00727C01" w:rsidP="00F52670">
            <w:pPr>
              <w:pStyle w:val="a8"/>
              <w:numPr>
                <w:ilvl w:val="0"/>
                <w:numId w:val="62"/>
              </w:numPr>
              <w:ind w:left="426" w:hanging="426"/>
              <w:contextualSpacing w:val="0"/>
              <w:rPr>
                <w:b/>
                <w:bCs/>
              </w:rPr>
            </w:pPr>
            <w:proofErr w:type="gramStart"/>
            <w:r>
              <w:rPr>
                <w:b/>
                <w:bCs/>
              </w:rPr>
              <w:t>С</w:t>
            </w:r>
            <w:r w:rsidR="00ED4BFB">
              <w:rPr>
                <w:b/>
                <w:bCs/>
              </w:rPr>
              <w:t>ерьезное</w:t>
            </w:r>
            <w:proofErr w:type="gramEnd"/>
            <w:r w:rsidR="00ED4BFB">
              <w:rPr>
                <w:b/>
                <w:bCs/>
              </w:rPr>
              <w:t xml:space="preserve"> </w:t>
            </w:r>
            <w:proofErr w:type="spellStart"/>
            <w:r w:rsidR="00ED4BFB">
              <w:rPr>
                <w:b/>
                <w:bCs/>
              </w:rPr>
              <w:t>травмирование</w:t>
            </w:r>
            <w:proofErr w:type="spellEnd"/>
            <w:r w:rsidR="00ED4BFB">
              <w:rPr>
                <w:b/>
                <w:bCs/>
              </w:rPr>
              <w:t xml:space="preserve"> персонала, работающего на токарном станке.</w:t>
            </w:r>
          </w:p>
          <w:p w:rsidR="00ED4BFB" w:rsidRDefault="00727C01" w:rsidP="00F52670">
            <w:pPr>
              <w:pStyle w:val="a8"/>
              <w:numPr>
                <w:ilvl w:val="0"/>
                <w:numId w:val="62"/>
              </w:numPr>
              <w:ind w:left="426" w:hanging="426"/>
              <w:contextualSpacing w:val="0"/>
              <w:rPr>
                <w:b/>
                <w:bCs/>
              </w:rPr>
            </w:pPr>
            <w:r>
              <w:rPr>
                <w:b/>
                <w:bCs/>
              </w:rPr>
              <w:t>Повреждение токарного станка.</w:t>
            </w:r>
          </w:p>
          <w:p w:rsidR="00727C01" w:rsidRPr="00727C01" w:rsidRDefault="00727C01" w:rsidP="00B90A24">
            <w:pPr>
              <w:rPr>
                <w:b/>
                <w:bCs/>
              </w:rPr>
            </w:pPr>
            <w:r>
              <w:rPr>
                <w:b/>
                <w:bCs/>
              </w:rPr>
              <w:t>Только квалифицированный персонал должен выполнять техническое обслуживание и ремонт токарного станка.</w:t>
            </w:r>
          </w:p>
        </w:tc>
        <w:tc>
          <w:tcPr>
            <w:tcW w:w="875" w:type="pct"/>
            <w:hideMark/>
          </w:tcPr>
          <w:p w:rsidR="003424F0" w:rsidRDefault="003424F0" w:rsidP="00B90A24">
            <w:pPr>
              <w:jc w:val="center"/>
            </w:pPr>
            <w:r>
              <w:rPr>
                <w:noProof/>
                <w:lang w:eastAsia="ru-RU"/>
              </w:rPr>
              <w:drawing>
                <wp:inline distT="0" distB="0" distL="0" distR="0" wp14:anchorId="2E1F94CC" wp14:editId="0C9C3426">
                  <wp:extent cx="760095" cy="659130"/>
                  <wp:effectExtent l="0" t="0" r="1905" b="762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9E6B8D" w:rsidRDefault="009E6B8D" w:rsidP="00B90A24">
      <w:pPr>
        <w:spacing w:line="240" w:lineRule="auto"/>
      </w:pPr>
    </w:p>
    <w:p w:rsidR="00CC5853" w:rsidRDefault="00CC5853" w:rsidP="00F52670">
      <w:pPr>
        <w:pStyle w:val="3"/>
        <w:spacing w:line="240" w:lineRule="auto"/>
      </w:pPr>
      <w:bookmarkStart w:id="164" w:name="_Toc40182470"/>
      <w:r>
        <w:t>Подготовка</w:t>
      </w:r>
      <w:bookmarkEnd w:id="164"/>
    </w:p>
    <w:p w:rsidR="009E6B8D" w:rsidRDefault="009E6B8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145956" w:rsidTr="00145956">
        <w:tc>
          <w:tcPr>
            <w:tcW w:w="4125" w:type="pct"/>
          </w:tcPr>
          <w:p w:rsidR="00145956" w:rsidRDefault="00145956" w:rsidP="00B90A24">
            <w:pPr>
              <w:rPr>
                <w:b/>
                <w:bCs/>
              </w:rPr>
            </w:pPr>
            <w:r>
              <w:rPr>
                <w:b/>
                <w:bCs/>
              </w:rPr>
              <w:t>ПРЕДУПРЕЖДЕНИЕ!</w:t>
            </w:r>
          </w:p>
        </w:tc>
        <w:tc>
          <w:tcPr>
            <w:tcW w:w="875" w:type="pct"/>
          </w:tcPr>
          <w:p w:rsidR="00145956" w:rsidRDefault="00145956" w:rsidP="00B90A24">
            <w:pPr>
              <w:jc w:val="center"/>
              <w:rPr>
                <w:noProof/>
                <w:lang w:val="en-GB" w:eastAsia="en-GB"/>
              </w:rPr>
            </w:pPr>
          </w:p>
        </w:tc>
      </w:tr>
      <w:tr w:rsidR="00145956" w:rsidTr="00145956">
        <w:tc>
          <w:tcPr>
            <w:tcW w:w="4125" w:type="pct"/>
          </w:tcPr>
          <w:p w:rsidR="00145956" w:rsidRDefault="00145956" w:rsidP="00B90A24">
            <w:pPr>
              <w:rPr>
                <w:b/>
                <w:bCs/>
              </w:rPr>
            </w:pPr>
          </w:p>
        </w:tc>
        <w:tc>
          <w:tcPr>
            <w:tcW w:w="875" w:type="pct"/>
          </w:tcPr>
          <w:p w:rsidR="00145956" w:rsidRDefault="00145956" w:rsidP="00B90A24">
            <w:pPr>
              <w:jc w:val="center"/>
              <w:rPr>
                <w:noProof/>
                <w:lang w:val="en-GB" w:eastAsia="en-GB"/>
              </w:rPr>
            </w:pPr>
          </w:p>
        </w:tc>
      </w:tr>
      <w:tr w:rsidR="00CC5853" w:rsidTr="00F52670">
        <w:tc>
          <w:tcPr>
            <w:tcW w:w="4125" w:type="pct"/>
          </w:tcPr>
          <w:p w:rsidR="00CC5853" w:rsidRDefault="00196485" w:rsidP="00B90A24">
            <w:pPr>
              <w:rPr>
                <w:b/>
                <w:bCs/>
              </w:rPr>
            </w:pPr>
            <w:r>
              <w:rPr>
                <w:b/>
                <w:bCs/>
              </w:rPr>
              <w:t>Обслуживание станка можно выполнять только после отключения от источника питания.</w:t>
            </w:r>
          </w:p>
          <w:p w:rsidR="00196485" w:rsidRPr="00E56A07" w:rsidRDefault="00E56A07" w:rsidP="00B90A24">
            <w:pPr>
              <w:tabs>
                <w:tab w:val="num" w:pos="0"/>
              </w:tabs>
              <w:ind w:left="426" w:hanging="426"/>
            </w:pPr>
            <w:r>
              <w:rPr>
                <w:noProof/>
                <w:lang w:eastAsia="ru-RU"/>
              </w:rPr>
              <w:drawing>
                <wp:inline distT="0" distB="0" distL="0" distR="0" wp14:anchorId="5F8947B5" wp14:editId="3090C38C">
                  <wp:extent cx="238125" cy="161925"/>
                  <wp:effectExtent l="0" t="0" r="9525" b="952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38125" cy="161925"/>
                          </a:xfrm>
                          <a:prstGeom prst="rect">
                            <a:avLst/>
                          </a:prstGeom>
                        </pic:spPr>
                      </pic:pic>
                    </a:graphicData>
                  </a:graphic>
                </wp:inline>
              </w:drawing>
            </w:r>
            <w:r w:rsidRPr="00E56A07">
              <w:t xml:space="preserve"> </w:t>
            </w:r>
            <w:r w:rsidR="00335A0B" w:rsidRPr="00E56A07">
              <w:t>«</w:t>
            </w:r>
            <w:r w:rsidR="005F03C9">
              <w:fldChar w:fldCharType="begin"/>
            </w:r>
            <w:r w:rsidR="005F03C9">
              <w:instrText xml:space="preserve"> REF _Ref40105922 \h </w:instrText>
            </w:r>
            <w:r w:rsidR="005F03C9">
              <w:fldChar w:fldCharType="separate"/>
            </w:r>
            <w:r w:rsidR="00D0421F">
              <w:rPr>
                <w:noProof/>
              </w:rPr>
              <w:t>Отключение токарного станка и перевод в безопасное состояние</w:t>
            </w:r>
            <w:r w:rsidR="005F03C9">
              <w:fldChar w:fldCharType="end"/>
            </w:r>
            <w:r w:rsidR="00E26609" w:rsidRPr="00E56A07">
              <w:t xml:space="preserve">» </w:t>
            </w:r>
            <w:r w:rsidR="00A96133">
              <w:t>на странице</w:t>
            </w:r>
            <w:r w:rsidR="00E26609" w:rsidRPr="00E56A07">
              <w:t xml:space="preserve"> </w:t>
            </w:r>
            <w:r w:rsidR="005F03C9">
              <w:fldChar w:fldCharType="begin"/>
            </w:r>
            <w:r w:rsidR="005F03C9">
              <w:instrText xml:space="preserve"> PAGEREF _Ref40105922 \h </w:instrText>
            </w:r>
            <w:r w:rsidR="005F03C9">
              <w:fldChar w:fldCharType="separate"/>
            </w:r>
            <w:r w:rsidR="00D0421F">
              <w:rPr>
                <w:noProof/>
              </w:rPr>
              <w:t>2</w:t>
            </w:r>
            <w:r w:rsidR="005F03C9">
              <w:fldChar w:fldCharType="end"/>
            </w:r>
            <w:r w:rsidR="00E26609" w:rsidRPr="00E56A07">
              <w:t>.</w:t>
            </w:r>
          </w:p>
          <w:p w:rsidR="00E26609" w:rsidRPr="00E26609" w:rsidRDefault="00E26609" w:rsidP="00B90A24">
            <w:r>
              <w:t>Прикрепите предупреждающий знак.</w:t>
            </w:r>
          </w:p>
        </w:tc>
        <w:tc>
          <w:tcPr>
            <w:tcW w:w="875" w:type="pct"/>
            <w:hideMark/>
          </w:tcPr>
          <w:p w:rsidR="00CC5853" w:rsidRDefault="00CC5853" w:rsidP="004C4BDB">
            <w:pPr>
              <w:jc w:val="center"/>
            </w:pPr>
            <w:r>
              <w:rPr>
                <w:noProof/>
                <w:lang w:eastAsia="ru-RU"/>
              </w:rPr>
              <w:drawing>
                <wp:inline distT="0" distB="0" distL="0" distR="0" wp14:anchorId="3CAA8EB4" wp14:editId="763155BF">
                  <wp:extent cx="668110" cy="1119301"/>
                  <wp:effectExtent l="0" t="0" r="0" b="508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81505" cy="1141743"/>
                          </a:xfrm>
                          <a:prstGeom prst="rect">
                            <a:avLst/>
                          </a:prstGeom>
                        </pic:spPr>
                      </pic:pic>
                    </a:graphicData>
                  </a:graphic>
                </wp:inline>
              </w:drawing>
            </w:r>
          </w:p>
        </w:tc>
      </w:tr>
    </w:tbl>
    <w:p w:rsidR="009E6B8D" w:rsidRDefault="009E6B8D" w:rsidP="00B90A24">
      <w:pPr>
        <w:spacing w:line="240" w:lineRule="auto"/>
      </w:pPr>
    </w:p>
    <w:p w:rsidR="00E26609" w:rsidRDefault="00E26609" w:rsidP="00F52670">
      <w:pPr>
        <w:pStyle w:val="3"/>
        <w:spacing w:line="240" w:lineRule="auto"/>
      </w:pPr>
      <w:bookmarkStart w:id="165" w:name="_Toc40182471"/>
      <w:r>
        <w:t>Повторный запуск</w:t>
      </w:r>
      <w:bookmarkEnd w:id="165"/>
    </w:p>
    <w:p w:rsidR="00693F30" w:rsidRDefault="00693F30" w:rsidP="00B90A24">
      <w:pPr>
        <w:spacing w:line="240" w:lineRule="auto"/>
      </w:pPr>
    </w:p>
    <w:p w:rsidR="00693F30" w:rsidRDefault="00620758" w:rsidP="00B90A24">
      <w:pPr>
        <w:spacing w:line="240" w:lineRule="auto"/>
      </w:pPr>
      <w:r>
        <w:t>Перед повторным пуском выполните проверку безопасности.</w:t>
      </w:r>
    </w:p>
    <w:p w:rsidR="00620758" w:rsidRDefault="006B31B3" w:rsidP="00B90A24">
      <w:pPr>
        <w:spacing w:line="240" w:lineRule="auto"/>
      </w:pPr>
      <w:r>
        <w:pict w14:anchorId="13011EBB">
          <v:shape id="_x0000_i1029" type="#_x0000_t75" style="width:18.8pt;height:12.9pt;visibility:visible;mso-wrap-style:square">
            <v:imagedata r:id="rId210" o:title=""/>
          </v:shape>
        </w:pict>
      </w:r>
      <w:r w:rsidR="00620758">
        <w:t xml:space="preserve"> </w:t>
      </w:r>
      <w:r w:rsidR="00E56A07">
        <w:t>«</w:t>
      </w:r>
      <w:r w:rsidR="005F03C9">
        <w:fldChar w:fldCharType="begin"/>
      </w:r>
      <w:r w:rsidR="005F03C9">
        <w:instrText xml:space="preserve"> REF _Ref40105938 \h </w:instrText>
      </w:r>
      <w:r w:rsidR="005F03C9">
        <w:fldChar w:fldCharType="separate"/>
      </w:r>
      <w:r w:rsidR="00D0421F">
        <w:t>Проверка безопасности</w:t>
      </w:r>
      <w:r w:rsidR="005F03C9">
        <w:fldChar w:fldCharType="end"/>
      </w:r>
      <w:r w:rsidR="00E56A07">
        <w:t xml:space="preserve">» </w:t>
      </w:r>
      <w:r w:rsidR="00A96133">
        <w:t>на странице</w:t>
      </w:r>
      <w:r w:rsidR="00E56A07">
        <w:t xml:space="preserve"> </w:t>
      </w:r>
      <w:r w:rsidR="005F03C9">
        <w:fldChar w:fldCharType="begin"/>
      </w:r>
      <w:r w:rsidR="005F03C9">
        <w:instrText xml:space="preserve"> PAGEREF _Ref40105938 \h </w:instrText>
      </w:r>
      <w:r w:rsidR="005F03C9">
        <w:fldChar w:fldCharType="separate"/>
      </w:r>
      <w:r w:rsidR="00D0421F">
        <w:rPr>
          <w:noProof/>
        </w:rPr>
        <w:t>2</w:t>
      </w:r>
      <w:r w:rsidR="005F03C9">
        <w:fldChar w:fldCharType="end"/>
      </w:r>
      <w:r w:rsidR="00E56A07">
        <w:t>.</w:t>
      </w:r>
    </w:p>
    <w:p w:rsidR="00693F30" w:rsidRDefault="00693F30"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E34445" w:rsidTr="00E34445">
        <w:tc>
          <w:tcPr>
            <w:tcW w:w="4125" w:type="pct"/>
          </w:tcPr>
          <w:p w:rsidR="00E34445" w:rsidRDefault="00E34445" w:rsidP="004C4BDB">
            <w:pPr>
              <w:rPr>
                <w:b/>
                <w:bCs/>
              </w:rPr>
            </w:pPr>
            <w:r>
              <w:rPr>
                <w:b/>
                <w:bCs/>
              </w:rPr>
              <w:t>ПРЕДУПРЕЖДЕНИЕ!</w:t>
            </w:r>
          </w:p>
        </w:tc>
        <w:tc>
          <w:tcPr>
            <w:tcW w:w="875" w:type="pct"/>
          </w:tcPr>
          <w:p w:rsidR="00E34445" w:rsidRDefault="00E34445" w:rsidP="004C4BDB">
            <w:pPr>
              <w:jc w:val="center"/>
              <w:rPr>
                <w:noProof/>
                <w:lang w:val="en-GB" w:eastAsia="en-GB"/>
              </w:rPr>
            </w:pPr>
          </w:p>
        </w:tc>
      </w:tr>
      <w:tr w:rsidR="00E34445" w:rsidTr="00E34445">
        <w:tc>
          <w:tcPr>
            <w:tcW w:w="4125" w:type="pct"/>
          </w:tcPr>
          <w:p w:rsidR="00E34445" w:rsidRDefault="00E34445" w:rsidP="00B90A24">
            <w:pPr>
              <w:rPr>
                <w:b/>
                <w:bCs/>
              </w:rPr>
            </w:pPr>
          </w:p>
        </w:tc>
        <w:tc>
          <w:tcPr>
            <w:tcW w:w="875" w:type="pct"/>
          </w:tcPr>
          <w:p w:rsidR="00E34445" w:rsidRDefault="00E34445" w:rsidP="00B90A24">
            <w:pPr>
              <w:jc w:val="center"/>
              <w:rPr>
                <w:noProof/>
                <w:lang w:val="en-GB" w:eastAsia="en-GB"/>
              </w:rPr>
            </w:pPr>
          </w:p>
        </w:tc>
      </w:tr>
      <w:tr w:rsidR="00E56A07" w:rsidTr="00F52670">
        <w:tc>
          <w:tcPr>
            <w:tcW w:w="4125" w:type="pct"/>
          </w:tcPr>
          <w:p w:rsidR="00E56A07" w:rsidRDefault="00887D68" w:rsidP="00B90A24">
            <w:pPr>
              <w:rPr>
                <w:b/>
                <w:bCs/>
              </w:rPr>
            </w:pPr>
            <w:r>
              <w:rPr>
                <w:b/>
                <w:bCs/>
              </w:rPr>
              <w:t xml:space="preserve">Перед включением станка убедитесь, что нет опасности </w:t>
            </w:r>
            <w:proofErr w:type="spellStart"/>
            <w:r>
              <w:rPr>
                <w:b/>
                <w:bCs/>
              </w:rPr>
              <w:t>травмирования</w:t>
            </w:r>
            <w:proofErr w:type="spellEnd"/>
            <w:r>
              <w:rPr>
                <w:b/>
                <w:bCs/>
              </w:rPr>
              <w:t xml:space="preserve"> </w:t>
            </w:r>
            <w:r w:rsidR="00A01F29">
              <w:rPr>
                <w:b/>
                <w:bCs/>
              </w:rPr>
              <w:t>персонала и повреждения токарного станка.</w:t>
            </w:r>
          </w:p>
        </w:tc>
        <w:tc>
          <w:tcPr>
            <w:tcW w:w="875" w:type="pct"/>
            <w:hideMark/>
          </w:tcPr>
          <w:p w:rsidR="00E56A07" w:rsidRDefault="00E56A07" w:rsidP="00B90A24">
            <w:pPr>
              <w:jc w:val="center"/>
            </w:pPr>
            <w:r>
              <w:rPr>
                <w:noProof/>
                <w:lang w:eastAsia="ru-RU"/>
              </w:rPr>
              <w:drawing>
                <wp:inline distT="0" distB="0" distL="0" distR="0" wp14:anchorId="5DB36FBB" wp14:editId="47D22FA0">
                  <wp:extent cx="760095" cy="659130"/>
                  <wp:effectExtent l="0" t="0" r="1905" b="762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E26609" w:rsidRDefault="00E26609" w:rsidP="00B90A24">
      <w:pPr>
        <w:spacing w:line="240" w:lineRule="auto"/>
      </w:pPr>
    </w:p>
    <w:p w:rsidR="00A01F29" w:rsidRDefault="00A01F29" w:rsidP="00B90A24">
      <w:pPr>
        <w:spacing w:line="240" w:lineRule="auto"/>
      </w:pPr>
      <w:r>
        <w:br w:type="page"/>
      </w:r>
    </w:p>
    <w:p w:rsidR="00A01F29" w:rsidRDefault="00A01F29" w:rsidP="00F52670">
      <w:pPr>
        <w:pStyle w:val="2"/>
        <w:spacing w:line="240" w:lineRule="auto"/>
      </w:pPr>
      <w:bookmarkStart w:id="166" w:name="_Ref40092470"/>
      <w:bookmarkStart w:id="167" w:name="_Toc40182472"/>
      <w:r>
        <w:lastRenderedPageBreak/>
        <w:t xml:space="preserve">Проверка </w:t>
      </w:r>
      <w:r w:rsidR="009533AF">
        <w:t>и техническое обслуживание</w:t>
      </w:r>
      <w:bookmarkEnd w:id="166"/>
      <w:bookmarkEnd w:id="167"/>
    </w:p>
    <w:p w:rsidR="009533AF" w:rsidRDefault="009533AF" w:rsidP="00B90A24">
      <w:pPr>
        <w:spacing w:line="240" w:lineRule="auto"/>
      </w:pPr>
    </w:p>
    <w:p w:rsidR="00A01F29" w:rsidRPr="00361D1B" w:rsidRDefault="00F2427A" w:rsidP="00B90A24">
      <w:pPr>
        <w:spacing w:line="240" w:lineRule="auto"/>
      </w:pPr>
      <w:r>
        <w:t>Вид и степень износа</w:t>
      </w:r>
      <w:r w:rsidR="00A16825">
        <w:t xml:space="preserve">, в значительной мере, </w:t>
      </w:r>
      <w:r>
        <w:t>зависят</w:t>
      </w:r>
      <w:r w:rsidR="008209C2">
        <w:t xml:space="preserve"> от условий</w:t>
      </w:r>
      <w:r w:rsidR="00A16825">
        <w:t xml:space="preserve"> использования и обслуживания. По этой причине все интервалы </w:t>
      </w:r>
      <w:r w:rsidR="009F0079">
        <w:t>действительны только для санкционированных условий.</w:t>
      </w:r>
    </w:p>
    <w:p w:rsidR="00A01F29" w:rsidRDefault="00A01F29" w:rsidP="00B90A24">
      <w:pPr>
        <w:spacing w:line="240" w:lineRule="auto"/>
      </w:pPr>
    </w:p>
    <w:tbl>
      <w:tblPr>
        <w:tblStyle w:val="a7"/>
        <w:tblW w:w="5000" w:type="pct"/>
        <w:tblLook w:val="04A0" w:firstRow="1" w:lastRow="0" w:firstColumn="1" w:lastColumn="0" w:noHBand="0" w:noVBand="1"/>
      </w:tblPr>
      <w:tblGrid>
        <w:gridCol w:w="1786"/>
        <w:gridCol w:w="981"/>
        <w:gridCol w:w="1399"/>
        <w:gridCol w:w="5739"/>
      </w:tblGrid>
      <w:tr w:rsidR="00E257A0" w:rsidTr="00F52670">
        <w:trPr>
          <w:tblHeader/>
        </w:trPr>
        <w:tc>
          <w:tcPr>
            <w:tcW w:w="902" w:type="pct"/>
          </w:tcPr>
          <w:p w:rsidR="00E257A0" w:rsidRPr="00E257A0" w:rsidRDefault="00E257A0" w:rsidP="00F52670">
            <w:pPr>
              <w:rPr>
                <w:b/>
                <w:bCs/>
              </w:rPr>
            </w:pPr>
            <w:r>
              <w:rPr>
                <w:b/>
                <w:bCs/>
              </w:rPr>
              <w:t>Интервал</w:t>
            </w:r>
          </w:p>
        </w:tc>
        <w:tc>
          <w:tcPr>
            <w:tcW w:w="495" w:type="pct"/>
          </w:tcPr>
          <w:p w:rsidR="00E257A0" w:rsidRPr="00E257A0" w:rsidRDefault="00E257A0" w:rsidP="00F52670">
            <w:pPr>
              <w:rPr>
                <w:b/>
                <w:bCs/>
              </w:rPr>
            </w:pPr>
            <w:r>
              <w:rPr>
                <w:b/>
                <w:bCs/>
              </w:rPr>
              <w:t>Где?</w:t>
            </w:r>
          </w:p>
        </w:tc>
        <w:tc>
          <w:tcPr>
            <w:tcW w:w="706" w:type="pct"/>
          </w:tcPr>
          <w:p w:rsidR="00E257A0" w:rsidRPr="00E257A0" w:rsidRDefault="00E257A0" w:rsidP="00F52670">
            <w:pPr>
              <w:rPr>
                <w:b/>
                <w:bCs/>
              </w:rPr>
            </w:pPr>
            <w:r>
              <w:rPr>
                <w:b/>
                <w:bCs/>
              </w:rPr>
              <w:t>Что?</w:t>
            </w:r>
          </w:p>
        </w:tc>
        <w:tc>
          <w:tcPr>
            <w:tcW w:w="2897" w:type="pct"/>
          </w:tcPr>
          <w:p w:rsidR="00E257A0" w:rsidRPr="00E257A0" w:rsidRDefault="00E257A0" w:rsidP="00F52670">
            <w:pPr>
              <w:rPr>
                <w:b/>
                <w:bCs/>
              </w:rPr>
            </w:pPr>
            <w:r>
              <w:rPr>
                <w:b/>
                <w:bCs/>
              </w:rPr>
              <w:t>Как?</w:t>
            </w:r>
          </w:p>
        </w:tc>
      </w:tr>
      <w:tr w:rsidR="00E257A0" w:rsidTr="00F52670">
        <w:trPr>
          <w:cantSplit/>
          <w:trHeight w:val="1134"/>
        </w:trPr>
        <w:tc>
          <w:tcPr>
            <w:tcW w:w="902" w:type="pct"/>
          </w:tcPr>
          <w:p w:rsidR="00E257A0" w:rsidRPr="00C01E9A" w:rsidRDefault="00C01E9A" w:rsidP="00F52670">
            <w:pPr>
              <w:jc w:val="center"/>
              <w:rPr>
                <w:sz w:val="22"/>
                <w:szCs w:val="20"/>
              </w:rPr>
            </w:pPr>
            <w:r>
              <w:rPr>
                <w:sz w:val="22"/>
                <w:szCs w:val="20"/>
              </w:rPr>
              <w:t>Пуск после каждого технического обслуживания и ремонта</w:t>
            </w:r>
          </w:p>
        </w:tc>
        <w:tc>
          <w:tcPr>
            <w:tcW w:w="495" w:type="pct"/>
            <w:textDirection w:val="btLr"/>
            <w:vAlign w:val="center"/>
          </w:tcPr>
          <w:p w:rsidR="00E257A0" w:rsidRPr="00C01E9A" w:rsidRDefault="006B044B" w:rsidP="00B90A24">
            <w:pPr>
              <w:ind w:left="113" w:right="113"/>
              <w:jc w:val="center"/>
              <w:rPr>
                <w:sz w:val="22"/>
                <w:szCs w:val="20"/>
              </w:rPr>
            </w:pPr>
            <w:r>
              <w:rPr>
                <w:sz w:val="22"/>
                <w:szCs w:val="20"/>
              </w:rPr>
              <w:t>Токарный станок</w:t>
            </w:r>
          </w:p>
        </w:tc>
        <w:tc>
          <w:tcPr>
            <w:tcW w:w="706" w:type="pct"/>
            <w:vAlign w:val="center"/>
          </w:tcPr>
          <w:p w:rsidR="00E257A0" w:rsidRPr="00C01E9A" w:rsidRDefault="00E257A0" w:rsidP="00B90A24">
            <w:pPr>
              <w:jc w:val="center"/>
              <w:rPr>
                <w:sz w:val="22"/>
                <w:szCs w:val="20"/>
              </w:rPr>
            </w:pPr>
          </w:p>
        </w:tc>
        <w:tc>
          <w:tcPr>
            <w:tcW w:w="2897" w:type="pct"/>
            <w:vAlign w:val="center"/>
          </w:tcPr>
          <w:p w:rsidR="00E257A0" w:rsidRPr="00C01E9A" w:rsidRDefault="006B31B3" w:rsidP="00B90A24">
            <w:pPr>
              <w:rPr>
                <w:sz w:val="22"/>
                <w:szCs w:val="20"/>
              </w:rPr>
            </w:pPr>
            <w:r>
              <w:pict w14:anchorId="19DFA1BB">
                <v:shape id="_x0000_i1030" type="#_x0000_t75" style="width:18.8pt;height:12.9pt;visibility:visible;mso-wrap-style:square">
                  <v:imagedata r:id="rId210" o:title=""/>
                </v:shape>
              </w:pict>
            </w:r>
            <w:r w:rsidR="004A7383">
              <w:rPr>
                <w:sz w:val="22"/>
                <w:szCs w:val="20"/>
              </w:rPr>
              <w:t xml:space="preserve"> «</w:t>
            </w:r>
            <w:r w:rsidR="003C6DC4">
              <w:rPr>
                <w:sz w:val="22"/>
                <w:szCs w:val="20"/>
              </w:rPr>
              <w:fldChar w:fldCharType="begin"/>
            </w:r>
            <w:r w:rsidR="003C6DC4">
              <w:rPr>
                <w:sz w:val="22"/>
                <w:szCs w:val="20"/>
              </w:rPr>
              <w:instrText xml:space="preserve"> REF _Ref40105938 \h </w:instrText>
            </w:r>
            <w:r w:rsidR="00E34445">
              <w:rPr>
                <w:sz w:val="22"/>
                <w:szCs w:val="20"/>
              </w:rPr>
              <w:instrText xml:space="preserve"> \* MERGEFORMAT </w:instrText>
            </w:r>
            <w:r w:rsidR="003C6DC4">
              <w:rPr>
                <w:sz w:val="22"/>
                <w:szCs w:val="20"/>
              </w:rPr>
            </w:r>
            <w:r w:rsidR="003C6DC4">
              <w:rPr>
                <w:sz w:val="22"/>
                <w:szCs w:val="20"/>
              </w:rPr>
              <w:fldChar w:fldCharType="separate"/>
            </w:r>
            <w:r w:rsidR="00D0421F">
              <w:t>Проверка безопасности</w:t>
            </w:r>
            <w:r w:rsidR="003C6DC4">
              <w:rPr>
                <w:sz w:val="22"/>
                <w:szCs w:val="20"/>
              </w:rPr>
              <w:fldChar w:fldCharType="end"/>
            </w:r>
            <w:r w:rsidR="004A7383">
              <w:rPr>
                <w:sz w:val="22"/>
                <w:szCs w:val="20"/>
              </w:rPr>
              <w:t xml:space="preserve">» </w:t>
            </w:r>
            <w:r w:rsidR="00A96133">
              <w:rPr>
                <w:sz w:val="22"/>
                <w:szCs w:val="20"/>
              </w:rPr>
              <w:t>на странице</w:t>
            </w:r>
            <w:r w:rsidR="004A7383">
              <w:rPr>
                <w:sz w:val="22"/>
                <w:szCs w:val="20"/>
              </w:rPr>
              <w:t xml:space="preserve"> </w:t>
            </w:r>
            <w:r w:rsidR="003C6DC4">
              <w:rPr>
                <w:sz w:val="22"/>
                <w:szCs w:val="20"/>
              </w:rPr>
              <w:fldChar w:fldCharType="begin"/>
            </w:r>
            <w:r w:rsidR="003C6DC4">
              <w:rPr>
                <w:sz w:val="22"/>
                <w:szCs w:val="20"/>
              </w:rPr>
              <w:instrText xml:space="preserve"> PAGEREF _Ref40105938 \h </w:instrText>
            </w:r>
            <w:r w:rsidR="003C6DC4">
              <w:rPr>
                <w:sz w:val="22"/>
                <w:szCs w:val="20"/>
              </w:rPr>
            </w:r>
            <w:r w:rsidR="003C6DC4">
              <w:rPr>
                <w:sz w:val="22"/>
                <w:szCs w:val="20"/>
              </w:rPr>
              <w:fldChar w:fldCharType="separate"/>
            </w:r>
            <w:r w:rsidR="00D0421F">
              <w:rPr>
                <w:noProof/>
                <w:sz w:val="22"/>
                <w:szCs w:val="20"/>
              </w:rPr>
              <w:t>2</w:t>
            </w:r>
            <w:r w:rsidR="003C6DC4">
              <w:rPr>
                <w:sz w:val="22"/>
                <w:szCs w:val="20"/>
              </w:rPr>
              <w:fldChar w:fldCharType="end"/>
            </w:r>
            <w:r w:rsidR="004A7383">
              <w:rPr>
                <w:sz w:val="22"/>
                <w:szCs w:val="20"/>
              </w:rPr>
              <w:t>.</w:t>
            </w:r>
          </w:p>
        </w:tc>
      </w:tr>
      <w:tr w:rsidR="006B044B" w:rsidRPr="0026771F" w:rsidTr="00F52670">
        <w:trPr>
          <w:trHeight w:val="1134"/>
        </w:trPr>
        <w:tc>
          <w:tcPr>
            <w:tcW w:w="902" w:type="pct"/>
            <w:hideMark/>
          </w:tcPr>
          <w:p w:rsidR="006B044B" w:rsidRDefault="006B044B" w:rsidP="00F52670">
            <w:pPr>
              <w:jc w:val="center"/>
              <w:rPr>
                <w:sz w:val="22"/>
                <w:szCs w:val="20"/>
              </w:rPr>
            </w:pPr>
            <w:r>
              <w:rPr>
                <w:sz w:val="22"/>
                <w:szCs w:val="20"/>
              </w:rPr>
              <w:t>Пуск после каждого технического обслуживания и ремонта</w:t>
            </w:r>
          </w:p>
        </w:tc>
        <w:tc>
          <w:tcPr>
            <w:tcW w:w="495" w:type="pct"/>
            <w:textDirection w:val="btLr"/>
            <w:vAlign w:val="center"/>
            <w:hideMark/>
          </w:tcPr>
          <w:p w:rsidR="006B044B" w:rsidRDefault="006B044B" w:rsidP="00B90A24">
            <w:pPr>
              <w:ind w:left="113" w:right="113"/>
              <w:jc w:val="center"/>
              <w:rPr>
                <w:sz w:val="22"/>
                <w:szCs w:val="20"/>
              </w:rPr>
            </w:pPr>
            <w:r>
              <w:rPr>
                <w:sz w:val="22"/>
                <w:szCs w:val="20"/>
              </w:rPr>
              <w:t>Токарный станок</w:t>
            </w:r>
          </w:p>
        </w:tc>
        <w:tc>
          <w:tcPr>
            <w:tcW w:w="706" w:type="pct"/>
            <w:vAlign w:val="center"/>
          </w:tcPr>
          <w:p w:rsidR="006B044B" w:rsidRDefault="00F10B12" w:rsidP="00B90A24">
            <w:pPr>
              <w:jc w:val="center"/>
              <w:rPr>
                <w:sz w:val="22"/>
                <w:szCs w:val="20"/>
              </w:rPr>
            </w:pPr>
            <w:r>
              <w:rPr>
                <w:sz w:val="22"/>
                <w:szCs w:val="20"/>
              </w:rPr>
              <w:t>Смазка</w:t>
            </w:r>
          </w:p>
        </w:tc>
        <w:tc>
          <w:tcPr>
            <w:tcW w:w="2897" w:type="pct"/>
            <w:hideMark/>
          </w:tcPr>
          <w:p w:rsidR="006B044B" w:rsidRDefault="00F10B12" w:rsidP="00F52670">
            <w:pPr>
              <w:pStyle w:val="a8"/>
              <w:numPr>
                <w:ilvl w:val="0"/>
                <w:numId w:val="63"/>
              </w:numPr>
              <w:ind w:left="462" w:hanging="425"/>
              <w:contextualSpacing w:val="0"/>
              <w:rPr>
                <w:sz w:val="22"/>
                <w:szCs w:val="20"/>
              </w:rPr>
            </w:pPr>
            <w:r>
              <w:rPr>
                <w:sz w:val="22"/>
                <w:szCs w:val="20"/>
              </w:rPr>
              <w:t xml:space="preserve">Нанесите смазку на </w:t>
            </w:r>
            <w:r w:rsidR="00F606F3">
              <w:rPr>
                <w:sz w:val="22"/>
                <w:szCs w:val="20"/>
              </w:rPr>
              <w:t>все направляющие.</w:t>
            </w:r>
          </w:p>
          <w:p w:rsidR="00F606F3" w:rsidRPr="00F10B12" w:rsidRDefault="00F606F3" w:rsidP="00F52670">
            <w:pPr>
              <w:pStyle w:val="a8"/>
              <w:numPr>
                <w:ilvl w:val="0"/>
                <w:numId w:val="63"/>
              </w:numPr>
              <w:ind w:left="462" w:hanging="425"/>
              <w:contextualSpacing w:val="0"/>
              <w:rPr>
                <w:sz w:val="22"/>
                <w:szCs w:val="20"/>
              </w:rPr>
            </w:pPr>
            <w:r>
              <w:rPr>
                <w:sz w:val="22"/>
                <w:szCs w:val="20"/>
              </w:rPr>
              <w:t xml:space="preserve">Нанесите немного смазки на основе лития на сменную зубчатую передачу </w:t>
            </w:r>
            <w:r w:rsidR="009A48F8">
              <w:rPr>
                <w:sz w:val="22"/>
                <w:szCs w:val="20"/>
              </w:rPr>
              <w:t>и винт подачи.</w:t>
            </w:r>
          </w:p>
        </w:tc>
      </w:tr>
      <w:tr w:rsidR="009A48F8" w:rsidRPr="0026771F" w:rsidTr="00F52670">
        <w:trPr>
          <w:trHeight w:val="1134"/>
        </w:trPr>
        <w:tc>
          <w:tcPr>
            <w:tcW w:w="902" w:type="pct"/>
            <w:hideMark/>
          </w:tcPr>
          <w:p w:rsidR="009A48F8" w:rsidRDefault="009A48F8" w:rsidP="00F52670">
            <w:pPr>
              <w:jc w:val="center"/>
              <w:rPr>
                <w:sz w:val="22"/>
                <w:szCs w:val="20"/>
              </w:rPr>
            </w:pPr>
            <w:r>
              <w:rPr>
                <w:sz w:val="22"/>
                <w:szCs w:val="20"/>
              </w:rPr>
              <w:t>Пуск после каждого технического обслуживания и ремонта</w:t>
            </w:r>
          </w:p>
        </w:tc>
        <w:tc>
          <w:tcPr>
            <w:tcW w:w="495" w:type="pct"/>
            <w:textDirection w:val="btLr"/>
            <w:vAlign w:val="center"/>
            <w:hideMark/>
          </w:tcPr>
          <w:p w:rsidR="009A48F8" w:rsidRPr="009A48F8" w:rsidRDefault="009A48F8" w:rsidP="00B90A24">
            <w:pPr>
              <w:ind w:left="113" w:right="113"/>
              <w:jc w:val="center"/>
              <w:rPr>
                <w:sz w:val="22"/>
                <w:szCs w:val="20"/>
              </w:rPr>
            </w:pPr>
            <w:r>
              <w:rPr>
                <w:sz w:val="22"/>
                <w:szCs w:val="20"/>
              </w:rPr>
              <w:t>Зубчатое колесо подачи</w:t>
            </w:r>
          </w:p>
        </w:tc>
        <w:tc>
          <w:tcPr>
            <w:tcW w:w="706" w:type="pct"/>
            <w:vAlign w:val="center"/>
          </w:tcPr>
          <w:p w:rsidR="009A48F8" w:rsidRDefault="00280600" w:rsidP="00B90A24">
            <w:pPr>
              <w:jc w:val="center"/>
              <w:rPr>
                <w:sz w:val="22"/>
                <w:szCs w:val="20"/>
              </w:rPr>
            </w:pPr>
            <w:r>
              <w:rPr>
                <w:sz w:val="22"/>
                <w:szCs w:val="20"/>
              </w:rPr>
              <w:t>Визуальная проверка</w:t>
            </w:r>
          </w:p>
        </w:tc>
        <w:tc>
          <w:tcPr>
            <w:tcW w:w="2897" w:type="pct"/>
            <w:hideMark/>
          </w:tcPr>
          <w:p w:rsidR="009A48F8" w:rsidRDefault="00017F0A" w:rsidP="00F52670">
            <w:pPr>
              <w:pStyle w:val="a8"/>
              <w:numPr>
                <w:ilvl w:val="0"/>
                <w:numId w:val="64"/>
              </w:numPr>
              <w:ind w:left="462" w:hanging="425"/>
              <w:contextualSpacing w:val="0"/>
              <w:rPr>
                <w:sz w:val="22"/>
                <w:szCs w:val="20"/>
              </w:rPr>
            </w:pPr>
            <w:r>
              <w:rPr>
                <w:sz w:val="22"/>
                <w:szCs w:val="20"/>
              </w:rPr>
              <w:t xml:space="preserve">Проверьте уровень масла на смотровом стекле зубчатой передачи. </w:t>
            </w:r>
            <w:r w:rsidR="00525715">
              <w:rPr>
                <w:sz w:val="22"/>
                <w:szCs w:val="20"/>
              </w:rPr>
              <w:t xml:space="preserve">Уровень должен быть, как минимум, в </w:t>
            </w:r>
            <w:proofErr w:type="gramStart"/>
            <w:r w:rsidR="00525715">
              <w:rPr>
                <w:sz w:val="22"/>
                <w:szCs w:val="20"/>
              </w:rPr>
              <w:t>центре</w:t>
            </w:r>
            <w:proofErr w:type="gramEnd"/>
            <w:r w:rsidR="00525715">
              <w:rPr>
                <w:sz w:val="22"/>
                <w:szCs w:val="20"/>
              </w:rPr>
              <w:t xml:space="preserve"> смотрового стекла.</w:t>
            </w:r>
          </w:p>
          <w:p w:rsidR="00017F0A" w:rsidRDefault="00525715" w:rsidP="00F52670">
            <w:pPr>
              <w:pStyle w:val="a8"/>
              <w:numPr>
                <w:ilvl w:val="0"/>
                <w:numId w:val="64"/>
              </w:numPr>
              <w:ind w:left="462" w:hanging="425"/>
              <w:contextualSpacing w:val="0"/>
              <w:rPr>
                <w:sz w:val="22"/>
                <w:szCs w:val="20"/>
              </w:rPr>
            </w:pPr>
            <w:r>
              <w:rPr>
                <w:sz w:val="22"/>
                <w:szCs w:val="20"/>
              </w:rPr>
              <w:t xml:space="preserve">При необходимости </w:t>
            </w:r>
            <w:r w:rsidR="00F746DC">
              <w:rPr>
                <w:sz w:val="22"/>
                <w:szCs w:val="20"/>
              </w:rPr>
              <w:t xml:space="preserve">залейте </w:t>
            </w:r>
            <w:proofErr w:type="spellStart"/>
            <w:r w:rsidR="00F746DC">
              <w:rPr>
                <w:sz w:val="22"/>
                <w:szCs w:val="20"/>
              </w:rPr>
              <w:t>Mobilgear</w:t>
            </w:r>
            <w:proofErr w:type="spellEnd"/>
            <w:r w:rsidR="00F746DC" w:rsidRPr="00F746DC">
              <w:rPr>
                <w:sz w:val="22"/>
                <w:szCs w:val="20"/>
              </w:rPr>
              <w:t xml:space="preserve"> 627 </w:t>
            </w:r>
            <w:r w:rsidR="00F746DC">
              <w:rPr>
                <w:sz w:val="22"/>
                <w:szCs w:val="20"/>
              </w:rPr>
              <w:t>или аналогичное масло до нужной отметки.</w:t>
            </w:r>
          </w:p>
          <w:p w:rsidR="00F746DC" w:rsidRDefault="00F746DC" w:rsidP="00B90A24">
            <w:pPr>
              <w:ind w:left="37"/>
              <w:rPr>
                <w:sz w:val="22"/>
                <w:szCs w:val="20"/>
              </w:rPr>
            </w:pPr>
          </w:p>
          <w:p w:rsidR="00F746DC" w:rsidRDefault="00F746DC" w:rsidP="00B90A24">
            <w:pPr>
              <w:ind w:left="37"/>
              <w:jc w:val="right"/>
              <w:rPr>
                <w:sz w:val="22"/>
                <w:szCs w:val="20"/>
              </w:rPr>
            </w:pPr>
            <w:r>
              <w:rPr>
                <w:noProof/>
                <w:lang w:eastAsia="ru-RU"/>
              </w:rPr>
              <w:drawing>
                <wp:anchor distT="0" distB="0" distL="114300" distR="114300" simplePos="0" relativeHeight="251749888" behindDoc="1" locked="0" layoutInCell="1" allowOverlap="1" wp14:anchorId="6579ED08" wp14:editId="118738EE">
                  <wp:simplePos x="0" y="0"/>
                  <wp:positionH relativeFrom="column">
                    <wp:posOffset>1360640</wp:posOffset>
                  </wp:positionH>
                  <wp:positionV relativeFrom="paragraph">
                    <wp:posOffset>1460</wp:posOffset>
                  </wp:positionV>
                  <wp:extent cx="2190750" cy="1752600"/>
                  <wp:effectExtent l="0" t="0" r="0" b="0"/>
                  <wp:wrapTight wrapText="bothSides">
                    <wp:wrapPolygon edited="0">
                      <wp:start x="0" y="0"/>
                      <wp:lineTo x="0" y="21365"/>
                      <wp:lineTo x="21412" y="21365"/>
                      <wp:lineTo x="21412" y="0"/>
                      <wp:lineTo x="0" y="0"/>
                    </wp:wrapPolygon>
                  </wp:wrapTight>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2190750" cy="1752600"/>
                          </a:xfrm>
                          <a:prstGeom prst="rect">
                            <a:avLst/>
                          </a:prstGeom>
                        </pic:spPr>
                      </pic:pic>
                    </a:graphicData>
                  </a:graphic>
                  <wp14:sizeRelH relativeFrom="page">
                    <wp14:pctWidth>0</wp14:pctWidth>
                  </wp14:sizeRelH>
                  <wp14:sizeRelV relativeFrom="page">
                    <wp14:pctHeight>0</wp14:pctHeight>
                  </wp14:sizeRelV>
                </wp:anchor>
              </w:drawing>
            </w:r>
          </w:p>
          <w:p w:rsidR="00F746DC" w:rsidRDefault="00F746DC" w:rsidP="00B90A24">
            <w:pPr>
              <w:ind w:left="37"/>
              <w:jc w:val="right"/>
              <w:rPr>
                <w:sz w:val="22"/>
                <w:szCs w:val="20"/>
              </w:rPr>
            </w:pPr>
          </w:p>
          <w:p w:rsidR="00F746DC" w:rsidRDefault="00F746DC" w:rsidP="004C4BDB">
            <w:pPr>
              <w:ind w:left="37"/>
              <w:rPr>
                <w:sz w:val="22"/>
                <w:szCs w:val="20"/>
              </w:rPr>
            </w:pPr>
          </w:p>
          <w:p w:rsidR="00F746DC" w:rsidRDefault="00F746DC" w:rsidP="004C4BDB">
            <w:pPr>
              <w:ind w:left="37"/>
              <w:rPr>
                <w:sz w:val="22"/>
                <w:szCs w:val="20"/>
              </w:rPr>
            </w:pPr>
          </w:p>
          <w:p w:rsidR="00F746DC" w:rsidRDefault="00F746DC" w:rsidP="004C4BDB">
            <w:pPr>
              <w:ind w:left="37"/>
              <w:rPr>
                <w:sz w:val="22"/>
                <w:szCs w:val="20"/>
              </w:rPr>
            </w:pPr>
          </w:p>
          <w:p w:rsidR="00BE65DA" w:rsidRDefault="00BE65DA" w:rsidP="004C4BDB">
            <w:pPr>
              <w:ind w:left="179"/>
              <w:rPr>
                <w:sz w:val="22"/>
                <w:szCs w:val="20"/>
              </w:rPr>
            </w:pPr>
            <w:r>
              <w:rPr>
                <w:sz w:val="22"/>
                <w:szCs w:val="20"/>
              </w:rPr>
              <w:t>Смотровое стекло масла</w:t>
            </w:r>
          </w:p>
          <w:p w:rsidR="00EE7422" w:rsidRDefault="00EE7422" w:rsidP="0064006F">
            <w:pPr>
              <w:ind w:left="179"/>
              <w:rPr>
                <w:sz w:val="22"/>
                <w:szCs w:val="20"/>
              </w:rPr>
            </w:pPr>
          </w:p>
          <w:p w:rsidR="00EE7422" w:rsidRDefault="00EE7422" w:rsidP="0064006F">
            <w:pPr>
              <w:ind w:left="179"/>
              <w:rPr>
                <w:sz w:val="22"/>
                <w:szCs w:val="20"/>
              </w:rPr>
            </w:pPr>
          </w:p>
          <w:p w:rsidR="00EE7422" w:rsidRDefault="00EE7422" w:rsidP="0064006F">
            <w:pPr>
              <w:ind w:left="179"/>
              <w:rPr>
                <w:sz w:val="22"/>
                <w:szCs w:val="20"/>
              </w:rPr>
            </w:pPr>
          </w:p>
          <w:p w:rsidR="00EE7422" w:rsidRDefault="00EE7422" w:rsidP="0064006F">
            <w:pPr>
              <w:ind w:left="179"/>
              <w:rPr>
                <w:sz w:val="22"/>
                <w:szCs w:val="20"/>
              </w:rPr>
            </w:pPr>
          </w:p>
          <w:p w:rsidR="00EE7422" w:rsidRPr="00F746DC" w:rsidRDefault="00792E63" w:rsidP="00F52670">
            <w:pPr>
              <w:pStyle w:val="af7"/>
              <w:keepNext/>
              <w:jc w:val="both"/>
              <w:rPr>
                <w:szCs w:val="20"/>
              </w:rPr>
            </w:pPr>
            <w:bookmarkStart w:id="168" w:name="_Ref40105590"/>
            <w:r>
              <w:t xml:space="preserve">Рис. </w:t>
            </w:r>
            <w:r w:rsidR="00FB71E4">
              <w:fldChar w:fldCharType="begin"/>
            </w:r>
            <w:r w:rsidR="00FB71E4">
              <w:instrText xml:space="preserve"> STYLEREF 1 \s </w:instrText>
            </w:r>
            <w:r w:rsidR="00FB71E4">
              <w:fldChar w:fldCharType="separate"/>
            </w:r>
            <w:r w:rsidR="00D0421F">
              <w:rPr>
                <w:noProof/>
              </w:rPr>
              <w:t>6</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w:t>
            </w:r>
            <w:r w:rsidR="00FB71E4">
              <w:fldChar w:fldCharType="end"/>
            </w:r>
            <w:r w:rsidR="00EE7422">
              <w:rPr>
                <w:szCs w:val="20"/>
              </w:rPr>
              <w:t>: Смотровое стекло масла для зубчатого колеса подачи</w:t>
            </w:r>
            <w:bookmarkEnd w:id="168"/>
          </w:p>
        </w:tc>
      </w:tr>
      <w:tr w:rsidR="009F769E" w:rsidRPr="0026771F" w:rsidTr="00F52670">
        <w:trPr>
          <w:cantSplit/>
          <w:trHeight w:val="1134"/>
        </w:trPr>
        <w:tc>
          <w:tcPr>
            <w:tcW w:w="902" w:type="pct"/>
            <w:vAlign w:val="center"/>
          </w:tcPr>
          <w:p w:rsidR="009F769E" w:rsidRDefault="00EE66C5" w:rsidP="00F52670">
            <w:pPr>
              <w:jc w:val="center"/>
              <w:rPr>
                <w:sz w:val="22"/>
                <w:szCs w:val="20"/>
              </w:rPr>
            </w:pPr>
            <w:r>
              <w:rPr>
                <w:sz w:val="22"/>
                <w:szCs w:val="20"/>
              </w:rPr>
              <w:lastRenderedPageBreak/>
              <w:t>Первый раз через 200 часов, затем раз в год.</w:t>
            </w:r>
          </w:p>
        </w:tc>
        <w:tc>
          <w:tcPr>
            <w:tcW w:w="495" w:type="pct"/>
            <w:textDirection w:val="btLr"/>
            <w:vAlign w:val="center"/>
          </w:tcPr>
          <w:p w:rsidR="009F769E" w:rsidRDefault="00EE66C5" w:rsidP="00B90A24">
            <w:pPr>
              <w:ind w:left="113" w:right="113"/>
              <w:jc w:val="center"/>
              <w:rPr>
                <w:sz w:val="22"/>
                <w:szCs w:val="20"/>
              </w:rPr>
            </w:pPr>
            <w:r>
              <w:rPr>
                <w:sz w:val="22"/>
                <w:szCs w:val="20"/>
              </w:rPr>
              <w:t>Зубчатое колесо подачи</w:t>
            </w:r>
          </w:p>
        </w:tc>
        <w:tc>
          <w:tcPr>
            <w:tcW w:w="706" w:type="pct"/>
            <w:vAlign w:val="center"/>
          </w:tcPr>
          <w:p w:rsidR="009F769E" w:rsidRDefault="00EE66C5" w:rsidP="00B90A24">
            <w:pPr>
              <w:jc w:val="center"/>
              <w:rPr>
                <w:sz w:val="22"/>
                <w:szCs w:val="20"/>
              </w:rPr>
            </w:pPr>
            <w:r>
              <w:rPr>
                <w:sz w:val="22"/>
                <w:szCs w:val="20"/>
              </w:rPr>
              <w:t>Замена масла</w:t>
            </w:r>
          </w:p>
        </w:tc>
        <w:tc>
          <w:tcPr>
            <w:tcW w:w="2897" w:type="pct"/>
          </w:tcPr>
          <w:p w:rsidR="009F769E" w:rsidRDefault="00EE66C5" w:rsidP="00F52670">
            <w:pPr>
              <w:pStyle w:val="a8"/>
              <w:numPr>
                <w:ilvl w:val="0"/>
                <w:numId w:val="64"/>
              </w:numPr>
              <w:ind w:left="462" w:hanging="425"/>
              <w:contextualSpacing w:val="0"/>
              <w:rPr>
                <w:sz w:val="22"/>
                <w:szCs w:val="20"/>
              </w:rPr>
            </w:pPr>
            <w:r>
              <w:rPr>
                <w:sz w:val="22"/>
                <w:szCs w:val="20"/>
              </w:rPr>
              <w:t xml:space="preserve">Для замены масла </w:t>
            </w:r>
            <w:r w:rsidR="00231612">
              <w:rPr>
                <w:sz w:val="22"/>
                <w:szCs w:val="20"/>
              </w:rPr>
              <w:t>используйте сборный резервуар достаточной емкости.</w:t>
            </w:r>
          </w:p>
          <w:p w:rsidR="00231612" w:rsidRDefault="00231612" w:rsidP="00F52670">
            <w:pPr>
              <w:pStyle w:val="a8"/>
              <w:numPr>
                <w:ilvl w:val="0"/>
                <w:numId w:val="64"/>
              </w:numPr>
              <w:ind w:left="462" w:hanging="425"/>
              <w:contextualSpacing w:val="0"/>
              <w:rPr>
                <w:sz w:val="22"/>
                <w:szCs w:val="20"/>
              </w:rPr>
            </w:pPr>
            <w:r>
              <w:rPr>
                <w:sz w:val="22"/>
                <w:szCs w:val="20"/>
              </w:rPr>
              <w:t>Окрутите болт выпускного отверстия.</w:t>
            </w:r>
          </w:p>
          <w:p w:rsidR="00231612" w:rsidRDefault="00941F0A" w:rsidP="00F52670">
            <w:pPr>
              <w:pStyle w:val="a8"/>
              <w:numPr>
                <w:ilvl w:val="0"/>
                <w:numId w:val="64"/>
              </w:numPr>
              <w:ind w:left="462" w:hanging="425"/>
              <w:contextualSpacing w:val="0"/>
              <w:rPr>
                <w:sz w:val="22"/>
                <w:szCs w:val="20"/>
              </w:rPr>
            </w:pPr>
            <w:r>
              <w:rPr>
                <w:sz w:val="22"/>
                <w:szCs w:val="20"/>
              </w:rPr>
              <w:t>Открутите болт</w:t>
            </w:r>
            <w:r w:rsidR="00FB1209">
              <w:rPr>
                <w:sz w:val="22"/>
                <w:szCs w:val="20"/>
              </w:rPr>
              <w:t xml:space="preserve"> заправочного отверстия.</w:t>
            </w:r>
          </w:p>
          <w:p w:rsidR="00FB1209" w:rsidRDefault="00FB1209" w:rsidP="00F52670">
            <w:pPr>
              <w:pStyle w:val="a8"/>
              <w:numPr>
                <w:ilvl w:val="0"/>
                <w:numId w:val="64"/>
              </w:numPr>
              <w:ind w:left="462" w:hanging="425"/>
              <w:contextualSpacing w:val="0"/>
              <w:rPr>
                <w:sz w:val="22"/>
                <w:szCs w:val="20"/>
              </w:rPr>
            </w:pPr>
            <w:r>
              <w:rPr>
                <w:sz w:val="22"/>
                <w:szCs w:val="20"/>
              </w:rPr>
              <w:t>Закройте выпускное отверстие после полного слива масла.</w:t>
            </w:r>
          </w:p>
          <w:p w:rsidR="00FB1209" w:rsidRDefault="00051CC9" w:rsidP="00F52670">
            <w:pPr>
              <w:pStyle w:val="a8"/>
              <w:numPr>
                <w:ilvl w:val="0"/>
                <w:numId w:val="64"/>
              </w:numPr>
              <w:ind w:left="462" w:hanging="425"/>
              <w:contextualSpacing w:val="0"/>
              <w:rPr>
                <w:sz w:val="22"/>
                <w:szCs w:val="20"/>
              </w:rPr>
            </w:pPr>
            <w:r>
              <w:rPr>
                <w:sz w:val="22"/>
                <w:szCs w:val="20"/>
              </w:rPr>
              <w:t xml:space="preserve">Долейте </w:t>
            </w:r>
            <w:proofErr w:type="spellStart"/>
            <w:r>
              <w:rPr>
                <w:sz w:val="22"/>
                <w:szCs w:val="20"/>
              </w:rPr>
              <w:t>Mobilgear</w:t>
            </w:r>
            <w:proofErr w:type="spellEnd"/>
            <w:r w:rsidRPr="00051CC9">
              <w:rPr>
                <w:sz w:val="22"/>
                <w:szCs w:val="20"/>
              </w:rPr>
              <w:t xml:space="preserve"> 627 </w:t>
            </w:r>
            <w:r>
              <w:rPr>
                <w:sz w:val="22"/>
                <w:szCs w:val="20"/>
              </w:rPr>
              <w:t xml:space="preserve">или аналогичное масло до отметки в </w:t>
            </w:r>
            <w:proofErr w:type="gramStart"/>
            <w:r>
              <w:rPr>
                <w:sz w:val="22"/>
                <w:szCs w:val="20"/>
              </w:rPr>
              <w:t>центре</w:t>
            </w:r>
            <w:proofErr w:type="gramEnd"/>
            <w:r>
              <w:rPr>
                <w:sz w:val="22"/>
                <w:szCs w:val="20"/>
              </w:rPr>
              <w:t xml:space="preserve"> смотрового стекла</w:t>
            </w:r>
            <w:r w:rsidR="00FE3DF6">
              <w:rPr>
                <w:sz w:val="22"/>
                <w:szCs w:val="20"/>
              </w:rPr>
              <w:t xml:space="preserve">, вставив подходящую воронку в заправочное отверстие. </w:t>
            </w:r>
          </w:p>
          <w:p w:rsidR="005052AF" w:rsidRDefault="005052AF" w:rsidP="00B90A24">
            <w:pPr>
              <w:ind w:left="37"/>
              <w:rPr>
                <w:sz w:val="22"/>
                <w:szCs w:val="20"/>
              </w:rPr>
            </w:pPr>
          </w:p>
          <w:p w:rsidR="005052AF" w:rsidRDefault="005052AF" w:rsidP="00B90A24">
            <w:pPr>
              <w:ind w:left="37"/>
              <w:jc w:val="right"/>
              <w:rPr>
                <w:sz w:val="22"/>
                <w:szCs w:val="20"/>
              </w:rPr>
            </w:pPr>
            <w:r>
              <w:rPr>
                <w:noProof/>
                <w:lang w:eastAsia="ru-RU"/>
              </w:rPr>
              <w:drawing>
                <wp:anchor distT="0" distB="0" distL="114300" distR="114300" simplePos="0" relativeHeight="252130304" behindDoc="1" locked="0" layoutInCell="1" allowOverlap="1" wp14:anchorId="0B9FC0F4" wp14:editId="0ABA16DA">
                  <wp:simplePos x="0" y="0"/>
                  <wp:positionH relativeFrom="column">
                    <wp:posOffset>1645648</wp:posOffset>
                  </wp:positionH>
                  <wp:positionV relativeFrom="paragraph">
                    <wp:posOffset>-2136</wp:posOffset>
                  </wp:positionV>
                  <wp:extent cx="1902031" cy="1485962"/>
                  <wp:effectExtent l="0" t="0" r="3175" b="0"/>
                  <wp:wrapTight wrapText="bothSides">
                    <wp:wrapPolygon edited="0">
                      <wp:start x="0" y="0"/>
                      <wp:lineTo x="0" y="21323"/>
                      <wp:lineTo x="21420" y="21323"/>
                      <wp:lineTo x="21420" y="0"/>
                      <wp:lineTo x="0" y="0"/>
                    </wp:wrapPolygon>
                  </wp:wrapTight>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1902031" cy="1485962"/>
                          </a:xfrm>
                          <a:prstGeom prst="rect">
                            <a:avLst/>
                          </a:prstGeom>
                        </pic:spPr>
                      </pic:pic>
                    </a:graphicData>
                  </a:graphic>
                  <wp14:sizeRelH relativeFrom="page">
                    <wp14:pctWidth>0</wp14:pctWidth>
                  </wp14:sizeRelH>
                  <wp14:sizeRelV relativeFrom="page">
                    <wp14:pctHeight>0</wp14:pctHeight>
                  </wp14:sizeRelV>
                </wp:anchor>
              </w:drawing>
            </w:r>
          </w:p>
          <w:p w:rsidR="005052AF" w:rsidRDefault="005052AF" w:rsidP="00B90A24">
            <w:pPr>
              <w:ind w:left="37"/>
              <w:rPr>
                <w:sz w:val="22"/>
                <w:szCs w:val="20"/>
              </w:rPr>
            </w:pPr>
          </w:p>
          <w:p w:rsidR="005052AF" w:rsidRDefault="005052AF" w:rsidP="004C4BDB">
            <w:pPr>
              <w:ind w:left="37"/>
              <w:rPr>
                <w:sz w:val="22"/>
                <w:szCs w:val="20"/>
              </w:rPr>
            </w:pPr>
          </w:p>
          <w:p w:rsidR="005052AF" w:rsidRDefault="005052AF" w:rsidP="004C4BDB">
            <w:pPr>
              <w:ind w:left="37"/>
              <w:rPr>
                <w:sz w:val="22"/>
                <w:szCs w:val="20"/>
              </w:rPr>
            </w:pPr>
          </w:p>
          <w:p w:rsidR="005052AF" w:rsidRDefault="005052AF" w:rsidP="004C4BDB">
            <w:pPr>
              <w:ind w:left="320"/>
              <w:rPr>
                <w:sz w:val="22"/>
                <w:szCs w:val="20"/>
              </w:rPr>
            </w:pPr>
            <w:r>
              <w:rPr>
                <w:sz w:val="22"/>
                <w:szCs w:val="20"/>
              </w:rPr>
              <w:t>Выпускное отверстие</w:t>
            </w:r>
          </w:p>
          <w:p w:rsidR="005052AF" w:rsidRDefault="005052AF" w:rsidP="004C4BDB">
            <w:pPr>
              <w:ind w:left="37"/>
              <w:rPr>
                <w:sz w:val="22"/>
                <w:szCs w:val="20"/>
              </w:rPr>
            </w:pPr>
          </w:p>
          <w:p w:rsidR="005052AF" w:rsidRDefault="005052AF" w:rsidP="0064006F">
            <w:pPr>
              <w:ind w:left="37"/>
              <w:rPr>
                <w:sz w:val="22"/>
                <w:szCs w:val="20"/>
              </w:rPr>
            </w:pPr>
          </w:p>
          <w:p w:rsidR="005052AF" w:rsidRDefault="005052AF" w:rsidP="0064006F">
            <w:pPr>
              <w:ind w:left="37"/>
              <w:rPr>
                <w:sz w:val="22"/>
                <w:szCs w:val="20"/>
              </w:rPr>
            </w:pPr>
          </w:p>
          <w:p w:rsidR="005052AF" w:rsidRDefault="005052AF" w:rsidP="0064006F">
            <w:pPr>
              <w:ind w:left="37"/>
              <w:rPr>
                <w:sz w:val="22"/>
                <w:szCs w:val="20"/>
              </w:rPr>
            </w:pPr>
          </w:p>
          <w:p w:rsidR="005052AF" w:rsidRDefault="005052AF" w:rsidP="0064006F">
            <w:pPr>
              <w:ind w:left="37"/>
              <w:jc w:val="right"/>
              <w:rPr>
                <w:sz w:val="22"/>
                <w:szCs w:val="20"/>
              </w:rPr>
            </w:pPr>
          </w:p>
          <w:p w:rsidR="005052AF" w:rsidRDefault="001F5DE2" w:rsidP="00C048C8">
            <w:pPr>
              <w:ind w:left="37"/>
              <w:jc w:val="right"/>
              <w:rPr>
                <w:sz w:val="22"/>
                <w:szCs w:val="20"/>
              </w:rPr>
            </w:pPr>
            <w:r>
              <w:rPr>
                <w:noProof/>
                <w:lang w:eastAsia="ru-RU"/>
              </w:rPr>
              <w:drawing>
                <wp:anchor distT="0" distB="0" distL="114300" distR="114300" simplePos="0" relativeHeight="252131328" behindDoc="1" locked="0" layoutInCell="1" allowOverlap="1" wp14:anchorId="200B643E" wp14:editId="70115717">
                  <wp:simplePos x="0" y="0"/>
                  <wp:positionH relativeFrom="column">
                    <wp:posOffset>1705024</wp:posOffset>
                  </wp:positionH>
                  <wp:positionV relativeFrom="paragraph">
                    <wp:posOffset>421</wp:posOffset>
                  </wp:positionV>
                  <wp:extent cx="1846489" cy="1367188"/>
                  <wp:effectExtent l="0" t="0" r="1905" b="4445"/>
                  <wp:wrapTight wrapText="bothSides">
                    <wp:wrapPolygon edited="0">
                      <wp:start x="0" y="0"/>
                      <wp:lineTo x="0" y="21369"/>
                      <wp:lineTo x="21399" y="21369"/>
                      <wp:lineTo x="21399" y="0"/>
                      <wp:lineTo x="0" y="0"/>
                    </wp:wrapPolygon>
                  </wp:wrapTight>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1846489" cy="1367188"/>
                          </a:xfrm>
                          <a:prstGeom prst="rect">
                            <a:avLst/>
                          </a:prstGeom>
                        </pic:spPr>
                      </pic:pic>
                    </a:graphicData>
                  </a:graphic>
                  <wp14:sizeRelH relativeFrom="page">
                    <wp14:pctWidth>0</wp14:pctWidth>
                  </wp14:sizeRelH>
                  <wp14:sizeRelV relativeFrom="page">
                    <wp14:pctHeight>0</wp14:pctHeight>
                  </wp14:sizeRelV>
                </wp:anchor>
              </w:drawing>
            </w:r>
          </w:p>
          <w:p w:rsidR="005052AF" w:rsidRDefault="005052AF" w:rsidP="00C048C8">
            <w:pPr>
              <w:ind w:left="37"/>
              <w:rPr>
                <w:sz w:val="22"/>
                <w:szCs w:val="20"/>
              </w:rPr>
            </w:pPr>
          </w:p>
          <w:p w:rsidR="005052AF" w:rsidRDefault="005052AF" w:rsidP="0078762C">
            <w:pPr>
              <w:ind w:left="37"/>
              <w:rPr>
                <w:sz w:val="22"/>
                <w:szCs w:val="20"/>
              </w:rPr>
            </w:pPr>
          </w:p>
          <w:p w:rsidR="001F5DE2" w:rsidRDefault="001F5DE2" w:rsidP="00BB30F1">
            <w:pPr>
              <w:ind w:left="37"/>
              <w:rPr>
                <w:sz w:val="22"/>
                <w:szCs w:val="20"/>
              </w:rPr>
            </w:pPr>
          </w:p>
          <w:p w:rsidR="001F5DE2" w:rsidRDefault="001F5DE2" w:rsidP="00421F1F">
            <w:pPr>
              <w:ind w:left="37"/>
              <w:rPr>
                <w:sz w:val="22"/>
                <w:szCs w:val="20"/>
              </w:rPr>
            </w:pPr>
          </w:p>
          <w:p w:rsidR="001F5DE2" w:rsidRDefault="001F5DE2" w:rsidP="00F52670">
            <w:pPr>
              <w:ind w:left="37"/>
              <w:rPr>
                <w:sz w:val="22"/>
                <w:szCs w:val="20"/>
              </w:rPr>
            </w:pPr>
          </w:p>
          <w:p w:rsidR="001F5DE2" w:rsidRDefault="001F5DE2" w:rsidP="00F52670">
            <w:pPr>
              <w:ind w:left="320"/>
              <w:rPr>
                <w:sz w:val="22"/>
                <w:szCs w:val="20"/>
              </w:rPr>
            </w:pPr>
            <w:r>
              <w:rPr>
                <w:sz w:val="22"/>
                <w:szCs w:val="20"/>
              </w:rPr>
              <w:t>Заправочное отверстие</w:t>
            </w:r>
          </w:p>
          <w:p w:rsidR="0033289B" w:rsidRDefault="0033289B" w:rsidP="00F52670">
            <w:pPr>
              <w:rPr>
                <w:sz w:val="22"/>
                <w:szCs w:val="20"/>
              </w:rPr>
            </w:pPr>
          </w:p>
          <w:p w:rsidR="0033289B" w:rsidRDefault="0033289B" w:rsidP="00F52670">
            <w:pPr>
              <w:rPr>
                <w:sz w:val="22"/>
                <w:szCs w:val="20"/>
              </w:rPr>
            </w:pPr>
          </w:p>
          <w:p w:rsidR="0033289B" w:rsidRPr="005052AF" w:rsidRDefault="00792E63" w:rsidP="00F52670">
            <w:pPr>
              <w:pStyle w:val="af7"/>
              <w:keepNext/>
              <w:jc w:val="right"/>
              <w:rPr>
                <w:szCs w:val="20"/>
              </w:rPr>
            </w:pPr>
            <w:r>
              <w:t xml:space="preserve">Рис. </w:t>
            </w:r>
            <w:r w:rsidR="00FB71E4">
              <w:fldChar w:fldCharType="begin"/>
            </w:r>
            <w:r w:rsidR="00FB71E4">
              <w:instrText xml:space="preserve"> STYLEREF 1 \s </w:instrText>
            </w:r>
            <w:r w:rsidR="00FB71E4">
              <w:fldChar w:fldCharType="separate"/>
            </w:r>
            <w:r w:rsidR="00D0421F">
              <w:rPr>
                <w:noProof/>
              </w:rPr>
              <w:t>6</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3</w:t>
            </w:r>
            <w:r w:rsidR="00FB71E4">
              <w:fldChar w:fldCharType="end"/>
            </w:r>
            <w:r w:rsidR="0033289B">
              <w:rPr>
                <w:szCs w:val="20"/>
              </w:rPr>
              <w:t>: Доступ к зубчатым колесам</w:t>
            </w:r>
          </w:p>
        </w:tc>
      </w:tr>
      <w:tr w:rsidR="00E46320" w:rsidRPr="0026771F" w:rsidTr="00F52670">
        <w:trPr>
          <w:cantSplit/>
          <w:trHeight w:val="1134"/>
        </w:trPr>
        <w:tc>
          <w:tcPr>
            <w:tcW w:w="902" w:type="pct"/>
            <w:hideMark/>
          </w:tcPr>
          <w:p w:rsidR="00E46320" w:rsidRDefault="00E46320" w:rsidP="00F52670">
            <w:pPr>
              <w:jc w:val="center"/>
              <w:rPr>
                <w:sz w:val="22"/>
                <w:szCs w:val="20"/>
              </w:rPr>
            </w:pPr>
            <w:r>
              <w:rPr>
                <w:sz w:val="22"/>
                <w:szCs w:val="20"/>
              </w:rPr>
              <w:t>Каждый месяц</w:t>
            </w:r>
          </w:p>
        </w:tc>
        <w:tc>
          <w:tcPr>
            <w:tcW w:w="495" w:type="pct"/>
            <w:textDirection w:val="btLr"/>
            <w:vAlign w:val="center"/>
            <w:hideMark/>
          </w:tcPr>
          <w:p w:rsidR="00E46320" w:rsidRPr="006D7810" w:rsidRDefault="00E46320" w:rsidP="00B90A24">
            <w:pPr>
              <w:ind w:left="113" w:right="113"/>
              <w:jc w:val="center"/>
              <w:rPr>
                <w:sz w:val="22"/>
                <w:szCs w:val="20"/>
              </w:rPr>
            </w:pPr>
            <w:r>
              <w:rPr>
                <w:sz w:val="22"/>
                <w:szCs w:val="20"/>
              </w:rPr>
              <w:t>Токарный станок</w:t>
            </w:r>
            <w:r w:rsidR="006D7810">
              <w:rPr>
                <w:sz w:val="22"/>
                <w:szCs w:val="20"/>
              </w:rPr>
              <w:t xml:space="preserve"> TU</w:t>
            </w:r>
            <w:r w:rsidR="006D7810" w:rsidRPr="006D7810">
              <w:rPr>
                <w:sz w:val="22"/>
                <w:szCs w:val="20"/>
              </w:rPr>
              <w:t xml:space="preserve">2506 / </w:t>
            </w:r>
            <w:r w:rsidR="006D7810">
              <w:rPr>
                <w:sz w:val="22"/>
                <w:szCs w:val="20"/>
              </w:rPr>
              <w:t>OPTI</w:t>
            </w:r>
            <w:r w:rsidR="006D7810" w:rsidRPr="006D7810">
              <w:rPr>
                <w:sz w:val="22"/>
                <w:szCs w:val="20"/>
              </w:rPr>
              <w:t xml:space="preserve"> </w:t>
            </w:r>
            <w:r w:rsidR="006D7810">
              <w:rPr>
                <w:sz w:val="22"/>
                <w:szCs w:val="20"/>
              </w:rPr>
              <w:t>TU</w:t>
            </w:r>
            <w:r w:rsidR="006D7810" w:rsidRPr="006D7810">
              <w:rPr>
                <w:sz w:val="22"/>
                <w:szCs w:val="20"/>
              </w:rPr>
              <w:t>2807</w:t>
            </w:r>
          </w:p>
        </w:tc>
        <w:tc>
          <w:tcPr>
            <w:tcW w:w="706" w:type="pct"/>
            <w:vAlign w:val="center"/>
            <w:hideMark/>
          </w:tcPr>
          <w:p w:rsidR="00E46320" w:rsidRDefault="00E46320" w:rsidP="00B90A24">
            <w:pPr>
              <w:jc w:val="center"/>
              <w:rPr>
                <w:sz w:val="22"/>
                <w:szCs w:val="20"/>
              </w:rPr>
            </w:pPr>
            <w:r>
              <w:rPr>
                <w:sz w:val="22"/>
                <w:szCs w:val="20"/>
              </w:rPr>
              <w:t>Смазка</w:t>
            </w:r>
          </w:p>
        </w:tc>
        <w:tc>
          <w:tcPr>
            <w:tcW w:w="2897" w:type="pct"/>
            <w:vAlign w:val="center"/>
            <w:hideMark/>
          </w:tcPr>
          <w:p w:rsidR="00E46320" w:rsidRDefault="006D7810" w:rsidP="00F52670">
            <w:pPr>
              <w:pStyle w:val="a8"/>
              <w:numPr>
                <w:ilvl w:val="0"/>
                <w:numId w:val="65"/>
              </w:numPr>
              <w:ind w:left="462" w:hanging="425"/>
              <w:contextualSpacing w:val="0"/>
              <w:rPr>
                <w:sz w:val="22"/>
                <w:szCs w:val="20"/>
              </w:rPr>
            </w:pPr>
            <w:r>
              <w:rPr>
                <w:sz w:val="22"/>
                <w:szCs w:val="20"/>
              </w:rPr>
              <w:t xml:space="preserve">Заправьте все масленки машинным маслом, не используйте </w:t>
            </w:r>
            <w:r w:rsidR="00821ABE">
              <w:rPr>
                <w:sz w:val="22"/>
                <w:szCs w:val="20"/>
              </w:rPr>
              <w:t xml:space="preserve">шприц для смазки или аналогичное устройство. </w:t>
            </w:r>
            <w:r w:rsidR="00EF3869">
              <w:rPr>
                <w:sz w:val="22"/>
                <w:szCs w:val="20"/>
              </w:rPr>
              <w:t>Используйте масленку из поставки.</w:t>
            </w:r>
          </w:p>
          <w:p w:rsidR="00EF3869" w:rsidRDefault="006B31B3" w:rsidP="00B90A24">
            <w:pPr>
              <w:ind w:left="37"/>
              <w:rPr>
                <w:sz w:val="22"/>
                <w:szCs w:val="20"/>
              </w:rPr>
            </w:pPr>
            <w:r>
              <w:pict w14:anchorId="6BF7CCCC">
                <v:shape id="_x0000_i1031" type="#_x0000_t75" style="width:18.8pt;height:12.9pt;visibility:visible;mso-wrap-style:square" o:bullet="t">
                  <v:imagedata r:id="rId210" o:title=""/>
                </v:shape>
              </w:pict>
            </w:r>
            <w:r w:rsidR="00EF3869">
              <w:rPr>
                <w:sz w:val="22"/>
                <w:szCs w:val="20"/>
              </w:rPr>
              <w:t xml:space="preserve"> «</w:t>
            </w:r>
            <w:r w:rsidR="003C6DC4">
              <w:rPr>
                <w:sz w:val="22"/>
                <w:szCs w:val="20"/>
              </w:rPr>
              <w:fldChar w:fldCharType="begin"/>
            </w:r>
            <w:r w:rsidR="003C6DC4">
              <w:rPr>
                <w:sz w:val="22"/>
                <w:szCs w:val="20"/>
              </w:rPr>
              <w:instrText xml:space="preserve"> REF _Ref40168132 \h </w:instrText>
            </w:r>
            <w:r w:rsidR="00E34445">
              <w:rPr>
                <w:sz w:val="22"/>
                <w:szCs w:val="20"/>
              </w:rPr>
              <w:instrText xml:space="preserve"> \* MERGEFORMAT </w:instrText>
            </w:r>
            <w:r w:rsidR="003C6DC4">
              <w:rPr>
                <w:sz w:val="22"/>
                <w:szCs w:val="20"/>
              </w:rPr>
            </w:r>
            <w:r w:rsidR="003C6DC4">
              <w:rPr>
                <w:sz w:val="22"/>
                <w:szCs w:val="20"/>
              </w:rPr>
              <w:fldChar w:fldCharType="separate"/>
            </w:r>
            <w:r w:rsidR="00D0421F">
              <w:t>Рабочий материал</w:t>
            </w:r>
            <w:r w:rsidR="003C6DC4">
              <w:rPr>
                <w:sz w:val="22"/>
                <w:szCs w:val="20"/>
              </w:rPr>
              <w:fldChar w:fldCharType="end"/>
            </w:r>
            <w:r w:rsidR="00EF3869">
              <w:rPr>
                <w:sz w:val="22"/>
                <w:szCs w:val="20"/>
              </w:rPr>
              <w:t xml:space="preserve">» </w:t>
            </w:r>
            <w:r w:rsidR="00A96133">
              <w:rPr>
                <w:sz w:val="22"/>
                <w:szCs w:val="20"/>
              </w:rPr>
              <w:t>на странице</w:t>
            </w:r>
            <w:r w:rsidR="00EF3869">
              <w:rPr>
                <w:sz w:val="22"/>
                <w:szCs w:val="20"/>
              </w:rPr>
              <w:t xml:space="preserve"> </w:t>
            </w:r>
            <w:r w:rsidR="003C6DC4">
              <w:rPr>
                <w:sz w:val="22"/>
                <w:szCs w:val="20"/>
              </w:rPr>
              <w:fldChar w:fldCharType="begin"/>
            </w:r>
            <w:r w:rsidR="003C6DC4">
              <w:rPr>
                <w:sz w:val="22"/>
                <w:szCs w:val="20"/>
              </w:rPr>
              <w:instrText xml:space="preserve"> PAGEREF _Ref40168132 \h </w:instrText>
            </w:r>
            <w:r w:rsidR="003C6DC4">
              <w:rPr>
                <w:sz w:val="22"/>
                <w:szCs w:val="20"/>
              </w:rPr>
            </w:r>
            <w:r w:rsidR="003C6DC4">
              <w:rPr>
                <w:sz w:val="22"/>
                <w:szCs w:val="20"/>
              </w:rPr>
              <w:fldChar w:fldCharType="separate"/>
            </w:r>
            <w:r w:rsidR="00D0421F">
              <w:rPr>
                <w:noProof/>
                <w:sz w:val="22"/>
                <w:szCs w:val="20"/>
              </w:rPr>
              <w:t>2</w:t>
            </w:r>
            <w:r w:rsidR="003C6DC4">
              <w:rPr>
                <w:sz w:val="22"/>
                <w:szCs w:val="20"/>
              </w:rPr>
              <w:fldChar w:fldCharType="end"/>
            </w:r>
            <w:r w:rsidR="00EF3869">
              <w:rPr>
                <w:sz w:val="22"/>
                <w:szCs w:val="20"/>
              </w:rPr>
              <w:t>.</w:t>
            </w:r>
          </w:p>
          <w:p w:rsidR="00EF3869" w:rsidRDefault="00A61D86" w:rsidP="00B90A24">
            <w:pPr>
              <w:ind w:left="37"/>
              <w:rPr>
                <w:sz w:val="22"/>
                <w:szCs w:val="20"/>
              </w:rPr>
            </w:pPr>
            <w:r>
              <w:rPr>
                <w:noProof/>
                <w:lang w:eastAsia="ru-RU"/>
              </w:rPr>
              <w:drawing>
                <wp:anchor distT="0" distB="0" distL="114300" distR="114300" simplePos="0" relativeHeight="251751936" behindDoc="1" locked="0" layoutInCell="1" allowOverlap="1" wp14:anchorId="644712E0" wp14:editId="15AC0F71">
                  <wp:simplePos x="0" y="0"/>
                  <wp:positionH relativeFrom="column">
                    <wp:posOffset>1604010</wp:posOffset>
                  </wp:positionH>
                  <wp:positionV relativeFrom="paragraph">
                    <wp:posOffset>160020</wp:posOffset>
                  </wp:positionV>
                  <wp:extent cx="1937385" cy="1556385"/>
                  <wp:effectExtent l="0" t="0" r="5715" b="5715"/>
                  <wp:wrapTight wrapText="bothSides">
                    <wp:wrapPolygon edited="0">
                      <wp:start x="0" y="0"/>
                      <wp:lineTo x="0" y="21415"/>
                      <wp:lineTo x="21451" y="21415"/>
                      <wp:lineTo x="21451" y="0"/>
                      <wp:lineTo x="0" y="0"/>
                    </wp:wrapPolygon>
                  </wp:wrapTight>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1937385" cy="1556385"/>
                          </a:xfrm>
                          <a:prstGeom prst="rect">
                            <a:avLst/>
                          </a:prstGeom>
                        </pic:spPr>
                      </pic:pic>
                    </a:graphicData>
                  </a:graphic>
                  <wp14:sizeRelH relativeFrom="page">
                    <wp14:pctWidth>0</wp14:pctWidth>
                  </wp14:sizeRelH>
                  <wp14:sizeRelV relativeFrom="page">
                    <wp14:pctHeight>0</wp14:pctHeight>
                  </wp14:sizeRelV>
                </wp:anchor>
              </w:drawing>
            </w:r>
          </w:p>
          <w:p w:rsidR="00EF3869" w:rsidRDefault="00EF3869" w:rsidP="00B90A24">
            <w:pPr>
              <w:ind w:left="37"/>
              <w:jc w:val="right"/>
              <w:rPr>
                <w:sz w:val="22"/>
                <w:szCs w:val="20"/>
              </w:rPr>
            </w:pPr>
          </w:p>
          <w:p w:rsidR="00EF3869" w:rsidRDefault="00EF3869" w:rsidP="004C4BDB">
            <w:pPr>
              <w:ind w:left="37"/>
              <w:rPr>
                <w:sz w:val="22"/>
                <w:szCs w:val="20"/>
              </w:rPr>
            </w:pPr>
          </w:p>
          <w:p w:rsidR="00A94461" w:rsidRDefault="00A94461" w:rsidP="004C4BDB">
            <w:pPr>
              <w:ind w:left="37"/>
              <w:rPr>
                <w:sz w:val="22"/>
                <w:szCs w:val="20"/>
              </w:rPr>
            </w:pPr>
          </w:p>
          <w:p w:rsidR="00A94461" w:rsidRPr="00D97E95" w:rsidRDefault="00A94461" w:rsidP="004C4BDB">
            <w:pPr>
              <w:ind w:left="37"/>
              <w:rPr>
                <w:sz w:val="36"/>
                <w:szCs w:val="32"/>
              </w:rPr>
            </w:pPr>
          </w:p>
          <w:p w:rsidR="00A94461" w:rsidRDefault="00A94461" w:rsidP="004C4BDB">
            <w:pPr>
              <w:ind w:left="1029"/>
              <w:rPr>
                <w:sz w:val="22"/>
                <w:szCs w:val="20"/>
              </w:rPr>
            </w:pPr>
            <w:r>
              <w:rPr>
                <w:sz w:val="22"/>
                <w:szCs w:val="20"/>
              </w:rPr>
              <w:t>Масленка</w:t>
            </w:r>
          </w:p>
          <w:p w:rsidR="00A94461" w:rsidRDefault="00A94461" w:rsidP="0064006F">
            <w:pPr>
              <w:ind w:left="37"/>
              <w:rPr>
                <w:sz w:val="22"/>
                <w:szCs w:val="20"/>
              </w:rPr>
            </w:pPr>
          </w:p>
          <w:p w:rsidR="00EF3869" w:rsidRDefault="00EF3869" w:rsidP="0064006F">
            <w:pPr>
              <w:ind w:left="37"/>
              <w:rPr>
                <w:sz w:val="22"/>
                <w:szCs w:val="20"/>
              </w:rPr>
            </w:pPr>
          </w:p>
          <w:p w:rsidR="00A94461" w:rsidRDefault="00A94461" w:rsidP="0064006F">
            <w:pPr>
              <w:ind w:left="37"/>
              <w:rPr>
                <w:sz w:val="22"/>
                <w:szCs w:val="20"/>
              </w:rPr>
            </w:pPr>
          </w:p>
          <w:p w:rsidR="00A94461" w:rsidRDefault="00A94461" w:rsidP="0064006F">
            <w:pPr>
              <w:ind w:left="37"/>
              <w:rPr>
                <w:sz w:val="22"/>
                <w:szCs w:val="20"/>
              </w:rPr>
            </w:pPr>
          </w:p>
          <w:p w:rsidR="00A94461" w:rsidRPr="00D97E95" w:rsidRDefault="00792E63" w:rsidP="00F52670">
            <w:pPr>
              <w:pStyle w:val="af7"/>
              <w:keepNext/>
              <w:jc w:val="right"/>
              <w:rPr>
                <w:szCs w:val="20"/>
              </w:rPr>
            </w:pPr>
            <w:r>
              <w:t xml:space="preserve">Рис. </w:t>
            </w:r>
            <w:r w:rsidR="00FB71E4">
              <w:fldChar w:fldCharType="begin"/>
            </w:r>
            <w:r w:rsidR="00FB71E4">
              <w:instrText xml:space="preserve"> STYLEREF 1 \s </w:instrText>
            </w:r>
            <w:r w:rsidR="00FB71E4">
              <w:fldChar w:fldCharType="separate"/>
            </w:r>
            <w:r w:rsidR="00D0421F">
              <w:rPr>
                <w:noProof/>
              </w:rPr>
              <w:t>6</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4</w:t>
            </w:r>
            <w:r w:rsidR="00FB71E4">
              <w:fldChar w:fldCharType="end"/>
            </w:r>
            <w:r w:rsidR="00A61D86">
              <w:rPr>
                <w:szCs w:val="20"/>
              </w:rPr>
              <w:t xml:space="preserve">: Пример, масленка на </w:t>
            </w:r>
            <w:r w:rsidR="00D97E95">
              <w:rPr>
                <w:szCs w:val="20"/>
              </w:rPr>
              <w:t>TU</w:t>
            </w:r>
            <w:r w:rsidR="00D97E95" w:rsidRPr="00D97E95">
              <w:rPr>
                <w:szCs w:val="20"/>
              </w:rPr>
              <w:t>2807</w:t>
            </w:r>
          </w:p>
        </w:tc>
      </w:tr>
      <w:tr w:rsidR="00D97E95" w:rsidRPr="0026771F" w:rsidTr="00F52670">
        <w:trPr>
          <w:cantSplit/>
          <w:trHeight w:val="1134"/>
        </w:trPr>
        <w:tc>
          <w:tcPr>
            <w:tcW w:w="902" w:type="pct"/>
            <w:tcBorders>
              <w:top w:val="single" w:sz="4" w:space="0" w:color="auto"/>
              <w:left w:val="single" w:sz="4" w:space="0" w:color="auto"/>
              <w:bottom w:val="single" w:sz="4" w:space="0" w:color="auto"/>
              <w:right w:val="single" w:sz="4" w:space="0" w:color="auto"/>
            </w:tcBorders>
            <w:vAlign w:val="center"/>
            <w:hideMark/>
          </w:tcPr>
          <w:p w:rsidR="00D97E95" w:rsidRPr="004B5164" w:rsidRDefault="004B5164" w:rsidP="00F52670">
            <w:pPr>
              <w:jc w:val="center"/>
              <w:rPr>
                <w:sz w:val="22"/>
                <w:szCs w:val="20"/>
              </w:rPr>
            </w:pPr>
            <w:r>
              <w:rPr>
                <w:sz w:val="22"/>
                <w:szCs w:val="20"/>
              </w:rPr>
              <w:lastRenderedPageBreak/>
              <w:t>100 и 500 рабочих часов.</w:t>
            </w:r>
          </w:p>
        </w:tc>
        <w:tc>
          <w:tcPr>
            <w:tcW w:w="495" w:type="pct"/>
            <w:tcBorders>
              <w:top w:val="single" w:sz="4" w:space="0" w:color="auto"/>
              <w:left w:val="single" w:sz="4" w:space="0" w:color="auto"/>
              <w:bottom w:val="single" w:sz="4" w:space="0" w:color="auto"/>
              <w:right w:val="single" w:sz="4" w:space="0" w:color="auto"/>
            </w:tcBorders>
            <w:textDirection w:val="btLr"/>
            <w:vAlign w:val="center"/>
            <w:hideMark/>
          </w:tcPr>
          <w:p w:rsidR="00D97E95" w:rsidRDefault="004B5164" w:rsidP="00B90A24">
            <w:pPr>
              <w:ind w:left="113" w:right="113"/>
              <w:jc w:val="center"/>
              <w:rPr>
                <w:sz w:val="22"/>
                <w:szCs w:val="20"/>
              </w:rPr>
            </w:pPr>
            <w:r>
              <w:rPr>
                <w:sz w:val="22"/>
                <w:szCs w:val="20"/>
              </w:rPr>
              <w:t>Кулачковый патрон</w:t>
            </w:r>
          </w:p>
        </w:tc>
        <w:tc>
          <w:tcPr>
            <w:tcW w:w="706" w:type="pct"/>
            <w:tcBorders>
              <w:top w:val="single" w:sz="4" w:space="0" w:color="auto"/>
              <w:left w:val="single" w:sz="4" w:space="0" w:color="auto"/>
              <w:bottom w:val="single" w:sz="4" w:space="0" w:color="auto"/>
              <w:right w:val="single" w:sz="4" w:space="0" w:color="auto"/>
            </w:tcBorders>
            <w:vAlign w:val="center"/>
          </w:tcPr>
          <w:p w:rsidR="00D97E95" w:rsidRDefault="004B5164" w:rsidP="00B90A24">
            <w:pPr>
              <w:jc w:val="center"/>
              <w:rPr>
                <w:sz w:val="22"/>
                <w:szCs w:val="20"/>
              </w:rPr>
            </w:pPr>
            <w:r>
              <w:rPr>
                <w:sz w:val="22"/>
                <w:szCs w:val="20"/>
              </w:rPr>
              <w:t>Чистка и смазка</w:t>
            </w:r>
          </w:p>
        </w:tc>
        <w:tc>
          <w:tcPr>
            <w:tcW w:w="2897" w:type="pct"/>
            <w:tcBorders>
              <w:top w:val="single" w:sz="4" w:space="0" w:color="auto"/>
              <w:left w:val="single" w:sz="4" w:space="0" w:color="auto"/>
              <w:bottom w:val="single" w:sz="4" w:space="0" w:color="auto"/>
              <w:right w:val="single" w:sz="4" w:space="0" w:color="auto"/>
            </w:tcBorders>
            <w:hideMark/>
          </w:tcPr>
          <w:p w:rsidR="00D97E95" w:rsidRDefault="00263920" w:rsidP="00B90A24">
            <w:pPr>
              <w:rPr>
                <w:sz w:val="22"/>
                <w:szCs w:val="20"/>
              </w:rPr>
            </w:pPr>
            <w:r>
              <w:rPr>
                <w:sz w:val="22"/>
                <w:szCs w:val="20"/>
              </w:rPr>
              <w:t>Оч</w:t>
            </w:r>
            <w:r w:rsidR="00DF38E0">
              <w:rPr>
                <w:sz w:val="22"/>
                <w:szCs w:val="20"/>
              </w:rPr>
              <w:t xml:space="preserve">истка направляющей кулачка выполняется через каждые 100 часов в зависимости </w:t>
            </w:r>
            <w:r>
              <w:rPr>
                <w:sz w:val="22"/>
                <w:szCs w:val="20"/>
              </w:rPr>
              <w:t>от рабочих условий. Полная очистка производится через каждые 500 рабочих часов.</w:t>
            </w:r>
          </w:p>
          <w:p w:rsidR="00263920" w:rsidRDefault="004933E3" w:rsidP="00F52670">
            <w:pPr>
              <w:pStyle w:val="a8"/>
              <w:numPr>
                <w:ilvl w:val="0"/>
                <w:numId w:val="66"/>
              </w:numPr>
              <w:ind w:left="462" w:hanging="462"/>
              <w:contextualSpacing w:val="0"/>
              <w:rPr>
                <w:sz w:val="22"/>
                <w:szCs w:val="20"/>
              </w:rPr>
            </w:pPr>
            <w:r>
              <w:rPr>
                <w:sz w:val="22"/>
                <w:szCs w:val="20"/>
              </w:rPr>
              <w:t>Оставьте кулачковый патрон на станке.</w:t>
            </w:r>
          </w:p>
          <w:p w:rsidR="004933E3" w:rsidRDefault="004933E3" w:rsidP="00F52670">
            <w:pPr>
              <w:pStyle w:val="a8"/>
              <w:numPr>
                <w:ilvl w:val="0"/>
                <w:numId w:val="66"/>
              </w:numPr>
              <w:ind w:left="462" w:hanging="462"/>
              <w:contextualSpacing w:val="0"/>
              <w:rPr>
                <w:sz w:val="22"/>
                <w:szCs w:val="20"/>
              </w:rPr>
            </w:pPr>
            <w:r>
              <w:rPr>
                <w:sz w:val="22"/>
                <w:szCs w:val="20"/>
              </w:rPr>
              <w:t>Очистите кулачки (не используйте сжатый воздух) и затем открутите их. Тщательно вычистите керосином или бензином.</w:t>
            </w:r>
          </w:p>
          <w:p w:rsidR="004933E3" w:rsidRPr="00BF0DED" w:rsidRDefault="006C628A" w:rsidP="00F52670">
            <w:pPr>
              <w:pStyle w:val="a8"/>
              <w:numPr>
                <w:ilvl w:val="0"/>
                <w:numId w:val="66"/>
              </w:numPr>
              <w:ind w:left="462" w:hanging="462"/>
              <w:contextualSpacing w:val="0"/>
              <w:rPr>
                <w:sz w:val="22"/>
                <w:szCs w:val="20"/>
              </w:rPr>
            </w:pPr>
            <w:r>
              <w:rPr>
                <w:sz w:val="22"/>
                <w:szCs w:val="20"/>
              </w:rPr>
              <w:t xml:space="preserve">Нанесите смазку </w:t>
            </w:r>
            <w:proofErr w:type="spellStart"/>
            <w:r>
              <w:rPr>
                <w:sz w:val="22"/>
                <w:szCs w:val="20"/>
              </w:rPr>
              <w:t>Molykote</w:t>
            </w:r>
            <w:proofErr w:type="spellEnd"/>
            <w:r>
              <w:rPr>
                <w:sz w:val="22"/>
                <w:szCs w:val="20"/>
              </w:rPr>
              <w:t xml:space="preserve"> TP 42.</w:t>
            </w:r>
          </w:p>
          <w:p w:rsidR="00BF0DED" w:rsidRDefault="00BF0DED" w:rsidP="00F52670">
            <w:pPr>
              <w:pStyle w:val="a8"/>
              <w:numPr>
                <w:ilvl w:val="0"/>
                <w:numId w:val="66"/>
              </w:numPr>
              <w:ind w:left="462" w:hanging="462"/>
              <w:contextualSpacing w:val="0"/>
              <w:rPr>
                <w:sz w:val="22"/>
                <w:szCs w:val="20"/>
              </w:rPr>
            </w:pPr>
            <w:r>
              <w:rPr>
                <w:sz w:val="22"/>
                <w:szCs w:val="20"/>
              </w:rPr>
              <w:t>Проверьте порядок установки кулачков.</w:t>
            </w:r>
          </w:p>
          <w:p w:rsidR="00BF0DED" w:rsidRDefault="00BF0DED" w:rsidP="00B90A24">
            <w:pPr>
              <w:rPr>
                <w:sz w:val="22"/>
                <w:szCs w:val="20"/>
              </w:rPr>
            </w:pPr>
          </w:p>
          <w:p w:rsidR="00BF0DED" w:rsidRPr="00BF0DED" w:rsidRDefault="00BF0DED" w:rsidP="00B90A24">
            <w:pPr>
              <w:rPr>
                <w:b/>
                <w:bCs/>
                <w:sz w:val="22"/>
                <w:szCs w:val="20"/>
              </w:rPr>
            </w:pPr>
            <w:r>
              <w:rPr>
                <w:b/>
                <w:bCs/>
                <w:sz w:val="22"/>
                <w:szCs w:val="20"/>
              </w:rPr>
              <w:t>ПРЕДУПРЕЖДЕНИЕ!</w:t>
            </w:r>
          </w:p>
          <w:p w:rsidR="00BF0DED" w:rsidRDefault="00BF0DED" w:rsidP="00B90A24">
            <w:pPr>
              <w:rPr>
                <w:sz w:val="22"/>
                <w:szCs w:val="20"/>
              </w:rPr>
            </w:pPr>
          </w:p>
          <w:p w:rsidR="00BF0DED" w:rsidRPr="00BF0DED" w:rsidRDefault="00BF0DED" w:rsidP="004C4BDB">
            <w:pPr>
              <w:rPr>
                <w:b/>
                <w:bCs/>
                <w:sz w:val="22"/>
                <w:szCs w:val="20"/>
              </w:rPr>
            </w:pPr>
            <w:r>
              <w:rPr>
                <w:b/>
                <w:bCs/>
                <w:sz w:val="22"/>
                <w:szCs w:val="20"/>
              </w:rPr>
              <w:t xml:space="preserve">Несоответствующая </w:t>
            </w:r>
            <w:r w:rsidR="0068681E">
              <w:rPr>
                <w:b/>
                <w:bCs/>
                <w:sz w:val="22"/>
                <w:szCs w:val="20"/>
              </w:rPr>
              <w:t>смазка может уменьшить силу зажима более чем на 50</w:t>
            </w:r>
            <w:r w:rsidR="00E34445">
              <w:rPr>
                <w:b/>
                <w:bCs/>
                <w:sz w:val="22"/>
                <w:szCs w:val="20"/>
              </w:rPr>
              <w:t> </w:t>
            </w:r>
            <w:r w:rsidR="0068681E">
              <w:rPr>
                <w:b/>
                <w:bCs/>
                <w:sz w:val="22"/>
                <w:szCs w:val="20"/>
              </w:rPr>
              <w:t>%.</w:t>
            </w:r>
          </w:p>
        </w:tc>
      </w:tr>
    </w:tbl>
    <w:p w:rsidR="00A01F29" w:rsidRDefault="00A01F29" w:rsidP="00B90A24">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2"/>
        <w:gridCol w:w="1393"/>
      </w:tblGrid>
      <w:tr w:rsidR="00E34445" w:rsidTr="00F52670">
        <w:tc>
          <w:tcPr>
            <w:tcW w:w="4297" w:type="pct"/>
          </w:tcPr>
          <w:p w:rsidR="00E34445" w:rsidRDefault="00E34445" w:rsidP="00B90A24">
            <w:pPr>
              <w:rPr>
                <w:b/>
                <w:bCs/>
              </w:rPr>
            </w:pPr>
            <w:r>
              <w:rPr>
                <w:b/>
                <w:bCs/>
              </w:rPr>
              <w:t>ИНФОРМАЦИЯ</w:t>
            </w:r>
          </w:p>
        </w:tc>
        <w:tc>
          <w:tcPr>
            <w:tcW w:w="703" w:type="pct"/>
          </w:tcPr>
          <w:p w:rsidR="00E34445" w:rsidRDefault="00E34445" w:rsidP="00B90A24">
            <w:pPr>
              <w:jc w:val="right"/>
              <w:rPr>
                <w:noProof/>
                <w:lang w:val="en-GB" w:eastAsia="en-GB"/>
              </w:rPr>
            </w:pPr>
          </w:p>
        </w:tc>
      </w:tr>
      <w:tr w:rsidR="00E34445" w:rsidTr="00F52670">
        <w:tc>
          <w:tcPr>
            <w:tcW w:w="4297" w:type="pct"/>
          </w:tcPr>
          <w:p w:rsidR="00E34445" w:rsidRDefault="00E34445" w:rsidP="00B90A24">
            <w:pPr>
              <w:rPr>
                <w:b/>
                <w:bCs/>
              </w:rPr>
            </w:pPr>
          </w:p>
        </w:tc>
        <w:tc>
          <w:tcPr>
            <w:tcW w:w="703" w:type="pct"/>
          </w:tcPr>
          <w:p w:rsidR="00E34445" w:rsidRDefault="00E34445" w:rsidP="00B90A24">
            <w:pPr>
              <w:jc w:val="right"/>
              <w:rPr>
                <w:noProof/>
                <w:lang w:val="en-GB" w:eastAsia="en-GB"/>
              </w:rPr>
            </w:pPr>
          </w:p>
        </w:tc>
      </w:tr>
      <w:tr w:rsidR="0068681E" w:rsidTr="00F52670">
        <w:tc>
          <w:tcPr>
            <w:tcW w:w="4297" w:type="pct"/>
          </w:tcPr>
          <w:p w:rsidR="0068681E" w:rsidRPr="002B7E93" w:rsidRDefault="002B7E93" w:rsidP="00B90A24">
            <w:r>
              <w:t>У п</w:t>
            </w:r>
            <w:r w:rsidR="004A2459">
              <w:t>одшипник</w:t>
            </w:r>
            <w:r>
              <w:t>ов</w:t>
            </w:r>
            <w:r w:rsidR="004A2459">
              <w:t xml:space="preserve"> шпинделя смазк</w:t>
            </w:r>
            <w:r>
              <w:t xml:space="preserve">а постоянная. Нет необходимости наносить смазку </w:t>
            </w:r>
            <w:r w:rsidR="00C84A0B">
              <w:t xml:space="preserve">во время технического обслуживания. Смазка необходима только при </w:t>
            </w:r>
            <w:r w:rsidR="00AF5B28">
              <w:t>повторной установке подшипника шпинделя.</w:t>
            </w:r>
          </w:p>
        </w:tc>
        <w:tc>
          <w:tcPr>
            <w:tcW w:w="703" w:type="pct"/>
            <w:hideMark/>
          </w:tcPr>
          <w:p w:rsidR="0068681E" w:rsidRDefault="0068681E" w:rsidP="00F52670">
            <w:pPr>
              <w:jc w:val="center"/>
              <w:rPr>
                <w:noProof/>
              </w:rPr>
            </w:pPr>
            <w:r>
              <w:rPr>
                <w:noProof/>
                <w:lang w:eastAsia="ru-RU"/>
              </w:rPr>
              <w:drawing>
                <wp:inline distT="0" distB="0" distL="0" distR="0" wp14:anchorId="04D92364" wp14:editId="192F75CB">
                  <wp:extent cx="581660" cy="522605"/>
                  <wp:effectExtent l="0" t="0" r="889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68681E" w:rsidRDefault="0068681E" w:rsidP="00B90A24">
      <w:pPr>
        <w:spacing w:line="240" w:lineRule="auto"/>
        <w:rPr>
          <w:noProof/>
        </w:rPr>
      </w:pPr>
    </w:p>
    <w:p w:rsidR="00AF5B28" w:rsidRDefault="00AF5B28" w:rsidP="00F52670">
      <w:pPr>
        <w:pStyle w:val="2"/>
        <w:spacing w:line="240" w:lineRule="auto"/>
        <w:rPr>
          <w:noProof/>
        </w:rPr>
      </w:pPr>
      <w:bookmarkStart w:id="169" w:name="_Toc40182473"/>
      <w:r>
        <w:rPr>
          <w:noProof/>
        </w:rPr>
        <w:t>Ремонт</w:t>
      </w:r>
      <w:bookmarkEnd w:id="169"/>
    </w:p>
    <w:p w:rsidR="00AF5B28" w:rsidRDefault="00AF5B28" w:rsidP="00B90A24">
      <w:pPr>
        <w:spacing w:line="240" w:lineRule="auto"/>
        <w:rPr>
          <w:noProof/>
        </w:rPr>
      </w:pPr>
    </w:p>
    <w:p w:rsidR="00AF5B28" w:rsidRPr="00837BB0" w:rsidRDefault="0093693C" w:rsidP="00B90A24">
      <w:pPr>
        <w:spacing w:line="240" w:lineRule="auto"/>
        <w:rPr>
          <w:noProof/>
        </w:rPr>
      </w:pPr>
      <w:r>
        <w:rPr>
          <w:noProof/>
        </w:rPr>
        <w:t xml:space="preserve">За помощью в ремонте можно обратиться к сотруднику </w:t>
      </w:r>
      <w:r w:rsidR="008B1810">
        <w:rPr>
          <w:noProof/>
        </w:rPr>
        <w:t xml:space="preserve">службы технической поддержки компании </w:t>
      </w:r>
      <w:r w:rsidR="00D0421F">
        <w:rPr>
          <w:noProof/>
        </w:rPr>
        <w:t>Metal Master</w:t>
      </w:r>
      <w:r w:rsidR="008B1810">
        <w:rPr>
          <w:noProof/>
        </w:rPr>
        <w:t xml:space="preserve">или </w:t>
      </w:r>
      <w:r w:rsidR="00837BB0">
        <w:rPr>
          <w:noProof/>
        </w:rPr>
        <w:t>прислать токарный станок</w:t>
      </w:r>
      <w:r w:rsidR="00C14713">
        <w:rPr>
          <w:noProof/>
        </w:rPr>
        <w:t>.</w:t>
      </w:r>
    </w:p>
    <w:p w:rsidR="00D97E95" w:rsidRPr="0093693C" w:rsidRDefault="00D97E95" w:rsidP="00B90A24">
      <w:pPr>
        <w:spacing w:line="240" w:lineRule="auto"/>
        <w:rPr>
          <w:noProof/>
        </w:rPr>
      </w:pPr>
    </w:p>
    <w:p w:rsidR="00D97E95" w:rsidRPr="0093693C" w:rsidRDefault="00C14713" w:rsidP="004C4BDB">
      <w:pPr>
        <w:spacing w:line="240" w:lineRule="auto"/>
        <w:rPr>
          <w:noProof/>
        </w:rPr>
      </w:pPr>
      <w:r>
        <w:rPr>
          <w:noProof/>
        </w:rPr>
        <w:t xml:space="preserve">Квалифицированный технический персонал, занимающийся ремонтом, должен руководствоваться </w:t>
      </w:r>
      <w:r w:rsidR="00110E87">
        <w:rPr>
          <w:noProof/>
        </w:rPr>
        <w:t>указ</w:t>
      </w:r>
      <w:r w:rsidR="00E34445">
        <w:rPr>
          <w:noProof/>
        </w:rPr>
        <w:t>а</w:t>
      </w:r>
      <w:r w:rsidR="00110E87">
        <w:rPr>
          <w:noProof/>
        </w:rPr>
        <w:t>ниями в данном руководстве.</w:t>
      </w:r>
    </w:p>
    <w:p w:rsidR="00D97E95" w:rsidRDefault="00D97E95" w:rsidP="004C4BDB">
      <w:pPr>
        <w:spacing w:line="240" w:lineRule="auto"/>
        <w:rPr>
          <w:noProof/>
        </w:rPr>
      </w:pPr>
    </w:p>
    <w:p w:rsidR="00110E87" w:rsidRDefault="00110E87" w:rsidP="004C4BDB">
      <w:pPr>
        <w:spacing w:line="240" w:lineRule="auto"/>
        <w:rPr>
          <w:noProof/>
        </w:rPr>
      </w:pPr>
      <w:r>
        <w:rPr>
          <w:noProof/>
        </w:rPr>
        <w:t>Компания</w:t>
      </w:r>
      <w:r w:rsidRPr="00206176">
        <w:rPr>
          <w:noProof/>
        </w:rPr>
        <w:t xml:space="preserve"> </w:t>
      </w:r>
      <w:r w:rsidR="00D0421F">
        <w:rPr>
          <w:noProof/>
        </w:rPr>
        <w:t>Metal Master</w:t>
      </w:r>
      <w:r w:rsidR="00206176">
        <w:rPr>
          <w:noProof/>
        </w:rPr>
        <w:t xml:space="preserve">не несет ответственность за повреждения и рабочие неполадки, обусловленные </w:t>
      </w:r>
      <w:r w:rsidR="004A751B">
        <w:rPr>
          <w:noProof/>
        </w:rPr>
        <w:t>невыполнением инструкций данного руководства.</w:t>
      </w:r>
    </w:p>
    <w:p w:rsidR="004A751B" w:rsidRDefault="004A751B" w:rsidP="004C4BDB">
      <w:pPr>
        <w:spacing w:line="240" w:lineRule="auto"/>
        <w:rPr>
          <w:noProof/>
        </w:rPr>
      </w:pPr>
    </w:p>
    <w:p w:rsidR="004A751B" w:rsidRDefault="004A751B" w:rsidP="0064006F">
      <w:pPr>
        <w:spacing w:line="240" w:lineRule="auto"/>
        <w:rPr>
          <w:noProof/>
        </w:rPr>
      </w:pPr>
      <w:r>
        <w:rPr>
          <w:noProof/>
        </w:rPr>
        <w:t>Для ремонта используются только</w:t>
      </w:r>
    </w:p>
    <w:p w:rsidR="004A751B" w:rsidRDefault="00435040" w:rsidP="00F52670">
      <w:pPr>
        <w:pStyle w:val="a8"/>
        <w:numPr>
          <w:ilvl w:val="0"/>
          <w:numId w:val="67"/>
        </w:numPr>
        <w:spacing w:line="240" w:lineRule="auto"/>
        <w:ind w:left="426" w:hanging="426"/>
        <w:contextualSpacing w:val="0"/>
        <w:rPr>
          <w:noProof/>
        </w:rPr>
      </w:pPr>
      <w:r>
        <w:rPr>
          <w:noProof/>
        </w:rPr>
        <w:t>точные и соответствующие инструменты,</w:t>
      </w:r>
    </w:p>
    <w:p w:rsidR="00435040" w:rsidRPr="004A751B" w:rsidRDefault="00435040" w:rsidP="00F52670">
      <w:pPr>
        <w:pStyle w:val="a8"/>
        <w:numPr>
          <w:ilvl w:val="0"/>
          <w:numId w:val="67"/>
        </w:numPr>
        <w:spacing w:line="240" w:lineRule="auto"/>
        <w:ind w:left="426" w:hanging="426"/>
        <w:contextualSpacing w:val="0"/>
        <w:rPr>
          <w:noProof/>
        </w:rPr>
      </w:pPr>
      <w:r>
        <w:rPr>
          <w:noProof/>
        </w:rPr>
        <w:t xml:space="preserve">оригинальные запасные части или части из серии, </w:t>
      </w:r>
      <w:r w:rsidR="00AF2E42">
        <w:rPr>
          <w:noProof/>
        </w:rPr>
        <w:t>которая была безоговорочно одобрена компанией «</w:t>
      </w:r>
      <w:r w:rsidR="00D0421F">
        <w:rPr>
          <w:noProof/>
        </w:rPr>
        <w:t>Metal Master</w:t>
      </w:r>
      <w:r w:rsidR="00AF2E42">
        <w:rPr>
          <w:noProof/>
        </w:rPr>
        <w:t>».</w:t>
      </w:r>
    </w:p>
    <w:p w:rsidR="00D97E95" w:rsidRPr="00206176" w:rsidRDefault="00D97E95" w:rsidP="00B90A24">
      <w:pPr>
        <w:spacing w:line="240" w:lineRule="auto"/>
      </w:pPr>
    </w:p>
    <w:p w:rsidR="00AF2E42" w:rsidRDefault="00AF2E42" w:rsidP="00F52670">
      <w:pPr>
        <w:spacing w:line="240" w:lineRule="auto"/>
        <w:sectPr w:rsidR="00AF2E42" w:rsidSect="00F52670">
          <w:pgSz w:w="12240" w:h="15840"/>
          <w:pgMar w:top="1134" w:right="850" w:bottom="1134" w:left="1701" w:header="709" w:footer="709" w:gutter="0"/>
          <w:pgNumType w:start="100"/>
          <w:cols w:space="708"/>
          <w:docGrid w:linePitch="360"/>
        </w:sectPr>
      </w:pPr>
    </w:p>
    <w:p w:rsidR="00550D92" w:rsidRPr="00B934E2" w:rsidRDefault="00550D92" w:rsidP="00F52670">
      <w:pPr>
        <w:pStyle w:val="1"/>
        <w:spacing w:line="240" w:lineRule="auto"/>
      </w:pPr>
      <w:bookmarkStart w:id="170" w:name="_Toc40182474"/>
      <w:r>
        <w:lastRenderedPageBreak/>
        <w:t xml:space="preserve">Запасные части </w:t>
      </w:r>
      <w:r w:rsidR="00B934E2">
        <w:t>MML</w:t>
      </w:r>
      <w:r w:rsidR="00B934E2" w:rsidRPr="00B934E2">
        <w:t xml:space="preserve"> 2550</w:t>
      </w:r>
      <w:bookmarkEnd w:id="170"/>
    </w:p>
    <w:p w:rsidR="00550D92" w:rsidRDefault="00550D92" w:rsidP="00B90A24">
      <w:pPr>
        <w:spacing w:line="240" w:lineRule="auto"/>
      </w:pPr>
    </w:p>
    <w:p w:rsidR="00550D92" w:rsidRPr="00B934E2" w:rsidRDefault="00B934E2" w:rsidP="00F52670">
      <w:pPr>
        <w:pStyle w:val="2"/>
        <w:spacing w:line="240" w:lineRule="auto"/>
      </w:pPr>
      <w:bookmarkStart w:id="171" w:name="_Toc40182475"/>
      <w:r>
        <w:t>Верхн</w:t>
      </w:r>
      <w:r w:rsidR="00CF3A14">
        <w:t>ие салазки суппорта</w:t>
      </w:r>
      <w:bookmarkEnd w:id="171"/>
    </w:p>
    <w:p w:rsidR="00550D92" w:rsidRDefault="00550D92" w:rsidP="00B90A24">
      <w:pPr>
        <w:spacing w:line="240" w:lineRule="auto"/>
      </w:pPr>
    </w:p>
    <w:p w:rsidR="00550D92" w:rsidRDefault="00CF3A14" w:rsidP="00B90A24">
      <w:pPr>
        <w:spacing w:line="240" w:lineRule="auto"/>
        <w:jc w:val="center"/>
      </w:pPr>
      <w:r>
        <w:rPr>
          <w:noProof/>
          <w:lang w:eastAsia="ru-RU"/>
        </w:rPr>
        <w:drawing>
          <wp:inline distT="0" distB="0" distL="0" distR="0" wp14:anchorId="4CC6A4A4" wp14:editId="7BA714BF">
            <wp:extent cx="6331585" cy="5390515"/>
            <wp:effectExtent l="0" t="0" r="0" b="63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331585" cy="5390515"/>
                    </a:xfrm>
                    <a:prstGeom prst="rect">
                      <a:avLst/>
                    </a:prstGeom>
                  </pic:spPr>
                </pic:pic>
              </a:graphicData>
            </a:graphic>
          </wp:inline>
        </w:drawing>
      </w:r>
    </w:p>
    <w:p w:rsidR="00550D92" w:rsidRDefault="00550D92" w:rsidP="00B90A24">
      <w:pPr>
        <w:spacing w:line="240" w:lineRule="auto"/>
      </w:pPr>
    </w:p>
    <w:p w:rsidR="00CF3A14" w:rsidRPr="009E5060" w:rsidRDefault="00792E63"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D0421F">
        <w:rPr>
          <w:noProof/>
        </w:rPr>
        <w:t>7</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1</w:t>
      </w:r>
      <w:r w:rsidR="00FB71E4">
        <w:fldChar w:fldCharType="end"/>
      </w:r>
      <w:r w:rsidR="009E5060">
        <w:rPr>
          <w:szCs w:val="20"/>
        </w:rPr>
        <w:t>: Верхние салазки суппорта MML</w:t>
      </w:r>
      <w:r w:rsidR="009E5060" w:rsidRPr="009E5060">
        <w:rPr>
          <w:szCs w:val="20"/>
        </w:rPr>
        <w:t xml:space="preserve"> 2550</w:t>
      </w:r>
    </w:p>
    <w:p w:rsidR="00550D92" w:rsidRDefault="00550D92" w:rsidP="00B90A24">
      <w:pPr>
        <w:spacing w:line="240" w:lineRule="auto"/>
      </w:pPr>
    </w:p>
    <w:p w:rsidR="00CF3A14" w:rsidRDefault="00CF3A14" w:rsidP="00B90A24">
      <w:pPr>
        <w:spacing w:line="240" w:lineRule="auto"/>
      </w:pPr>
      <w:r>
        <w:br w:type="page"/>
      </w:r>
    </w:p>
    <w:p w:rsidR="00550D92" w:rsidRPr="006532BE" w:rsidRDefault="006532BE" w:rsidP="00F52670">
      <w:pPr>
        <w:pStyle w:val="2"/>
        <w:spacing w:line="240" w:lineRule="auto"/>
      </w:pPr>
      <w:bookmarkStart w:id="172" w:name="_Toc40182476"/>
      <w:r>
        <w:lastRenderedPageBreak/>
        <w:t>Поперечные салазки суппорта</w:t>
      </w:r>
      <w:bookmarkEnd w:id="172"/>
    </w:p>
    <w:p w:rsidR="00E26609" w:rsidRPr="00206176" w:rsidRDefault="00E26609" w:rsidP="00B90A24">
      <w:pPr>
        <w:spacing w:line="240" w:lineRule="auto"/>
      </w:pPr>
    </w:p>
    <w:p w:rsidR="00110E87" w:rsidRPr="00206176" w:rsidRDefault="006532BE" w:rsidP="00B90A24">
      <w:pPr>
        <w:spacing w:line="240" w:lineRule="auto"/>
        <w:jc w:val="center"/>
      </w:pPr>
      <w:r>
        <w:rPr>
          <w:noProof/>
          <w:lang w:eastAsia="ru-RU"/>
        </w:rPr>
        <w:drawing>
          <wp:inline distT="0" distB="0" distL="0" distR="0" wp14:anchorId="53D3D62D" wp14:editId="00CC60AE">
            <wp:extent cx="6331585" cy="6285865"/>
            <wp:effectExtent l="0" t="0" r="0" b="63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331585" cy="6285865"/>
                    </a:xfrm>
                    <a:prstGeom prst="rect">
                      <a:avLst/>
                    </a:prstGeom>
                  </pic:spPr>
                </pic:pic>
              </a:graphicData>
            </a:graphic>
          </wp:inline>
        </w:drawing>
      </w:r>
    </w:p>
    <w:p w:rsidR="00110E87" w:rsidRPr="00206176" w:rsidRDefault="00110E87" w:rsidP="00B90A24">
      <w:pPr>
        <w:spacing w:line="240" w:lineRule="auto"/>
      </w:pPr>
    </w:p>
    <w:p w:rsidR="00110E87" w:rsidRPr="006532BE" w:rsidRDefault="00792E63"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D0421F">
        <w:rPr>
          <w:noProof/>
        </w:rPr>
        <w:t>7</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D0421F">
        <w:rPr>
          <w:noProof/>
        </w:rPr>
        <w:t>2</w:t>
      </w:r>
      <w:r w:rsidR="00FB71E4">
        <w:fldChar w:fldCharType="end"/>
      </w:r>
      <w:r w:rsidR="00707FFE">
        <w:rPr>
          <w:szCs w:val="20"/>
        </w:rPr>
        <w:t>: Поперечные салазки суппорта MML 2550</w:t>
      </w:r>
    </w:p>
    <w:p w:rsidR="006532BE" w:rsidRDefault="006532BE" w:rsidP="00B90A24">
      <w:pPr>
        <w:spacing w:line="240" w:lineRule="auto"/>
      </w:pPr>
    </w:p>
    <w:p w:rsidR="00707FFE" w:rsidRDefault="00707FFE" w:rsidP="00B90A24">
      <w:pPr>
        <w:spacing w:line="240" w:lineRule="auto"/>
      </w:pPr>
      <w:r>
        <w:br w:type="page"/>
      </w:r>
    </w:p>
    <w:p w:rsidR="00443FB2" w:rsidRPr="00AC61A7" w:rsidRDefault="00443FB2" w:rsidP="00F52670">
      <w:pPr>
        <w:pStyle w:val="2"/>
        <w:spacing w:line="240" w:lineRule="auto"/>
      </w:pPr>
      <w:bookmarkStart w:id="173" w:name="_Toc40182477"/>
      <w:r>
        <w:lastRenderedPageBreak/>
        <w:t>Продольные салазки</w:t>
      </w:r>
      <w:bookmarkEnd w:id="173"/>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3BA5AF01" wp14:editId="5E379141">
            <wp:extent cx="4760422" cy="6867038"/>
            <wp:effectExtent l="0" t="0" r="254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791535" cy="6911919"/>
                    </a:xfrm>
                    <a:prstGeom prst="rect">
                      <a:avLst/>
                    </a:prstGeom>
                  </pic:spPr>
                </pic:pic>
              </a:graphicData>
            </a:graphic>
          </wp:inline>
        </w:drawing>
      </w:r>
    </w:p>
    <w:p w:rsidR="00443FB2" w:rsidRPr="00D53548" w:rsidRDefault="00FB71E4" w:rsidP="00F52670">
      <w:pPr>
        <w:pStyle w:val="af7"/>
        <w:keepNext/>
        <w:rPr>
          <w:szCs w:val="20"/>
        </w:rPr>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3</w:t>
      </w:r>
      <w:r>
        <w:fldChar w:fldCharType="end"/>
      </w:r>
      <w:r w:rsidR="00443FB2">
        <w:rPr>
          <w:szCs w:val="20"/>
        </w:rPr>
        <w:t>: Продольные салазки MML 2550</w:t>
      </w:r>
    </w:p>
    <w:p w:rsidR="00443FB2" w:rsidRDefault="00443FB2" w:rsidP="00B90A24">
      <w:pPr>
        <w:spacing w:line="240" w:lineRule="auto"/>
      </w:pPr>
      <w:r>
        <w:br w:type="page"/>
      </w:r>
    </w:p>
    <w:p w:rsidR="00443FB2" w:rsidRDefault="00443FB2" w:rsidP="00F52670">
      <w:pPr>
        <w:pStyle w:val="2"/>
        <w:spacing w:line="240" w:lineRule="auto"/>
      </w:pPr>
      <w:bookmarkStart w:id="174" w:name="_Toc40042394"/>
      <w:bookmarkStart w:id="175" w:name="_Toc40182478"/>
      <w:r>
        <w:lastRenderedPageBreak/>
        <w:t>Задняя бабка</w:t>
      </w:r>
      <w:bookmarkEnd w:id="174"/>
      <w:bookmarkEnd w:id="175"/>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14CC5264" wp14:editId="7D818FC1">
            <wp:extent cx="6331585" cy="6030595"/>
            <wp:effectExtent l="0" t="0" r="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331585" cy="6030595"/>
                    </a:xfrm>
                    <a:prstGeom prst="rect">
                      <a:avLst/>
                    </a:prstGeom>
                  </pic:spPr>
                </pic:pic>
              </a:graphicData>
            </a:graphic>
          </wp:inline>
        </w:drawing>
      </w:r>
    </w:p>
    <w:p w:rsidR="00443FB2" w:rsidRDefault="00443FB2" w:rsidP="00B90A24">
      <w:pPr>
        <w:spacing w:line="240" w:lineRule="auto"/>
      </w:pPr>
    </w:p>
    <w:p w:rsidR="00443FB2" w:rsidRDefault="00FB71E4" w:rsidP="00F52670">
      <w:pPr>
        <w:pStyle w:val="af7"/>
        <w:keepNext/>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4</w:t>
      </w:r>
      <w:r>
        <w:fldChar w:fldCharType="end"/>
      </w:r>
      <w:r w:rsidR="00443FB2">
        <w:rPr>
          <w:szCs w:val="20"/>
        </w:rPr>
        <w:t>: Задняя бабка MML 2550</w:t>
      </w:r>
    </w:p>
    <w:p w:rsidR="00443FB2" w:rsidRDefault="00443FB2" w:rsidP="00B90A24">
      <w:pPr>
        <w:spacing w:line="240" w:lineRule="auto"/>
      </w:pPr>
    </w:p>
    <w:p w:rsidR="00443FB2" w:rsidRPr="00373DA1" w:rsidRDefault="00443FB2" w:rsidP="00B90A24">
      <w:pPr>
        <w:spacing w:line="240" w:lineRule="auto"/>
        <w:rPr>
          <w:noProof/>
        </w:rPr>
      </w:pPr>
      <w:r w:rsidRPr="00373DA1">
        <w:rPr>
          <w:noProof/>
        </w:rPr>
        <w:br w:type="page"/>
      </w:r>
    </w:p>
    <w:p w:rsidR="00443FB2" w:rsidRDefault="00443FB2" w:rsidP="00F52670">
      <w:pPr>
        <w:pStyle w:val="2"/>
        <w:spacing w:line="240" w:lineRule="auto"/>
      </w:pPr>
      <w:bookmarkStart w:id="176" w:name="_Toc40042395"/>
      <w:bookmarkStart w:id="177" w:name="_Toc40182479"/>
      <w:r>
        <w:lastRenderedPageBreak/>
        <w:t>Станина станка</w:t>
      </w:r>
      <w:bookmarkEnd w:id="176"/>
      <w:bookmarkEnd w:id="177"/>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6E74DF9D" wp14:editId="14B377A9">
            <wp:extent cx="5850635" cy="66750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882176" cy="6711025"/>
                    </a:xfrm>
                    <a:prstGeom prst="rect">
                      <a:avLst/>
                    </a:prstGeom>
                  </pic:spPr>
                </pic:pic>
              </a:graphicData>
            </a:graphic>
          </wp:inline>
        </w:drawing>
      </w:r>
    </w:p>
    <w:p w:rsidR="00443FB2" w:rsidRDefault="00443FB2" w:rsidP="00B90A24">
      <w:pPr>
        <w:spacing w:line="240" w:lineRule="auto"/>
      </w:pPr>
    </w:p>
    <w:p w:rsidR="00443FB2" w:rsidRDefault="00FB71E4" w:rsidP="00F52670">
      <w:pPr>
        <w:pStyle w:val="af7"/>
        <w:keepNext/>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5</w:t>
      </w:r>
      <w:r>
        <w:fldChar w:fldCharType="end"/>
      </w:r>
      <w:r w:rsidR="00443FB2">
        <w:rPr>
          <w:szCs w:val="20"/>
        </w:rPr>
        <w:t>: Станины станка MML 2550</w:t>
      </w:r>
    </w:p>
    <w:p w:rsidR="00443FB2" w:rsidRDefault="00443FB2" w:rsidP="00B90A24">
      <w:pPr>
        <w:spacing w:line="240" w:lineRule="auto"/>
      </w:pPr>
      <w:r>
        <w:br w:type="page"/>
      </w:r>
    </w:p>
    <w:p w:rsidR="00443FB2" w:rsidRDefault="00443FB2" w:rsidP="00F52670">
      <w:pPr>
        <w:pStyle w:val="2"/>
        <w:spacing w:line="240" w:lineRule="auto"/>
      </w:pPr>
      <w:bookmarkStart w:id="178" w:name="_Toc40042396"/>
      <w:bookmarkStart w:id="179" w:name="_Toc40182480"/>
      <w:r>
        <w:lastRenderedPageBreak/>
        <w:t>Зубчатое колесо подачи 1 из 2</w:t>
      </w:r>
      <w:bookmarkEnd w:id="178"/>
      <w:bookmarkEnd w:id="179"/>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440237FB" wp14:editId="242A6AC2">
            <wp:extent cx="5088106" cy="6777199"/>
            <wp:effectExtent l="0" t="0" r="0" b="508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134579" cy="6839100"/>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6</w:t>
      </w:r>
      <w:r>
        <w:fldChar w:fldCharType="end"/>
      </w:r>
      <w:r w:rsidR="00443FB2">
        <w:rPr>
          <w:szCs w:val="20"/>
        </w:rPr>
        <w:t>: Зубчатое колесо подачи 1 из 2</w:t>
      </w:r>
      <w:r w:rsidR="00E34445">
        <w:rPr>
          <w:szCs w:val="20"/>
        </w:rPr>
        <w:t xml:space="preserve"> – </w:t>
      </w:r>
      <w:r w:rsidR="00443FB2">
        <w:rPr>
          <w:szCs w:val="20"/>
        </w:rPr>
        <w:t>MML 2550</w:t>
      </w:r>
    </w:p>
    <w:p w:rsidR="00443FB2" w:rsidRDefault="00443FB2" w:rsidP="00B90A24">
      <w:pPr>
        <w:spacing w:line="240" w:lineRule="auto"/>
      </w:pPr>
      <w:r>
        <w:br w:type="page"/>
      </w:r>
    </w:p>
    <w:p w:rsidR="00443FB2" w:rsidRDefault="00443FB2" w:rsidP="00F52670">
      <w:pPr>
        <w:pStyle w:val="2"/>
        <w:spacing w:line="240" w:lineRule="auto"/>
      </w:pPr>
      <w:bookmarkStart w:id="180" w:name="_Toc40042397"/>
      <w:bookmarkStart w:id="181" w:name="_Toc40182481"/>
      <w:r>
        <w:lastRenderedPageBreak/>
        <w:t>Зубчатое колесо подачи 2 из 2</w:t>
      </w:r>
      <w:bookmarkEnd w:id="180"/>
      <w:bookmarkEnd w:id="181"/>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0A4E4E66" wp14:editId="79226230">
            <wp:extent cx="4411683" cy="6389708"/>
            <wp:effectExtent l="0" t="0" r="825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489473" cy="6502376"/>
                    </a:xfrm>
                    <a:prstGeom prst="rect">
                      <a:avLst/>
                    </a:prstGeom>
                  </pic:spPr>
                </pic:pic>
              </a:graphicData>
            </a:graphic>
          </wp:inline>
        </w:drawing>
      </w:r>
    </w:p>
    <w:p w:rsidR="00443FB2" w:rsidRDefault="00443FB2" w:rsidP="00B90A24">
      <w:pPr>
        <w:spacing w:line="240" w:lineRule="auto"/>
        <w:jc w:val="center"/>
      </w:pPr>
    </w:p>
    <w:p w:rsidR="00443FB2" w:rsidRPr="00206176" w:rsidRDefault="00FB71E4" w:rsidP="00F52670">
      <w:pPr>
        <w:pStyle w:val="af7"/>
        <w:keepNext/>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7</w:t>
      </w:r>
      <w:r>
        <w:fldChar w:fldCharType="end"/>
      </w:r>
      <w:r w:rsidR="00443FB2">
        <w:rPr>
          <w:szCs w:val="20"/>
        </w:rPr>
        <w:t>: Зубчатое колесо подачи 2 из 2</w:t>
      </w:r>
      <w:r w:rsidR="00E34445">
        <w:rPr>
          <w:szCs w:val="20"/>
        </w:rPr>
        <w:t xml:space="preserve"> – </w:t>
      </w:r>
      <w:r w:rsidR="00443FB2">
        <w:rPr>
          <w:szCs w:val="20"/>
        </w:rPr>
        <w:t>MML 2550</w:t>
      </w:r>
    </w:p>
    <w:p w:rsidR="00443FB2" w:rsidRDefault="00443FB2" w:rsidP="00B90A24">
      <w:pPr>
        <w:spacing w:line="240" w:lineRule="auto"/>
      </w:pPr>
    </w:p>
    <w:p w:rsidR="00443FB2" w:rsidRDefault="00443FB2" w:rsidP="00B90A24">
      <w:pPr>
        <w:spacing w:line="240" w:lineRule="auto"/>
      </w:pPr>
      <w:r>
        <w:br w:type="page"/>
      </w:r>
    </w:p>
    <w:p w:rsidR="00443FB2" w:rsidRDefault="00443FB2" w:rsidP="00F52670">
      <w:pPr>
        <w:pStyle w:val="2"/>
        <w:spacing w:line="240" w:lineRule="auto"/>
      </w:pPr>
      <w:bookmarkStart w:id="182" w:name="_Toc40042398"/>
      <w:bookmarkStart w:id="183" w:name="_Toc40182482"/>
      <w:r>
        <w:lastRenderedPageBreak/>
        <w:t>Передняя бабка 1 из 2</w:t>
      </w:r>
      <w:bookmarkEnd w:id="182"/>
      <w:bookmarkEnd w:id="183"/>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371DC20D" wp14:editId="0BAA34E2">
            <wp:extent cx="4994935" cy="6838495"/>
            <wp:effectExtent l="0" t="0" r="0" b="63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29647" cy="6886019"/>
                    </a:xfrm>
                    <a:prstGeom prst="rect">
                      <a:avLst/>
                    </a:prstGeom>
                  </pic:spPr>
                </pic:pic>
              </a:graphicData>
            </a:graphic>
          </wp:inline>
        </w:drawing>
      </w:r>
    </w:p>
    <w:p w:rsidR="00443FB2" w:rsidRDefault="00443FB2" w:rsidP="00B90A24">
      <w:pPr>
        <w:spacing w:line="240" w:lineRule="auto"/>
      </w:pPr>
    </w:p>
    <w:p w:rsidR="00443FB2" w:rsidRDefault="00FB71E4" w:rsidP="00F52670">
      <w:pPr>
        <w:pStyle w:val="af7"/>
        <w:keepNext/>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8</w:t>
      </w:r>
      <w:r>
        <w:fldChar w:fldCharType="end"/>
      </w:r>
      <w:r w:rsidR="00443FB2">
        <w:rPr>
          <w:szCs w:val="20"/>
        </w:rPr>
        <w:t>: Передняя бабка 1 из 2 MML 2550</w:t>
      </w:r>
    </w:p>
    <w:p w:rsidR="00443FB2" w:rsidRDefault="00443FB2" w:rsidP="00B90A24">
      <w:pPr>
        <w:spacing w:line="240" w:lineRule="auto"/>
        <w:rPr>
          <w:noProof/>
        </w:rPr>
      </w:pPr>
      <w:r>
        <w:rPr>
          <w:noProof/>
        </w:rPr>
        <w:br w:type="page"/>
      </w:r>
    </w:p>
    <w:p w:rsidR="00443FB2" w:rsidRDefault="00443FB2" w:rsidP="00F52670">
      <w:pPr>
        <w:pStyle w:val="2"/>
        <w:spacing w:line="240" w:lineRule="auto"/>
      </w:pPr>
      <w:bookmarkStart w:id="184" w:name="_Toc40042399"/>
      <w:bookmarkStart w:id="185" w:name="_Toc40182483"/>
      <w:r>
        <w:lastRenderedPageBreak/>
        <w:t>Передняя бабка 2 из 2</w:t>
      </w:r>
      <w:bookmarkEnd w:id="184"/>
      <w:bookmarkEnd w:id="185"/>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1BBB7282" wp14:editId="0124A5BE">
            <wp:extent cx="5844697" cy="6640129"/>
            <wp:effectExtent l="0" t="0" r="381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856350" cy="6653368"/>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9</w:t>
      </w:r>
      <w:r>
        <w:fldChar w:fldCharType="end"/>
      </w:r>
      <w:r w:rsidR="00443FB2">
        <w:rPr>
          <w:szCs w:val="20"/>
        </w:rPr>
        <w:t>: Передняя бабка 2 из 2</w:t>
      </w:r>
      <w:r w:rsidR="00E34445">
        <w:rPr>
          <w:szCs w:val="20"/>
        </w:rPr>
        <w:t xml:space="preserve"> – </w:t>
      </w:r>
      <w:r w:rsidR="00443FB2">
        <w:rPr>
          <w:szCs w:val="20"/>
        </w:rPr>
        <w:t>MML 2550</w:t>
      </w:r>
    </w:p>
    <w:p w:rsidR="00443FB2" w:rsidRDefault="00443FB2" w:rsidP="00B90A24">
      <w:pPr>
        <w:spacing w:line="240" w:lineRule="auto"/>
      </w:pPr>
    </w:p>
    <w:p w:rsidR="00443FB2" w:rsidRDefault="00443FB2" w:rsidP="00B90A24">
      <w:pPr>
        <w:spacing w:line="240" w:lineRule="auto"/>
        <w:rPr>
          <w:noProof/>
        </w:rPr>
      </w:pPr>
      <w:r>
        <w:rPr>
          <w:noProof/>
        </w:rPr>
        <w:br w:type="page"/>
      </w:r>
    </w:p>
    <w:p w:rsidR="00443FB2" w:rsidRPr="00146F73" w:rsidRDefault="00443FB2" w:rsidP="00F52670">
      <w:pPr>
        <w:pStyle w:val="2"/>
        <w:spacing w:line="240" w:lineRule="auto"/>
      </w:pPr>
      <w:bookmarkStart w:id="186" w:name="_Toc40042400"/>
      <w:bookmarkStart w:id="187" w:name="_Toc40182484"/>
      <w:r>
        <w:lastRenderedPageBreak/>
        <w:t>Передняя бабка MML 2550 V</w:t>
      </w:r>
      <w:bookmarkEnd w:id="186"/>
      <w:bookmarkEnd w:id="187"/>
    </w:p>
    <w:p w:rsidR="00443FB2" w:rsidRPr="00146F73"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75F72C8F" wp14:editId="26754F2E">
            <wp:extent cx="4578190" cy="6731666"/>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618776" cy="6791343"/>
                    </a:xfrm>
                    <a:prstGeom prst="rect">
                      <a:avLst/>
                    </a:prstGeom>
                  </pic:spPr>
                </pic:pic>
              </a:graphicData>
            </a:graphic>
          </wp:inline>
        </w:drawing>
      </w:r>
    </w:p>
    <w:p w:rsidR="00443FB2" w:rsidRDefault="00443FB2" w:rsidP="00B90A24">
      <w:pPr>
        <w:spacing w:line="240" w:lineRule="auto"/>
        <w:jc w:val="center"/>
        <w:rPr>
          <w:sz w:val="22"/>
          <w:szCs w:val="20"/>
        </w:rPr>
      </w:pPr>
    </w:p>
    <w:p w:rsidR="00443FB2" w:rsidRPr="001B20DE" w:rsidRDefault="00FB71E4" w:rsidP="00F52670">
      <w:pPr>
        <w:pStyle w:val="af7"/>
        <w:keepNext/>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10</w:t>
      </w:r>
      <w:r>
        <w:fldChar w:fldCharType="end"/>
      </w:r>
      <w:r w:rsidR="00443FB2">
        <w:rPr>
          <w:szCs w:val="20"/>
        </w:rPr>
        <w:t>: Передняя бабка MML 2550 V</w:t>
      </w:r>
    </w:p>
    <w:p w:rsidR="00FB71E4" w:rsidRDefault="00FB71E4" w:rsidP="00B90A24">
      <w:pPr>
        <w:suppressAutoHyphens w:val="0"/>
        <w:spacing w:line="240" w:lineRule="auto"/>
      </w:pPr>
      <w:r>
        <w:br w:type="page"/>
      </w:r>
    </w:p>
    <w:p w:rsidR="00443FB2" w:rsidRPr="00A5568A" w:rsidRDefault="00443FB2" w:rsidP="00F52670">
      <w:pPr>
        <w:pStyle w:val="2"/>
        <w:spacing w:line="240" w:lineRule="auto"/>
      </w:pPr>
      <w:bookmarkStart w:id="188" w:name="_Toc40182272"/>
      <w:bookmarkStart w:id="189" w:name="_Toc40182485"/>
      <w:bookmarkStart w:id="190" w:name="_Toc40042401"/>
      <w:bookmarkStart w:id="191" w:name="_Toc40182486"/>
      <w:bookmarkEnd w:id="188"/>
      <w:bookmarkEnd w:id="189"/>
      <w:r>
        <w:lastRenderedPageBreak/>
        <w:t>Сменная зубчатая передача</w:t>
      </w:r>
      <w:bookmarkEnd w:id="190"/>
      <w:bookmarkEnd w:id="191"/>
    </w:p>
    <w:p w:rsidR="00443FB2" w:rsidRDefault="00443FB2" w:rsidP="00F52670">
      <w:pPr>
        <w:keepNext/>
        <w:spacing w:line="240" w:lineRule="auto"/>
      </w:pPr>
    </w:p>
    <w:p w:rsidR="00443FB2" w:rsidRDefault="00443FB2" w:rsidP="00B90A24">
      <w:pPr>
        <w:spacing w:line="240" w:lineRule="auto"/>
        <w:jc w:val="center"/>
        <w:rPr>
          <w:noProof/>
        </w:rPr>
      </w:pPr>
      <w:r>
        <w:rPr>
          <w:noProof/>
          <w:lang w:eastAsia="ru-RU"/>
        </w:rPr>
        <w:drawing>
          <wp:inline distT="0" distB="0" distL="0" distR="0" wp14:anchorId="7D6B65DC" wp14:editId="1C2F9412">
            <wp:extent cx="5246229" cy="6659108"/>
            <wp:effectExtent l="0" t="0" r="0" b="889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310943" cy="6741250"/>
                    </a:xfrm>
                    <a:prstGeom prst="rect">
                      <a:avLst/>
                    </a:prstGeom>
                  </pic:spPr>
                </pic:pic>
              </a:graphicData>
            </a:graphic>
          </wp:inline>
        </w:drawing>
      </w:r>
    </w:p>
    <w:p w:rsidR="00443FB2" w:rsidRDefault="00443FB2" w:rsidP="00B90A24">
      <w:pPr>
        <w:spacing w:line="240" w:lineRule="auto"/>
        <w:rPr>
          <w:noProof/>
        </w:rPr>
      </w:pPr>
    </w:p>
    <w:p w:rsidR="00443FB2" w:rsidRPr="00373DA1"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11</w:t>
      </w:r>
      <w:r>
        <w:fldChar w:fldCharType="end"/>
      </w:r>
      <w:r w:rsidR="00443FB2">
        <w:rPr>
          <w:szCs w:val="20"/>
        </w:rPr>
        <w:t>: Сменная зубчатая передача</w:t>
      </w:r>
    </w:p>
    <w:p w:rsidR="00443FB2" w:rsidRPr="00373DA1" w:rsidRDefault="00443FB2" w:rsidP="00B90A24">
      <w:pPr>
        <w:spacing w:line="240" w:lineRule="auto"/>
        <w:rPr>
          <w:noProof/>
        </w:rPr>
      </w:pPr>
    </w:p>
    <w:p w:rsidR="00443FB2" w:rsidRPr="00373DA1" w:rsidRDefault="00443FB2" w:rsidP="00F52670">
      <w:pPr>
        <w:spacing w:line="240" w:lineRule="auto"/>
        <w:rPr>
          <w:noProof/>
        </w:rPr>
        <w:sectPr w:rsidR="00443FB2" w:rsidRPr="00373DA1" w:rsidSect="00F52670">
          <w:footerReference w:type="even" r:id="rId226"/>
          <w:footerReference w:type="default" r:id="rId227"/>
          <w:pgSz w:w="12240" w:h="15840"/>
          <w:pgMar w:top="1134" w:right="850" w:bottom="1134" w:left="1701" w:header="709" w:footer="709" w:gutter="0"/>
          <w:pgNumType w:start="106"/>
          <w:cols w:space="708"/>
          <w:docGrid w:linePitch="360"/>
        </w:sectPr>
      </w:pPr>
    </w:p>
    <w:p w:rsidR="00443FB2" w:rsidRPr="00373DA1" w:rsidRDefault="00443FB2" w:rsidP="00F52670">
      <w:pPr>
        <w:pStyle w:val="2"/>
        <w:spacing w:line="240" w:lineRule="auto"/>
        <w:rPr>
          <w:noProof/>
        </w:rPr>
      </w:pPr>
      <w:bookmarkStart w:id="192" w:name="_Toc40042402"/>
      <w:bookmarkStart w:id="193" w:name="_Toc40182487"/>
      <w:r>
        <w:rPr>
          <w:noProof/>
        </w:rPr>
        <w:lastRenderedPageBreak/>
        <w:t>Список запасных частей для MML</w:t>
      </w:r>
      <w:r w:rsidRPr="00373DA1">
        <w:rPr>
          <w:noProof/>
        </w:rPr>
        <w:t xml:space="preserve"> 2550</w:t>
      </w:r>
      <w:bookmarkEnd w:id="192"/>
      <w:bookmarkEnd w:id="193"/>
    </w:p>
    <w:p w:rsidR="00443FB2" w:rsidRPr="00373DA1" w:rsidRDefault="00443FB2" w:rsidP="00B90A24">
      <w:pPr>
        <w:spacing w:line="240" w:lineRule="auto"/>
        <w:rPr>
          <w:noProof/>
        </w:rPr>
      </w:pPr>
    </w:p>
    <w:tbl>
      <w:tblPr>
        <w:tblStyle w:val="a7"/>
        <w:tblW w:w="5000" w:type="pct"/>
        <w:tblLook w:val="04A0" w:firstRow="1" w:lastRow="0" w:firstColumn="1" w:lastColumn="0" w:noHBand="0" w:noVBand="1"/>
      </w:tblPr>
      <w:tblGrid>
        <w:gridCol w:w="739"/>
        <w:gridCol w:w="4913"/>
        <w:gridCol w:w="711"/>
        <w:gridCol w:w="1844"/>
        <w:gridCol w:w="16"/>
        <w:gridCol w:w="1682"/>
      </w:tblGrid>
      <w:tr w:rsidR="00443FB2" w:rsidRPr="00E34445" w:rsidTr="00F52670">
        <w:trPr>
          <w:tblHeader/>
        </w:trPr>
        <w:tc>
          <w:tcPr>
            <w:tcW w:w="5000" w:type="pct"/>
            <w:gridSpan w:val="6"/>
          </w:tcPr>
          <w:p w:rsidR="00443FB2" w:rsidRPr="00F52670" w:rsidRDefault="00443FB2" w:rsidP="00B90A24">
            <w:pPr>
              <w:spacing w:line="259" w:lineRule="auto"/>
              <w:rPr>
                <w:b/>
                <w:bCs/>
                <w:noProof/>
                <w:sz w:val="20"/>
                <w:szCs w:val="20"/>
              </w:rPr>
            </w:pPr>
            <w:r w:rsidRPr="00F52670">
              <w:rPr>
                <w:b/>
                <w:bCs/>
                <w:noProof/>
                <w:sz w:val="20"/>
                <w:szCs w:val="20"/>
              </w:rPr>
              <w:t>MML 2550</w:t>
            </w:r>
          </w:p>
        </w:tc>
      </w:tr>
      <w:tr w:rsidR="00E34445" w:rsidRPr="00E34445" w:rsidTr="00F52670">
        <w:trPr>
          <w:tblHeader/>
        </w:trPr>
        <w:tc>
          <w:tcPr>
            <w:tcW w:w="373" w:type="pct"/>
          </w:tcPr>
          <w:p w:rsidR="00443FB2" w:rsidRPr="00F52670" w:rsidRDefault="00443FB2" w:rsidP="00B90A24">
            <w:pPr>
              <w:spacing w:line="259" w:lineRule="auto"/>
              <w:jc w:val="center"/>
              <w:rPr>
                <w:b/>
                <w:bCs/>
                <w:noProof/>
                <w:sz w:val="20"/>
                <w:szCs w:val="20"/>
              </w:rPr>
            </w:pPr>
            <w:r w:rsidRPr="00F52670">
              <w:rPr>
                <w:b/>
                <w:bCs/>
                <w:noProof/>
                <w:sz w:val="20"/>
                <w:szCs w:val="20"/>
              </w:rPr>
              <w:t>Поз.</w:t>
            </w:r>
          </w:p>
        </w:tc>
        <w:tc>
          <w:tcPr>
            <w:tcW w:w="2472" w:type="pct"/>
          </w:tcPr>
          <w:p w:rsidR="00443FB2" w:rsidRPr="00F52670" w:rsidRDefault="00443FB2" w:rsidP="00B90A24">
            <w:pPr>
              <w:spacing w:line="259" w:lineRule="auto"/>
              <w:rPr>
                <w:b/>
                <w:bCs/>
                <w:noProof/>
                <w:sz w:val="20"/>
                <w:szCs w:val="20"/>
              </w:rPr>
            </w:pPr>
            <w:r w:rsidRPr="00F52670">
              <w:rPr>
                <w:b/>
                <w:bCs/>
                <w:noProof/>
                <w:sz w:val="20"/>
                <w:szCs w:val="20"/>
              </w:rPr>
              <w:t>Название</w:t>
            </w:r>
          </w:p>
        </w:tc>
        <w:tc>
          <w:tcPr>
            <w:tcW w:w="357" w:type="pct"/>
          </w:tcPr>
          <w:p w:rsidR="00443FB2" w:rsidRPr="00F52670" w:rsidRDefault="00443FB2" w:rsidP="00B90A24">
            <w:pPr>
              <w:spacing w:line="259" w:lineRule="auto"/>
              <w:jc w:val="center"/>
              <w:rPr>
                <w:b/>
                <w:bCs/>
                <w:noProof/>
                <w:sz w:val="20"/>
                <w:szCs w:val="20"/>
              </w:rPr>
            </w:pPr>
            <w:r w:rsidRPr="00F52670">
              <w:rPr>
                <w:b/>
                <w:bCs/>
                <w:noProof/>
                <w:sz w:val="20"/>
                <w:szCs w:val="20"/>
              </w:rPr>
              <w:t>К-во</w:t>
            </w:r>
          </w:p>
        </w:tc>
        <w:tc>
          <w:tcPr>
            <w:tcW w:w="939" w:type="pct"/>
            <w:gridSpan w:val="2"/>
          </w:tcPr>
          <w:p w:rsidR="00443FB2" w:rsidRPr="00F52670" w:rsidRDefault="00443FB2" w:rsidP="004C4BDB">
            <w:pPr>
              <w:spacing w:line="259" w:lineRule="auto"/>
              <w:jc w:val="center"/>
              <w:rPr>
                <w:b/>
                <w:bCs/>
                <w:noProof/>
                <w:sz w:val="20"/>
                <w:szCs w:val="20"/>
              </w:rPr>
            </w:pPr>
            <w:r w:rsidRPr="00F52670">
              <w:rPr>
                <w:b/>
                <w:bCs/>
                <w:noProof/>
                <w:sz w:val="20"/>
                <w:szCs w:val="20"/>
              </w:rPr>
              <w:t>Размер</w:t>
            </w:r>
          </w:p>
        </w:tc>
        <w:tc>
          <w:tcPr>
            <w:tcW w:w="848" w:type="pct"/>
          </w:tcPr>
          <w:p w:rsidR="00443FB2" w:rsidRPr="00F52670" w:rsidRDefault="00443FB2" w:rsidP="004C4BDB">
            <w:pPr>
              <w:spacing w:line="259" w:lineRule="auto"/>
              <w:jc w:val="center"/>
              <w:rPr>
                <w:b/>
                <w:bCs/>
                <w:noProof/>
                <w:sz w:val="20"/>
                <w:szCs w:val="20"/>
              </w:rPr>
            </w:pPr>
            <w:r w:rsidRPr="00F52670">
              <w:rPr>
                <w:b/>
                <w:bCs/>
                <w:noProof/>
                <w:sz w:val="20"/>
                <w:szCs w:val="20"/>
              </w:rPr>
              <w:t>Номер позиции</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2472" w:type="pct"/>
          </w:tcPr>
          <w:p w:rsidR="00443FB2" w:rsidRPr="00F52670" w:rsidRDefault="00443FB2" w:rsidP="00B90A24">
            <w:pPr>
              <w:spacing w:line="259" w:lineRule="auto"/>
              <w:rPr>
                <w:noProof/>
                <w:sz w:val="20"/>
                <w:szCs w:val="20"/>
              </w:rPr>
            </w:pPr>
            <w:r w:rsidRPr="00F52670">
              <w:rPr>
                <w:noProof/>
                <w:sz w:val="20"/>
                <w:szCs w:val="20"/>
              </w:rPr>
              <w:t>Зажимная рукоятка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w:t>
            </w:r>
          </w:p>
        </w:tc>
        <w:tc>
          <w:tcPr>
            <w:tcW w:w="2472" w:type="pct"/>
          </w:tcPr>
          <w:p w:rsidR="00443FB2" w:rsidRPr="00F52670" w:rsidRDefault="00443FB2" w:rsidP="00B90A24">
            <w:pPr>
              <w:spacing w:line="259" w:lineRule="auto"/>
              <w:rPr>
                <w:noProof/>
                <w:sz w:val="20"/>
                <w:szCs w:val="20"/>
              </w:rPr>
            </w:pPr>
            <w:r w:rsidRPr="00F52670">
              <w:rPr>
                <w:noProof/>
                <w:sz w:val="20"/>
                <w:szCs w:val="20"/>
              </w:rPr>
              <w:t>Держатель инструмента с зажимной гайкой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w:t>
            </w:r>
          </w:p>
        </w:tc>
        <w:tc>
          <w:tcPr>
            <w:tcW w:w="2472" w:type="pct"/>
          </w:tcPr>
          <w:p w:rsidR="00443FB2" w:rsidRPr="00F52670" w:rsidRDefault="00443FB2" w:rsidP="00B90A24">
            <w:pPr>
              <w:spacing w:line="259" w:lineRule="auto"/>
              <w:rPr>
                <w:noProof/>
                <w:sz w:val="20"/>
                <w:szCs w:val="20"/>
              </w:rPr>
            </w:pPr>
            <w:r w:rsidRPr="00F52670">
              <w:rPr>
                <w:noProof/>
                <w:sz w:val="20"/>
                <w:szCs w:val="20"/>
              </w:rPr>
              <w:t>Шайба зажимной гайки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w:t>
            </w:r>
          </w:p>
        </w:tc>
        <w:tc>
          <w:tcPr>
            <w:tcW w:w="2472" w:type="pct"/>
          </w:tcPr>
          <w:p w:rsidR="00443FB2" w:rsidRPr="00F52670" w:rsidRDefault="00443FB2" w:rsidP="00B90A24">
            <w:pPr>
              <w:spacing w:line="259" w:lineRule="auto"/>
              <w:rPr>
                <w:noProof/>
                <w:sz w:val="20"/>
                <w:szCs w:val="20"/>
              </w:rPr>
            </w:pPr>
            <w:r w:rsidRPr="00F52670">
              <w:rPr>
                <w:noProof/>
                <w:sz w:val="20"/>
                <w:szCs w:val="20"/>
              </w:rPr>
              <w:t>Зажимной винт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8</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6</w:t>
            </w:r>
          </w:p>
        </w:tc>
        <w:tc>
          <w:tcPr>
            <w:tcW w:w="2472" w:type="pct"/>
          </w:tcPr>
          <w:p w:rsidR="00443FB2" w:rsidRPr="00F52670" w:rsidRDefault="00443FB2" w:rsidP="00B90A24">
            <w:pPr>
              <w:spacing w:line="259" w:lineRule="auto"/>
              <w:rPr>
                <w:noProof/>
                <w:sz w:val="20"/>
                <w:szCs w:val="20"/>
              </w:rPr>
            </w:pPr>
            <w:r w:rsidRPr="00F52670">
              <w:rPr>
                <w:noProof/>
                <w:sz w:val="20"/>
                <w:szCs w:val="20"/>
              </w:rPr>
              <w:t>Квадратный держатель инструмента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w:t>
            </w:r>
          </w:p>
        </w:tc>
        <w:tc>
          <w:tcPr>
            <w:tcW w:w="2472" w:type="pct"/>
          </w:tcPr>
          <w:p w:rsidR="00443FB2" w:rsidRPr="00F52670" w:rsidRDefault="00443FB2" w:rsidP="00B90A24">
            <w:pPr>
              <w:spacing w:line="259" w:lineRule="auto"/>
              <w:rPr>
                <w:noProof/>
                <w:sz w:val="20"/>
                <w:szCs w:val="20"/>
              </w:rPr>
            </w:pPr>
            <w:r w:rsidRPr="00F52670">
              <w:rPr>
                <w:noProof/>
                <w:sz w:val="20"/>
                <w:szCs w:val="20"/>
              </w:rPr>
              <w:t>Прижимная планка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8</w:t>
            </w:r>
          </w:p>
        </w:tc>
        <w:tc>
          <w:tcPr>
            <w:tcW w:w="2472" w:type="pct"/>
          </w:tcPr>
          <w:p w:rsidR="00443FB2" w:rsidRPr="00F52670" w:rsidRDefault="00443FB2" w:rsidP="00B90A24">
            <w:pPr>
              <w:spacing w:line="259" w:lineRule="auto"/>
              <w:rPr>
                <w:noProof/>
                <w:sz w:val="20"/>
                <w:szCs w:val="20"/>
              </w:rPr>
            </w:pPr>
            <w:r w:rsidRPr="00F52670">
              <w:rPr>
                <w:noProof/>
                <w:sz w:val="20"/>
                <w:szCs w:val="20"/>
              </w:rPr>
              <w:t>Верхние салазки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034250018</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w:t>
            </w:r>
          </w:p>
        </w:tc>
        <w:tc>
          <w:tcPr>
            <w:tcW w:w="2472" w:type="pct"/>
          </w:tcPr>
          <w:p w:rsidR="00443FB2" w:rsidRPr="00F52670" w:rsidRDefault="00443FB2" w:rsidP="00B90A24">
            <w:pPr>
              <w:spacing w:line="259" w:lineRule="auto"/>
              <w:rPr>
                <w:noProof/>
                <w:sz w:val="20"/>
                <w:szCs w:val="20"/>
              </w:rPr>
            </w:pPr>
            <w:r w:rsidRPr="00F52670">
              <w:rPr>
                <w:noProof/>
                <w:sz w:val="20"/>
                <w:szCs w:val="20"/>
              </w:rPr>
              <w:t>Резьбовой штифт держателя инструмента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w:t>
            </w:r>
          </w:p>
        </w:tc>
        <w:tc>
          <w:tcPr>
            <w:tcW w:w="2472" w:type="pct"/>
          </w:tcPr>
          <w:p w:rsidR="00443FB2" w:rsidRPr="00F52670" w:rsidRDefault="00443FB2" w:rsidP="00B90A24">
            <w:pPr>
              <w:spacing w:line="259" w:lineRule="auto"/>
              <w:rPr>
                <w:noProof/>
                <w:sz w:val="20"/>
                <w:szCs w:val="20"/>
              </w:rPr>
            </w:pPr>
            <w:r w:rsidRPr="00F52670">
              <w:rPr>
                <w:noProof/>
                <w:sz w:val="20"/>
                <w:szCs w:val="20"/>
              </w:rPr>
              <w:t>Крепежный штифт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11</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8752-4x10-A</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w:t>
            </w:r>
          </w:p>
        </w:tc>
        <w:tc>
          <w:tcPr>
            <w:tcW w:w="2472" w:type="pct"/>
          </w:tcPr>
          <w:p w:rsidR="00443FB2" w:rsidRPr="00F52670" w:rsidRDefault="00443FB2" w:rsidP="00B90A24">
            <w:pPr>
              <w:spacing w:line="259" w:lineRule="auto"/>
              <w:rPr>
                <w:noProof/>
                <w:sz w:val="20"/>
                <w:szCs w:val="20"/>
              </w:rPr>
            </w:pPr>
            <w:r w:rsidRPr="00F52670">
              <w:rPr>
                <w:noProof/>
                <w:sz w:val="20"/>
                <w:szCs w:val="20"/>
              </w:rPr>
              <w:t>Гайка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4032 – М4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14</w:t>
            </w:r>
          </w:p>
        </w:tc>
        <w:tc>
          <w:tcPr>
            <w:tcW w:w="2472" w:type="pct"/>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GB 70-85</w:t>
            </w:r>
            <w:r w:rsidR="00E34445" w:rsidRPr="00F52670">
              <w:rPr>
                <w:noProof/>
                <w:sz w:val="20"/>
                <w:szCs w:val="20"/>
              </w:rPr>
              <w:t xml:space="preserve"> – </w:t>
            </w:r>
            <w:r w:rsidRPr="00F52670">
              <w:rPr>
                <w:noProof/>
                <w:sz w:val="20"/>
                <w:szCs w:val="20"/>
              </w:rPr>
              <w:t>M4x30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16</w:t>
            </w:r>
          </w:p>
        </w:tc>
        <w:tc>
          <w:tcPr>
            <w:tcW w:w="2472" w:type="pct"/>
          </w:tcPr>
          <w:p w:rsidR="00443FB2" w:rsidRPr="00F52670" w:rsidRDefault="00443FB2" w:rsidP="00B90A24">
            <w:pPr>
              <w:spacing w:line="259" w:lineRule="auto"/>
              <w:rPr>
                <w:noProof/>
                <w:sz w:val="20"/>
                <w:szCs w:val="20"/>
              </w:rPr>
            </w:pPr>
            <w:r w:rsidRPr="00F52670">
              <w:rPr>
                <w:noProof/>
                <w:sz w:val="20"/>
                <w:szCs w:val="20"/>
              </w:rPr>
              <w:t>Направляющая «ласточкин хвост»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17</w:t>
            </w:r>
          </w:p>
        </w:tc>
        <w:tc>
          <w:tcPr>
            <w:tcW w:w="2472" w:type="pct"/>
          </w:tcPr>
          <w:p w:rsidR="00443FB2" w:rsidRPr="00F52670" w:rsidRDefault="00443FB2" w:rsidP="00B90A24">
            <w:pPr>
              <w:spacing w:line="259" w:lineRule="auto"/>
              <w:rPr>
                <w:noProof/>
                <w:sz w:val="20"/>
                <w:szCs w:val="20"/>
              </w:rPr>
            </w:pPr>
            <w:r w:rsidRPr="00F52670">
              <w:rPr>
                <w:noProof/>
                <w:sz w:val="20"/>
                <w:szCs w:val="20"/>
              </w:rPr>
              <w:t>Зажимное кольцо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18</w:t>
            </w:r>
          </w:p>
        </w:tc>
        <w:tc>
          <w:tcPr>
            <w:tcW w:w="2472" w:type="pct"/>
          </w:tcPr>
          <w:p w:rsidR="00443FB2" w:rsidRPr="00F52670" w:rsidRDefault="00443FB2" w:rsidP="00B90A24">
            <w:pPr>
              <w:spacing w:line="259" w:lineRule="auto"/>
              <w:rPr>
                <w:noProof/>
                <w:sz w:val="20"/>
                <w:szCs w:val="20"/>
              </w:rPr>
            </w:pPr>
            <w:r w:rsidRPr="00F52670">
              <w:rPr>
                <w:noProof/>
                <w:sz w:val="20"/>
                <w:szCs w:val="20"/>
              </w:rPr>
              <w:t>Угловой лимб со шкалой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Шпиндель верхних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M8x1,25 L</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22</w:t>
            </w:r>
          </w:p>
        </w:tc>
        <w:tc>
          <w:tcPr>
            <w:tcW w:w="2472" w:type="pct"/>
          </w:tcPr>
          <w:p w:rsidR="00443FB2" w:rsidRPr="00F52670" w:rsidRDefault="00443FB2" w:rsidP="00B90A24">
            <w:pPr>
              <w:spacing w:line="259" w:lineRule="auto"/>
              <w:rPr>
                <w:noProof/>
                <w:sz w:val="20"/>
                <w:szCs w:val="20"/>
              </w:rPr>
            </w:pPr>
            <w:r w:rsidRPr="00F52670">
              <w:rPr>
                <w:noProof/>
                <w:sz w:val="20"/>
                <w:szCs w:val="20"/>
              </w:rPr>
              <w:t>Опора шпинделя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Маховик лимба со шкалой верхних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24</w:t>
            </w:r>
          </w:p>
        </w:tc>
        <w:tc>
          <w:tcPr>
            <w:tcW w:w="2472" w:type="pct"/>
          </w:tcPr>
          <w:p w:rsidR="00443FB2" w:rsidRPr="00F52670" w:rsidRDefault="00443FB2" w:rsidP="00B90A24">
            <w:pPr>
              <w:spacing w:line="259" w:lineRule="auto"/>
              <w:rPr>
                <w:noProof/>
                <w:sz w:val="20"/>
                <w:szCs w:val="20"/>
              </w:rPr>
            </w:pPr>
            <w:r w:rsidRPr="00F52670">
              <w:rPr>
                <w:noProof/>
                <w:sz w:val="20"/>
                <w:szCs w:val="20"/>
              </w:rPr>
              <w:t>Установочный диск лимба со шкалой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25</w:t>
            </w:r>
          </w:p>
        </w:tc>
        <w:tc>
          <w:tcPr>
            <w:tcW w:w="2472" w:type="pct"/>
          </w:tcPr>
          <w:p w:rsidR="00443FB2" w:rsidRPr="00F52670" w:rsidRDefault="00443FB2" w:rsidP="00B90A24">
            <w:pPr>
              <w:spacing w:line="259" w:lineRule="auto"/>
              <w:rPr>
                <w:noProof/>
                <w:sz w:val="20"/>
                <w:szCs w:val="20"/>
              </w:rPr>
            </w:pPr>
            <w:r w:rsidRPr="00F52670">
              <w:rPr>
                <w:noProof/>
                <w:sz w:val="20"/>
                <w:szCs w:val="20"/>
              </w:rPr>
              <w:t>Рукоятка рычага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0342500125</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w:t>
            </w:r>
          </w:p>
        </w:tc>
        <w:tc>
          <w:tcPr>
            <w:tcW w:w="2472" w:type="pct"/>
          </w:tcPr>
          <w:p w:rsidR="00443FB2" w:rsidRPr="00F52670" w:rsidRDefault="00443FB2" w:rsidP="00B90A24">
            <w:pPr>
              <w:spacing w:line="259" w:lineRule="auto"/>
              <w:rPr>
                <w:noProof/>
                <w:sz w:val="20"/>
                <w:szCs w:val="20"/>
              </w:rPr>
            </w:pPr>
            <w:r w:rsidRPr="00F52670">
              <w:rPr>
                <w:noProof/>
                <w:sz w:val="20"/>
                <w:szCs w:val="20"/>
              </w:rPr>
              <w:t>Рукоятка маховка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Рукоятка маховка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0342500126</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27</w:t>
            </w:r>
          </w:p>
        </w:tc>
        <w:tc>
          <w:tcPr>
            <w:tcW w:w="2472" w:type="pct"/>
          </w:tcPr>
          <w:p w:rsidR="00443FB2" w:rsidRPr="00F52670" w:rsidRDefault="00443FB2" w:rsidP="00B90A24">
            <w:pPr>
              <w:spacing w:line="259" w:lineRule="auto"/>
              <w:rPr>
                <w:noProof/>
                <w:sz w:val="20"/>
                <w:szCs w:val="20"/>
              </w:rPr>
            </w:pPr>
            <w:r w:rsidRPr="00F52670">
              <w:rPr>
                <w:noProof/>
                <w:sz w:val="20"/>
                <w:szCs w:val="20"/>
              </w:rPr>
              <w:t>Крепежный болт маховика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32</w:t>
            </w:r>
          </w:p>
        </w:tc>
        <w:tc>
          <w:tcPr>
            <w:tcW w:w="2472" w:type="pct"/>
          </w:tcPr>
          <w:p w:rsidR="00443FB2" w:rsidRPr="00F52670" w:rsidRDefault="00443FB2" w:rsidP="00B90A24">
            <w:pPr>
              <w:spacing w:line="259" w:lineRule="auto"/>
              <w:rPr>
                <w:noProof/>
                <w:sz w:val="20"/>
                <w:szCs w:val="20"/>
              </w:rPr>
            </w:pPr>
            <w:r w:rsidRPr="00F52670">
              <w:rPr>
                <w:noProof/>
                <w:sz w:val="20"/>
                <w:szCs w:val="20"/>
              </w:rPr>
              <w:t>Держатель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w:t>
            </w:r>
            <w:r w:rsidR="00E34445" w:rsidRPr="00F52670">
              <w:rPr>
                <w:noProof/>
                <w:sz w:val="20"/>
                <w:szCs w:val="20"/>
              </w:rPr>
              <w:t xml:space="preserve"> – </w:t>
            </w:r>
            <w:r w:rsidRPr="00F52670">
              <w:rPr>
                <w:noProof/>
                <w:sz w:val="20"/>
                <w:szCs w:val="20"/>
              </w:rPr>
              <w:t>M4x10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33-2</w:t>
            </w:r>
          </w:p>
        </w:tc>
        <w:tc>
          <w:tcPr>
            <w:tcW w:w="2472" w:type="pct"/>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 xml:space="preserve">DIN 125-14 мм </w:t>
            </w:r>
          </w:p>
        </w:tc>
        <w:tc>
          <w:tcPr>
            <w:tcW w:w="848" w:type="pct"/>
          </w:tcPr>
          <w:p w:rsidR="00443FB2" w:rsidRPr="00F52670" w:rsidRDefault="00443FB2" w:rsidP="004C4BDB">
            <w:pPr>
              <w:spacing w:line="259" w:lineRule="auto"/>
              <w:jc w:val="center"/>
              <w:rPr>
                <w:noProof/>
                <w:sz w:val="20"/>
                <w:szCs w:val="20"/>
              </w:rPr>
            </w:pPr>
          </w:p>
        </w:tc>
      </w:tr>
      <w:tr w:rsidR="00E34445" w:rsidRPr="00EA5AAF"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34</w:t>
            </w:r>
          </w:p>
        </w:tc>
        <w:tc>
          <w:tcPr>
            <w:tcW w:w="2472" w:type="pct"/>
          </w:tcPr>
          <w:p w:rsidR="00443FB2" w:rsidRPr="00F52670" w:rsidRDefault="00443FB2" w:rsidP="00B90A24">
            <w:pPr>
              <w:spacing w:line="259" w:lineRule="auto"/>
              <w:rPr>
                <w:noProof/>
                <w:sz w:val="20"/>
                <w:szCs w:val="20"/>
              </w:rPr>
            </w:pPr>
            <w:r w:rsidRPr="00F52670">
              <w:rPr>
                <w:noProof/>
                <w:sz w:val="20"/>
                <w:szCs w:val="20"/>
              </w:rPr>
              <w:t>Винт с потайной головко</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vAlign w:val="center"/>
          </w:tcPr>
          <w:p w:rsidR="00443FB2" w:rsidRPr="0090258E" w:rsidRDefault="00443FB2" w:rsidP="004C4BDB">
            <w:pPr>
              <w:spacing w:line="259" w:lineRule="auto"/>
              <w:jc w:val="center"/>
              <w:rPr>
                <w:noProof/>
                <w:sz w:val="20"/>
                <w:szCs w:val="17"/>
                <w:lang w:val="en-US"/>
              </w:rPr>
            </w:pPr>
            <w:r w:rsidRPr="0090258E">
              <w:rPr>
                <w:noProof/>
                <w:sz w:val="20"/>
                <w:szCs w:val="17"/>
                <w:lang w:val="en-US"/>
              </w:rPr>
              <w:t>DIN EN ISO 7046 /M5 x 8</w:t>
            </w:r>
          </w:p>
        </w:tc>
        <w:tc>
          <w:tcPr>
            <w:tcW w:w="848" w:type="pct"/>
          </w:tcPr>
          <w:p w:rsidR="00443FB2" w:rsidRPr="0090258E" w:rsidRDefault="00443FB2" w:rsidP="004C4BDB">
            <w:pPr>
              <w:spacing w:line="259" w:lineRule="auto"/>
              <w:jc w:val="center"/>
              <w:rPr>
                <w:noProof/>
                <w:sz w:val="20"/>
                <w:szCs w:val="20"/>
                <w:lang w:val="en-US"/>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35</w:t>
            </w:r>
          </w:p>
        </w:tc>
        <w:tc>
          <w:tcPr>
            <w:tcW w:w="2472" w:type="pct"/>
          </w:tcPr>
          <w:p w:rsidR="00443FB2" w:rsidRPr="00F52670" w:rsidRDefault="00443FB2" w:rsidP="00B90A24">
            <w:pPr>
              <w:spacing w:line="259" w:lineRule="auto"/>
              <w:rPr>
                <w:noProof/>
                <w:sz w:val="20"/>
                <w:szCs w:val="20"/>
              </w:rPr>
            </w:pPr>
            <w:r w:rsidRPr="00F52670">
              <w:rPr>
                <w:noProof/>
                <w:sz w:val="20"/>
                <w:szCs w:val="20"/>
              </w:rPr>
              <w:t>Вал</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0342500135</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36</w:t>
            </w:r>
          </w:p>
        </w:tc>
        <w:tc>
          <w:tcPr>
            <w:tcW w:w="2472" w:type="pct"/>
          </w:tcPr>
          <w:p w:rsidR="00443FB2" w:rsidRPr="00F52670" w:rsidRDefault="00443FB2" w:rsidP="00B90A24">
            <w:pPr>
              <w:spacing w:line="259" w:lineRule="auto"/>
              <w:rPr>
                <w:noProof/>
                <w:sz w:val="20"/>
                <w:szCs w:val="20"/>
              </w:rPr>
            </w:pPr>
            <w:r w:rsidRPr="00F52670">
              <w:rPr>
                <w:noProof/>
                <w:sz w:val="20"/>
                <w:szCs w:val="20"/>
              </w:rPr>
              <w:t>Противоосколочная защита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37</w:t>
            </w:r>
          </w:p>
        </w:tc>
        <w:tc>
          <w:tcPr>
            <w:tcW w:w="2472" w:type="pct"/>
          </w:tcPr>
          <w:p w:rsidR="00443FB2" w:rsidRPr="00F52670" w:rsidRDefault="00443FB2" w:rsidP="00B90A24">
            <w:pPr>
              <w:spacing w:line="259" w:lineRule="auto"/>
              <w:rPr>
                <w:noProof/>
                <w:sz w:val="20"/>
                <w:szCs w:val="20"/>
              </w:rPr>
            </w:pPr>
            <w:r w:rsidRPr="00F52670">
              <w:rPr>
                <w:noProof/>
                <w:sz w:val="20"/>
                <w:szCs w:val="20"/>
              </w:rPr>
              <w:t>Шестиугольный корпус</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38-1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M3x8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38-2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М3</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39-1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M3x8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39-2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 xml:space="preserve">DIN 125-13 мм </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Масленка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6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43</w:t>
            </w:r>
          </w:p>
        </w:tc>
        <w:tc>
          <w:tcPr>
            <w:tcW w:w="2472" w:type="pct"/>
          </w:tcPr>
          <w:p w:rsidR="00443FB2" w:rsidRPr="00F52670" w:rsidRDefault="00443FB2" w:rsidP="00B90A24">
            <w:pPr>
              <w:spacing w:line="259" w:lineRule="auto"/>
              <w:rPr>
                <w:noProof/>
                <w:sz w:val="20"/>
                <w:szCs w:val="20"/>
              </w:rPr>
            </w:pPr>
            <w:r w:rsidRPr="00F52670">
              <w:rPr>
                <w:noProof/>
                <w:sz w:val="20"/>
                <w:szCs w:val="20"/>
              </w:rPr>
              <w:t>Поперечные салазки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44</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8752 – 5х26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45</w:t>
            </w:r>
          </w:p>
        </w:tc>
        <w:tc>
          <w:tcPr>
            <w:tcW w:w="2472" w:type="pct"/>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М5х40</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М5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Прижимная планка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0342500148</w:t>
            </w:r>
          </w:p>
        </w:tc>
      </w:tr>
      <w:tr w:rsidR="00E34445" w:rsidRPr="00E34445" w:rsidTr="00F52670">
        <w:tc>
          <w:tcPr>
            <w:tcW w:w="37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lastRenderedPageBreak/>
              <w:t>49</w:t>
            </w:r>
          </w:p>
        </w:tc>
        <w:tc>
          <w:tcPr>
            <w:tcW w:w="2472"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Шпиндельная гайка</w:t>
            </w:r>
          </w:p>
        </w:tc>
        <w:tc>
          <w:tcPr>
            <w:tcW w:w="35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0342500149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50</w:t>
            </w:r>
          </w:p>
        </w:tc>
        <w:tc>
          <w:tcPr>
            <w:tcW w:w="2472" w:type="pct"/>
          </w:tcPr>
          <w:p w:rsidR="00443FB2" w:rsidRPr="00F52670" w:rsidRDefault="00443FB2" w:rsidP="00B90A24">
            <w:pPr>
              <w:spacing w:line="259" w:lineRule="auto"/>
              <w:rPr>
                <w:noProof/>
                <w:sz w:val="20"/>
                <w:szCs w:val="20"/>
              </w:rPr>
            </w:pPr>
            <w:r w:rsidRPr="00F52670">
              <w:rPr>
                <w:noProof/>
                <w:sz w:val="20"/>
                <w:szCs w:val="20"/>
              </w:rPr>
              <w:t>Шпиндель поперечных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Направляющая «ласточкин хвост» верхних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54</w:t>
            </w:r>
          </w:p>
        </w:tc>
        <w:tc>
          <w:tcPr>
            <w:tcW w:w="2472" w:type="pct"/>
          </w:tcPr>
          <w:p w:rsidR="00443FB2" w:rsidRPr="00F52670" w:rsidRDefault="00443FB2" w:rsidP="00B90A24">
            <w:pPr>
              <w:spacing w:line="259" w:lineRule="auto"/>
              <w:rPr>
                <w:noProof/>
                <w:sz w:val="20"/>
                <w:szCs w:val="20"/>
              </w:rPr>
            </w:pPr>
            <w:r w:rsidRPr="00F52670">
              <w:rPr>
                <w:noProof/>
                <w:sz w:val="20"/>
                <w:szCs w:val="20"/>
              </w:rPr>
              <w:t>Очиститель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55</w:t>
            </w:r>
          </w:p>
        </w:tc>
        <w:tc>
          <w:tcPr>
            <w:tcW w:w="2472" w:type="pct"/>
          </w:tcPr>
          <w:p w:rsidR="00443FB2" w:rsidRPr="00F52670" w:rsidRDefault="00443FB2" w:rsidP="00B90A24">
            <w:pPr>
              <w:spacing w:line="259" w:lineRule="auto"/>
              <w:rPr>
                <w:noProof/>
                <w:sz w:val="20"/>
                <w:szCs w:val="20"/>
              </w:rPr>
            </w:pPr>
            <w:r w:rsidRPr="00F52670">
              <w:rPr>
                <w:noProof/>
                <w:sz w:val="20"/>
                <w:szCs w:val="20"/>
              </w:rPr>
              <w:t>Держатель очистителя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Прижимная планка продольных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58</w:t>
            </w:r>
          </w:p>
        </w:tc>
        <w:tc>
          <w:tcPr>
            <w:tcW w:w="2472" w:type="pct"/>
          </w:tcPr>
          <w:p w:rsidR="00443FB2" w:rsidRPr="00F52670" w:rsidRDefault="00443FB2" w:rsidP="00B90A24">
            <w:pPr>
              <w:spacing w:line="259" w:lineRule="auto"/>
              <w:rPr>
                <w:noProof/>
                <w:sz w:val="20"/>
                <w:szCs w:val="20"/>
              </w:rPr>
            </w:pPr>
            <w:r w:rsidRPr="00F52670">
              <w:rPr>
                <w:noProof/>
                <w:sz w:val="20"/>
                <w:szCs w:val="20"/>
              </w:rPr>
              <w:t>Крестообразный резьбовой винт с плоской головкой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GB6560-86 – M3x8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59</w:t>
            </w:r>
          </w:p>
        </w:tc>
        <w:tc>
          <w:tcPr>
            <w:tcW w:w="2472" w:type="pct"/>
          </w:tcPr>
          <w:p w:rsidR="00443FB2" w:rsidRPr="00F52670" w:rsidRDefault="00443FB2" w:rsidP="00B90A24">
            <w:pPr>
              <w:spacing w:line="259" w:lineRule="auto"/>
              <w:rPr>
                <w:noProof/>
                <w:sz w:val="20"/>
                <w:szCs w:val="20"/>
              </w:rPr>
            </w:pPr>
            <w:r w:rsidRPr="00F52670">
              <w:rPr>
                <w:noProof/>
                <w:sz w:val="20"/>
                <w:szCs w:val="20"/>
              </w:rPr>
              <w:t>Ключ</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Опора шпинделя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Лимб со шкалой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Маховки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67</w:t>
            </w:r>
          </w:p>
        </w:tc>
        <w:tc>
          <w:tcPr>
            <w:tcW w:w="2472" w:type="pct"/>
          </w:tcPr>
          <w:p w:rsidR="00443FB2" w:rsidRPr="00F52670" w:rsidRDefault="00443FB2" w:rsidP="00B90A24">
            <w:pPr>
              <w:spacing w:line="259" w:lineRule="auto"/>
              <w:rPr>
                <w:noProof/>
                <w:sz w:val="20"/>
                <w:szCs w:val="20"/>
              </w:rPr>
            </w:pPr>
            <w:r w:rsidRPr="00F52670">
              <w:rPr>
                <w:noProof/>
                <w:sz w:val="20"/>
                <w:szCs w:val="20"/>
              </w:rPr>
              <w:t>Масленка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10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0342500167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68</w:t>
            </w:r>
          </w:p>
        </w:tc>
        <w:tc>
          <w:tcPr>
            <w:tcW w:w="2472" w:type="pct"/>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0342500168</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69</w:t>
            </w:r>
          </w:p>
        </w:tc>
        <w:tc>
          <w:tcPr>
            <w:tcW w:w="2472" w:type="pct"/>
          </w:tcPr>
          <w:p w:rsidR="00443FB2" w:rsidRPr="00F52670" w:rsidRDefault="00443FB2" w:rsidP="00B90A24">
            <w:pPr>
              <w:spacing w:line="259" w:lineRule="auto"/>
              <w:rPr>
                <w:noProof/>
                <w:sz w:val="20"/>
                <w:szCs w:val="20"/>
              </w:rPr>
            </w:pPr>
            <w:r w:rsidRPr="00F52670">
              <w:rPr>
                <w:noProof/>
                <w:sz w:val="20"/>
                <w:szCs w:val="20"/>
              </w:rPr>
              <w:t>Шарикоподшипник с осевыми канавками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51101</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04951101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70</w:t>
            </w:r>
          </w:p>
        </w:tc>
        <w:tc>
          <w:tcPr>
            <w:tcW w:w="2472" w:type="pct"/>
          </w:tcPr>
          <w:p w:rsidR="00443FB2" w:rsidRPr="00F52670" w:rsidRDefault="00443FB2" w:rsidP="00B90A24">
            <w:pPr>
              <w:spacing w:line="259" w:lineRule="auto"/>
              <w:rPr>
                <w:noProof/>
                <w:sz w:val="20"/>
                <w:szCs w:val="20"/>
              </w:rPr>
            </w:pPr>
            <w:r w:rsidRPr="00F52670">
              <w:rPr>
                <w:noProof/>
                <w:sz w:val="20"/>
                <w:szCs w:val="20"/>
              </w:rPr>
              <w:t>Корпус</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71</w:t>
            </w:r>
          </w:p>
        </w:tc>
        <w:tc>
          <w:tcPr>
            <w:tcW w:w="2472" w:type="pct"/>
          </w:tcPr>
          <w:p w:rsidR="00443FB2" w:rsidRPr="00F52670" w:rsidRDefault="00443FB2" w:rsidP="00B90A24">
            <w:pPr>
              <w:spacing w:line="259" w:lineRule="auto"/>
              <w:rPr>
                <w:noProof/>
                <w:sz w:val="20"/>
                <w:szCs w:val="20"/>
              </w:rPr>
            </w:pPr>
            <w:r w:rsidRPr="00F52670">
              <w:rPr>
                <w:noProof/>
                <w:sz w:val="20"/>
                <w:szCs w:val="20"/>
              </w:rPr>
              <w:t>Фартук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72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Маховик продольных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0342500172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73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Рукоятка маховка продольных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0342500173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74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Крепежный болт маховка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0342500174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75-1</w:t>
            </w:r>
          </w:p>
        </w:tc>
        <w:tc>
          <w:tcPr>
            <w:tcW w:w="2472" w:type="pct"/>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03425001751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75-2</w:t>
            </w:r>
          </w:p>
        </w:tc>
        <w:tc>
          <w:tcPr>
            <w:tcW w:w="2472" w:type="pct"/>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03425001752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79</w:t>
            </w:r>
          </w:p>
        </w:tc>
        <w:tc>
          <w:tcPr>
            <w:tcW w:w="2472" w:type="pct"/>
          </w:tcPr>
          <w:p w:rsidR="00443FB2" w:rsidRPr="00F52670" w:rsidRDefault="00443FB2" w:rsidP="00B90A24">
            <w:pPr>
              <w:spacing w:line="259" w:lineRule="auto"/>
              <w:rPr>
                <w:noProof/>
                <w:sz w:val="20"/>
                <w:szCs w:val="20"/>
              </w:rPr>
            </w:pPr>
            <w:r w:rsidRPr="00F52670">
              <w:rPr>
                <w:noProof/>
                <w:sz w:val="20"/>
                <w:szCs w:val="20"/>
              </w:rPr>
              <w:t>Резьбовой штифт с пазом</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7435-М4 х 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0342500180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81</w:t>
            </w:r>
          </w:p>
        </w:tc>
        <w:tc>
          <w:tcPr>
            <w:tcW w:w="2472" w:type="pct"/>
          </w:tcPr>
          <w:p w:rsidR="00443FB2" w:rsidRPr="00F52670" w:rsidRDefault="00443FB2" w:rsidP="00B90A24">
            <w:pPr>
              <w:spacing w:line="259" w:lineRule="auto"/>
              <w:rPr>
                <w:noProof/>
                <w:sz w:val="20"/>
                <w:szCs w:val="20"/>
              </w:rPr>
            </w:pPr>
            <w:r w:rsidRPr="00F52670">
              <w:rPr>
                <w:noProof/>
                <w:sz w:val="20"/>
                <w:szCs w:val="20"/>
              </w:rPr>
              <w:t xml:space="preserve">Шпонка </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6885-A4X4X12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w:t>
            </w:r>
            <w:r w:rsidR="00E34445" w:rsidRPr="00F52670">
              <w:rPr>
                <w:noProof/>
                <w:sz w:val="20"/>
                <w:szCs w:val="20"/>
              </w:rPr>
              <w:t xml:space="preserve"> – </w:t>
            </w:r>
            <w:r w:rsidRPr="00F52670">
              <w:rPr>
                <w:noProof/>
                <w:sz w:val="20"/>
                <w:szCs w:val="20"/>
              </w:rPr>
              <w:t>M4x8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7090-8-140 HV</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6924 – M8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M8x35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86</w:t>
            </w:r>
          </w:p>
        </w:tc>
        <w:tc>
          <w:tcPr>
            <w:tcW w:w="2472" w:type="pct"/>
          </w:tcPr>
          <w:p w:rsidR="00443FB2" w:rsidRPr="00F52670" w:rsidRDefault="00443FB2" w:rsidP="00B90A24">
            <w:pPr>
              <w:spacing w:line="259" w:lineRule="auto"/>
              <w:rPr>
                <w:noProof/>
                <w:sz w:val="20"/>
                <w:szCs w:val="20"/>
              </w:rPr>
            </w:pPr>
            <w:r w:rsidRPr="00F52670">
              <w:rPr>
                <w:noProof/>
                <w:sz w:val="20"/>
                <w:szCs w:val="20"/>
              </w:rPr>
              <w:t>Маховик лимба со шкалой продольных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0342500186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Фланец</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0342500187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88</w:t>
            </w:r>
          </w:p>
        </w:tc>
        <w:tc>
          <w:tcPr>
            <w:tcW w:w="2472" w:type="pct"/>
          </w:tcPr>
          <w:p w:rsidR="00443FB2" w:rsidRPr="00F52670" w:rsidRDefault="00443FB2" w:rsidP="00B90A24">
            <w:pPr>
              <w:spacing w:line="259" w:lineRule="auto"/>
              <w:rPr>
                <w:noProof/>
                <w:sz w:val="20"/>
                <w:szCs w:val="20"/>
              </w:rPr>
            </w:pPr>
            <w:r w:rsidRPr="00F52670">
              <w:rPr>
                <w:noProof/>
                <w:sz w:val="20"/>
                <w:szCs w:val="20"/>
              </w:rPr>
              <w:t>Диск рычага продольной подачи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0342500189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90</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 движения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91</w:t>
            </w:r>
          </w:p>
        </w:tc>
        <w:tc>
          <w:tcPr>
            <w:tcW w:w="2472" w:type="pct"/>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2338-5 h8x12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Стопорная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М4</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93</w:t>
            </w:r>
          </w:p>
        </w:tc>
        <w:tc>
          <w:tcPr>
            <w:tcW w:w="2472" w:type="pct"/>
          </w:tcPr>
          <w:p w:rsidR="00443FB2" w:rsidRPr="00F52670" w:rsidRDefault="00443FB2" w:rsidP="00B90A24">
            <w:pPr>
              <w:spacing w:line="259" w:lineRule="auto"/>
              <w:rPr>
                <w:noProof/>
                <w:sz w:val="20"/>
                <w:szCs w:val="20"/>
              </w:rPr>
            </w:pPr>
            <w:r w:rsidRPr="00F52670">
              <w:rPr>
                <w:noProof/>
                <w:sz w:val="20"/>
                <w:szCs w:val="20"/>
              </w:rPr>
              <w:t>Стопорная гайка прижимной планки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95</w:t>
            </w:r>
          </w:p>
        </w:tc>
        <w:tc>
          <w:tcPr>
            <w:tcW w:w="2472" w:type="pct"/>
          </w:tcPr>
          <w:p w:rsidR="00443FB2" w:rsidRPr="00F52670" w:rsidRDefault="00443FB2" w:rsidP="00B90A24">
            <w:pPr>
              <w:spacing w:line="259" w:lineRule="auto"/>
              <w:rPr>
                <w:noProof/>
                <w:sz w:val="20"/>
                <w:szCs w:val="20"/>
              </w:rPr>
            </w:pPr>
            <w:r w:rsidRPr="00F52670">
              <w:rPr>
                <w:noProof/>
                <w:sz w:val="20"/>
                <w:szCs w:val="20"/>
              </w:rPr>
              <w:t>Резьбовой штифт с пазом</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7435</w:t>
            </w:r>
            <w:r w:rsidR="00E34445" w:rsidRPr="00F52670">
              <w:rPr>
                <w:noProof/>
                <w:sz w:val="20"/>
                <w:szCs w:val="20"/>
              </w:rPr>
              <w:t xml:space="preserve"> – </w:t>
            </w:r>
            <w:r w:rsidRPr="00F52670">
              <w:rPr>
                <w:noProof/>
                <w:sz w:val="20"/>
                <w:szCs w:val="20"/>
              </w:rPr>
              <w:t>M4x20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М5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97</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 движения вала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2338-3 h8x18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 с пазом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7435</w:t>
            </w:r>
            <w:r w:rsidR="00E34445" w:rsidRPr="00F52670">
              <w:rPr>
                <w:noProof/>
                <w:sz w:val="20"/>
                <w:szCs w:val="20"/>
              </w:rPr>
              <w:t xml:space="preserve"> – </w:t>
            </w:r>
            <w:r w:rsidRPr="00F52670">
              <w:rPr>
                <w:noProof/>
                <w:sz w:val="20"/>
                <w:szCs w:val="20"/>
              </w:rPr>
              <w:t>M4x12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100</w:t>
            </w:r>
          </w:p>
        </w:tc>
        <w:tc>
          <w:tcPr>
            <w:tcW w:w="2472" w:type="pct"/>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М5 х 40</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101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4027</w:t>
            </w:r>
            <w:r w:rsidR="00E34445" w:rsidRPr="00F52670">
              <w:rPr>
                <w:noProof/>
                <w:sz w:val="20"/>
                <w:szCs w:val="20"/>
              </w:rPr>
              <w:t xml:space="preserve"> – </w:t>
            </w:r>
            <w:r w:rsidRPr="00F52670">
              <w:rPr>
                <w:noProof/>
                <w:sz w:val="20"/>
                <w:szCs w:val="20"/>
              </w:rPr>
              <w:t>M4x8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102</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104</w:t>
            </w:r>
          </w:p>
        </w:tc>
        <w:tc>
          <w:tcPr>
            <w:tcW w:w="2472" w:type="pct"/>
          </w:tcPr>
          <w:p w:rsidR="00443FB2" w:rsidRPr="00F52670" w:rsidRDefault="00443FB2" w:rsidP="00B90A24">
            <w:pPr>
              <w:spacing w:line="259" w:lineRule="auto"/>
              <w:rPr>
                <w:noProof/>
                <w:sz w:val="20"/>
                <w:szCs w:val="20"/>
              </w:rPr>
            </w:pPr>
            <w:r w:rsidRPr="00F52670">
              <w:rPr>
                <w:noProof/>
                <w:sz w:val="20"/>
                <w:szCs w:val="20"/>
              </w:rPr>
              <w:t>Деталь пружины</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8752 – 4х16-А</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106</w:t>
            </w:r>
          </w:p>
        </w:tc>
        <w:tc>
          <w:tcPr>
            <w:tcW w:w="2472" w:type="pct"/>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6885-A3x3x10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DIN6924-M8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109</w:t>
            </w:r>
          </w:p>
        </w:tc>
        <w:tc>
          <w:tcPr>
            <w:tcW w:w="2472" w:type="pct"/>
          </w:tcPr>
          <w:p w:rsidR="00443FB2" w:rsidRPr="00F52670" w:rsidRDefault="00443FB2" w:rsidP="00B90A24">
            <w:pPr>
              <w:spacing w:line="259" w:lineRule="auto"/>
              <w:rPr>
                <w:noProof/>
                <w:sz w:val="20"/>
                <w:szCs w:val="20"/>
              </w:rPr>
            </w:pPr>
            <w:r w:rsidRPr="00F52670">
              <w:rPr>
                <w:noProof/>
                <w:sz w:val="20"/>
                <w:szCs w:val="20"/>
              </w:rPr>
              <w:t>Винт с канавкой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М8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125-1-В8.4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М5 х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03425001115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7</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118</w:t>
            </w:r>
          </w:p>
        </w:tc>
        <w:tc>
          <w:tcPr>
            <w:tcW w:w="2472" w:type="pct"/>
          </w:tcPr>
          <w:p w:rsidR="00443FB2" w:rsidRPr="00F52670" w:rsidRDefault="00443FB2" w:rsidP="00B90A24">
            <w:pPr>
              <w:spacing w:line="259" w:lineRule="auto"/>
              <w:rPr>
                <w:noProof/>
                <w:sz w:val="20"/>
                <w:szCs w:val="20"/>
              </w:rPr>
            </w:pPr>
            <w:r w:rsidRPr="00F52670">
              <w:rPr>
                <w:noProof/>
                <w:sz w:val="20"/>
                <w:szCs w:val="20"/>
              </w:rPr>
              <w:t>Направляющая планка продольных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03425001118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M5x25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121</w:t>
            </w:r>
          </w:p>
        </w:tc>
        <w:tc>
          <w:tcPr>
            <w:tcW w:w="2472" w:type="pct"/>
          </w:tcPr>
          <w:p w:rsidR="00443FB2" w:rsidRPr="00F52670" w:rsidRDefault="00443FB2" w:rsidP="00B90A24">
            <w:pPr>
              <w:spacing w:line="259" w:lineRule="auto"/>
              <w:rPr>
                <w:noProof/>
                <w:sz w:val="20"/>
                <w:szCs w:val="20"/>
              </w:rPr>
            </w:pPr>
            <w:r w:rsidRPr="00F52670">
              <w:rPr>
                <w:noProof/>
                <w:sz w:val="20"/>
                <w:szCs w:val="20"/>
              </w:rPr>
              <w:t>Направляющая продольных салазок + зажимная деталь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122</w:t>
            </w:r>
          </w:p>
        </w:tc>
        <w:tc>
          <w:tcPr>
            <w:tcW w:w="2472" w:type="pct"/>
          </w:tcPr>
          <w:p w:rsidR="00443FB2" w:rsidRPr="00F52670" w:rsidRDefault="00443FB2" w:rsidP="00B90A24">
            <w:pPr>
              <w:spacing w:line="259" w:lineRule="auto"/>
              <w:rPr>
                <w:noProof/>
                <w:sz w:val="20"/>
                <w:szCs w:val="20"/>
              </w:rPr>
            </w:pPr>
            <w:r w:rsidRPr="00F52670">
              <w:rPr>
                <w:noProof/>
                <w:sz w:val="20"/>
                <w:szCs w:val="20"/>
              </w:rPr>
              <w:t>Направляющая продольных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124</w:t>
            </w:r>
          </w:p>
        </w:tc>
        <w:tc>
          <w:tcPr>
            <w:tcW w:w="2472" w:type="pct"/>
          </w:tcPr>
          <w:p w:rsidR="00443FB2" w:rsidRPr="00F52670" w:rsidRDefault="00443FB2" w:rsidP="00B90A24">
            <w:pPr>
              <w:spacing w:line="259" w:lineRule="auto"/>
              <w:rPr>
                <w:noProof/>
                <w:sz w:val="20"/>
                <w:szCs w:val="20"/>
              </w:rPr>
            </w:pPr>
            <w:r w:rsidRPr="00F52670">
              <w:rPr>
                <w:noProof/>
                <w:sz w:val="20"/>
                <w:szCs w:val="20"/>
              </w:rPr>
              <w:t>Втулка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M8x30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126</w:t>
            </w:r>
          </w:p>
        </w:tc>
        <w:tc>
          <w:tcPr>
            <w:tcW w:w="2472" w:type="pct"/>
          </w:tcPr>
          <w:p w:rsidR="00443FB2" w:rsidRPr="00F52670" w:rsidRDefault="00443FB2" w:rsidP="00B90A24">
            <w:pPr>
              <w:spacing w:line="259" w:lineRule="auto"/>
              <w:rPr>
                <w:noProof/>
                <w:sz w:val="20"/>
                <w:szCs w:val="20"/>
              </w:rPr>
            </w:pPr>
            <w:r w:rsidRPr="00F52670">
              <w:rPr>
                <w:noProof/>
                <w:sz w:val="20"/>
                <w:szCs w:val="20"/>
              </w:rPr>
              <w:t>Держатель очистителя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127</w:t>
            </w:r>
          </w:p>
        </w:tc>
        <w:tc>
          <w:tcPr>
            <w:tcW w:w="2472" w:type="pct"/>
          </w:tcPr>
          <w:p w:rsidR="00443FB2" w:rsidRPr="00F52670" w:rsidRDefault="00443FB2" w:rsidP="00B90A24">
            <w:pPr>
              <w:spacing w:line="259" w:lineRule="auto"/>
              <w:rPr>
                <w:noProof/>
                <w:sz w:val="20"/>
                <w:szCs w:val="20"/>
              </w:rPr>
            </w:pPr>
            <w:r w:rsidRPr="00F52670">
              <w:rPr>
                <w:noProof/>
                <w:sz w:val="20"/>
                <w:szCs w:val="20"/>
              </w:rPr>
              <w:t>Очиститель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128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M3x6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129</w:t>
            </w:r>
          </w:p>
        </w:tc>
        <w:tc>
          <w:tcPr>
            <w:tcW w:w="2472" w:type="pct"/>
          </w:tcPr>
          <w:p w:rsidR="00443FB2" w:rsidRPr="00F52670" w:rsidRDefault="00443FB2" w:rsidP="00B90A24">
            <w:pPr>
              <w:spacing w:line="259" w:lineRule="auto"/>
              <w:rPr>
                <w:noProof/>
                <w:sz w:val="20"/>
                <w:szCs w:val="20"/>
              </w:rPr>
            </w:pPr>
            <w:r w:rsidRPr="00F52670">
              <w:rPr>
                <w:noProof/>
                <w:sz w:val="20"/>
                <w:szCs w:val="20"/>
              </w:rPr>
              <w:t>Упорная металлическая пластина пускового рычага подачи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130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4028 – M6x16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131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4026 – M6x6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132</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Пружинный поворотный переключатель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133</w:t>
            </w:r>
          </w:p>
        </w:tc>
        <w:tc>
          <w:tcPr>
            <w:tcW w:w="2472" w:type="pct"/>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134</w:t>
            </w:r>
          </w:p>
        </w:tc>
        <w:tc>
          <w:tcPr>
            <w:tcW w:w="2472" w:type="pct"/>
          </w:tcPr>
          <w:p w:rsidR="00443FB2" w:rsidRPr="00F52670" w:rsidRDefault="00443FB2" w:rsidP="00B90A24">
            <w:pPr>
              <w:spacing w:line="259" w:lineRule="auto"/>
              <w:rPr>
                <w:noProof/>
                <w:sz w:val="20"/>
                <w:szCs w:val="20"/>
              </w:rPr>
            </w:pPr>
            <w:r w:rsidRPr="00F52670">
              <w:rPr>
                <w:noProof/>
                <w:sz w:val="20"/>
                <w:szCs w:val="20"/>
              </w:rPr>
              <w:t>Рукоятка пускового рычага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135</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7993 – A7</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136</w:t>
            </w:r>
          </w:p>
        </w:tc>
        <w:tc>
          <w:tcPr>
            <w:tcW w:w="2472" w:type="pct"/>
          </w:tcPr>
          <w:p w:rsidR="00443FB2" w:rsidRPr="00F52670" w:rsidRDefault="00443FB2" w:rsidP="00B90A24">
            <w:pPr>
              <w:spacing w:line="259" w:lineRule="auto"/>
              <w:rPr>
                <w:noProof/>
                <w:sz w:val="20"/>
                <w:szCs w:val="20"/>
              </w:rPr>
            </w:pPr>
            <w:r w:rsidRPr="00F52670">
              <w:rPr>
                <w:noProof/>
                <w:sz w:val="20"/>
                <w:szCs w:val="20"/>
              </w:rPr>
              <w:t>Пусковой рычаг вала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137</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138</w:t>
            </w:r>
          </w:p>
        </w:tc>
        <w:tc>
          <w:tcPr>
            <w:tcW w:w="2472" w:type="pct"/>
          </w:tcPr>
          <w:p w:rsidR="00443FB2" w:rsidRPr="00F52670" w:rsidRDefault="00443FB2" w:rsidP="00B90A24">
            <w:pPr>
              <w:spacing w:line="259" w:lineRule="auto"/>
              <w:rPr>
                <w:noProof/>
                <w:sz w:val="20"/>
                <w:szCs w:val="20"/>
              </w:rPr>
            </w:pPr>
            <w:proofErr w:type="gramStart"/>
            <w:r w:rsidRPr="00F52670">
              <w:rPr>
                <w:noProof/>
                <w:sz w:val="20"/>
                <w:szCs w:val="20"/>
              </w:rPr>
              <w:t xml:space="preserve">Шлицевой винт с цилиндрической головкой </w:t>
            </w:r>
            <w:proofErr w:type="gramEnd"/>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1207 – M5x8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139</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Пружинная пластина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6885-A5x5x10</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03425001141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Шпонка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6885-A5x5x50</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M6x25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209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Стопорный диск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228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M8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229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835 – M8x35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125-2-B8,4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231-1</w:t>
            </w:r>
          </w:p>
        </w:tc>
        <w:tc>
          <w:tcPr>
            <w:tcW w:w="2472" w:type="pct"/>
          </w:tcPr>
          <w:p w:rsidR="00443FB2" w:rsidRPr="00F52670" w:rsidRDefault="00443FB2" w:rsidP="00B90A24">
            <w:pPr>
              <w:spacing w:line="259" w:lineRule="auto"/>
              <w:rPr>
                <w:noProof/>
                <w:sz w:val="20"/>
                <w:szCs w:val="20"/>
              </w:rPr>
            </w:pPr>
            <w:r w:rsidRPr="00F52670">
              <w:rPr>
                <w:noProof/>
                <w:sz w:val="20"/>
                <w:szCs w:val="20"/>
              </w:rPr>
              <w:t>Двигатель 230 В</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0342523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231-2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Двигатель 240 В</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0342401</w:t>
            </w:r>
          </w:p>
        </w:tc>
      </w:tr>
      <w:tr w:rsidR="00E34445" w:rsidRPr="00E34445" w:rsidTr="00F52670">
        <w:tc>
          <w:tcPr>
            <w:tcW w:w="37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235</w:t>
            </w:r>
          </w:p>
        </w:tc>
        <w:tc>
          <w:tcPr>
            <w:tcW w:w="2472"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Станина станка</w:t>
            </w:r>
          </w:p>
        </w:tc>
        <w:tc>
          <w:tcPr>
            <w:tcW w:w="35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03425001235</w:t>
            </w:r>
          </w:p>
        </w:tc>
      </w:tr>
      <w:tr w:rsidR="00E34445" w:rsidRPr="00E34445" w:rsidTr="00F52670">
        <w:tc>
          <w:tcPr>
            <w:tcW w:w="373"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jc w:val="center"/>
              <w:rPr>
                <w:noProof/>
                <w:sz w:val="20"/>
                <w:szCs w:val="20"/>
              </w:rPr>
            </w:pPr>
            <w:r w:rsidRPr="00F52670">
              <w:rPr>
                <w:noProof/>
                <w:sz w:val="20"/>
                <w:szCs w:val="20"/>
              </w:rPr>
              <w:t>236-1</w:t>
            </w:r>
          </w:p>
        </w:tc>
        <w:tc>
          <w:tcPr>
            <w:tcW w:w="2472"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rPr>
                <w:noProof/>
                <w:sz w:val="20"/>
                <w:szCs w:val="20"/>
              </w:rPr>
            </w:pPr>
            <w:r w:rsidRPr="00F52670">
              <w:rPr>
                <w:noProof/>
                <w:sz w:val="20"/>
                <w:szCs w:val="20"/>
              </w:rPr>
              <w:t>Левая секция стойки</w:t>
            </w:r>
          </w:p>
        </w:tc>
        <w:tc>
          <w:tcPr>
            <w:tcW w:w="357"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48"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034250012361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236-2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Правая секция стойки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034250012362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потайной головкой</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18"/>
              </w:rPr>
            </w:pPr>
            <w:r w:rsidRPr="00F52670">
              <w:rPr>
                <w:noProof/>
                <w:sz w:val="20"/>
                <w:szCs w:val="18"/>
              </w:rPr>
              <w:t>ISO 7046-1 – M5x12-4.8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подачи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rPr>
            </w:pPr>
            <w:r w:rsidRPr="00F52670">
              <w:rPr>
                <w:noProof/>
                <w:sz w:val="20"/>
              </w:rPr>
              <w:t>TR 20 x 3</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03425001238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Соединительная деталь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Опора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03425001242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120-86 – 6x16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125-A10.5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Шлицевая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1804-M12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125-А8.4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M8x35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6170-86 – M10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257</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 с направляющими гнездами и выступами для 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03425001257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95-85 – 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260</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 кулачкого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261</w:t>
            </w:r>
          </w:p>
        </w:tc>
        <w:tc>
          <w:tcPr>
            <w:tcW w:w="2472" w:type="pct"/>
          </w:tcPr>
          <w:p w:rsidR="00443FB2" w:rsidRPr="00F52670" w:rsidRDefault="00443FB2" w:rsidP="00B90A24">
            <w:pPr>
              <w:spacing w:line="259" w:lineRule="auto"/>
              <w:rPr>
                <w:noProof/>
                <w:sz w:val="20"/>
                <w:szCs w:val="20"/>
              </w:rPr>
            </w:pPr>
            <w:r w:rsidRPr="00F52670">
              <w:rPr>
                <w:noProof/>
                <w:sz w:val="20"/>
                <w:szCs w:val="20"/>
              </w:rPr>
              <w:t>3-кулачковый патрон</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125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262</w:t>
            </w:r>
          </w:p>
        </w:tc>
        <w:tc>
          <w:tcPr>
            <w:tcW w:w="2472" w:type="pct"/>
          </w:tcPr>
          <w:p w:rsidR="00443FB2" w:rsidRPr="00F52670" w:rsidRDefault="00443FB2" w:rsidP="00B90A24">
            <w:pPr>
              <w:spacing w:line="259" w:lineRule="auto"/>
              <w:rPr>
                <w:noProof/>
                <w:sz w:val="20"/>
                <w:szCs w:val="20"/>
              </w:rPr>
            </w:pPr>
            <w:r w:rsidRPr="00F52670">
              <w:rPr>
                <w:noProof/>
                <w:sz w:val="20"/>
                <w:szCs w:val="20"/>
              </w:rPr>
              <w:t>Ключ для 3-кулачкового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10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263</w:t>
            </w:r>
          </w:p>
        </w:tc>
        <w:tc>
          <w:tcPr>
            <w:tcW w:w="2472" w:type="pct"/>
          </w:tcPr>
          <w:p w:rsidR="00443FB2" w:rsidRPr="00F52670" w:rsidRDefault="00443FB2" w:rsidP="00B90A24">
            <w:pPr>
              <w:spacing w:line="259" w:lineRule="auto"/>
              <w:rPr>
                <w:noProof/>
                <w:sz w:val="20"/>
                <w:szCs w:val="20"/>
              </w:rPr>
            </w:pPr>
            <w:r w:rsidRPr="00F52670">
              <w:rPr>
                <w:noProof/>
                <w:sz w:val="20"/>
                <w:szCs w:val="20"/>
              </w:rPr>
              <w:t>Корпус переключателя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264-1</w:t>
            </w:r>
          </w:p>
        </w:tc>
        <w:tc>
          <w:tcPr>
            <w:tcW w:w="2472" w:type="pct"/>
          </w:tcPr>
          <w:p w:rsidR="00443FB2" w:rsidRPr="00F52670" w:rsidRDefault="00443FB2" w:rsidP="00B90A24">
            <w:pPr>
              <w:spacing w:line="259" w:lineRule="auto"/>
              <w:rPr>
                <w:noProof/>
                <w:sz w:val="20"/>
                <w:szCs w:val="20"/>
              </w:rPr>
            </w:pPr>
            <w:r w:rsidRPr="00F52670">
              <w:rPr>
                <w:noProof/>
                <w:sz w:val="20"/>
                <w:szCs w:val="20"/>
              </w:rPr>
              <w:t>Переключающая комбинация 230 В</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0342151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400 В</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0342152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230 В</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03421512008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400 В</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03421522008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Винт с цилиндрической головкой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7045 – M4x16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w:t>
            </w:r>
            <w:r w:rsidR="00E34445" w:rsidRPr="00F52670">
              <w:rPr>
                <w:noProof/>
                <w:sz w:val="20"/>
                <w:szCs w:val="20"/>
              </w:rPr>
              <w:t xml:space="preserve"> – </w:t>
            </w:r>
            <w:r w:rsidRPr="00F52670">
              <w:rPr>
                <w:noProof/>
                <w:sz w:val="20"/>
                <w:szCs w:val="20"/>
              </w:rPr>
              <w:t>M4x8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267</w:t>
            </w:r>
          </w:p>
        </w:tc>
        <w:tc>
          <w:tcPr>
            <w:tcW w:w="2472" w:type="pct"/>
          </w:tcPr>
          <w:p w:rsidR="00443FB2" w:rsidRPr="00F52670" w:rsidRDefault="00443FB2" w:rsidP="00B90A24">
            <w:pPr>
              <w:spacing w:line="259" w:lineRule="auto"/>
              <w:rPr>
                <w:noProof/>
                <w:sz w:val="20"/>
                <w:szCs w:val="20"/>
              </w:rPr>
            </w:pPr>
            <w:r w:rsidRPr="00F52670">
              <w:rPr>
                <w:noProof/>
                <w:sz w:val="20"/>
                <w:szCs w:val="20"/>
              </w:rPr>
              <w:t>Смотровое окно кожуха 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879-86 5 x 18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269</w:t>
            </w:r>
          </w:p>
        </w:tc>
        <w:tc>
          <w:tcPr>
            <w:tcW w:w="2472" w:type="pct"/>
          </w:tcPr>
          <w:p w:rsidR="00443FB2" w:rsidRPr="00F52670" w:rsidRDefault="00443FB2" w:rsidP="00B90A24">
            <w:pPr>
              <w:spacing w:line="259" w:lineRule="auto"/>
              <w:rPr>
                <w:noProof/>
                <w:sz w:val="20"/>
                <w:szCs w:val="20"/>
              </w:rPr>
            </w:pPr>
            <w:r w:rsidRPr="00F52670">
              <w:rPr>
                <w:noProof/>
                <w:sz w:val="20"/>
                <w:szCs w:val="20"/>
              </w:rPr>
              <w:t>Защитная рама 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rPr>
            </w:pPr>
            <w:r w:rsidRPr="00F52670">
              <w:rPr>
                <w:noProof/>
                <w:sz w:val="20"/>
              </w:rPr>
              <w:t>DIN 125-1 А 3.2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EN 24032 M4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272</w:t>
            </w:r>
          </w:p>
        </w:tc>
        <w:tc>
          <w:tcPr>
            <w:tcW w:w="2472" w:type="pct"/>
          </w:tcPr>
          <w:p w:rsidR="00443FB2" w:rsidRPr="00F52670" w:rsidRDefault="00443FB2" w:rsidP="00B90A24">
            <w:pPr>
              <w:spacing w:line="259" w:lineRule="auto"/>
              <w:rPr>
                <w:noProof/>
                <w:sz w:val="20"/>
                <w:szCs w:val="20"/>
              </w:rPr>
            </w:pPr>
            <w:r w:rsidRPr="00F52670">
              <w:rPr>
                <w:noProof/>
                <w:sz w:val="20"/>
                <w:szCs w:val="20"/>
              </w:rPr>
              <w:t>Кожух вала 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03425001272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Кожух фиксирующей детали кулачкового патрона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03425001273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Кожух позиционного переключателя кулачкового патрона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vAlign w:val="center"/>
            <w:hideMark/>
          </w:tcPr>
          <w:p w:rsidR="00443FB2" w:rsidRPr="00F52670" w:rsidRDefault="00443FB2" w:rsidP="004C4BDB">
            <w:pPr>
              <w:spacing w:line="259" w:lineRule="auto"/>
              <w:jc w:val="center"/>
              <w:rPr>
                <w:noProof/>
                <w:sz w:val="20"/>
                <w:szCs w:val="20"/>
              </w:rPr>
            </w:pPr>
            <w:r w:rsidRPr="00F52670">
              <w:rPr>
                <w:noProof/>
                <w:sz w:val="20"/>
                <w:szCs w:val="20"/>
              </w:rPr>
              <w:t>03425001274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rPr>
            </w:pPr>
            <w:r w:rsidRPr="00F52670">
              <w:rPr>
                <w:noProof/>
                <w:sz w:val="20"/>
              </w:rPr>
              <w:t>DIN 125-1 А 6.4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277</w:t>
            </w:r>
          </w:p>
        </w:tc>
        <w:tc>
          <w:tcPr>
            <w:tcW w:w="2472" w:type="pct"/>
          </w:tcPr>
          <w:p w:rsidR="00443FB2" w:rsidRPr="00F52670" w:rsidRDefault="00443FB2" w:rsidP="00B90A24">
            <w:pPr>
              <w:spacing w:line="259" w:lineRule="auto"/>
              <w:rPr>
                <w:noProof/>
                <w:sz w:val="20"/>
                <w:szCs w:val="20"/>
              </w:rPr>
            </w:pPr>
            <w:r w:rsidRPr="00F52670">
              <w:rPr>
                <w:noProof/>
                <w:sz w:val="20"/>
                <w:szCs w:val="20"/>
              </w:rPr>
              <w:t>Компенсатор натяжения кабеля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PG 19</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03425001277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915 – M5x12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279</w:t>
            </w:r>
          </w:p>
        </w:tc>
        <w:tc>
          <w:tcPr>
            <w:tcW w:w="2472" w:type="pct"/>
          </w:tcPr>
          <w:p w:rsidR="00443FB2" w:rsidRPr="00F52670" w:rsidRDefault="00443FB2" w:rsidP="00B90A24">
            <w:pPr>
              <w:spacing w:line="259" w:lineRule="auto"/>
              <w:rPr>
                <w:noProof/>
                <w:sz w:val="20"/>
                <w:szCs w:val="20"/>
              </w:rPr>
            </w:pPr>
            <w:r w:rsidRPr="00F52670">
              <w:rPr>
                <w:noProof/>
                <w:sz w:val="20"/>
                <w:szCs w:val="20"/>
              </w:rPr>
              <w:t>Крышка корпуса переключателя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03425001279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295</w:t>
            </w:r>
          </w:p>
        </w:tc>
        <w:tc>
          <w:tcPr>
            <w:tcW w:w="2472" w:type="pct"/>
          </w:tcPr>
          <w:p w:rsidR="00443FB2" w:rsidRPr="00F52670" w:rsidRDefault="00443FB2" w:rsidP="00B90A24">
            <w:pPr>
              <w:spacing w:line="259" w:lineRule="auto"/>
              <w:rPr>
                <w:noProof/>
                <w:sz w:val="20"/>
                <w:szCs w:val="20"/>
              </w:rPr>
            </w:pPr>
            <w:r w:rsidRPr="00F52670">
              <w:rPr>
                <w:noProof/>
                <w:sz w:val="20"/>
                <w:szCs w:val="20"/>
              </w:rPr>
              <w:t>Упорный шарикоподшипник с глубокой канавкой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51102</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04051102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297</w:t>
            </w:r>
          </w:p>
        </w:tc>
        <w:tc>
          <w:tcPr>
            <w:tcW w:w="2472" w:type="pct"/>
          </w:tcPr>
          <w:p w:rsidR="00443FB2" w:rsidRPr="00F52670" w:rsidRDefault="00443FB2" w:rsidP="00B90A24">
            <w:pPr>
              <w:spacing w:line="259" w:lineRule="auto"/>
              <w:rPr>
                <w:noProof/>
                <w:sz w:val="20"/>
                <w:szCs w:val="20"/>
              </w:rPr>
            </w:pPr>
            <w:r w:rsidRPr="00F52670">
              <w:rPr>
                <w:noProof/>
                <w:sz w:val="20"/>
                <w:szCs w:val="20"/>
              </w:rPr>
              <w:t>Латунный срезной штифт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03425001297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298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2338-5 m6x22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18 х 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302</w:t>
            </w:r>
          </w:p>
        </w:tc>
        <w:tc>
          <w:tcPr>
            <w:tcW w:w="2472" w:type="pct"/>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24 Z m1.25 15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03425001302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03425001304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305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16 х 1</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24 Z m1.25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03425001306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307</w:t>
            </w:r>
          </w:p>
        </w:tc>
        <w:tc>
          <w:tcPr>
            <w:tcW w:w="2472" w:type="pct"/>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1"/>
              </w:rPr>
            </w:pPr>
            <w:r w:rsidRPr="00F52670">
              <w:rPr>
                <w:noProof/>
                <w:sz w:val="20"/>
                <w:szCs w:val="21"/>
              </w:rPr>
              <w:t>DIN 6885 – A4x4x20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1"/>
              </w:rPr>
            </w:pPr>
            <w:r w:rsidRPr="00F52670">
              <w:rPr>
                <w:noProof/>
                <w:sz w:val="20"/>
                <w:szCs w:val="21"/>
              </w:rPr>
              <w:t>DIN 6885 – A4x4x45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03425001309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310</w:t>
            </w:r>
          </w:p>
        </w:tc>
        <w:tc>
          <w:tcPr>
            <w:tcW w:w="2472" w:type="pct"/>
          </w:tcPr>
          <w:p w:rsidR="00443FB2" w:rsidRPr="00F52670" w:rsidRDefault="00443FB2" w:rsidP="00B90A24">
            <w:pPr>
              <w:spacing w:line="259" w:lineRule="auto"/>
              <w:rPr>
                <w:noProof/>
                <w:sz w:val="20"/>
                <w:szCs w:val="20"/>
              </w:rPr>
            </w:pPr>
            <w:r w:rsidRPr="00F52670">
              <w:rPr>
                <w:noProof/>
                <w:sz w:val="20"/>
                <w:szCs w:val="20"/>
              </w:rPr>
              <w:t>Комбинация зубчатых колес</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311</w:t>
            </w:r>
          </w:p>
        </w:tc>
        <w:tc>
          <w:tcPr>
            <w:tcW w:w="2472" w:type="pct"/>
          </w:tcPr>
          <w:p w:rsidR="00443FB2" w:rsidRPr="00F52670" w:rsidRDefault="00443FB2" w:rsidP="00B90A24">
            <w:pPr>
              <w:spacing w:line="259" w:lineRule="auto"/>
              <w:rPr>
                <w:noProof/>
                <w:sz w:val="20"/>
                <w:szCs w:val="20"/>
              </w:rPr>
            </w:pPr>
            <w:r w:rsidRPr="00F52670">
              <w:rPr>
                <w:noProof/>
                <w:sz w:val="20"/>
                <w:szCs w:val="20"/>
              </w:rPr>
              <w:t>Корпус механизма подачи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312</w:t>
            </w:r>
          </w:p>
        </w:tc>
        <w:tc>
          <w:tcPr>
            <w:tcW w:w="2472" w:type="pct"/>
          </w:tcPr>
          <w:p w:rsidR="00443FB2" w:rsidRPr="00F52670" w:rsidRDefault="00443FB2" w:rsidP="00B90A24">
            <w:pPr>
              <w:spacing w:line="259" w:lineRule="auto"/>
              <w:rPr>
                <w:noProof/>
                <w:sz w:val="20"/>
                <w:szCs w:val="20"/>
              </w:rPr>
            </w:pPr>
            <w:r w:rsidRPr="00F52670">
              <w:rPr>
                <w:noProof/>
                <w:sz w:val="20"/>
                <w:szCs w:val="20"/>
              </w:rPr>
              <w:t>Масляная пробка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314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03425001312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315</w:t>
            </w:r>
          </w:p>
        </w:tc>
        <w:tc>
          <w:tcPr>
            <w:tcW w:w="2472" w:type="pct"/>
          </w:tcPr>
          <w:p w:rsidR="00443FB2" w:rsidRPr="00F52670" w:rsidRDefault="00443FB2" w:rsidP="00B90A24">
            <w:pPr>
              <w:spacing w:line="259" w:lineRule="auto"/>
              <w:rPr>
                <w:noProof/>
                <w:sz w:val="20"/>
                <w:szCs w:val="20"/>
              </w:rPr>
            </w:pPr>
            <w:r w:rsidRPr="00F52670">
              <w:rPr>
                <w:noProof/>
                <w:sz w:val="20"/>
                <w:szCs w:val="20"/>
              </w:rPr>
              <w:t>Болт с шестигранным пазом в головки и острием</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GB 78-85 – M6x10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316</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319</w:t>
            </w:r>
          </w:p>
        </w:tc>
        <w:tc>
          <w:tcPr>
            <w:tcW w:w="2472" w:type="pct"/>
          </w:tcPr>
          <w:p w:rsidR="00443FB2" w:rsidRPr="00F52670" w:rsidRDefault="00443FB2" w:rsidP="00B90A24">
            <w:pPr>
              <w:spacing w:line="259" w:lineRule="auto"/>
              <w:rPr>
                <w:noProof/>
                <w:sz w:val="20"/>
                <w:szCs w:val="20"/>
              </w:rPr>
            </w:pPr>
            <w:r w:rsidRPr="00F52670">
              <w:rPr>
                <w:noProof/>
                <w:sz w:val="20"/>
                <w:szCs w:val="20"/>
              </w:rPr>
              <w:t>Входной вал</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320</w:t>
            </w:r>
          </w:p>
        </w:tc>
        <w:tc>
          <w:tcPr>
            <w:tcW w:w="2472" w:type="pct"/>
          </w:tcPr>
          <w:p w:rsidR="00443FB2" w:rsidRPr="00F52670" w:rsidRDefault="00443FB2" w:rsidP="00B90A24">
            <w:pPr>
              <w:spacing w:line="259" w:lineRule="auto"/>
              <w:rPr>
                <w:noProof/>
                <w:sz w:val="20"/>
                <w:szCs w:val="20"/>
              </w:rPr>
            </w:pPr>
            <w:r w:rsidRPr="00F52670">
              <w:rPr>
                <w:noProof/>
                <w:sz w:val="20"/>
                <w:szCs w:val="20"/>
              </w:rPr>
              <w:t>Скользящий подшипник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03425001320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24 Z m1.25 6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03425001321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324</w:t>
            </w:r>
          </w:p>
        </w:tc>
        <w:tc>
          <w:tcPr>
            <w:tcW w:w="2472" w:type="pct"/>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16Z m1.25</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03425001324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1"/>
              </w:rPr>
            </w:pPr>
            <w:r w:rsidRPr="00F52670">
              <w:rPr>
                <w:noProof/>
                <w:sz w:val="20"/>
                <w:szCs w:val="21"/>
              </w:rPr>
              <w:t>DIN 6885 – A4x4x8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15 х 1</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03425001326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24 Z m1.25 6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03425001327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6202</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0406202.2R</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Фланец</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03425001329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Крышка механизма подачи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03425001331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03425001334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Поворотный переключатель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03425001335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03425001336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8752 – 5x16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rPr>
            </w:pPr>
            <w:r w:rsidRPr="00F52670">
              <w:rPr>
                <w:noProof/>
                <w:sz w:val="20"/>
              </w:rPr>
              <w:t>DIN 3771 – 7,1 х 1,8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339</w:t>
            </w:r>
          </w:p>
        </w:tc>
        <w:tc>
          <w:tcPr>
            <w:tcW w:w="2472" w:type="pct"/>
          </w:tcPr>
          <w:p w:rsidR="00443FB2" w:rsidRPr="00F52670" w:rsidRDefault="00443FB2" w:rsidP="00B90A24">
            <w:pPr>
              <w:spacing w:line="259" w:lineRule="auto"/>
              <w:rPr>
                <w:noProof/>
                <w:sz w:val="20"/>
                <w:szCs w:val="20"/>
              </w:rPr>
            </w:pPr>
            <w:r w:rsidRPr="00F52670">
              <w:rPr>
                <w:noProof/>
                <w:sz w:val="20"/>
                <w:szCs w:val="20"/>
              </w:rPr>
              <w:t>Вал поворотного переключателя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Регулировочный рычаг</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Вилка переключения передач</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1"/>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Маркер поворотного переключателя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2338-3 h8x14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Кожух</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Крышка задней стенки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потайной головко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939" w:type="pct"/>
            <w:gridSpan w:val="2"/>
          </w:tcPr>
          <w:p w:rsidR="00443FB2" w:rsidRPr="00F52670" w:rsidRDefault="00443FB2" w:rsidP="004C4BDB">
            <w:pPr>
              <w:spacing w:line="259" w:lineRule="auto"/>
              <w:jc w:val="center"/>
              <w:rPr>
                <w:noProof/>
                <w:sz w:val="20"/>
              </w:rPr>
            </w:pPr>
            <w:r w:rsidRPr="00F52670">
              <w:rPr>
                <w:noProof/>
                <w:sz w:val="20"/>
              </w:rPr>
              <w:t>GB 819-85 – M5x8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3771 – 15 х 1,8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349</w:t>
            </w:r>
          </w:p>
        </w:tc>
        <w:tc>
          <w:tcPr>
            <w:tcW w:w="2472" w:type="pct"/>
          </w:tcPr>
          <w:p w:rsidR="00443FB2" w:rsidRPr="00F52670" w:rsidRDefault="00443FB2" w:rsidP="00B90A24">
            <w:pPr>
              <w:spacing w:line="259" w:lineRule="auto"/>
              <w:rPr>
                <w:noProof/>
                <w:sz w:val="20"/>
                <w:szCs w:val="20"/>
              </w:rPr>
            </w:pPr>
            <w:r w:rsidRPr="00F52670">
              <w:rPr>
                <w:noProof/>
                <w:sz w:val="20"/>
                <w:szCs w:val="20"/>
              </w:rPr>
              <w:t>Переходная втулка правая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03425001349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350</w:t>
            </w:r>
          </w:p>
        </w:tc>
        <w:tc>
          <w:tcPr>
            <w:tcW w:w="2472" w:type="pct"/>
          </w:tcPr>
          <w:p w:rsidR="00443FB2" w:rsidRPr="00F52670" w:rsidRDefault="00443FB2" w:rsidP="00B90A24">
            <w:pPr>
              <w:spacing w:line="259" w:lineRule="auto"/>
              <w:rPr>
                <w:noProof/>
                <w:sz w:val="20"/>
                <w:szCs w:val="20"/>
              </w:rPr>
            </w:pPr>
            <w:r w:rsidRPr="00F52670">
              <w:rPr>
                <w:noProof/>
                <w:sz w:val="20"/>
                <w:szCs w:val="20"/>
              </w:rPr>
              <w:t>Промежуточный вал скользящего подшипника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03425001350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351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915 – M5x8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353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Вилка переключения передач</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03425001353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354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M6x50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360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Смотровое стекло уровня масла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03425001360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361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3771 – 20х2,65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19"/>
              </w:rPr>
            </w:pPr>
            <w:r w:rsidRPr="00F52670">
              <w:rPr>
                <w:noProof/>
                <w:sz w:val="20"/>
                <w:szCs w:val="19"/>
              </w:rPr>
              <w:t>GB 897-88-A M10x120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7</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Защитный колпачок гайки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03425001405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Шпиндель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03425001406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1"/>
              </w:rPr>
            </w:pPr>
            <w:r w:rsidRPr="00F52670">
              <w:rPr>
                <w:noProof/>
                <w:sz w:val="20"/>
                <w:szCs w:val="21"/>
              </w:rPr>
              <w:t>DIN 6885 – A8x7х40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Передняя крышка подшипника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Конический роликоподшипник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32009</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04032009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Задняя крышка подшипника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03425001415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Распорная деталь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03425001416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40 Z m1,5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03425001417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Клиновидный ремень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10 х 750 Li</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0391290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Шпиндель шкива клиновидного ремня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03425001420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Гайка вала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42303425001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034250014241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Корпус</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034250014242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Зубчатый ремень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230 XL 070</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0395350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Диск зубчатого ремня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03425001427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12 х 1</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Диск зубчатого ремня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430-2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Передняя фланцевая 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034250014302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Задняя фланцевая 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125 – A 8,4</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деталь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Промежуточное зубчатое колесо эксцентрикового диска</w:t>
            </w:r>
          </w:p>
        </w:tc>
        <w:tc>
          <w:tcPr>
            <w:tcW w:w="357" w:type="pct"/>
            <w:vAlign w:val="center"/>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vAlign w:val="center"/>
          </w:tcPr>
          <w:p w:rsidR="00443FB2" w:rsidRPr="00F52670" w:rsidRDefault="00443FB2" w:rsidP="004C4BDB">
            <w:pPr>
              <w:spacing w:line="259" w:lineRule="auto"/>
              <w:jc w:val="center"/>
              <w:rPr>
                <w:noProof/>
                <w:sz w:val="20"/>
                <w:szCs w:val="20"/>
              </w:rPr>
            </w:pPr>
          </w:p>
        </w:tc>
        <w:tc>
          <w:tcPr>
            <w:tcW w:w="848" w:type="pct"/>
            <w:vAlign w:val="center"/>
            <w:hideMark/>
          </w:tcPr>
          <w:p w:rsidR="00443FB2" w:rsidRPr="00F52670" w:rsidRDefault="00443FB2" w:rsidP="004C4BDB">
            <w:pPr>
              <w:spacing w:line="259" w:lineRule="auto"/>
              <w:jc w:val="center"/>
              <w:rPr>
                <w:noProof/>
                <w:sz w:val="20"/>
                <w:szCs w:val="20"/>
              </w:rPr>
            </w:pPr>
            <w:r w:rsidRPr="00F52670">
              <w:rPr>
                <w:noProof/>
                <w:sz w:val="20"/>
                <w:szCs w:val="20"/>
              </w:rPr>
              <w:t>03425001436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Вал для промежуточного колеса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6001</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0406001.2R</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Промежуточное 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472 – 28 х 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441</w:t>
            </w:r>
          </w:p>
        </w:tc>
        <w:tc>
          <w:tcPr>
            <w:tcW w:w="2472" w:type="pct"/>
          </w:tcPr>
          <w:p w:rsidR="00443FB2" w:rsidRPr="00F52670" w:rsidRDefault="00443FB2" w:rsidP="00B90A24">
            <w:pPr>
              <w:spacing w:line="259" w:lineRule="auto"/>
              <w:rPr>
                <w:noProof/>
                <w:sz w:val="20"/>
                <w:szCs w:val="20"/>
              </w:rPr>
            </w:pPr>
            <w:r w:rsidRPr="00F52670">
              <w:rPr>
                <w:noProof/>
                <w:sz w:val="20"/>
                <w:szCs w:val="20"/>
              </w:rPr>
              <w:t>Защитная крышка передней бабки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441-1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125 – A 5,3</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441-2</w:t>
            </w:r>
          </w:p>
        </w:tc>
        <w:tc>
          <w:tcPr>
            <w:tcW w:w="2472" w:type="pct"/>
            <w:hideMark/>
          </w:tcPr>
          <w:p w:rsidR="00443FB2" w:rsidRPr="00F52670" w:rsidRDefault="00443FB2" w:rsidP="00B90A24">
            <w:pPr>
              <w:spacing w:line="259" w:lineRule="auto"/>
              <w:rPr>
                <w:noProof/>
                <w:sz w:val="20"/>
                <w:szCs w:val="20"/>
              </w:rPr>
            </w:pPr>
            <w:proofErr w:type="gramStart"/>
            <w:r w:rsidRPr="00F52670">
              <w:rPr>
                <w:noProof/>
                <w:sz w:val="20"/>
                <w:szCs w:val="20"/>
              </w:rPr>
              <w:t xml:space="preserve">Шлицевой винт с цилиндрической головкой </w:t>
            </w:r>
            <w:proofErr w:type="gramEnd"/>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1207 – M5x8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441-3</w:t>
            </w:r>
          </w:p>
        </w:tc>
        <w:tc>
          <w:tcPr>
            <w:tcW w:w="2472" w:type="pct"/>
          </w:tcPr>
          <w:p w:rsidR="00443FB2" w:rsidRPr="00F52670" w:rsidRDefault="00443FB2" w:rsidP="00B90A24">
            <w:pPr>
              <w:spacing w:line="259" w:lineRule="auto"/>
              <w:rPr>
                <w:noProof/>
                <w:sz w:val="20"/>
                <w:szCs w:val="20"/>
              </w:rPr>
            </w:pPr>
            <w:r w:rsidRPr="00F52670">
              <w:rPr>
                <w:noProof/>
                <w:sz w:val="20"/>
                <w:szCs w:val="20"/>
              </w:rPr>
              <w:t>Откидная крышка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034250014413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12 х 1</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Корпус</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03425001451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M12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125 – A 13</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470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Основание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03425001470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472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03425001470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473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M10x20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475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Болт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03425001475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476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Диск для зубчатого ремня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03425001476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912 M8 x 35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Кронштейн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912 M5 x 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85,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80,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75,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65,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60,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70,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50,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45,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30,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20,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Пазовый сухарь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М5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Тонкая прокладка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1,5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Тонкая прокладка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3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Соединительный кожух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винт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Крепежное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Корпус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03425001524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912 M6 x 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Крышка двигателя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03425001600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Распылительная стенка D240x500/TU 2506</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Распылительная стенка D240x500 DC Vario/TU2506V</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03425006601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плоской головкой и крестообразным шлицем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65-60-86-М5х10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Накладка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1,5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03425001603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M3x5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607</w:t>
            </w:r>
          </w:p>
        </w:tc>
        <w:tc>
          <w:tcPr>
            <w:tcW w:w="2472" w:type="pct"/>
            <w:hideMark/>
          </w:tcPr>
          <w:p w:rsidR="00443FB2" w:rsidRPr="00F52670" w:rsidRDefault="00443FB2" w:rsidP="00B90A24">
            <w:pPr>
              <w:spacing w:line="259" w:lineRule="auto"/>
              <w:rPr>
                <w:noProof/>
                <w:sz w:val="20"/>
                <w:szCs w:val="21"/>
              </w:rPr>
            </w:pPr>
            <w:r w:rsidRPr="00F52670">
              <w:rPr>
                <w:noProof/>
                <w:sz w:val="20"/>
                <w:szCs w:val="21"/>
              </w:rPr>
              <w:t>Таблица нарезания резьбы D240x500 DC Vario/TU2506V</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03425006607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Стружкосборник D240x500G/TU2506</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03425001611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611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Стружкосборник D240x500DC Vario/TU2506V</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03425006611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612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Резиновая прокладка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03425001612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Распределительная коробка для типа Vario</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03425001615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Верхняя часть задней бабки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 (вниз)</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 (вверх)</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Деталь центровки пиноли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Пиноль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Шпиндель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осевыми канавками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51101</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04051101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Опора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1"/>
              </w:rPr>
            </w:pPr>
            <w:r w:rsidRPr="00F52670">
              <w:rPr>
                <w:noProof/>
                <w:sz w:val="20"/>
                <w:szCs w:val="21"/>
              </w:rPr>
              <w:t>DIN 6885 – A4x4x14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Лимб со шкалой</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Маховик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Пружинная пластина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7090–8-140 HV</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6924 – M8</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Кожух для рукоятки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Крепежный болт для кожуха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рычаг головки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Зажимной рычаг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Основание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M8x30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Деталь для центровки пиноли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рычаг</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M6x15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М6</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 = 6</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70-85-M6x40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4028 – M4х5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Направляющая втулка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Крышка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Винт с потайной головкой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2009 – M5x10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Натяжной винт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планка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M12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Пистон</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Шкала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Эксцентриковый кулачок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4028 – M6х12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рычаг</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03425001945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Шкала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947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Опора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Основание задней бабки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Верхняя секция задней бабкт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рычаг головки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Кнопка аварийной остановки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Трансформатор</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Переключатель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Колпак позиционного переключателя передней бабки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03425001956</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957-1</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Крышка конденсатора</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rPr>
                <w:noProof/>
                <w:sz w:val="20"/>
                <w:szCs w:val="20"/>
              </w:rPr>
            </w:pP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03425001957</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957-2</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Крышка конденсатора</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rPr>
                <w:noProof/>
                <w:sz w:val="20"/>
                <w:szCs w:val="20"/>
              </w:rPr>
            </w:pP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034250019581</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958-1</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Конденсатор (230 В)</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r w:rsidRPr="00F52670">
              <w:rPr>
                <w:noProof/>
                <w:sz w:val="20"/>
                <w:szCs w:val="20"/>
              </w:rPr>
              <w:t>25 мкФ</w:t>
            </w: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03425001959</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958-2</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Конденсатор (230 В)</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r w:rsidRPr="00F52670">
              <w:rPr>
                <w:noProof/>
                <w:sz w:val="20"/>
                <w:szCs w:val="20"/>
              </w:rPr>
              <w:t>150 мкФ</w:t>
            </w: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034250019601</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C1</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Частотный преобразователь</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r w:rsidRPr="00F52670">
              <w:rPr>
                <w:noProof/>
                <w:sz w:val="20"/>
                <w:szCs w:val="20"/>
              </w:rPr>
              <w:t>Lenze 8200 vector</w:t>
            </w: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0313125</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C</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Функционалный модуль</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0313105</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Р3</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Потенциомер</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r w:rsidRPr="00F52670">
              <w:rPr>
                <w:noProof/>
                <w:sz w:val="20"/>
                <w:szCs w:val="20"/>
              </w:rPr>
              <w:t>1KU</w:t>
            </w: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0313199</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0F3092" w:rsidRDefault="00443FB2" w:rsidP="00F52670">
      <w:pPr>
        <w:pStyle w:val="3"/>
        <w:spacing w:line="240" w:lineRule="auto"/>
        <w:ind w:left="851" w:hanging="851"/>
        <w:rPr>
          <w:noProof/>
        </w:rPr>
      </w:pPr>
      <w:bookmarkStart w:id="194" w:name="_Toc40042403"/>
      <w:bookmarkStart w:id="195" w:name="_Toc40182488"/>
      <w:r>
        <w:rPr>
          <w:noProof/>
        </w:rPr>
        <w:lastRenderedPageBreak/>
        <w:t>Список запасных частей для MML</w:t>
      </w:r>
      <w:r w:rsidRPr="000F3092">
        <w:rPr>
          <w:noProof/>
        </w:rPr>
        <w:t xml:space="preserve"> 2550 </w:t>
      </w:r>
      <w:r>
        <w:rPr>
          <w:noProof/>
        </w:rPr>
        <w:t>V</w:t>
      </w:r>
      <w:bookmarkEnd w:id="194"/>
      <w:bookmarkEnd w:id="195"/>
    </w:p>
    <w:p w:rsidR="00443FB2" w:rsidRPr="000F3092" w:rsidRDefault="00443FB2" w:rsidP="00B90A24">
      <w:pPr>
        <w:spacing w:line="240" w:lineRule="auto"/>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MML 2550 V</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hideMark/>
          </w:tcPr>
          <w:p w:rsidR="00443FB2" w:rsidRDefault="00443FB2" w:rsidP="00B90A24">
            <w:pPr>
              <w:jc w:val="center"/>
              <w:rPr>
                <w:noProof/>
                <w:sz w:val="22"/>
                <w:szCs w:val="20"/>
              </w:rPr>
            </w:pPr>
            <w:r>
              <w:rPr>
                <w:noProof/>
                <w:sz w:val="22"/>
                <w:szCs w:val="20"/>
              </w:rPr>
              <w:t>1</w:t>
            </w:r>
          </w:p>
        </w:tc>
        <w:tc>
          <w:tcPr>
            <w:tcW w:w="2436"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sz w:val="22"/>
              </w:rPr>
            </w:pPr>
          </w:p>
        </w:tc>
        <w:tc>
          <w:tcPr>
            <w:tcW w:w="848" w:type="pct"/>
            <w:hideMark/>
          </w:tcPr>
          <w:p w:rsidR="00443FB2" w:rsidRPr="00BF53F8" w:rsidRDefault="00443FB2" w:rsidP="004C4BDB">
            <w:pPr>
              <w:jc w:val="center"/>
              <w:rPr>
                <w:noProof/>
                <w:sz w:val="22"/>
                <w:szCs w:val="20"/>
              </w:rPr>
            </w:pPr>
            <w:r>
              <w:rPr>
                <w:noProof/>
                <w:sz w:val="22"/>
                <w:szCs w:val="20"/>
              </w:rPr>
              <w:t>0342500601</w:t>
            </w:r>
          </w:p>
        </w:tc>
      </w:tr>
      <w:tr w:rsidR="00443FB2" w:rsidTr="00F52670">
        <w:tc>
          <w:tcPr>
            <w:tcW w:w="370" w:type="pct"/>
            <w:hideMark/>
          </w:tcPr>
          <w:p w:rsidR="00443FB2" w:rsidRDefault="00443FB2" w:rsidP="00B90A24">
            <w:pPr>
              <w:jc w:val="center"/>
              <w:rPr>
                <w:noProof/>
                <w:sz w:val="22"/>
                <w:szCs w:val="20"/>
              </w:rPr>
            </w:pPr>
            <w:r>
              <w:rPr>
                <w:noProof/>
                <w:sz w:val="22"/>
                <w:szCs w:val="20"/>
              </w:rPr>
              <w:t>2</w:t>
            </w:r>
          </w:p>
        </w:tc>
        <w:tc>
          <w:tcPr>
            <w:tcW w:w="2436" w:type="pct"/>
            <w:hideMark/>
          </w:tcPr>
          <w:p w:rsidR="00443FB2" w:rsidRDefault="00443FB2" w:rsidP="00B90A24">
            <w:pPr>
              <w:rPr>
                <w:noProof/>
                <w:sz w:val="22"/>
                <w:szCs w:val="20"/>
              </w:rPr>
            </w:pPr>
            <w:r>
              <w:rPr>
                <w:noProof/>
                <w:sz w:val="22"/>
                <w:szCs w:val="20"/>
              </w:rPr>
              <w:t>Ремень синхронизации</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sz w:val="22"/>
              </w:rPr>
            </w:pPr>
            <w:r w:rsidRPr="00614340">
              <w:rPr>
                <w:sz w:val="22"/>
              </w:rPr>
              <w:t>230XL 070</w:t>
            </w:r>
          </w:p>
        </w:tc>
        <w:tc>
          <w:tcPr>
            <w:tcW w:w="848" w:type="pct"/>
            <w:hideMark/>
          </w:tcPr>
          <w:p w:rsidR="00443FB2" w:rsidRPr="00401F65" w:rsidRDefault="00443FB2" w:rsidP="004C4BDB">
            <w:pPr>
              <w:jc w:val="center"/>
              <w:rPr>
                <w:noProof/>
                <w:sz w:val="22"/>
                <w:szCs w:val="20"/>
              </w:rPr>
            </w:pPr>
            <w:r>
              <w:rPr>
                <w:noProof/>
                <w:sz w:val="22"/>
                <w:szCs w:val="20"/>
              </w:rPr>
              <w:t>0342500602</w:t>
            </w:r>
          </w:p>
        </w:tc>
      </w:tr>
      <w:tr w:rsidR="00443FB2" w:rsidTr="00F52670">
        <w:tc>
          <w:tcPr>
            <w:tcW w:w="370" w:type="pct"/>
            <w:hideMark/>
          </w:tcPr>
          <w:p w:rsidR="00443FB2" w:rsidRPr="00401F65" w:rsidRDefault="00443FB2" w:rsidP="00B90A24">
            <w:pPr>
              <w:jc w:val="center"/>
              <w:rPr>
                <w:noProof/>
                <w:sz w:val="22"/>
                <w:szCs w:val="20"/>
              </w:rPr>
            </w:pPr>
            <w:r>
              <w:rPr>
                <w:noProof/>
                <w:sz w:val="22"/>
                <w:szCs w:val="20"/>
              </w:rPr>
              <w:t>3</w:t>
            </w:r>
          </w:p>
        </w:tc>
        <w:tc>
          <w:tcPr>
            <w:tcW w:w="2436" w:type="pct"/>
            <w:hideMark/>
          </w:tcPr>
          <w:p w:rsidR="00443FB2" w:rsidRPr="00401F65" w:rsidRDefault="00443FB2" w:rsidP="00B90A24">
            <w:pPr>
              <w:rPr>
                <w:noProof/>
                <w:sz w:val="22"/>
                <w:szCs w:val="20"/>
              </w:rPr>
            </w:pPr>
            <w:r>
              <w:rPr>
                <w:noProof/>
                <w:sz w:val="22"/>
                <w:szCs w:val="20"/>
              </w:rPr>
              <w:t>Вал</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Pr="00E73A3D" w:rsidRDefault="00443FB2" w:rsidP="004C4BDB">
            <w:pPr>
              <w:jc w:val="center"/>
              <w:rPr>
                <w:noProof/>
                <w:sz w:val="22"/>
                <w:szCs w:val="20"/>
              </w:rPr>
            </w:pPr>
            <w:r>
              <w:rPr>
                <w:noProof/>
                <w:sz w:val="22"/>
                <w:szCs w:val="20"/>
              </w:rPr>
              <w:t>0342500603</w:t>
            </w:r>
          </w:p>
        </w:tc>
      </w:tr>
      <w:tr w:rsidR="00443FB2" w:rsidTr="00F52670">
        <w:tc>
          <w:tcPr>
            <w:tcW w:w="370" w:type="pct"/>
            <w:hideMark/>
          </w:tcPr>
          <w:p w:rsidR="00443FB2" w:rsidRDefault="00443FB2" w:rsidP="00B90A24">
            <w:pPr>
              <w:jc w:val="center"/>
              <w:rPr>
                <w:noProof/>
                <w:sz w:val="22"/>
                <w:szCs w:val="20"/>
              </w:rPr>
            </w:pPr>
            <w:r>
              <w:rPr>
                <w:noProof/>
                <w:sz w:val="22"/>
                <w:szCs w:val="20"/>
              </w:rPr>
              <w:t>4</w:t>
            </w:r>
          </w:p>
        </w:tc>
        <w:tc>
          <w:tcPr>
            <w:tcW w:w="2436" w:type="pct"/>
            <w:hideMark/>
          </w:tcPr>
          <w:p w:rsidR="00443FB2" w:rsidRDefault="00443FB2" w:rsidP="00B90A24">
            <w:pPr>
              <w:rPr>
                <w:noProof/>
                <w:sz w:val="22"/>
                <w:szCs w:val="20"/>
              </w:rPr>
            </w:pPr>
            <w:r>
              <w:rPr>
                <w:noProof/>
                <w:sz w:val="22"/>
                <w:szCs w:val="20"/>
              </w:rPr>
              <w:t>Шлицевая гайка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Pr="00E73A3D" w:rsidRDefault="00443FB2" w:rsidP="004C4BDB">
            <w:pPr>
              <w:jc w:val="center"/>
              <w:rPr>
                <w:noProof/>
                <w:sz w:val="22"/>
                <w:szCs w:val="20"/>
              </w:rPr>
            </w:pPr>
            <w:r>
              <w:rPr>
                <w:noProof/>
                <w:sz w:val="22"/>
                <w:szCs w:val="20"/>
              </w:rPr>
              <w:t>0342500604</w:t>
            </w:r>
          </w:p>
        </w:tc>
      </w:tr>
      <w:tr w:rsidR="00443FB2" w:rsidTr="00F52670">
        <w:tc>
          <w:tcPr>
            <w:tcW w:w="370" w:type="pct"/>
            <w:hideMark/>
          </w:tcPr>
          <w:p w:rsidR="00443FB2" w:rsidRPr="000F3092" w:rsidRDefault="00443FB2" w:rsidP="00B90A24">
            <w:pPr>
              <w:jc w:val="center"/>
              <w:rPr>
                <w:noProof/>
                <w:sz w:val="22"/>
                <w:szCs w:val="20"/>
              </w:rPr>
            </w:pPr>
            <w:r>
              <w:rPr>
                <w:noProof/>
                <w:sz w:val="22"/>
                <w:szCs w:val="20"/>
              </w:rPr>
              <w:t>5</w:t>
            </w:r>
          </w:p>
        </w:tc>
        <w:tc>
          <w:tcPr>
            <w:tcW w:w="2436" w:type="pct"/>
            <w:hideMark/>
          </w:tcPr>
          <w:p w:rsidR="00443FB2" w:rsidRDefault="00443FB2" w:rsidP="00B90A24">
            <w:pPr>
              <w:rPr>
                <w:noProof/>
                <w:sz w:val="22"/>
                <w:szCs w:val="20"/>
              </w:rPr>
            </w:pPr>
            <w:r>
              <w:rPr>
                <w:noProof/>
                <w:sz w:val="22"/>
                <w:szCs w:val="20"/>
              </w:rPr>
              <w:t>Крышка предельного выключателя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0460015</w:t>
            </w:r>
          </w:p>
        </w:tc>
      </w:tr>
      <w:tr w:rsidR="00443FB2" w:rsidTr="00F52670">
        <w:tc>
          <w:tcPr>
            <w:tcW w:w="370" w:type="pct"/>
            <w:hideMark/>
          </w:tcPr>
          <w:p w:rsidR="00443FB2" w:rsidRPr="00CF45A0" w:rsidRDefault="00443FB2" w:rsidP="00B90A24">
            <w:pPr>
              <w:jc w:val="center"/>
              <w:rPr>
                <w:noProof/>
                <w:sz w:val="22"/>
                <w:szCs w:val="20"/>
              </w:rPr>
            </w:pPr>
            <w:r>
              <w:rPr>
                <w:noProof/>
                <w:sz w:val="22"/>
                <w:szCs w:val="20"/>
              </w:rPr>
              <w:t>6</w:t>
            </w:r>
          </w:p>
        </w:tc>
        <w:tc>
          <w:tcPr>
            <w:tcW w:w="2436" w:type="pct"/>
            <w:hideMark/>
          </w:tcPr>
          <w:p w:rsidR="00443FB2" w:rsidRDefault="00443FB2" w:rsidP="00B90A24">
            <w:pPr>
              <w:rPr>
                <w:noProof/>
                <w:sz w:val="22"/>
                <w:szCs w:val="20"/>
              </w:rPr>
            </w:pPr>
            <w:r>
              <w:rPr>
                <w:noProof/>
                <w:sz w:val="22"/>
                <w:szCs w:val="20"/>
              </w:rPr>
              <w:t>основание</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0342500606</w:t>
            </w:r>
          </w:p>
        </w:tc>
      </w:tr>
      <w:tr w:rsidR="00443FB2" w:rsidTr="00F52670">
        <w:tc>
          <w:tcPr>
            <w:tcW w:w="370" w:type="pct"/>
            <w:hideMark/>
          </w:tcPr>
          <w:p w:rsidR="00443FB2" w:rsidRDefault="00443FB2" w:rsidP="00B90A24">
            <w:pPr>
              <w:jc w:val="center"/>
              <w:rPr>
                <w:noProof/>
                <w:sz w:val="22"/>
                <w:szCs w:val="20"/>
              </w:rPr>
            </w:pPr>
            <w:r>
              <w:rPr>
                <w:noProof/>
                <w:sz w:val="22"/>
                <w:szCs w:val="20"/>
              </w:rPr>
              <w:t>7</w:t>
            </w:r>
          </w:p>
        </w:tc>
        <w:tc>
          <w:tcPr>
            <w:tcW w:w="2436"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0342500607</w:t>
            </w:r>
          </w:p>
        </w:tc>
      </w:tr>
      <w:tr w:rsidR="00443FB2" w:rsidTr="00F52670">
        <w:tc>
          <w:tcPr>
            <w:tcW w:w="370" w:type="pct"/>
            <w:hideMark/>
          </w:tcPr>
          <w:p w:rsidR="00443FB2" w:rsidRDefault="00443FB2" w:rsidP="00B90A24">
            <w:pPr>
              <w:jc w:val="center"/>
              <w:rPr>
                <w:noProof/>
                <w:sz w:val="22"/>
                <w:szCs w:val="20"/>
              </w:rPr>
            </w:pPr>
            <w:r>
              <w:rPr>
                <w:noProof/>
                <w:sz w:val="22"/>
                <w:szCs w:val="20"/>
              </w:rPr>
              <w:t>8</w:t>
            </w:r>
          </w:p>
        </w:tc>
        <w:tc>
          <w:tcPr>
            <w:tcW w:w="2436" w:type="pct"/>
            <w:hideMark/>
          </w:tcPr>
          <w:p w:rsidR="00443FB2" w:rsidRDefault="00443FB2" w:rsidP="00B90A24">
            <w:pPr>
              <w:rPr>
                <w:noProof/>
                <w:sz w:val="22"/>
                <w:szCs w:val="20"/>
              </w:rPr>
            </w:pPr>
            <w:r>
              <w:rPr>
                <w:noProof/>
                <w:sz w:val="22"/>
                <w:szCs w:val="20"/>
              </w:rPr>
              <w:t>Фланцевая шайба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Pr="00FD14D4" w:rsidRDefault="00443FB2" w:rsidP="004C4BDB">
            <w:pPr>
              <w:jc w:val="center"/>
              <w:rPr>
                <w:noProof/>
                <w:sz w:val="22"/>
                <w:szCs w:val="20"/>
              </w:rPr>
            </w:pPr>
            <w:r>
              <w:rPr>
                <w:noProof/>
                <w:sz w:val="22"/>
                <w:szCs w:val="20"/>
              </w:rPr>
              <w:t>0342500608</w:t>
            </w:r>
          </w:p>
        </w:tc>
      </w:tr>
      <w:tr w:rsidR="00443FB2" w:rsidTr="00F52670">
        <w:tc>
          <w:tcPr>
            <w:tcW w:w="370" w:type="pct"/>
            <w:hideMark/>
          </w:tcPr>
          <w:p w:rsidR="00443FB2" w:rsidRDefault="00443FB2" w:rsidP="00B90A24">
            <w:pPr>
              <w:jc w:val="center"/>
              <w:rPr>
                <w:noProof/>
                <w:sz w:val="22"/>
                <w:szCs w:val="20"/>
              </w:rPr>
            </w:pPr>
            <w:r>
              <w:rPr>
                <w:noProof/>
                <w:sz w:val="22"/>
                <w:szCs w:val="20"/>
              </w:rPr>
              <w:t>9</w:t>
            </w:r>
          </w:p>
        </w:tc>
        <w:tc>
          <w:tcPr>
            <w:tcW w:w="2436" w:type="pct"/>
            <w:hideMark/>
          </w:tcPr>
          <w:p w:rsidR="00443FB2" w:rsidRDefault="00443FB2" w:rsidP="00B90A24">
            <w:pPr>
              <w:rPr>
                <w:noProof/>
                <w:sz w:val="22"/>
                <w:szCs w:val="20"/>
              </w:rPr>
            </w:pPr>
            <w:r>
              <w:rPr>
                <w:noProof/>
                <w:sz w:val="22"/>
                <w:szCs w:val="20"/>
              </w:rPr>
              <w:t>Ведущее зубчатое колесо</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0342500609</w:t>
            </w:r>
          </w:p>
        </w:tc>
      </w:tr>
      <w:tr w:rsidR="00443FB2" w:rsidTr="00F52670">
        <w:tc>
          <w:tcPr>
            <w:tcW w:w="370" w:type="pct"/>
            <w:hideMark/>
          </w:tcPr>
          <w:p w:rsidR="00443FB2" w:rsidRDefault="00443FB2" w:rsidP="00B90A24">
            <w:pPr>
              <w:jc w:val="center"/>
              <w:rPr>
                <w:noProof/>
                <w:sz w:val="22"/>
                <w:szCs w:val="20"/>
              </w:rPr>
            </w:pPr>
            <w:r>
              <w:rPr>
                <w:noProof/>
                <w:sz w:val="22"/>
                <w:szCs w:val="20"/>
              </w:rPr>
              <w:t>10</w:t>
            </w:r>
          </w:p>
        </w:tc>
        <w:tc>
          <w:tcPr>
            <w:tcW w:w="2436" w:type="pct"/>
            <w:hideMark/>
          </w:tcPr>
          <w:p w:rsidR="00443FB2" w:rsidRDefault="00443FB2" w:rsidP="00B90A24">
            <w:pPr>
              <w:rPr>
                <w:noProof/>
                <w:sz w:val="22"/>
                <w:szCs w:val="20"/>
              </w:rPr>
            </w:pPr>
            <w:r>
              <w:rPr>
                <w:noProof/>
                <w:sz w:val="22"/>
                <w:szCs w:val="20"/>
              </w:rPr>
              <w:t>Фланцевая шайба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0342500610</w:t>
            </w:r>
          </w:p>
        </w:tc>
      </w:tr>
      <w:tr w:rsidR="00443FB2" w:rsidTr="00F52670">
        <w:tc>
          <w:tcPr>
            <w:tcW w:w="370" w:type="pct"/>
            <w:hideMark/>
          </w:tcPr>
          <w:p w:rsidR="00443FB2" w:rsidRPr="000A6A3E" w:rsidRDefault="00443FB2" w:rsidP="00B90A24">
            <w:pPr>
              <w:jc w:val="center"/>
              <w:rPr>
                <w:noProof/>
                <w:sz w:val="22"/>
                <w:szCs w:val="20"/>
              </w:rPr>
            </w:pPr>
            <w:r>
              <w:rPr>
                <w:noProof/>
                <w:sz w:val="22"/>
                <w:szCs w:val="20"/>
              </w:rPr>
              <w:t>11</w:t>
            </w:r>
          </w:p>
        </w:tc>
        <w:tc>
          <w:tcPr>
            <w:tcW w:w="2436" w:type="pct"/>
            <w:hideMark/>
          </w:tcPr>
          <w:p w:rsidR="00443FB2" w:rsidRDefault="00443FB2" w:rsidP="00B90A24">
            <w:pPr>
              <w:rPr>
                <w:noProof/>
                <w:sz w:val="22"/>
                <w:szCs w:val="20"/>
              </w:rPr>
            </w:pPr>
            <w:r>
              <w:rPr>
                <w:noProof/>
                <w:sz w:val="22"/>
                <w:szCs w:val="20"/>
              </w:rPr>
              <w:t>Винт с внутренним шестигранником</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noProof/>
                <w:sz w:val="22"/>
              </w:rPr>
            </w:pPr>
            <w:r w:rsidRPr="00614340">
              <w:rPr>
                <w:noProof/>
                <w:sz w:val="22"/>
              </w:rPr>
              <w:t>GB 70-85/M8x20</w:t>
            </w:r>
          </w:p>
        </w:tc>
        <w:tc>
          <w:tcPr>
            <w:tcW w:w="848" w:type="pct"/>
          </w:tcPr>
          <w:p w:rsidR="00443FB2" w:rsidRDefault="00443FB2" w:rsidP="004C4BDB">
            <w:pPr>
              <w:jc w:val="center"/>
              <w:rPr>
                <w:noProof/>
                <w:sz w:val="22"/>
                <w:szCs w:val="20"/>
              </w:rPr>
            </w:pPr>
          </w:p>
        </w:tc>
      </w:tr>
      <w:tr w:rsidR="00443FB2" w:rsidTr="00F52670">
        <w:tc>
          <w:tcPr>
            <w:tcW w:w="370" w:type="pct"/>
            <w:hideMark/>
          </w:tcPr>
          <w:p w:rsidR="00443FB2" w:rsidRDefault="00443FB2" w:rsidP="00B90A24">
            <w:pPr>
              <w:jc w:val="center"/>
              <w:rPr>
                <w:noProof/>
                <w:sz w:val="22"/>
                <w:szCs w:val="20"/>
              </w:rPr>
            </w:pPr>
            <w:r>
              <w:rPr>
                <w:noProof/>
                <w:sz w:val="22"/>
                <w:szCs w:val="20"/>
              </w:rPr>
              <w:t>12</w:t>
            </w:r>
          </w:p>
        </w:tc>
        <w:tc>
          <w:tcPr>
            <w:tcW w:w="2436" w:type="pct"/>
            <w:hideMark/>
          </w:tcPr>
          <w:p w:rsidR="00443FB2" w:rsidRDefault="00443FB2" w:rsidP="00B90A24">
            <w:pPr>
              <w:rPr>
                <w:noProof/>
                <w:sz w:val="22"/>
                <w:szCs w:val="20"/>
              </w:rPr>
            </w:pPr>
            <w:r>
              <w:rPr>
                <w:noProof/>
                <w:sz w:val="22"/>
                <w:szCs w:val="20"/>
              </w:rPr>
              <w:t>Двигатель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0333843053</w:t>
            </w:r>
          </w:p>
        </w:tc>
      </w:tr>
      <w:tr w:rsidR="00443FB2" w:rsidTr="00F52670">
        <w:tc>
          <w:tcPr>
            <w:tcW w:w="370" w:type="pct"/>
            <w:hideMark/>
          </w:tcPr>
          <w:p w:rsidR="00443FB2" w:rsidRDefault="00443FB2" w:rsidP="00B90A24">
            <w:pPr>
              <w:jc w:val="center"/>
              <w:rPr>
                <w:noProof/>
                <w:sz w:val="22"/>
                <w:szCs w:val="20"/>
              </w:rPr>
            </w:pPr>
            <w:r>
              <w:rPr>
                <w:noProof/>
                <w:sz w:val="22"/>
                <w:szCs w:val="20"/>
              </w:rPr>
              <w:t>13</w:t>
            </w:r>
          </w:p>
        </w:tc>
        <w:tc>
          <w:tcPr>
            <w:tcW w:w="2436" w:type="pct"/>
            <w:hideMark/>
          </w:tcPr>
          <w:p w:rsidR="00443FB2" w:rsidRDefault="00443FB2" w:rsidP="00B90A24">
            <w:pPr>
              <w:rPr>
                <w:noProof/>
                <w:sz w:val="22"/>
                <w:szCs w:val="20"/>
              </w:rPr>
            </w:pPr>
            <w:r>
              <w:rPr>
                <w:noProof/>
                <w:sz w:val="22"/>
                <w:szCs w:val="20"/>
              </w:rPr>
              <w:t>Шпонка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sz w:val="22"/>
              </w:rPr>
            </w:pPr>
            <w:r w:rsidRPr="00614340">
              <w:rPr>
                <w:sz w:val="22"/>
              </w:rPr>
              <w:t>DIN 6885/A6x6x45</w:t>
            </w:r>
          </w:p>
        </w:tc>
        <w:tc>
          <w:tcPr>
            <w:tcW w:w="848" w:type="pct"/>
            <w:hideMark/>
          </w:tcPr>
          <w:p w:rsidR="00443FB2" w:rsidRDefault="00443FB2" w:rsidP="004C4BDB">
            <w:pPr>
              <w:jc w:val="center"/>
              <w:rPr>
                <w:noProof/>
                <w:sz w:val="22"/>
                <w:szCs w:val="20"/>
              </w:rPr>
            </w:pPr>
            <w:r>
              <w:rPr>
                <w:noProof/>
                <w:sz w:val="22"/>
                <w:szCs w:val="20"/>
              </w:rPr>
              <w:t>0342500601</w:t>
            </w:r>
          </w:p>
        </w:tc>
      </w:tr>
      <w:tr w:rsidR="00443FB2" w:rsidTr="00F52670">
        <w:tc>
          <w:tcPr>
            <w:tcW w:w="370" w:type="pct"/>
            <w:hideMark/>
          </w:tcPr>
          <w:p w:rsidR="00443FB2" w:rsidRPr="00CD795F" w:rsidRDefault="00443FB2" w:rsidP="00B90A24">
            <w:pPr>
              <w:jc w:val="center"/>
              <w:rPr>
                <w:noProof/>
                <w:sz w:val="22"/>
                <w:szCs w:val="20"/>
              </w:rPr>
            </w:pPr>
            <w:r>
              <w:rPr>
                <w:noProof/>
                <w:sz w:val="22"/>
                <w:szCs w:val="20"/>
              </w:rPr>
              <w:t>14</w:t>
            </w:r>
          </w:p>
        </w:tc>
        <w:tc>
          <w:tcPr>
            <w:tcW w:w="2436"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Pr="00CD795F" w:rsidRDefault="00443FB2" w:rsidP="004C4BDB">
            <w:pPr>
              <w:jc w:val="center"/>
              <w:rPr>
                <w:noProof/>
                <w:sz w:val="22"/>
                <w:szCs w:val="20"/>
              </w:rPr>
            </w:pPr>
            <w:r>
              <w:rPr>
                <w:noProof/>
                <w:sz w:val="22"/>
                <w:szCs w:val="20"/>
              </w:rPr>
              <w:t>0342500614</w:t>
            </w:r>
          </w:p>
        </w:tc>
      </w:tr>
      <w:tr w:rsidR="00443FB2" w:rsidTr="00F52670">
        <w:tc>
          <w:tcPr>
            <w:tcW w:w="370" w:type="pct"/>
            <w:hideMark/>
          </w:tcPr>
          <w:p w:rsidR="00443FB2" w:rsidRDefault="00443FB2" w:rsidP="00B90A24">
            <w:pPr>
              <w:jc w:val="center"/>
              <w:rPr>
                <w:noProof/>
                <w:sz w:val="22"/>
                <w:szCs w:val="20"/>
              </w:rPr>
            </w:pPr>
            <w:r>
              <w:rPr>
                <w:noProof/>
                <w:sz w:val="22"/>
                <w:szCs w:val="20"/>
              </w:rPr>
              <w:t>15</w:t>
            </w:r>
          </w:p>
        </w:tc>
        <w:tc>
          <w:tcPr>
            <w:tcW w:w="2436" w:type="pct"/>
            <w:hideMark/>
          </w:tcPr>
          <w:p w:rsidR="00443FB2" w:rsidRPr="00CD795F" w:rsidRDefault="00443FB2" w:rsidP="00B90A24">
            <w:pPr>
              <w:rPr>
                <w:noProof/>
                <w:sz w:val="22"/>
                <w:szCs w:val="20"/>
              </w:rPr>
            </w:pPr>
            <w:r>
              <w:rPr>
                <w:noProof/>
                <w:sz w:val="22"/>
                <w:szCs w:val="20"/>
              </w:rPr>
              <w:t>Крышка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0342500615</w:t>
            </w:r>
          </w:p>
        </w:tc>
      </w:tr>
      <w:tr w:rsidR="00443FB2" w:rsidTr="00F52670">
        <w:tc>
          <w:tcPr>
            <w:tcW w:w="370" w:type="pct"/>
            <w:hideMark/>
          </w:tcPr>
          <w:p w:rsidR="00443FB2" w:rsidRDefault="00443FB2" w:rsidP="00B90A24">
            <w:pPr>
              <w:jc w:val="center"/>
              <w:rPr>
                <w:noProof/>
                <w:sz w:val="22"/>
                <w:szCs w:val="20"/>
              </w:rPr>
            </w:pPr>
            <w:r>
              <w:rPr>
                <w:noProof/>
                <w:sz w:val="22"/>
                <w:szCs w:val="20"/>
              </w:rPr>
              <w:t>16</w:t>
            </w:r>
          </w:p>
        </w:tc>
        <w:tc>
          <w:tcPr>
            <w:tcW w:w="2436" w:type="pct"/>
            <w:hideMark/>
          </w:tcPr>
          <w:p w:rsidR="00443FB2" w:rsidRDefault="00443FB2" w:rsidP="00B90A24">
            <w:pPr>
              <w:rPr>
                <w:noProof/>
                <w:sz w:val="22"/>
                <w:szCs w:val="20"/>
              </w:rPr>
            </w:pPr>
            <w:r>
              <w:rPr>
                <w:noProof/>
                <w:sz w:val="22"/>
                <w:szCs w:val="20"/>
              </w:rPr>
              <w:t>Втулка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0342500616</w:t>
            </w:r>
          </w:p>
        </w:tc>
      </w:tr>
      <w:tr w:rsidR="00443FB2" w:rsidTr="00F52670">
        <w:tc>
          <w:tcPr>
            <w:tcW w:w="370" w:type="pct"/>
            <w:hideMark/>
          </w:tcPr>
          <w:p w:rsidR="00443FB2" w:rsidRDefault="00443FB2" w:rsidP="00B90A24">
            <w:pPr>
              <w:jc w:val="center"/>
              <w:rPr>
                <w:noProof/>
                <w:sz w:val="22"/>
                <w:szCs w:val="20"/>
              </w:rPr>
            </w:pPr>
            <w:r>
              <w:rPr>
                <w:noProof/>
                <w:sz w:val="22"/>
                <w:szCs w:val="20"/>
              </w:rPr>
              <w:t>17</w:t>
            </w:r>
          </w:p>
        </w:tc>
        <w:tc>
          <w:tcPr>
            <w:tcW w:w="2436" w:type="pct"/>
            <w:hideMark/>
          </w:tcPr>
          <w:p w:rsidR="00443FB2" w:rsidRDefault="00443FB2" w:rsidP="00B90A24">
            <w:pPr>
              <w:rPr>
                <w:noProof/>
                <w:sz w:val="22"/>
                <w:szCs w:val="20"/>
              </w:rPr>
            </w:pPr>
            <w:r>
              <w:rPr>
                <w:noProof/>
                <w:sz w:val="22"/>
                <w:szCs w:val="20"/>
              </w:rPr>
              <w:t>Датчик скорости вращения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0333812079</w:t>
            </w:r>
          </w:p>
        </w:tc>
      </w:tr>
      <w:tr w:rsidR="00443FB2" w:rsidTr="00F52670">
        <w:tc>
          <w:tcPr>
            <w:tcW w:w="370" w:type="pct"/>
            <w:hideMark/>
          </w:tcPr>
          <w:p w:rsidR="00443FB2" w:rsidRDefault="00443FB2" w:rsidP="00B90A24">
            <w:pPr>
              <w:jc w:val="center"/>
              <w:rPr>
                <w:noProof/>
                <w:sz w:val="22"/>
                <w:szCs w:val="20"/>
              </w:rPr>
            </w:pPr>
            <w:r>
              <w:rPr>
                <w:noProof/>
                <w:sz w:val="22"/>
                <w:szCs w:val="20"/>
              </w:rPr>
              <w:t>18</w:t>
            </w:r>
          </w:p>
        </w:tc>
        <w:tc>
          <w:tcPr>
            <w:tcW w:w="2436" w:type="pct"/>
            <w:hideMark/>
          </w:tcPr>
          <w:p w:rsidR="00443FB2" w:rsidRDefault="00443FB2" w:rsidP="00B90A24">
            <w:pPr>
              <w:rPr>
                <w:noProof/>
                <w:sz w:val="22"/>
                <w:szCs w:val="20"/>
              </w:rPr>
            </w:pPr>
            <w:r>
              <w:rPr>
                <w:noProof/>
                <w:sz w:val="22"/>
                <w:szCs w:val="20"/>
              </w:rPr>
              <w:t>Клиновидный ремень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sz w:val="22"/>
              </w:rPr>
            </w:pPr>
            <w:r w:rsidRPr="00614340">
              <w:rPr>
                <w:sz w:val="22"/>
              </w:rPr>
              <w:t>7Мх775</w:t>
            </w:r>
          </w:p>
        </w:tc>
        <w:tc>
          <w:tcPr>
            <w:tcW w:w="848" w:type="pct"/>
            <w:hideMark/>
          </w:tcPr>
          <w:p w:rsidR="00443FB2" w:rsidRDefault="00443FB2" w:rsidP="004C4BDB">
            <w:pPr>
              <w:jc w:val="center"/>
              <w:rPr>
                <w:noProof/>
                <w:sz w:val="22"/>
                <w:szCs w:val="20"/>
              </w:rPr>
            </w:pPr>
            <w:r>
              <w:rPr>
                <w:noProof/>
                <w:sz w:val="22"/>
                <w:szCs w:val="20"/>
              </w:rPr>
              <w:t>0342500601</w:t>
            </w:r>
          </w:p>
        </w:tc>
      </w:tr>
      <w:tr w:rsidR="00443FB2" w:rsidTr="00F52670">
        <w:tc>
          <w:tcPr>
            <w:tcW w:w="370" w:type="pct"/>
            <w:hideMark/>
          </w:tcPr>
          <w:p w:rsidR="00443FB2" w:rsidRDefault="00443FB2" w:rsidP="00B90A24">
            <w:pPr>
              <w:jc w:val="center"/>
              <w:rPr>
                <w:noProof/>
                <w:sz w:val="22"/>
                <w:szCs w:val="20"/>
              </w:rPr>
            </w:pPr>
            <w:r>
              <w:rPr>
                <w:noProof/>
                <w:sz w:val="22"/>
                <w:szCs w:val="20"/>
              </w:rPr>
              <w:t>19</w:t>
            </w:r>
          </w:p>
        </w:tc>
        <w:tc>
          <w:tcPr>
            <w:tcW w:w="2436" w:type="pct"/>
            <w:hideMark/>
          </w:tcPr>
          <w:p w:rsidR="00443FB2" w:rsidRDefault="00443FB2" w:rsidP="00B90A24">
            <w:pPr>
              <w:rPr>
                <w:noProof/>
                <w:sz w:val="22"/>
                <w:szCs w:val="20"/>
              </w:rPr>
            </w:pPr>
            <w:r>
              <w:rPr>
                <w:noProof/>
                <w:sz w:val="22"/>
                <w:szCs w:val="20"/>
              </w:rPr>
              <w:t>Винт с внутренним шестигранником</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noProof/>
                <w:sz w:val="22"/>
              </w:rPr>
            </w:pPr>
            <w:r w:rsidRPr="00614340">
              <w:rPr>
                <w:noProof/>
                <w:sz w:val="22"/>
              </w:rPr>
              <w:t>GB 70-85/M4x20</w:t>
            </w:r>
          </w:p>
        </w:tc>
        <w:tc>
          <w:tcPr>
            <w:tcW w:w="848" w:type="pct"/>
          </w:tcPr>
          <w:p w:rsidR="00443FB2" w:rsidRDefault="00443FB2" w:rsidP="004C4BDB">
            <w:pPr>
              <w:jc w:val="center"/>
              <w:rPr>
                <w:noProof/>
                <w:sz w:val="22"/>
                <w:szCs w:val="20"/>
              </w:rPr>
            </w:pPr>
          </w:p>
        </w:tc>
      </w:tr>
      <w:tr w:rsidR="00443FB2" w:rsidTr="00F52670">
        <w:tc>
          <w:tcPr>
            <w:tcW w:w="370" w:type="pct"/>
            <w:hideMark/>
          </w:tcPr>
          <w:p w:rsidR="00443FB2" w:rsidRDefault="00443FB2" w:rsidP="00B90A24">
            <w:pPr>
              <w:jc w:val="center"/>
              <w:rPr>
                <w:noProof/>
                <w:sz w:val="22"/>
                <w:szCs w:val="20"/>
              </w:rPr>
            </w:pPr>
            <w:r>
              <w:rPr>
                <w:noProof/>
                <w:sz w:val="22"/>
                <w:szCs w:val="20"/>
              </w:rPr>
              <w:t>20</w:t>
            </w:r>
          </w:p>
        </w:tc>
        <w:tc>
          <w:tcPr>
            <w:tcW w:w="2436" w:type="pct"/>
            <w:hideMark/>
          </w:tcPr>
          <w:p w:rsidR="00443FB2" w:rsidRDefault="00443FB2" w:rsidP="00B90A24">
            <w:pPr>
              <w:rPr>
                <w:noProof/>
                <w:sz w:val="22"/>
                <w:szCs w:val="20"/>
              </w:rPr>
            </w:pPr>
            <w:r>
              <w:rPr>
                <w:noProof/>
                <w:sz w:val="22"/>
                <w:szCs w:val="20"/>
              </w:rPr>
              <w:t>Кронштейн</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0342500620</w:t>
            </w:r>
          </w:p>
        </w:tc>
      </w:tr>
      <w:tr w:rsidR="00443FB2" w:rsidTr="00F52670">
        <w:tc>
          <w:tcPr>
            <w:tcW w:w="370" w:type="pct"/>
            <w:hideMark/>
          </w:tcPr>
          <w:p w:rsidR="00443FB2" w:rsidRDefault="00443FB2" w:rsidP="00B90A24">
            <w:pPr>
              <w:jc w:val="center"/>
              <w:rPr>
                <w:noProof/>
                <w:sz w:val="22"/>
                <w:szCs w:val="20"/>
              </w:rPr>
            </w:pPr>
            <w:r>
              <w:rPr>
                <w:noProof/>
                <w:sz w:val="22"/>
                <w:szCs w:val="20"/>
              </w:rPr>
              <w:t>21</w:t>
            </w:r>
          </w:p>
        </w:tc>
        <w:tc>
          <w:tcPr>
            <w:tcW w:w="2436" w:type="pct"/>
            <w:hideMark/>
          </w:tcPr>
          <w:p w:rsidR="00443FB2" w:rsidRDefault="00443FB2" w:rsidP="00B90A24">
            <w:pPr>
              <w:rPr>
                <w:noProof/>
                <w:sz w:val="22"/>
                <w:szCs w:val="20"/>
              </w:rPr>
            </w:pPr>
            <w:r>
              <w:rPr>
                <w:noProof/>
                <w:sz w:val="22"/>
                <w:szCs w:val="20"/>
              </w:rPr>
              <w:t>Безщеточный контроллер</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03021303201</w:t>
            </w:r>
          </w:p>
        </w:tc>
      </w:tr>
      <w:tr w:rsidR="00443FB2" w:rsidTr="00F52670">
        <w:tc>
          <w:tcPr>
            <w:tcW w:w="370" w:type="pct"/>
            <w:hideMark/>
          </w:tcPr>
          <w:p w:rsidR="00443FB2" w:rsidRDefault="00443FB2" w:rsidP="00B90A24">
            <w:pPr>
              <w:jc w:val="center"/>
              <w:rPr>
                <w:noProof/>
                <w:sz w:val="22"/>
                <w:szCs w:val="20"/>
              </w:rPr>
            </w:pPr>
            <w:r>
              <w:rPr>
                <w:noProof/>
                <w:sz w:val="22"/>
                <w:szCs w:val="20"/>
              </w:rPr>
              <w:t>22</w:t>
            </w:r>
          </w:p>
        </w:tc>
        <w:tc>
          <w:tcPr>
            <w:tcW w:w="2436" w:type="pct"/>
            <w:hideMark/>
          </w:tcPr>
          <w:p w:rsidR="00443FB2" w:rsidRDefault="00443FB2" w:rsidP="00B90A24">
            <w:pPr>
              <w:rPr>
                <w:noProof/>
                <w:sz w:val="22"/>
                <w:szCs w:val="20"/>
              </w:rPr>
            </w:pPr>
            <w:r>
              <w:rPr>
                <w:noProof/>
                <w:sz w:val="22"/>
                <w:szCs w:val="20"/>
              </w:rPr>
              <w:t>Крышка переключателя токарного патрона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0460015</w:t>
            </w:r>
          </w:p>
        </w:tc>
      </w:tr>
      <w:tr w:rsidR="00443FB2" w:rsidTr="00F52670">
        <w:tc>
          <w:tcPr>
            <w:tcW w:w="370" w:type="pct"/>
            <w:hideMark/>
          </w:tcPr>
          <w:p w:rsidR="00443FB2" w:rsidRDefault="00443FB2" w:rsidP="00B90A24">
            <w:pPr>
              <w:jc w:val="center"/>
              <w:rPr>
                <w:noProof/>
                <w:sz w:val="22"/>
                <w:szCs w:val="20"/>
              </w:rPr>
            </w:pPr>
            <w:r>
              <w:rPr>
                <w:noProof/>
                <w:sz w:val="22"/>
                <w:szCs w:val="20"/>
              </w:rPr>
              <w:t>23</w:t>
            </w:r>
          </w:p>
        </w:tc>
        <w:tc>
          <w:tcPr>
            <w:tcW w:w="2436" w:type="pct"/>
            <w:hideMark/>
          </w:tcPr>
          <w:p w:rsidR="00443FB2" w:rsidRDefault="00443FB2" w:rsidP="00B90A24">
            <w:pPr>
              <w:rPr>
                <w:noProof/>
                <w:sz w:val="22"/>
                <w:szCs w:val="20"/>
              </w:rPr>
            </w:pPr>
            <w:r>
              <w:rPr>
                <w:noProof/>
                <w:sz w:val="22"/>
                <w:szCs w:val="20"/>
              </w:rPr>
              <w:t>Главный выключатель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B91FAD" w:rsidRDefault="00443FB2" w:rsidP="004C4BDB">
            <w:pPr>
              <w:jc w:val="center"/>
              <w:rPr>
                <w:noProof/>
                <w:sz w:val="22"/>
                <w:szCs w:val="20"/>
              </w:rPr>
            </w:pPr>
            <w:r>
              <w:rPr>
                <w:noProof/>
                <w:sz w:val="22"/>
                <w:szCs w:val="20"/>
              </w:rPr>
              <w:t>03338120S1.1</w:t>
            </w:r>
          </w:p>
        </w:tc>
      </w:tr>
      <w:tr w:rsidR="00443FB2" w:rsidTr="00F52670">
        <w:tc>
          <w:tcPr>
            <w:tcW w:w="370" w:type="pct"/>
            <w:hideMark/>
          </w:tcPr>
          <w:p w:rsidR="00443FB2" w:rsidRPr="00B91FAD" w:rsidRDefault="00443FB2" w:rsidP="00B90A24">
            <w:pPr>
              <w:jc w:val="center"/>
              <w:rPr>
                <w:noProof/>
                <w:sz w:val="22"/>
                <w:szCs w:val="20"/>
              </w:rPr>
            </w:pPr>
            <w:r>
              <w:rPr>
                <w:noProof/>
                <w:sz w:val="22"/>
                <w:szCs w:val="20"/>
              </w:rPr>
              <w:t>24</w:t>
            </w:r>
          </w:p>
        </w:tc>
        <w:tc>
          <w:tcPr>
            <w:tcW w:w="2436" w:type="pct"/>
            <w:hideMark/>
          </w:tcPr>
          <w:p w:rsidR="00443FB2" w:rsidRPr="00B91FAD" w:rsidRDefault="00443FB2" w:rsidP="00B90A24">
            <w:pPr>
              <w:rPr>
                <w:noProof/>
                <w:sz w:val="22"/>
                <w:szCs w:val="20"/>
              </w:rPr>
            </w:pPr>
            <w:r>
              <w:rPr>
                <w:noProof/>
                <w:sz w:val="22"/>
                <w:szCs w:val="20"/>
              </w:rPr>
              <w:t>Крышка токарного патрона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0342500624</w:t>
            </w:r>
          </w:p>
        </w:tc>
      </w:tr>
      <w:tr w:rsidR="00443FB2" w:rsidTr="00F52670">
        <w:tc>
          <w:tcPr>
            <w:tcW w:w="370" w:type="pct"/>
            <w:hideMark/>
          </w:tcPr>
          <w:p w:rsidR="00443FB2" w:rsidRDefault="00443FB2" w:rsidP="00B90A24">
            <w:pPr>
              <w:jc w:val="center"/>
              <w:rPr>
                <w:noProof/>
                <w:sz w:val="22"/>
                <w:szCs w:val="20"/>
              </w:rPr>
            </w:pPr>
            <w:r>
              <w:rPr>
                <w:noProof/>
                <w:sz w:val="22"/>
                <w:szCs w:val="20"/>
              </w:rPr>
              <w:t>25</w:t>
            </w:r>
          </w:p>
        </w:tc>
        <w:tc>
          <w:tcPr>
            <w:tcW w:w="2436" w:type="pct"/>
            <w:hideMark/>
          </w:tcPr>
          <w:p w:rsidR="00443FB2" w:rsidRDefault="00443FB2" w:rsidP="00B90A24">
            <w:pPr>
              <w:rPr>
                <w:noProof/>
                <w:sz w:val="22"/>
                <w:szCs w:val="20"/>
              </w:rPr>
            </w:pPr>
            <w:r>
              <w:rPr>
                <w:noProof/>
                <w:sz w:val="22"/>
                <w:szCs w:val="20"/>
              </w:rPr>
              <w:t xml:space="preserve">Потенциометр </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5043E0" w:rsidRDefault="00443FB2" w:rsidP="004C4BDB">
            <w:pPr>
              <w:jc w:val="center"/>
              <w:rPr>
                <w:noProof/>
                <w:sz w:val="22"/>
                <w:szCs w:val="20"/>
              </w:rPr>
            </w:pPr>
            <w:r>
              <w:rPr>
                <w:noProof/>
                <w:sz w:val="22"/>
                <w:szCs w:val="20"/>
              </w:rPr>
              <w:t>03338120R1.5</w:t>
            </w:r>
          </w:p>
        </w:tc>
      </w:tr>
      <w:tr w:rsidR="00443FB2" w:rsidTr="00F52670">
        <w:tc>
          <w:tcPr>
            <w:tcW w:w="370" w:type="pct"/>
            <w:hideMark/>
          </w:tcPr>
          <w:p w:rsidR="00443FB2" w:rsidRPr="00F828CA" w:rsidRDefault="00443FB2" w:rsidP="00B90A24">
            <w:pPr>
              <w:jc w:val="center"/>
              <w:rPr>
                <w:noProof/>
                <w:sz w:val="22"/>
                <w:szCs w:val="20"/>
              </w:rPr>
            </w:pPr>
            <w:r>
              <w:rPr>
                <w:noProof/>
                <w:sz w:val="22"/>
                <w:szCs w:val="20"/>
              </w:rPr>
              <w:t>26</w:t>
            </w:r>
          </w:p>
        </w:tc>
        <w:tc>
          <w:tcPr>
            <w:tcW w:w="2436" w:type="pct"/>
            <w:hideMark/>
          </w:tcPr>
          <w:p w:rsidR="00443FB2" w:rsidRPr="00F828CA" w:rsidRDefault="00443FB2" w:rsidP="00B90A24">
            <w:pPr>
              <w:rPr>
                <w:noProof/>
                <w:sz w:val="22"/>
                <w:szCs w:val="20"/>
              </w:rPr>
            </w:pPr>
            <w:r>
              <w:rPr>
                <w:noProof/>
                <w:sz w:val="22"/>
                <w:szCs w:val="20"/>
              </w:rPr>
              <w:t>Индикатор скорости вращения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03020245167</w:t>
            </w:r>
          </w:p>
        </w:tc>
      </w:tr>
      <w:tr w:rsidR="00443FB2" w:rsidTr="00F52670">
        <w:tc>
          <w:tcPr>
            <w:tcW w:w="370" w:type="pct"/>
            <w:hideMark/>
          </w:tcPr>
          <w:p w:rsidR="00443FB2" w:rsidRDefault="00443FB2" w:rsidP="00B90A24">
            <w:pPr>
              <w:jc w:val="center"/>
              <w:rPr>
                <w:noProof/>
                <w:sz w:val="22"/>
                <w:szCs w:val="20"/>
              </w:rPr>
            </w:pPr>
            <w:r>
              <w:rPr>
                <w:noProof/>
                <w:sz w:val="22"/>
                <w:szCs w:val="20"/>
              </w:rPr>
              <w:t>27</w:t>
            </w:r>
          </w:p>
        </w:tc>
        <w:tc>
          <w:tcPr>
            <w:tcW w:w="2436" w:type="pct"/>
            <w:hideMark/>
          </w:tcPr>
          <w:p w:rsidR="00443FB2" w:rsidRDefault="00443FB2" w:rsidP="00B90A24">
            <w:pPr>
              <w:rPr>
                <w:noProof/>
                <w:sz w:val="22"/>
                <w:szCs w:val="20"/>
              </w:rPr>
            </w:pPr>
            <w:r>
              <w:rPr>
                <w:noProof/>
                <w:sz w:val="22"/>
                <w:szCs w:val="20"/>
              </w:rPr>
              <w:t>Кнопка Вкл/Выкл</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5B3DBC" w:rsidRDefault="00443FB2" w:rsidP="004C4BDB">
            <w:pPr>
              <w:jc w:val="center"/>
              <w:rPr>
                <w:noProof/>
                <w:sz w:val="22"/>
                <w:szCs w:val="20"/>
              </w:rPr>
            </w:pPr>
            <w:r>
              <w:rPr>
                <w:noProof/>
                <w:sz w:val="22"/>
                <w:szCs w:val="20"/>
              </w:rPr>
              <w:t>03338120S1.3</w:t>
            </w:r>
          </w:p>
        </w:tc>
      </w:tr>
      <w:tr w:rsidR="00443FB2" w:rsidTr="00F52670">
        <w:tc>
          <w:tcPr>
            <w:tcW w:w="370" w:type="pct"/>
            <w:hideMark/>
          </w:tcPr>
          <w:p w:rsidR="00443FB2" w:rsidRDefault="00443FB2" w:rsidP="00B90A24">
            <w:pPr>
              <w:jc w:val="center"/>
              <w:rPr>
                <w:noProof/>
                <w:sz w:val="22"/>
                <w:szCs w:val="20"/>
              </w:rPr>
            </w:pPr>
            <w:r>
              <w:rPr>
                <w:noProof/>
                <w:sz w:val="22"/>
                <w:szCs w:val="20"/>
              </w:rPr>
              <w:t>28</w:t>
            </w:r>
          </w:p>
        </w:tc>
        <w:tc>
          <w:tcPr>
            <w:tcW w:w="2436" w:type="pct"/>
            <w:hideMark/>
          </w:tcPr>
          <w:p w:rsidR="00443FB2" w:rsidRDefault="00443FB2" w:rsidP="00B90A24">
            <w:pPr>
              <w:rPr>
                <w:noProof/>
                <w:sz w:val="22"/>
                <w:szCs w:val="20"/>
              </w:rPr>
            </w:pPr>
            <w:r>
              <w:rPr>
                <w:noProof/>
                <w:sz w:val="22"/>
                <w:szCs w:val="20"/>
              </w:rPr>
              <w:t>Переключатель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0460009</w:t>
            </w:r>
          </w:p>
        </w:tc>
      </w:tr>
      <w:tr w:rsidR="00443FB2" w:rsidTr="00F52670">
        <w:tc>
          <w:tcPr>
            <w:tcW w:w="370" w:type="pct"/>
            <w:hideMark/>
          </w:tcPr>
          <w:p w:rsidR="00443FB2" w:rsidRDefault="00443FB2" w:rsidP="00B90A24">
            <w:pPr>
              <w:jc w:val="center"/>
              <w:rPr>
                <w:noProof/>
                <w:sz w:val="22"/>
                <w:szCs w:val="20"/>
              </w:rPr>
            </w:pPr>
            <w:r>
              <w:rPr>
                <w:noProof/>
                <w:sz w:val="22"/>
                <w:szCs w:val="20"/>
              </w:rPr>
              <w:t>29</w:t>
            </w:r>
          </w:p>
        </w:tc>
        <w:tc>
          <w:tcPr>
            <w:tcW w:w="2436" w:type="pct"/>
            <w:hideMark/>
          </w:tcPr>
          <w:p w:rsidR="00443FB2" w:rsidRDefault="00443FB2" w:rsidP="00B90A24">
            <w:pPr>
              <w:rPr>
                <w:noProof/>
                <w:sz w:val="22"/>
                <w:szCs w:val="20"/>
              </w:rPr>
            </w:pPr>
            <w:r>
              <w:rPr>
                <w:noProof/>
                <w:sz w:val="22"/>
                <w:szCs w:val="20"/>
              </w:rPr>
              <w:t>Кнопка аварийной остановки</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03338120S1.1</w:t>
            </w:r>
          </w:p>
        </w:tc>
      </w:tr>
    </w:tbl>
    <w:p w:rsidR="00443FB2" w:rsidRDefault="00443FB2" w:rsidP="00B90A24">
      <w:pPr>
        <w:spacing w:line="240" w:lineRule="auto"/>
        <w:rPr>
          <w:noProof/>
        </w:rPr>
      </w:pPr>
    </w:p>
    <w:p w:rsidR="00443FB2" w:rsidRDefault="00443FB2" w:rsidP="00B90A24">
      <w:pPr>
        <w:spacing w:line="240" w:lineRule="auto"/>
        <w:rPr>
          <w:noProof/>
          <w:lang w:eastAsia="ru-RU"/>
        </w:rPr>
      </w:pPr>
      <w:r>
        <w:rPr>
          <w:noProof/>
          <w:lang w:eastAsia="ru-RU"/>
        </w:rPr>
        <w:br w:type="page"/>
      </w:r>
    </w:p>
    <w:p w:rsidR="00443FB2" w:rsidRPr="0097155C" w:rsidRDefault="00443FB2" w:rsidP="00F52670">
      <w:pPr>
        <w:pStyle w:val="2"/>
        <w:spacing w:line="240" w:lineRule="auto"/>
        <w:rPr>
          <w:noProof/>
          <w:lang w:eastAsia="ru-RU"/>
        </w:rPr>
      </w:pPr>
      <w:bookmarkStart w:id="196" w:name="_Toc40042404"/>
      <w:bookmarkStart w:id="197" w:name="_Toc40182489"/>
      <w:r>
        <w:rPr>
          <w:noProof/>
          <w:lang w:eastAsia="ru-RU"/>
        </w:rPr>
        <w:lastRenderedPageBreak/>
        <w:t>Ярлыки станка MML 2550</w:t>
      </w:r>
      <w:bookmarkEnd w:id="196"/>
      <w:bookmarkEnd w:id="197"/>
    </w:p>
    <w:p w:rsidR="00443FB2" w:rsidRPr="0096089F" w:rsidRDefault="00E34445" w:rsidP="00B90A24">
      <w:pPr>
        <w:spacing w:line="240" w:lineRule="auto"/>
        <w:rPr>
          <w:noProof/>
        </w:rPr>
      </w:pPr>
      <w:r>
        <w:rPr>
          <w:noProof/>
          <w:lang w:eastAsia="ru-RU"/>
        </w:rPr>
        <mc:AlternateContent>
          <mc:Choice Requires="wps">
            <w:drawing>
              <wp:anchor distT="0" distB="0" distL="114300" distR="114300" simplePos="0" relativeHeight="252151808" behindDoc="0" locked="0" layoutInCell="1" allowOverlap="1" wp14:anchorId="685046A3" wp14:editId="6AB2BBB8">
                <wp:simplePos x="0" y="0"/>
                <wp:positionH relativeFrom="column">
                  <wp:posOffset>3844290</wp:posOffset>
                </wp:positionH>
                <wp:positionV relativeFrom="paragraph">
                  <wp:posOffset>4592955</wp:posOffset>
                </wp:positionV>
                <wp:extent cx="1941830" cy="299720"/>
                <wp:effectExtent l="0" t="0" r="20320" b="24130"/>
                <wp:wrapNone/>
                <wp:docPr id="386" name="Поле 386"/>
                <wp:cNvGraphicFramePr/>
                <a:graphic xmlns:a="http://schemas.openxmlformats.org/drawingml/2006/main">
                  <a:graphicData uri="http://schemas.microsoft.com/office/word/2010/wordprocessingShape">
                    <wps:wsp>
                      <wps:cNvSpPr txBox="1"/>
                      <wps:spPr>
                        <a:xfrm>
                          <a:off x="0" y="0"/>
                          <a:ext cx="1941830" cy="299720"/>
                        </a:xfrm>
                        <a:prstGeom prst="rect">
                          <a:avLst/>
                        </a:prstGeom>
                        <a:solidFill>
                          <a:schemeClr val="lt1"/>
                        </a:solidFill>
                        <a:ln w="6350">
                          <a:solidFill>
                            <a:schemeClr val="bg1"/>
                          </a:solidFill>
                        </a:ln>
                      </wps:spPr>
                      <wps:txbx>
                        <w:txbxContent>
                          <w:p w:rsidR="00C43D68" w:rsidRPr="00E54B70" w:rsidRDefault="00C43D68" w:rsidP="00443FB2">
                            <w:pPr>
                              <w:rPr>
                                <w:sz w:val="18"/>
                                <w:szCs w:val="24"/>
                              </w:rPr>
                            </w:pPr>
                            <w:r>
                              <w:rPr>
                                <w:sz w:val="18"/>
                                <w:szCs w:val="24"/>
                              </w:rPr>
                              <w:t>Станина токарного станка с индукционной закалкой и заземлением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86" o:spid="_x0000_s1248" type="#_x0000_t202" style="position:absolute;left:0;text-align:left;margin-left:302.7pt;margin-top:361.65pt;width:152.9pt;height:23.6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" fillcolor="white [3201]" strokecolor="white [3212]" strokeweight=".5pt">
                <v:textbox inset="0,0,0,0">
                  <w:txbxContent>
                    <w:p w:rsidR="00C43D68" w:rsidRPr="00E54B70" w:rsidRDefault="00C43D68" w:rsidP="00443FB2">
                      <w:pPr>
                        <w:rPr>
                          <w:sz w:val="18"/>
                          <w:szCs w:val="24"/>
                        </w:rPr>
                      </w:pPr>
                      <w:r>
                        <w:rPr>
                          <w:sz w:val="18"/>
                          <w:szCs w:val="24"/>
                        </w:rPr>
                        <w:t>Станина токарного станка с индукционной закалкой и заземлением</w:t>
                      </w:r>
                    </w:p>
                  </w:txbxContent>
                </v:textbox>
              </v:shape>
            </w:pict>
          </mc:Fallback>
        </mc:AlternateContent>
      </w:r>
      <w:r w:rsidR="00443FB2">
        <w:rPr>
          <w:noProof/>
          <w:lang w:eastAsia="ru-RU"/>
        </w:rPr>
        <mc:AlternateContent>
          <mc:Choice Requires="wps">
            <w:drawing>
              <wp:anchor distT="0" distB="0" distL="114300" distR="114300" simplePos="0" relativeHeight="252150784" behindDoc="0" locked="0" layoutInCell="1" allowOverlap="1" wp14:anchorId="65D8803F" wp14:editId="3DBCDB23">
                <wp:simplePos x="0" y="0"/>
                <wp:positionH relativeFrom="column">
                  <wp:posOffset>1617261</wp:posOffset>
                </wp:positionH>
                <wp:positionV relativeFrom="paragraph">
                  <wp:posOffset>1853366</wp:posOffset>
                </wp:positionV>
                <wp:extent cx="1467134" cy="477520"/>
                <wp:effectExtent l="0" t="0" r="19050" b="17780"/>
                <wp:wrapNone/>
                <wp:docPr id="84" name="Поле 84"/>
                <wp:cNvGraphicFramePr/>
                <a:graphic xmlns:a="http://schemas.openxmlformats.org/drawingml/2006/main">
                  <a:graphicData uri="http://schemas.microsoft.com/office/word/2010/wordprocessingShape">
                    <wps:wsp>
                      <wps:cNvSpPr txBox="1"/>
                      <wps:spPr>
                        <a:xfrm>
                          <a:off x="0" y="0"/>
                          <a:ext cx="1467134" cy="477520"/>
                        </a:xfrm>
                        <a:prstGeom prst="rect">
                          <a:avLst/>
                        </a:prstGeom>
                        <a:solidFill>
                          <a:schemeClr val="lt1"/>
                        </a:solidFill>
                        <a:ln w="6350">
                          <a:solidFill>
                            <a:schemeClr val="bg1"/>
                          </a:solidFill>
                        </a:ln>
                      </wps:spPr>
                      <wps:txbx>
                        <w:txbxContent>
                          <w:p w:rsidR="00C43D68" w:rsidRPr="007E264C" w:rsidRDefault="00C43D68" w:rsidP="00443FB2">
                            <w:pPr>
                              <w:rPr>
                                <w:sz w:val="18"/>
                                <w:szCs w:val="24"/>
                              </w:rPr>
                            </w:pPr>
                            <w:r w:rsidRPr="007E264C">
                              <w:rPr>
                                <w:sz w:val="18"/>
                                <w:szCs w:val="24"/>
                              </w:rPr>
                              <w:t>Двигатель: 220</w:t>
                            </w:r>
                            <w:proofErr w:type="gramStart"/>
                            <w:r w:rsidRPr="007E264C">
                              <w:rPr>
                                <w:sz w:val="18"/>
                                <w:szCs w:val="24"/>
                              </w:rPr>
                              <w:t xml:space="preserve"> В</w:t>
                            </w:r>
                            <w:proofErr w:type="gramEnd"/>
                            <w:r w:rsidRPr="007E264C">
                              <w:rPr>
                                <w:sz w:val="18"/>
                                <w:szCs w:val="24"/>
                              </w:rPr>
                              <w:t>/50 Гц/1РН</w:t>
                            </w:r>
                          </w:p>
                          <w:p w:rsidR="00C43D68" w:rsidRPr="007E264C" w:rsidRDefault="00C43D68" w:rsidP="00443FB2">
                            <w:pPr>
                              <w:rPr>
                                <w:sz w:val="18"/>
                                <w:szCs w:val="24"/>
                              </w:rPr>
                            </w:pPr>
                            <w:r w:rsidRPr="007E264C">
                              <w:rPr>
                                <w:sz w:val="18"/>
                                <w:szCs w:val="24"/>
                              </w:rPr>
                              <w:t>Серийный номер:</w:t>
                            </w:r>
                          </w:p>
                          <w:p w:rsidR="00C43D68" w:rsidRPr="007E264C" w:rsidRDefault="00C43D68" w:rsidP="00443FB2">
                            <w:pPr>
                              <w:rPr>
                                <w:sz w:val="18"/>
                                <w:szCs w:val="24"/>
                              </w:rPr>
                            </w:pPr>
                            <w:r w:rsidRPr="007E264C">
                              <w:rPr>
                                <w:sz w:val="18"/>
                                <w:szCs w:val="24"/>
                              </w:rPr>
                              <w:t>Год выпуска: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 o:spid="_x0000_s1249" type="#_x0000_t202" style="position:absolute;left:0;text-align:left;margin-left:127.35pt;margin-top:145.95pt;width:115.5pt;height:37.6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" fillcolor="white [3201]" strokecolor="white [3212]" strokeweight=".5pt">
                <v:textbox inset="0,0,0,0">
                  <w:txbxContent>
                    <w:p w:rsidR="00C43D68" w:rsidRPr="007E264C" w:rsidRDefault="00C43D68" w:rsidP="00443FB2">
                      <w:pPr>
                        <w:rPr>
                          <w:sz w:val="18"/>
                          <w:szCs w:val="24"/>
                        </w:rPr>
                      </w:pPr>
                      <w:r w:rsidRPr="007E264C">
                        <w:rPr>
                          <w:sz w:val="18"/>
                          <w:szCs w:val="24"/>
                        </w:rPr>
                        <w:t>Двигатель: 220 В/50 Гц/1РН</w:t>
                      </w:r>
                    </w:p>
                    <w:p w:rsidR="00C43D68" w:rsidRPr="007E264C" w:rsidRDefault="00C43D68" w:rsidP="00443FB2">
                      <w:pPr>
                        <w:rPr>
                          <w:sz w:val="18"/>
                          <w:szCs w:val="24"/>
                        </w:rPr>
                      </w:pPr>
                      <w:r w:rsidRPr="007E264C">
                        <w:rPr>
                          <w:sz w:val="18"/>
                          <w:szCs w:val="24"/>
                        </w:rPr>
                        <w:t>Серийный номер:</w:t>
                      </w:r>
                    </w:p>
                    <w:p w:rsidR="00C43D68" w:rsidRPr="007E264C" w:rsidRDefault="00C43D68" w:rsidP="00443FB2">
                      <w:pPr>
                        <w:rPr>
                          <w:sz w:val="18"/>
                          <w:szCs w:val="24"/>
                        </w:rPr>
                      </w:pPr>
                      <w:r w:rsidRPr="007E264C">
                        <w:rPr>
                          <w:sz w:val="18"/>
                          <w:szCs w:val="24"/>
                        </w:rPr>
                        <w:t>Год выпуска: 20</w:t>
                      </w:r>
                    </w:p>
                  </w:txbxContent>
                </v:textbox>
              </v:shape>
            </w:pict>
          </mc:Fallback>
        </mc:AlternateContent>
      </w:r>
      <w:r w:rsidR="00443FB2">
        <w:rPr>
          <w:noProof/>
          <w:lang w:eastAsia="ru-RU"/>
        </w:rPr>
        <w:drawing>
          <wp:inline distT="0" distB="0" distL="0" distR="0" wp14:anchorId="112F96EC" wp14:editId="69BDA0F7">
            <wp:extent cx="5962650" cy="507545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8"/>
                    <a:srcRect t="1466"/>
                    <a:stretch/>
                  </pic:blipFill>
                  <pic:spPr bwMode="auto">
                    <a:xfrm>
                      <a:off x="0" y="0"/>
                      <a:ext cx="5965702" cy="5078053"/>
                    </a:xfrm>
                    <a:prstGeom prst="rect">
                      <a:avLst/>
                    </a:prstGeom>
                    <a:ln>
                      <a:noFill/>
                    </a:ln>
                    <a:extLst>
                      <a:ext uri="{53640926-AAD7-44D8-BBD7-CCE9431645EC}">
                        <a14:shadowObscured xmlns:a14="http://schemas.microsoft.com/office/drawing/2010/main"/>
                      </a:ext>
                    </a:extLst>
                  </pic:spPr>
                </pic:pic>
              </a:graphicData>
            </a:graphic>
          </wp:inline>
        </w:drawing>
      </w:r>
    </w:p>
    <w:p w:rsidR="00443FB2" w:rsidRPr="00F43B54"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12</w:t>
      </w:r>
      <w:r>
        <w:fldChar w:fldCharType="end"/>
      </w:r>
      <w:r w:rsidR="00443FB2" w:rsidRPr="00F43B54">
        <w:rPr>
          <w:noProof/>
        </w:rPr>
        <w:t>: Ярлыки станка</w:t>
      </w:r>
    </w:p>
    <w:p w:rsidR="00443FB2" w:rsidRPr="00F52670" w:rsidRDefault="00443FB2" w:rsidP="00B90A24">
      <w:pPr>
        <w:spacing w:line="240" w:lineRule="auto"/>
        <w:rPr>
          <w:sz w:val="16"/>
        </w:rPr>
      </w:pPr>
    </w:p>
    <w:p w:rsidR="00443FB2" w:rsidRPr="00390639" w:rsidRDefault="00443FB2" w:rsidP="00F52670">
      <w:pPr>
        <w:pStyle w:val="3"/>
        <w:spacing w:line="240" w:lineRule="auto"/>
        <w:ind w:left="851" w:hanging="851"/>
      </w:pPr>
      <w:bookmarkStart w:id="198" w:name="_Toc40042405"/>
      <w:bookmarkStart w:id="199" w:name="_Toc40182490"/>
      <w:r>
        <w:t>Ярлыки станка MML</w:t>
      </w:r>
      <w:r w:rsidRPr="004910B0">
        <w:t xml:space="preserve"> 2550</w:t>
      </w:r>
      <w:bookmarkEnd w:id="198"/>
      <w:bookmarkEnd w:id="199"/>
    </w:p>
    <w:p w:rsidR="00443FB2" w:rsidRPr="00F52670" w:rsidRDefault="00443FB2" w:rsidP="00B90A24">
      <w:pPr>
        <w:spacing w:line="240" w:lineRule="auto"/>
        <w:rPr>
          <w:sz w:val="14"/>
        </w:rPr>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MML 2550 V</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Передний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Pr="00390639" w:rsidRDefault="00443FB2" w:rsidP="004C4BDB">
            <w:pPr>
              <w:jc w:val="center"/>
              <w:rPr>
                <w:noProof/>
                <w:sz w:val="22"/>
                <w:szCs w:val="20"/>
              </w:rPr>
            </w:pPr>
            <w:r>
              <w:rPr>
                <w:noProof/>
                <w:sz w:val="22"/>
                <w:szCs w:val="20"/>
              </w:rPr>
              <w:t>03425001L01</w:t>
            </w:r>
          </w:p>
        </w:tc>
      </w:tr>
      <w:tr w:rsidR="00443FB2" w:rsidTr="00F52670">
        <w:tc>
          <w:tcPr>
            <w:tcW w:w="370" w:type="pct"/>
            <w:hideMark/>
          </w:tcPr>
          <w:p w:rsidR="00443FB2" w:rsidRPr="005C1F9A" w:rsidRDefault="00443FB2" w:rsidP="00B90A24">
            <w:pPr>
              <w:jc w:val="center"/>
              <w:rPr>
                <w:noProof/>
                <w:sz w:val="22"/>
                <w:szCs w:val="20"/>
              </w:rPr>
            </w:pPr>
            <w:r>
              <w:rPr>
                <w:noProof/>
                <w:sz w:val="22"/>
                <w:szCs w:val="20"/>
              </w:rPr>
              <w:t>2</w:t>
            </w:r>
          </w:p>
        </w:tc>
        <w:tc>
          <w:tcPr>
            <w:tcW w:w="2436" w:type="pct"/>
            <w:hideMark/>
          </w:tcPr>
          <w:p w:rsidR="00443FB2" w:rsidRDefault="00443FB2" w:rsidP="00B90A24">
            <w:pPr>
              <w:rPr>
                <w:noProof/>
                <w:sz w:val="22"/>
                <w:szCs w:val="20"/>
              </w:rPr>
            </w:pPr>
            <w:r>
              <w:rPr>
                <w:noProof/>
                <w:sz w:val="22"/>
                <w:szCs w:val="20"/>
              </w:rPr>
              <w:t>Предупредительный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5C1F9A" w:rsidRDefault="00443FB2" w:rsidP="004C4BDB">
            <w:pPr>
              <w:jc w:val="center"/>
              <w:rPr>
                <w:noProof/>
                <w:sz w:val="22"/>
                <w:szCs w:val="20"/>
              </w:rPr>
            </w:pPr>
            <w:r>
              <w:rPr>
                <w:noProof/>
                <w:sz w:val="22"/>
                <w:szCs w:val="20"/>
              </w:rPr>
              <w:t>03425001L02</w:t>
            </w:r>
          </w:p>
        </w:tc>
      </w:tr>
      <w:tr w:rsidR="00443FB2" w:rsidTr="00F52670">
        <w:tc>
          <w:tcPr>
            <w:tcW w:w="370" w:type="pct"/>
            <w:vMerge w:val="restart"/>
            <w:vAlign w:val="center"/>
            <w:hideMark/>
          </w:tcPr>
          <w:p w:rsidR="00443FB2" w:rsidRDefault="00443FB2" w:rsidP="00B90A24">
            <w:pPr>
              <w:jc w:val="center"/>
              <w:rPr>
                <w:noProof/>
                <w:sz w:val="22"/>
                <w:szCs w:val="20"/>
              </w:rPr>
            </w:pPr>
            <w:r>
              <w:rPr>
                <w:noProof/>
                <w:sz w:val="22"/>
                <w:szCs w:val="20"/>
              </w:rPr>
              <w:t>3</w:t>
            </w:r>
          </w:p>
        </w:tc>
        <w:tc>
          <w:tcPr>
            <w:tcW w:w="2436" w:type="pct"/>
            <w:vMerge w:val="restart"/>
            <w:vAlign w:val="center"/>
            <w:hideMark/>
          </w:tcPr>
          <w:p w:rsidR="00443FB2" w:rsidRDefault="00443FB2" w:rsidP="00B90A24">
            <w:pPr>
              <w:jc w:val="center"/>
              <w:rPr>
                <w:noProof/>
                <w:sz w:val="22"/>
                <w:szCs w:val="20"/>
              </w:rPr>
            </w:pPr>
            <w:r>
              <w:rPr>
                <w:noProof/>
                <w:sz w:val="22"/>
                <w:szCs w:val="20"/>
              </w:rPr>
              <w:t>Ярлык на станке</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76154" w:rsidRDefault="00443FB2" w:rsidP="004C4BDB">
            <w:pPr>
              <w:jc w:val="center"/>
              <w:rPr>
                <w:sz w:val="22"/>
              </w:rPr>
            </w:pPr>
            <w:r>
              <w:rPr>
                <w:sz w:val="22"/>
              </w:rPr>
              <w:t>TU2506 (230 В)</w:t>
            </w:r>
          </w:p>
        </w:tc>
        <w:tc>
          <w:tcPr>
            <w:tcW w:w="848" w:type="pct"/>
            <w:hideMark/>
          </w:tcPr>
          <w:p w:rsidR="00443FB2" w:rsidRPr="005C1F9A" w:rsidRDefault="00443FB2" w:rsidP="004C4BDB">
            <w:pPr>
              <w:jc w:val="center"/>
              <w:rPr>
                <w:noProof/>
                <w:sz w:val="22"/>
                <w:szCs w:val="20"/>
              </w:rPr>
            </w:pPr>
            <w:r>
              <w:rPr>
                <w:noProof/>
                <w:sz w:val="22"/>
                <w:szCs w:val="20"/>
              </w:rPr>
              <w:t>03425001L03</w:t>
            </w:r>
          </w:p>
        </w:tc>
      </w:tr>
      <w:tr w:rsidR="00443FB2" w:rsidTr="00F52670">
        <w:tc>
          <w:tcPr>
            <w:tcW w:w="370" w:type="pct"/>
            <w:vMerge/>
          </w:tcPr>
          <w:p w:rsidR="00443FB2" w:rsidRDefault="00443FB2" w:rsidP="00F52670">
            <w:pPr>
              <w:jc w:val="center"/>
              <w:rPr>
                <w:noProof/>
                <w:sz w:val="22"/>
                <w:szCs w:val="20"/>
              </w:rPr>
            </w:pPr>
          </w:p>
        </w:tc>
        <w:tc>
          <w:tcPr>
            <w:tcW w:w="2436" w:type="pct"/>
            <w:vMerge/>
          </w:tcPr>
          <w:p w:rsidR="00443FB2" w:rsidRDefault="00443FB2" w:rsidP="00F52670">
            <w:pPr>
              <w:rPr>
                <w:noProof/>
                <w:sz w:val="22"/>
                <w:szCs w:val="20"/>
              </w:rPr>
            </w:pPr>
          </w:p>
        </w:tc>
        <w:tc>
          <w:tcPr>
            <w:tcW w:w="384" w:type="pct"/>
          </w:tcPr>
          <w:p w:rsidR="00443FB2" w:rsidRDefault="00443FB2" w:rsidP="00F52670">
            <w:pPr>
              <w:jc w:val="center"/>
              <w:rPr>
                <w:noProof/>
                <w:sz w:val="22"/>
                <w:szCs w:val="20"/>
              </w:rPr>
            </w:pPr>
          </w:p>
        </w:tc>
        <w:tc>
          <w:tcPr>
            <w:tcW w:w="962" w:type="pct"/>
          </w:tcPr>
          <w:p w:rsidR="00443FB2" w:rsidRPr="00676154" w:rsidRDefault="00443FB2" w:rsidP="00F52670">
            <w:pPr>
              <w:jc w:val="center"/>
              <w:rPr>
                <w:sz w:val="22"/>
              </w:rPr>
            </w:pPr>
            <w:r>
              <w:rPr>
                <w:sz w:val="22"/>
              </w:rPr>
              <w:t>TU2506 (400 В)</w:t>
            </w:r>
          </w:p>
        </w:tc>
        <w:tc>
          <w:tcPr>
            <w:tcW w:w="848" w:type="pct"/>
          </w:tcPr>
          <w:p w:rsidR="00443FB2" w:rsidRDefault="00443FB2" w:rsidP="00F52670">
            <w:pPr>
              <w:jc w:val="center"/>
              <w:rPr>
                <w:noProof/>
                <w:sz w:val="22"/>
                <w:szCs w:val="20"/>
              </w:rPr>
            </w:pPr>
            <w:r>
              <w:rPr>
                <w:noProof/>
                <w:sz w:val="22"/>
                <w:szCs w:val="20"/>
              </w:rPr>
              <w:t>03425001L03</w:t>
            </w:r>
          </w:p>
        </w:tc>
      </w:tr>
      <w:tr w:rsidR="00443FB2" w:rsidTr="00F52670">
        <w:tc>
          <w:tcPr>
            <w:tcW w:w="370" w:type="pct"/>
            <w:hideMark/>
          </w:tcPr>
          <w:p w:rsidR="00443FB2" w:rsidRDefault="00443FB2" w:rsidP="00B90A24">
            <w:pPr>
              <w:jc w:val="center"/>
              <w:rPr>
                <w:noProof/>
                <w:sz w:val="22"/>
                <w:szCs w:val="20"/>
              </w:rPr>
            </w:pPr>
            <w:r>
              <w:rPr>
                <w:noProof/>
                <w:sz w:val="22"/>
                <w:szCs w:val="20"/>
              </w:rPr>
              <w:t>4</w:t>
            </w:r>
          </w:p>
        </w:tc>
        <w:tc>
          <w:tcPr>
            <w:tcW w:w="2436" w:type="pct"/>
            <w:hideMark/>
          </w:tcPr>
          <w:p w:rsidR="00443FB2" w:rsidRDefault="00443FB2" w:rsidP="00B90A24">
            <w:pPr>
              <w:rPr>
                <w:noProof/>
                <w:sz w:val="22"/>
                <w:szCs w:val="20"/>
              </w:rPr>
            </w:pPr>
            <w:r>
              <w:rPr>
                <w:noProof/>
                <w:sz w:val="22"/>
                <w:szCs w:val="20"/>
              </w:rPr>
              <w:t>Ярлык-инструкция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E10876" w:rsidRDefault="00443FB2" w:rsidP="004C4BDB">
            <w:pPr>
              <w:jc w:val="center"/>
              <w:rPr>
                <w:noProof/>
                <w:sz w:val="22"/>
                <w:szCs w:val="20"/>
              </w:rPr>
            </w:pPr>
            <w:r>
              <w:rPr>
                <w:noProof/>
                <w:sz w:val="22"/>
                <w:szCs w:val="20"/>
              </w:rPr>
              <w:t>03425001L04</w:t>
            </w:r>
          </w:p>
        </w:tc>
      </w:tr>
      <w:tr w:rsidR="00443FB2" w:rsidTr="00F52670">
        <w:tc>
          <w:tcPr>
            <w:tcW w:w="370" w:type="pct"/>
            <w:hideMark/>
          </w:tcPr>
          <w:p w:rsidR="00443FB2" w:rsidRPr="00E10876" w:rsidRDefault="00443FB2" w:rsidP="00B90A24">
            <w:pPr>
              <w:jc w:val="center"/>
              <w:rPr>
                <w:noProof/>
                <w:sz w:val="22"/>
                <w:szCs w:val="20"/>
              </w:rPr>
            </w:pPr>
            <w:r>
              <w:rPr>
                <w:noProof/>
                <w:sz w:val="22"/>
                <w:szCs w:val="20"/>
              </w:rPr>
              <w:t>5</w:t>
            </w:r>
          </w:p>
        </w:tc>
        <w:tc>
          <w:tcPr>
            <w:tcW w:w="2436" w:type="pct"/>
            <w:hideMark/>
          </w:tcPr>
          <w:p w:rsidR="00443FB2" w:rsidRDefault="00443FB2" w:rsidP="00B90A24">
            <w:pPr>
              <w:rPr>
                <w:noProof/>
                <w:sz w:val="22"/>
                <w:szCs w:val="20"/>
              </w:rPr>
            </w:pPr>
            <w:r>
              <w:rPr>
                <w:noProof/>
                <w:sz w:val="22"/>
                <w:szCs w:val="20"/>
              </w:rPr>
              <w:t>Предупредительный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03425001L05</w:t>
            </w:r>
          </w:p>
        </w:tc>
      </w:tr>
      <w:tr w:rsidR="00443FB2" w:rsidTr="00F52670">
        <w:tc>
          <w:tcPr>
            <w:tcW w:w="370" w:type="pct"/>
            <w:hideMark/>
          </w:tcPr>
          <w:p w:rsidR="00443FB2" w:rsidRDefault="00443FB2" w:rsidP="00B90A24">
            <w:pPr>
              <w:jc w:val="center"/>
              <w:rPr>
                <w:noProof/>
                <w:sz w:val="22"/>
                <w:szCs w:val="20"/>
              </w:rPr>
            </w:pPr>
            <w:r>
              <w:rPr>
                <w:noProof/>
                <w:sz w:val="22"/>
                <w:szCs w:val="20"/>
              </w:rPr>
              <w:t>6</w:t>
            </w:r>
          </w:p>
        </w:tc>
        <w:tc>
          <w:tcPr>
            <w:tcW w:w="2436" w:type="pct"/>
            <w:hideMark/>
          </w:tcPr>
          <w:p w:rsidR="00443FB2" w:rsidRDefault="00443FB2" w:rsidP="00B90A24">
            <w:pPr>
              <w:rPr>
                <w:noProof/>
                <w:sz w:val="22"/>
                <w:szCs w:val="20"/>
              </w:rPr>
            </w:pPr>
            <w:r>
              <w:rPr>
                <w:noProof/>
                <w:sz w:val="22"/>
                <w:szCs w:val="20"/>
              </w:rPr>
              <w:t>Ярлык-инструкция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03425001L06</w:t>
            </w:r>
          </w:p>
        </w:tc>
      </w:tr>
      <w:tr w:rsidR="00443FB2" w:rsidTr="00F52670">
        <w:tc>
          <w:tcPr>
            <w:tcW w:w="370" w:type="pct"/>
            <w:hideMark/>
          </w:tcPr>
          <w:p w:rsidR="00443FB2" w:rsidRDefault="00443FB2" w:rsidP="00B90A24">
            <w:pPr>
              <w:jc w:val="center"/>
              <w:rPr>
                <w:noProof/>
                <w:sz w:val="22"/>
                <w:szCs w:val="20"/>
              </w:rPr>
            </w:pPr>
            <w:r>
              <w:rPr>
                <w:noProof/>
                <w:sz w:val="22"/>
                <w:szCs w:val="20"/>
              </w:rPr>
              <w:t>7</w:t>
            </w:r>
          </w:p>
        </w:tc>
        <w:tc>
          <w:tcPr>
            <w:tcW w:w="2436" w:type="pct"/>
            <w:hideMark/>
          </w:tcPr>
          <w:p w:rsidR="00443FB2" w:rsidRDefault="00443FB2" w:rsidP="00B90A24">
            <w:pPr>
              <w:rPr>
                <w:noProof/>
                <w:sz w:val="22"/>
                <w:szCs w:val="20"/>
              </w:rPr>
            </w:pPr>
            <w:r>
              <w:rPr>
                <w:noProof/>
                <w:sz w:val="22"/>
                <w:szCs w:val="20"/>
              </w:rPr>
              <w:t>Стол для нарезания резьбы</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03425001L06</w:t>
            </w:r>
          </w:p>
        </w:tc>
      </w:tr>
    </w:tbl>
    <w:p w:rsidR="00E34445" w:rsidRPr="00E34445" w:rsidRDefault="00E34445" w:rsidP="00B90A24">
      <w:pPr>
        <w:spacing w:line="240" w:lineRule="auto"/>
      </w:pPr>
      <w:bookmarkStart w:id="200" w:name="_Toc40042406"/>
      <w:r w:rsidRPr="00E34445">
        <w:br w:type="page"/>
      </w:r>
    </w:p>
    <w:p w:rsidR="00443FB2" w:rsidRPr="00543702" w:rsidRDefault="00443FB2" w:rsidP="00F52670">
      <w:pPr>
        <w:pStyle w:val="2"/>
        <w:spacing w:line="240" w:lineRule="auto"/>
        <w:rPr>
          <w:noProof/>
          <w:lang w:eastAsia="ru-RU"/>
        </w:rPr>
      </w:pPr>
      <w:bookmarkStart w:id="201" w:name="_Toc40182491"/>
      <w:r>
        <w:rPr>
          <w:noProof/>
          <w:lang w:eastAsia="ru-RU"/>
        </w:rPr>
        <w:lastRenderedPageBreak/>
        <w:t>Ярлыки станка MML 2550V</w:t>
      </w:r>
      <w:bookmarkEnd w:id="200"/>
      <w:bookmarkEnd w:id="201"/>
    </w:p>
    <w:p w:rsidR="00443FB2" w:rsidRDefault="00443FB2" w:rsidP="00B90A24">
      <w:pPr>
        <w:spacing w:line="240" w:lineRule="auto"/>
        <w:rPr>
          <w:noProof/>
          <w:lang w:eastAsia="ru-RU"/>
        </w:rPr>
      </w:pPr>
    </w:p>
    <w:p w:rsidR="00443FB2" w:rsidRDefault="00443FB2" w:rsidP="00B90A24">
      <w:pPr>
        <w:spacing w:line="240" w:lineRule="auto"/>
        <w:rPr>
          <w:noProof/>
          <w:lang w:eastAsia="ru-RU"/>
        </w:rPr>
      </w:pPr>
      <w:r>
        <w:rPr>
          <w:noProof/>
          <w:lang w:eastAsia="ru-RU"/>
        </w:rPr>
        <mc:AlternateContent>
          <mc:Choice Requires="wps">
            <w:drawing>
              <wp:anchor distT="0" distB="0" distL="114300" distR="114300" simplePos="0" relativeHeight="252153856" behindDoc="0" locked="0" layoutInCell="1" allowOverlap="1" wp14:anchorId="2AD51DA4" wp14:editId="4CDEE45C">
                <wp:simplePos x="0" y="0"/>
                <wp:positionH relativeFrom="column">
                  <wp:posOffset>1644015</wp:posOffset>
                </wp:positionH>
                <wp:positionV relativeFrom="paragraph">
                  <wp:posOffset>1869260</wp:posOffset>
                </wp:positionV>
                <wp:extent cx="1473958" cy="429905"/>
                <wp:effectExtent l="0" t="0" r="12065" b="27305"/>
                <wp:wrapNone/>
                <wp:docPr id="461" name="Поле 461"/>
                <wp:cNvGraphicFramePr/>
                <a:graphic xmlns:a="http://schemas.openxmlformats.org/drawingml/2006/main">
                  <a:graphicData uri="http://schemas.microsoft.com/office/word/2010/wordprocessingShape">
                    <wps:wsp>
                      <wps:cNvSpPr txBox="1"/>
                      <wps:spPr>
                        <a:xfrm>
                          <a:off x="0" y="0"/>
                          <a:ext cx="1473958" cy="429905"/>
                        </a:xfrm>
                        <a:prstGeom prst="rect">
                          <a:avLst/>
                        </a:prstGeom>
                        <a:solidFill>
                          <a:schemeClr val="lt1"/>
                        </a:solidFill>
                        <a:ln w="6350">
                          <a:solidFill>
                            <a:schemeClr val="bg1"/>
                          </a:solidFill>
                        </a:ln>
                      </wps:spPr>
                      <wps:txbx>
                        <w:txbxContent>
                          <w:p w:rsidR="00C43D68" w:rsidRPr="007E264C" w:rsidRDefault="00C43D68" w:rsidP="00443FB2">
                            <w:pPr>
                              <w:rPr>
                                <w:sz w:val="18"/>
                                <w:szCs w:val="24"/>
                              </w:rPr>
                            </w:pPr>
                            <w:r w:rsidRPr="007E264C">
                              <w:rPr>
                                <w:sz w:val="18"/>
                                <w:szCs w:val="24"/>
                              </w:rPr>
                              <w:t>Двигатель: 220</w:t>
                            </w:r>
                            <w:proofErr w:type="gramStart"/>
                            <w:r w:rsidRPr="007E264C">
                              <w:rPr>
                                <w:sz w:val="18"/>
                                <w:szCs w:val="24"/>
                              </w:rPr>
                              <w:t xml:space="preserve"> В</w:t>
                            </w:r>
                            <w:proofErr w:type="gramEnd"/>
                            <w:r w:rsidRPr="007E264C">
                              <w:rPr>
                                <w:sz w:val="18"/>
                                <w:szCs w:val="24"/>
                              </w:rPr>
                              <w:t>/50 Гц/1РН</w:t>
                            </w:r>
                          </w:p>
                          <w:p w:rsidR="00C43D68" w:rsidRPr="007E264C" w:rsidRDefault="00C43D68" w:rsidP="00443FB2">
                            <w:pPr>
                              <w:rPr>
                                <w:sz w:val="18"/>
                                <w:szCs w:val="24"/>
                              </w:rPr>
                            </w:pPr>
                            <w:r w:rsidRPr="007E264C">
                              <w:rPr>
                                <w:sz w:val="18"/>
                                <w:szCs w:val="24"/>
                              </w:rPr>
                              <w:t>Серийный номер:</w:t>
                            </w:r>
                          </w:p>
                          <w:p w:rsidR="00C43D68" w:rsidRPr="007E264C" w:rsidRDefault="00C43D68" w:rsidP="00443FB2">
                            <w:pPr>
                              <w:rPr>
                                <w:sz w:val="18"/>
                                <w:szCs w:val="24"/>
                              </w:rPr>
                            </w:pPr>
                            <w:r w:rsidRPr="007E264C">
                              <w:rPr>
                                <w:sz w:val="18"/>
                                <w:szCs w:val="24"/>
                              </w:rPr>
                              <w:t>Год выпуска: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1" o:spid="_x0000_s1250" type="#_x0000_t202" style="position:absolute;left:0;text-align:left;margin-left:129.45pt;margin-top:147.2pt;width:116.05pt;height:33.8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" fillcolor="white [3201]" strokecolor="white [3212]" strokeweight=".5pt">
                <v:textbox inset="0,0,0,0">
                  <w:txbxContent>
                    <w:p w:rsidR="00C43D68" w:rsidRPr="007E264C" w:rsidRDefault="00C43D68" w:rsidP="00443FB2">
                      <w:pPr>
                        <w:rPr>
                          <w:sz w:val="18"/>
                          <w:szCs w:val="24"/>
                        </w:rPr>
                      </w:pPr>
                      <w:r w:rsidRPr="007E264C">
                        <w:rPr>
                          <w:sz w:val="18"/>
                          <w:szCs w:val="24"/>
                        </w:rPr>
                        <w:t>Двигатель: 220 В/50 Гц/1РН</w:t>
                      </w:r>
                    </w:p>
                    <w:p w:rsidR="00C43D68" w:rsidRPr="007E264C" w:rsidRDefault="00C43D68" w:rsidP="00443FB2">
                      <w:pPr>
                        <w:rPr>
                          <w:sz w:val="18"/>
                          <w:szCs w:val="24"/>
                        </w:rPr>
                      </w:pPr>
                      <w:r w:rsidRPr="007E264C">
                        <w:rPr>
                          <w:sz w:val="18"/>
                          <w:szCs w:val="24"/>
                        </w:rPr>
                        <w:t>Серийный номер:</w:t>
                      </w:r>
                    </w:p>
                    <w:p w:rsidR="00C43D68" w:rsidRPr="007E264C" w:rsidRDefault="00C43D68" w:rsidP="00443FB2">
                      <w:pPr>
                        <w:rPr>
                          <w:sz w:val="18"/>
                          <w:szCs w:val="24"/>
                        </w:rPr>
                      </w:pPr>
                      <w:r w:rsidRPr="007E264C">
                        <w:rPr>
                          <w:sz w:val="18"/>
                          <w:szCs w:val="24"/>
                        </w:rPr>
                        <w:t>Год выпуска: 20</w:t>
                      </w:r>
                    </w:p>
                  </w:txbxContent>
                </v:textbox>
              </v:shape>
            </w:pict>
          </mc:Fallback>
        </mc:AlternateContent>
      </w:r>
      <w:r>
        <w:rPr>
          <w:noProof/>
          <w:lang w:eastAsia="ru-RU"/>
        </w:rPr>
        <mc:AlternateContent>
          <mc:Choice Requires="wps">
            <w:drawing>
              <wp:anchor distT="0" distB="0" distL="114300" distR="114300" simplePos="0" relativeHeight="252152832" behindDoc="0" locked="0" layoutInCell="1" allowOverlap="1" wp14:anchorId="1DEB77B6" wp14:editId="6D5C563C">
                <wp:simplePos x="0" y="0"/>
                <wp:positionH relativeFrom="column">
                  <wp:posOffset>3790950</wp:posOffset>
                </wp:positionH>
                <wp:positionV relativeFrom="paragraph">
                  <wp:posOffset>4525010</wp:posOffset>
                </wp:positionV>
                <wp:extent cx="1941830" cy="300355"/>
                <wp:effectExtent l="0" t="0" r="20320" b="23495"/>
                <wp:wrapNone/>
                <wp:docPr id="458" name="Поле 458"/>
                <wp:cNvGraphicFramePr/>
                <a:graphic xmlns:a="http://schemas.openxmlformats.org/drawingml/2006/main">
                  <a:graphicData uri="http://schemas.microsoft.com/office/word/2010/wordprocessingShape">
                    <wps:wsp>
                      <wps:cNvSpPr txBox="1"/>
                      <wps:spPr>
                        <a:xfrm>
                          <a:off x="0" y="0"/>
                          <a:ext cx="1941830" cy="300355"/>
                        </a:xfrm>
                        <a:prstGeom prst="rect">
                          <a:avLst/>
                        </a:prstGeom>
                        <a:solidFill>
                          <a:schemeClr val="lt1"/>
                        </a:solidFill>
                        <a:ln w="6350">
                          <a:solidFill>
                            <a:schemeClr val="bg1"/>
                          </a:solidFill>
                        </a:ln>
                      </wps:spPr>
                      <wps:txbx>
                        <w:txbxContent>
                          <w:p w:rsidR="00C43D68" w:rsidRDefault="00C43D68" w:rsidP="00443FB2">
                            <w:pPr>
                              <w:rPr>
                                <w:sz w:val="18"/>
                                <w:szCs w:val="24"/>
                              </w:rPr>
                            </w:pPr>
                            <w:r>
                              <w:rPr>
                                <w:sz w:val="18"/>
                                <w:szCs w:val="24"/>
                              </w:rPr>
                              <w:t>Станина токарного станка с индукционной закалкой и заземлением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8" o:spid="_x0000_s1251" type="#_x0000_t202" style="position:absolute;left:0;text-align:left;margin-left:298.5pt;margin-top:356.3pt;width:152.9pt;height:23.6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" fillcolor="white [3201]" strokecolor="white [3212]" strokeweight=".5pt">
                <v:textbox inset="0,0,0,0">
                  <w:txbxContent>
                    <w:p w:rsidR="00C43D68" w:rsidRDefault="00C43D68" w:rsidP="00443FB2">
                      <w:pPr>
                        <w:rPr>
                          <w:sz w:val="18"/>
                          <w:szCs w:val="24"/>
                        </w:rPr>
                      </w:pPr>
                      <w:r>
                        <w:rPr>
                          <w:sz w:val="18"/>
                          <w:szCs w:val="24"/>
                        </w:rPr>
                        <w:t>Станина токарного станка с индукционной закалкой и заземлением</w:t>
                      </w:r>
                    </w:p>
                  </w:txbxContent>
                </v:textbox>
              </v:shape>
            </w:pict>
          </mc:Fallback>
        </mc:AlternateContent>
      </w:r>
      <w:r>
        <w:rPr>
          <w:noProof/>
          <w:lang w:eastAsia="ru-RU"/>
        </w:rPr>
        <w:drawing>
          <wp:inline distT="0" distB="0" distL="0" distR="0" wp14:anchorId="0A6522D4" wp14:editId="64F5C933">
            <wp:extent cx="5834418" cy="4896877"/>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838633" cy="4900415"/>
                    </a:xfrm>
                    <a:prstGeom prst="rect">
                      <a:avLst/>
                    </a:prstGeom>
                  </pic:spPr>
                </pic:pic>
              </a:graphicData>
            </a:graphic>
          </wp:inline>
        </w:drawing>
      </w:r>
    </w:p>
    <w:p w:rsidR="00443FB2" w:rsidRPr="00F43B54" w:rsidRDefault="00FB71E4" w:rsidP="00F52670">
      <w:pPr>
        <w:pStyle w:val="af7"/>
        <w:keepNext/>
      </w:pPr>
      <w:r>
        <w:t xml:space="preserve">Рис. </w:t>
      </w:r>
      <w:r>
        <w:fldChar w:fldCharType="begin"/>
      </w:r>
      <w:r>
        <w:instrText xml:space="preserve"> STYLEREF 1 \s </w:instrText>
      </w:r>
      <w:r>
        <w:fldChar w:fldCharType="separate"/>
      </w:r>
      <w:r w:rsidR="00D0421F">
        <w:rPr>
          <w:noProof/>
        </w:rPr>
        <w:t>7</w:t>
      </w:r>
      <w:r>
        <w:fldChar w:fldCharType="end"/>
      </w:r>
      <w:r>
        <w:noBreakHyphen/>
      </w:r>
      <w:r>
        <w:fldChar w:fldCharType="begin"/>
      </w:r>
      <w:r>
        <w:instrText xml:space="preserve"> SEQ Рис. \* ARABIC \s 1 </w:instrText>
      </w:r>
      <w:r>
        <w:fldChar w:fldCharType="separate"/>
      </w:r>
      <w:r w:rsidR="00D0421F">
        <w:rPr>
          <w:noProof/>
        </w:rPr>
        <w:t>13</w:t>
      </w:r>
      <w:r>
        <w:fldChar w:fldCharType="end"/>
      </w:r>
      <w:r w:rsidR="00443FB2">
        <w:t>: Ярлыки станка</w:t>
      </w:r>
    </w:p>
    <w:p w:rsidR="00443FB2" w:rsidRPr="004910B0" w:rsidRDefault="00443FB2" w:rsidP="00B90A24">
      <w:pPr>
        <w:spacing w:line="240" w:lineRule="auto"/>
      </w:pPr>
    </w:p>
    <w:p w:rsidR="00443FB2" w:rsidRPr="004910B0" w:rsidRDefault="00443FB2" w:rsidP="00F52670">
      <w:pPr>
        <w:pStyle w:val="3"/>
        <w:spacing w:line="240" w:lineRule="auto"/>
        <w:ind w:left="851" w:hanging="851"/>
      </w:pPr>
      <w:bookmarkStart w:id="202" w:name="_Toc40042407"/>
      <w:bookmarkStart w:id="203" w:name="_Toc40182492"/>
      <w:r>
        <w:t>Ярлыки станка MML</w:t>
      </w:r>
      <w:r w:rsidRPr="004910B0">
        <w:t xml:space="preserve"> 2550</w:t>
      </w:r>
      <w:r>
        <w:t>V</w:t>
      </w:r>
      <w:bookmarkEnd w:id="202"/>
      <w:bookmarkEnd w:id="203"/>
    </w:p>
    <w:p w:rsidR="00443FB2" w:rsidRDefault="00443FB2" w:rsidP="00B90A24">
      <w:pPr>
        <w:spacing w:line="240" w:lineRule="auto"/>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MML 2550 V</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Передний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03425006L01</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2</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03425001L02</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3</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 на станке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03425006L03</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4</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Ярлык-инструкция</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03425001L04</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5</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03425001L05</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6</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Ярлык-инструкция</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03425006L06</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7</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Стол для нарезания резьбы</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03425006L07</w:t>
            </w:r>
          </w:p>
        </w:tc>
      </w:tr>
    </w:tbl>
    <w:p w:rsidR="00443FB2" w:rsidRDefault="00443FB2" w:rsidP="00F52670">
      <w:pPr>
        <w:spacing w:line="240" w:lineRule="auto"/>
        <w:rPr>
          <w:noProof/>
          <w:lang w:eastAsia="ru-RU"/>
        </w:rPr>
        <w:sectPr w:rsidR="00443FB2" w:rsidSect="00F52670">
          <w:footerReference w:type="even" r:id="rId230"/>
          <w:footerReference w:type="default" r:id="rId231"/>
          <w:pgSz w:w="12240" w:h="15840"/>
          <w:pgMar w:top="1134" w:right="850" w:bottom="1134" w:left="1701" w:header="709" w:footer="709" w:gutter="0"/>
          <w:pgNumType w:start="117"/>
          <w:cols w:space="708"/>
          <w:docGrid w:linePitch="360"/>
        </w:sectPr>
      </w:pPr>
    </w:p>
    <w:p w:rsidR="00443FB2" w:rsidRPr="00B80DCC" w:rsidRDefault="00443FB2" w:rsidP="00F52670">
      <w:pPr>
        <w:pStyle w:val="1"/>
        <w:spacing w:line="240" w:lineRule="auto"/>
      </w:pPr>
      <w:bookmarkStart w:id="204" w:name="_Toc40042408"/>
      <w:bookmarkStart w:id="205" w:name="_Toc40182493"/>
      <w:r>
        <w:lastRenderedPageBreak/>
        <w:t>Запасные части для MML</w:t>
      </w:r>
      <w:r w:rsidRPr="00B80DCC">
        <w:t xml:space="preserve"> 2870</w:t>
      </w:r>
      <w:bookmarkEnd w:id="204"/>
      <w:bookmarkEnd w:id="205"/>
    </w:p>
    <w:p w:rsidR="00443FB2" w:rsidRDefault="00443FB2" w:rsidP="00B90A24">
      <w:pPr>
        <w:spacing w:line="240" w:lineRule="auto"/>
      </w:pPr>
    </w:p>
    <w:p w:rsidR="00443FB2" w:rsidRPr="00B80DCC" w:rsidRDefault="00443FB2" w:rsidP="00F52670">
      <w:pPr>
        <w:pStyle w:val="2"/>
        <w:spacing w:line="240" w:lineRule="auto"/>
      </w:pPr>
      <w:bookmarkStart w:id="206" w:name="_Toc40042409"/>
      <w:bookmarkStart w:id="207" w:name="_Toc40182494"/>
      <w:r>
        <w:t>Верхние салазки</w:t>
      </w:r>
      <w:bookmarkEnd w:id="206"/>
      <w:bookmarkEnd w:id="207"/>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44348D7B" wp14:editId="2F248D5D">
            <wp:extent cx="5295331" cy="6725053"/>
            <wp:effectExtent l="0" t="0" r="63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292916" cy="6721986"/>
                    </a:xfrm>
                    <a:prstGeom prst="rect">
                      <a:avLst/>
                    </a:prstGeom>
                  </pic:spPr>
                </pic:pic>
              </a:graphicData>
            </a:graphic>
          </wp:inline>
        </w:drawing>
      </w:r>
    </w:p>
    <w:p w:rsidR="00443FB2" w:rsidRPr="004910B0"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1</w:t>
      </w:r>
      <w:r>
        <w:fldChar w:fldCharType="end"/>
      </w:r>
      <w:r w:rsidR="00443FB2">
        <w:rPr>
          <w:noProof/>
        </w:rPr>
        <w:t>: Верхние салазки MML</w:t>
      </w:r>
      <w:r w:rsidR="00443FB2" w:rsidRPr="004910B0">
        <w:rPr>
          <w:noProof/>
        </w:rPr>
        <w:t xml:space="preserve"> 2870</w:t>
      </w:r>
    </w:p>
    <w:p w:rsidR="00443FB2" w:rsidRDefault="00443FB2" w:rsidP="00B90A24">
      <w:pPr>
        <w:spacing w:line="240" w:lineRule="auto"/>
        <w:rPr>
          <w:noProof/>
        </w:rPr>
      </w:pPr>
      <w:r>
        <w:rPr>
          <w:noProof/>
        </w:rPr>
        <w:br w:type="page"/>
      </w:r>
    </w:p>
    <w:p w:rsidR="00443FB2" w:rsidRPr="002C425C" w:rsidRDefault="00443FB2" w:rsidP="00F52670">
      <w:pPr>
        <w:pStyle w:val="2"/>
        <w:spacing w:line="240" w:lineRule="auto"/>
        <w:rPr>
          <w:noProof/>
        </w:rPr>
      </w:pPr>
      <w:bookmarkStart w:id="208" w:name="_Toc40042410"/>
      <w:bookmarkStart w:id="209" w:name="_Toc40182495"/>
      <w:r>
        <w:rPr>
          <w:noProof/>
        </w:rPr>
        <w:lastRenderedPageBreak/>
        <w:t>Поперечные салазки</w:t>
      </w:r>
      <w:bookmarkEnd w:id="208"/>
      <w:bookmarkEnd w:id="209"/>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284FEEEB" wp14:editId="1D8D87D0">
            <wp:extent cx="5882978" cy="6748818"/>
            <wp:effectExtent l="0" t="0" r="381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880469" cy="6745940"/>
                    </a:xfrm>
                    <a:prstGeom prst="rect">
                      <a:avLst/>
                    </a:prstGeom>
                  </pic:spPr>
                </pic:pic>
              </a:graphicData>
            </a:graphic>
          </wp:inline>
        </w:drawing>
      </w:r>
    </w:p>
    <w:p w:rsidR="00443FB2" w:rsidRDefault="00443FB2" w:rsidP="00B90A24">
      <w:pPr>
        <w:spacing w:line="240" w:lineRule="auto"/>
        <w:rPr>
          <w:noProof/>
        </w:rPr>
      </w:pPr>
    </w:p>
    <w:p w:rsidR="00443FB2" w:rsidRPr="00064969"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2</w:t>
      </w:r>
      <w:r>
        <w:fldChar w:fldCharType="end"/>
      </w:r>
      <w:r w:rsidR="00443FB2">
        <w:rPr>
          <w:noProof/>
        </w:rPr>
        <w:t>: Поперечные салазки</w:t>
      </w:r>
    </w:p>
    <w:p w:rsidR="00443FB2" w:rsidRDefault="00443FB2" w:rsidP="00B90A24">
      <w:pPr>
        <w:spacing w:line="240" w:lineRule="auto"/>
        <w:rPr>
          <w:noProof/>
        </w:rPr>
      </w:pPr>
      <w:r>
        <w:rPr>
          <w:noProof/>
        </w:rPr>
        <w:br w:type="page"/>
      </w:r>
    </w:p>
    <w:p w:rsidR="00443FB2" w:rsidRDefault="00443FB2" w:rsidP="00F52670">
      <w:pPr>
        <w:pStyle w:val="2"/>
        <w:spacing w:line="240" w:lineRule="auto"/>
        <w:rPr>
          <w:noProof/>
        </w:rPr>
      </w:pPr>
      <w:bookmarkStart w:id="210" w:name="_Toc40042411"/>
      <w:bookmarkStart w:id="211" w:name="_Toc40182496"/>
      <w:r>
        <w:rPr>
          <w:noProof/>
        </w:rPr>
        <w:lastRenderedPageBreak/>
        <w:t>Продольные салазки</w:t>
      </w:r>
      <w:bookmarkEnd w:id="210"/>
      <w:bookmarkEnd w:id="211"/>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599FF341" wp14:editId="6843E365">
            <wp:extent cx="5612440" cy="5923128"/>
            <wp:effectExtent l="0" t="0" r="7620" b="190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612014" cy="5922679"/>
                    </a:xfrm>
                    <a:prstGeom prst="rect">
                      <a:avLst/>
                    </a:prstGeom>
                  </pic:spPr>
                </pic:pic>
              </a:graphicData>
            </a:graphic>
          </wp:inline>
        </w:drawing>
      </w:r>
    </w:p>
    <w:p w:rsidR="00443FB2" w:rsidRDefault="00443FB2" w:rsidP="00B90A24">
      <w:pPr>
        <w:spacing w:line="240" w:lineRule="auto"/>
        <w:rPr>
          <w:noProof/>
        </w:rPr>
      </w:pPr>
    </w:p>
    <w:p w:rsidR="00443FB2" w:rsidRPr="00CD049E"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3</w:t>
      </w:r>
      <w:r>
        <w:fldChar w:fldCharType="end"/>
      </w:r>
      <w:r w:rsidR="00443FB2">
        <w:rPr>
          <w:noProof/>
        </w:rPr>
        <w:t>: Продольные салазки</w:t>
      </w:r>
    </w:p>
    <w:p w:rsidR="00443FB2" w:rsidRPr="00A56498" w:rsidRDefault="00443FB2" w:rsidP="00B90A24">
      <w:pPr>
        <w:spacing w:line="240" w:lineRule="auto"/>
        <w:rPr>
          <w:noProof/>
        </w:rPr>
      </w:pPr>
    </w:p>
    <w:p w:rsidR="00443FB2" w:rsidRDefault="00443FB2" w:rsidP="00B90A24">
      <w:pPr>
        <w:spacing w:line="240" w:lineRule="auto"/>
        <w:rPr>
          <w:noProof/>
          <w:lang w:eastAsia="ru-RU"/>
        </w:rPr>
      </w:pPr>
      <w:r>
        <w:rPr>
          <w:noProof/>
          <w:lang w:eastAsia="ru-RU"/>
        </w:rPr>
        <w:br w:type="page"/>
      </w:r>
    </w:p>
    <w:p w:rsidR="00443FB2" w:rsidRDefault="00443FB2" w:rsidP="00F52670">
      <w:pPr>
        <w:pStyle w:val="2"/>
        <w:spacing w:line="240" w:lineRule="auto"/>
        <w:rPr>
          <w:noProof/>
          <w:lang w:eastAsia="ru-RU"/>
        </w:rPr>
      </w:pPr>
      <w:bookmarkStart w:id="212" w:name="_Toc40042412"/>
      <w:bookmarkStart w:id="213" w:name="_Toc40182497"/>
      <w:r>
        <w:rPr>
          <w:noProof/>
          <w:lang w:eastAsia="ru-RU"/>
        </w:rPr>
        <w:lastRenderedPageBreak/>
        <w:t>Задняя бабка 2</w:t>
      </w:r>
      <w:bookmarkEnd w:id="212"/>
      <w:bookmarkEnd w:id="213"/>
    </w:p>
    <w:p w:rsidR="00443FB2" w:rsidRDefault="00443FB2" w:rsidP="00B90A24">
      <w:pPr>
        <w:spacing w:line="240" w:lineRule="auto"/>
        <w:rPr>
          <w:noProof/>
          <w:lang w:eastAsia="ru-RU"/>
        </w:rPr>
      </w:pPr>
    </w:p>
    <w:p w:rsidR="00443FB2" w:rsidRDefault="00443FB2" w:rsidP="00B90A24">
      <w:pPr>
        <w:spacing w:line="240" w:lineRule="auto"/>
        <w:jc w:val="center"/>
        <w:rPr>
          <w:noProof/>
          <w:lang w:eastAsia="ru-RU"/>
        </w:rPr>
      </w:pPr>
      <w:r>
        <w:rPr>
          <w:noProof/>
          <w:lang w:eastAsia="ru-RU"/>
        </w:rPr>
        <w:drawing>
          <wp:inline distT="0" distB="0" distL="0" distR="0" wp14:anchorId="0F779148" wp14:editId="790D26BC">
            <wp:extent cx="4942306" cy="6189260"/>
            <wp:effectExtent l="0" t="0" r="0" b="254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4943174" cy="6190347"/>
                    </a:xfrm>
                    <a:prstGeom prst="rect">
                      <a:avLst/>
                    </a:prstGeom>
                  </pic:spPr>
                </pic:pic>
              </a:graphicData>
            </a:graphic>
          </wp:inline>
        </w:drawing>
      </w:r>
    </w:p>
    <w:p w:rsidR="00443FB2" w:rsidRDefault="00443FB2" w:rsidP="00B90A24">
      <w:pPr>
        <w:spacing w:line="240" w:lineRule="auto"/>
        <w:rPr>
          <w:noProof/>
          <w:lang w:eastAsia="ru-RU"/>
        </w:rPr>
      </w:pPr>
    </w:p>
    <w:p w:rsidR="00443FB2"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4</w:t>
      </w:r>
      <w:r>
        <w:fldChar w:fldCharType="end"/>
      </w:r>
      <w:r w:rsidR="00443FB2">
        <w:rPr>
          <w:noProof/>
        </w:rPr>
        <w:t>: Задняя бабка нового типа</w:t>
      </w:r>
    </w:p>
    <w:p w:rsidR="00443FB2" w:rsidRDefault="00443FB2" w:rsidP="00B90A24">
      <w:pPr>
        <w:spacing w:line="240" w:lineRule="auto"/>
        <w:rPr>
          <w:noProof/>
          <w:lang w:eastAsia="ru-RU"/>
        </w:rPr>
      </w:pPr>
      <w:r>
        <w:rPr>
          <w:noProof/>
          <w:lang w:eastAsia="ru-RU"/>
        </w:rPr>
        <w:br w:type="page"/>
      </w:r>
    </w:p>
    <w:p w:rsidR="00443FB2" w:rsidRDefault="00443FB2" w:rsidP="00F52670">
      <w:pPr>
        <w:pStyle w:val="2"/>
        <w:spacing w:line="240" w:lineRule="auto"/>
        <w:rPr>
          <w:noProof/>
        </w:rPr>
      </w:pPr>
      <w:bookmarkStart w:id="214" w:name="_Toc40042413"/>
      <w:bookmarkStart w:id="215" w:name="_Toc40182498"/>
      <w:r>
        <w:rPr>
          <w:noProof/>
        </w:rPr>
        <w:lastRenderedPageBreak/>
        <w:t>Станина станка</w:t>
      </w:r>
      <w:bookmarkEnd w:id="214"/>
      <w:bookmarkEnd w:id="215"/>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0893E141" wp14:editId="2C351DC2">
            <wp:extent cx="5267325" cy="5762625"/>
            <wp:effectExtent l="0" t="0" r="9525" b="952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267325" cy="5762625"/>
                    </a:xfrm>
                    <a:prstGeom prst="rect">
                      <a:avLst/>
                    </a:prstGeom>
                  </pic:spPr>
                </pic:pic>
              </a:graphicData>
            </a:graphic>
          </wp:inline>
        </w:drawing>
      </w:r>
    </w:p>
    <w:p w:rsidR="00443FB2" w:rsidRDefault="00443FB2" w:rsidP="00B90A24">
      <w:pPr>
        <w:spacing w:line="240" w:lineRule="auto"/>
        <w:rPr>
          <w:noProof/>
        </w:rPr>
      </w:pPr>
    </w:p>
    <w:p w:rsidR="00443FB2"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5</w:t>
      </w:r>
      <w:r>
        <w:fldChar w:fldCharType="end"/>
      </w:r>
      <w:r w:rsidR="00443FB2">
        <w:rPr>
          <w:noProof/>
        </w:rPr>
        <w:t>: Станина станка</w:t>
      </w:r>
    </w:p>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Default="00443FB2" w:rsidP="00F52670">
      <w:pPr>
        <w:pStyle w:val="2"/>
        <w:spacing w:line="240" w:lineRule="auto"/>
        <w:rPr>
          <w:noProof/>
        </w:rPr>
      </w:pPr>
      <w:bookmarkStart w:id="216" w:name="_Toc40042414"/>
      <w:bookmarkStart w:id="217" w:name="_Toc40182499"/>
      <w:r>
        <w:rPr>
          <w:noProof/>
        </w:rPr>
        <w:lastRenderedPageBreak/>
        <w:t>Зубчатое колесо подачи 1 из 2</w:t>
      </w:r>
      <w:bookmarkEnd w:id="216"/>
      <w:bookmarkEnd w:id="217"/>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0CC35639" wp14:editId="3CCF8BC5">
            <wp:extent cx="3943350" cy="5724525"/>
            <wp:effectExtent l="0" t="0" r="0" b="952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943350" cy="5724525"/>
                    </a:xfrm>
                    <a:prstGeom prst="rect">
                      <a:avLst/>
                    </a:prstGeom>
                  </pic:spPr>
                </pic:pic>
              </a:graphicData>
            </a:graphic>
          </wp:inline>
        </w:drawing>
      </w:r>
    </w:p>
    <w:p w:rsidR="00443FB2" w:rsidRDefault="00443FB2" w:rsidP="00B90A24">
      <w:pPr>
        <w:spacing w:line="240" w:lineRule="auto"/>
        <w:rPr>
          <w:noProof/>
        </w:rPr>
      </w:pPr>
    </w:p>
    <w:p w:rsidR="00443FB2"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6</w:t>
      </w:r>
      <w:r>
        <w:fldChar w:fldCharType="end"/>
      </w:r>
      <w:r w:rsidR="00443FB2">
        <w:rPr>
          <w:noProof/>
        </w:rPr>
        <w:t>: Зубчатое колесо подачи 1 из 2 MML</w:t>
      </w:r>
      <w:r w:rsidR="00443FB2" w:rsidRPr="00393966">
        <w:rPr>
          <w:noProof/>
        </w:rPr>
        <w:t xml:space="preserve"> 2870</w:t>
      </w:r>
    </w:p>
    <w:p w:rsidR="00443FB2" w:rsidRDefault="00443FB2" w:rsidP="00B90A24">
      <w:pPr>
        <w:spacing w:line="240" w:lineRule="auto"/>
        <w:rPr>
          <w:noProof/>
        </w:rPr>
      </w:pPr>
    </w:p>
    <w:p w:rsidR="00443FB2" w:rsidRDefault="00443FB2" w:rsidP="00B90A24">
      <w:pPr>
        <w:spacing w:line="240" w:lineRule="auto"/>
        <w:rPr>
          <w:noProof/>
        </w:rPr>
      </w:pPr>
    </w:p>
    <w:p w:rsidR="00443FB2" w:rsidRDefault="00443FB2" w:rsidP="00B90A24">
      <w:pPr>
        <w:spacing w:line="240" w:lineRule="auto"/>
        <w:rPr>
          <w:noProof/>
        </w:rPr>
      </w:pPr>
    </w:p>
    <w:p w:rsidR="00443FB2" w:rsidRDefault="00443FB2" w:rsidP="004C4BDB">
      <w:pPr>
        <w:spacing w:line="240" w:lineRule="auto"/>
        <w:rPr>
          <w:noProof/>
        </w:rPr>
      </w:pPr>
    </w:p>
    <w:p w:rsidR="00443FB2" w:rsidRDefault="00443FB2" w:rsidP="004C4BDB">
      <w:pPr>
        <w:spacing w:line="240" w:lineRule="auto"/>
        <w:rPr>
          <w:noProof/>
        </w:rPr>
      </w:pPr>
      <w:r>
        <w:rPr>
          <w:noProof/>
        </w:rPr>
        <w:br w:type="page"/>
      </w:r>
    </w:p>
    <w:p w:rsidR="00443FB2" w:rsidRDefault="00443FB2" w:rsidP="00F52670">
      <w:pPr>
        <w:pStyle w:val="2"/>
        <w:spacing w:line="240" w:lineRule="auto"/>
        <w:rPr>
          <w:noProof/>
        </w:rPr>
      </w:pPr>
      <w:bookmarkStart w:id="218" w:name="_Toc40042415"/>
      <w:bookmarkStart w:id="219" w:name="_Toc40182500"/>
      <w:r>
        <w:rPr>
          <w:noProof/>
        </w:rPr>
        <w:lastRenderedPageBreak/>
        <w:t>Зубчатое колесо подачи 2 из 2</w:t>
      </w:r>
      <w:bookmarkEnd w:id="218"/>
      <w:bookmarkEnd w:id="219"/>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0131CDDA" wp14:editId="6EB2CA08">
            <wp:extent cx="4305868" cy="6759108"/>
            <wp:effectExtent l="0" t="0" r="0" b="381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308432" cy="6763133"/>
                    </a:xfrm>
                    <a:prstGeom prst="rect">
                      <a:avLst/>
                    </a:prstGeom>
                  </pic:spPr>
                </pic:pic>
              </a:graphicData>
            </a:graphic>
          </wp:inline>
        </w:drawing>
      </w:r>
    </w:p>
    <w:p w:rsidR="00443FB2" w:rsidRDefault="00443FB2" w:rsidP="00B90A24">
      <w:pPr>
        <w:spacing w:line="240" w:lineRule="auto"/>
        <w:rPr>
          <w:noProof/>
        </w:rPr>
      </w:pPr>
    </w:p>
    <w:p w:rsidR="00443FB2"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7</w:t>
      </w:r>
      <w:r>
        <w:fldChar w:fldCharType="end"/>
      </w:r>
      <w:r w:rsidR="00443FB2">
        <w:rPr>
          <w:noProof/>
        </w:rPr>
        <w:t>: Зубчатое колесо подачи 2 из 2 MML 2870</w:t>
      </w:r>
    </w:p>
    <w:p w:rsidR="00443FB2" w:rsidRDefault="00443FB2" w:rsidP="00B90A24">
      <w:pPr>
        <w:spacing w:line="240" w:lineRule="auto"/>
        <w:rPr>
          <w:noProof/>
          <w:lang w:eastAsia="ru-RU"/>
        </w:rPr>
      </w:pPr>
      <w:r>
        <w:rPr>
          <w:noProof/>
          <w:lang w:eastAsia="ru-RU"/>
        </w:rPr>
        <w:br w:type="page"/>
      </w:r>
    </w:p>
    <w:p w:rsidR="00443FB2" w:rsidRDefault="00443FB2" w:rsidP="00F52670">
      <w:pPr>
        <w:pStyle w:val="2"/>
        <w:spacing w:line="240" w:lineRule="auto"/>
        <w:rPr>
          <w:noProof/>
        </w:rPr>
      </w:pPr>
      <w:bookmarkStart w:id="220" w:name="_Toc40042416"/>
      <w:bookmarkStart w:id="221" w:name="_Toc40182501"/>
      <w:r>
        <w:rPr>
          <w:noProof/>
        </w:rPr>
        <w:lastRenderedPageBreak/>
        <w:t>Передняя бабка 1 из 2</w:t>
      </w:r>
      <w:bookmarkEnd w:id="220"/>
      <w:bookmarkEnd w:id="221"/>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5BFD8AB1" wp14:editId="28BEA25C">
            <wp:extent cx="4647062" cy="6622063"/>
            <wp:effectExtent l="0" t="0" r="127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645995" cy="6620543"/>
                    </a:xfrm>
                    <a:prstGeom prst="rect">
                      <a:avLst/>
                    </a:prstGeom>
                  </pic:spPr>
                </pic:pic>
              </a:graphicData>
            </a:graphic>
          </wp:inline>
        </w:drawing>
      </w:r>
    </w:p>
    <w:p w:rsidR="00443FB2" w:rsidRDefault="00443FB2" w:rsidP="00B90A24">
      <w:pPr>
        <w:spacing w:line="240" w:lineRule="auto"/>
        <w:rPr>
          <w:noProof/>
        </w:rPr>
      </w:pPr>
    </w:p>
    <w:p w:rsidR="00443FB2" w:rsidRPr="00456229"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8</w:t>
      </w:r>
      <w:r>
        <w:fldChar w:fldCharType="end"/>
      </w:r>
      <w:r w:rsidR="00443FB2">
        <w:rPr>
          <w:noProof/>
        </w:rPr>
        <w:t>: Передняя бабка 1 из 2</w:t>
      </w:r>
    </w:p>
    <w:p w:rsidR="00443FB2" w:rsidRDefault="00443FB2" w:rsidP="00B90A24">
      <w:pPr>
        <w:spacing w:line="240" w:lineRule="auto"/>
        <w:rPr>
          <w:noProof/>
        </w:rPr>
      </w:pPr>
    </w:p>
    <w:p w:rsidR="00443FB2" w:rsidRDefault="00443FB2" w:rsidP="00B90A24">
      <w:pPr>
        <w:spacing w:line="240" w:lineRule="auto"/>
        <w:rPr>
          <w:noProof/>
          <w:lang w:eastAsia="ru-RU"/>
        </w:rPr>
      </w:pPr>
      <w:r>
        <w:rPr>
          <w:noProof/>
          <w:lang w:eastAsia="ru-RU"/>
        </w:rPr>
        <w:br w:type="page"/>
      </w:r>
    </w:p>
    <w:p w:rsidR="00443FB2" w:rsidRDefault="00443FB2" w:rsidP="00F52670">
      <w:pPr>
        <w:pStyle w:val="2"/>
        <w:spacing w:line="240" w:lineRule="auto"/>
        <w:rPr>
          <w:noProof/>
        </w:rPr>
      </w:pPr>
      <w:bookmarkStart w:id="222" w:name="_Toc40042417"/>
      <w:bookmarkStart w:id="223" w:name="_Toc40182502"/>
      <w:r>
        <w:rPr>
          <w:noProof/>
        </w:rPr>
        <w:lastRenderedPageBreak/>
        <w:t>Передняя бабка 2 из 2</w:t>
      </w:r>
      <w:bookmarkEnd w:id="222"/>
      <w:bookmarkEnd w:id="223"/>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34677924" wp14:editId="009F2C21">
            <wp:extent cx="5110715" cy="6546104"/>
            <wp:effectExtent l="0" t="0" r="0" b="762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112846" cy="6548834"/>
                    </a:xfrm>
                    <a:prstGeom prst="rect">
                      <a:avLst/>
                    </a:prstGeom>
                  </pic:spPr>
                </pic:pic>
              </a:graphicData>
            </a:graphic>
          </wp:inline>
        </w:drawing>
      </w:r>
    </w:p>
    <w:p w:rsidR="00443FB2" w:rsidRDefault="00443FB2" w:rsidP="00B90A24">
      <w:pPr>
        <w:spacing w:line="240" w:lineRule="auto"/>
        <w:rPr>
          <w:noProof/>
        </w:rPr>
      </w:pPr>
    </w:p>
    <w:p w:rsidR="00443FB2" w:rsidRPr="004F374A"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9</w:t>
      </w:r>
      <w:r>
        <w:fldChar w:fldCharType="end"/>
      </w:r>
      <w:r w:rsidR="00443FB2">
        <w:rPr>
          <w:noProof/>
        </w:rPr>
        <w:t>: Передняя бабка 2 из 2</w:t>
      </w:r>
    </w:p>
    <w:p w:rsidR="00443FB2" w:rsidRDefault="00443FB2" w:rsidP="00B90A24">
      <w:pPr>
        <w:spacing w:line="240" w:lineRule="auto"/>
        <w:rPr>
          <w:noProof/>
        </w:rPr>
      </w:pPr>
    </w:p>
    <w:p w:rsidR="00443FB2" w:rsidRDefault="00443FB2" w:rsidP="00B90A24">
      <w:pPr>
        <w:spacing w:line="240" w:lineRule="auto"/>
        <w:rPr>
          <w:noProof/>
          <w:lang w:eastAsia="ru-RU"/>
        </w:rPr>
      </w:pPr>
      <w:r>
        <w:rPr>
          <w:noProof/>
          <w:lang w:eastAsia="ru-RU"/>
        </w:rPr>
        <w:br w:type="page"/>
      </w:r>
    </w:p>
    <w:p w:rsidR="00443FB2" w:rsidRPr="004910B0" w:rsidRDefault="00443FB2" w:rsidP="00F52670">
      <w:pPr>
        <w:pStyle w:val="2"/>
        <w:spacing w:line="240" w:lineRule="auto"/>
        <w:rPr>
          <w:noProof/>
        </w:rPr>
      </w:pPr>
      <w:bookmarkStart w:id="224" w:name="_Toc40042418"/>
      <w:bookmarkStart w:id="225" w:name="_Toc40182503"/>
      <w:r>
        <w:rPr>
          <w:noProof/>
        </w:rPr>
        <w:lastRenderedPageBreak/>
        <w:t>Передняя бабка MML 2870</w:t>
      </w:r>
      <w:r w:rsidRPr="004910B0">
        <w:rPr>
          <w:noProof/>
        </w:rPr>
        <w:t xml:space="preserve"> </w:t>
      </w:r>
      <w:r>
        <w:rPr>
          <w:noProof/>
        </w:rPr>
        <w:t>V</w:t>
      </w:r>
      <w:bookmarkEnd w:id="224"/>
      <w:bookmarkEnd w:id="225"/>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756C9D7D" wp14:editId="62E2CAC2">
            <wp:extent cx="4343306" cy="6741994"/>
            <wp:effectExtent l="0" t="0" r="635" b="190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342956" cy="6741450"/>
                    </a:xfrm>
                    <a:prstGeom prst="rect">
                      <a:avLst/>
                    </a:prstGeom>
                  </pic:spPr>
                </pic:pic>
              </a:graphicData>
            </a:graphic>
          </wp:inline>
        </w:drawing>
      </w:r>
    </w:p>
    <w:p w:rsidR="00443FB2" w:rsidRDefault="00443FB2" w:rsidP="00B90A24">
      <w:pPr>
        <w:spacing w:line="240" w:lineRule="auto"/>
        <w:rPr>
          <w:noProof/>
        </w:rPr>
      </w:pPr>
    </w:p>
    <w:p w:rsidR="00443FB2" w:rsidRPr="004910B0"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10</w:t>
      </w:r>
      <w:r>
        <w:fldChar w:fldCharType="end"/>
      </w:r>
      <w:r w:rsidR="00443FB2">
        <w:rPr>
          <w:noProof/>
        </w:rPr>
        <w:t>: Передняя бабка MML 2870 V</w:t>
      </w:r>
    </w:p>
    <w:p w:rsidR="00443FB2" w:rsidRDefault="00443FB2" w:rsidP="00B90A24">
      <w:pPr>
        <w:spacing w:line="240" w:lineRule="auto"/>
        <w:rPr>
          <w:noProof/>
          <w:lang w:eastAsia="ru-RU"/>
        </w:rPr>
      </w:pPr>
      <w:r>
        <w:rPr>
          <w:noProof/>
          <w:lang w:eastAsia="ru-RU"/>
        </w:rPr>
        <w:br w:type="page"/>
      </w:r>
    </w:p>
    <w:p w:rsidR="00443FB2" w:rsidRPr="00613570" w:rsidRDefault="00443FB2" w:rsidP="00F52670">
      <w:pPr>
        <w:pStyle w:val="2"/>
        <w:spacing w:line="240" w:lineRule="auto"/>
        <w:rPr>
          <w:noProof/>
        </w:rPr>
      </w:pPr>
      <w:bookmarkStart w:id="226" w:name="_Toc40042419"/>
      <w:bookmarkStart w:id="227" w:name="_Toc40182504"/>
      <w:r>
        <w:rPr>
          <w:noProof/>
        </w:rPr>
        <w:lastRenderedPageBreak/>
        <w:t>Сменная зубчатая передача</w:t>
      </w:r>
      <w:bookmarkEnd w:id="226"/>
      <w:bookmarkEnd w:id="227"/>
    </w:p>
    <w:p w:rsidR="00443FB2" w:rsidRPr="004910B0"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31894D91" wp14:editId="7B718C63">
            <wp:extent cx="4524233" cy="6632523"/>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4525899" cy="6634965"/>
                    </a:xfrm>
                    <a:prstGeom prst="rect">
                      <a:avLst/>
                    </a:prstGeom>
                  </pic:spPr>
                </pic:pic>
              </a:graphicData>
            </a:graphic>
          </wp:inline>
        </w:drawing>
      </w:r>
    </w:p>
    <w:p w:rsidR="00443FB2" w:rsidRPr="00613570" w:rsidRDefault="00443FB2" w:rsidP="00B90A24">
      <w:pPr>
        <w:spacing w:line="240" w:lineRule="auto"/>
        <w:rPr>
          <w:noProof/>
        </w:rPr>
      </w:pPr>
    </w:p>
    <w:p w:rsidR="00443FB2" w:rsidRPr="00613570"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11</w:t>
      </w:r>
      <w:r>
        <w:fldChar w:fldCharType="end"/>
      </w:r>
      <w:r w:rsidR="00443FB2">
        <w:rPr>
          <w:noProof/>
        </w:rPr>
        <w:t>: Сменная зубчатая передача</w:t>
      </w:r>
    </w:p>
    <w:p w:rsidR="00443FB2" w:rsidRPr="00613570" w:rsidRDefault="00443FB2" w:rsidP="00B90A24">
      <w:pPr>
        <w:spacing w:line="240" w:lineRule="auto"/>
        <w:rPr>
          <w:noProof/>
        </w:rPr>
      </w:pPr>
    </w:p>
    <w:p w:rsidR="00443FB2" w:rsidRPr="004910B0" w:rsidRDefault="00443FB2" w:rsidP="00F52670">
      <w:pPr>
        <w:spacing w:line="240" w:lineRule="auto"/>
        <w:rPr>
          <w:noProof/>
        </w:rPr>
        <w:sectPr w:rsidR="00443FB2" w:rsidRPr="004910B0" w:rsidSect="008F3DB1">
          <w:pgSz w:w="12240" w:h="15840"/>
          <w:pgMar w:top="1134" w:right="850" w:bottom="1134" w:left="1701" w:header="709" w:footer="709" w:gutter="0"/>
          <w:cols w:space="708"/>
          <w:docGrid w:linePitch="360"/>
        </w:sectPr>
      </w:pPr>
    </w:p>
    <w:p w:rsidR="00443FB2" w:rsidRPr="006637EA" w:rsidRDefault="00443FB2" w:rsidP="00F52670">
      <w:pPr>
        <w:pStyle w:val="2"/>
        <w:spacing w:line="240" w:lineRule="auto"/>
        <w:rPr>
          <w:noProof/>
        </w:rPr>
      </w:pPr>
      <w:bookmarkStart w:id="228" w:name="_Toc40042420"/>
      <w:bookmarkStart w:id="229" w:name="_Toc40182505"/>
      <w:r>
        <w:rPr>
          <w:noProof/>
        </w:rPr>
        <w:lastRenderedPageBreak/>
        <w:t>Список запасных частей для MML</w:t>
      </w:r>
      <w:r w:rsidRPr="006637EA">
        <w:rPr>
          <w:noProof/>
        </w:rPr>
        <w:t xml:space="preserve"> 2870</w:t>
      </w:r>
      <w:bookmarkEnd w:id="228"/>
      <w:bookmarkEnd w:id="229"/>
    </w:p>
    <w:p w:rsidR="00443FB2" w:rsidRDefault="00443FB2" w:rsidP="00B90A24">
      <w:pPr>
        <w:spacing w:line="240" w:lineRule="auto"/>
      </w:pPr>
    </w:p>
    <w:tbl>
      <w:tblPr>
        <w:tblStyle w:val="a7"/>
        <w:tblW w:w="5000" w:type="pct"/>
        <w:tblLook w:val="04A0" w:firstRow="1" w:lastRow="0" w:firstColumn="1" w:lastColumn="0" w:noHBand="0" w:noVBand="1"/>
      </w:tblPr>
      <w:tblGrid>
        <w:gridCol w:w="818"/>
        <w:gridCol w:w="4548"/>
        <w:gridCol w:w="709"/>
        <w:gridCol w:w="2134"/>
        <w:gridCol w:w="1696"/>
      </w:tblGrid>
      <w:tr w:rsidR="00443FB2" w:rsidRPr="00E34445"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b/>
                <w:bCs/>
                <w:noProof/>
                <w:sz w:val="20"/>
                <w:szCs w:val="20"/>
              </w:rPr>
            </w:pPr>
            <w:r w:rsidRPr="00F52670">
              <w:rPr>
                <w:b/>
                <w:bCs/>
                <w:noProof/>
                <w:sz w:val="20"/>
                <w:szCs w:val="20"/>
              </w:rPr>
              <w:t>MML 2870</w:t>
            </w:r>
          </w:p>
        </w:tc>
      </w:tr>
      <w:tr w:rsidR="00E34445" w:rsidRPr="00E34445" w:rsidTr="008F3DB1">
        <w:trPr>
          <w:tblHeader/>
        </w:trPr>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b/>
                <w:bCs/>
                <w:noProof/>
                <w:sz w:val="20"/>
                <w:szCs w:val="20"/>
              </w:rPr>
            </w:pPr>
            <w:r w:rsidRPr="00F52670">
              <w:rPr>
                <w:b/>
                <w:bCs/>
                <w:noProof/>
                <w:sz w:val="20"/>
                <w:szCs w:val="20"/>
              </w:rPr>
              <w:t>Поз.</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b/>
                <w:bCs/>
                <w:noProof/>
                <w:sz w:val="20"/>
                <w:szCs w:val="20"/>
              </w:rPr>
            </w:pPr>
            <w:r w:rsidRPr="00F52670">
              <w:rPr>
                <w:b/>
                <w:bCs/>
                <w:noProof/>
                <w:sz w:val="20"/>
                <w:szCs w:val="20"/>
              </w:rPr>
              <w:t>Название</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b/>
                <w:bCs/>
                <w:noProof/>
                <w:sz w:val="20"/>
                <w:szCs w:val="20"/>
              </w:rPr>
            </w:pPr>
            <w:r w:rsidRPr="00F52670">
              <w:rPr>
                <w:b/>
                <w:bCs/>
                <w:noProof/>
                <w:sz w:val="20"/>
                <w:szCs w:val="20"/>
              </w:rPr>
              <w:t>К-во</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b/>
                <w:bCs/>
                <w:noProof/>
                <w:sz w:val="20"/>
                <w:szCs w:val="20"/>
              </w:rPr>
            </w:pPr>
            <w:r w:rsidRPr="00F52670">
              <w:rPr>
                <w:b/>
                <w:bCs/>
                <w:noProof/>
                <w:sz w:val="20"/>
                <w:szCs w:val="20"/>
              </w:rPr>
              <w:t>Размер</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b/>
                <w:bCs/>
                <w:noProof/>
                <w:sz w:val="20"/>
                <w:szCs w:val="20"/>
              </w:rPr>
            </w:pPr>
            <w:r w:rsidRPr="00F52670">
              <w:rPr>
                <w:b/>
                <w:bCs/>
                <w:noProof/>
                <w:sz w:val="20"/>
                <w:szCs w:val="20"/>
              </w:rPr>
              <w:t>Номер позиции</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Зажимной рычаг держателя инструмента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034270011</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Зажимная рукоятка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Зажимной гайка держателя инструмента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Зажимной гайка шайбы</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Квадратный держатель инструмента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со шлицем без головки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1077" w:type="pct"/>
            <w:hideMark/>
          </w:tcPr>
          <w:p w:rsidR="00443FB2" w:rsidRPr="00F52670" w:rsidRDefault="00443FB2" w:rsidP="004C4BDB">
            <w:pPr>
              <w:spacing w:line="259" w:lineRule="auto"/>
              <w:jc w:val="center"/>
              <w:rPr>
                <w:sz w:val="20"/>
              </w:rPr>
            </w:pPr>
            <w:r w:rsidRPr="00F52670">
              <w:rPr>
                <w:sz w:val="20"/>
              </w:rPr>
              <w:t>GB 85-88 – M8x35</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Прижимная планка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Верхние салазки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034270018</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стержень квадратного держателя инструмента</w:t>
            </w:r>
          </w:p>
        </w:tc>
        <w:tc>
          <w:tcPr>
            <w:tcW w:w="358" w:type="pct"/>
            <w:vAlign w:val="center"/>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vAlign w:val="center"/>
            <w:hideMark/>
          </w:tcPr>
          <w:p w:rsidR="00443FB2" w:rsidRPr="00F52670" w:rsidRDefault="00443FB2" w:rsidP="004C4BDB">
            <w:pPr>
              <w:spacing w:line="259" w:lineRule="auto"/>
              <w:jc w:val="center"/>
              <w:rPr>
                <w:sz w:val="20"/>
              </w:rPr>
            </w:pPr>
          </w:p>
        </w:tc>
        <w:tc>
          <w:tcPr>
            <w:tcW w:w="856" w:type="pct"/>
            <w:vAlign w:val="center"/>
            <w:hideMark/>
          </w:tcPr>
          <w:p w:rsidR="00443FB2" w:rsidRPr="00F52670" w:rsidRDefault="00443FB2" w:rsidP="004C4BDB">
            <w:pPr>
              <w:spacing w:line="259" w:lineRule="auto"/>
              <w:jc w:val="center"/>
              <w:rPr>
                <w:noProof/>
                <w:sz w:val="20"/>
                <w:szCs w:val="20"/>
              </w:rPr>
            </w:pPr>
            <w:r w:rsidRPr="00F52670">
              <w:rPr>
                <w:noProof/>
                <w:sz w:val="20"/>
                <w:szCs w:val="20"/>
              </w:rPr>
              <w:t>034270019</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Фиксатор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0342700110</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0342700111</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rPr>
            </w:pPr>
            <w:r w:rsidRPr="00F52670">
              <w:rPr>
                <w:sz w:val="20"/>
              </w:rPr>
              <w:t>ISO 8752 – 3x10 A</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0342700111</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rPr>
            </w:pPr>
            <w:r w:rsidRPr="00F52670">
              <w:rPr>
                <w:noProof/>
                <w:sz w:val="20"/>
              </w:rPr>
              <w:t>GB 70-85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sz w:val="20"/>
              </w:rPr>
            </w:pPr>
            <w:r w:rsidRPr="00F52670">
              <w:rPr>
                <w:sz w:val="20"/>
              </w:rPr>
              <w:t>ISO 4032 – M6</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Шпиндельная гайка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0342700115</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Латунный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0342700115</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Направляющая «ласточкин хвост»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0342700116</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Зажимное кольцо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0342700117</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Угловой лимб со шкалой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0342700118</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rPr>
            </w:pPr>
            <w:r w:rsidRPr="00F52670">
              <w:rPr>
                <w:noProof/>
                <w:sz w:val="20"/>
              </w:rPr>
              <w:t>GB 70-85 – M6x20</w:t>
            </w:r>
          </w:p>
        </w:tc>
        <w:tc>
          <w:tcPr>
            <w:tcW w:w="856" w:type="pct"/>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rPr>
            </w:pPr>
            <w:r w:rsidRPr="00F52670">
              <w:rPr>
                <w:noProof/>
                <w:sz w:val="20"/>
              </w:rPr>
              <w:t>GB 70-85 – M6x14</w:t>
            </w:r>
          </w:p>
        </w:tc>
        <w:tc>
          <w:tcPr>
            <w:tcW w:w="856" w:type="pct"/>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0342700120</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Плавающая втулка, скользящий подшипник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0342700121</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Опора шпинделя продольных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0342700122</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лимба со шкалой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Установочный диск лимба со шкалой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0342700124</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рычага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0342700125</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 xml:space="preserve">Рукоятка маховка </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Крепежный болт рукоятки маховика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0342700127</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0342700128</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Пружинный поворотный перелючатель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0342700128</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rPr>
            </w:pPr>
            <w:r w:rsidRPr="00F52670">
              <w:rPr>
                <w:noProof/>
                <w:sz w:val="20"/>
              </w:rPr>
              <w:t>5 мм</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0342700129</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Диск</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vAlign w:val="center"/>
            <w:hideMark/>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0342700130</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rPr>
            </w:pPr>
            <w:r w:rsidRPr="00F52670">
              <w:rPr>
                <w:noProof/>
                <w:sz w:val="20"/>
              </w:rPr>
              <w:t>GB 70-85 – M6x25</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Держатель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0342700132</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потайной головко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rPr>
            </w:pPr>
            <w:r w:rsidRPr="00F52670">
              <w:rPr>
                <w:noProof/>
                <w:sz w:val="20"/>
              </w:rPr>
              <w:t>ISO 7046 -1-M5 x 8-4.8 Н</w:t>
            </w:r>
          </w:p>
        </w:tc>
        <w:tc>
          <w:tcPr>
            <w:tcW w:w="856" w:type="pct"/>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Вал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0342700135</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Противоосколочная защита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0342700136</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Шестиугольный корпус</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0342700137</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38-1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rPr>
            </w:pPr>
            <w:r w:rsidRPr="00F52670">
              <w:rPr>
                <w:noProof/>
                <w:sz w:val="20"/>
              </w:rPr>
              <w:t>GB 70-85 – M3x8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38-2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sz w:val="20"/>
                <w:szCs w:val="20"/>
              </w:rPr>
            </w:pPr>
            <w:r w:rsidRPr="00F52670">
              <w:rPr>
                <w:sz w:val="20"/>
                <w:szCs w:val="20"/>
              </w:rPr>
              <w:t>ISO 4035 – M3</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38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Комбинация зубчатых колес</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M36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Масленка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14</w:t>
            </w:r>
          </w:p>
        </w:tc>
        <w:tc>
          <w:tcPr>
            <w:tcW w:w="1077" w:type="pct"/>
            <w:hideMark/>
          </w:tcPr>
          <w:p w:rsidR="00443FB2" w:rsidRPr="00F52670" w:rsidRDefault="00443FB2" w:rsidP="004C4BDB">
            <w:pPr>
              <w:spacing w:line="259" w:lineRule="auto"/>
              <w:jc w:val="center"/>
              <w:rPr>
                <w:sz w:val="20"/>
                <w:szCs w:val="20"/>
              </w:rPr>
            </w:pPr>
            <w:r w:rsidRPr="00F52670">
              <w:rPr>
                <w:sz w:val="20"/>
                <w:szCs w:val="20"/>
              </w:rPr>
              <w:t>6 мм</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noProof/>
                <w:sz w:val="20"/>
                <w:szCs w:val="20"/>
              </w:rPr>
              <w:t>ISO 4027 – M6x8</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Поперечные салазки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Латунный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M6x30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М6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Прижимная планка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Шпиндельная гайка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Направляющая «ласточкин хвост»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Очиститель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Держатель очистителя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плоской головкой и крестообразным шлицем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6560</w:t>
            </w:r>
            <w:r w:rsidR="00E34445" w:rsidRPr="00F52670">
              <w:rPr>
                <w:noProof/>
                <w:sz w:val="20"/>
                <w:szCs w:val="20"/>
              </w:rPr>
              <w:t xml:space="preserve"> – </w:t>
            </w:r>
            <w:r w:rsidRPr="00F52670">
              <w:rPr>
                <w:noProof/>
                <w:sz w:val="20"/>
                <w:szCs w:val="20"/>
              </w:rPr>
              <w:t>М4х12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6885-A 4x4x8</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Опора шпинделя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0342700162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лимба со шкалой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0342700165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0342700166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0342700168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осевыми канавками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51101</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04051101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Фартук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продольных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Рукоятка маховика продольных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Крепежный болт рукоятки маховика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Прежинное разрезное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471 – 15x1</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Опора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M5x25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Задняя опора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0342700180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6885-A 3x3x10</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ISO 4028 – M6x16</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ISO 7090–8-140 HV</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Самостопорящаяся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6924 – М8</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M12x35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лимба со шкалой продольных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0342700186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Установочный диск лимба со шкалой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0342700187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ISO 8752 – 6x45</w:t>
            </w:r>
            <w:proofErr w:type="gramStart"/>
            <w:r w:rsidRPr="00F52670">
              <w:rPr>
                <w:sz w:val="20"/>
                <w:szCs w:val="20"/>
              </w:rPr>
              <w:t xml:space="preserve"> А</w:t>
            </w:r>
            <w:proofErr w:type="gramEnd"/>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89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Диск рычага продольной подачи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0342700189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Фланец движения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2338-6 h8x12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92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Стопорная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Стопорная гайка прижимной планки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0342700195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М5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0342700198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4026 – M6x6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105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8752 – 4х24 А</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109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со шлицем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03427001109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110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М10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117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118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M8x30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Зажимный вкладыш направляющей токарных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03427001121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Направляющая токарных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Втулка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M8x40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Держатель клиновидного очистителя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Клиновидный очиститель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M3x6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Упорная металлическая пластина пускового рычага подачи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Рукоятка пускового рычага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03427001134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7993 – A7</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Пусковой рычаг вала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03427001136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03427001137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138</w:t>
            </w:r>
          </w:p>
        </w:tc>
        <w:tc>
          <w:tcPr>
            <w:tcW w:w="2296" w:type="pct"/>
            <w:hideMark/>
          </w:tcPr>
          <w:p w:rsidR="00443FB2" w:rsidRPr="00F52670" w:rsidRDefault="00443FB2" w:rsidP="00B90A24">
            <w:pPr>
              <w:spacing w:line="259" w:lineRule="auto"/>
              <w:rPr>
                <w:noProof/>
                <w:sz w:val="20"/>
                <w:szCs w:val="20"/>
              </w:rPr>
            </w:pPr>
            <w:proofErr w:type="gramStart"/>
            <w:r w:rsidRPr="00F52670">
              <w:rPr>
                <w:noProof/>
                <w:sz w:val="20"/>
                <w:szCs w:val="20"/>
              </w:rPr>
              <w:t xml:space="preserve">Шлицевой винт с цилиндрической головкой </w:t>
            </w:r>
            <w:proofErr w:type="gramEnd"/>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1207 – M5x8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Пружинная пластина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03427001139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Деталь центровки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03427001142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ISO 4026</w:t>
            </w:r>
            <w:r w:rsidR="00E34445" w:rsidRPr="00F52670">
              <w:rPr>
                <w:noProof/>
                <w:sz w:val="20"/>
                <w:szCs w:val="20"/>
              </w:rPr>
              <w:t xml:space="preserve"> – </w:t>
            </w:r>
            <w:r w:rsidRPr="00F52670">
              <w:rPr>
                <w:noProof/>
                <w:sz w:val="20"/>
                <w:szCs w:val="20"/>
              </w:rPr>
              <w:t>M6x10</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Пистон</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7337-A2.4x6</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Маркер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03427001145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125 – А 6.4</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8752 – 3х16 А</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206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Шкив клиновидного ремня двигателя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03427001206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207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6885-A 6x6x45</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208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M6х25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228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6170-86 – M8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229-2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Распорная деталь внизу</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034270012292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229-1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Распорная деталь вверху</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034270012291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125 – А 8.4</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Двигатель 230 В</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230 В</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0342806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Двигатель 400 В</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400 В</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0342801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Станина станка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Стойка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238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подачи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TR 20x3</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Соединительная деталь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M8x25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Опора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03427001242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Шлицевая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1804 – M12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 – А 13</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 – А 8.4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M8x25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251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M8x35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257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Фланец с направляющими гнездами и выступами для кулачкового патрона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03427001257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258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125 – A 10.5</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259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Фланец кулачкого патрона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3-кулачковый патрон</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125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Ключ для 3-кулачкового патрона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10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Корпус переключателя</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264-1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230 В</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0342151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264-2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400 В</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0342152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264-1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230 В</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03421512008</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264-2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400 В</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03421522008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Винт с цилиндрической головкой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7045–M4x16-4.8-H</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M3x8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Смотровое окно кожуха кулачкового патрона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03427001267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879-86-5 x 18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Защитная рама кулачкового патрона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03427001269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M3</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03427001272</w:t>
            </w:r>
          </w:p>
        </w:tc>
      </w:tr>
      <w:tr w:rsidR="00E34445" w:rsidRPr="00E34445" w:rsidTr="00E34445">
        <w:tc>
          <w:tcPr>
            <w:tcW w:w="413" w:type="pct"/>
          </w:tcPr>
          <w:p w:rsidR="00443FB2" w:rsidRPr="00F52670" w:rsidRDefault="00443FB2" w:rsidP="00B90A24">
            <w:pPr>
              <w:spacing w:line="259" w:lineRule="auto"/>
              <w:jc w:val="center"/>
              <w:rPr>
                <w:noProof/>
                <w:sz w:val="20"/>
                <w:szCs w:val="20"/>
              </w:rPr>
            </w:pPr>
            <w:r w:rsidRPr="00F52670">
              <w:rPr>
                <w:noProof/>
                <w:sz w:val="20"/>
                <w:szCs w:val="20"/>
              </w:rPr>
              <w:t>273</w:t>
            </w:r>
          </w:p>
        </w:tc>
        <w:tc>
          <w:tcPr>
            <w:tcW w:w="2296" w:type="pct"/>
          </w:tcPr>
          <w:p w:rsidR="00443FB2" w:rsidRPr="00F52670" w:rsidRDefault="00443FB2" w:rsidP="00B90A24">
            <w:pPr>
              <w:spacing w:line="259" w:lineRule="auto"/>
              <w:rPr>
                <w:noProof/>
                <w:sz w:val="20"/>
                <w:szCs w:val="20"/>
              </w:rPr>
            </w:pPr>
            <w:r w:rsidRPr="00F52670">
              <w:rPr>
                <w:noProof/>
                <w:sz w:val="20"/>
                <w:szCs w:val="20"/>
              </w:rPr>
              <w:t>Фланец</w:t>
            </w:r>
          </w:p>
        </w:tc>
        <w:tc>
          <w:tcPr>
            <w:tcW w:w="358"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03427001273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274</w:t>
            </w:r>
          </w:p>
        </w:tc>
        <w:tc>
          <w:tcPr>
            <w:tcW w:w="2296" w:type="pct"/>
            <w:hideMark/>
          </w:tcPr>
          <w:p w:rsidR="00443FB2" w:rsidRPr="00F52670" w:rsidRDefault="00443FB2" w:rsidP="00B90A24">
            <w:pPr>
              <w:spacing w:line="259" w:lineRule="auto"/>
              <w:rPr>
                <w:noProof/>
                <w:sz w:val="20"/>
                <w:szCs w:val="20"/>
              </w:rPr>
            </w:pPr>
            <w:r w:rsidRPr="00E34445">
              <w:rPr>
                <w:noProof/>
                <w:sz w:val="20"/>
                <w:szCs w:val="20"/>
              </w:rPr>
              <w:t>Кожух позиционного переключателя кулачкового патрона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03427001274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w:t>
            </w:r>
            <w:r w:rsidR="00E34445" w:rsidRPr="00F52670">
              <w:rPr>
                <w:noProof/>
                <w:sz w:val="20"/>
                <w:szCs w:val="20"/>
              </w:rPr>
              <w:t xml:space="preserve"> – </w:t>
            </w:r>
            <w:r w:rsidRPr="00F52670">
              <w:rPr>
                <w:noProof/>
                <w:sz w:val="20"/>
                <w:szCs w:val="20"/>
              </w:rPr>
              <w:t>А 6,4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Компенсатор натяжения кабеля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PG 19</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03425001277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915 – M5x12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Крышка корпуса переключателя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03427001279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280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915 – M5x12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282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М4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295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осевой канавкой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51102</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04051102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297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Латунный срезной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03427001297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298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2338-5 m6x22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471 – 18 х 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24 Z m1.25 15 мм</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03427001302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03427001304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03427001305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305-1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034270013051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305-2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Стопорное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471/16-1</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ISO 4027 – M6x10</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Корпус механизма подачи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Масляная пробка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4028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Фланец</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Входной 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Скользящий подшипник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32Z m1.25 6 мм</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16Z m1.25</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03427001325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471 – 15 х 1</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24Z m1.25 6 мм</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6202</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0406202.2R</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Фланец</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330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331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Крышка механизма подачи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03427001331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332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Поворотный переключатель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03427001335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2338-3 h8x14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2338-3 h8x14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Кожух</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0342701344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03427001345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Крышка задней стенки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03427001346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потайной головко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819-85 – M5x8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3771 – 15 х 1,8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 правая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03427001349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350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Промежуточный вал скользящего подшипника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03427001350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354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M6x50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360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Смотровое стекло уровня масла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25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03427001360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361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3771 – 20х2,65</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402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 – A 10.5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897-88-A M10x120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GB6170-86 – M10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Защитный колпачок гайки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03427001405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Шпиндель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03427001406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6885 – A8x7х40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Передняя крышка подшипника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03427001408</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Конический роликоподшипник</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32009</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04032009</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Задняя крышка подшипника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03427001415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Распорная деталь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03427001416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03427001417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Клиновидный ремень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10 х 850</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0392850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Шпиндель шкива клиновидного ремня</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03427001420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422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Кольцо подшипника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03427001422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Вал</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03427001424</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Зубчатый ремень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240XL075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0392800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Диск зубчатого ремня</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03427001427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471 – 12 х 1</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430-1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Передняя фланцевая 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034270014301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430-2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Задняя фланцевая 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034270014302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430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Шкив клиновидного ремня двигателя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03427001430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125 – A 8,4</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434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M8x35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Промежуточное зубчатое колесо эксцентрикового диска</w:t>
            </w:r>
          </w:p>
        </w:tc>
        <w:tc>
          <w:tcPr>
            <w:tcW w:w="358" w:type="pct"/>
            <w:tcBorders>
              <w:top w:val="single" w:sz="4" w:space="0" w:color="auto"/>
              <w:left w:val="single" w:sz="4" w:space="0" w:color="auto"/>
              <w:bottom w:val="single" w:sz="4" w:space="0" w:color="auto"/>
              <w:right w:val="single" w:sz="4" w:space="0" w:color="auto"/>
            </w:tcBorders>
            <w:vAlign w:val="center"/>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vAlign w:val="center"/>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vAlign w:val="center"/>
            <w:hideMark/>
          </w:tcPr>
          <w:p w:rsidR="00443FB2" w:rsidRPr="00F52670" w:rsidRDefault="00443FB2" w:rsidP="004C4BDB">
            <w:pPr>
              <w:spacing w:line="259" w:lineRule="auto"/>
              <w:jc w:val="center"/>
              <w:rPr>
                <w:noProof/>
                <w:sz w:val="20"/>
                <w:szCs w:val="20"/>
              </w:rPr>
            </w:pPr>
            <w:r w:rsidRPr="00F52670">
              <w:rPr>
                <w:noProof/>
                <w:sz w:val="20"/>
                <w:szCs w:val="20"/>
              </w:rPr>
              <w:t>03427001436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Вал для промежуточного колеса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03427001437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6001RZ</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0406001.2R</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Промежуточное зубчатое колесо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03427001439</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440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472 – 28 х 1,2</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441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Защитная крышка передней бабки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03427001441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441-3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Откидная крышка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034270014413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441-2</w:t>
            </w:r>
          </w:p>
        </w:tc>
        <w:tc>
          <w:tcPr>
            <w:tcW w:w="2296" w:type="pct"/>
            <w:hideMark/>
          </w:tcPr>
          <w:p w:rsidR="00443FB2" w:rsidRPr="00F52670" w:rsidRDefault="00443FB2" w:rsidP="00B90A24">
            <w:pPr>
              <w:spacing w:line="259" w:lineRule="auto"/>
              <w:rPr>
                <w:noProof/>
                <w:sz w:val="20"/>
                <w:szCs w:val="20"/>
              </w:rPr>
            </w:pPr>
            <w:proofErr w:type="gramStart"/>
            <w:r w:rsidRPr="00F52670">
              <w:rPr>
                <w:noProof/>
                <w:sz w:val="20"/>
                <w:szCs w:val="20"/>
              </w:rPr>
              <w:t xml:space="preserve">Шлицевой винт с цилиндрической головкой </w:t>
            </w:r>
            <w:proofErr w:type="gramEnd"/>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7045 – M5x10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441-1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125 – A 5.3</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jc w:val="center"/>
              <w:rPr>
                <w:noProof/>
                <w:sz w:val="20"/>
                <w:szCs w:val="20"/>
              </w:rPr>
            </w:pPr>
            <w:r w:rsidRPr="00F52670">
              <w:rPr>
                <w:noProof/>
                <w:sz w:val="20"/>
                <w:szCs w:val="20"/>
              </w:rPr>
              <w:t>443</w:t>
            </w:r>
          </w:p>
        </w:tc>
        <w:tc>
          <w:tcPr>
            <w:tcW w:w="2296"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sz w:val="20"/>
                <w:szCs w:val="20"/>
              </w:rPr>
            </w:pPr>
            <w:r w:rsidRPr="00F52670">
              <w:rPr>
                <w:noProof/>
                <w:sz w:val="20"/>
                <w:szCs w:val="20"/>
              </w:rPr>
              <w:t>03427001443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453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ISO 4032 – M10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454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6001_Z</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0406001.2R</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455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125 – A 10.5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470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 xml:space="preserve">Основание </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0342700 1470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472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DIN 125 – A 8.4</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473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912 M8 x 35</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03427001503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Кронштейн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03427001504</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912 M5 x 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85,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03425001506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80,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03425001507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75,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03425001508</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65,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03425001509</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60,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511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E34445" w:rsidRDefault="00443FB2" w:rsidP="004C4BDB">
            <w:pPr>
              <w:jc w:val="center"/>
              <w:rPr>
                <w:noProof/>
                <w:sz w:val="20"/>
                <w:szCs w:val="20"/>
              </w:rPr>
            </w:pPr>
            <w:r w:rsidRPr="00E34445">
              <w:rPr>
                <w:noProof/>
                <w:sz w:val="20"/>
                <w:szCs w:val="20"/>
              </w:rPr>
              <w:t>Зубцов 50, модуль 1,5</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03425001511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70,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45,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03425001514</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30,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20,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Пазовый сухарь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М5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Тонкая прокладка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1,5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03425001518</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Тонкая прокладка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3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03425001519</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Соединительный кожух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Зажимной винт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lastRenderedPageBreak/>
              <w:t>522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Крепежное кольцо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Корпус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03425001524</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912 M6 x 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Распылительная стенка D280x700G/TU2807</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03427001601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Распылительная стенка D280x500 DC Vario/TU2807V</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03427006601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плоской головкой и крестообразным шлицем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6560-86-М5х10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Накладка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03427001603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M3x8</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Таблица нарезания резьбы</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03427001607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611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Стружкосборник D280x700 G/TU2807</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03427001611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611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Стружкосборник D280x700 DC Vario/TU2807V</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03427006611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612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Резиновая прокладка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03427001612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615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Распределительная коробка для типа Vario</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03425001615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901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Основание задней бабки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03427001901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M8x40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Pr>
          <w:p w:rsidR="00443FB2" w:rsidRPr="00F52670" w:rsidRDefault="00443FB2" w:rsidP="00B90A24">
            <w:pPr>
              <w:spacing w:line="259" w:lineRule="auto"/>
              <w:jc w:val="center"/>
              <w:rPr>
                <w:noProof/>
                <w:sz w:val="20"/>
                <w:szCs w:val="20"/>
              </w:rPr>
            </w:pPr>
            <w:r w:rsidRPr="00F52670">
              <w:rPr>
                <w:noProof/>
                <w:sz w:val="20"/>
                <w:szCs w:val="20"/>
              </w:rPr>
              <w:t>903</w:t>
            </w:r>
          </w:p>
        </w:tc>
        <w:tc>
          <w:tcPr>
            <w:tcW w:w="2296" w:type="pct"/>
          </w:tcPr>
          <w:p w:rsidR="00443FB2" w:rsidRPr="00F52670" w:rsidRDefault="00443FB2" w:rsidP="00B90A24">
            <w:pPr>
              <w:spacing w:line="259" w:lineRule="auto"/>
              <w:rPr>
                <w:noProof/>
                <w:sz w:val="20"/>
                <w:szCs w:val="20"/>
              </w:rPr>
            </w:pPr>
            <w:r w:rsidRPr="00F52670">
              <w:rPr>
                <w:noProof/>
                <w:sz w:val="20"/>
                <w:szCs w:val="20"/>
              </w:rPr>
              <w:t>Верхняя секция задней бабки</w:t>
            </w:r>
          </w:p>
        </w:tc>
        <w:tc>
          <w:tcPr>
            <w:tcW w:w="358"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03427001903</w:t>
            </w:r>
          </w:p>
        </w:tc>
      </w:tr>
      <w:tr w:rsidR="00E34445" w:rsidRPr="00E34445" w:rsidTr="00E34445">
        <w:tc>
          <w:tcPr>
            <w:tcW w:w="413" w:type="pct"/>
          </w:tcPr>
          <w:p w:rsidR="00443FB2" w:rsidRPr="00F52670" w:rsidRDefault="00443FB2" w:rsidP="00B90A24">
            <w:pPr>
              <w:spacing w:line="259" w:lineRule="auto"/>
              <w:jc w:val="center"/>
              <w:rPr>
                <w:noProof/>
                <w:sz w:val="20"/>
                <w:szCs w:val="20"/>
              </w:rPr>
            </w:pPr>
            <w:r w:rsidRPr="00F52670">
              <w:rPr>
                <w:noProof/>
                <w:sz w:val="20"/>
                <w:szCs w:val="20"/>
              </w:rPr>
              <w:t>904</w:t>
            </w:r>
          </w:p>
        </w:tc>
        <w:tc>
          <w:tcPr>
            <w:tcW w:w="2296" w:type="pct"/>
          </w:tcPr>
          <w:p w:rsidR="00443FB2" w:rsidRPr="00F52670" w:rsidRDefault="00443FB2" w:rsidP="00B90A24">
            <w:pPr>
              <w:spacing w:line="259" w:lineRule="auto"/>
              <w:rPr>
                <w:noProof/>
                <w:sz w:val="20"/>
                <w:szCs w:val="20"/>
              </w:rPr>
            </w:pPr>
            <w:r w:rsidRPr="00F52670">
              <w:rPr>
                <w:noProof/>
                <w:sz w:val="20"/>
                <w:szCs w:val="20"/>
              </w:rPr>
              <w:t>Регулировочное устройство</w:t>
            </w:r>
          </w:p>
        </w:tc>
        <w:tc>
          <w:tcPr>
            <w:tcW w:w="358"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03427001904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4028 – M6x16</w:t>
            </w:r>
          </w:p>
        </w:tc>
        <w:tc>
          <w:tcPr>
            <w:tcW w:w="856" w:type="pct"/>
            <w:hideMark/>
          </w:tcPr>
          <w:p w:rsidR="00443FB2" w:rsidRPr="00F52670" w:rsidRDefault="00443FB2" w:rsidP="004C4BDB">
            <w:pPr>
              <w:spacing w:line="259" w:lineRule="auto"/>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906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 (вниз)</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03425001906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907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03427001907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Пиноль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03427001908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03427001909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Деталь центровки пиноли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Лимб со шкалой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Центрирующее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 xml:space="preserve">D = 5 мм </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Спиральная 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6885 – A3x3х10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4026 – M6x10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Латунная зажимная деталь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EN 24 032 M8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Диск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Рукоятка маховика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Крепежный винт рукоятки маховика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926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Диск</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 = 8</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03427001926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Рукоятка зажимного рычага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Зажимной рычаг</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Внутренний винт с шестигранной головкой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8752 – 4x28 A</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Направляющая втулка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8752 – 4x24 A</w:t>
            </w:r>
          </w:p>
        </w:tc>
        <w:tc>
          <w:tcPr>
            <w:tcW w:w="856" w:type="pct"/>
            <w:hideMark/>
          </w:tcPr>
          <w:p w:rsidR="00443FB2" w:rsidRPr="00F52670" w:rsidRDefault="00443FB2" w:rsidP="004C4BDB">
            <w:pPr>
              <w:spacing w:line="259" w:lineRule="auto"/>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933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стержень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Натяжной винт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Зажимная пластина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4035 – М12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125-1 A 13</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Деталь центровки пиноли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Шкала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Эксцентриковый кулачок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4028 – M5x12</w:t>
            </w:r>
          </w:p>
        </w:tc>
        <w:tc>
          <w:tcPr>
            <w:tcW w:w="856" w:type="pct"/>
            <w:hideMark/>
          </w:tcPr>
          <w:p w:rsidR="00443FB2" w:rsidRPr="00F52670" w:rsidRDefault="00443FB2" w:rsidP="004C4BDB">
            <w:pPr>
              <w:spacing w:line="259" w:lineRule="auto"/>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Зажимной рычаг</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маркер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основание</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Верхняя секция задней бабкт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Пистон</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7337 – A2.4x6</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Кнопка аварийной остановки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03427001951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952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Трансформатор</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03427001952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953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 xml:space="preserve">Переключатель </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03427001953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954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Колпак позиционного переключателя передней бабки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03427001954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Конденсатор (230 В)</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150 мкФ</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03427001955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958-2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Конденсатор (230 В)</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30 мкФ</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03427001956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C1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Частотный преобразователь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Lenze 8200 vector</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0313125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C</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Функционалный модуль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0313105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Р3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Потенциомер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1KU</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0313199</w:t>
            </w:r>
          </w:p>
        </w:tc>
      </w:tr>
    </w:tbl>
    <w:p w:rsidR="00443FB2" w:rsidRDefault="00443FB2" w:rsidP="00B90A24">
      <w:pPr>
        <w:spacing w:line="240" w:lineRule="auto"/>
      </w:pPr>
    </w:p>
    <w:p w:rsidR="00443FB2" w:rsidRDefault="00443FB2" w:rsidP="00B90A24">
      <w:pPr>
        <w:spacing w:line="240" w:lineRule="auto"/>
      </w:pPr>
      <w:r>
        <w:br w:type="page"/>
      </w:r>
    </w:p>
    <w:p w:rsidR="00443FB2" w:rsidRPr="001D2AF9" w:rsidRDefault="00443FB2" w:rsidP="00F52670">
      <w:pPr>
        <w:pStyle w:val="3"/>
        <w:spacing w:line="240" w:lineRule="auto"/>
        <w:ind w:left="851" w:hanging="851"/>
      </w:pPr>
      <w:bookmarkStart w:id="230" w:name="_Toc40042421"/>
      <w:bookmarkStart w:id="231" w:name="_Toc40182506"/>
      <w:r>
        <w:lastRenderedPageBreak/>
        <w:t>Список запасных частей MML</w:t>
      </w:r>
      <w:r w:rsidRPr="001D2AF9">
        <w:t xml:space="preserve"> 2870 </w:t>
      </w:r>
      <w:r>
        <w:t>V</w:t>
      </w:r>
      <w:bookmarkEnd w:id="230"/>
      <w:bookmarkEnd w:id="231"/>
    </w:p>
    <w:p w:rsidR="00443FB2" w:rsidRDefault="00443FB2" w:rsidP="00B90A24">
      <w:pPr>
        <w:spacing w:line="240" w:lineRule="auto"/>
      </w:pPr>
    </w:p>
    <w:tbl>
      <w:tblPr>
        <w:tblStyle w:val="a7"/>
        <w:tblW w:w="5000" w:type="pct"/>
        <w:tblLook w:val="04A0" w:firstRow="1" w:lastRow="0" w:firstColumn="1" w:lastColumn="0" w:noHBand="0" w:noVBand="1"/>
      </w:tblPr>
      <w:tblGrid>
        <w:gridCol w:w="732"/>
        <w:gridCol w:w="4824"/>
        <w:gridCol w:w="761"/>
        <w:gridCol w:w="1906"/>
        <w:gridCol w:w="1682"/>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MML 2870</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5"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9"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hideMark/>
          </w:tcPr>
          <w:p w:rsidR="00443FB2" w:rsidRDefault="00443FB2" w:rsidP="00B90A24">
            <w:pPr>
              <w:jc w:val="center"/>
              <w:rPr>
                <w:noProof/>
                <w:sz w:val="22"/>
                <w:szCs w:val="20"/>
              </w:rPr>
            </w:pPr>
            <w:r>
              <w:rPr>
                <w:noProof/>
                <w:sz w:val="22"/>
                <w:szCs w:val="20"/>
              </w:rPr>
              <w:t>1</w:t>
            </w:r>
          </w:p>
        </w:tc>
        <w:tc>
          <w:tcPr>
            <w:tcW w:w="2435"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0342700601</w:t>
            </w:r>
          </w:p>
        </w:tc>
      </w:tr>
      <w:tr w:rsidR="00443FB2" w:rsidTr="00F52670">
        <w:tc>
          <w:tcPr>
            <w:tcW w:w="370" w:type="pct"/>
            <w:hideMark/>
          </w:tcPr>
          <w:p w:rsidR="00443FB2" w:rsidRDefault="00443FB2" w:rsidP="00B90A24">
            <w:pPr>
              <w:jc w:val="center"/>
              <w:rPr>
                <w:noProof/>
                <w:sz w:val="22"/>
                <w:szCs w:val="20"/>
              </w:rPr>
            </w:pPr>
            <w:r>
              <w:rPr>
                <w:noProof/>
                <w:sz w:val="22"/>
                <w:szCs w:val="20"/>
              </w:rPr>
              <w:t>2</w:t>
            </w:r>
          </w:p>
        </w:tc>
        <w:tc>
          <w:tcPr>
            <w:tcW w:w="2435" w:type="pct"/>
            <w:hideMark/>
          </w:tcPr>
          <w:p w:rsidR="00443FB2" w:rsidRDefault="00443FB2" w:rsidP="00B90A24">
            <w:pPr>
              <w:rPr>
                <w:noProof/>
                <w:sz w:val="22"/>
                <w:szCs w:val="20"/>
              </w:rPr>
            </w:pPr>
            <w:r>
              <w:rPr>
                <w:noProof/>
                <w:sz w:val="22"/>
                <w:szCs w:val="20"/>
              </w:rPr>
              <w:t>Фланцевая шайба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0342700602</w:t>
            </w:r>
          </w:p>
        </w:tc>
      </w:tr>
      <w:tr w:rsidR="00443FB2" w:rsidTr="00F52670">
        <w:tc>
          <w:tcPr>
            <w:tcW w:w="370" w:type="pct"/>
            <w:hideMark/>
          </w:tcPr>
          <w:p w:rsidR="00443FB2" w:rsidRDefault="00443FB2" w:rsidP="00B90A24">
            <w:pPr>
              <w:jc w:val="center"/>
              <w:rPr>
                <w:noProof/>
                <w:sz w:val="22"/>
                <w:szCs w:val="20"/>
              </w:rPr>
            </w:pPr>
            <w:r>
              <w:rPr>
                <w:noProof/>
                <w:sz w:val="22"/>
                <w:szCs w:val="20"/>
              </w:rPr>
              <w:t>3</w:t>
            </w:r>
          </w:p>
        </w:tc>
        <w:tc>
          <w:tcPr>
            <w:tcW w:w="2435" w:type="pct"/>
            <w:hideMark/>
          </w:tcPr>
          <w:p w:rsidR="00443FB2" w:rsidRDefault="00443FB2" w:rsidP="00B90A24">
            <w:pPr>
              <w:rPr>
                <w:noProof/>
                <w:sz w:val="22"/>
                <w:szCs w:val="20"/>
              </w:rPr>
            </w:pPr>
            <w:r>
              <w:rPr>
                <w:noProof/>
                <w:sz w:val="22"/>
                <w:szCs w:val="20"/>
              </w:rPr>
              <w:t>Ведущее зубчатое колесо</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0342700603</w:t>
            </w:r>
          </w:p>
        </w:tc>
      </w:tr>
      <w:tr w:rsidR="00443FB2" w:rsidTr="00F52670">
        <w:tc>
          <w:tcPr>
            <w:tcW w:w="370" w:type="pct"/>
            <w:hideMark/>
          </w:tcPr>
          <w:p w:rsidR="00443FB2" w:rsidRDefault="00443FB2" w:rsidP="00B90A24">
            <w:pPr>
              <w:jc w:val="center"/>
              <w:rPr>
                <w:noProof/>
                <w:sz w:val="22"/>
                <w:szCs w:val="20"/>
              </w:rPr>
            </w:pPr>
            <w:r>
              <w:rPr>
                <w:noProof/>
                <w:sz w:val="22"/>
                <w:szCs w:val="20"/>
              </w:rPr>
              <w:t>4</w:t>
            </w:r>
          </w:p>
        </w:tc>
        <w:tc>
          <w:tcPr>
            <w:tcW w:w="2435" w:type="pct"/>
            <w:hideMark/>
          </w:tcPr>
          <w:p w:rsidR="00443FB2" w:rsidRDefault="00443FB2" w:rsidP="00B90A24">
            <w:pPr>
              <w:rPr>
                <w:noProof/>
                <w:sz w:val="22"/>
                <w:szCs w:val="20"/>
              </w:rPr>
            </w:pPr>
            <w:r>
              <w:rPr>
                <w:noProof/>
                <w:sz w:val="22"/>
                <w:szCs w:val="20"/>
              </w:rPr>
              <w:t>Фланцевая шайба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0342700604</w:t>
            </w:r>
          </w:p>
        </w:tc>
      </w:tr>
      <w:tr w:rsidR="00443FB2" w:rsidTr="00F52670">
        <w:tc>
          <w:tcPr>
            <w:tcW w:w="370" w:type="pct"/>
            <w:hideMark/>
          </w:tcPr>
          <w:p w:rsidR="00443FB2" w:rsidRDefault="00443FB2" w:rsidP="00B90A24">
            <w:pPr>
              <w:jc w:val="center"/>
              <w:rPr>
                <w:noProof/>
                <w:sz w:val="22"/>
                <w:szCs w:val="20"/>
              </w:rPr>
            </w:pPr>
            <w:r>
              <w:rPr>
                <w:noProof/>
                <w:sz w:val="22"/>
                <w:szCs w:val="20"/>
              </w:rPr>
              <w:t>5</w:t>
            </w:r>
          </w:p>
        </w:tc>
        <w:tc>
          <w:tcPr>
            <w:tcW w:w="2435" w:type="pct"/>
            <w:hideMark/>
          </w:tcPr>
          <w:p w:rsidR="00443FB2" w:rsidRDefault="00443FB2" w:rsidP="00B90A24">
            <w:pPr>
              <w:rPr>
                <w:noProof/>
                <w:sz w:val="22"/>
                <w:szCs w:val="20"/>
              </w:rPr>
            </w:pPr>
            <w:r>
              <w:rPr>
                <w:noProof/>
                <w:sz w:val="22"/>
                <w:szCs w:val="20"/>
              </w:rPr>
              <w:t>Распорная деталь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0342700605</w:t>
            </w:r>
          </w:p>
        </w:tc>
      </w:tr>
      <w:tr w:rsidR="00443FB2" w:rsidTr="00F52670">
        <w:tc>
          <w:tcPr>
            <w:tcW w:w="370" w:type="pct"/>
            <w:hideMark/>
          </w:tcPr>
          <w:p w:rsidR="00443FB2" w:rsidRDefault="00443FB2" w:rsidP="00B90A24">
            <w:pPr>
              <w:jc w:val="center"/>
              <w:rPr>
                <w:noProof/>
                <w:sz w:val="22"/>
                <w:szCs w:val="20"/>
              </w:rPr>
            </w:pPr>
            <w:r>
              <w:rPr>
                <w:noProof/>
                <w:sz w:val="22"/>
                <w:szCs w:val="20"/>
              </w:rPr>
              <w:t>6</w:t>
            </w:r>
          </w:p>
        </w:tc>
        <w:tc>
          <w:tcPr>
            <w:tcW w:w="2435" w:type="pct"/>
            <w:hideMark/>
          </w:tcPr>
          <w:p w:rsidR="00443FB2" w:rsidRDefault="00443FB2" w:rsidP="00B90A24">
            <w:pPr>
              <w:rPr>
                <w:noProof/>
                <w:sz w:val="22"/>
                <w:szCs w:val="20"/>
              </w:rPr>
            </w:pPr>
            <w:r>
              <w:rPr>
                <w:noProof/>
                <w:sz w:val="22"/>
                <w:szCs w:val="20"/>
              </w:rPr>
              <w:t>Кронштейн двигателя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0342700606</w:t>
            </w:r>
          </w:p>
        </w:tc>
      </w:tr>
      <w:tr w:rsidR="00443FB2" w:rsidTr="00F52670">
        <w:tc>
          <w:tcPr>
            <w:tcW w:w="370" w:type="pct"/>
            <w:hideMark/>
          </w:tcPr>
          <w:p w:rsidR="00443FB2" w:rsidRDefault="00443FB2" w:rsidP="00B90A24">
            <w:pPr>
              <w:jc w:val="center"/>
              <w:rPr>
                <w:noProof/>
                <w:sz w:val="22"/>
                <w:szCs w:val="20"/>
              </w:rPr>
            </w:pPr>
            <w:r>
              <w:rPr>
                <w:noProof/>
                <w:sz w:val="22"/>
                <w:szCs w:val="20"/>
              </w:rPr>
              <w:t>7</w:t>
            </w:r>
          </w:p>
        </w:tc>
        <w:tc>
          <w:tcPr>
            <w:tcW w:w="2435" w:type="pct"/>
            <w:hideMark/>
          </w:tcPr>
          <w:p w:rsidR="00443FB2" w:rsidRDefault="00443FB2" w:rsidP="00B90A24">
            <w:pPr>
              <w:rPr>
                <w:noProof/>
                <w:sz w:val="22"/>
                <w:szCs w:val="20"/>
              </w:rPr>
            </w:pPr>
            <w:r>
              <w:rPr>
                <w:noProof/>
                <w:sz w:val="22"/>
                <w:szCs w:val="20"/>
              </w:rPr>
              <w:t>Шпонка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jc w:val="center"/>
              <w:rPr>
                <w:noProof/>
                <w:sz w:val="21"/>
                <w:szCs w:val="21"/>
              </w:rPr>
            </w:pPr>
            <w:r>
              <w:rPr>
                <w:noProof/>
                <w:sz w:val="21"/>
                <w:szCs w:val="21"/>
              </w:rPr>
              <w:t>DIN 6885/A6x6х45</w:t>
            </w:r>
          </w:p>
        </w:tc>
        <w:tc>
          <w:tcPr>
            <w:tcW w:w="849" w:type="pct"/>
          </w:tcPr>
          <w:p w:rsidR="00443FB2" w:rsidRDefault="00443FB2" w:rsidP="004C4BDB">
            <w:pPr>
              <w:jc w:val="center"/>
              <w:rPr>
                <w:noProof/>
                <w:sz w:val="22"/>
                <w:szCs w:val="20"/>
              </w:rPr>
            </w:pPr>
            <w:r>
              <w:rPr>
                <w:noProof/>
                <w:sz w:val="22"/>
                <w:szCs w:val="20"/>
              </w:rPr>
              <w:t>0342700607</w:t>
            </w:r>
          </w:p>
        </w:tc>
      </w:tr>
      <w:tr w:rsidR="00443FB2" w:rsidTr="00F52670">
        <w:tc>
          <w:tcPr>
            <w:tcW w:w="370" w:type="pct"/>
            <w:hideMark/>
          </w:tcPr>
          <w:p w:rsidR="00443FB2" w:rsidRDefault="00443FB2" w:rsidP="00B90A24">
            <w:pPr>
              <w:jc w:val="center"/>
              <w:rPr>
                <w:noProof/>
                <w:sz w:val="22"/>
                <w:szCs w:val="20"/>
              </w:rPr>
            </w:pPr>
            <w:r>
              <w:rPr>
                <w:noProof/>
                <w:sz w:val="22"/>
                <w:szCs w:val="20"/>
              </w:rPr>
              <w:t>8</w:t>
            </w:r>
          </w:p>
        </w:tc>
        <w:tc>
          <w:tcPr>
            <w:tcW w:w="2435" w:type="pct"/>
            <w:hideMark/>
          </w:tcPr>
          <w:p w:rsidR="00443FB2" w:rsidRDefault="00443FB2" w:rsidP="00B90A24">
            <w:pPr>
              <w:rPr>
                <w:noProof/>
                <w:sz w:val="22"/>
                <w:szCs w:val="20"/>
              </w:rPr>
            </w:pPr>
            <w:r>
              <w:rPr>
                <w:noProof/>
                <w:sz w:val="22"/>
                <w:szCs w:val="20"/>
              </w:rPr>
              <w:t>Винт с внутренним шестигранником</w:t>
            </w:r>
          </w:p>
        </w:tc>
        <w:tc>
          <w:tcPr>
            <w:tcW w:w="384" w:type="pct"/>
            <w:hideMark/>
          </w:tcPr>
          <w:p w:rsidR="00443FB2" w:rsidRDefault="00443FB2" w:rsidP="00B90A24">
            <w:pPr>
              <w:jc w:val="center"/>
              <w:rPr>
                <w:noProof/>
                <w:sz w:val="22"/>
                <w:szCs w:val="20"/>
              </w:rPr>
            </w:pPr>
            <w:r>
              <w:rPr>
                <w:noProof/>
                <w:sz w:val="22"/>
                <w:szCs w:val="20"/>
              </w:rPr>
              <w:t>2</w:t>
            </w:r>
          </w:p>
        </w:tc>
        <w:tc>
          <w:tcPr>
            <w:tcW w:w="962" w:type="pct"/>
            <w:hideMark/>
          </w:tcPr>
          <w:p w:rsidR="00443FB2" w:rsidRPr="00897D90" w:rsidRDefault="00443FB2" w:rsidP="004C4BDB">
            <w:pPr>
              <w:jc w:val="center"/>
              <w:rPr>
                <w:noProof/>
                <w:sz w:val="22"/>
                <w:szCs w:val="20"/>
              </w:rPr>
            </w:pPr>
            <w:r>
              <w:rPr>
                <w:noProof/>
                <w:sz w:val="22"/>
                <w:szCs w:val="20"/>
              </w:rPr>
              <w:t>GB 70-85/M8x25</w:t>
            </w:r>
          </w:p>
        </w:tc>
        <w:tc>
          <w:tcPr>
            <w:tcW w:w="849" w:type="pct"/>
          </w:tcPr>
          <w:p w:rsidR="00443FB2" w:rsidRDefault="00443FB2" w:rsidP="004C4BDB">
            <w:pPr>
              <w:jc w:val="center"/>
              <w:rPr>
                <w:noProof/>
                <w:sz w:val="22"/>
                <w:szCs w:val="20"/>
              </w:rPr>
            </w:pPr>
            <w:r>
              <w:rPr>
                <w:noProof/>
                <w:sz w:val="22"/>
                <w:szCs w:val="20"/>
              </w:rPr>
              <w:t>0342700608</w:t>
            </w:r>
          </w:p>
        </w:tc>
      </w:tr>
      <w:tr w:rsidR="00443FB2" w:rsidTr="00F52670">
        <w:tc>
          <w:tcPr>
            <w:tcW w:w="370" w:type="pct"/>
            <w:hideMark/>
          </w:tcPr>
          <w:p w:rsidR="00443FB2" w:rsidRDefault="00443FB2" w:rsidP="00B90A24">
            <w:pPr>
              <w:jc w:val="center"/>
              <w:rPr>
                <w:noProof/>
                <w:sz w:val="22"/>
                <w:szCs w:val="20"/>
              </w:rPr>
            </w:pPr>
            <w:r>
              <w:rPr>
                <w:noProof/>
                <w:sz w:val="22"/>
                <w:szCs w:val="20"/>
              </w:rPr>
              <w:t>9</w:t>
            </w:r>
          </w:p>
        </w:tc>
        <w:tc>
          <w:tcPr>
            <w:tcW w:w="2435" w:type="pct"/>
            <w:hideMark/>
          </w:tcPr>
          <w:p w:rsidR="00443FB2" w:rsidRDefault="00443FB2" w:rsidP="00B90A24">
            <w:pPr>
              <w:rPr>
                <w:noProof/>
                <w:sz w:val="22"/>
                <w:szCs w:val="20"/>
              </w:rPr>
            </w:pPr>
            <w:r>
              <w:rPr>
                <w:noProof/>
                <w:sz w:val="22"/>
                <w:szCs w:val="20"/>
              </w:rPr>
              <w:t>Двигатель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03338430353</w:t>
            </w:r>
          </w:p>
        </w:tc>
      </w:tr>
      <w:tr w:rsidR="00443FB2" w:rsidTr="00F52670">
        <w:tc>
          <w:tcPr>
            <w:tcW w:w="370" w:type="pct"/>
            <w:hideMark/>
          </w:tcPr>
          <w:p w:rsidR="00443FB2" w:rsidRDefault="00443FB2" w:rsidP="00B90A24">
            <w:pPr>
              <w:jc w:val="center"/>
              <w:rPr>
                <w:noProof/>
                <w:sz w:val="22"/>
                <w:szCs w:val="20"/>
              </w:rPr>
            </w:pPr>
            <w:r>
              <w:rPr>
                <w:noProof/>
                <w:sz w:val="22"/>
                <w:szCs w:val="20"/>
              </w:rPr>
              <w:t>10</w:t>
            </w:r>
          </w:p>
        </w:tc>
        <w:tc>
          <w:tcPr>
            <w:tcW w:w="2435" w:type="pct"/>
            <w:hideMark/>
          </w:tcPr>
          <w:p w:rsidR="00443FB2" w:rsidRDefault="00443FB2" w:rsidP="00B90A24">
            <w:pPr>
              <w:rPr>
                <w:noProof/>
                <w:sz w:val="22"/>
                <w:szCs w:val="20"/>
              </w:rPr>
            </w:pPr>
            <w:r>
              <w:rPr>
                <w:noProof/>
                <w:sz w:val="22"/>
                <w:szCs w:val="20"/>
              </w:rPr>
              <w:t>Безщеточный контролллер</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03021303201</w:t>
            </w:r>
          </w:p>
        </w:tc>
      </w:tr>
      <w:tr w:rsidR="00443FB2" w:rsidTr="00F52670">
        <w:tc>
          <w:tcPr>
            <w:tcW w:w="370" w:type="pct"/>
            <w:hideMark/>
          </w:tcPr>
          <w:p w:rsidR="00443FB2" w:rsidRDefault="00443FB2" w:rsidP="00B90A24">
            <w:pPr>
              <w:jc w:val="center"/>
              <w:rPr>
                <w:noProof/>
                <w:sz w:val="22"/>
                <w:szCs w:val="20"/>
              </w:rPr>
            </w:pPr>
            <w:r>
              <w:rPr>
                <w:noProof/>
                <w:sz w:val="22"/>
                <w:szCs w:val="20"/>
              </w:rPr>
              <w:t>11</w:t>
            </w:r>
          </w:p>
        </w:tc>
        <w:tc>
          <w:tcPr>
            <w:tcW w:w="2435" w:type="pct"/>
            <w:hideMark/>
          </w:tcPr>
          <w:p w:rsidR="00443FB2" w:rsidRDefault="00443FB2" w:rsidP="00B90A24">
            <w:pPr>
              <w:rPr>
                <w:noProof/>
                <w:sz w:val="22"/>
                <w:szCs w:val="20"/>
              </w:rPr>
            </w:pPr>
            <w:r>
              <w:rPr>
                <w:noProof/>
                <w:sz w:val="22"/>
                <w:szCs w:val="20"/>
              </w:rPr>
              <w:t>Главный выключатель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Pr="009927B9" w:rsidRDefault="00443FB2" w:rsidP="004C4BDB">
            <w:pPr>
              <w:jc w:val="center"/>
              <w:rPr>
                <w:noProof/>
                <w:sz w:val="22"/>
                <w:szCs w:val="20"/>
              </w:rPr>
            </w:pPr>
            <w:r>
              <w:rPr>
                <w:noProof/>
                <w:sz w:val="22"/>
                <w:szCs w:val="20"/>
              </w:rPr>
              <w:t>03338120S1.1</w:t>
            </w:r>
          </w:p>
        </w:tc>
      </w:tr>
      <w:tr w:rsidR="00443FB2" w:rsidTr="00F52670">
        <w:tc>
          <w:tcPr>
            <w:tcW w:w="370" w:type="pct"/>
            <w:hideMark/>
          </w:tcPr>
          <w:p w:rsidR="00443FB2" w:rsidRPr="009927B9" w:rsidRDefault="00443FB2" w:rsidP="00B90A24">
            <w:pPr>
              <w:jc w:val="center"/>
              <w:rPr>
                <w:noProof/>
                <w:sz w:val="22"/>
                <w:szCs w:val="20"/>
              </w:rPr>
            </w:pPr>
            <w:r>
              <w:rPr>
                <w:noProof/>
                <w:sz w:val="22"/>
                <w:szCs w:val="20"/>
              </w:rPr>
              <w:t>12</w:t>
            </w:r>
          </w:p>
        </w:tc>
        <w:tc>
          <w:tcPr>
            <w:tcW w:w="2435" w:type="pct"/>
            <w:hideMark/>
          </w:tcPr>
          <w:p w:rsidR="00443FB2" w:rsidRDefault="00443FB2" w:rsidP="00B90A24">
            <w:pPr>
              <w:rPr>
                <w:noProof/>
                <w:sz w:val="22"/>
                <w:szCs w:val="20"/>
              </w:rPr>
            </w:pPr>
            <w:r>
              <w:rPr>
                <w:noProof/>
                <w:sz w:val="22"/>
                <w:szCs w:val="20"/>
              </w:rPr>
              <w:t>Шестигранная гайка</w:t>
            </w:r>
          </w:p>
        </w:tc>
        <w:tc>
          <w:tcPr>
            <w:tcW w:w="384" w:type="pct"/>
            <w:hideMark/>
          </w:tcPr>
          <w:p w:rsidR="00443FB2" w:rsidRPr="009927B9" w:rsidRDefault="00443FB2" w:rsidP="00B90A24">
            <w:pPr>
              <w:jc w:val="center"/>
              <w:rPr>
                <w:noProof/>
                <w:sz w:val="22"/>
                <w:szCs w:val="20"/>
              </w:rPr>
            </w:pPr>
            <w:r>
              <w:rPr>
                <w:noProof/>
                <w:sz w:val="22"/>
                <w:szCs w:val="20"/>
              </w:rPr>
              <w:t>4</w:t>
            </w:r>
          </w:p>
        </w:tc>
        <w:tc>
          <w:tcPr>
            <w:tcW w:w="962" w:type="pct"/>
            <w:hideMark/>
          </w:tcPr>
          <w:p w:rsidR="00443FB2" w:rsidRDefault="00443FB2" w:rsidP="004C4BDB">
            <w:pPr>
              <w:jc w:val="center"/>
              <w:rPr>
                <w:noProof/>
                <w:sz w:val="22"/>
                <w:szCs w:val="20"/>
              </w:rPr>
            </w:pPr>
            <w:r>
              <w:rPr>
                <w:noProof/>
                <w:sz w:val="22"/>
                <w:szCs w:val="20"/>
              </w:rPr>
              <w:t>GB 6170/M8</w:t>
            </w:r>
          </w:p>
        </w:tc>
        <w:tc>
          <w:tcPr>
            <w:tcW w:w="849" w:type="pct"/>
          </w:tcPr>
          <w:p w:rsidR="00443FB2" w:rsidRPr="00105AE7" w:rsidRDefault="00443FB2" w:rsidP="004C4BDB">
            <w:pPr>
              <w:jc w:val="center"/>
              <w:rPr>
                <w:noProof/>
                <w:sz w:val="22"/>
                <w:szCs w:val="20"/>
              </w:rPr>
            </w:pPr>
            <w:r>
              <w:rPr>
                <w:noProof/>
                <w:sz w:val="22"/>
                <w:szCs w:val="20"/>
              </w:rPr>
              <w:t>0342700612</w:t>
            </w:r>
          </w:p>
        </w:tc>
      </w:tr>
      <w:tr w:rsidR="00443FB2" w:rsidTr="00F52670">
        <w:tc>
          <w:tcPr>
            <w:tcW w:w="370" w:type="pct"/>
            <w:hideMark/>
          </w:tcPr>
          <w:p w:rsidR="00443FB2" w:rsidRPr="00105AE7" w:rsidRDefault="00443FB2" w:rsidP="00B90A24">
            <w:pPr>
              <w:jc w:val="center"/>
              <w:rPr>
                <w:noProof/>
                <w:sz w:val="22"/>
                <w:szCs w:val="20"/>
              </w:rPr>
            </w:pPr>
            <w:r>
              <w:rPr>
                <w:noProof/>
                <w:sz w:val="22"/>
                <w:szCs w:val="20"/>
              </w:rPr>
              <w:t>13</w:t>
            </w:r>
          </w:p>
        </w:tc>
        <w:tc>
          <w:tcPr>
            <w:tcW w:w="2435" w:type="pct"/>
            <w:hideMark/>
          </w:tcPr>
          <w:p w:rsidR="00443FB2" w:rsidRPr="00105AE7" w:rsidRDefault="00443FB2" w:rsidP="00B90A24">
            <w:pPr>
              <w:rPr>
                <w:noProof/>
                <w:sz w:val="22"/>
                <w:szCs w:val="20"/>
              </w:rPr>
            </w:pPr>
            <w:r>
              <w:rPr>
                <w:noProof/>
                <w:sz w:val="22"/>
                <w:szCs w:val="20"/>
              </w:rPr>
              <w:t>Шайба</w:t>
            </w:r>
          </w:p>
        </w:tc>
        <w:tc>
          <w:tcPr>
            <w:tcW w:w="384" w:type="pct"/>
            <w:hideMark/>
          </w:tcPr>
          <w:p w:rsidR="00443FB2" w:rsidRDefault="00443FB2" w:rsidP="00B90A24">
            <w:pPr>
              <w:jc w:val="center"/>
              <w:rPr>
                <w:noProof/>
                <w:sz w:val="22"/>
                <w:szCs w:val="20"/>
              </w:rPr>
            </w:pPr>
            <w:r>
              <w:rPr>
                <w:noProof/>
                <w:sz w:val="22"/>
                <w:szCs w:val="20"/>
              </w:rPr>
              <w:t>4</w:t>
            </w:r>
          </w:p>
        </w:tc>
        <w:tc>
          <w:tcPr>
            <w:tcW w:w="962" w:type="pct"/>
            <w:hideMark/>
          </w:tcPr>
          <w:p w:rsidR="00443FB2" w:rsidRDefault="00443FB2" w:rsidP="004C4BDB">
            <w:pPr>
              <w:jc w:val="center"/>
              <w:rPr>
                <w:noProof/>
                <w:sz w:val="22"/>
                <w:szCs w:val="20"/>
              </w:rPr>
            </w:pPr>
            <w:r>
              <w:rPr>
                <w:noProof/>
                <w:sz w:val="22"/>
                <w:szCs w:val="20"/>
              </w:rPr>
              <w:t>8</w:t>
            </w:r>
          </w:p>
        </w:tc>
        <w:tc>
          <w:tcPr>
            <w:tcW w:w="849" w:type="pct"/>
            <w:hideMark/>
          </w:tcPr>
          <w:p w:rsidR="00443FB2" w:rsidRDefault="00443FB2" w:rsidP="004C4BDB">
            <w:pPr>
              <w:jc w:val="center"/>
              <w:rPr>
                <w:noProof/>
                <w:sz w:val="22"/>
                <w:szCs w:val="20"/>
              </w:rPr>
            </w:pPr>
            <w:r>
              <w:rPr>
                <w:noProof/>
                <w:sz w:val="22"/>
                <w:szCs w:val="20"/>
              </w:rPr>
              <w:t>0342700613</w:t>
            </w:r>
          </w:p>
        </w:tc>
      </w:tr>
      <w:tr w:rsidR="00443FB2" w:rsidTr="00F52670">
        <w:tc>
          <w:tcPr>
            <w:tcW w:w="370" w:type="pct"/>
            <w:hideMark/>
          </w:tcPr>
          <w:p w:rsidR="00443FB2" w:rsidRDefault="00443FB2" w:rsidP="00B90A24">
            <w:pPr>
              <w:jc w:val="center"/>
              <w:rPr>
                <w:noProof/>
                <w:sz w:val="22"/>
                <w:szCs w:val="20"/>
              </w:rPr>
            </w:pPr>
            <w:r>
              <w:rPr>
                <w:noProof/>
                <w:sz w:val="22"/>
                <w:szCs w:val="20"/>
              </w:rPr>
              <w:t>14</w:t>
            </w:r>
          </w:p>
        </w:tc>
        <w:tc>
          <w:tcPr>
            <w:tcW w:w="2435" w:type="pct"/>
            <w:hideMark/>
          </w:tcPr>
          <w:p w:rsidR="00443FB2" w:rsidRDefault="00443FB2" w:rsidP="00B90A24">
            <w:pPr>
              <w:rPr>
                <w:noProof/>
                <w:sz w:val="22"/>
                <w:szCs w:val="20"/>
              </w:rPr>
            </w:pPr>
            <w:r>
              <w:rPr>
                <w:noProof/>
                <w:sz w:val="22"/>
                <w:szCs w:val="20"/>
              </w:rPr>
              <w:t>Болт</w:t>
            </w:r>
          </w:p>
        </w:tc>
        <w:tc>
          <w:tcPr>
            <w:tcW w:w="384" w:type="pct"/>
            <w:hideMark/>
          </w:tcPr>
          <w:p w:rsidR="00443FB2" w:rsidRDefault="00443FB2" w:rsidP="00B90A24">
            <w:pPr>
              <w:jc w:val="center"/>
              <w:rPr>
                <w:noProof/>
                <w:sz w:val="22"/>
                <w:szCs w:val="20"/>
              </w:rPr>
            </w:pPr>
            <w:r>
              <w:rPr>
                <w:noProof/>
                <w:sz w:val="22"/>
                <w:szCs w:val="20"/>
              </w:rPr>
              <w:t>4</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0342700614</w:t>
            </w:r>
          </w:p>
        </w:tc>
      </w:tr>
      <w:tr w:rsidR="00443FB2" w:rsidTr="00F52670">
        <w:tc>
          <w:tcPr>
            <w:tcW w:w="370" w:type="pct"/>
            <w:hideMark/>
          </w:tcPr>
          <w:p w:rsidR="00443FB2" w:rsidRDefault="00443FB2" w:rsidP="00B90A24">
            <w:pPr>
              <w:jc w:val="center"/>
              <w:rPr>
                <w:noProof/>
                <w:sz w:val="22"/>
                <w:szCs w:val="20"/>
              </w:rPr>
            </w:pPr>
            <w:r>
              <w:rPr>
                <w:noProof/>
                <w:sz w:val="22"/>
                <w:szCs w:val="20"/>
              </w:rPr>
              <w:t>15</w:t>
            </w:r>
          </w:p>
        </w:tc>
        <w:tc>
          <w:tcPr>
            <w:tcW w:w="2435" w:type="pct"/>
            <w:hideMark/>
          </w:tcPr>
          <w:p w:rsidR="00443FB2" w:rsidRDefault="00443FB2" w:rsidP="00B90A24">
            <w:pPr>
              <w:rPr>
                <w:noProof/>
                <w:sz w:val="22"/>
                <w:szCs w:val="20"/>
              </w:rPr>
            </w:pPr>
            <w:r>
              <w:rPr>
                <w:noProof/>
                <w:sz w:val="22"/>
                <w:szCs w:val="20"/>
              </w:rPr>
              <w:t>Крышка предельного выключателя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0460015</w:t>
            </w:r>
          </w:p>
        </w:tc>
      </w:tr>
      <w:tr w:rsidR="00443FB2" w:rsidTr="00F52670">
        <w:tc>
          <w:tcPr>
            <w:tcW w:w="370" w:type="pct"/>
            <w:hideMark/>
          </w:tcPr>
          <w:p w:rsidR="00443FB2" w:rsidRDefault="00443FB2" w:rsidP="00B90A24">
            <w:pPr>
              <w:jc w:val="center"/>
              <w:rPr>
                <w:noProof/>
                <w:sz w:val="22"/>
                <w:szCs w:val="20"/>
              </w:rPr>
            </w:pPr>
            <w:r>
              <w:rPr>
                <w:noProof/>
                <w:sz w:val="22"/>
                <w:szCs w:val="20"/>
              </w:rPr>
              <w:t>16</w:t>
            </w:r>
          </w:p>
        </w:tc>
        <w:tc>
          <w:tcPr>
            <w:tcW w:w="2435"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0342700616</w:t>
            </w:r>
          </w:p>
        </w:tc>
      </w:tr>
      <w:tr w:rsidR="00443FB2" w:rsidTr="00F52670">
        <w:tc>
          <w:tcPr>
            <w:tcW w:w="370" w:type="pct"/>
            <w:hideMark/>
          </w:tcPr>
          <w:p w:rsidR="00443FB2" w:rsidRDefault="00443FB2" w:rsidP="00B90A24">
            <w:pPr>
              <w:jc w:val="center"/>
              <w:rPr>
                <w:noProof/>
                <w:sz w:val="22"/>
                <w:szCs w:val="20"/>
              </w:rPr>
            </w:pPr>
            <w:r>
              <w:rPr>
                <w:noProof/>
                <w:sz w:val="22"/>
                <w:szCs w:val="20"/>
              </w:rPr>
              <w:t>17</w:t>
            </w:r>
          </w:p>
        </w:tc>
        <w:tc>
          <w:tcPr>
            <w:tcW w:w="2435"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0342700617</w:t>
            </w:r>
          </w:p>
        </w:tc>
      </w:tr>
      <w:tr w:rsidR="00443FB2" w:rsidTr="00F52670">
        <w:tc>
          <w:tcPr>
            <w:tcW w:w="370" w:type="pct"/>
            <w:hideMark/>
          </w:tcPr>
          <w:p w:rsidR="00443FB2" w:rsidRDefault="00443FB2" w:rsidP="00B90A24">
            <w:pPr>
              <w:jc w:val="center"/>
              <w:rPr>
                <w:noProof/>
                <w:sz w:val="22"/>
                <w:szCs w:val="20"/>
              </w:rPr>
            </w:pPr>
            <w:r>
              <w:rPr>
                <w:noProof/>
                <w:sz w:val="22"/>
                <w:szCs w:val="20"/>
              </w:rPr>
              <w:t>18</w:t>
            </w:r>
          </w:p>
        </w:tc>
        <w:tc>
          <w:tcPr>
            <w:tcW w:w="2435" w:type="pct"/>
            <w:hideMark/>
          </w:tcPr>
          <w:p w:rsidR="00443FB2" w:rsidRDefault="00443FB2" w:rsidP="00B90A24">
            <w:pPr>
              <w:rPr>
                <w:noProof/>
                <w:sz w:val="22"/>
                <w:szCs w:val="20"/>
              </w:rPr>
            </w:pPr>
            <w:r>
              <w:rPr>
                <w:noProof/>
                <w:sz w:val="22"/>
                <w:szCs w:val="20"/>
              </w:rPr>
              <w:t>Синхронный ремень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852381" w:rsidRDefault="00443FB2" w:rsidP="004C4BDB">
            <w:pPr>
              <w:jc w:val="center"/>
              <w:rPr>
                <w:noProof/>
                <w:sz w:val="22"/>
                <w:szCs w:val="20"/>
              </w:rPr>
            </w:pPr>
            <w:r>
              <w:rPr>
                <w:noProof/>
                <w:sz w:val="22"/>
                <w:szCs w:val="20"/>
              </w:rPr>
              <w:t>240l075</w:t>
            </w:r>
          </w:p>
        </w:tc>
        <w:tc>
          <w:tcPr>
            <w:tcW w:w="849" w:type="pct"/>
            <w:hideMark/>
          </w:tcPr>
          <w:p w:rsidR="00443FB2" w:rsidRPr="00852381" w:rsidRDefault="00443FB2" w:rsidP="004C4BDB">
            <w:pPr>
              <w:jc w:val="center"/>
              <w:rPr>
                <w:noProof/>
                <w:sz w:val="22"/>
                <w:szCs w:val="20"/>
              </w:rPr>
            </w:pPr>
            <w:r>
              <w:rPr>
                <w:noProof/>
                <w:sz w:val="22"/>
                <w:szCs w:val="20"/>
              </w:rPr>
              <w:t>0342700618</w:t>
            </w:r>
          </w:p>
        </w:tc>
      </w:tr>
      <w:tr w:rsidR="00443FB2" w:rsidTr="00F52670">
        <w:tc>
          <w:tcPr>
            <w:tcW w:w="370" w:type="pct"/>
            <w:hideMark/>
          </w:tcPr>
          <w:p w:rsidR="00443FB2" w:rsidRPr="00852381" w:rsidRDefault="00443FB2" w:rsidP="00B90A24">
            <w:pPr>
              <w:jc w:val="center"/>
              <w:rPr>
                <w:noProof/>
                <w:sz w:val="22"/>
                <w:szCs w:val="20"/>
              </w:rPr>
            </w:pPr>
            <w:r>
              <w:rPr>
                <w:noProof/>
                <w:sz w:val="22"/>
                <w:szCs w:val="20"/>
              </w:rPr>
              <w:t>19</w:t>
            </w:r>
          </w:p>
        </w:tc>
        <w:tc>
          <w:tcPr>
            <w:tcW w:w="2435" w:type="pct"/>
            <w:hideMark/>
          </w:tcPr>
          <w:p w:rsidR="00443FB2" w:rsidRPr="00852381" w:rsidRDefault="00443FB2" w:rsidP="00B90A24">
            <w:pPr>
              <w:rPr>
                <w:noProof/>
                <w:sz w:val="22"/>
                <w:szCs w:val="20"/>
              </w:rPr>
            </w:pPr>
            <w:r>
              <w:rPr>
                <w:noProof/>
                <w:sz w:val="22"/>
                <w:szCs w:val="20"/>
              </w:rPr>
              <w:t>Клиновидный ремень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jc w:val="center"/>
              <w:rPr>
                <w:noProof/>
                <w:sz w:val="22"/>
                <w:szCs w:val="20"/>
              </w:rPr>
            </w:pPr>
            <w:r>
              <w:rPr>
                <w:noProof/>
                <w:sz w:val="22"/>
                <w:szCs w:val="20"/>
              </w:rPr>
              <w:t>7М 875</w:t>
            </w:r>
          </w:p>
        </w:tc>
        <w:tc>
          <w:tcPr>
            <w:tcW w:w="849" w:type="pct"/>
            <w:hideMark/>
          </w:tcPr>
          <w:p w:rsidR="00443FB2" w:rsidRDefault="00443FB2" w:rsidP="004C4BDB">
            <w:pPr>
              <w:jc w:val="center"/>
              <w:rPr>
                <w:noProof/>
                <w:sz w:val="22"/>
                <w:szCs w:val="20"/>
              </w:rPr>
            </w:pPr>
            <w:r>
              <w:rPr>
                <w:noProof/>
                <w:sz w:val="22"/>
                <w:szCs w:val="20"/>
              </w:rPr>
              <w:t>0395250</w:t>
            </w:r>
          </w:p>
        </w:tc>
      </w:tr>
      <w:tr w:rsidR="00443FB2" w:rsidTr="00F52670">
        <w:tc>
          <w:tcPr>
            <w:tcW w:w="370" w:type="pct"/>
            <w:hideMark/>
          </w:tcPr>
          <w:p w:rsidR="00443FB2" w:rsidRDefault="00443FB2" w:rsidP="00B90A24">
            <w:pPr>
              <w:jc w:val="center"/>
              <w:rPr>
                <w:noProof/>
                <w:sz w:val="22"/>
                <w:szCs w:val="20"/>
              </w:rPr>
            </w:pPr>
            <w:r>
              <w:rPr>
                <w:noProof/>
                <w:sz w:val="22"/>
                <w:szCs w:val="20"/>
              </w:rPr>
              <w:t>20</w:t>
            </w:r>
          </w:p>
        </w:tc>
        <w:tc>
          <w:tcPr>
            <w:tcW w:w="2435" w:type="pct"/>
            <w:hideMark/>
          </w:tcPr>
          <w:p w:rsidR="00443FB2" w:rsidRDefault="00443FB2" w:rsidP="00B90A24">
            <w:pPr>
              <w:rPr>
                <w:noProof/>
                <w:sz w:val="22"/>
                <w:szCs w:val="20"/>
              </w:rPr>
            </w:pPr>
            <w:r>
              <w:rPr>
                <w:noProof/>
                <w:sz w:val="22"/>
                <w:szCs w:val="20"/>
              </w:rPr>
              <w:t>Втулка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0342700620</w:t>
            </w:r>
          </w:p>
        </w:tc>
      </w:tr>
      <w:tr w:rsidR="00443FB2" w:rsidTr="00F52670">
        <w:tc>
          <w:tcPr>
            <w:tcW w:w="370" w:type="pct"/>
            <w:hideMark/>
          </w:tcPr>
          <w:p w:rsidR="00443FB2" w:rsidRDefault="00443FB2" w:rsidP="00B90A24">
            <w:pPr>
              <w:jc w:val="center"/>
              <w:rPr>
                <w:noProof/>
                <w:sz w:val="22"/>
                <w:szCs w:val="20"/>
              </w:rPr>
            </w:pPr>
            <w:r>
              <w:rPr>
                <w:noProof/>
                <w:sz w:val="22"/>
                <w:szCs w:val="20"/>
              </w:rPr>
              <w:t>21</w:t>
            </w:r>
          </w:p>
        </w:tc>
        <w:tc>
          <w:tcPr>
            <w:tcW w:w="2435" w:type="pct"/>
            <w:hideMark/>
          </w:tcPr>
          <w:p w:rsidR="00443FB2" w:rsidRDefault="00443FB2" w:rsidP="00B90A24">
            <w:pPr>
              <w:rPr>
                <w:noProof/>
                <w:sz w:val="22"/>
                <w:szCs w:val="20"/>
              </w:rPr>
            </w:pPr>
            <w:r>
              <w:rPr>
                <w:noProof/>
                <w:sz w:val="22"/>
                <w:szCs w:val="20"/>
              </w:rPr>
              <w:t>Винт с внутренним шестигранником</w:t>
            </w:r>
          </w:p>
        </w:tc>
        <w:tc>
          <w:tcPr>
            <w:tcW w:w="384" w:type="pct"/>
            <w:hideMark/>
          </w:tcPr>
          <w:p w:rsidR="00443FB2" w:rsidRDefault="00443FB2" w:rsidP="00B90A24">
            <w:pPr>
              <w:jc w:val="center"/>
              <w:rPr>
                <w:noProof/>
                <w:sz w:val="22"/>
                <w:szCs w:val="20"/>
              </w:rPr>
            </w:pPr>
            <w:r>
              <w:rPr>
                <w:noProof/>
                <w:sz w:val="22"/>
                <w:szCs w:val="20"/>
              </w:rPr>
              <w:t>2</w:t>
            </w:r>
          </w:p>
        </w:tc>
        <w:tc>
          <w:tcPr>
            <w:tcW w:w="962" w:type="pct"/>
            <w:hideMark/>
          </w:tcPr>
          <w:p w:rsidR="00443FB2" w:rsidRDefault="00443FB2" w:rsidP="004C4BDB">
            <w:pPr>
              <w:jc w:val="center"/>
              <w:rPr>
                <w:noProof/>
                <w:sz w:val="22"/>
                <w:szCs w:val="20"/>
              </w:rPr>
            </w:pPr>
          </w:p>
        </w:tc>
        <w:tc>
          <w:tcPr>
            <w:tcW w:w="849" w:type="pct"/>
          </w:tcPr>
          <w:p w:rsidR="00443FB2" w:rsidRDefault="00443FB2" w:rsidP="004C4BDB">
            <w:pPr>
              <w:jc w:val="center"/>
              <w:rPr>
                <w:noProof/>
                <w:sz w:val="22"/>
                <w:szCs w:val="20"/>
              </w:rPr>
            </w:pPr>
            <w:r>
              <w:rPr>
                <w:noProof/>
                <w:sz w:val="22"/>
                <w:szCs w:val="20"/>
              </w:rPr>
              <w:t>0342700621</w:t>
            </w:r>
          </w:p>
        </w:tc>
      </w:tr>
      <w:tr w:rsidR="00443FB2" w:rsidTr="00F52670">
        <w:tc>
          <w:tcPr>
            <w:tcW w:w="370" w:type="pct"/>
            <w:hideMark/>
          </w:tcPr>
          <w:p w:rsidR="00443FB2" w:rsidRDefault="00443FB2" w:rsidP="00B90A24">
            <w:pPr>
              <w:jc w:val="center"/>
              <w:rPr>
                <w:noProof/>
                <w:sz w:val="22"/>
                <w:szCs w:val="20"/>
              </w:rPr>
            </w:pPr>
            <w:r>
              <w:rPr>
                <w:noProof/>
                <w:sz w:val="22"/>
                <w:szCs w:val="20"/>
              </w:rPr>
              <w:t>22</w:t>
            </w:r>
          </w:p>
        </w:tc>
        <w:tc>
          <w:tcPr>
            <w:tcW w:w="2435" w:type="pct"/>
            <w:hideMark/>
          </w:tcPr>
          <w:p w:rsidR="00443FB2" w:rsidRDefault="00443FB2" w:rsidP="00B90A24">
            <w:pPr>
              <w:rPr>
                <w:noProof/>
                <w:sz w:val="22"/>
                <w:szCs w:val="20"/>
              </w:rPr>
            </w:pPr>
            <w:r>
              <w:rPr>
                <w:noProof/>
                <w:sz w:val="22"/>
                <w:szCs w:val="20"/>
              </w:rPr>
              <w:t>Кронштейн</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0342700622</w:t>
            </w:r>
          </w:p>
        </w:tc>
      </w:tr>
      <w:tr w:rsidR="00443FB2" w:rsidTr="00F52670">
        <w:tc>
          <w:tcPr>
            <w:tcW w:w="370" w:type="pct"/>
            <w:hideMark/>
          </w:tcPr>
          <w:p w:rsidR="00443FB2" w:rsidRDefault="00443FB2" w:rsidP="00B90A24">
            <w:pPr>
              <w:jc w:val="center"/>
              <w:rPr>
                <w:noProof/>
                <w:sz w:val="22"/>
                <w:szCs w:val="20"/>
              </w:rPr>
            </w:pPr>
            <w:r>
              <w:rPr>
                <w:noProof/>
                <w:sz w:val="22"/>
                <w:szCs w:val="20"/>
              </w:rPr>
              <w:t>23</w:t>
            </w:r>
          </w:p>
        </w:tc>
        <w:tc>
          <w:tcPr>
            <w:tcW w:w="2435" w:type="pct"/>
            <w:hideMark/>
          </w:tcPr>
          <w:p w:rsidR="00443FB2" w:rsidRDefault="00443FB2" w:rsidP="00B90A24">
            <w:pPr>
              <w:rPr>
                <w:noProof/>
                <w:sz w:val="22"/>
                <w:szCs w:val="20"/>
              </w:rPr>
            </w:pPr>
            <w:r>
              <w:rPr>
                <w:noProof/>
                <w:sz w:val="22"/>
                <w:szCs w:val="20"/>
              </w:rPr>
              <w:t>Датчик скорости вращения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03338120279</w:t>
            </w:r>
          </w:p>
        </w:tc>
      </w:tr>
      <w:tr w:rsidR="00443FB2" w:rsidTr="00F52670">
        <w:tc>
          <w:tcPr>
            <w:tcW w:w="370" w:type="pct"/>
            <w:hideMark/>
          </w:tcPr>
          <w:p w:rsidR="00443FB2" w:rsidRDefault="00443FB2" w:rsidP="00B90A24">
            <w:pPr>
              <w:jc w:val="center"/>
              <w:rPr>
                <w:noProof/>
                <w:sz w:val="22"/>
                <w:szCs w:val="20"/>
              </w:rPr>
            </w:pPr>
            <w:r>
              <w:rPr>
                <w:noProof/>
                <w:sz w:val="22"/>
                <w:szCs w:val="20"/>
              </w:rPr>
              <w:t>24</w:t>
            </w:r>
          </w:p>
        </w:tc>
        <w:tc>
          <w:tcPr>
            <w:tcW w:w="2435" w:type="pct"/>
            <w:hideMark/>
          </w:tcPr>
          <w:p w:rsidR="00443FB2" w:rsidRDefault="00443FB2" w:rsidP="00B90A24">
            <w:pPr>
              <w:rPr>
                <w:noProof/>
                <w:sz w:val="22"/>
                <w:szCs w:val="20"/>
              </w:rPr>
            </w:pPr>
            <w:r>
              <w:rPr>
                <w:noProof/>
                <w:sz w:val="22"/>
                <w:szCs w:val="20"/>
              </w:rPr>
              <w:t>Крышка переключателя токарного патрона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0460015</w:t>
            </w:r>
          </w:p>
        </w:tc>
      </w:tr>
      <w:tr w:rsidR="00443FB2" w:rsidTr="00F52670">
        <w:tc>
          <w:tcPr>
            <w:tcW w:w="370" w:type="pct"/>
            <w:hideMark/>
          </w:tcPr>
          <w:p w:rsidR="00443FB2" w:rsidRDefault="00443FB2" w:rsidP="00B90A24">
            <w:pPr>
              <w:jc w:val="center"/>
              <w:rPr>
                <w:noProof/>
                <w:sz w:val="22"/>
                <w:szCs w:val="20"/>
              </w:rPr>
            </w:pPr>
            <w:r>
              <w:rPr>
                <w:noProof/>
                <w:sz w:val="22"/>
                <w:szCs w:val="20"/>
              </w:rPr>
              <w:t>25</w:t>
            </w:r>
          </w:p>
        </w:tc>
        <w:tc>
          <w:tcPr>
            <w:tcW w:w="2435" w:type="pct"/>
            <w:hideMark/>
          </w:tcPr>
          <w:p w:rsidR="00443FB2" w:rsidRDefault="00443FB2" w:rsidP="00B90A24">
            <w:pPr>
              <w:rPr>
                <w:noProof/>
                <w:sz w:val="22"/>
                <w:szCs w:val="20"/>
              </w:rPr>
            </w:pPr>
            <w:r>
              <w:rPr>
                <w:noProof/>
                <w:sz w:val="22"/>
                <w:szCs w:val="20"/>
              </w:rPr>
              <w:t xml:space="preserve">Крышка </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0342700625</w:t>
            </w:r>
          </w:p>
        </w:tc>
      </w:tr>
      <w:tr w:rsidR="00443FB2" w:rsidTr="00F52670">
        <w:tc>
          <w:tcPr>
            <w:tcW w:w="370" w:type="pct"/>
            <w:hideMark/>
          </w:tcPr>
          <w:p w:rsidR="00443FB2" w:rsidRDefault="00443FB2" w:rsidP="00B90A24">
            <w:pPr>
              <w:jc w:val="center"/>
              <w:rPr>
                <w:noProof/>
                <w:sz w:val="22"/>
                <w:szCs w:val="20"/>
              </w:rPr>
            </w:pPr>
            <w:r>
              <w:rPr>
                <w:noProof/>
                <w:sz w:val="22"/>
                <w:szCs w:val="20"/>
              </w:rPr>
              <w:t>26</w:t>
            </w:r>
          </w:p>
        </w:tc>
        <w:tc>
          <w:tcPr>
            <w:tcW w:w="2435" w:type="pct"/>
            <w:hideMark/>
          </w:tcPr>
          <w:p w:rsidR="00443FB2" w:rsidRDefault="00443FB2" w:rsidP="00B90A24">
            <w:pPr>
              <w:rPr>
                <w:noProof/>
                <w:sz w:val="22"/>
                <w:szCs w:val="20"/>
              </w:rPr>
            </w:pPr>
            <w:r>
              <w:rPr>
                <w:noProof/>
                <w:sz w:val="22"/>
                <w:szCs w:val="20"/>
              </w:rPr>
              <w:t>Крышка токарного патрона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0342700625</w:t>
            </w:r>
          </w:p>
        </w:tc>
      </w:tr>
      <w:tr w:rsidR="00443FB2" w:rsidTr="00F52670">
        <w:tc>
          <w:tcPr>
            <w:tcW w:w="370" w:type="pct"/>
            <w:hideMark/>
          </w:tcPr>
          <w:p w:rsidR="00443FB2" w:rsidRPr="00403065" w:rsidRDefault="00443FB2" w:rsidP="00B90A24">
            <w:pPr>
              <w:jc w:val="center"/>
              <w:rPr>
                <w:noProof/>
                <w:sz w:val="22"/>
                <w:szCs w:val="20"/>
              </w:rPr>
            </w:pPr>
            <w:r>
              <w:rPr>
                <w:noProof/>
                <w:sz w:val="22"/>
                <w:szCs w:val="20"/>
              </w:rPr>
              <w:t>28</w:t>
            </w:r>
          </w:p>
        </w:tc>
        <w:tc>
          <w:tcPr>
            <w:tcW w:w="2435" w:type="pct"/>
            <w:hideMark/>
          </w:tcPr>
          <w:p w:rsidR="00443FB2" w:rsidRDefault="00443FB2" w:rsidP="00B90A24">
            <w:pPr>
              <w:rPr>
                <w:noProof/>
                <w:sz w:val="22"/>
                <w:szCs w:val="20"/>
              </w:rPr>
            </w:pPr>
            <w:r>
              <w:rPr>
                <w:noProof/>
                <w:sz w:val="22"/>
                <w:szCs w:val="20"/>
              </w:rPr>
              <w:t>Потенциометр</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Pr="003D3F1C" w:rsidRDefault="00443FB2" w:rsidP="004C4BDB">
            <w:pPr>
              <w:jc w:val="center"/>
              <w:rPr>
                <w:noProof/>
                <w:sz w:val="22"/>
                <w:szCs w:val="20"/>
              </w:rPr>
            </w:pPr>
            <w:r>
              <w:rPr>
                <w:noProof/>
                <w:sz w:val="22"/>
                <w:szCs w:val="20"/>
              </w:rPr>
              <w:t>03338120R1.5</w:t>
            </w:r>
          </w:p>
        </w:tc>
      </w:tr>
      <w:tr w:rsidR="00443FB2" w:rsidTr="00F52670">
        <w:tc>
          <w:tcPr>
            <w:tcW w:w="370" w:type="pct"/>
            <w:hideMark/>
          </w:tcPr>
          <w:p w:rsidR="00443FB2" w:rsidRPr="00403065" w:rsidRDefault="00443FB2" w:rsidP="00B90A24">
            <w:pPr>
              <w:jc w:val="center"/>
              <w:rPr>
                <w:noProof/>
                <w:sz w:val="22"/>
                <w:szCs w:val="20"/>
              </w:rPr>
            </w:pPr>
            <w:r>
              <w:rPr>
                <w:noProof/>
                <w:sz w:val="22"/>
                <w:szCs w:val="20"/>
              </w:rPr>
              <w:t>29</w:t>
            </w:r>
          </w:p>
        </w:tc>
        <w:tc>
          <w:tcPr>
            <w:tcW w:w="2435" w:type="pct"/>
            <w:hideMark/>
          </w:tcPr>
          <w:p w:rsidR="00443FB2" w:rsidRPr="00403065" w:rsidRDefault="00443FB2" w:rsidP="00B90A24">
            <w:pPr>
              <w:rPr>
                <w:noProof/>
                <w:sz w:val="22"/>
                <w:szCs w:val="20"/>
              </w:rPr>
            </w:pPr>
            <w:r>
              <w:rPr>
                <w:noProof/>
                <w:sz w:val="22"/>
                <w:szCs w:val="20"/>
              </w:rPr>
              <w:t>Индикатор скорости вращения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03338120Р1</w:t>
            </w:r>
          </w:p>
        </w:tc>
      </w:tr>
      <w:tr w:rsidR="00443FB2" w:rsidTr="00F52670">
        <w:tc>
          <w:tcPr>
            <w:tcW w:w="370" w:type="pct"/>
            <w:hideMark/>
          </w:tcPr>
          <w:p w:rsidR="00443FB2" w:rsidRDefault="00443FB2" w:rsidP="00B90A24">
            <w:pPr>
              <w:jc w:val="center"/>
              <w:rPr>
                <w:noProof/>
                <w:sz w:val="22"/>
                <w:szCs w:val="20"/>
              </w:rPr>
            </w:pPr>
            <w:r>
              <w:rPr>
                <w:noProof/>
                <w:sz w:val="22"/>
                <w:szCs w:val="20"/>
              </w:rPr>
              <w:t>30</w:t>
            </w:r>
          </w:p>
        </w:tc>
        <w:tc>
          <w:tcPr>
            <w:tcW w:w="2435" w:type="pct"/>
            <w:hideMark/>
          </w:tcPr>
          <w:p w:rsidR="00443FB2" w:rsidRDefault="00443FB2" w:rsidP="00B90A24">
            <w:pPr>
              <w:rPr>
                <w:noProof/>
                <w:sz w:val="22"/>
                <w:szCs w:val="20"/>
              </w:rPr>
            </w:pPr>
            <w:r>
              <w:rPr>
                <w:noProof/>
                <w:sz w:val="22"/>
                <w:szCs w:val="20"/>
              </w:rPr>
              <w:t>Переключатель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0460009</w:t>
            </w:r>
          </w:p>
        </w:tc>
      </w:tr>
      <w:tr w:rsidR="00443FB2" w:rsidTr="00F52670">
        <w:tc>
          <w:tcPr>
            <w:tcW w:w="370" w:type="pct"/>
            <w:hideMark/>
          </w:tcPr>
          <w:p w:rsidR="00443FB2" w:rsidRDefault="00443FB2" w:rsidP="00B90A24">
            <w:pPr>
              <w:jc w:val="center"/>
              <w:rPr>
                <w:noProof/>
                <w:sz w:val="22"/>
                <w:szCs w:val="20"/>
              </w:rPr>
            </w:pPr>
            <w:r>
              <w:rPr>
                <w:noProof/>
                <w:sz w:val="22"/>
                <w:szCs w:val="20"/>
              </w:rPr>
              <w:t>31</w:t>
            </w:r>
          </w:p>
        </w:tc>
        <w:tc>
          <w:tcPr>
            <w:tcW w:w="2435" w:type="pct"/>
            <w:hideMark/>
          </w:tcPr>
          <w:p w:rsidR="00443FB2" w:rsidRDefault="00443FB2" w:rsidP="00B90A24">
            <w:pPr>
              <w:rPr>
                <w:noProof/>
                <w:sz w:val="22"/>
                <w:szCs w:val="20"/>
              </w:rPr>
            </w:pPr>
            <w:r>
              <w:rPr>
                <w:noProof/>
                <w:sz w:val="22"/>
                <w:szCs w:val="20"/>
              </w:rPr>
              <w:t>Кнопка включения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03338453188</w:t>
            </w:r>
          </w:p>
        </w:tc>
      </w:tr>
      <w:tr w:rsidR="00443FB2" w:rsidTr="00F52670">
        <w:tc>
          <w:tcPr>
            <w:tcW w:w="370" w:type="pct"/>
            <w:hideMark/>
          </w:tcPr>
          <w:p w:rsidR="00443FB2" w:rsidRDefault="00443FB2" w:rsidP="00B90A24">
            <w:pPr>
              <w:jc w:val="center"/>
              <w:rPr>
                <w:noProof/>
                <w:sz w:val="22"/>
                <w:szCs w:val="20"/>
              </w:rPr>
            </w:pPr>
            <w:r>
              <w:rPr>
                <w:noProof/>
                <w:sz w:val="22"/>
                <w:szCs w:val="20"/>
              </w:rPr>
              <w:t>32</w:t>
            </w:r>
          </w:p>
        </w:tc>
        <w:tc>
          <w:tcPr>
            <w:tcW w:w="2435" w:type="pct"/>
            <w:hideMark/>
          </w:tcPr>
          <w:p w:rsidR="00443FB2" w:rsidRDefault="00443FB2" w:rsidP="00B90A24">
            <w:pPr>
              <w:rPr>
                <w:noProof/>
                <w:sz w:val="22"/>
                <w:szCs w:val="20"/>
              </w:rPr>
            </w:pPr>
            <w:r>
              <w:rPr>
                <w:noProof/>
                <w:sz w:val="22"/>
                <w:szCs w:val="20"/>
              </w:rPr>
              <w:t>Кнопка аварийной остановки</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Pr="007357BB" w:rsidRDefault="00443FB2" w:rsidP="004C4BDB">
            <w:pPr>
              <w:jc w:val="center"/>
              <w:rPr>
                <w:noProof/>
                <w:sz w:val="22"/>
                <w:szCs w:val="20"/>
              </w:rPr>
            </w:pPr>
            <w:r>
              <w:rPr>
                <w:noProof/>
                <w:sz w:val="22"/>
                <w:szCs w:val="20"/>
              </w:rPr>
              <w:t>03338120S1.2</w:t>
            </w:r>
          </w:p>
        </w:tc>
      </w:tr>
      <w:tr w:rsidR="00443FB2" w:rsidTr="00F52670">
        <w:tc>
          <w:tcPr>
            <w:tcW w:w="370" w:type="pct"/>
            <w:hideMark/>
          </w:tcPr>
          <w:p w:rsidR="00443FB2" w:rsidRPr="007357BB" w:rsidRDefault="00443FB2" w:rsidP="00B90A24">
            <w:pPr>
              <w:jc w:val="center"/>
              <w:rPr>
                <w:noProof/>
                <w:sz w:val="22"/>
                <w:szCs w:val="20"/>
              </w:rPr>
            </w:pPr>
            <w:r>
              <w:rPr>
                <w:noProof/>
                <w:sz w:val="22"/>
                <w:szCs w:val="20"/>
              </w:rPr>
              <w:t>33</w:t>
            </w:r>
          </w:p>
        </w:tc>
        <w:tc>
          <w:tcPr>
            <w:tcW w:w="2435" w:type="pct"/>
            <w:hideMark/>
          </w:tcPr>
          <w:p w:rsidR="00443FB2" w:rsidRDefault="00443FB2" w:rsidP="00B90A24">
            <w:pPr>
              <w:rPr>
                <w:noProof/>
                <w:sz w:val="22"/>
                <w:szCs w:val="20"/>
              </w:rPr>
            </w:pPr>
            <w:r>
              <w:rPr>
                <w:noProof/>
                <w:sz w:val="22"/>
                <w:szCs w:val="20"/>
              </w:rPr>
              <w:t>Кнопка выключения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03338453187</w:t>
            </w:r>
          </w:p>
        </w:tc>
      </w:tr>
      <w:tr w:rsidR="00443FB2" w:rsidTr="00F52670">
        <w:tc>
          <w:tcPr>
            <w:tcW w:w="370" w:type="pct"/>
            <w:hideMark/>
          </w:tcPr>
          <w:p w:rsidR="00443FB2" w:rsidRDefault="00443FB2" w:rsidP="00B90A24">
            <w:pPr>
              <w:jc w:val="center"/>
              <w:rPr>
                <w:noProof/>
                <w:sz w:val="22"/>
                <w:szCs w:val="20"/>
              </w:rPr>
            </w:pPr>
            <w:r>
              <w:rPr>
                <w:noProof/>
                <w:sz w:val="22"/>
                <w:szCs w:val="20"/>
              </w:rPr>
              <w:t>35</w:t>
            </w:r>
          </w:p>
        </w:tc>
        <w:tc>
          <w:tcPr>
            <w:tcW w:w="2435" w:type="pct"/>
            <w:hideMark/>
          </w:tcPr>
          <w:p w:rsidR="00443FB2" w:rsidRDefault="00443FB2" w:rsidP="00B90A24">
            <w:pPr>
              <w:rPr>
                <w:noProof/>
                <w:sz w:val="22"/>
                <w:szCs w:val="20"/>
              </w:rPr>
            </w:pPr>
            <w:r>
              <w:rPr>
                <w:noProof/>
                <w:sz w:val="22"/>
                <w:szCs w:val="20"/>
              </w:rPr>
              <w:t xml:space="preserve">Крышка </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0342700635</w:t>
            </w:r>
          </w:p>
        </w:tc>
      </w:tr>
    </w:tbl>
    <w:p w:rsidR="00443FB2" w:rsidRPr="001D2AF9" w:rsidRDefault="00443FB2" w:rsidP="00B90A24">
      <w:pPr>
        <w:spacing w:line="240" w:lineRule="auto"/>
      </w:pPr>
    </w:p>
    <w:p w:rsidR="00443FB2" w:rsidRDefault="00443FB2" w:rsidP="00B90A24">
      <w:pPr>
        <w:spacing w:line="240" w:lineRule="auto"/>
      </w:pPr>
      <w:r>
        <w:br w:type="page"/>
      </w:r>
    </w:p>
    <w:p w:rsidR="00443FB2" w:rsidRPr="00EB46D9" w:rsidRDefault="00443FB2" w:rsidP="00F52670">
      <w:pPr>
        <w:pStyle w:val="2"/>
        <w:spacing w:line="240" w:lineRule="auto"/>
      </w:pPr>
      <w:bookmarkStart w:id="232" w:name="_Toc40042422"/>
      <w:bookmarkStart w:id="233" w:name="_Toc40182507"/>
      <w:r>
        <w:rPr>
          <w:noProof/>
          <w:lang w:eastAsia="ru-RU"/>
        </w:rPr>
        <w:lastRenderedPageBreak/>
        <w:t>Ярлыки станка MML 2870</w:t>
      </w:r>
      <w:bookmarkEnd w:id="232"/>
      <w:bookmarkEnd w:id="233"/>
    </w:p>
    <w:p w:rsidR="00443FB2" w:rsidRPr="001D2AF9" w:rsidRDefault="00443FB2" w:rsidP="00B90A24">
      <w:pPr>
        <w:spacing w:line="240" w:lineRule="auto"/>
      </w:pPr>
    </w:p>
    <w:p w:rsidR="00443FB2" w:rsidRPr="001D2AF9" w:rsidRDefault="00443FB2" w:rsidP="00B90A24">
      <w:pPr>
        <w:spacing w:line="240" w:lineRule="auto"/>
      </w:pPr>
      <w:r>
        <w:rPr>
          <w:noProof/>
          <w:lang w:eastAsia="ru-RU"/>
        </w:rPr>
        <mc:AlternateContent>
          <mc:Choice Requires="wps">
            <w:drawing>
              <wp:anchor distT="0" distB="0" distL="114300" distR="114300" simplePos="0" relativeHeight="252134400" behindDoc="0" locked="0" layoutInCell="1" allowOverlap="1" wp14:anchorId="4E23B490" wp14:editId="4AD2E93B">
                <wp:simplePos x="0" y="0"/>
                <wp:positionH relativeFrom="column">
                  <wp:posOffset>1596976</wp:posOffset>
                </wp:positionH>
                <wp:positionV relativeFrom="paragraph">
                  <wp:posOffset>1691220</wp:posOffset>
                </wp:positionV>
                <wp:extent cx="1258784" cy="397824"/>
                <wp:effectExtent l="0" t="0" r="17780" b="21590"/>
                <wp:wrapNone/>
                <wp:docPr id="555" name="Надпись 555"/>
                <wp:cNvGraphicFramePr/>
                <a:graphic xmlns:a="http://schemas.openxmlformats.org/drawingml/2006/main">
                  <a:graphicData uri="http://schemas.microsoft.com/office/word/2010/wordprocessingShape">
                    <wps:wsp>
                      <wps:cNvSpPr txBox="1"/>
                      <wps:spPr>
                        <a:xfrm>
                          <a:off x="0" y="0"/>
                          <a:ext cx="1258784" cy="397824"/>
                        </a:xfrm>
                        <a:prstGeom prst="rect">
                          <a:avLst/>
                        </a:prstGeom>
                        <a:solidFill>
                          <a:schemeClr val="lt1"/>
                        </a:solidFill>
                        <a:ln w="6350">
                          <a:solidFill>
                            <a:schemeClr val="bg1"/>
                          </a:solidFill>
                        </a:ln>
                      </wps:spPr>
                      <wps:txbx>
                        <w:txbxContent>
                          <w:p w:rsidR="00C43D68" w:rsidRPr="00F30193" w:rsidRDefault="00C43D68" w:rsidP="00443FB2">
                            <w:pPr>
                              <w:rPr>
                                <w:sz w:val="16"/>
                                <w:szCs w:val="20"/>
                              </w:rPr>
                            </w:pPr>
                            <w:r w:rsidRPr="00F30193">
                              <w:rPr>
                                <w:sz w:val="16"/>
                                <w:szCs w:val="20"/>
                              </w:rPr>
                              <w:t>Двигатель: 220</w:t>
                            </w:r>
                            <w:proofErr w:type="gramStart"/>
                            <w:r w:rsidRPr="00F30193">
                              <w:rPr>
                                <w:sz w:val="16"/>
                                <w:szCs w:val="20"/>
                              </w:rPr>
                              <w:t xml:space="preserve"> В</w:t>
                            </w:r>
                            <w:proofErr w:type="gramEnd"/>
                            <w:r w:rsidRPr="00F30193">
                              <w:rPr>
                                <w:sz w:val="16"/>
                                <w:szCs w:val="20"/>
                              </w:rPr>
                              <w:t>/50 Гц/1РН</w:t>
                            </w:r>
                          </w:p>
                          <w:p w:rsidR="00C43D68" w:rsidRPr="00F30193" w:rsidRDefault="00C43D68" w:rsidP="00443FB2">
                            <w:pPr>
                              <w:rPr>
                                <w:sz w:val="16"/>
                                <w:szCs w:val="20"/>
                              </w:rPr>
                            </w:pPr>
                            <w:r w:rsidRPr="00F30193">
                              <w:rPr>
                                <w:sz w:val="16"/>
                                <w:szCs w:val="20"/>
                              </w:rPr>
                              <w:t>Серийный номер:</w:t>
                            </w:r>
                          </w:p>
                          <w:p w:rsidR="00C43D68" w:rsidRPr="00F30193" w:rsidRDefault="00C43D68" w:rsidP="00443FB2">
                            <w:pPr>
                              <w:rPr>
                                <w:sz w:val="16"/>
                                <w:szCs w:val="20"/>
                              </w:rPr>
                            </w:pPr>
                            <w:r w:rsidRPr="00F30193">
                              <w:rPr>
                                <w:sz w:val="16"/>
                                <w:szCs w:val="20"/>
                              </w:rPr>
                              <w:t>Год выпуска: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55" o:spid="_x0000_s1252" type="#_x0000_t202" style="position:absolute;left:0;text-align:left;margin-left:125.75pt;margin-top:133.15pt;width:99.1pt;height:31.3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" fillcolor="white [3201]" strokecolor="white [3212]" strokeweight=".5pt">
                <v:textbox inset="0,0,0,0">
                  <w:txbxContent>
                    <w:p w:rsidR="00C43D68" w:rsidRPr="00F30193" w:rsidRDefault="00C43D68" w:rsidP="00443FB2">
                      <w:pPr>
                        <w:rPr>
                          <w:sz w:val="16"/>
                          <w:szCs w:val="20"/>
                        </w:rPr>
                      </w:pPr>
                      <w:r w:rsidRPr="00F30193">
                        <w:rPr>
                          <w:sz w:val="16"/>
                          <w:szCs w:val="20"/>
                        </w:rPr>
                        <w:t>Двигатель: 220 В/50 Гц/1РН</w:t>
                      </w:r>
                    </w:p>
                    <w:p w:rsidR="00C43D68" w:rsidRPr="00F30193" w:rsidRDefault="00C43D68" w:rsidP="00443FB2">
                      <w:pPr>
                        <w:rPr>
                          <w:sz w:val="16"/>
                          <w:szCs w:val="20"/>
                        </w:rPr>
                      </w:pPr>
                      <w:r w:rsidRPr="00F30193">
                        <w:rPr>
                          <w:sz w:val="16"/>
                          <w:szCs w:val="20"/>
                        </w:rPr>
                        <w:t>Серийный номер:</w:t>
                      </w:r>
                    </w:p>
                    <w:p w:rsidR="00C43D68" w:rsidRPr="00F30193" w:rsidRDefault="00C43D68" w:rsidP="00443FB2">
                      <w:pPr>
                        <w:rPr>
                          <w:sz w:val="16"/>
                          <w:szCs w:val="20"/>
                        </w:rPr>
                      </w:pPr>
                      <w:r w:rsidRPr="00F30193">
                        <w:rPr>
                          <w:sz w:val="16"/>
                          <w:szCs w:val="20"/>
                        </w:rPr>
                        <w:t>Год выпуска: 20</w:t>
                      </w:r>
                    </w:p>
                  </w:txbxContent>
                </v:textbox>
              </v:shape>
            </w:pict>
          </mc:Fallback>
        </mc:AlternateContent>
      </w:r>
      <w:r>
        <w:rPr>
          <w:noProof/>
          <w:lang w:eastAsia="ru-RU"/>
        </w:rPr>
        <mc:AlternateContent>
          <mc:Choice Requires="wps">
            <w:drawing>
              <wp:anchor distT="0" distB="0" distL="114300" distR="114300" simplePos="0" relativeHeight="252133376" behindDoc="0" locked="0" layoutInCell="1" allowOverlap="1" wp14:anchorId="184A4C03" wp14:editId="7552BED1">
                <wp:simplePos x="0" y="0"/>
                <wp:positionH relativeFrom="column">
                  <wp:posOffset>3574233</wp:posOffset>
                </wp:positionH>
                <wp:positionV relativeFrom="paragraph">
                  <wp:posOffset>4000806</wp:posOffset>
                </wp:positionV>
                <wp:extent cx="1727860" cy="249382"/>
                <wp:effectExtent l="0" t="0" r="24765" b="17780"/>
                <wp:wrapNone/>
                <wp:docPr id="553" name="Надпись 553"/>
                <wp:cNvGraphicFramePr/>
                <a:graphic xmlns:a="http://schemas.openxmlformats.org/drawingml/2006/main">
                  <a:graphicData uri="http://schemas.microsoft.com/office/word/2010/wordprocessingShape">
                    <wps:wsp>
                      <wps:cNvSpPr txBox="1"/>
                      <wps:spPr>
                        <a:xfrm>
                          <a:off x="0" y="0"/>
                          <a:ext cx="1727860" cy="249382"/>
                        </a:xfrm>
                        <a:prstGeom prst="rect">
                          <a:avLst/>
                        </a:prstGeom>
                        <a:solidFill>
                          <a:schemeClr val="lt1"/>
                        </a:solidFill>
                        <a:ln w="6350">
                          <a:solidFill>
                            <a:schemeClr val="bg1"/>
                          </a:solidFill>
                        </a:ln>
                      </wps:spPr>
                      <wps:txbx>
                        <w:txbxContent>
                          <w:p w:rsidR="00C43D68" w:rsidRPr="002E1199" w:rsidRDefault="00C43D68" w:rsidP="00443FB2">
                            <w:pPr>
                              <w:jc w:val="center"/>
                              <w:rPr>
                                <w:sz w:val="16"/>
                              </w:rPr>
                            </w:pPr>
                            <w:r w:rsidRPr="002E1199">
                              <w:rPr>
                                <w:sz w:val="16"/>
                              </w:rPr>
                              <w:t>Станина токарного станка с индукционной закалкой и заземлением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53" o:spid="_x0000_s1253" type="#_x0000_t202" style="position:absolute;left:0;text-align:left;margin-left:281.45pt;margin-top:315pt;width:136.05pt;height:19.6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" fillcolor="white [3201]" strokecolor="white [3212]" strokeweight=".5pt">
                <v:textbox inset="0,0,0,0">
                  <w:txbxContent>
                    <w:p w:rsidR="00C43D68" w:rsidRPr="002E1199" w:rsidRDefault="00C43D68" w:rsidP="00443FB2">
                      <w:pPr>
                        <w:jc w:val="center"/>
                        <w:rPr>
                          <w:sz w:val="16"/>
                        </w:rPr>
                      </w:pPr>
                      <w:r w:rsidRPr="002E1199">
                        <w:rPr>
                          <w:sz w:val="16"/>
                        </w:rPr>
                        <w:t>Станина токарного станка с индукционной закалкой и заземлением</w:t>
                      </w:r>
                    </w:p>
                  </w:txbxContent>
                </v:textbox>
              </v:shape>
            </w:pict>
          </mc:Fallback>
        </mc:AlternateContent>
      </w:r>
      <w:r>
        <w:rPr>
          <w:noProof/>
          <w:lang w:eastAsia="ru-RU"/>
        </w:rPr>
        <w:drawing>
          <wp:inline distT="0" distB="0" distL="0" distR="0" wp14:anchorId="026F4CD1" wp14:editId="02E2AF31">
            <wp:extent cx="5450774" cy="4379546"/>
            <wp:effectExtent l="0" t="0" r="0" b="254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527088" cy="4440862"/>
                    </a:xfrm>
                    <a:prstGeom prst="rect">
                      <a:avLst/>
                    </a:prstGeom>
                  </pic:spPr>
                </pic:pic>
              </a:graphicData>
            </a:graphic>
          </wp:inline>
        </w:drawing>
      </w:r>
    </w:p>
    <w:p w:rsidR="00443FB2" w:rsidRDefault="00443FB2" w:rsidP="00B90A24">
      <w:pPr>
        <w:spacing w:line="240" w:lineRule="auto"/>
        <w:rPr>
          <w:noProof/>
        </w:rPr>
      </w:pPr>
    </w:p>
    <w:p w:rsidR="00443FB2" w:rsidRPr="008978E8" w:rsidRDefault="00FB71E4" w:rsidP="00F52670">
      <w:pPr>
        <w:pStyle w:val="af7"/>
        <w:keepNext/>
        <w:rPr>
          <w:noProof/>
        </w:rPr>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12</w:t>
      </w:r>
      <w:r>
        <w:fldChar w:fldCharType="end"/>
      </w:r>
      <w:r w:rsidR="00443FB2">
        <w:t>: Ярлыки станка</w:t>
      </w:r>
    </w:p>
    <w:p w:rsidR="00443FB2" w:rsidRPr="002E1199" w:rsidRDefault="00443FB2" w:rsidP="00F52670">
      <w:pPr>
        <w:pStyle w:val="3"/>
        <w:spacing w:line="240" w:lineRule="auto"/>
        <w:ind w:left="851" w:hanging="851"/>
        <w:rPr>
          <w:noProof/>
        </w:rPr>
      </w:pPr>
      <w:bookmarkStart w:id="234" w:name="_Toc40042423"/>
      <w:bookmarkStart w:id="235" w:name="_Toc40182508"/>
      <w:r>
        <w:rPr>
          <w:noProof/>
        </w:rPr>
        <w:t>Ярлыки станка MML</w:t>
      </w:r>
      <w:r w:rsidRPr="002E1199">
        <w:rPr>
          <w:noProof/>
        </w:rPr>
        <w:t xml:space="preserve"> 2870</w:t>
      </w:r>
      <w:bookmarkEnd w:id="234"/>
      <w:bookmarkEnd w:id="235"/>
    </w:p>
    <w:p w:rsidR="00443FB2" w:rsidRDefault="00443FB2" w:rsidP="00B90A24">
      <w:pPr>
        <w:spacing w:line="240" w:lineRule="auto"/>
        <w:rPr>
          <w:noProof/>
        </w:rPr>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MML 2550 V</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Передний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03427001L01</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2</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03425001L02</w:t>
            </w:r>
          </w:p>
        </w:tc>
      </w:tr>
      <w:tr w:rsidR="00443FB2" w:rsidTr="00F52670">
        <w:tc>
          <w:tcPr>
            <w:tcW w:w="370" w:type="pct"/>
            <w:hideMark/>
          </w:tcPr>
          <w:p w:rsidR="00443FB2" w:rsidRDefault="00443FB2" w:rsidP="00B90A24">
            <w:pPr>
              <w:jc w:val="center"/>
              <w:rPr>
                <w:noProof/>
                <w:sz w:val="22"/>
                <w:szCs w:val="20"/>
              </w:rPr>
            </w:pPr>
            <w:r>
              <w:rPr>
                <w:noProof/>
                <w:sz w:val="22"/>
                <w:szCs w:val="20"/>
              </w:rPr>
              <w:t>3</w:t>
            </w:r>
          </w:p>
        </w:tc>
        <w:tc>
          <w:tcPr>
            <w:tcW w:w="2436" w:type="pct"/>
            <w:hideMark/>
          </w:tcPr>
          <w:p w:rsidR="00443FB2" w:rsidRDefault="00443FB2" w:rsidP="00B90A24">
            <w:pPr>
              <w:rPr>
                <w:noProof/>
                <w:sz w:val="22"/>
                <w:szCs w:val="20"/>
              </w:rPr>
            </w:pPr>
            <w:r>
              <w:rPr>
                <w:noProof/>
                <w:sz w:val="22"/>
                <w:szCs w:val="20"/>
              </w:rPr>
              <w:t>Предупредительный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8" w:type="pct"/>
            <w:hideMark/>
          </w:tcPr>
          <w:p w:rsidR="00443FB2" w:rsidRPr="00CA1707" w:rsidRDefault="00443FB2" w:rsidP="004C4BDB">
            <w:pPr>
              <w:jc w:val="center"/>
              <w:rPr>
                <w:noProof/>
                <w:sz w:val="22"/>
                <w:szCs w:val="20"/>
              </w:rPr>
            </w:pPr>
            <w:r>
              <w:rPr>
                <w:noProof/>
                <w:sz w:val="22"/>
                <w:szCs w:val="20"/>
              </w:rPr>
              <w:t>03425001L05</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4</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Ярлык-инструкция</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03425001L04</w:t>
            </w:r>
          </w:p>
        </w:tc>
      </w:tr>
      <w:tr w:rsidR="00443FB2" w:rsidTr="00F52670">
        <w:tc>
          <w:tcPr>
            <w:tcW w:w="370" w:type="pct"/>
            <w:vMerge w:val="restart"/>
            <w:tcBorders>
              <w:top w:val="single" w:sz="4" w:space="0" w:color="auto"/>
              <w:left w:val="single" w:sz="4" w:space="0" w:color="auto"/>
              <w:right w:val="single" w:sz="4" w:space="0" w:color="auto"/>
            </w:tcBorders>
            <w:vAlign w:val="center"/>
          </w:tcPr>
          <w:p w:rsidR="00443FB2" w:rsidRPr="006A2E61" w:rsidRDefault="00443FB2" w:rsidP="00B90A24">
            <w:pPr>
              <w:jc w:val="center"/>
              <w:rPr>
                <w:noProof/>
                <w:sz w:val="22"/>
                <w:szCs w:val="20"/>
              </w:rPr>
            </w:pPr>
            <w:r>
              <w:rPr>
                <w:noProof/>
                <w:sz w:val="22"/>
                <w:szCs w:val="20"/>
              </w:rPr>
              <w:t>5</w:t>
            </w:r>
          </w:p>
        </w:tc>
        <w:tc>
          <w:tcPr>
            <w:tcW w:w="2436" w:type="pct"/>
            <w:vMerge w:val="restart"/>
            <w:tcBorders>
              <w:top w:val="single" w:sz="4" w:space="0" w:color="auto"/>
              <w:left w:val="single" w:sz="4" w:space="0" w:color="auto"/>
              <w:right w:val="single" w:sz="4" w:space="0" w:color="auto"/>
            </w:tcBorders>
            <w:vAlign w:val="center"/>
          </w:tcPr>
          <w:p w:rsidR="00443FB2" w:rsidRPr="006A2E61" w:rsidRDefault="00443FB2" w:rsidP="00B90A24">
            <w:pPr>
              <w:jc w:val="left"/>
              <w:rPr>
                <w:noProof/>
                <w:sz w:val="22"/>
                <w:szCs w:val="20"/>
              </w:rPr>
            </w:pPr>
            <w:r>
              <w:rPr>
                <w:noProof/>
                <w:sz w:val="22"/>
                <w:szCs w:val="20"/>
              </w:rPr>
              <w:t>Ярлык двигателя</w:t>
            </w:r>
          </w:p>
        </w:tc>
        <w:tc>
          <w:tcPr>
            <w:tcW w:w="384" w:type="pct"/>
            <w:tcBorders>
              <w:top w:val="single" w:sz="4" w:space="0" w:color="auto"/>
              <w:left w:val="single" w:sz="4" w:space="0" w:color="auto"/>
              <w:bottom w:val="single" w:sz="4" w:space="0" w:color="auto"/>
              <w:right w:val="single" w:sz="4" w:space="0" w:color="auto"/>
            </w:tcBorders>
          </w:tcPr>
          <w:p w:rsidR="00443FB2" w:rsidRPr="006A2E61"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tcPr>
          <w:p w:rsidR="00443FB2" w:rsidRPr="006A2E61" w:rsidRDefault="00443FB2" w:rsidP="004C4BDB">
            <w:pPr>
              <w:jc w:val="center"/>
              <w:rPr>
                <w:noProof/>
                <w:sz w:val="22"/>
                <w:szCs w:val="20"/>
              </w:rPr>
            </w:pPr>
            <w:r>
              <w:rPr>
                <w:noProof/>
                <w:sz w:val="22"/>
                <w:szCs w:val="20"/>
              </w:rPr>
              <w:t>TU2807 (230 В)</w:t>
            </w:r>
          </w:p>
        </w:tc>
        <w:tc>
          <w:tcPr>
            <w:tcW w:w="848" w:type="pct"/>
            <w:tcBorders>
              <w:top w:val="single" w:sz="4" w:space="0" w:color="auto"/>
              <w:left w:val="single" w:sz="4" w:space="0" w:color="auto"/>
              <w:bottom w:val="single" w:sz="4" w:space="0" w:color="auto"/>
              <w:right w:val="single" w:sz="4" w:space="0" w:color="auto"/>
            </w:tcBorders>
          </w:tcPr>
          <w:p w:rsidR="00443FB2" w:rsidRPr="003121C3" w:rsidRDefault="00443FB2" w:rsidP="004C4BDB">
            <w:pPr>
              <w:jc w:val="center"/>
              <w:rPr>
                <w:noProof/>
                <w:sz w:val="22"/>
                <w:szCs w:val="20"/>
              </w:rPr>
            </w:pPr>
            <w:r>
              <w:rPr>
                <w:noProof/>
                <w:sz w:val="22"/>
                <w:szCs w:val="20"/>
              </w:rPr>
              <w:t>03427001L05</w:t>
            </w:r>
          </w:p>
        </w:tc>
      </w:tr>
      <w:tr w:rsidR="00443FB2" w:rsidTr="00F52670">
        <w:tc>
          <w:tcPr>
            <w:tcW w:w="370" w:type="pct"/>
            <w:vMerge/>
            <w:tcBorders>
              <w:left w:val="single" w:sz="4" w:space="0" w:color="auto"/>
              <w:right w:val="single" w:sz="4" w:space="0" w:color="auto"/>
            </w:tcBorders>
          </w:tcPr>
          <w:p w:rsidR="00443FB2" w:rsidRDefault="00443FB2" w:rsidP="00F52670">
            <w:pPr>
              <w:jc w:val="center"/>
              <w:rPr>
                <w:noProof/>
                <w:sz w:val="22"/>
                <w:szCs w:val="20"/>
              </w:rPr>
            </w:pPr>
          </w:p>
        </w:tc>
        <w:tc>
          <w:tcPr>
            <w:tcW w:w="2436" w:type="pct"/>
            <w:vMerge/>
            <w:tcBorders>
              <w:left w:val="single" w:sz="4" w:space="0" w:color="auto"/>
              <w:right w:val="single" w:sz="4" w:space="0" w:color="auto"/>
            </w:tcBorders>
          </w:tcPr>
          <w:p w:rsidR="00443FB2" w:rsidRDefault="00443FB2" w:rsidP="00F52670">
            <w:pPr>
              <w:rPr>
                <w:noProof/>
                <w:sz w:val="22"/>
                <w:szCs w:val="20"/>
              </w:rPr>
            </w:pPr>
          </w:p>
        </w:tc>
        <w:tc>
          <w:tcPr>
            <w:tcW w:w="384" w:type="pct"/>
            <w:tcBorders>
              <w:left w:val="single" w:sz="4" w:space="0" w:color="auto"/>
            </w:tcBorders>
            <w:hideMark/>
          </w:tcPr>
          <w:p w:rsidR="00443FB2" w:rsidRDefault="00443FB2" w:rsidP="00F52670">
            <w:pPr>
              <w:jc w:val="center"/>
              <w:rPr>
                <w:noProof/>
                <w:sz w:val="22"/>
                <w:szCs w:val="20"/>
              </w:rPr>
            </w:pPr>
            <w:r>
              <w:rPr>
                <w:noProof/>
                <w:sz w:val="22"/>
                <w:szCs w:val="20"/>
              </w:rPr>
              <w:t>1</w:t>
            </w:r>
          </w:p>
        </w:tc>
        <w:tc>
          <w:tcPr>
            <w:tcW w:w="962" w:type="pct"/>
            <w:hideMark/>
          </w:tcPr>
          <w:p w:rsidR="00443FB2" w:rsidRDefault="00443FB2" w:rsidP="00F52670">
            <w:pPr>
              <w:jc w:val="center"/>
              <w:rPr>
                <w:noProof/>
                <w:sz w:val="22"/>
                <w:szCs w:val="20"/>
              </w:rPr>
            </w:pPr>
            <w:r>
              <w:rPr>
                <w:noProof/>
                <w:sz w:val="22"/>
                <w:szCs w:val="20"/>
              </w:rPr>
              <w:t>TU2807 (400 В)</w:t>
            </w:r>
          </w:p>
        </w:tc>
        <w:tc>
          <w:tcPr>
            <w:tcW w:w="848" w:type="pct"/>
            <w:hideMark/>
          </w:tcPr>
          <w:p w:rsidR="00443FB2" w:rsidRDefault="00443FB2" w:rsidP="00F52670">
            <w:pPr>
              <w:jc w:val="center"/>
              <w:rPr>
                <w:noProof/>
                <w:sz w:val="22"/>
                <w:szCs w:val="20"/>
              </w:rPr>
            </w:pPr>
            <w:r>
              <w:rPr>
                <w:noProof/>
                <w:sz w:val="22"/>
                <w:szCs w:val="20"/>
              </w:rPr>
              <w:t>03427003L05</w:t>
            </w:r>
          </w:p>
        </w:tc>
      </w:tr>
      <w:tr w:rsidR="00443FB2" w:rsidTr="00F52670">
        <w:tc>
          <w:tcPr>
            <w:tcW w:w="370" w:type="pct"/>
            <w:vMerge w:val="restart"/>
            <w:vAlign w:val="center"/>
            <w:hideMark/>
          </w:tcPr>
          <w:p w:rsidR="00443FB2" w:rsidRDefault="00443FB2" w:rsidP="00B90A24">
            <w:pPr>
              <w:jc w:val="center"/>
              <w:rPr>
                <w:noProof/>
                <w:sz w:val="22"/>
                <w:szCs w:val="20"/>
              </w:rPr>
            </w:pPr>
            <w:r>
              <w:rPr>
                <w:noProof/>
                <w:sz w:val="22"/>
                <w:szCs w:val="20"/>
              </w:rPr>
              <w:t>6</w:t>
            </w:r>
          </w:p>
        </w:tc>
        <w:tc>
          <w:tcPr>
            <w:tcW w:w="2436" w:type="pct"/>
            <w:vMerge w:val="restart"/>
            <w:vAlign w:val="center"/>
            <w:hideMark/>
          </w:tcPr>
          <w:p w:rsidR="00443FB2" w:rsidRDefault="00443FB2" w:rsidP="00B90A24">
            <w:pPr>
              <w:jc w:val="left"/>
              <w:rPr>
                <w:noProof/>
                <w:sz w:val="22"/>
                <w:szCs w:val="20"/>
              </w:rPr>
            </w:pPr>
            <w:r>
              <w:rPr>
                <w:noProof/>
                <w:sz w:val="22"/>
                <w:szCs w:val="20"/>
              </w:rPr>
              <w:t>Ярлык двигателя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jc w:val="center"/>
              <w:rPr>
                <w:noProof/>
                <w:sz w:val="22"/>
                <w:szCs w:val="20"/>
              </w:rPr>
            </w:pPr>
            <w:r>
              <w:rPr>
                <w:noProof/>
                <w:sz w:val="22"/>
                <w:szCs w:val="20"/>
              </w:rPr>
              <w:t>TU2807 (230 В)</w:t>
            </w:r>
          </w:p>
        </w:tc>
        <w:tc>
          <w:tcPr>
            <w:tcW w:w="848" w:type="pct"/>
            <w:hideMark/>
          </w:tcPr>
          <w:p w:rsidR="00443FB2" w:rsidRDefault="00443FB2" w:rsidP="004C4BDB">
            <w:pPr>
              <w:jc w:val="center"/>
              <w:rPr>
                <w:noProof/>
                <w:sz w:val="22"/>
                <w:szCs w:val="20"/>
              </w:rPr>
            </w:pPr>
            <w:r>
              <w:rPr>
                <w:noProof/>
                <w:sz w:val="22"/>
                <w:szCs w:val="20"/>
              </w:rPr>
              <w:t>03427001L06</w:t>
            </w:r>
          </w:p>
        </w:tc>
      </w:tr>
      <w:tr w:rsidR="00443FB2" w:rsidTr="00F52670">
        <w:tc>
          <w:tcPr>
            <w:tcW w:w="370" w:type="pct"/>
            <w:vMerge/>
          </w:tcPr>
          <w:p w:rsidR="00443FB2" w:rsidRDefault="00443FB2" w:rsidP="00F52670">
            <w:pPr>
              <w:jc w:val="center"/>
              <w:rPr>
                <w:noProof/>
                <w:sz w:val="22"/>
                <w:szCs w:val="20"/>
              </w:rPr>
            </w:pPr>
          </w:p>
        </w:tc>
        <w:tc>
          <w:tcPr>
            <w:tcW w:w="2436" w:type="pct"/>
            <w:vMerge/>
          </w:tcPr>
          <w:p w:rsidR="00443FB2" w:rsidRDefault="00443FB2" w:rsidP="00F52670">
            <w:pPr>
              <w:rPr>
                <w:noProof/>
                <w:sz w:val="22"/>
                <w:szCs w:val="20"/>
              </w:rPr>
            </w:pPr>
          </w:p>
        </w:tc>
        <w:tc>
          <w:tcPr>
            <w:tcW w:w="384" w:type="pct"/>
            <w:hideMark/>
          </w:tcPr>
          <w:p w:rsidR="00443FB2" w:rsidRDefault="00443FB2" w:rsidP="00F52670">
            <w:pPr>
              <w:jc w:val="center"/>
              <w:rPr>
                <w:noProof/>
                <w:sz w:val="22"/>
                <w:szCs w:val="20"/>
              </w:rPr>
            </w:pPr>
            <w:r>
              <w:rPr>
                <w:noProof/>
                <w:sz w:val="22"/>
                <w:szCs w:val="20"/>
              </w:rPr>
              <w:t>1</w:t>
            </w:r>
          </w:p>
        </w:tc>
        <w:tc>
          <w:tcPr>
            <w:tcW w:w="962" w:type="pct"/>
            <w:hideMark/>
          </w:tcPr>
          <w:p w:rsidR="00443FB2" w:rsidRDefault="00443FB2" w:rsidP="00F52670">
            <w:pPr>
              <w:jc w:val="center"/>
              <w:rPr>
                <w:noProof/>
                <w:sz w:val="22"/>
                <w:szCs w:val="20"/>
              </w:rPr>
            </w:pPr>
            <w:r>
              <w:rPr>
                <w:noProof/>
                <w:sz w:val="22"/>
                <w:szCs w:val="20"/>
              </w:rPr>
              <w:t>TU2807 (400 В)</w:t>
            </w:r>
          </w:p>
        </w:tc>
        <w:tc>
          <w:tcPr>
            <w:tcW w:w="848" w:type="pct"/>
            <w:hideMark/>
          </w:tcPr>
          <w:p w:rsidR="00443FB2" w:rsidRDefault="00443FB2" w:rsidP="00F52670">
            <w:pPr>
              <w:jc w:val="center"/>
              <w:rPr>
                <w:noProof/>
                <w:sz w:val="22"/>
                <w:szCs w:val="20"/>
              </w:rPr>
            </w:pPr>
            <w:r>
              <w:rPr>
                <w:noProof/>
                <w:sz w:val="22"/>
                <w:szCs w:val="20"/>
              </w:rPr>
              <w:t>03427001L06</w:t>
            </w:r>
          </w:p>
        </w:tc>
      </w:tr>
      <w:tr w:rsidR="00443FB2" w:rsidTr="00F52670">
        <w:tc>
          <w:tcPr>
            <w:tcW w:w="370" w:type="pct"/>
            <w:hideMark/>
          </w:tcPr>
          <w:p w:rsidR="00443FB2" w:rsidRPr="00E131E0" w:rsidRDefault="00443FB2" w:rsidP="00B90A24">
            <w:pPr>
              <w:jc w:val="center"/>
              <w:rPr>
                <w:noProof/>
                <w:sz w:val="22"/>
                <w:szCs w:val="20"/>
              </w:rPr>
            </w:pPr>
            <w:r>
              <w:rPr>
                <w:noProof/>
                <w:sz w:val="22"/>
                <w:szCs w:val="20"/>
              </w:rPr>
              <w:t>7</w:t>
            </w:r>
          </w:p>
        </w:tc>
        <w:tc>
          <w:tcPr>
            <w:tcW w:w="2436" w:type="pct"/>
            <w:hideMark/>
          </w:tcPr>
          <w:p w:rsidR="00443FB2" w:rsidRDefault="00443FB2" w:rsidP="00B90A24">
            <w:pPr>
              <w:rPr>
                <w:noProof/>
                <w:sz w:val="22"/>
                <w:szCs w:val="20"/>
              </w:rPr>
            </w:pPr>
            <w:r>
              <w:rPr>
                <w:noProof/>
                <w:sz w:val="22"/>
                <w:szCs w:val="20"/>
              </w:rPr>
              <w:t>Передний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8" w:type="pct"/>
            <w:hideMark/>
          </w:tcPr>
          <w:p w:rsidR="00443FB2" w:rsidRDefault="00443FB2" w:rsidP="004C4BDB">
            <w:pPr>
              <w:jc w:val="center"/>
              <w:rPr>
                <w:noProof/>
                <w:sz w:val="22"/>
                <w:szCs w:val="20"/>
              </w:rPr>
            </w:pPr>
            <w:r>
              <w:rPr>
                <w:noProof/>
                <w:sz w:val="22"/>
                <w:szCs w:val="20"/>
              </w:rPr>
              <w:t>03427001L07</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Pr="00E131E0" w:rsidRDefault="00443FB2" w:rsidP="00B90A24">
            <w:pPr>
              <w:jc w:val="center"/>
              <w:rPr>
                <w:noProof/>
                <w:sz w:val="22"/>
                <w:szCs w:val="20"/>
              </w:rPr>
            </w:pPr>
            <w:r>
              <w:rPr>
                <w:noProof/>
                <w:sz w:val="22"/>
                <w:szCs w:val="20"/>
              </w:rPr>
              <w:t>8</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Стол для нарезания резьбы</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Pr="00195DC3" w:rsidRDefault="00443FB2" w:rsidP="004C4BDB">
            <w:pPr>
              <w:jc w:val="center"/>
              <w:rPr>
                <w:noProof/>
                <w:sz w:val="22"/>
                <w:szCs w:val="20"/>
              </w:rPr>
            </w:pPr>
            <w:r>
              <w:rPr>
                <w:noProof/>
                <w:sz w:val="22"/>
                <w:szCs w:val="20"/>
              </w:rPr>
              <w:t>03425001L08</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2E2280" w:rsidRDefault="00443FB2" w:rsidP="00F52670">
      <w:pPr>
        <w:pStyle w:val="2"/>
        <w:spacing w:line="240" w:lineRule="auto"/>
        <w:rPr>
          <w:noProof/>
        </w:rPr>
      </w:pPr>
      <w:bookmarkStart w:id="236" w:name="_Toc40042424"/>
      <w:bookmarkStart w:id="237" w:name="_Toc40182509"/>
      <w:r>
        <w:rPr>
          <w:noProof/>
        </w:rPr>
        <w:lastRenderedPageBreak/>
        <w:t>Ярлыки станка MML 2870V</w:t>
      </w:r>
      <w:bookmarkEnd w:id="236"/>
      <w:bookmarkEnd w:id="237"/>
    </w:p>
    <w:p w:rsidR="00443FB2" w:rsidRDefault="00443FB2" w:rsidP="00B90A24">
      <w:pPr>
        <w:spacing w:line="240" w:lineRule="auto"/>
        <w:rPr>
          <w:noProof/>
        </w:rPr>
      </w:pPr>
    </w:p>
    <w:p w:rsidR="00443FB2" w:rsidRDefault="00443FB2" w:rsidP="00B90A24">
      <w:pPr>
        <w:spacing w:line="240" w:lineRule="auto"/>
      </w:pPr>
      <w:r>
        <w:rPr>
          <w:noProof/>
          <w:lang w:eastAsia="ru-RU"/>
        </w:rPr>
        <mc:AlternateContent>
          <mc:Choice Requires="wps">
            <w:drawing>
              <wp:anchor distT="0" distB="0" distL="114300" distR="114300" simplePos="0" relativeHeight="252135424" behindDoc="0" locked="0" layoutInCell="1" allowOverlap="1" wp14:anchorId="4D67A64C" wp14:editId="1C6384A1">
                <wp:simplePos x="0" y="0"/>
                <wp:positionH relativeFrom="column">
                  <wp:posOffset>3621521</wp:posOffset>
                </wp:positionH>
                <wp:positionV relativeFrom="paragraph">
                  <wp:posOffset>4511395</wp:posOffset>
                </wp:positionV>
                <wp:extent cx="1739735" cy="267195"/>
                <wp:effectExtent l="0" t="0" r="13335" b="19050"/>
                <wp:wrapNone/>
                <wp:docPr id="565" name="Надпись 565"/>
                <wp:cNvGraphicFramePr/>
                <a:graphic xmlns:a="http://schemas.openxmlformats.org/drawingml/2006/main">
                  <a:graphicData uri="http://schemas.microsoft.com/office/word/2010/wordprocessingShape">
                    <wps:wsp>
                      <wps:cNvSpPr txBox="1"/>
                      <wps:spPr>
                        <a:xfrm>
                          <a:off x="0" y="0"/>
                          <a:ext cx="1739735" cy="267195"/>
                        </a:xfrm>
                        <a:prstGeom prst="rect">
                          <a:avLst/>
                        </a:prstGeom>
                        <a:solidFill>
                          <a:schemeClr val="lt1"/>
                        </a:solidFill>
                        <a:ln w="6350">
                          <a:solidFill>
                            <a:schemeClr val="bg1"/>
                          </a:solidFill>
                        </a:ln>
                      </wps:spPr>
                      <wps:txbx>
                        <w:txbxContent>
                          <w:p w:rsidR="00C43D68" w:rsidRPr="002F5258" w:rsidRDefault="00C43D68" w:rsidP="00443FB2">
                            <w:pPr>
                              <w:jc w:val="center"/>
                              <w:rPr>
                                <w:sz w:val="16"/>
                              </w:rPr>
                            </w:pPr>
                            <w:r w:rsidRPr="002F5258">
                              <w:rPr>
                                <w:sz w:val="16"/>
                              </w:rPr>
                              <w:t>Станина токарного станка с индукционной закалкой и заземлением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65" o:spid="_x0000_s1254" type="#_x0000_t202" style="position:absolute;left:0;text-align:left;margin-left:285.15pt;margin-top:355.25pt;width:137pt;height:21.0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" fillcolor="white [3201]" strokecolor="white [3212]" strokeweight=".5pt">
                <v:textbox inset="0,0,0,0">
                  <w:txbxContent>
                    <w:p w:rsidR="00C43D68" w:rsidRPr="002F5258" w:rsidRDefault="00C43D68" w:rsidP="00443FB2">
                      <w:pPr>
                        <w:jc w:val="center"/>
                        <w:rPr>
                          <w:sz w:val="16"/>
                        </w:rPr>
                      </w:pPr>
                      <w:r w:rsidRPr="002F5258">
                        <w:rPr>
                          <w:sz w:val="16"/>
                        </w:rPr>
                        <w:t>Станина токарного станка с индукционной закалкой и заземлением</w:t>
                      </w:r>
                    </w:p>
                  </w:txbxContent>
                </v:textbox>
              </v:shape>
            </w:pict>
          </mc:Fallback>
        </mc:AlternateContent>
      </w:r>
      <w:r>
        <w:rPr>
          <w:noProof/>
          <w:lang w:eastAsia="ru-RU"/>
        </w:rPr>
        <mc:AlternateContent>
          <mc:Choice Requires="wps">
            <w:drawing>
              <wp:anchor distT="0" distB="0" distL="114300" distR="114300" simplePos="0" relativeHeight="252136448" behindDoc="0" locked="0" layoutInCell="1" allowOverlap="1" wp14:anchorId="30E3CA37" wp14:editId="2DD15C86">
                <wp:simplePos x="0" y="0"/>
                <wp:positionH relativeFrom="column">
                  <wp:posOffset>1632601</wp:posOffset>
                </wp:positionH>
                <wp:positionV relativeFrom="paragraph">
                  <wp:posOffset>1761977</wp:posOffset>
                </wp:positionV>
                <wp:extent cx="1258784" cy="385948"/>
                <wp:effectExtent l="0" t="0" r="17780" b="14605"/>
                <wp:wrapNone/>
                <wp:docPr id="567" name="Надпись 567"/>
                <wp:cNvGraphicFramePr/>
                <a:graphic xmlns:a="http://schemas.openxmlformats.org/drawingml/2006/main">
                  <a:graphicData uri="http://schemas.microsoft.com/office/word/2010/wordprocessingShape">
                    <wps:wsp>
                      <wps:cNvSpPr txBox="1"/>
                      <wps:spPr>
                        <a:xfrm>
                          <a:off x="0" y="0"/>
                          <a:ext cx="1258784" cy="385948"/>
                        </a:xfrm>
                        <a:prstGeom prst="rect">
                          <a:avLst/>
                        </a:prstGeom>
                        <a:solidFill>
                          <a:schemeClr val="lt1"/>
                        </a:solidFill>
                        <a:ln w="6350">
                          <a:solidFill>
                            <a:schemeClr val="bg1"/>
                          </a:solidFill>
                        </a:ln>
                      </wps:spPr>
                      <wps:txbx>
                        <w:txbxContent>
                          <w:p w:rsidR="00C43D68" w:rsidRPr="002F5258" w:rsidRDefault="00C43D68" w:rsidP="00443FB2">
                            <w:pPr>
                              <w:rPr>
                                <w:sz w:val="16"/>
                                <w:szCs w:val="20"/>
                              </w:rPr>
                            </w:pPr>
                            <w:r w:rsidRPr="002F5258">
                              <w:rPr>
                                <w:sz w:val="16"/>
                                <w:szCs w:val="20"/>
                              </w:rPr>
                              <w:t>Двигатель: 220</w:t>
                            </w:r>
                            <w:proofErr w:type="gramStart"/>
                            <w:r w:rsidRPr="002F5258">
                              <w:rPr>
                                <w:sz w:val="16"/>
                                <w:szCs w:val="20"/>
                              </w:rPr>
                              <w:t xml:space="preserve"> В</w:t>
                            </w:r>
                            <w:proofErr w:type="gramEnd"/>
                            <w:r w:rsidRPr="002F5258">
                              <w:rPr>
                                <w:sz w:val="16"/>
                                <w:szCs w:val="20"/>
                              </w:rPr>
                              <w:t>/50 Гц/1РН</w:t>
                            </w:r>
                          </w:p>
                          <w:p w:rsidR="00C43D68" w:rsidRPr="002F5258" w:rsidRDefault="00C43D68" w:rsidP="00443FB2">
                            <w:pPr>
                              <w:rPr>
                                <w:sz w:val="16"/>
                                <w:szCs w:val="20"/>
                              </w:rPr>
                            </w:pPr>
                            <w:r w:rsidRPr="002F5258">
                              <w:rPr>
                                <w:sz w:val="16"/>
                                <w:szCs w:val="20"/>
                              </w:rPr>
                              <w:t>Серийный номер:</w:t>
                            </w:r>
                          </w:p>
                          <w:p w:rsidR="00C43D68" w:rsidRPr="002F5258" w:rsidRDefault="00C43D68" w:rsidP="00443FB2">
                            <w:pPr>
                              <w:rPr>
                                <w:sz w:val="16"/>
                                <w:szCs w:val="20"/>
                              </w:rPr>
                            </w:pPr>
                            <w:r w:rsidRPr="002F5258">
                              <w:rPr>
                                <w:sz w:val="16"/>
                                <w:szCs w:val="20"/>
                              </w:rPr>
                              <w:t>Год выпуска: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67" o:spid="_x0000_s1255" type="#_x0000_t202" style="position:absolute;left:0;text-align:left;margin-left:128.55pt;margin-top:138.75pt;width:99.1pt;height:30.4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" fillcolor="white [3201]" strokecolor="white [3212]" strokeweight=".5pt">
                <v:textbox inset="0,0,0,0">
                  <w:txbxContent>
                    <w:p w:rsidR="00C43D68" w:rsidRPr="002F5258" w:rsidRDefault="00C43D68" w:rsidP="00443FB2">
                      <w:pPr>
                        <w:rPr>
                          <w:sz w:val="16"/>
                          <w:szCs w:val="20"/>
                        </w:rPr>
                      </w:pPr>
                      <w:r w:rsidRPr="002F5258">
                        <w:rPr>
                          <w:sz w:val="16"/>
                          <w:szCs w:val="20"/>
                        </w:rPr>
                        <w:t>Двигатель: 220 В/50 Гц/1РН</w:t>
                      </w:r>
                    </w:p>
                    <w:p w:rsidR="00C43D68" w:rsidRPr="002F5258" w:rsidRDefault="00C43D68" w:rsidP="00443FB2">
                      <w:pPr>
                        <w:rPr>
                          <w:sz w:val="16"/>
                          <w:szCs w:val="20"/>
                        </w:rPr>
                      </w:pPr>
                      <w:r w:rsidRPr="002F5258">
                        <w:rPr>
                          <w:sz w:val="16"/>
                          <w:szCs w:val="20"/>
                        </w:rPr>
                        <w:t>Серийный номер:</w:t>
                      </w:r>
                    </w:p>
                    <w:p w:rsidR="00C43D68" w:rsidRPr="002F5258" w:rsidRDefault="00C43D68" w:rsidP="00443FB2">
                      <w:pPr>
                        <w:rPr>
                          <w:sz w:val="16"/>
                          <w:szCs w:val="20"/>
                        </w:rPr>
                      </w:pPr>
                      <w:r w:rsidRPr="002F5258">
                        <w:rPr>
                          <w:sz w:val="16"/>
                          <w:szCs w:val="20"/>
                        </w:rPr>
                        <w:t>Год выпуска: 20</w:t>
                      </w:r>
                    </w:p>
                  </w:txbxContent>
                </v:textbox>
              </v:shape>
            </w:pict>
          </mc:Fallback>
        </mc:AlternateContent>
      </w:r>
      <w:r>
        <w:rPr>
          <w:noProof/>
          <w:lang w:eastAsia="ru-RU"/>
        </w:rPr>
        <w:drawing>
          <wp:inline distT="0" distB="0" distL="0" distR="0" wp14:anchorId="53D75187" wp14:editId="065F8183">
            <wp:extent cx="5564579" cy="4892453"/>
            <wp:effectExtent l="0" t="0" r="0" b="381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577004" cy="4903377"/>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D0421F">
        <w:rPr>
          <w:noProof/>
        </w:rPr>
        <w:t>8</w:t>
      </w:r>
      <w:r>
        <w:fldChar w:fldCharType="end"/>
      </w:r>
      <w:r>
        <w:noBreakHyphen/>
      </w:r>
      <w:r>
        <w:fldChar w:fldCharType="begin"/>
      </w:r>
      <w:r>
        <w:instrText xml:space="preserve"> SEQ Рис. \* ARABIC \s 1 </w:instrText>
      </w:r>
      <w:r>
        <w:fldChar w:fldCharType="separate"/>
      </w:r>
      <w:r w:rsidR="00D0421F">
        <w:rPr>
          <w:noProof/>
        </w:rPr>
        <w:t>13</w:t>
      </w:r>
      <w:r>
        <w:fldChar w:fldCharType="end"/>
      </w:r>
      <w:r w:rsidR="00443FB2">
        <w:t>: Ярлыки станка</w:t>
      </w:r>
    </w:p>
    <w:p w:rsidR="00443FB2" w:rsidRDefault="00443FB2" w:rsidP="00B90A24">
      <w:pPr>
        <w:spacing w:line="240" w:lineRule="auto"/>
      </w:pPr>
    </w:p>
    <w:p w:rsidR="00443FB2" w:rsidRPr="002B6A99" w:rsidRDefault="00443FB2" w:rsidP="00F52670">
      <w:pPr>
        <w:pStyle w:val="3"/>
        <w:spacing w:line="240" w:lineRule="auto"/>
        <w:ind w:left="851" w:hanging="851"/>
      </w:pPr>
      <w:bookmarkStart w:id="238" w:name="_Toc40042425"/>
      <w:bookmarkStart w:id="239" w:name="_Toc40182510"/>
      <w:r>
        <w:t>Ярлыки станка MML</w:t>
      </w:r>
      <w:r w:rsidRPr="002B6A99">
        <w:t xml:space="preserve"> 2870</w:t>
      </w:r>
      <w:r>
        <w:t>V</w:t>
      </w:r>
      <w:bookmarkEnd w:id="238"/>
      <w:bookmarkEnd w:id="239"/>
    </w:p>
    <w:p w:rsidR="00443FB2" w:rsidRDefault="00443FB2" w:rsidP="00B90A24">
      <w:pPr>
        <w:spacing w:line="240" w:lineRule="auto"/>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MML 2550 V</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Передний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03427006L01</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2</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03425001L02</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3</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 на станке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03425006L03</w:t>
            </w:r>
          </w:p>
        </w:tc>
      </w:tr>
      <w:tr w:rsidR="00443FB2" w:rsidTr="00F52670">
        <w:tc>
          <w:tcPr>
            <w:tcW w:w="370" w:type="pct"/>
            <w:hideMark/>
          </w:tcPr>
          <w:p w:rsidR="00443FB2" w:rsidRPr="00073181" w:rsidRDefault="00443FB2" w:rsidP="00B90A24">
            <w:pPr>
              <w:jc w:val="center"/>
              <w:rPr>
                <w:noProof/>
                <w:sz w:val="22"/>
                <w:szCs w:val="20"/>
              </w:rPr>
            </w:pPr>
            <w:r>
              <w:rPr>
                <w:noProof/>
                <w:sz w:val="22"/>
                <w:szCs w:val="20"/>
              </w:rPr>
              <w:t>4</w:t>
            </w:r>
          </w:p>
        </w:tc>
        <w:tc>
          <w:tcPr>
            <w:tcW w:w="2436" w:type="pct"/>
            <w:hideMark/>
          </w:tcPr>
          <w:p w:rsidR="00443FB2" w:rsidRDefault="00443FB2" w:rsidP="00B90A24">
            <w:pPr>
              <w:rPr>
                <w:noProof/>
                <w:sz w:val="22"/>
                <w:szCs w:val="20"/>
              </w:rPr>
            </w:pPr>
            <w:r>
              <w:rPr>
                <w:noProof/>
                <w:sz w:val="22"/>
                <w:szCs w:val="20"/>
              </w:rPr>
              <w:t>Передний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8" w:type="pct"/>
            <w:hideMark/>
          </w:tcPr>
          <w:p w:rsidR="00443FB2" w:rsidRDefault="00443FB2" w:rsidP="004C4BDB">
            <w:pPr>
              <w:jc w:val="center"/>
              <w:rPr>
                <w:noProof/>
                <w:sz w:val="22"/>
                <w:szCs w:val="20"/>
              </w:rPr>
            </w:pPr>
            <w:r>
              <w:rPr>
                <w:noProof/>
                <w:sz w:val="22"/>
                <w:szCs w:val="20"/>
              </w:rPr>
              <w:t>03427006L03</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5</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03425001L05</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Pr="00BC108C" w:rsidRDefault="00443FB2" w:rsidP="00B90A24">
            <w:pPr>
              <w:jc w:val="center"/>
              <w:rPr>
                <w:noProof/>
                <w:sz w:val="22"/>
                <w:szCs w:val="20"/>
              </w:rPr>
            </w:pPr>
            <w:r>
              <w:rPr>
                <w:noProof/>
                <w:sz w:val="22"/>
                <w:szCs w:val="20"/>
              </w:rPr>
              <w:t>6</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Стол для нарезания резьбы</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03425006L06</w:t>
            </w:r>
          </w:p>
        </w:tc>
      </w:tr>
      <w:tr w:rsidR="00443FB2" w:rsidTr="00F52670">
        <w:tc>
          <w:tcPr>
            <w:tcW w:w="370" w:type="pct"/>
            <w:hideMark/>
          </w:tcPr>
          <w:p w:rsidR="00443FB2" w:rsidRPr="00851F8A" w:rsidRDefault="00443FB2" w:rsidP="00B90A24">
            <w:pPr>
              <w:jc w:val="center"/>
              <w:rPr>
                <w:noProof/>
                <w:sz w:val="22"/>
                <w:szCs w:val="20"/>
              </w:rPr>
            </w:pPr>
            <w:r>
              <w:rPr>
                <w:noProof/>
                <w:sz w:val="22"/>
                <w:szCs w:val="20"/>
              </w:rPr>
              <w:t>7</w:t>
            </w:r>
          </w:p>
        </w:tc>
        <w:tc>
          <w:tcPr>
            <w:tcW w:w="2436" w:type="pct"/>
            <w:hideMark/>
          </w:tcPr>
          <w:p w:rsidR="00443FB2" w:rsidRDefault="00443FB2" w:rsidP="00B90A24">
            <w:pPr>
              <w:rPr>
                <w:noProof/>
                <w:sz w:val="22"/>
                <w:szCs w:val="20"/>
              </w:rPr>
            </w:pPr>
            <w:r>
              <w:rPr>
                <w:noProof/>
                <w:sz w:val="22"/>
                <w:szCs w:val="20"/>
              </w:rPr>
              <w:t>Ярлык-инструкция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8" w:type="pct"/>
            <w:hideMark/>
          </w:tcPr>
          <w:p w:rsidR="00443FB2" w:rsidRDefault="00443FB2" w:rsidP="004C4BDB">
            <w:pPr>
              <w:jc w:val="center"/>
              <w:rPr>
                <w:noProof/>
                <w:sz w:val="22"/>
                <w:szCs w:val="20"/>
              </w:rPr>
            </w:pPr>
            <w:r>
              <w:rPr>
                <w:noProof/>
                <w:sz w:val="22"/>
                <w:szCs w:val="20"/>
              </w:rPr>
              <w:t>03425001L04</w:t>
            </w:r>
          </w:p>
        </w:tc>
      </w:tr>
    </w:tbl>
    <w:p w:rsidR="00443FB2" w:rsidRDefault="00443FB2" w:rsidP="00B90A24">
      <w:pPr>
        <w:spacing w:line="240" w:lineRule="auto"/>
      </w:pPr>
    </w:p>
    <w:p w:rsidR="00443FB2" w:rsidRDefault="00443FB2" w:rsidP="00F52670">
      <w:pPr>
        <w:spacing w:line="240" w:lineRule="auto"/>
        <w:sectPr w:rsidR="00443FB2" w:rsidSect="00F52670">
          <w:pgSz w:w="12240" w:h="15840"/>
          <w:pgMar w:top="1134" w:right="850" w:bottom="1134" w:left="1701" w:header="709" w:footer="709" w:gutter="0"/>
          <w:pgNumType w:start="140"/>
          <w:cols w:space="708"/>
          <w:docGrid w:linePitch="360"/>
        </w:sectPr>
      </w:pPr>
    </w:p>
    <w:p w:rsidR="00443FB2" w:rsidRPr="001A1811" w:rsidRDefault="00443FB2" w:rsidP="00F52670">
      <w:pPr>
        <w:pStyle w:val="1"/>
        <w:spacing w:line="240" w:lineRule="auto"/>
      </w:pPr>
      <w:bookmarkStart w:id="240" w:name="_Toc40042426"/>
      <w:bookmarkStart w:id="241" w:name="_Toc40182511"/>
      <w:r>
        <w:lastRenderedPageBreak/>
        <w:t>Схема электрических соединений</w:t>
      </w:r>
      <w:bookmarkEnd w:id="240"/>
      <w:bookmarkEnd w:id="241"/>
    </w:p>
    <w:p w:rsidR="00443FB2" w:rsidRPr="00A66BDF" w:rsidRDefault="00443FB2" w:rsidP="00B90A24">
      <w:pPr>
        <w:spacing w:line="240" w:lineRule="auto"/>
      </w:pPr>
    </w:p>
    <w:p w:rsidR="00443FB2" w:rsidRPr="00132430" w:rsidRDefault="00443FB2" w:rsidP="00F52670">
      <w:pPr>
        <w:pStyle w:val="2"/>
        <w:spacing w:line="240" w:lineRule="auto"/>
      </w:pPr>
      <w:bookmarkStart w:id="242" w:name="_Toc40042427"/>
      <w:bookmarkStart w:id="243" w:name="_Toc40182512"/>
      <w:r>
        <w:t>Схема электрических соединений MML</w:t>
      </w:r>
      <w:r w:rsidRPr="00A66BDF">
        <w:t xml:space="preserve"> 2550 – 220</w:t>
      </w:r>
      <w:proofErr w:type="gramStart"/>
      <w:r w:rsidRPr="00A66BDF">
        <w:t xml:space="preserve"> </w:t>
      </w:r>
      <w:r>
        <w:t>В</w:t>
      </w:r>
      <w:bookmarkEnd w:id="242"/>
      <w:bookmarkEnd w:id="243"/>
      <w:proofErr w:type="gramEnd"/>
    </w:p>
    <w:p w:rsidR="00443FB2" w:rsidRDefault="00443FB2" w:rsidP="00B90A24">
      <w:pPr>
        <w:spacing w:line="240" w:lineRule="auto"/>
      </w:pPr>
    </w:p>
    <w:p w:rsidR="00443FB2" w:rsidRDefault="00443FB2" w:rsidP="00B90A24">
      <w:pPr>
        <w:spacing w:line="240" w:lineRule="auto"/>
        <w:jc w:val="center"/>
      </w:pPr>
      <w:r>
        <w:rPr>
          <w:noProof/>
          <w:lang w:eastAsia="ru-RU"/>
        </w:rPr>
        <mc:AlternateContent>
          <mc:Choice Requires="wps">
            <w:drawing>
              <wp:anchor distT="0" distB="0" distL="114300" distR="114300" simplePos="0" relativeHeight="252140544" behindDoc="0" locked="0" layoutInCell="1" allowOverlap="1" wp14:anchorId="18F82D6C" wp14:editId="03F34FDF">
                <wp:simplePos x="0" y="0"/>
                <wp:positionH relativeFrom="column">
                  <wp:posOffset>968992</wp:posOffset>
                </wp:positionH>
                <wp:positionV relativeFrom="paragraph">
                  <wp:posOffset>4209301</wp:posOffset>
                </wp:positionV>
                <wp:extent cx="230960" cy="807085"/>
                <wp:effectExtent l="0" t="0" r="17145" b="12065"/>
                <wp:wrapNone/>
                <wp:docPr id="577" name="Надпись 577"/>
                <wp:cNvGraphicFramePr/>
                <a:graphic xmlns:a="http://schemas.openxmlformats.org/drawingml/2006/main">
                  <a:graphicData uri="http://schemas.microsoft.com/office/word/2010/wordprocessingShape">
                    <wps:wsp>
                      <wps:cNvSpPr txBox="1"/>
                      <wps:spPr>
                        <a:xfrm>
                          <a:off x="0" y="0"/>
                          <a:ext cx="230960" cy="807085"/>
                        </a:xfrm>
                        <a:prstGeom prst="rect">
                          <a:avLst/>
                        </a:prstGeom>
                        <a:solidFill>
                          <a:schemeClr val="lt1"/>
                        </a:solidFill>
                        <a:ln w="6350">
                          <a:solidFill>
                            <a:schemeClr val="bg1"/>
                          </a:solidFill>
                        </a:ln>
                      </wps:spPr>
                      <wps:txbx>
                        <w:txbxContent>
                          <w:p w:rsidR="00C43D68" w:rsidRPr="00CA768B" w:rsidRDefault="00C43D68" w:rsidP="00443FB2">
                            <w:pPr>
                              <w:jc w:val="center"/>
                              <w:rPr>
                                <w:sz w:val="12"/>
                                <w:szCs w:val="14"/>
                              </w:rPr>
                            </w:pPr>
                            <w:r w:rsidRPr="00CF2ADF">
                              <w:rPr>
                                <w:sz w:val="16"/>
                                <w:szCs w:val="18"/>
                              </w:rPr>
                              <w:t>З</w:t>
                            </w:r>
                            <w:r w:rsidRPr="00CA768B">
                              <w:rPr>
                                <w:sz w:val="12"/>
                                <w:szCs w:val="14"/>
                              </w:rPr>
                              <w:t>ащитный выключатель двигателя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7" o:spid="_x0000_s1256" type="#_x0000_t202" style="position:absolute;left:0;text-align:left;margin-left:76.3pt;margin-top:331.45pt;width:18.2pt;height:63.5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" fillcolor="white [3201]" strokecolor="white [3212]" strokeweight=".5pt">
                <v:textbox style="layout-flow:vertical;mso-layout-flow-alt:bottom-to-top" inset="0,0,0,0">
                  <w:txbxContent>
                    <w:p w:rsidR="00C43D68" w:rsidRPr="00CA768B" w:rsidRDefault="00C43D68" w:rsidP="00443FB2">
                      <w:pPr>
                        <w:jc w:val="center"/>
                        <w:rPr>
                          <w:sz w:val="12"/>
                          <w:szCs w:val="14"/>
                        </w:rPr>
                      </w:pPr>
                      <w:r w:rsidRPr="00CF2ADF">
                        <w:rPr>
                          <w:sz w:val="16"/>
                          <w:szCs w:val="18"/>
                        </w:rPr>
                        <w:t>З</w:t>
                      </w:r>
                      <w:r w:rsidRPr="00CA768B">
                        <w:rPr>
                          <w:sz w:val="12"/>
                          <w:szCs w:val="14"/>
                        </w:rPr>
                        <w:t>ащитный выключатель двигателя</w:t>
                      </w:r>
                    </w:p>
                  </w:txbxContent>
                </v:textbox>
              </v:shape>
            </w:pict>
          </mc:Fallback>
        </mc:AlternateContent>
      </w:r>
      <w:r>
        <w:rPr>
          <w:noProof/>
          <w:lang w:eastAsia="ru-RU"/>
        </w:rPr>
        <mc:AlternateContent>
          <mc:Choice Requires="wps">
            <w:drawing>
              <wp:anchor distT="0" distB="0" distL="114300" distR="114300" simplePos="0" relativeHeight="252141568" behindDoc="0" locked="0" layoutInCell="1" allowOverlap="1" wp14:anchorId="284BC401" wp14:editId="7DAB115B">
                <wp:simplePos x="0" y="0"/>
                <wp:positionH relativeFrom="column">
                  <wp:posOffset>968991</wp:posOffset>
                </wp:positionH>
                <wp:positionV relativeFrom="paragraph">
                  <wp:posOffset>3069713</wp:posOffset>
                </wp:positionV>
                <wp:extent cx="231140" cy="943610"/>
                <wp:effectExtent l="0" t="0" r="16510" b="27940"/>
                <wp:wrapNone/>
                <wp:docPr id="579" name="Надпись 579"/>
                <wp:cNvGraphicFramePr/>
                <a:graphic xmlns:a="http://schemas.openxmlformats.org/drawingml/2006/main">
                  <a:graphicData uri="http://schemas.microsoft.com/office/word/2010/wordprocessingShape">
                    <wps:wsp>
                      <wps:cNvSpPr txBox="1"/>
                      <wps:spPr>
                        <a:xfrm>
                          <a:off x="0" y="0"/>
                          <a:ext cx="231140" cy="943610"/>
                        </a:xfrm>
                        <a:prstGeom prst="rect">
                          <a:avLst/>
                        </a:prstGeom>
                        <a:solidFill>
                          <a:schemeClr val="lt1"/>
                        </a:solidFill>
                        <a:ln w="6350">
                          <a:solidFill>
                            <a:schemeClr val="bg1"/>
                          </a:solidFill>
                        </a:ln>
                      </wps:spPr>
                      <wps:txbx>
                        <w:txbxContent>
                          <w:p w:rsidR="00C43D68" w:rsidRPr="009C1358" w:rsidRDefault="00C43D68" w:rsidP="00443FB2">
                            <w:pPr>
                              <w:jc w:val="center"/>
                              <w:rPr>
                                <w:sz w:val="12"/>
                                <w:szCs w:val="14"/>
                              </w:rPr>
                            </w:pPr>
                            <w:r>
                              <w:rPr>
                                <w:sz w:val="12"/>
                                <w:szCs w:val="14"/>
                              </w:rPr>
                              <w:t>Переключатель</w:t>
                            </w:r>
                            <w:r w:rsidRPr="0055403B">
                              <w:rPr>
                                <w:sz w:val="12"/>
                                <w:szCs w:val="14"/>
                              </w:rPr>
                              <w:t xml:space="preserve"> пу</w:t>
                            </w:r>
                            <w:r>
                              <w:rPr>
                                <w:sz w:val="12"/>
                                <w:szCs w:val="14"/>
                              </w:rPr>
                              <w:t>ск/ остановка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9" o:spid="_x0000_s1257" type="#_x0000_t202" style="position:absolute;left:0;text-align:left;margin-left:76.3pt;margin-top:241.7pt;width:18.2pt;height:74.3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" fillcolor="white [3201]" strokecolor="white [3212]" strokeweight=".5pt">
                <v:textbox style="layout-flow:vertical;mso-layout-flow-alt:bottom-to-top" inset="0,0,0,0">
                  <w:txbxContent>
                    <w:p w:rsidR="00C43D68" w:rsidRPr="009C1358" w:rsidRDefault="00C43D68" w:rsidP="00443FB2">
                      <w:pPr>
                        <w:jc w:val="center"/>
                        <w:rPr>
                          <w:sz w:val="12"/>
                          <w:szCs w:val="14"/>
                        </w:rPr>
                      </w:pPr>
                      <w:r>
                        <w:rPr>
                          <w:sz w:val="12"/>
                          <w:szCs w:val="14"/>
                        </w:rPr>
                        <w:t>Переключатель</w:t>
                      </w:r>
                      <w:r w:rsidRPr="0055403B">
                        <w:rPr>
                          <w:sz w:val="12"/>
                          <w:szCs w:val="14"/>
                        </w:rPr>
                        <w:t xml:space="preserve"> пу</w:t>
                      </w:r>
                      <w:r>
                        <w:rPr>
                          <w:sz w:val="12"/>
                          <w:szCs w:val="14"/>
                        </w:rPr>
                        <w:t>ск/ остановка</w:t>
                      </w:r>
                    </w:p>
                  </w:txbxContent>
                </v:textbox>
              </v:shape>
            </w:pict>
          </mc:Fallback>
        </mc:AlternateContent>
      </w:r>
      <w:r>
        <w:rPr>
          <w:noProof/>
          <w:lang w:eastAsia="ru-RU"/>
        </w:rPr>
        <mc:AlternateContent>
          <mc:Choice Requires="wps">
            <w:drawing>
              <wp:anchor distT="0" distB="0" distL="114300" distR="114300" simplePos="0" relativeHeight="252145664" behindDoc="0" locked="0" layoutInCell="1" allowOverlap="1" wp14:anchorId="26C5DCB3" wp14:editId="0FB0969F">
                <wp:simplePos x="0" y="0"/>
                <wp:positionH relativeFrom="column">
                  <wp:posOffset>2374719</wp:posOffset>
                </wp:positionH>
                <wp:positionV relativeFrom="paragraph">
                  <wp:posOffset>858982</wp:posOffset>
                </wp:positionV>
                <wp:extent cx="135577" cy="699853"/>
                <wp:effectExtent l="0" t="0" r="17145" b="24130"/>
                <wp:wrapNone/>
                <wp:docPr id="583" name="Надпись 583"/>
                <wp:cNvGraphicFramePr/>
                <a:graphic xmlns:a="http://schemas.openxmlformats.org/drawingml/2006/main">
                  <a:graphicData uri="http://schemas.microsoft.com/office/word/2010/wordprocessingShape">
                    <wps:wsp>
                      <wps:cNvSpPr txBox="1"/>
                      <wps:spPr>
                        <a:xfrm>
                          <a:off x="0" y="0"/>
                          <a:ext cx="135577" cy="699853"/>
                        </a:xfrm>
                        <a:prstGeom prst="rect">
                          <a:avLst/>
                        </a:prstGeom>
                        <a:solidFill>
                          <a:schemeClr val="lt1"/>
                        </a:solidFill>
                        <a:ln w="6350">
                          <a:solidFill>
                            <a:schemeClr val="bg1"/>
                          </a:solidFill>
                        </a:ln>
                      </wps:spPr>
                      <wps:txbx>
                        <w:txbxContent>
                          <w:p w:rsidR="00C43D68" w:rsidRPr="00BB6159" w:rsidRDefault="00C43D68" w:rsidP="00443FB2">
                            <w:pPr>
                              <w:rPr>
                                <w:sz w:val="14"/>
                                <w:szCs w:val="16"/>
                              </w:rPr>
                            </w:pPr>
                            <w:r>
                              <w:rPr>
                                <w:sz w:val="14"/>
                                <w:szCs w:val="16"/>
                              </w:rPr>
                              <w:t>0,75 мм</w:t>
                            </w:r>
                            <w:proofErr w:type="gramStart"/>
                            <w:r>
                              <w:rPr>
                                <w:sz w:val="14"/>
                                <w:szCs w:val="16"/>
                              </w:rPr>
                              <w:t>2</w:t>
                            </w:r>
                            <w:proofErr w:type="gramEnd"/>
                            <w:r>
                              <w:rPr>
                                <w:sz w:val="14"/>
                                <w:szCs w:val="16"/>
                              </w:rPr>
                              <w:t xml:space="preserve"> черный</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3" o:spid="_x0000_s1258" type="#_x0000_t202" style="position:absolute;left:0;text-align:left;margin-left:187pt;margin-top:67.65pt;width:10.7pt;height:55.1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" fillcolor="white [3201]" strokecolor="white [3212]" strokeweight=".5pt">
                <v:textbox style="layout-flow:vertical;mso-layout-flow-alt:bottom-to-top" inset="0,0,0,0">
                  <w:txbxContent>
                    <w:p w:rsidR="00C43D68" w:rsidRPr="00BB6159" w:rsidRDefault="00C43D68" w:rsidP="00443FB2">
                      <w:pPr>
                        <w:rPr>
                          <w:sz w:val="14"/>
                          <w:szCs w:val="16"/>
                        </w:rPr>
                      </w:pPr>
                      <w:r>
                        <w:rPr>
                          <w:sz w:val="14"/>
                          <w:szCs w:val="16"/>
                        </w:rPr>
                        <w:t>0,75 мм2 черный</w:t>
                      </w:r>
                    </w:p>
                  </w:txbxContent>
                </v:textbox>
              </v:shape>
            </w:pict>
          </mc:Fallback>
        </mc:AlternateContent>
      </w:r>
      <w:r>
        <w:rPr>
          <w:noProof/>
          <w:lang w:eastAsia="ru-RU"/>
        </w:rPr>
        <mc:AlternateContent>
          <mc:Choice Requires="wps">
            <w:drawing>
              <wp:anchor distT="0" distB="0" distL="114300" distR="114300" simplePos="0" relativeHeight="252144640" behindDoc="0" locked="0" layoutInCell="1" allowOverlap="1" wp14:anchorId="048F1234" wp14:editId="7FBA1074">
                <wp:simplePos x="0" y="0"/>
                <wp:positionH relativeFrom="column">
                  <wp:posOffset>2927267</wp:posOffset>
                </wp:positionH>
                <wp:positionV relativeFrom="paragraph">
                  <wp:posOffset>3703320</wp:posOffset>
                </wp:positionV>
                <wp:extent cx="118753" cy="777537"/>
                <wp:effectExtent l="0" t="0" r="14605" b="22860"/>
                <wp:wrapNone/>
                <wp:docPr id="582" name="Надпись 582"/>
                <wp:cNvGraphicFramePr/>
                <a:graphic xmlns:a="http://schemas.openxmlformats.org/drawingml/2006/main">
                  <a:graphicData uri="http://schemas.microsoft.com/office/word/2010/wordprocessingShape">
                    <wps:wsp>
                      <wps:cNvSpPr txBox="1"/>
                      <wps:spPr>
                        <a:xfrm>
                          <a:off x="0" y="0"/>
                          <a:ext cx="118753" cy="777537"/>
                        </a:xfrm>
                        <a:prstGeom prst="rect">
                          <a:avLst/>
                        </a:prstGeom>
                        <a:solidFill>
                          <a:schemeClr val="lt1"/>
                        </a:solidFill>
                        <a:ln w="6350">
                          <a:solidFill>
                            <a:schemeClr val="bg1"/>
                          </a:solidFill>
                        </a:ln>
                      </wps:spPr>
                      <wps:txbx>
                        <w:txbxContent>
                          <w:p w:rsidR="00C43D68" w:rsidRPr="00BB6159" w:rsidRDefault="00C43D68" w:rsidP="00443FB2">
                            <w:pPr>
                              <w:rPr>
                                <w:sz w:val="14"/>
                                <w:szCs w:val="16"/>
                              </w:rPr>
                            </w:pPr>
                            <w:r>
                              <w:rPr>
                                <w:sz w:val="14"/>
                                <w:szCs w:val="16"/>
                              </w:rPr>
                              <w:t>0,75 ммм</w:t>
                            </w:r>
                            <w:proofErr w:type="gramStart"/>
                            <w:r>
                              <w:rPr>
                                <w:sz w:val="14"/>
                                <w:szCs w:val="16"/>
                              </w:rPr>
                              <w:t>2</w:t>
                            </w:r>
                            <w:proofErr w:type="gramEnd"/>
                            <w:r>
                              <w:rPr>
                                <w:sz w:val="14"/>
                                <w:szCs w:val="16"/>
                              </w:rPr>
                              <w:t xml:space="preserve"> красный</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2" o:spid="_x0000_s1259" type="#_x0000_t202" style="position:absolute;left:0;text-align:left;margin-left:230.5pt;margin-top:291.6pt;width:9.35pt;height:61.2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" fillcolor="white [3201]" strokecolor="white [3212]" strokeweight=".5pt">
                <v:textbox style="layout-flow:vertical;mso-layout-flow-alt:bottom-to-top" inset="0,0,0,0">
                  <w:txbxContent>
                    <w:p w:rsidR="00C43D68" w:rsidRPr="00BB6159" w:rsidRDefault="00C43D68" w:rsidP="00443FB2">
                      <w:pPr>
                        <w:rPr>
                          <w:sz w:val="14"/>
                          <w:szCs w:val="16"/>
                        </w:rPr>
                      </w:pPr>
                      <w:r>
                        <w:rPr>
                          <w:sz w:val="14"/>
                          <w:szCs w:val="16"/>
                        </w:rPr>
                        <w:t>0,75 ммм2 красный</w:t>
                      </w:r>
                    </w:p>
                  </w:txbxContent>
                </v:textbox>
              </v:shape>
            </w:pict>
          </mc:Fallback>
        </mc:AlternateContent>
      </w:r>
      <w:r>
        <w:rPr>
          <w:noProof/>
          <w:lang w:eastAsia="ru-RU"/>
        </w:rPr>
        <mc:AlternateContent>
          <mc:Choice Requires="wps">
            <w:drawing>
              <wp:anchor distT="0" distB="0" distL="114300" distR="114300" simplePos="0" relativeHeight="252143616" behindDoc="0" locked="0" layoutInCell="1" allowOverlap="1" wp14:anchorId="201641DB" wp14:editId="10E930E0">
                <wp:simplePos x="0" y="0"/>
                <wp:positionH relativeFrom="column">
                  <wp:posOffset>3740620</wp:posOffset>
                </wp:positionH>
                <wp:positionV relativeFrom="paragraph">
                  <wp:posOffset>2769870</wp:posOffset>
                </wp:positionV>
                <wp:extent cx="106878" cy="367541"/>
                <wp:effectExtent l="0" t="0" r="26670" b="13970"/>
                <wp:wrapNone/>
                <wp:docPr id="581" name="Надпись 581"/>
                <wp:cNvGraphicFramePr/>
                <a:graphic xmlns:a="http://schemas.openxmlformats.org/drawingml/2006/main">
                  <a:graphicData uri="http://schemas.microsoft.com/office/word/2010/wordprocessingShape">
                    <wps:wsp>
                      <wps:cNvSpPr txBox="1"/>
                      <wps:spPr>
                        <a:xfrm>
                          <a:off x="0" y="0"/>
                          <a:ext cx="106878" cy="367541"/>
                        </a:xfrm>
                        <a:prstGeom prst="rect">
                          <a:avLst/>
                        </a:prstGeom>
                        <a:solidFill>
                          <a:schemeClr val="lt1"/>
                        </a:solidFill>
                        <a:ln w="6350">
                          <a:solidFill>
                            <a:schemeClr val="bg1"/>
                          </a:solidFill>
                        </a:ln>
                      </wps:spPr>
                      <wps:txbx>
                        <w:txbxContent>
                          <w:p w:rsidR="00C43D68" w:rsidRPr="000D3113" w:rsidRDefault="00C43D68" w:rsidP="00443FB2">
                            <w:pPr>
                              <w:rPr>
                                <w:sz w:val="12"/>
                                <w:szCs w:val="14"/>
                              </w:rPr>
                            </w:pPr>
                            <w:r w:rsidRPr="000D3113">
                              <w:rPr>
                                <w:sz w:val="12"/>
                                <w:szCs w:val="14"/>
                              </w:rPr>
                              <w:t>Двигатель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1" o:spid="_x0000_s1260" type="#_x0000_t202" style="position:absolute;left:0;text-align:left;margin-left:294.55pt;margin-top:218.1pt;width:8.4pt;height:28.9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" fillcolor="white [3201]" strokecolor="white [3212]" strokeweight=".5pt">
                <v:textbox style="layout-flow:vertical;mso-layout-flow-alt:bottom-to-top" inset="0,0,0,0">
                  <w:txbxContent>
                    <w:p w:rsidR="00C43D68" w:rsidRPr="000D3113" w:rsidRDefault="00C43D68" w:rsidP="00443FB2">
                      <w:pPr>
                        <w:rPr>
                          <w:sz w:val="12"/>
                          <w:szCs w:val="14"/>
                        </w:rPr>
                      </w:pPr>
                      <w:r w:rsidRPr="000D3113">
                        <w:rPr>
                          <w:sz w:val="12"/>
                          <w:szCs w:val="14"/>
                        </w:rPr>
                        <w:t>Двигатель</w:t>
                      </w:r>
                    </w:p>
                  </w:txbxContent>
                </v:textbox>
              </v:shape>
            </w:pict>
          </mc:Fallback>
        </mc:AlternateContent>
      </w:r>
      <w:r>
        <w:rPr>
          <w:noProof/>
          <w:lang w:eastAsia="ru-RU"/>
        </w:rPr>
        <mc:AlternateContent>
          <mc:Choice Requires="wps">
            <w:drawing>
              <wp:anchor distT="0" distB="0" distL="114300" distR="114300" simplePos="0" relativeHeight="252139520" behindDoc="0" locked="0" layoutInCell="1" allowOverlap="1" wp14:anchorId="5D04AB55" wp14:editId="172DD14B">
                <wp:simplePos x="0" y="0"/>
                <wp:positionH relativeFrom="column">
                  <wp:posOffset>4132481</wp:posOffset>
                </wp:positionH>
                <wp:positionV relativeFrom="paragraph">
                  <wp:posOffset>4926660</wp:posOffset>
                </wp:positionV>
                <wp:extent cx="76645" cy="83127"/>
                <wp:effectExtent l="0" t="0" r="19050" b="12700"/>
                <wp:wrapNone/>
                <wp:docPr id="576" name="Надпись 576"/>
                <wp:cNvGraphicFramePr/>
                <a:graphic xmlns:a="http://schemas.openxmlformats.org/drawingml/2006/main">
                  <a:graphicData uri="http://schemas.microsoft.com/office/word/2010/wordprocessingShape">
                    <wps:wsp>
                      <wps:cNvSpPr txBox="1"/>
                      <wps:spPr>
                        <a:xfrm flipV="1">
                          <a:off x="0" y="0"/>
                          <a:ext cx="76645" cy="83127"/>
                        </a:xfrm>
                        <a:prstGeom prst="rect">
                          <a:avLst/>
                        </a:prstGeom>
                        <a:solidFill>
                          <a:schemeClr val="lt1"/>
                        </a:solidFill>
                        <a:ln w="6350">
                          <a:solidFill>
                            <a:schemeClr val="bg1"/>
                          </a:solidFill>
                        </a:ln>
                      </wps:spPr>
                      <wps:txbx>
                        <w:txbxContent>
                          <w:p w:rsidR="00C43D68" w:rsidRDefault="00C43D68" w:rsidP="00443F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6" o:spid="_x0000_s1261" type="#_x0000_t202" style="position:absolute;left:0;text-align:left;margin-left:325.4pt;margin-top:387.95pt;width:6.05pt;height:6.55pt;flip:y;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" fillcolor="white [3201]" strokecolor="white [3212]" strokeweight=".5pt">
                <v:textbox>
                  <w:txbxContent>
                    <w:p w:rsidR="00C43D68" w:rsidRDefault="00C43D68" w:rsidP="00443FB2"/>
                  </w:txbxContent>
                </v:textbox>
              </v:shape>
            </w:pict>
          </mc:Fallback>
        </mc:AlternateContent>
      </w:r>
      <w:r>
        <w:rPr>
          <w:noProof/>
          <w:lang w:eastAsia="ru-RU"/>
        </w:rPr>
        <mc:AlternateContent>
          <mc:Choice Requires="wps">
            <w:drawing>
              <wp:anchor distT="0" distB="0" distL="114300" distR="114300" simplePos="0" relativeHeight="252138496" behindDoc="0" locked="0" layoutInCell="1" allowOverlap="1" wp14:anchorId="53C2F5EC" wp14:editId="79614A1A">
                <wp:simplePos x="0" y="0"/>
                <wp:positionH relativeFrom="column">
                  <wp:posOffset>3194338</wp:posOffset>
                </wp:positionH>
                <wp:positionV relativeFrom="paragraph">
                  <wp:posOffset>4890588</wp:posOffset>
                </wp:positionV>
                <wp:extent cx="82640" cy="101427"/>
                <wp:effectExtent l="0" t="0" r="12700" b="13335"/>
                <wp:wrapNone/>
                <wp:docPr id="575" name="Надпись 575"/>
                <wp:cNvGraphicFramePr/>
                <a:graphic xmlns:a="http://schemas.openxmlformats.org/drawingml/2006/main">
                  <a:graphicData uri="http://schemas.microsoft.com/office/word/2010/wordprocessingShape">
                    <wps:wsp>
                      <wps:cNvSpPr txBox="1"/>
                      <wps:spPr>
                        <a:xfrm flipV="1">
                          <a:off x="0" y="0"/>
                          <a:ext cx="82640" cy="101427"/>
                        </a:xfrm>
                        <a:prstGeom prst="rect">
                          <a:avLst/>
                        </a:prstGeom>
                        <a:solidFill>
                          <a:schemeClr val="lt1"/>
                        </a:solidFill>
                        <a:ln w="6350">
                          <a:solidFill>
                            <a:schemeClr val="bg1"/>
                          </a:solidFill>
                        </a:ln>
                      </wps:spPr>
                      <wps:txbx>
                        <w:txbxContent>
                          <w:p w:rsidR="00C43D68" w:rsidRDefault="00C43D68" w:rsidP="00443F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5" o:spid="_x0000_s1262" type="#_x0000_t202" style="position:absolute;left:0;text-align:left;margin-left:251.5pt;margin-top:385.1pt;width:6.5pt;height:8pt;flip:y;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" fillcolor="white [3201]" strokecolor="white [3212]" strokeweight=".5pt">
                <v:textbox>
                  <w:txbxContent>
                    <w:p w:rsidR="00C43D68" w:rsidRDefault="00C43D68" w:rsidP="00443FB2"/>
                  </w:txbxContent>
                </v:textbox>
              </v:shape>
            </w:pict>
          </mc:Fallback>
        </mc:AlternateContent>
      </w:r>
      <w:r>
        <w:rPr>
          <w:noProof/>
          <w:lang w:eastAsia="ru-RU"/>
        </w:rPr>
        <mc:AlternateContent>
          <mc:Choice Requires="wps">
            <w:drawing>
              <wp:anchor distT="0" distB="0" distL="114300" distR="114300" simplePos="0" relativeHeight="252137472" behindDoc="0" locked="0" layoutInCell="1" allowOverlap="1" wp14:anchorId="2464D2D0" wp14:editId="4AF849B5">
                <wp:simplePos x="0" y="0"/>
                <wp:positionH relativeFrom="column">
                  <wp:posOffset>2670760</wp:posOffset>
                </wp:positionH>
                <wp:positionV relativeFrom="paragraph">
                  <wp:posOffset>5034634</wp:posOffset>
                </wp:positionV>
                <wp:extent cx="1703705" cy="1419101"/>
                <wp:effectExtent l="0" t="0" r="10795" b="10160"/>
                <wp:wrapNone/>
                <wp:docPr id="572" name="Надпись 572"/>
                <wp:cNvGraphicFramePr/>
                <a:graphic xmlns:a="http://schemas.openxmlformats.org/drawingml/2006/main">
                  <a:graphicData uri="http://schemas.microsoft.com/office/word/2010/wordprocessingShape">
                    <wps:wsp>
                      <wps:cNvSpPr txBox="1"/>
                      <wps:spPr>
                        <a:xfrm>
                          <a:off x="0" y="0"/>
                          <a:ext cx="1703705" cy="1419101"/>
                        </a:xfrm>
                        <a:prstGeom prst="rect">
                          <a:avLst/>
                        </a:prstGeom>
                        <a:solidFill>
                          <a:schemeClr val="lt1"/>
                        </a:solidFill>
                        <a:ln w="6350">
                          <a:solidFill>
                            <a:schemeClr val="bg1"/>
                          </a:solidFill>
                        </a:ln>
                      </wps:spPr>
                      <wps:txbx>
                        <w:txbxContent>
                          <w:p w:rsidR="00C43D68" w:rsidRPr="001A2EC2" w:rsidRDefault="00C43D68" w:rsidP="00443FB2">
                            <w:pPr>
                              <w:jc w:val="right"/>
                              <w:rPr>
                                <w:sz w:val="18"/>
                                <w:szCs w:val="20"/>
                              </w:rPr>
                            </w:pPr>
                            <w:r w:rsidRPr="001A2EC2">
                              <w:rPr>
                                <w:sz w:val="18"/>
                                <w:szCs w:val="20"/>
                              </w:rPr>
                              <w:t>Защита шпинделя</w:t>
                            </w:r>
                          </w:p>
                          <w:p w:rsidR="00C43D68" w:rsidRPr="00A176C8" w:rsidRDefault="00C43D68" w:rsidP="00443FB2">
                            <w:pPr>
                              <w:jc w:val="right"/>
                              <w:rPr>
                                <w:sz w:val="44"/>
                                <w:szCs w:val="48"/>
                              </w:rPr>
                            </w:pPr>
                          </w:p>
                          <w:p w:rsidR="00C43D68" w:rsidRPr="001A2EC2" w:rsidRDefault="00C43D68" w:rsidP="00443FB2">
                            <w:pPr>
                              <w:jc w:val="right"/>
                              <w:rPr>
                                <w:sz w:val="18"/>
                                <w:szCs w:val="20"/>
                              </w:rPr>
                            </w:pPr>
                            <w:r w:rsidRPr="001A2EC2">
                              <w:rPr>
                                <w:sz w:val="18"/>
                                <w:szCs w:val="20"/>
                              </w:rPr>
                              <w:t>Защита коробки передач</w:t>
                            </w:r>
                          </w:p>
                          <w:p w:rsidR="00C43D68" w:rsidRPr="00A176C8" w:rsidRDefault="00C43D68" w:rsidP="00443FB2">
                            <w:pPr>
                              <w:jc w:val="right"/>
                              <w:rPr>
                                <w:sz w:val="72"/>
                                <w:szCs w:val="96"/>
                              </w:rPr>
                            </w:pPr>
                          </w:p>
                          <w:p w:rsidR="00C43D68" w:rsidRPr="001A2EC2" w:rsidRDefault="00C43D68" w:rsidP="00443FB2">
                            <w:pPr>
                              <w:jc w:val="right"/>
                              <w:rPr>
                                <w:sz w:val="18"/>
                                <w:szCs w:val="20"/>
                              </w:rPr>
                            </w:pPr>
                            <w:r w:rsidRPr="001A2EC2">
                              <w:rPr>
                                <w:sz w:val="18"/>
                                <w:szCs w:val="20"/>
                              </w:rPr>
                              <w:t>Аварийная остановка</w:t>
                            </w:r>
                          </w:p>
                          <w:p w:rsidR="00C43D68" w:rsidRPr="001A2EC2" w:rsidRDefault="00C43D68" w:rsidP="00443FB2">
                            <w:pPr>
                              <w:jc w:val="right"/>
                              <w:rPr>
                                <w:sz w:val="18"/>
                                <w:szCs w:val="20"/>
                              </w:rPr>
                            </w:pPr>
                          </w:p>
                          <w:p w:rsidR="00C43D68" w:rsidRPr="001A2EC2" w:rsidRDefault="00C43D68" w:rsidP="00443FB2">
                            <w:pPr>
                              <w:jc w:val="right"/>
                              <w:rPr>
                                <w:sz w:val="18"/>
                                <w:szCs w:val="20"/>
                              </w:rPr>
                            </w:pPr>
                            <w:r w:rsidRPr="001A2EC2">
                              <w:rPr>
                                <w:sz w:val="18"/>
                                <w:szCs w:val="20"/>
                              </w:rPr>
                              <w:t>Левый/правый выключатель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2" o:spid="_x0000_s1263" type="#_x0000_t202" style="position:absolute;left:0;text-align:left;margin-left:210.3pt;margin-top:396.45pt;width:134.15pt;height:111.7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" fillcolor="white [3201]" strokecolor="white [3212]" strokeweight=".5pt">
                <v:textbox style="layout-flow:vertical;mso-layout-flow-alt:bottom-to-top" inset="0,0,0,0">
                  <w:txbxContent>
                    <w:p w:rsidR="00C43D68" w:rsidRPr="001A2EC2" w:rsidRDefault="00C43D68" w:rsidP="00443FB2">
                      <w:pPr>
                        <w:jc w:val="right"/>
                        <w:rPr>
                          <w:sz w:val="18"/>
                          <w:szCs w:val="20"/>
                        </w:rPr>
                      </w:pPr>
                      <w:r w:rsidRPr="001A2EC2">
                        <w:rPr>
                          <w:sz w:val="18"/>
                          <w:szCs w:val="20"/>
                        </w:rPr>
                        <w:t>Защита шпинделя</w:t>
                      </w:r>
                    </w:p>
                    <w:p w:rsidR="00C43D68" w:rsidRPr="00A176C8" w:rsidRDefault="00C43D68" w:rsidP="00443FB2">
                      <w:pPr>
                        <w:jc w:val="right"/>
                        <w:rPr>
                          <w:sz w:val="44"/>
                          <w:szCs w:val="48"/>
                        </w:rPr>
                      </w:pPr>
                    </w:p>
                    <w:p w:rsidR="00C43D68" w:rsidRPr="001A2EC2" w:rsidRDefault="00C43D68" w:rsidP="00443FB2">
                      <w:pPr>
                        <w:jc w:val="right"/>
                        <w:rPr>
                          <w:sz w:val="18"/>
                          <w:szCs w:val="20"/>
                        </w:rPr>
                      </w:pPr>
                      <w:r w:rsidRPr="001A2EC2">
                        <w:rPr>
                          <w:sz w:val="18"/>
                          <w:szCs w:val="20"/>
                        </w:rPr>
                        <w:t>Защита коробки передач</w:t>
                      </w:r>
                    </w:p>
                    <w:p w:rsidR="00C43D68" w:rsidRPr="00A176C8" w:rsidRDefault="00C43D68" w:rsidP="00443FB2">
                      <w:pPr>
                        <w:jc w:val="right"/>
                        <w:rPr>
                          <w:sz w:val="72"/>
                          <w:szCs w:val="96"/>
                        </w:rPr>
                      </w:pPr>
                    </w:p>
                    <w:p w:rsidR="00C43D68" w:rsidRPr="001A2EC2" w:rsidRDefault="00C43D68" w:rsidP="00443FB2">
                      <w:pPr>
                        <w:jc w:val="right"/>
                        <w:rPr>
                          <w:sz w:val="18"/>
                          <w:szCs w:val="20"/>
                        </w:rPr>
                      </w:pPr>
                      <w:r w:rsidRPr="001A2EC2">
                        <w:rPr>
                          <w:sz w:val="18"/>
                          <w:szCs w:val="20"/>
                        </w:rPr>
                        <w:t>Аварийная остановка</w:t>
                      </w:r>
                    </w:p>
                    <w:p w:rsidR="00C43D68" w:rsidRPr="001A2EC2" w:rsidRDefault="00C43D68" w:rsidP="00443FB2">
                      <w:pPr>
                        <w:jc w:val="right"/>
                        <w:rPr>
                          <w:sz w:val="18"/>
                          <w:szCs w:val="20"/>
                        </w:rPr>
                      </w:pPr>
                    </w:p>
                    <w:p w:rsidR="00C43D68" w:rsidRPr="001A2EC2" w:rsidRDefault="00C43D68" w:rsidP="00443FB2">
                      <w:pPr>
                        <w:jc w:val="right"/>
                        <w:rPr>
                          <w:sz w:val="18"/>
                          <w:szCs w:val="20"/>
                        </w:rPr>
                      </w:pPr>
                      <w:r w:rsidRPr="001A2EC2">
                        <w:rPr>
                          <w:sz w:val="18"/>
                          <w:szCs w:val="20"/>
                        </w:rPr>
                        <w:t>Левый/правый выключатель</w:t>
                      </w:r>
                    </w:p>
                  </w:txbxContent>
                </v:textbox>
              </v:shape>
            </w:pict>
          </mc:Fallback>
        </mc:AlternateContent>
      </w:r>
      <w:r>
        <w:rPr>
          <w:noProof/>
          <w:lang w:eastAsia="ru-RU"/>
        </w:rPr>
        <mc:AlternateContent>
          <mc:Choice Requires="wps">
            <w:drawing>
              <wp:anchor distT="0" distB="0" distL="114300" distR="114300" simplePos="0" relativeHeight="252142592" behindDoc="0" locked="0" layoutInCell="1" allowOverlap="1" wp14:anchorId="32307DEB" wp14:editId="095B800F">
                <wp:simplePos x="0" y="0"/>
                <wp:positionH relativeFrom="column">
                  <wp:posOffset>1032304</wp:posOffset>
                </wp:positionH>
                <wp:positionV relativeFrom="paragraph">
                  <wp:posOffset>1995121</wp:posOffset>
                </wp:positionV>
                <wp:extent cx="100940" cy="1021030"/>
                <wp:effectExtent l="0" t="0" r="13970" b="27305"/>
                <wp:wrapNone/>
                <wp:docPr id="580" name="Надпись 580"/>
                <wp:cNvGraphicFramePr/>
                <a:graphic xmlns:a="http://schemas.openxmlformats.org/drawingml/2006/main">
                  <a:graphicData uri="http://schemas.microsoft.com/office/word/2010/wordprocessingShape">
                    <wps:wsp>
                      <wps:cNvSpPr txBox="1"/>
                      <wps:spPr>
                        <a:xfrm>
                          <a:off x="0" y="0"/>
                          <a:ext cx="100940" cy="1021030"/>
                        </a:xfrm>
                        <a:prstGeom prst="rect">
                          <a:avLst/>
                        </a:prstGeom>
                        <a:solidFill>
                          <a:schemeClr val="lt1"/>
                        </a:solidFill>
                        <a:ln w="6350">
                          <a:solidFill>
                            <a:schemeClr val="bg1"/>
                          </a:solidFill>
                        </a:ln>
                      </wps:spPr>
                      <wps:txbx>
                        <w:txbxContent>
                          <w:p w:rsidR="00C43D68" w:rsidRPr="00584EC5" w:rsidRDefault="00C43D68" w:rsidP="00443FB2">
                            <w:pPr>
                              <w:rPr>
                                <w:sz w:val="12"/>
                                <w:szCs w:val="14"/>
                              </w:rPr>
                            </w:pPr>
                            <w:r>
                              <w:rPr>
                                <w:sz w:val="12"/>
                                <w:szCs w:val="14"/>
                              </w:rPr>
                              <w:t>Левый/правый вы</w:t>
                            </w:r>
                            <w:r w:rsidRPr="00584EC5">
                              <w:rPr>
                                <w:sz w:val="12"/>
                                <w:szCs w:val="14"/>
                              </w:rPr>
                              <w:t>ключатель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0" o:spid="_x0000_s1264" type="#_x0000_t202" style="position:absolute;left:0;text-align:left;margin-left:81.3pt;margin-top:157.1pt;width:7.95pt;height:80.4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" fillcolor="white [3201]" strokecolor="white [3212]" strokeweight=".5pt">
                <v:textbox style="layout-flow:vertical;mso-layout-flow-alt:bottom-to-top" inset="0,0,0,0">
                  <w:txbxContent>
                    <w:p w:rsidR="00C43D68" w:rsidRPr="00584EC5" w:rsidRDefault="00C43D68" w:rsidP="00443FB2">
                      <w:pPr>
                        <w:rPr>
                          <w:sz w:val="12"/>
                          <w:szCs w:val="14"/>
                        </w:rPr>
                      </w:pPr>
                      <w:r>
                        <w:rPr>
                          <w:sz w:val="12"/>
                          <w:szCs w:val="14"/>
                        </w:rPr>
                        <w:t>Левый/правый вы</w:t>
                      </w:r>
                      <w:r w:rsidRPr="00584EC5">
                        <w:rPr>
                          <w:sz w:val="12"/>
                          <w:szCs w:val="14"/>
                        </w:rPr>
                        <w:t>ключатель</w:t>
                      </w:r>
                    </w:p>
                  </w:txbxContent>
                </v:textbox>
              </v:shape>
            </w:pict>
          </mc:Fallback>
        </mc:AlternateContent>
      </w:r>
      <w:r>
        <w:rPr>
          <w:noProof/>
          <w:lang w:eastAsia="ru-RU"/>
        </w:rPr>
        <w:drawing>
          <wp:inline distT="0" distB="0" distL="0" distR="0" wp14:anchorId="164C7134" wp14:editId="0D9FA2BF">
            <wp:extent cx="5469734" cy="6716412"/>
            <wp:effectExtent l="0" t="0" r="0" b="825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567243" cy="6836145"/>
                    </a:xfrm>
                    <a:prstGeom prst="rect">
                      <a:avLst/>
                    </a:prstGeom>
                  </pic:spPr>
                </pic:pic>
              </a:graphicData>
            </a:graphic>
          </wp:inline>
        </w:drawing>
      </w:r>
    </w:p>
    <w:p w:rsidR="00443FB2" w:rsidRPr="00BB6159" w:rsidRDefault="00FB71E4" w:rsidP="00F52670">
      <w:pPr>
        <w:pStyle w:val="af7"/>
        <w:keepNext/>
        <w:rPr>
          <w:noProof/>
          <w:szCs w:val="20"/>
        </w:rPr>
      </w:pPr>
      <w:r>
        <w:t xml:space="preserve">Рис. </w:t>
      </w:r>
      <w:r>
        <w:fldChar w:fldCharType="begin"/>
      </w:r>
      <w:r>
        <w:instrText xml:space="preserve"> STYLEREF 1 \s </w:instrText>
      </w:r>
      <w:r>
        <w:fldChar w:fldCharType="separate"/>
      </w:r>
      <w:r w:rsidR="00D0421F">
        <w:rPr>
          <w:noProof/>
        </w:rPr>
        <w:t>9</w:t>
      </w:r>
      <w:r>
        <w:fldChar w:fldCharType="end"/>
      </w:r>
      <w:r>
        <w:noBreakHyphen/>
      </w:r>
      <w:r>
        <w:fldChar w:fldCharType="begin"/>
      </w:r>
      <w:r>
        <w:instrText xml:space="preserve"> SEQ Рис. \* ARABIC \s 1 </w:instrText>
      </w:r>
      <w:r>
        <w:fldChar w:fldCharType="separate"/>
      </w:r>
      <w:r w:rsidR="00D0421F">
        <w:rPr>
          <w:noProof/>
        </w:rPr>
        <w:t>1</w:t>
      </w:r>
      <w:r>
        <w:fldChar w:fldCharType="end"/>
      </w:r>
      <w:r w:rsidR="00443FB2">
        <w:rPr>
          <w:noProof/>
          <w:szCs w:val="20"/>
        </w:rPr>
        <w:t>: Схема электрических соединений</w:t>
      </w:r>
    </w:p>
    <w:p w:rsidR="00443FB2" w:rsidRPr="002B6A99" w:rsidRDefault="00443FB2" w:rsidP="00B90A24">
      <w:pPr>
        <w:spacing w:line="240" w:lineRule="auto"/>
        <w:rPr>
          <w:noProof/>
        </w:rPr>
      </w:pPr>
      <w:r w:rsidRPr="002B6A99">
        <w:rPr>
          <w:noProof/>
        </w:rPr>
        <w:br w:type="page"/>
      </w:r>
    </w:p>
    <w:p w:rsidR="00443FB2" w:rsidRDefault="00443FB2" w:rsidP="00F52670">
      <w:pPr>
        <w:pStyle w:val="2"/>
        <w:spacing w:line="240" w:lineRule="auto"/>
      </w:pPr>
      <w:bookmarkStart w:id="244" w:name="_Toc40042428"/>
      <w:bookmarkStart w:id="245" w:name="_Toc40182513"/>
      <w:r>
        <w:lastRenderedPageBreak/>
        <w:t>Схема электрических соединений MML 2550 / MML</w:t>
      </w:r>
      <w:r w:rsidRPr="001D2928">
        <w:t xml:space="preserve"> 2870 </w:t>
      </w:r>
      <w:r>
        <w:t xml:space="preserve">– </w:t>
      </w:r>
      <w:r w:rsidRPr="001D2928">
        <w:t>380</w:t>
      </w:r>
      <w:proofErr w:type="gramStart"/>
      <w:r>
        <w:t xml:space="preserve"> В</w:t>
      </w:r>
      <w:bookmarkEnd w:id="244"/>
      <w:bookmarkEnd w:id="245"/>
      <w:proofErr w:type="gramEnd"/>
    </w:p>
    <w:p w:rsidR="00443FB2" w:rsidRDefault="00443FB2" w:rsidP="00B90A24">
      <w:pPr>
        <w:spacing w:line="240" w:lineRule="auto"/>
      </w:pPr>
    </w:p>
    <w:p w:rsidR="00443FB2" w:rsidRDefault="00181ACF" w:rsidP="00B90A24">
      <w:pPr>
        <w:spacing w:line="240" w:lineRule="auto"/>
        <w:jc w:val="center"/>
      </w:pPr>
      <w:r>
        <w:rPr>
          <w:noProof/>
          <w:lang w:eastAsia="ru-RU"/>
        </w:rPr>
        <mc:AlternateContent>
          <mc:Choice Requires="wps">
            <w:drawing>
              <wp:anchor distT="0" distB="0" distL="114300" distR="114300" simplePos="0" relativeHeight="252146688" behindDoc="0" locked="0" layoutInCell="1" allowOverlap="1" wp14:anchorId="40333E79" wp14:editId="08F06D92">
                <wp:simplePos x="0" y="0"/>
                <wp:positionH relativeFrom="column">
                  <wp:posOffset>3484245</wp:posOffset>
                </wp:positionH>
                <wp:positionV relativeFrom="paragraph">
                  <wp:posOffset>913765</wp:posOffset>
                </wp:positionV>
                <wp:extent cx="925830" cy="2338705"/>
                <wp:effectExtent l="0" t="0" r="26670" b="23495"/>
                <wp:wrapNone/>
                <wp:docPr id="588" name="Надпись 588"/>
                <wp:cNvGraphicFramePr/>
                <a:graphic xmlns:a="http://schemas.openxmlformats.org/drawingml/2006/main">
                  <a:graphicData uri="http://schemas.microsoft.com/office/word/2010/wordprocessingShape">
                    <wps:wsp>
                      <wps:cNvSpPr txBox="1"/>
                      <wps:spPr>
                        <a:xfrm>
                          <a:off x="0" y="0"/>
                          <a:ext cx="925830" cy="2338705"/>
                        </a:xfrm>
                        <a:prstGeom prst="rect">
                          <a:avLst/>
                        </a:prstGeom>
                        <a:solidFill>
                          <a:schemeClr val="lt1"/>
                        </a:solidFill>
                        <a:ln w="6350">
                          <a:solidFill>
                            <a:schemeClr val="bg1"/>
                          </a:solidFill>
                        </a:ln>
                      </wps:spPr>
                      <wps:txbx>
                        <w:txbxContent>
                          <w:p w:rsidR="00C43D68" w:rsidRPr="00B62B9E" w:rsidRDefault="00C43D68" w:rsidP="00443FB2">
                            <w:pPr>
                              <w:rPr>
                                <w:sz w:val="14"/>
                                <w:szCs w:val="16"/>
                              </w:rPr>
                            </w:pPr>
                            <w:r w:rsidRPr="00B62B9E">
                              <w:rPr>
                                <w:sz w:val="14"/>
                                <w:szCs w:val="16"/>
                              </w:rPr>
                              <w:t xml:space="preserve">1S1-Переключатель </w:t>
                            </w:r>
                            <w:proofErr w:type="spellStart"/>
                            <w:r w:rsidRPr="00B62B9E">
                              <w:rPr>
                                <w:sz w:val="14"/>
                                <w:szCs w:val="16"/>
                              </w:rPr>
                              <w:t>Вкл</w:t>
                            </w:r>
                            <w:proofErr w:type="spellEnd"/>
                            <w:r w:rsidRPr="00B62B9E">
                              <w:rPr>
                                <w:sz w:val="14"/>
                                <w:szCs w:val="16"/>
                              </w:rPr>
                              <w:t>/</w:t>
                            </w:r>
                            <w:proofErr w:type="spellStart"/>
                            <w:proofErr w:type="gramStart"/>
                            <w:r w:rsidRPr="00B62B9E">
                              <w:rPr>
                                <w:sz w:val="14"/>
                                <w:szCs w:val="16"/>
                              </w:rPr>
                              <w:t>Выкл</w:t>
                            </w:r>
                            <w:proofErr w:type="spellEnd"/>
                            <w:proofErr w:type="gramEnd"/>
                          </w:p>
                          <w:p w:rsidR="00C43D68" w:rsidRPr="00B62B9E" w:rsidRDefault="00C43D68" w:rsidP="00443FB2">
                            <w:pPr>
                              <w:rPr>
                                <w:sz w:val="14"/>
                                <w:szCs w:val="16"/>
                              </w:rPr>
                            </w:pPr>
                            <w:r w:rsidRPr="00B62B9E">
                              <w:rPr>
                                <w:sz w:val="14"/>
                                <w:szCs w:val="16"/>
                              </w:rPr>
                              <w:t>1S2-Переключатель</w:t>
                            </w:r>
                          </w:p>
                          <w:p w:rsidR="00C43D68" w:rsidRPr="00B62B9E" w:rsidRDefault="00C43D68" w:rsidP="00443FB2">
                            <w:pPr>
                              <w:rPr>
                                <w:sz w:val="14"/>
                                <w:szCs w:val="16"/>
                              </w:rPr>
                            </w:pPr>
                            <w:r w:rsidRPr="00B62B9E">
                              <w:rPr>
                                <w:sz w:val="14"/>
                                <w:szCs w:val="16"/>
                              </w:rPr>
                              <w:t>1K4-Контактор двигателя</w:t>
                            </w:r>
                          </w:p>
                          <w:p w:rsidR="00C43D68" w:rsidRPr="00B62B9E" w:rsidRDefault="00C43D68" w:rsidP="00443FB2">
                            <w:pPr>
                              <w:rPr>
                                <w:sz w:val="14"/>
                                <w:szCs w:val="16"/>
                              </w:rPr>
                            </w:pPr>
                            <w:r w:rsidRPr="00B62B9E">
                              <w:rPr>
                                <w:sz w:val="14"/>
                                <w:szCs w:val="16"/>
                              </w:rPr>
                              <w:t>1M1-Приводной двигатель</w:t>
                            </w:r>
                          </w:p>
                          <w:p w:rsidR="00C43D68" w:rsidRPr="00B62B9E" w:rsidRDefault="00C43D68" w:rsidP="00443FB2">
                            <w:pPr>
                              <w:rPr>
                                <w:sz w:val="14"/>
                                <w:szCs w:val="16"/>
                              </w:rPr>
                            </w:pPr>
                            <w:r w:rsidRPr="00B62B9E">
                              <w:rPr>
                                <w:sz w:val="14"/>
                                <w:szCs w:val="16"/>
                              </w:rPr>
                              <w:t>1T2-Трансформатор</w:t>
                            </w:r>
                          </w:p>
                          <w:p w:rsidR="00C43D68" w:rsidRPr="00B62B9E" w:rsidRDefault="00C43D68" w:rsidP="00443FB2">
                            <w:pPr>
                              <w:rPr>
                                <w:sz w:val="14"/>
                                <w:szCs w:val="16"/>
                              </w:rPr>
                            </w:pPr>
                            <w:r w:rsidRPr="00B62B9E">
                              <w:rPr>
                                <w:sz w:val="14"/>
                                <w:szCs w:val="16"/>
                              </w:rPr>
                              <w:t>1B2.1-Предохранительный выключатель токарного патрона</w:t>
                            </w:r>
                          </w:p>
                          <w:p w:rsidR="00C43D68" w:rsidRPr="00B62B9E" w:rsidRDefault="00C43D68" w:rsidP="00443FB2">
                            <w:pPr>
                              <w:rPr>
                                <w:sz w:val="14"/>
                                <w:szCs w:val="16"/>
                              </w:rPr>
                            </w:pPr>
                            <w:r w:rsidRPr="00B62B9E">
                              <w:rPr>
                                <w:sz w:val="14"/>
                                <w:szCs w:val="16"/>
                              </w:rPr>
                              <w:t>1B2.2-Крышка предохранительного выключателя</w:t>
                            </w:r>
                          </w:p>
                          <w:p w:rsidR="00C43D68" w:rsidRPr="00B62B9E" w:rsidRDefault="00C43D68" w:rsidP="00443FB2">
                            <w:pPr>
                              <w:rPr>
                                <w:sz w:val="14"/>
                                <w:szCs w:val="16"/>
                              </w:rPr>
                            </w:pPr>
                            <w:r w:rsidRPr="00B62B9E">
                              <w:rPr>
                                <w:sz w:val="14"/>
                                <w:szCs w:val="16"/>
                              </w:rPr>
                              <w:t>1S4-Кнопка аварийной остановки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8" o:spid="_x0000_s1265" type="#_x0000_t202" style="position:absolute;left:0;text-align:left;margin-left:274.35pt;margin-top:71.95pt;width:72.9pt;height:184.1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" fillcolor="white [3201]" strokecolor="white [3212]" strokeweight=".5pt">
                <v:textbox style="layout-flow:vertical;mso-layout-flow-alt:bottom-to-top" inset="0,0,0,0">
                  <w:txbxContent>
                    <w:p w:rsidR="00C43D68" w:rsidRPr="00B62B9E" w:rsidRDefault="00C43D68" w:rsidP="00443FB2">
                      <w:pPr>
                        <w:rPr>
                          <w:sz w:val="14"/>
                          <w:szCs w:val="16"/>
                        </w:rPr>
                      </w:pPr>
                      <w:r w:rsidRPr="00B62B9E">
                        <w:rPr>
                          <w:sz w:val="14"/>
                          <w:szCs w:val="16"/>
                        </w:rPr>
                        <w:t xml:space="preserve">1S1-Переключатель </w:t>
                      </w:r>
                      <w:proofErr w:type="spellStart"/>
                      <w:r w:rsidRPr="00B62B9E">
                        <w:rPr>
                          <w:sz w:val="14"/>
                          <w:szCs w:val="16"/>
                        </w:rPr>
                        <w:t>Вкл</w:t>
                      </w:r>
                      <w:proofErr w:type="spellEnd"/>
                      <w:r w:rsidRPr="00B62B9E">
                        <w:rPr>
                          <w:sz w:val="14"/>
                          <w:szCs w:val="16"/>
                        </w:rPr>
                        <w:t>/</w:t>
                      </w:r>
                      <w:proofErr w:type="spellStart"/>
                      <w:r w:rsidRPr="00B62B9E">
                        <w:rPr>
                          <w:sz w:val="14"/>
                          <w:szCs w:val="16"/>
                        </w:rPr>
                        <w:t>Выкл</w:t>
                      </w:r>
                      <w:proofErr w:type="spellEnd"/>
                    </w:p>
                    <w:p w:rsidR="00C43D68" w:rsidRPr="00B62B9E" w:rsidRDefault="00C43D68" w:rsidP="00443FB2">
                      <w:pPr>
                        <w:rPr>
                          <w:sz w:val="14"/>
                          <w:szCs w:val="16"/>
                        </w:rPr>
                      </w:pPr>
                      <w:r w:rsidRPr="00B62B9E">
                        <w:rPr>
                          <w:sz w:val="14"/>
                          <w:szCs w:val="16"/>
                        </w:rPr>
                        <w:t>1S2-Переключатель</w:t>
                      </w:r>
                    </w:p>
                    <w:p w:rsidR="00C43D68" w:rsidRPr="00B62B9E" w:rsidRDefault="00C43D68" w:rsidP="00443FB2">
                      <w:pPr>
                        <w:rPr>
                          <w:sz w:val="14"/>
                          <w:szCs w:val="16"/>
                        </w:rPr>
                      </w:pPr>
                      <w:r w:rsidRPr="00B62B9E">
                        <w:rPr>
                          <w:sz w:val="14"/>
                          <w:szCs w:val="16"/>
                        </w:rPr>
                        <w:t>1K4-Контактор двигателя</w:t>
                      </w:r>
                    </w:p>
                    <w:p w:rsidR="00C43D68" w:rsidRPr="00B62B9E" w:rsidRDefault="00C43D68" w:rsidP="00443FB2">
                      <w:pPr>
                        <w:rPr>
                          <w:sz w:val="14"/>
                          <w:szCs w:val="16"/>
                        </w:rPr>
                      </w:pPr>
                      <w:r w:rsidRPr="00B62B9E">
                        <w:rPr>
                          <w:sz w:val="14"/>
                          <w:szCs w:val="16"/>
                        </w:rPr>
                        <w:t>1M1-Приводной двигатель</w:t>
                      </w:r>
                    </w:p>
                    <w:p w:rsidR="00C43D68" w:rsidRPr="00B62B9E" w:rsidRDefault="00C43D68" w:rsidP="00443FB2">
                      <w:pPr>
                        <w:rPr>
                          <w:sz w:val="14"/>
                          <w:szCs w:val="16"/>
                        </w:rPr>
                      </w:pPr>
                      <w:r w:rsidRPr="00B62B9E">
                        <w:rPr>
                          <w:sz w:val="14"/>
                          <w:szCs w:val="16"/>
                        </w:rPr>
                        <w:t>1T2-Трансформатор</w:t>
                      </w:r>
                    </w:p>
                    <w:p w:rsidR="00C43D68" w:rsidRPr="00B62B9E" w:rsidRDefault="00C43D68" w:rsidP="00443FB2">
                      <w:pPr>
                        <w:rPr>
                          <w:sz w:val="14"/>
                          <w:szCs w:val="16"/>
                        </w:rPr>
                      </w:pPr>
                      <w:r w:rsidRPr="00B62B9E">
                        <w:rPr>
                          <w:sz w:val="14"/>
                          <w:szCs w:val="16"/>
                        </w:rPr>
                        <w:t>1B2.1-Предохранительный выключатель токарного патрона</w:t>
                      </w:r>
                    </w:p>
                    <w:p w:rsidR="00C43D68" w:rsidRPr="00B62B9E" w:rsidRDefault="00C43D68" w:rsidP="00443FB2">
                      <w:pPr>
                        <w:rPr>
                          <w:sz w:val="14"/>
                          <w:szCs w:val="16"/>
                        </w:rPr>
                      </w:pPr>
                      <w:r w:rsidRPr="00B62B9E">
                        <w:rPr>
                          <w:sz w:val="14"/>
                          <w:szCs w:val="16"/>
                        </w:rPr>
                        <w:t>1B2.2-Крышка предохранительного выключателя</w:t>
                      </w:r>
                    </w:p>
                    <w:p w:rsidR="00C43D68" w:rsidRPr="00B62B9E" w:rsidRDefault="00C43D68" w:rsidP="00443FB2">
                      <w:pPr>
                        <w:rPr>
                          <w:sz w:val="14"/>
                          <w:szCs w:val="16"/>
                        </w:rPr>
                      </w:pPr>
                      <w:r w:rsidRPr="00B62B9E">
                        <w:rPr>
                          <w:sz w:val="14"/>
                          <w:szCs w:val="16"/>
                        </w:rPr>
                        <w:t>1S4-Кнопка аварийной остановки</w:t>
                      </w:r>
                    </w:p>
                  </w:txbxContent>
                </v:textbox>
              </v:shape>
            </w:pict>
          </mc:Fallback>
        </mc:AlternateContent>
      </w:r>
      <w:r w:rsidR="00443FB2">
        <w:rPr>
          <w:noProof/>
          <w:lang w:eastAsia="ru-RU"/>
        </w:rPr>
        <mc:AlternateContent>
          <mc:Choice Requires="wps">
            <w:drawing>
              <wp:anchor distT="0" distB="0" distL="114300" distR="114300" simplePos="0" relativeHeight="252147712" behindDoc="0" locked="0" layoutInCell="1" allowOverlap="1" wp14:anchorId="0AA823B4" wp14:editId="6F6E6390">
                <wp:simplePos x="0" y="0"/>
                <wp:positionH relativeFrom="column">
                  <wp:posOffset>5337793</wp:posOffset>
                </wp:positionH>
                <wp:positionV relativeFrom="paragraph">
                  <wp:posOffset>3074670</wp:posOffset>
                </wp:positionV>
                <wp:extent cx="362197" cy="954817"/>
                <wp:effectExtent l="0" t="0" r="19050" b="17145"/>
                <wp:wrapNone/>
                <wp:docPr id="590" name="Надпись 590"/>
                <wp:cNvGraphicFramePr/>
                <a:graphic xmlns:a="http://schemas.openxmlformats.org/drawingml/2006/main">
                  <a:graphicData uri="http://schemas.microsoft.com/office/word/2010/wordprocessingShape">
                    <wps:wsp>
                      <wps:cNvSpPr txBox="1"/>
                      <wps:spPr>
                        <a:xfrm>
                          <a:off x="0" y="0"/>
                          <a:ext cx="362197" cy="954817"/>
                        </a:xfrm>
                        <a:prstGeom prst="rect">
                          <a:avLst/>
                        </a:prstGeom>
                        <a:solidFill>
                          <a:schemeClr val="lt1"/>
                        </a:solidFill>
                        <a:ln w="6350">
                          <a:solidFill>
                            <a:prstClr val="black"/>
                          </a:solidFill>
                        </a:ln>
                      </wps:spPr>
                      <wps:txbx>
                        <w:txbxContent>
                          <w:p w:rsidR="00C43D68" w:rsidRPr="0090258E" w:rsidRDefault="00C43D68" w:rsidP="00443FB2">
                            <w:pPr>
                              <w:rPr>
                                <w:b/>
                                <w:bCs/>
                                <w:sz w:val="10"/>
                                <w:szCs w:val="12"/>
                                <w:lang w:val="en-US"/>
                              </w:rPr>
                            </w:pPr>
                            <w:r w:rsidRPr="000D6B98">
                              <w:rPr>
                                <w:b/>
                                <w:bCs/>
                                <w:sz w:val="10"/>
                                <w:szCs w:val="12"/>
                              </w:rPr>
                              <w:t>Компания</w:t>
                            </w:r>
                            <w:r w:rsidRPr="0090258E">
                              <w:rPr>
                                <w:b/>
                                <w:bCs/>
                                <w:sz w:val="10"/>
                                <w:szCs w:val="12"/>
                                <w:lang w:val="en-US"/>
                              </w:rPr>
                              <w:t xml:space="preserve"> «Optimum Maschinen Germany GmbH»</w:t>
                            </w:r>
                          </w:p>
                          <w:p w:rsidR="00C43D68" w:rsidRPr="000D6B98" w:rsidRDefault="00C43D68" w:rsidP="00443FB2">
                            <w:pPr>
                              <w:rPr>
                                <w:b/>
                                <w:bCs/>
                                <w:sz w:val="10"/>
                                <w:szCs w:val="12"/>
                              </w:rPr>
                            </w:pPr>
                            <w:proofErr w:type="spellStart"/>
                            <w:r w:rsidRPr="000D6B98">
                              <w:rPr>
                                <w:b/>
                                <w:bCs/>
                                <w:sz w:val="10"/>
                                <w:szCs w:val="12"/>
                              </w:rPr>
                              <w:t>Др</w:t>
                            </w:r>
                            <w:proofErr w:type="spellEnd"/>
                            <w:r w:rsidRPr="000D6B98">
                              <w:rPr>
                                <w:b/>
                                <w:bCs/>
                                <w:sz w:val="10"/>
                                <w:szCs w:val="12"/>
                              </w:rPr>
                              <w:t>-Роберт-</w:t>
                            </w:r>
                            <w:proofErr w:type="spellStart"/>
                            <w:r w:rsidRPr="000D6B98">
                              <w:rPr>
                                <w:b/>
                                <w:bCs/>
                                <w:sz w:val="10"/>
                                <w:szCs w:val="12"/>
                              </w:rPr>
                              <w:t>Флегер</w:t>
                            </w:r>
                            <w:proofErr w:type="spellEnd"/>
                            <w:r w:rsidRPr="000D6B98">
                              <w:rPr>
                                <w:b/>
                                <w:bCs/>
                                <w:sz w:val="10"/>
                                <w:szCs w:val="12"/>
                              </w:rPr>
                              <w:t>-</w:t>
                            </w:r>
                            <w:proofErr w:type="spellStart"/>
                            <w:r w:rsidRPr="000D6B98">
                              <w:rPr>
                                <w:b/>
                                <w:bCs/>
                                <w:sz w:val="10"/>
                                <w:szCs w:val="12"/>
                              </w:rPr>
                              <w:t>Штр</w:t>
                            </w:r>
                            <w:proofErr w:type="spellEnd"/>
                            <w:r w:rsidRPr="000D6B98">
                              <w:rPr>
                                <w:b/>
                                <w:bCs/>
                                <w:sz w:val="10"/>
                                <w:szCs w:val="12"/>
                              </w:rPr>
                              <w:t>. 26</w:t>
                            </w:r>
                          </w:p>
                          <w:p w:rsidR="00C43D68" w:rsidRPr="000D6B98" w:rsidRDefault="00C43D68" w:rsidP="00443FB2">
                            <w:pPr>
                              <w:rPr>
                                <w:b/>
                                <w:bCs/>
                                <w:sz w:val="10"/>
                                <w:szCs w:val="12"/>
                              </w:rPr>
                            </w:pPr>
                            <w:r w:rsidRPr="000D6B98">
                              <w:rPr>
                                <w:b/>
                                <w:bCs/>
                                <w:sz w:val="10"/>
                                <w:szCs w:val="12"/>
                              </w:rPr>
                              <w:t xml:space="preserve">96103 </w:t>
                            </w:r>
                            <w:proofErr w:type="spellStart"/>
                            <w:r w:rsidRPr="000D6B98">
                              <w:rPr>
                                <w:b/>
                                <w:bCs/>
                                <w:sz w:val="10"/>
                                <w:szCs w:val="12"/>
                              </w:rPr>
                              <w:t>Халльштадт</w:t>
                            </w:r>
                            <w:proofErr w:type="spellEnd"/>
                            <w:r w:rsidRPr="000D6B98">
                              <w:rPr>
                                <w:b/>
                                <w:bCs/>
                                <w:sz w:val="10"/>
                                <w:szCs w:val="12"/>
                              </w:rPr>
                              <w:t>/Германия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90" o:spid="_x0000_s1266" type="#_x0000_t202" style="position:absolute;left:0;text-align:left;margin-left:420.3pt;margin-top:242.1pt;width:28.5pt;height:75.2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" fillcolor="white [3201]" strokeweight=".5pt">
                <v:textbox style="layout-flow:vertical;mso-layout-flow-alt:bottom-to-top" inset="0,0,0,0">
                  <w:txbxContent>
                    <w:p w:rsidR="00C43D68" w:rsidRPr="0090258E" w:rsidRDefault="00C43D68" w:rsidP="00443FB2">
                      <w:pPr>
                        <w:rPr>
                          <w:b/>
                          <w:bCs/>
                          <w:sz w:val="10"/>
                          <w:szCs w:val="12"/>
                          <w:lang w:val="en-US"/>
                        </w:rPr>
                      </w:pPr>
                      <w:r w:rsidRPr="000D6B98">
                        <w:rPr>
                          <w:b/>
                          <w:bCs/>
                          <w:sz w:val="10"/>
                          <w:szCs w:val="12"/>
                        </w:rPr>
                        <w:t>Компания</w:t>
                      </w:r>
                      <w:r w:rsidRPr="0090258E">
                        <w:rPr>
                          <w:b/>
                          <w:bCs/>
                          <w:sz w:val="10"/>
                          <w:szCs w:val="12"/>
                          <w:lang w:val="en-US"/>
                        </w:rPr>
                        <w:t xml:space="preserve"> «Optimum Maschinen Germany GmbH»</w:t>
                      </w:r>
                    </w:p>
                    <w:p w:rsidR="00C43D68" w:rsidRPr="000D6B98" w:rsidRDefault="00C43D68" w:rsidP="00443FB2">
                      <w:pPr>
                        <w:rPr>
                          <w:b/>
                          <w:bCs/>
                          <w:sz w:val="10"/>
                          <w:szCs w:val="12"/>
                        </w:rPr>
                      </w:pPr>
                      <w:proofErr w:type="spellStart"/>
                      <w:r w:rsidRPr="000D6B98">
                        <w:rPr>
                          <w:b/>
                          <w:bCs/>
                          <w:sz w:val="10"/>
                          <w:szCs w:val="12"/>
                        </w:rPr>
                        <w:t>Др</w:t>
                      </w:r>
                      <w:proofErr w:type="spellEnd"/>
                      <w:r w:rsidRPr="000D6B98">
                        <w:rPr>
                          <w:b/>
                          <w:bCs/>
                          <w:sz w:val="10"/>
                          <w:szCs w:val="12"/>
                        </w:rPr>
                        <w:t>-Роберт-</w:t>
                      </w:r>
                      <w:proofErr w:type="spellStart"/>
                      <w:r w:rsidRPr="000D6B98">
                        <w:rPr>
                          <w:b/>
                          <w:bCs/>
                          <w:sz w:val="10"/>
                          <w:szCs w:val="12"/>
                        </w:rPr>
                        <w:t>Флегер</w:t>
                      </w:r>
                      <w:proofErr w:type="spellEnd"/>
                      <w:r w:rsidRPr="000D6B98">
                        <w:rPr>
                          <w:b/>
                          <w:bCs/>
                          <w:sz w:val="10"/>
                          <w:szCs w:val="12"/>
                        </w:rPr>
                        <w:t>-</w:t>
                      </w:r>
                      <w:proofErr w:type="spellStart"/>
                      <w:r w:rsidRPr="000D6B98">
                        <w:rPr>
                          <w:b/>
                          <w:bCs/>
                          <w:sz w:val="10"/>
                          <w:szCs w:val="12"/>
                        </w:rPr>
                        <w:t>Штр</w:t>
                      </w:r>
                      <w:proofErr w:type="spellEnd"/>
                      <w:r w:rsidRPr="000D6B98">
                        <w:rPr>
                          <w:b/>
                          <w:bCs/>
                          <w:sz w:val="10"/>
                          <w:szCs w:val="12"/>
                        </w:rPr>
                        <w:t>. 26</w:t>
                      </w:r>
                    </w:p>
                    <w:p w:rsidR="00C43D68" w:rsidRPr="000D6B98" w:rsidRDefault="00C43D68" w:rsidP="00443FB2">
                      <w:pPr>
                        <w:rPr>
                          <w:b/>
                          <w:bCs/>
                          <w:sz w:val="10"/>
                          <w:szCs w:val="12"/>
                        </w:rPr>
                      </w:pPr>
                      <w:r w:rsidRPr="000D6B98">
                        <w:rPr>
                          <w:b/>
                          <w:bCs/>
                          <w:sz w:val="10"/>
                          <w:szCs w:val="12"/>
                        </w:rPr>
                        <w:t xml:space="preserve">96103 </w:t>
                      </w:r>
                      <w:proofErr w:type="spellStart"/>
                      <w:r w:rsidRPr="000D6B98">
                        <w:rPr>
                          <w:b/>
                          <w:bCs/>
                          <w:sz w:val="10"/>
                          <w:szCs w:val="12"/>
                        </w:rPr>
                        <w:t>Халльштадт</w:t>
                      </w:r>
                      <w:proofErr w:type="spellEnd"/>
                      <w:r w:rsidRPr="000D6B98">
                        <w:rPr>
                          <w:b/>
                          <w:bCs/>
                          <w:sz w:val="10"/>
                          <w:szCs w:val="12"/>
                        </w:rPr>
                        <w:t>/Германия</w:t>
                      </w:r>
                    </w:p>
                  </w:txbxContent>
                </v:textbox>
              </v:shape>
            </w:pict>
          </mc:Fallback>
        </mc:AlternateContent>
      </w:r>
      <w:r w:rsidR="00443FB2">
        <w:rPr>
          <w:noProof/>
          <w:lang w:eastAsia="ru-RU"/>
        </w:rPr>
        <w:drawing>
          <wp:inline distT="0" distB="0" distL="0" distR="0" wp14:anchorId="78EE8DD6" wp14:editId="72C4349D">
            <wp:extent cx="5511203" cy="6905501"/>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575024" cy="6985469"/>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D0421F">
        <w:rPr>
          <w:noProof/>
        </w:rPr>
        <w:t>9</w:t>
      </w:r>
      <w:r>
        <w:fldChar w:fldCharType="end"/>
      </w:r>
      <w:r>
        <w:noBreakHyphen/>
      </w:r>
      <w:r>
        <w:fldChar w:fldCharType="begin"/>
      </w:r>
      <w:r>
        <w:instrText xml:space="preserve"> SEQ Рис. \* ARABIC \s 1 </w:instrText>
      </w:r>
      <w:r>
        <w:fldChar w:fldCharType="separate"/>
      </w:r>
      <w:r w:rsidR="00D0421F">
        <w:rPr>
          <w:noProof/>
        </w:rPr>
        <w:t>2</w:t>
      </w:r>
      <w:r>
        <w:fldChar w:fldCharType="end"/>
      </w:r>
      <w:r w:rsidR="00443FB2">
        <w:rPr>
          <w:noProof/>
          <w:szCs w:val="20"/>
        </w:rPr>
        <w:t>: Схема электрических соединений</w:t>
      </w:r>
    </w:p>
    <w:p w:rsidR="00443FB2" w:rsidRDefault="00443FB2" w:rsidP="00B90A24">
      <w:pPr>
        <w:spacing w:line="240" w:lineRule="auto"/>
      </w:pPr>
    </w:p>
    <w:p w:rsidR="00443FB2" w:rsidRDefault="00443FB2" w:rsidP="00B90A24">
      <w:pPr>
        <w:spacing w:line="240" w:lineRule="auto"/>
      </w:pPr>
      <w:r>
        <w:br w:type="page"/>
      </w:r>
    </w:p>
    <w:p w:rsidR="00443FB2" w:rsidRDefault="00443FB2" w:rsidP="00F52670">
      <w:pPr>
        <w:pStyle w:val="2"/>
        <w:spacing w:line="240" w:lineRule="auto"/>
      </w:pPr>
      <w:bookmarkStart w:id="246" w:name="_Toc40042429"/>
      <w:bookmarkStart w:id="247" w:name="_Toc40182514"/>
      <w:r>
        <w:lastRenderedPageBreak/>
        <w:t>Схема электрических соединений MML 2550 V</w:t>
      </w:r>
      <w:r w:rsidRPr="007E6704">
        <w:t xml:space="preserve"> / </w:t>
      </w:r>
      <w:r>
        <w:t>MML</w:t>
      </w:r>
      <w:r w:rsidRPr="007E6704">
        <w:t xml:space="preserve"> 2870</w:t>
      </w:r>
      <w:bookmarkEnd w:id="246"/>
      <w:bookmarkEnd w:id="247"/>
    </w:p>
    <w:p w:rsidR="00443FB2" w:rsidRDefault="00443FB2" w:rsidP="00B90A24">
      <w:pPr>
        <w:spacing w:line="240" w:lineRule="auto"/>
      </w:pPr>
    </w:p>
    <w:p w:rsidR="00443FB2" w:rsidRDefault="00181ACF" w:rsidP="00B90A24">
      <w:pPr>
        <w:spacing w:line="240" w:lineRule="auto"/>
        <w:jc w:val="center"/>
      </w:pPr>
      <w:r>
        <w:rPr>
          <w:noProof/>
          <w:lang w:eastAsia="ru-RU"/>
        </w:rPr>
        <mc:AlternateContent>
          <mc:Choice Requires="wps">
            <w:drawing>
              <wp:anchor distT="0" distB="0" distL="114300" distR="114300" simplePos="0" relativeHeight="252148736" behindDoc="0" locked="0" layoutInCell="1" allowOverlap="1" wp14:anchorId="6C235E33" wp14:editId="23E1AB69">
                <wp:simplePos x="0" y="0"/>
                <wp:positionH relativeFrom="column">
                  <wp:posOffset>5348795</wp:posOffset>
                </wp:positionH>
                <wp:positionV relativeFrom="paragraph">
                  <wp:posOffset>3072130</wp:posOffset>
                </wp:positionV>
                <wp:extent cx="337820" cy="949960"/>
                <wp:effectExtent l="0" t="0" r="24130" b="21590"/>
                <wp:wrapNone/>
                <wp:docPr id="591" name="Надпись 591"/>
                <wp:cNvGraphicFramePr/>
                <a:graphic xmlns:a="http://schemas.openxmlformats.org/drawingml/2006/main">
                  <a:graphicData uri="http://schemas.microsoft.com/office/word/2010/wordprocessingShape">
                    <wps:wsp>
                      <wps:cNvSpPr txBox="1"/>
                      <wps:spPr>
                        <a:xfrm>
                          <a:off x="0" y="0"/>
                          <a:ext cx="337820" cy="949960"/>
                        </a:xfrm>
                        <a:prstGeom prst="rect">
                          <a:avLst/>
                        </a:prstGeom>
                        <a:solidFill>
                          <a:schemeClr val="lt1"/>
                        </a:solidFill>
                        <a:ln w="6350">
                          <a:solidFill>
                            <a:schemeClr val="bg1"/>
                          </a:solidFill>
                        </a:ln>
                      </wps:spPr>
                      <wps:txbx>
                        <w:txbxContent>
                          <w:p w:rsidR="00C43D68" w:rsidRPr="0090258E" w:rsidRDefault="00C43D68" w:rsidP="00443FB2">
                            <w:pPr>
                              <w:rPr>
                                <w:b/>
                                <w:bCs/>
                                <w:sz w:val="10"/>
                                <w:szCs w:val="12"/>
                                <w:lang w:val="en-US"/>
                              </w:rPr>
                            </w:pPr>
                            <w:r w:rsidRPr="00732AF2">
                              <w:rPr>
                                <w:b/>
                                <w:bCs/>
                                <w:sz w:val="10"/>
                                <w:szCs w:val="12"/>
                              </w:rPr>
                              <w:t>Компания</w:t>
                            </w:r>
                            <w:r w:rsidRPr="0090258E">
                              <w:rPr>
                                <w:b/>
                                <w:bCs/>
                                <w:sz w:val="10"/>
                                <w:szCs w:val="12"/>
                                <w:lang w:val="en-US"/>
                              </w:rPr>
                              <w:t xml:space="preserve"> «Optimum Maschinen Germany GmbH»</w:t>
                            </w:r>
                          </w:p>
                          <w:p w:rsidR="00C43D68" w:rsidRPr="00732AF2" w:rsidRDefault="00C43D68" w:rsidP="00443FB2">
                            <w:pPr>
                              <w:rPr>
                                <w:b/>
                                <w:bCs/>
                                <w:sz w:val="10"/>
                                <w:szCs w:val="12"/>
                              </w:rPr>
                            </w:pPr>
                            <w:proofErr w:type="spellStart"/>
                            <w:r w:rsidRPr="00732AF2">
                              <w:rPr>
                                <w:b/>
                                <w:bCs/>
                                <w:sz w:val="10"/>
                                <w:szCs w:val="12"/>
                              </w:rPr>
                              <w:t>Др</w:t>
                            </w:r>
                            <w:proofErr w:type="spellEnd"/>
                            <w:r w:rsidRPr="00732AF2">
                              <w:rPr>
                                <w:b/>
                                <w:bCs/>
                                <w:sz w:val="10"/>
                                <w:szCs w:val="12"/>
                              </w:rPr>
                              <w:t>-Роберт-</w:t>
                            </w:r>
                            <w:proofErr w:type="spellStart"/>
                            <w:r w:rsidRPr="00732AF2">
                              <w:rPr>
                                <w:b/>
                                <w:bCs/>
                                <w:sz w:val="10"/>
                                <w:szCs w:val="12"/>
                              </w:rPr>
                              <w:t>Флегер</w:t>
                            </w:r>
                            <w:proofErr w:type="spellEnd"/>
                            <w:r w:rsidRPr="00732AF2">
                              <w:rPr>
                                <w:b/>
                                <w:bCs/>
                                <w:sz w:val="10"/>
                                <w:szCs w:val="12"/>
                              </w:rPr>
                              <w:t>-</w:t>
                            </w:r>
                            <w:proofErr w:type="spellStart"/>
                            <w:r w:rsidRPr="00732AF2">
                              <w:rPr>
                                <w:b/>
                                <w:bCs/>
                                <w:sz w:val="10"/>
                                <w:szCs w:val="12"/>
                              </w:rPr>
                              <w:t>Штр</w:t>
                            </w:r>
                            <w:proofErr w:type="spellEnd"/>
                            <w:r w:rsidRPr="00732AF2">
                              <w:rPr>
                                <w:b/>
                                <w:bCs/>
                                <w:sz w:val="10"/>
                                <w:szCs w:val="12"/>
                              </w:rPr>
                              <w:t>. 26</w:t>
                            </w:r>
                          </w:p>
                          <w:p w:rsidR="00C43D68" w:rsidRPr="00732AF2" w:rsidRDefault="00C43D68" w:rsidP="00443FB2">
                            <w:pPr>
                              <w:rPr>
                                <w:b/>
                                <w:bCs/>
                                <w:sz w:val="10"/>
                                <w:szCs w:val="12"/>
                              </w:rPr>
                            </w:pPr>
                            <w:r w:rsidRPr="00732AF2">
                              <w:rPr>
                                <w:b/>
                                <w:bCs/>
                                <w:sz w:val="10"/>
                                <w:szCs w:val="12"/>
                              </w:rPr>
                              <w:t xml:space="preserve">96103 </w:t>
                            </w:r>
                            <w:proofErr w:type="spellStart"/>
                            <w:r w:rsidRPr="00732AF2">
                              <w:rPr>
                                <w:b/>
                                <w:bCs/>
                                <w:sz w:val="10"/>
                                <w:szCs w:val="12"/>
                              </w:rPr>
                              <w:t>Халльштадт</w:t>
                            </w:r>
                            <w:proofErr w:type="spellEnd"/>
                            <w:r w:rsidRPr="00732AF2">
                              <w:rPr>
                                <w:b/>
                                <w:bCs/>
                                <w:sz w:val="10"/>
                                <w:szCs w:val="12"/>
                              </w:rPr>
                              <w:t>/Германия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91" o:spid="_x0000_s1267" type="#_x0000_t202" style="position:absolute;left:0;text-align:left;margin-left:421.15pt;margin-top:241.9pt;width:26.6pt;height:74.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" fillcolor="white [3201]" strokecolor="white [3212]" strokeweight=".5pt">
                <v:textbox style="layout-flow:vertical;mso-layout-flow-alt:bottom-to-top" inset="0,0,0,0">
                  <w:txbxContent>
                    <w:p w:rsidR="00C43D68" w:rsidRPr="0090258E" w:rsidRDefault="00C43D68" w:rsidP="00443FB2">
                      <w:pPr>
                        <w:rPr>
                          <w:b/>
                          <w:bCs/>
                          <w:sz w:val="10"/>
                          <w:szCs w:val="12"/>
                          <w:lang w:val="en-US"/>
                        </w:rPr>
                      </w:pPr>
                      <w:r w:rsidRPr="00732AF2">
                        <w:rPr>
                          <w:b/>
                          <w:bCs/>
                          <w:sz w:val="10"/>
                          <w:szCs w:val="12"/>
                        </w:rPr>
                        <w:t>Компания</w:t>
                      </w:r>
                      <w:r w:rsidRPr="0090258E">
                        <w:rPr>
                          <w:b/>
                          <w:bCs/>
                          <w:sz w:val="10"/>
                          <w:szCs w:val="12"/>
                          <w:lang w:val="en-US"/>
                        </w:rPr>
                        <w:t xml:space="preserve"> «Optimum Maschinen Germany GmbH»</w:t>
                      </w:r>
                    </w:p>
                    <w:p w:rsidR="00C43D68" w:rsidRPr="00732AF2" w:rsidRDefault="00C43D68" w:rsidP="00443FB2">
                      <w:pPr>
                        <w:rPr>
                          <w:b/>
                          <w:bCs/>
                          <w:sz w:val="10"/>
                          <w:szCs w:val="12"/>
                        </w:rPr>
                      </w:pPr>
                      <w:proofErr w:type="spellStart"/>
                      <w:r w:rsidRPr="00732AF2">
                        <w:rPr>
                          <w:b/>
                          <w:bCs/>
                          <w:sz w:val="10"/>
                          <w:szCs w:val="12"/>
                        </w:rPr>
                        <w:t>Др</w:t>
                      </w:r>
                      <w:proofErr w:type="spellEnd"/>
                      <w:r w:rsidRPr="00732AF2">
                        <w:rPr>
                          <w:b/>
                          <w:bCs/>
                          <w:sz w:val="10"/>
                          <w:szCs w:val="12"/>
                        </w:rPr>
                        <w:t>-Роберт-</w:t>
                      </w:r>
                      <w:proofErr w:type="spellStart"/>
                      <w:r w:rsidRPr="00732AF2">
                        <w:rPr>
                          <w:b/>
                          <w:bCs/>
                          <w:sz w:val="10"/>
                          <w:szCs w:val="12"/>
                        </w:rPr>
                        <w:t>Флегер</w:t>
                      </w:r>
                      <w:proofErr w:type="spellEnd"/>
                      <w:r w:rsidRPr="00732AF2">
                        <w:rPr>
                          <w:b/>
                          <w:bCs/>
                          <w:sz w:val="10"/>
                          <w:szCs w:val="12"/>
                        </w:rPr>
                        <w:t>-</w:t>
                      </w:r>
                      <w:proofErr w:type="spellStart"/>
                      <w:r w:rsidRPr="00732AF2">
                        <w:rPr>
                          <w:b/>
                          <w:bCs/>
                          <w:sz w:val="10"/>
                          <w:szCs w:val="12"/>
                        </w:rPr>
                        <w:t>Штр</w:t>
                      </w:r>
                      <w:proofErr w:type="spellEnd"/>
                      <w:r w:rsidRPr="00732AF2">
                        <w:rPr>
                          <w:b/>
                          <w:bCs/>
                          <w:sz w:val="10"/>
                          <w:szCs w:val="12"/>
                        </w:rPr>
                        <w:t>. 26</w:t>
                      </w:r>
                    </w:p>
                    <w:p w:rsidR="00C43D68" w:rsidRPr="00732AF2" w:rsidRDefault="00C43D68" w:rsidP="00443FB2">
                      <w:pPr>
                        <w:rPr>
                          <w:b/>
                          <w:bCs/>
                          <w:sz w:val="10"/>
                          <w:szCs w:val="12"/>
                        </w:rPr>
                      </w:pPr>
                      <w:r w:rsidRPr="00732AF2">
                        <w:rPr>
                          <w:b/>
                          <w:bCs/>
                          <w:sz w:val="10"/>
                          <w:szCs w:val="12"/>
                        </w:rPr>
                        <w:t xml:space="preserve">96103 </w:t>
                      </w:r>
                      <w:proofErr w:type="spellStart"/>
                      <w:r w:rsidRPr="00732AF2">
                        <w:rPr>
                          <w:b/>
                          <w:bCs/>
                          <w:sz w:val="10"/>
                          <w:szCs w:val="12"/>
                        </w:rPr>
                        <w:t>Халльштадт</w:t>
                      </w:r>
                      <w:proofErr w:type="spellEnd"/>
                      <w:r w:rsidRPr="00732AF2">
                        <w:rPr>
                          <w:b/>
                          <w:bCs/>
                          <w:sz w:val="10"/>
                          <w:szCs w:val="12"/>
                        </w:rPr>
                        <w:t>/Германия</w:t>
                      </w:r>
                    </w:p>
                  </w:txbxContent>
                </v:textbox>
              </v:shape>
            </w:pict>
          </mc:Fallback>
        </mc:AlternateContent>
      </w:r>
      <w:r>
        <w:rPr>
          <w:noProof/>
          <w:lang w:eastAsia="ru-RU"/>
        </w:rPr>
        <mc:AlternateContent>
          <mc:Choice Requires="wps">
            <w:drawing>
              <wp:anchor distT="0" distB="0" distL="114300" distR="114300" simplePos="0" relativeHeight="252149760" behindDoc="0" locked="0" layoutInCell="1" allowOverlap="1" wp14:anchorId="2379AFBE" wp14:editId="0E57C246">
                <wp:simplePos x="0" y="0"/>
                <wp:positionH relativeFrom="column">
                  <wp:posOffset>3871875</wp:posOffset>
                </wp:positionH>
                <wp:positionV relativeFrom="paragraph">
                  <wp:posOffset>992027</wp:posOffset>
                </wp:positionV>
                <wp:extent cx="1389380" cy="2308563"/>
                <wp:effectExtent l="0" t="0" r="20320" b="15875"/>
                <wp:wrapNone/>
                <wp:docPr id="596" name="Надпись 596"/>
                <wp:cNvGraphicFramePr/>
                <a:graphic xmlns:a="http://schemas.openxmlformats.org/drawingml/2006/main">
                  <a:graphicData uri="http://schemas.microsoft.com/office/word/2010/wordprocessingShape">
                    <wps:wsp>
                      <wps:cNvSpPr txBox="1"/>
                      <wps:spPr>
                        <a:xfrm>
                          <a:off x="0" y="0"/>
                          <a:ext cx="1389380" cy="2308563"/>
                        </a:xfrm>
                        <a:prstGeom prst="rect">
                          <a:avLst/>
                        </a:prstGeom>
                        <a:solidFill>
                          <a:schemeClr val="lt1"/>
                        </a:solidFill>
                        <a:ln w="6350">
                          <a:solidFill>
                            <a:schemeClr val="bg1"/>
                          </a:solidFill>
                        </a:ln>
                      </wps:spPr>
                      <wps:txbx>
                        <w:txbxContent>
                          <w:p w:rsidR="00C43D68" w:rsidRPr="00AC15F2" w:rsidRDefault="00C43D68" w:rsidP="00443FB2">
                            <w:pPr>
                              <w:rPr>
                                <w:sz w:val="12"/>
                                <w:szCs w:val="14"/>
                              </w:rPr>
                            </w:pPr>
                            <w:r w:rsidRPr="00AC15F2">
                              <w:rPr>
                                <w:sz w:val="12"/>
                                <w:szCs w:val="14"/>
                              </w:rPr>
                              <w:t>1S0-Главный выключатель</w:t>
                            </w:r>
                          </w:p>
                          <w:p w:rsidR="00C43D68" w:rsidRPr="00AC15F2" w:rsidRDefault="00C43D68" w:rsidP="00443FB2">
                            <w:pPr>
                              <w:rPr>
                                <w:sz w:val="12"/>
                                <w:szCs w:val="14"/>
                              </w:rPr>
                            </w:pPr>
                            <w:r w:rsidRPr="00AC15F2">
                              <w:rPr>
                                <w:sz w:val="12"/>
                                <w:szCs w:val="14"/>
                              </w:rPr>
                              <w:t>1A0-Безщеточный контроллер</w:t>
                            </w:r>
                          </w:p>
                          <w:p w:rsidR="00C43D68" w:rsidRPr="00AC15F2" w:rsidRDefault="00C43D68" w:rsidP="00443FB2">
                            <w:pPr>
                              <w:rPr>
                                <w:sz w:val="12"/>
                                <w:szCs w:val="14"/>
                              </w:rPr>
                            </w:pPr>
                            <w:r w:rsidRPr="00AC15F2">
                              <w:rPr>
                                <w:sz w:val="12"/>
                                <w:szCs w:val="14"/>
                              </w:rPr>
                              <w:t>1F0-Предохранитель 10</w:t>
                            </w:r>
                            <w:proofErr w:type="gramStart"/>
                            <w:r w:rsidRPr="00AC15F2">
                              <w:rPr>
                                <w:sz w:val="12"/>
                                <w:szCs w:val="14"/>
                              </w:rPr>
                              <w:t xml:space="preserve"> А</w:t>
                            </w:r>
                            <w:proofErr w:type="gramEnd"/>
                          </w:p>
                          <w:p w:rsidR="00C43D68" w:rsidRPr="00AC15F2" w:rsidRDefault="00C43D68" w:rsidP="00443FB2">
                            <w:pPr>
                              <w:rPr>
                                <w:sz w:val="12"/>
                                <w:szCs w:val="14"/>
                              </w:rPr>
                            </w:pPr>
                            <w:r w:rsidRPr="00AC15F2">
                              <w:rPr>
                                <w:sz w:val="12"/>
                                <w:szCs w:val="14"/>
                              </w:rPr>
                              <w:t>1Z0-Линейный фильтр</w:t>
                            </w:r>
                          </w:p>
                          <w:p w:rsidR="00C43D68" w:rsidRPr="00AC15F2" w:rsidRDefault="00C43D68" w:rsidP="00443FB2">
                            <w:pPr>
                              <w:rPr>
                                <w:sz w:val="12"/>
                                <w:szCs w:val="14"/>
                              </w:rPr>
                            </w:pPr>
                            <w:r w:rsidRPr="00AC15F2">
                              <w:rPr>
                                <w:sz w:val="12"/>
                                <w:szCs w:val="14"/>
                              </w:rPr>
                              <w:t>1B1.1-Крышка предохранительного выключателя</w:t>
                            </w:r>
                          </w:p>
                          <w:p w:rsidR="00C43D68" w:rsidRPr="00AC15F2" w:rsidRDefault="00C43D68" w:rsidP="00443FB2">
                            <w:pPr>
                              <w:rPr>
                                <w:sz w:val="12"/>
                                <w:szCs w:val="14"/>
                              </w:rPr>
                            </w:pPr>
                            <w:r w:rsidRPr="00AC15F2">
                              <w:rPr>
                                <w:sz w:val="12"/>
                                <w:szCs w:val="14"/>
                              </w:rPr>
                              <w:t>1B1.2- Предохранительный выключатель токарного патрона</w:t>
                            </w:r>
                          </w:p>
                          <w:p w:rsidR="00C43D68" w:rsidRPr="00AC15F2" w:rsidRDefault="00C43D68" w:rsidP="00443FB2">
                            <w:pPr>
                              <w:rPr>
                                <w:sz w:val="12"/>
                                <w:szCs w:val="14"/>
                              </w:rPr>
                            </w:pPr>
                            <w:r w:rsidRPr="00AC15F2">
                              <w:rPr>
                                <w:sz w:val="12"/>
                                <w:szCs w:val="14"/>
                              </w:rPr>
                              <w:t>1S1-Кнопка аварийной остановки</w:t>
                            </w:r>
                          </w:p>
                          <w:p w:rsidR="00C43D68" w:rsidRPr="00AC15F2" w:rsidRDefault="00C43D68" w:rsidP="00443FB2">
                            <w:pPr>
                              <w:rPr>
                                <w:sz w:val="12"/>
                                <w:szCs w:val="14"/>
                              </w:rPr>
                            </w:pPr>
                            <w:r w:rsidRPr="00AC15F2">
                              <w:rPr>
                                <w:sz w:val="12"/>
                                <w:szCs w:val="14"/>
                              </w:rPr>
                              <w:t>1M2-Приводной двигатель</w:t>
                            </w:r>
                          </w:p>
                          <w:p w:rsidR="00C43D68" w:rsidRPr="002B6A99" w:rsidRDefault="00C43D68" w:rsidP="00443FB2">
                            <w:pPr>
                              <w:rPr>
                                <w:sz w:val="12"/>
                                <w:szCs w:val="14"/>
                              </w:rPr>
                            </w:pPr>
                            <w:r w:rsidRPr="002B6A99">
                              <w:rPr>
                                <w:sz w:val="12"/>
                                <w:szCs w:val="14"/>
                              </w:rPr>
                              <w:t>1</w:t>
                            </w:r>
                            <w:r w:rsidRPr="00AC15F2">
                              <w:rPr>
                                <w:sz w:val="12"/>
                                <w:szCs w:val="14"/>
                              </w:rPr>
                              <w:t>S</w:t>
                            </w:r>
                            <w:r w:rsidRPr="002B6A99">
                              <w:rPr>
                                <w:sz w:val="12"/>
                                <w:szCs w:val="14"/>
                              </w:rPr>
                              <w:t>3-</w:t>
                            </w:r>
                            <w:r w:rsidRPr="00AC15F2">
                              <w:rPr>
                                <w:sz w:val="12"/>
                                <w:szCs w:val="14"/>
                              </w:rPr>
                              <w:t>Кнопка</w:t>
                            </w:r>
                            <w:r w:rsidRPr="002B6A99">
                              <w:rPr>
                                <w:sz w:val="12"/>
                                <w:szCs w:val="14"/>
                              </w:rPr>
                              <w:t xml:space="preserve"> </w:t>
                            </w:r>
                            <w:r w:rsidRPr="00AC15F2">
                              <w:rPr>
                                <w:sz w:val="12"/>
                                <w:szCs w:val="14"/>
                              </w:rPr>
                              <w:t>Вкл</w:t>
                            </w:r>
                            <w:r w:rsidRPr="002B6A99">
                              <w:rPr>
                                <w:sz w:val="12"/>
                                <w:szCs w:val="14"/>
                              </w:rPr>
                              <w:t>.</w:t>
                            </w:r>
                          </w:p>
                          <w:p w:rsidR="00C43D68" w:rsidRPr="002B6A99" w:rsidRDefault="00C43D68" w:rsidP="00443FB2">
                            <w:pPr>
                              <w:rPr>
                                <w:sz w:val="12"/>
                                <w:szCs w:val="14"/>
                              </w:rPr>
                            </w:pPr>
                            <w:r w:rsidRPr="002B6A99">
                              <w:rPr>
                                <w:sz w:val="12"/>
                                <w:szCs w:val="14"/>
                              </w:rPr>
                              <w:t>1</w:t>
                            </w:r>
                            <w:r w:rsidRPr="00AC15F2">
                              <w:rPr>
                                <w:sz w:val="12"/>
                                <w:szCs w:val="14"/>
                              </w:rPr>
                              <w:t>S</w:t>
                            </w:r>
                            <w:r w:rsidRPr="002B6A99">
                              <w:rPr>
                                <w:sz w:val="12"/>
                                <w:szCs w:val="14"/>
                              </w:rPr>
                              <w:t>4-</w:t>
                            </w:r>
                            <w:r w:rsidRPr="00AC15F2">
                              <w:rPr>
                                <w:sz w:val="12"/>
                                <w:szCs w:val="14"/>
                              </w:rPr>
                              <w:t>Кнопка</w:t>
                            </w:r>
                            <w:proofErr w:type="gramStart"/>
                            <w:r w:rsidRPr="002B6A99">
                              <w:rPr>
                                <w:sz w:val="12"/>
                                <w:szCs w:val="14"/>
                              </w:rPr>
                              <w:t xml:space="preserve"> </w:t>
                            </w:r>
                            <w:r w:rsidRPr="00AC15F2">
                              <w:rPr>
                                <w:sz w:val="12"/>
                                <w:szCs w:val="14"/>
                              </w:rPr>
                              <w:t>В</w:t>
                            </w:r>
                            <w:proofErr w:type="gramEnd"/>
                            <w:r w:rsidRPr="00AC15F2">
                              <w:rPr>
                                <w:sz w:val="12"/>
                                <w:szCs w:val="14"/>
                              </w:rPr>
                              <w:t>ыкл</w:t>
                            </w:r>
                            <w:r w:rsidRPr="002B6A99">
                              <w:rPr>
                                <w:sz w:val="12"/>
                                <w:szCs w:val="14"/>
                              </w:rPr>
                              <w:t>.</w:t>
                            </w:r>
                          </w:p>
                          <w:p w:rsidR="00C43D68" w:rsidRPr="00AC15F2" w:rsidRDefault="00C43D68" w:rsidP="00443FB2">
                            <w:pPr>
                              <w:rPr>
                                <w:sz w:val="12"/>
                                <w:szCs w:val="14"/>
                              </w:rPr>
                            </w:pPr>
                            <w:r w:rsidRPr="00AC15F2">
                              <w:rPr>
                                <w:sz w:val="12"/>
                                <w:szCs w:val="14"/>
                              </w:rPr>
                              <w:t>1S5-Переключатель</w:t>
                            </w:r>
                          </w:p>
                          <w:p w:rsidR="00C43D68" w:rsidRPr="00AC15F2" w:rsidRDefault="00C43D68" w:rsidP="00443FB2">
                            <w:pPr>
                              <w:rPr>
                                <w:sz w:val="12"/>
                                <w:szCs w:val="14"/>
                              </w:rPr>
                            </w:pPr>
                            <w:r w:rsidRPr="00AC15F2">
                              <w:rPr>
                                <w:sz w:val="12"/>
                                <w:szCs w:val="14"/>
                              </w:rPr>
                              <w:t>1R7-Потенциометр</w:t>
                            </w:r>
                          </w:p>
                          <w:p w:rsidR="00C43D68" w:rsidRPr="00AC15F2" w:rsidRDefault="00C43D68" w:rsidP="00443FB2">
                            <w:pPr>
                              <w:rPr>
                                <w:sz w:val="12"/>
                                <w:szCs w:val="14"/>
                              </w:rPr>
                            </w:pPr>
                            <w:r w:rsidRPr="00AC15F2">
                              <w:rPr>
                                <w:sz w:val="12"/>
                                <w:szCs w:val="14"/>
                              </w:rPr>
                              <w:t>1A8-Индикатор скорости вращения</w:t>
                            </w:r>
                          </w:p>
                          <w:p w:rsidR="00C43D68" w:rsidRPr="00AC15F2" w:rsidRDefault="00C43D68" w:rsidP="00443FB2">
                            <w:pPr>
                              <w:rPr>
                                <w:sz w:val="12"/>
                                <w:szCs w:val="14"/>
                              </w:rPr>
                            </w:pPr>
                            <w:r w:rsidRPr="00AC15F2">
                              <w:rPr>
                                <w:sz w:val="12"/>
                                <w:szCs w:val="14"/>
                              </w:rPr>
                              <w:t>1B8-Датчик скорости вращения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96" o:spid="_x0000_s1268" type="#_x0000_t202" style="position:absolute;left:0;text-align:left;margin-left:304.85pt;margin-top:78.1pt;width:109.4pt;height:181.8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" fillcolor="white [3201]" strokecolor="white [3212]" strokeweight=".5pt">
                <v:textbox style="layout-flow:vertical;mso-layout-flow-alt:bottom-to-top" inset="0,0,0,0">
                  <w:txbxContent>
                    <w:p w:rsidR="00C43D68" w:rsidRPr="00AC15F2" w:rsidRDefault="00C43D68" w:rsidP="00443FB2">
                      <w:pPr>
                        <w:rPr>
                          <w:sz w:val="12"/>
                          <w:szCs w:val="14"/>
                        </w:rPr>
                      </w:pPr>
                      <w:r w:rsidRPr="00AC15F2">
                        <w:rPr>
                          <w:sz w:val="12"/>
                          <w:szCs w:val="14"/>
                        </w:rPr>
                        <w:t>1S0-Главный выключатель</w:t>
                      </w:r>
                    </w:p>
                    <w:p w:rsidR="00C43D68" w:rsidRPr="00AC15F2" w:rsidRDefault="00C43D68" w:rsidP="00443FB2">
                      <w:pPr>
                        <w:rPr>
                          <w:sz w:val="12"/>
                          <w:szCs w:val="14"/>
                        </w:rPr>
                      </w:pPr>
                      <w:r w:rsidRPr="00AC15F2">
                        <w:rPr>
                          <w:sz w:val="12"/>
                          <w:szCs w:val="14"/>
                        </w:rPr>
                        <w:t>1A0-Безщеточный контроллер</w:t>
                      </w:r>
                    </w:p>
                    <w:p w:rsidR="00C43D68" w:rsidRPr="00AC15F2" w:rsidRDefault="00C43D68" w:rsidP="00443FB2">
                      <w:pPr>
                        <w:rPr>
                          <w:sz w:val="12"/>
                          <w:szCs w:val="14"/>
                        </w:rPr>
                      </w:pPr>
                      <w:r w:rsidRPr="00AC15F2">
                        <w:rPr>
                          <w:sz w:val="12"/>
                          <w:szCs w:val="14"/>
                        </w:rPr>
                        <w:t>1F0-Предохранитель 10 А</w:t>
                      </w:r>
                    </w:p>
                    <w:p w:rsidR="00C43D68" w:rsidRPr="00AC15F2" w:rsidRDefault="00C43D68" w:rsidP="00443FB2">
                      <w:pPr>
                        <w:rPr>
                          <w:sz w:val="12"/>
                          <w:szCs w:val="14"/>
                        </w:rPr>
                      </w:pPr>
                      <w:r w:rsidRPr="00AC15F2">
                        <w:rPr>
                          <w:sz w:val="12"/>
                          <w:szCs w:val="14"/>
                        </w:rPr>
                        <w:t>1Z0-Линейный фильтр</w:t>
                      </w:r>
                    </w:p>
                    <w:p w:rsidR="00C43D68" w:rsidRPr="00AC15F2" w:rsidRDefault="00C43D68" w:rsidP="00443FB2">
                      <w:pPr>
                        <w:rPr>
                          <w:sz w:val="12"/>
                          <w:szCs w:val="14"/>
                        </w:rPr>
                      </w:pPr>
                      <w:r w:rsidRPr="00AC15F2">
                        <w:rPr>
                          <w:sz w:val="12"/>
                          <w:szCs w:val="14"/>
                        </w:rPr>
                        <w:t>1B1.1-Крышка предохранительного выключателя</w:t>
                      </w:r>
                    </w:p>
                    <w:p w:rsidR="00C43D68" w:rsidRPr="00AC15F2" w:rsidRDefault="00C43D68" w:rsidP="00443FB2">
                      <w:pPr>
                        <w:rPr>
                          <w:sz w:val="12"/>
                          <w:szCs w:val="14"/>
                        </w:rPr>
                      </w:pPr>
                      <w:r w:rsidRPr="00AC15F2">
                        <w:rPr>
                          <w:sz w:val="12"/>
                          <w:szCs w:val="14"/>
                        </w:rPr>
                        <w:t>1B1.2- Предохранительный выключатель токарного патрона</w:t>
                      </w:r>
                    </w:p>
                    <w:p w:rsidR="00C43D68" w:rsidRPr="00AC15F2" w:rsidRDefault="00C43D68" w:rsidP="00443FB2">
                      <w:pPr>
                        <w:rPr>
                          <w:sz w:val="12"/>
                          <w:szCs w:val="14"/>
                        </w:rPr>
                      </w:pPr>
                      <w:r w:rsidRPr="00AC15F2">
                        <w:rPr>
                          <w:sz w:val="12"/>
                          <w:szCs w:val="14"/>
                        </w:rPr>
                        <w:t>1S1-Кнопка аварийной остановки</w:t>
                      </w:r>
                    </w:p>
                    <w:p w:rsidR="00C43D68" w:rsidRPr="00AC15F2" w:rsidRDefault="00C43D68" w:rsidP="00443FB2">
                      <w:pPr>
                        <w:rPr>
                          <w:sz w:val="12"/>
                          <w:szCs w:val="14"/>
                        </w:rPr>
                      </w:pPr>
                      <w:r w:rsidRPr="00AC15F2">
                        <w:rPr>
                          <w:sz w:val="12"/>
                          <w:szCs w:val="14"/>
                        </w:rPr>
                        <w:t>1M2-Приводной двигатель</w:t>
                      </w:r>
                    </w:p>
                    <w:p w:rsidR="00C43D68" w:rsidRPr="002B6A99" w:rsidRDefault="00C43D68" w:rsidP="00443FB2">
                      <w:pPr>
                        <w:rPr>
                          <w:sz w:val="12"/>
                          <w:szCs w:val="14"/>
                        </w:rPr>
                      </w:pPr>
                      <w:r w:rsidRPr="002B6A99">
                        <w:rPr>
                          <w:sz w:val="12"/>
                          <w:szCs w:val="14"/>
                        </w:rPr>
                        <w:t>1</w:t>
                      </w:r>
                      <w:r w:rsidRPr="00AC15F2">
                        <w:rPr>
                          <w:sz w:val="12"/>
                          <w:szCs w:val="14"/>
                        </w:rPr>
                        <w:t>S</w:t>
                      </w:r>
                      <w:r w:rsidRPr="002B6A99">
                        <w:rPr>
                          <w:sz w:val="12"/>
                          <w:szCs w:val="14"/>
                        </w:rPr>
                        <w:t>3-</w:t>
                      </w:r>
                      <w:r w:rsidRPr="00AC15F2">
                        <w:rPr>
                          <w:sz w:val="12"/>
                          <w:szCs w:val="14"/>
                        </w:rPr>
                        <w:t>Кнопка</w:t>
                      </w:r>
                      <w:r w:rsidRPr="002B6A99">
                        <w:rPr>
                          <w:sz w:val="12"/>
                          <w:szCs w:val="14"/>
                        </w:rPr>
                        <w:t xml:space="preserve"> </w:t>
                      </w:r>
                      <w:r w:rsidRPr="00AC15F2">
                        <w:rPr>
                          <w:sz w:val="12"/>
                          <w:szCs w:val="14"/>
                        </w:rPr>
                        <w:t>Вкл</w:t>
                      </w:r>
                      <w:r w:rsidRPr="002B6A99">
                        <w:rPr>
                          <w:sz w:val="12"/>
                          <w:szCs w:val="14"/>
                        </w:rPr>
                        <w:t>.</w:t>
                      </w:r>
                    </w:p>
                    <w:p w:rsidR="00C43D68" w:rsidRPr="002B6A99" w:rsidRDefault="00C43D68" w:rsidP="00443FB2">
                      <w:pPr>
                        <w:rPr>
                          <w:sz w:val="12"/>
                          <w:szCs w:val="14"/>
                        </w:rPr>
                      </w:pPr>
                      <w:r w:rsidRPr="002B6A99">
                        <w:rPr>
                          <w:sz w:val="12"/>
                          <w:szCs w:val="14"/>
                        </w:rPr>
                        <w:t>1</w:t>
                      </w:r>
                      <w:r w:rsidRPr="00AC15F2">
                        <w:rPr>
                          <w:sz w:val="12"/>
                          <w:szCs w:val="14"/>
                        </w:rPr>
                        <w:t>S</w:t>
                      </w:r>
                      <w:r w:rsidRPr="002B6A99">
                        <w:rPr>
                          <w:sz w:val="12"/>
                          <w:szCs w:val="14"/>
                        </w:rPr>
                        <w:t>4-</w:t>
                      </w:r>
                      <w:r w:rsidRPr="00AC15F2">
                        <w:rPr>
                          <w:sz w:val="12"/>
                          <w:szCs w:val="14"/>
                        </w:rPr>
                        <w:t>Кнопка</w:t>
                      </w:r>
                      <w:r w:rsidRPr="002B6A99">
                        <w:rPr>
                          <w:sz w:val="12"/>
                          <w:szCs w:val="14"/>
                        </w:rPr>
                        <w:t xml:space="preserve"> </w:t>
                      </w:r>
                      <w:r w:rsidRPr="00AC15F2">
                        <w:rPr>
                          <w:sz w:val="12"/>
                          <w:szCs w:val="14"/>
                        </w:rPr>
                        <w:t>Выкл</w:t>
                      </w:r>
                      <w:r w:rsidRPr="002B6A99">
                        <w:rPr>
                          <w:sz w:val="12"/>
                          <w:szCs w:val="14"/>
                        </w:rPr>
                        <w:t>.</w:t>
                      </w:r>
                    </w:p>
                    <w:p w:rsidR="00C43D68" w:rsidRPr="00AC15F2" w:rsidRDefault="00C43D68" w:rsidP="00443FB2">
                      <w:pPr>
                        <w:rPr>
                          <w:sz w:val="12"/>
                          <w:szCs w:val="14"/>
                        </w:rPr>
                      </w:pPr>
                      <w:r w:rsidRPr="00AC15F2">
                        <w:rPr>
                          <w:sz w:val="12"/>
                          <w:szCs w:val="14"/>
                        </w:rPr>
                        <w:t>1S5-Переключатель</w:t>
                      </w:r>
                    </w:p>
                    <w:p w:rsidR="00C43D68" w:rsidRPr="00AC15F2" w:rsidRDefault="00C43D68" w:rsidP="00443FB2">
                      <w:pPr>
                        <w:rPr>
                          <w:sz w:val="12"/>
                          <w:szCs w:val="14"/>
                        </w:rPr>
                      </w:pPr>
                      <w:r w:rsidRPr="00AC15F2">
                        <w:rPr>
                          <w:sz w:val="12"/>
                          <w:szCs w:val="14"/>
                        </w:rPr>
                        <w:t>1R7-Потенциометр</w:t>
                      </w:r>
                    </w:p>
                    <w:p w:rsidR="00C43D68" w:rsidRPr="00AC15F2" w:rsidRDefault="00C43D68" w:rsidP="00443FB2">
                      <w:pPr>
                        <w:rPr>
                          <w:sz w:val="12"/>
                          <w:szCs w:val="14"/>
                        </w:rPr>
                      </w:pPr>
                      <w:r w:rsidRPr="00AC15F2">
                        <w:rPr>
                          <w:sz w:val="12"/>
                          <w:szCs w:val="14"/>
                        </w:rPr>
                        <w:t>1A8-Индикатор скорости вращения</w:t>
                      </w:r>
                    </w:p>
                    <w:p w:rsidR="00C43D68" w:rsidRPr="00AC15F2" w:rsidRDefault="00C43D68" w:rsidP="00443FB2">
                      <w:pPr>
                        <w:rPr>
                          <w:sz w:val="12"/>
                          <w:szCs w:val="14"/>
                        </w:rPr>
                      </w:pPr>
                      <w:r w:rsidRPr="00AC15F2">
                        <w:rPr>
                          <w:sz w:val="12"/>
                          <w:szCs w:val="14"/>
                        </w:rPr>
                        <w:t>1B8-Датчик скорости вращения</w:t>
                      </w:r>
                    </w:p>
                  </w:txbxContent>
                </v:textbox>
              </v:shape>
            </w:pict>
          </mc:Fallback>
        </mc:AlternateContent>
      </w:r>
      <w:r w:rsidR="00443FB2">
        <w:rPr>
          <w:noProof/>
          <w:lang w:eastAsia="ru-RU"/>
        </w:rPr>
        <w:drawing>
          <wp:inline distT="0" distB="0" distL="0" distR="0" wp14:anchorId="57C4BE63" wp14:editId="31C8B654">
            <wp:extent cx="5586730" cy="6964878"/>
            <wp:effectExtent l="0" t="0" r="0" b="762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638052" cy="7028860"/>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D0421F">
        <w:rPr>
          <w:noProof/>
        </w:rPr>
        <w:t>9</w:t>
      </w:r>
      <w:r>
        <w:fldChar w:fldCharType="end"/>
      </w:r>
      <w:r>
        <w:noBreakHyphen/>
      </w:r>
      <w:r>
        <w:fldChar w:fldCharType="begin"/>
      </w:r>
      <w:r>
        <w:instrText xml:space="preserve"> SEQ Рис. \* ARABIC \s 1 </w:instrText>
      </w:r>
      <w:r>
        <w:fldChar w:fldCharType="separate"/>
      </w:r>
      <w:r w:rsidR="00D0421F">
        <w:rPr>
          <w:noProof/>
        </w:rPr>
        <w:t>3</w:t>
      </w:r>
      <w:r>
        <w:fldChar w:fldCharType="end"/>
      </w:r>
      <w:r w:rsidR="00443FB2">
        <w:rPr>
          <w:noProof/>
          <w:szCs w:val="20"/>
        </w:rPr>
        <w:t>: Схема электрических соединений</w:t>
      </w:r>
    </w:p>
    <w:p w:rsidR="00443FB2" w:rsidRDefault="00443FB2" w:rsidP="00F52670">
      <w:pPr>
        <w:spacing w:line="240" w:lineRule="auto"/>
        <w:sectPr w:rsidR="00443FB2" w:rsidSect="008F3DB1">
          <w:pgSz w:w="12240" w:h="15840"/>
          <w:pgMar w:top="1134" w:right="850" w:bottom="1134" w:left="1701" w:header="709" w:footer="709" w:gutter="0"/>
          <w:cols w:space="708"/>
          <w:docGrid w:linePitch="360"/>
        </w:sectPr>
      </w:pPr>
    </w:p>
    <w:p w:rsidR="00443FB2" w:rsidRPr="002B6A99" w:rsidRDefault="008401A4" w:rsidP="00F52670">
      <w:pPr>
        <w:pStyle w:val="1"/>
        <w:spacing w:line="240" w:lineRule="auto"/>
      </w:pPr>
      <w:bookmarkStart w:id="248" w:name="_Toc40182515"/>
      <w:r>
        <w:lastRenderedPageBreak/>
        <w:t>Неисправности</w:t>
      </w:r>
      <w:bookmarkEnd w:id="248"/>
      <w:r w:rsidR="008D5154">
        <w:fldChar w:fldCharType="begin"/>
      </w:r>
      <w:r w:rsidR="008D5154">
        <w:instrText xml:space="preserve"> XE "</w:instrText>
      </w:r>
      <w:r>
        <w:instrText>Неисправности</w:instrText>
      </w:r>
      <w:r w:rsidR="008D5154">
        <w:instrText xml:space="preserve">" </w:instrText>
      </w:r>
      <w:r w:rsidR="008D5154">
        <w:fldChar w:fldCharType="end"/>
      </w:r>
    </w:p>
    <w:p w:rsidR="00443FB2" w:rsidRDefault="00443FB2" w:rsidP="00B90A24">
      <w:pPr>
        <w:spacing w:line="240" w:lineRule="auto"/>
      </w:pPr>
    </w:p>
    <w:p w:rsidR="00443FB2" w:rsidRPr="00132430" w:rsidRDefault="008401A4" w:rsidP="00F52670">
      <w:pPr>
        <w:pStyle w:val="2"/>
        <w:spacing w:line="240" w:lineRule="auto"/>
        <w:rPr>
          <w:noProof/>
        </w:rPr>
      </w:pPr>
      <w:bookmarkStart w:id="249" w:name="_Toc40042431"/>
      <w:bookmarkStart w:id="250" w:name="_Toc40182516"/>
      <w:r>
        <w:rPr>
          <w:noProof/>
        </w:rPr>
        <w:t>Неисправности</w:t>
      </w:r>
      <w:r w:rsidR="00443FB2">
        <w:rPr>
          <w:noProof/>
        </w:rPr>
        <w:t xml:space="preserve"> токарного станка</w:t>
      </w:r>
      <w:bookmarkEnd w:id="249"/>
      <w:bookmarkEnd w:id="250"/>
    </w:p>
    <w:p w:rsidR="00443FB2" w:rsidRDefault="00443FB2" w:rsidP="00B90A24">
      <w:pPr>
        <w:spacing w:line="240" w:lineRule="auto"/>
      </w:pPr>
    </w:p>
    <w:tbl>
      <w:tblPr>
        <w:tblStyle w:val="a7"/>
        <w:tblW w:w="5000" w:type="pct"/>
        <w:tblLook w:val="04A0" w:firstRow="1" w:lastRow="0" w:firstColumn="1" w:lastColumn="0" w:noHBand="0" w:noVBand="1"/>
      </w:tblPr>
      <w:tblGrid>
        <w:gridCol w:w="3000"/>
        <w:gridCol w:w="3603"/>
        <w:gridCol w:w="3302"/>
      </w:tblGrid>
      <w:tr w:rsidR="00443FB2" w:rsidTr="00F52670">
        <w:trPr>
          <w:trHeight w:val="20"/>
          <w:tblHeader/>
        </w:trPr>
        <w:tc>
          <w:tcPr>
            <w:tcW w:w="1514" w:type="pct"/>
          </w:tcPr>
          <w:p w:rsidR="00443FB2" w:rsidRPr="008A5167" w:rsidRDefault="008401A4" w:rsidP="00F52670">
            <w:pPr>
              <w:rPr>
                <w:b/>
                <w:bCs/>
              </w:rPr>
            </w:pPr>
            <w:r>
              <w:rPr>
                <w:b/>
                <w:bCs/>
              </w:rPr>
              <w:t>Неисправность</w:t>
            </w:r>
          </w:p>
        </w:tc>
        <w:tc>
          <w:tcPr>
            <w:tcW w:w="1819" w:type="pct"/>
            <w:tcBorders>
              <w:bottom w:val="single" w:sz="4" w:space="0" w:color="auto"/>
            </w:tcBorders>
          </w:tcPr>
          <w:p w:rsidR="00443FB2" w:rsidRPr="008A5167" w:rsidRDefault="00443FB2" w:rsidP="00F52670">
            <w:pPr>
              <w:rPr>
                <w:b/>
                <w:bCs/>
              </w:rPr>
            </w:pPr>
            <w:r>
              <w:rPr>
                <w:b/>
                <w:bCs/>
              </w:rPr>
              <w:t>Причина/возможные эффекты</w:t>
            </w:r>
          </w:p>
        </w:tc>
        <w:tc>
          <w:tcPr>
            <w:tcW w:w="1667" w:type="pct"/>
          </w:tcPr>
          <w:p w:rsidR="00443FB2" w:rsidRPr="008A5167" w:rsidRDefault="00443FB2" w:rsidP="00F52670">
            <w:pPr>
              <w:rPr>
                <w:b/>
                <w:bCs/>
              </w:rPr>
            </w:pPr>
            <w:r>
              <w:rPr>
                <w:b/>
                <w:bCs/>
              </w:rPr>
              <w:t xml:space="preserve">Решение </w:t>
            </w:r>
          </w:p>
        </w:tc>
      </w:tr>
      <w:tr w:rsidR="008401A4" w:rsidTr="00F52670">
        <w:trPr>
          <w:trHeight w:val="20"/>
        </w:trPr>
        <w:tc>
          <w:tcPr>
            <w:tcW w:w="1514" w:type="pct"/>
            <w:vMerge w:val="restart"/>
          </w:tcPr>
          <w:p w:rsidR="008401A4" w:rsidRDefault="008401A4" w:rsidP="00B90A24">
            <w:r>
              <w:t>Станок не включается.</w:t>
            </w:r>
          </w:p>
        </w:tc>
        <w:tc>
          <w:tcPr>
            <w:tcW w:w="1819" w:type="pct"/>
            <w:tcBorders>
              <w:bottom w:val="nil"/>
            </w:tcBorders>
          </w:tcPr>
          <w:p w:rsidR="008401A4" w:rsidRPr="001245C0" w:rsidRDefault="008401A4" w:rsidP="00F52670">
            <w:pPr>
              <w:pStyle w:val="a8"/>
              <w:numPr>
                <w:ilvl w:val="0"/>
                <w:numId w:val="75"/>
              </w:numPr>
              <w:suppressAutoHyphens w:val="0"/>
              <w:ind w:left="460" w:hanging="425"/>
              <w:contextualSpacing w:val="0"/>
              <w:jc w:val="left"/>
            </w:pPr>
            <w:r>
              <w:t>Порядок включения не выполнен.</w:t>
            </w:r>
          </w:p>
        </w:tc>
        <w:tc>
          <w:tcPr>
            <w:tcW w:w="1667" w:type="pct"/>
            <w:vMerge w:val="restart"/>
          </w:tcPr>
          <w:p w:rsidR="008401A4" w:rsidRPr="00351D44" w:rsidRDefault="008401A4" w:rsidP="00F52670">
            <w:pPr>
              <w:pStyle w:val="a8"/>
              <w:numPr>
                <w:ilvl w:val="0"/>
                <w:numId w:val="75"/>
              </w:numPr>
              <w:suppressAutoHyphens w:val="0"/>
              <w:ind w:left="443" w:hanging="426"/>
              <w:contextualSpacing w:val="0"/>
              <w:jc w:val="left"/>
            </w:pPr>
            <w:r>
              <w:rPr>
                <w:noProof/>
                <w:lang w:eastAsia="ru-RU"/>
              </w:rPr>
              <w:drawing>
                <wp:inline distT="0" distB="0" distL="0" distR="0" wp14:anchorId="7C079099" wp14:editId="494346DA">
                  <wp:extent cx="238125" cy="161925"/>
                  <wp:effectExtent l="0" t="0" r="9525" b="9525"/>
                  <wp:docPr id="22" name="Рисунок 22"/>
                  <wp:cNvGraphicFramePr/>
                  <a:graphic xmlns:a="http://schemas.openxmlformats.org/drawingml/2006/main">
                    <a:graphicData uri="http://schemas.openxmlformats.org/drawingml/2006/picture">
                      <pic:pic xmlns:pic="http://schemas.openxmlformats.org/drawingml/2006/picture">
                        <pic:nvPicPr>
                          <pic:cNvPr id="513" name="Рисунок 513"/>
                          <pic:cNvPicPr/>
                        </pic:nvPicPr>
                        <pic:blipFill>
                          <a:blip r:embed="rId208"/>
                          <a:stretch>
                            <a:fillRect/>
                          </a:stretch>
                        </pic:blipFill>
                        <pic:spPr>
                          <a:xfrm>
                            <a:off x="0" y="0"/>
                            <a:ext cx="238125" cy="161925"/>
                          </a:xfrm>
                          <a:prstGeom prst="rect">
                            <a:avLst/>
                          </a:prstGeom>
                        </pic:spPr>
                      </pic:pic>
                    </a:graphicData>
                  </a:graphic>
                </wp:inline>
              </w:drawing>
            </w:r>
            <w:r>
              <w:t xml:space="preserve"> «</w:t>
            </w:r>
            <w:r>
              <w:fldChar w:fldCharType="begin"/>
            </w:r>
            <w:r>
              <w:instrText xml:space="preserve"> REF _Ref40168168 \h </w:instrText>
            </w:r>
            <w:r w:rsidR="002D1D1B">
              <w:instrText xml:space="preserve"> \* MERGEFORMAT </w:instrText>
            </w:r>
            <w:r>
              <w:fldChar w:fldCharType="separate"/>
            </w:r>
            <w:r w:rsidR="00D0421F">
              <w:t>Электропитание</w:t>
            </w:r>
            <w:r>
              <w:fldChar w:fldCharType="end"/>
            </w:r>
            <w:r>
              <w:t xml:space="preserve">» на странице </w:t>
            </w:r>
            <w:r>
              <w:fldChar w:fldCharType="begin"/>
            </w:r>
            <w:r>
              <w:instrText xml:space="preserve"> PAGEREF _Ref40168168 \h </w:instrText>
            </w:r>
            <w:r>
              <w:fldChar w:fldCharType="separate"/>
            </w:r>
            <w:r w:rsidR="00D0421F">
              <w:rPr>
                <w:noProof/>
              </w:rPr>
              <w:t>2</w:t>
            </w:r>
            <w:r>
              <w:fldChar w:fldCharType="end"/>
            </w:r>
          </w:p>
        </w:tc>
      </w:tr>
      <w:tr w:rsidR="008401A4" w:rsidTr="00F52670">
        <w:trPr>
          <w:trHeight w:val="20"/>
        </w:trPr>
        <w:tc>
          <w:tcPr>
            <w:tcW w:w="1514" w:type="pct"/>
            <w:vMerge/>
          </w:tcPr>
          <w:p w:rsidR="008401A4" w:rsidRDefault="008401A4" w:rsidP="00F52670"/>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t>Размыкание выключателя с защитой FI</w:t>
            </w:r>
            <w:r w:rsidRPr="00351D44">
              <w:t>.</w:t>
            </w:r>
          </w:p>
        </w:tc>
        <w:tc>
          <w:tcPr>
            <w:tcW w:w="1667" w:type="pct"/>
            <w:vMerge/>
            <w:tcBorders>
              <w:bottom w:val="single" w:sz="4" w:space="0" w:color="auto"/>
            </w:tcBorders>
          </w:tcPr>
          <w:p w:rsidR="008401A4" w:rsidRPr="0090258E" w:rsidRDefault="008401A4" w:rsidP="00F52670">
            <w:pPr>
              <w:pStyle w:val="a8"/>
              <w:numPr>
                <w:ilvl w:val="0"/>
                <w:numId w:val="75"/>
              </w:numPr>
              <w:suppressAutoHyphens w:val="0"/>
              <w:ind w:left="443" w:hanging="426"/>
              <w:contextualSpacing w:val="0"/>
              <w:jc w:val="left"/>
              <w:rPr>
                <w:noProof/>
                <w:lang w:eastAsia="en-GB"/>
              </w:rPr>
            </w:pPr>
          </w:p>
        </w:tc>
      </w:tr>
      <w:tr w:rsidR="008401A4" w:rsidTr="00F52670">
        <w:trPr>
          <w:trHeight w:val="20"/>
        </w:trPr>
        <w:tc>
          <w:tcPr>
            <w:tcW w:w="1514" w:type="pct"/>
            <w:vMerge w:val="restart"/>
          </w:tcPr>
          <w:p w:rsidR="008401A4" w:rsidRPr="00206DE1" w:rsidRDefault="008401A4" w:rsidP="00B90A24">
            <w:pPr>
              <w:jc w:val="left"/>
            </w:pPr>
            <w:r>
              <w:t>Слишком грубая поверхность рабочей детали.</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rsidRPr="008401A4">
              <w:t>Тупой инструмент.</w:t>
            </w:r>
          </w:p>
        </w:tc>
        <w:tc>
          <w:tcPr>
            <w:tcW w:w="1667" w:type="pct"/>
            <w:tcBorders>
              <w:bottom w:val="nil"/>
            </w:tcBorders>
          </w:tcPr>
          <w:p w:rsidR="008401A4" w:rsidRPr="001632B3" w:rsidRDefault="008401A4" w:rsidP="00F52670">
            <w:pPr>
              <w:pStyle w:val="a8"/>
              <w:numPr>
                <w:ilvl w:val="0"/>
                <w:numId w:val="75"/>
              </w:numPr>
              <w:suppressAutoHyphens w:val="0"/>
              <w:ind w:left="443" w:hanging="426"/>
              <w:contextualSpacing w:val="0"/>
              <w:jc w:val="left"/>
              <w:rPr>
                <w:noProof/>
              </w:rPr>
            </w:pPr>
            <w:r w:rsidRPr="008401A4">
              <w:rPr>
                <w:noProof/>
              </w:rPr>
              <w:t>Заточите инструментю</w:t>
            </w:r>
          </w:p>
        </w:tc>
      </w:tr>
      <w:tr w:rsidR="008401A4" w:rsidTr="00F52670">
        <w:trPr>
          <w:trHeight w:val="20"/>
        </w:trPr>
        <w:tc>
          <w:tcPr>
            <w:tcW w:w="1514" w:type="pct"/>
            <w:vMerge/>
          </w:tcPr>
          <w:p w:rsidR="008401A4" w:rsidRDefault="008401A4" w:rsidP="00F52670">
            <w:pPr>
              <w:jc w:val="left"/>
            </w:pPr>
          </w:p>
        </w:tc>
        <w:tc>
          <w:tcPr>
            <w:tcW w:w="1819" w:type="pct"/>
            <w:tcBorders>
              <w:top w:val="nil"/>
              <w:bottom w:val="nil"/>
            </w:tcBorders>
          </w:tcPr>
          <w:p w:rsidR="008401A4" w:rsidRDefault="008401A4" w:rsidP="00F52670">
            <w:pPr>
              <w:pStyle w:val="a8"/>
              <w:numPr>
                <w:ilvl w:val="0"/>
                <w:numId w:val="75"/>
              </w:numPr>
              <w:suppressAutoHyphens w:val="0"/>
              <w:ind w:left="460" w:hanging="425"/>
              <w:contextualSpacing w:val="0"/>
              <w:jc w:val="left"/>
            </w:pPr>
            <w:r w:rsidRPr="008E5898">
              <w:t>Инструмент подпрыгивает.</w:t>
            </w:r>
          </w:p>
        </w:tc>
        <w:tc>
          <w:tcPr>
            <w:tcW w:w="1667" w:type="pct"/>
            <w:tcBorders>
              <w:top w:val="nil"/>
              <w:bottom w:val="nil"/>
            </w:tcBorders>
          </w:tcPr>
          <w:p w:rsidR="008401A4" w:rsidRDefault="008401A4" w:rsidP="00F52670">
            <w:pPr>
              <w:pStyle w:val="a8"/>
              <w:numPr>
                <w:ilvl w:val="0"/>
                <w:numId w:val="75"/>
              </w:numPr>
              <w:suppressAutoHyphens w:val="0"/>
              <w:ind w:left="443" w:hanging="426"/>
              <w:contextualSpacing w:val="0"/>
              <w:jc w:val="left"/>
              <w:rPr>
                <w:noProof/>
              </w:rPr>
            </w:pPr>
            <w:r w:rsidRPr="006A0866">
              <w:rPr>
                <w:noProof/>
              </w:rPr>
              <w:t>Зажмите инструмент с меньшим нависание.</w:t>
            </w:r>
          </w:p>
        </w:tc>
      </w:tr>
      <w:tr w:rsidR="008401A4" w:rsidTr="00F52670">
        <w:trPr>
          <w:trHeight w:val="20"/>
        </w:trPr>
        <w:tc>
          <w:tcPr>
            <w:tcW w:w="1514" w:type="pct"/>
            <w:vMerge/>
          </w:tcPr>
          <w:p w:rsidR="008401A4" w:rsidRDefault="008401A4" w:rsidP="00F52670">
            <w:pPr>
              <w:jc w:val="left"/>
            </w:pPr>
          </w:p>
        </w:tc>
        <w:tc>
          <w:tcPr>
            <w:tcW w:w="1819" w:type="pct"/>
            <w:tcBorders>
              <w:top w:val="nil"/>
              <w:bottom w:val="nil"/>
            </w:tcBorders>
          </w:tcPr>
          <w:p w:rsidR="008401A4" w:rsidRDefault="008401A4" w:rsidP="00F52670">
            <w:pPr>
              <w:pStyle w:val="a8"/>
              <w:numPr>
                <w:ilvl w:val="0"/>
                <w:numId w:val="75"/>
              </w:numPr>
              <w:suppressAutoHyphens w:val="0"/>
              <w:ind w:left="460" w:hanging="425"/>
              <w:contextualSpacing w:val="0"/>
              <w:jc w:val="left"/>
            </w:pPr>
            <w:r w:rsidRPr="008E5898">
              <w:t>Слишком большая подача.</w:t>
            </w:r>
          </w:p>
        </w:tc>
        <w:tc>
          <w:tcPr>
            <w:tcW w:w="1667" w:type="pct"/>
            <w:tcBorders>
              <w:top w:val="nil"/>
              <w:bottom w:val="nil"/>
            </w:tcBorders>
          </w:tcPr>
          <w:p w:rsidR="008401A4" w:rsidRDefault="008401A4" w:rsidP="00F52670">
            <w:pPr>
              <w:pStyle w:val="a8"/>
              <w:numPr>
                <w:ilvl w:val="0"/>
                <w:numId w:val="75"/>
              </w:numPr>
              <w:suppressAutoHyphens w:val="0"/>
              <w:ind w:left="443" w:hanging="426"/>
              <w:contextualSpacing w:val="0"/>
              <w:jc w:val="left"/>
              <w:rPr>
                <w:noProof/>
              </w:rPr>
            </w:pPr>
            <w:r w:rsidRPr="006A0866">
              <w:rPr>
                <w:noProof/>
              </w:rPr>
              <w:t>Уменьшите подачу.</w:t>
            </w:r>
          </w:p>
        </w:tc>
      </w:tr>
      <w:tr w:rsidR="008401A4" w:rsidTr="00F52670">
        <w:trPr>
          <w:trHeight w:val="20"/>
        </w:trPr>
        <w:tc>
          <w:tcPr>
            <w:tcW w:w="1514" w:type="pct"/>
            <w:vMerge/>
          </w:tcPr>
          <w:p w:rsidR="008401A4" w:rsidRDefault="008401A4" w:rsidP="00F52670">
            <w:pPr>
              <w:jc w:val="left"/>
            </w:pPr>
          </w:p>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rsidRPr="008E5898">
              <w:t>Слишком маленький радиус режущей кромки инструмента.</w:t>
            </w:r>
          </w:p>
        </w:tc>
        <w:tc>
          <w:tcPr>
            <w:tcW w:w="1667" w:type="pct"/>
            <w:tcBorders>
              <w:top w:val="nil"/>
              <w:bottom w:val="single" w:sz="4" w:space="0" w:color="auto"/>
            </w:tcBorders>
          </w:tcPr>
          <w:p w:rsidR="008401A4" w:rsidRDefault="008401A4" w:rsidP="00F52670">
            <w:pPr>
              <w:pStyle w:val="a8"/>
              <w:numPr>
                <w:ilvl w:val="0"/>
                <w:numId w:val="75"/>
              </w:numPr>
              <w:suppressAutoHyphens w:val="0"/>
              <w:ind w:left="443" w:hanging="426"/>
              <w:contextualSpacing w:val="0"/>
              <w:jc w:val="left"/>
              <w:rPr>
                <w:noProof/>
              </w:rPr>
            </w:pPr>
            <w:r w:rsidRPr="006A0866">
              <w:rPr>
                <w:noProof/>
              </w:rPr>
              <w:t>Увеличьте радиус.</w:t>
            </w:r>
          </w:p>
        </w:tc>
      </w:tr>
      <w:tr w:rsidR="008401A4" w:rsidRPr="006B582F" w:rsidTr="00F52670">
        <w:trPr>
          <w:trHeight w:val="20"/>
        </w:trPr>
        <w:tc>
          <w:tcPr>
            <w:tcW w:w="1514" w:type="pct"/>
            <w:vMerge w:val="restart"/>
          </w:tcPr>
          <w:p w:rsidR="008401A4" w:rsidRPr="00FC443B" w:rsidRDefault="008401A4" w:rsidP="00B90A24">
            <w:pPr>
              <w:jc w:val="left"/>
            </w:pPr>
            <w:r>
              <w:t>Рабочая деталь приобретает конусообразную форму.</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Центры не выровнены (смещение задней бабки).</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Выровняйте заднюю бабку по центру.</w:t>
            </w:r>
          </w:p>
        </w:tc>
      </w:tr>
      <w:tr w:rsidR="008401A4" w:rsidRPr="006B582F" w:rsidTr="00F52670">
        <w:trPr>
          <w:trHeight w:val="20"/>
        </w:trPr>
        <w:tc>
          <w:tcPr>
            <w:tcW w:w="1514" w:type="pct"/>
            <w:vMerge/>
          </w:tcPr>
          <w:p w:rsidR="008401A4" w:rsidRDefault="008401A4" w:rsidP="00F52670">
            <w:pPr>
              <w:jc w:val="left"/>
            </w:pPr>
          </w:p>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t>Верхние салазки плохо выровнены (резка с помощью верхних салазок).</w:t>
            </w:r>
          </w:p>
        </w:tc>
        <w:tc>
          <w:tcPr>
            <w:tcW w:w="1667" w:type="pct"/>
            <w:tcBorders>
              <w:top w:val="nil"/>
              <w:bottom w:val="single" w:sz="4" w:space="0" w:color="auto"/>
            </w:tcBorders>
          </w:tcPr>
          <w:p w:rsidR="008401A4" w:rsidRDefault="008401A4" w:rsidP="00F52670">
            <w:pPr>
              <w:pStyle w:val="a8"/>
              <w:numPr>
                <w:ilvl w:val="0"/>
                <w:numId w:val="75"/>
              </w:numPr>
              <w:suppressAutoHyphens w:val="0"/>
              <w:ind w:left="443" w:hanging="426"/>
              <w:contextualSpacing w:val="0"/>
              <w:jc w:val="left"/>
              <w:rPr>
                <w:noProof/>
              </w:rPr>
            </w:pPr>
            <w:r>
              <w:rPr>
                <w:noProof/>
              </w:rPr>
              <w:t>Выровняйте верхние салазки надлежащим образом.</w:t>
            </w:r>
          </w:p>
        </w:tc>
      </w:tr>
      <w:tr w:rsidR="008401A4" w:rsidTr="00F52670">
        <w:trPr>
          <w:trHeight w:val="20"/>
        </w:trPr>
        <w:tc>
          <w:tcPr>
            <w:tcW w:w="1514" w:type="pct"/>
            <w:vMerge w:val="restart"/>
          </w:tcPr>
          <w:p w:rsidR="008401A4" w:rsidRPr="0050389B" w:rsidRDefault="008401A4" w:rsidP="00B90A24">
            <w:pPr>
              <w:jc w:val="left"/>
            </w:pPr>
            <w:r>
              <w:t>Токарный станок вибрирует.</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Слишком большая подача.</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Уменьшите подачу.</w:t>
            </w:r>
          </w:p>
        </w:tc>
      </w:tr>
      <w:tr w:rsidR="008401A4" w:rsidTr="00F52670">
        <w:trPr>
          <w:trHeight w:val="20"/>
        </w:trPr>
        <w:tc>
          <w:tcPr>
            <w:tcW w:w="1514" w:type="pct"/>
            <w:vMerge/>
          </w:tcPr>
          <w:p w:rsidR="008401A4" w:rsidRDefault="008401A4" w:rsidP="00F52670">
            <w:pPr>
              <w:jc w:val="left"/>
            </w:pPr>
          </w:p>
        </w:tc>
        <w:tc>
          <w:tcPr>
            <w:tcW w:w="1819" w:type="pct"/>
            <w:tcBorders>
              <w:top w:val="nil"/>
            </w:tcBorders>
          </w:tcPr>
          <w:p w:rsidR="008401A4" w:rsidRDefault="008401A4" w:rsidP="00F52670">
            <w:pPr>
              <w:pStyle w:val="a8"/>
              <w:numPr>
                <w:ilvl w:val="0"/>
                <w:numId w:val="75"/>
              </w:numPr>
              <w:suppressAutoHyphens w:val="0"/>
              <w:ind w:left="460" w:hanging="425"/>
              <w:contextualSpacing w:val="0"/>
              <w:jc w:val="left"/>
            </w:pPr>
            <w:r>
              <w:t>Зазор основных подшипников.</w:t>
            </w:r>
          </w:p>
        </w:tc>
        <w:tc>
          <w:tcPr>
            <w:tcW w:w="1667" w:type="pct"/>
            <w:tcBorders>
              <w:top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Отрегулируйте главные подшипники.</w:t>
            </w:r>
          </w:p>
        </w:tc>
      </w:tr>
      <w:tr w:rsidR="00443FB2" w:rsidTr="00F52670">
        <w:trPr>
          <w:trHeight w:val="20"/>
        </w:trPr>
        <w:tc>
          <w:tcPr>
            <w:tcW w:w="1514" w:type="pct"/>
          </w:tcPr>
          <w:p w:rsidR="00443FB2" w:rsidRPr="005832B1" w:rsidRDefault="00443FB2" w:rsidP="00B90A24">
            <w:r>
              <w:t>Центр нагревается.</w:t>
            </w:r>
          </w:p>
        </w:tc>
        <w:tc>
          <w:tcPr>
            <w:tcW w:w="1819" w:type="pct"/>
            <w:tcBorders>
              <w:bottom w:val="single" w:sz="4" w:space="0" w:color="auto"/>
            </w:tcBorders>
          </w:tcPr>
          <w:p w:rsidR="00443FB2" w:rsidRDefault="00443FB2" w:rsidP="00F52670">
            <w:pPr>
              <w:pStyle w:val="a8"/>
              <w:numPr>
                <w:ilvl w:val="0"/>
                <w:numId w:val="75"/>
              </w:numPr>
              <w:suppressAutoHyphens w:val="0"/>
              <w:ind w:left="460" w:hanging="425"/>
              <w:contextualSpacing w:val="0"/>
              <w:jc w:val="left"/>
            </w:pPr>
            <w:r>
              <w:t>Расширение рабочей детали.</w:t>
            </w:r>
          </w:p>
        </w:tc>
        <w:tc>
          <w:tcPr>
            <w:tcW w:w="1667" w:type="pct"/>
            <w:tcBorders>
              <w:bottom w:val="single" w:sz="4" w:space="0" w:color="auto"/>
            </w:tcBorders>
          </w:tcPr>
          <w:p w:rsidR="00443FB2" w:rsidRDefault="00443FB2" w:rsidP="00F52670">
            <w:pPr>
              <w:pStyle w:val="a8"/>
              <w:numPr>
                <w:ilvl w:val="0"/>
                <w:numId w:val="75"/>
              </w:numPr>
              <w:suppressAutoHyphens w:val="0"/>
              <w:ind w:left="443" w:hanging="426"/>
              <w:contextualSpacing w:val="0"/>
              <w:jc w:val="left"/>
              <w:rPr>
                <w:noProof/>
              </w:rPr>
            </w:pPr>
            <w:r>
              <w:rPr>
                <w:noProof/>
              </w:rPr>
              <w:t>Ослабьте конец задней бабки.</w:t>
            </w:r>
          </w:p>
        </w:tc>
      </w:tr>
      <w:tr w:rsidR="008401A4" w:rsidTr="00F52670">
        <w:trPr>
          <w:trHeight w:val="20"/>
        </w:trPr>
        <w:tc>
          <w:tcPr>
            <w:tcW w:w="1514" w:type="pct"/>
            <w:vMerge w:val="restart"/>
          </w:tcPr>
          <w:p w:rsidR="008401A4" w:rsidRDefault="008401A4" w:rsidP="00B90A24">
            <w:r>
              <w:t>Быстрый износ режущей кромки инструмента.</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Слишком высокая скорость резки.</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Уменьшите скорость резки.</w:t>
            </w:r>
          </w:p>
        </w:tc>
      </w:tr>
      <w:tr w:rsidR="008401A4" w:rsidTr="00F52670">
        <w:trPr>
          <w:trHeight w:val="20"/>
        </w:trPr>
        <w:tc>
          <w:tcPr>
            <w:tcW w:w="1514" w:type="pct"/>
            <w:vMerge/>
          </w:tcPr>
          <w:p w:rsidR="008401A4" w:rsidRDefault="008401A4" w:rsidP="00F52670"/>
        </w:tc>
        <w:tc>
          <w:tcPr>
            <w:tcW w:w="1819" w:type="pct"/>
            <w:tcBorders>
              <w:top w:val="nil"/>
              <w:bottom w:val="nil"/>
            </w:tcBorders>
          </w:tcPr>
          <w:p w:rsidR="008401A4" w:rsidRPr="00B23954" w:rsidRDefault="008401A4" w:rsidP="00F52670">
            <w:pPr>
              <w:pStyle w:val="a8"/>
              <w:numPr>
                <w:ilvl w:val="0"/>
                <w:numId w:val="75"/>
              </w:numPr>
              <w:ind w:left="460" w:hanging="425"/>
              <w:contextualSpacing w:val="0"/>
              <w:jc w:val="left"/>
            </w:pPr>
            <w:r w:rsidRPr="00B23954">
              <w:t>Слишком высокая поперечная подача.</w:t>
            </w:r>
          </w:p>
        </w:tc>
        <w:tc>
          <w:tcPr>
            <w:tcW w:w="1667" w:type="pct"/>
            <w:tcBorders>
              <w:top w:val="nil"/>
              <w:bottom w:val="nil"/>
            </w:tcBorders>
          </w:tcPr>
          <w:p w:rsidR="008401A4" w:rsidRPr="00091436" w:rsidRDefault="008401A4" w:rsidP="00F52670">
            <w:pPr>
              <w:pStyle w:val="a8"/>
              <w:numPr>
                <w:ilvl w:val="0"/>
                <w:numId w:val="75"/>
              </w:numPr>
              <w:ind w:left="443" w:hanging="426"/>
              <w:contextualSpacing w:val="0"/>
              <w:jc w:val="left"/>
              <w:rPr>
                <w:noProof/>
              </w:rPr>
            </w:pPr>
            <w:r w:rsidRPr="00091436">
              <w:rPr>
                <w:noProof/>
              </w:rPr>
              <w:t>Уменьшите поперечную подачу/шлифование (допуск не выше 0,5 мм).</w:t>
            </w:r>
          </w:p>
        </w:tc>
      </w:tr>
      <w:tr w:rsidR="008401A4" w:rsidTr="00F52670">
        <w:trPr>
          <w:trHeight w:val="20"/>
        </w:trPr>
        <w:tc>
          <w:tcPr>
            <w:tcW w:w="1514" w:type="pct"/>
            <w:vMerge/>
          </w:tcPr>
          <w:p w:rsidR="008401A4" w:rsidRDefault="008401A4" w:rsidP="00F52670"/>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rsidRPr="00B23954">
              <w:t>Недостаточное охлаждение.</w:t>
            </w:r>
          </w:p>
        </w:tc>
        <w:tc>
          <w:tcPr>
            <w:tcW w:w="1667" w:type="pct"/>
            <w:tcBorders>
              <w:top w:val="nil"/>
              <w:bottom w:val="single" w:sz="4" w:space="0" w:color="auto"/>
            </w:tcBorders>
          </w:tcPr>
          <w:p w:rsidR="008401A4" w:rsidRDefault="008401A4" w:rsidP="00F52670">
            <w:pPr>
              <w:pStyle w:val="a8"/>
              <w:numPr>
                <w:ilvl w:val="0"/>
                <w:numId w:val="75"/>
              </w:numPr>
              <w:ind w:left="443" w:hanging="426"/>
              <w:contextualSpacing w:val="0"/>
              <w:jc w:val="left"/>
            </w:pPr>
            <w:r w:rsidRPr="00091436">
              <w:rPr>
                <w:noProof/>
              </w:rPr>
              <w:t>Добавьте охладителя.</w:t>
            </w:r>
          </w:p>
        </w:tc>
      </w:tr>
      <w:tr w:rsidR="008401A4" w:rsidTr="00F52670">
        <w:trPr>
          <w:trHeight w:val="20"/>
        </w:trPr>
        <w:tc>
          <w:tcPr>
            <w:tcW w:w="1514" w:type="pct"/>
            <w:vMerge w:val="restart"/>
          </w:tcPr>
          <w:p w:rsidR="008401A4" w:rsidRDefault="008401A4" w:rsidP="00B90A24">
            <w:r>
              <w:t>Слишком высокий износ профиля.</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Слишком маленький угол зазора (инструмент</w:t>
            </w:r>
            <w:r w:rsidRPr="00F92383">
              <w:t xml:space="preserve"> </w:t>
            </w:r>
            <w:r>
              <w:t>выталкивается).</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sidRPr="008401A4">
              <w:rPr>
                <w:noProof/>
              </w:rPr>
              <w:t>Увеличьте угол зазора.</w:t>
            </w:r>
          </w:p>
        </w:tc>
      </w:tr>
      <w:tr w:rsidR="008401A4" w:rsidTr="00F52670">
        <w:trPr>
          <w:trHeight w:val="20"/>
        </w:trPr>
        <w:tc>
          <w:tcPr>
            <w:tcW w:w="1514" w:type="pct"/>
            <w:vMerge/>
          </w:tcPr>
          <w:p w:rsidR="008401A4" w:rsidRDefault="008401A4" w:rsidP="00F52670"/>
        </w:tc>
        <w:tc>
          <w:tcPr>
            <w:tcW w:w="1819" w:type="pct"/>
            <w:tcBorders>
              <w:top w:val="nil"/>
            </w:tcBorders>
          </w:tcPr>
          <w:p w:rsidR="008401A4" w:rsidRDefault="008401A4" w:rsidP="00F52670">
            <w:pPr>
              <w:pStyle w:val="a8"/>
              <w:numPr>
                <w:ilvl w:val="0"/>
                <w:numId w:val="75"/>
              </w:numPr>
              <w:suppressAutoHyphens w:val="0"/>
              <w:ind w:left="460" w:hanging="425"/>
              <w:contextualSpacing w:val="0"/>
              <w:jc w:val="left"/>
            </w:pPr>
            <w:r>
              <w:t>Режущая кромка инструмента не выровнена по высоте центра.</w:t>
            </w:r>
          </w:p>
        </w:tc>
        <w:tc>
          <w:tcPr>
            <w:tcW w:w="1667" w:type="pct"/>
            <w:tcBorders>
              <w:top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Отрегулируйте нужную высоту инструмента.</w:t>
            </w:r>
          </w:p>
        </w:tc>
      </w:tr>
      <w:tr w:rsidR="008401A4" w:rsidRPr="006B582F" w:rsidTr="00F52670">
        <w:trPr>
          <w:trHeight w:val="20"/>
        </w:trPr>
        <w:tc>
          <w:tcPr>
            <w:tcW w:w="1514" w:type="pct"/>
            <w:vMerge w:val="restart"/>
          </w:tcPr>
          <w:p w:rsidR="008401A4" w:rsidRDefault="008401A4" w:rsidP="00B90A24">
            <w:r>
              <w:t>Режущая кромка ломается.</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Слишком маленький угол заострения (</w:t>
            </w:r>
            <w:proofErr w:type="spellStart"/>
            <w:r>
              <w:t>теплонакопление</w:t>
            </w:r>
            <w:proofErr w:type="spellEnd"/>
            <w:r>
              <w:t>).</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sidRPr="008401A4">
              <w:rPr>
                <w:noProof/>
              </w:rPr>
              <w:t>Увеличьте угол заострения.</w:t>
            </w:r>
          </w:p>
        </w:tc>
      </w:tr>
      <w:tr w:rsidR="008401A4" w:rsidRPr="006B582F" w:rsidTr="00F52670">
        <w:trPr>
          <w:trHeight w:val="20"/>
        </w:trPr>
        <w:tc>
          <w:tcPr>
            <w:tcW w:w="1514" w:type="pct"/>
            <w:vMerge/>
          </w:tcPr>
          <w:p w:rsidR="008401A4" w:rsidRDefault="008401A4" w:rsidP="00F52670"/>
        </w:tc>
        <w:tc>
          <w:tcPr>
            <w:tcW w:w="1819" w:type="pct"/>
            <w:tcBorders>
              <w:top w:val="nil"/>
              <w:bottom w:val="nil"/>
            </w:tcBorders>
          </w:tcPr>
          <w:p w:rsidR="008401A4" w:rsidRPr="00B71980" w:rsidRDefault="008401A4" w:rsidP="00F52670">
            <w:pPr>
              <w:pStyle w:val="a8"/>
              <w:numPr>
                <w:ilvl w:val="0"/>
                <w:numId w:val="75"/>
              </w:numPr>
              <w:ind w:left="460" w:hanging="425"/>
              <w:contextualSpacing w:val="0"/>
              <w:jc w:val="left"/>
            </w:pPr>
            <w:proofErr w:type="spellStart"/>
            <w:r w:rsidRPr="00B71980">
              <w:t>Шлифовочная</w:t>
            </w:r>
            <w:proofErr w:type="spellEnd"/>
            <w:r w:rsidRPr="00B71980">
              <w:t xml:space="preserve"> трещина из-за неправильного </w:t>
            </w:r>
            <w:r w:rsidRPr="00B71980">
              <w:lastRenderedPageBreak/>
              <w:t>охлаждения.</w:t>
            </w:r>
          </w:p>
        </w:tc>
        <w:tc>
          <w:tcPr>
            <w:tcW w:w="1667" w:type="pct"/>
            <w:tcBorders>
              <w:top w:val="nil"/>
              <w:bottom w:val="nil"/>
            </w:tcBorders>
          </w:tcPr>
          <w:p w:rsidR="008401A4" w:rsidRPr="00C903F8" w:rsidRDefault="008401A4" w:rsidP="00F52670">
            <w:pPr>
              <w:pStyle w:val="a8"/>
              <w:numPr>
                <w:ilvl w:val="0"/>
                <w:numId w:val="75"/>
              </w:numPr>
              <w:ind w:left="443" w:hanging="426"/>
              <w:contextualSpacing w:val="0"/>
              <w:jc w:val="left"/>
              <w:rPr>
                <w:noProof/>
              </w:rPr>
            </w:pPr>
            <w:r w:rsidRPr="00C903F8">
              <w:rPr>
                <w:noProof/>
              </w:rPr>
              <w:lastRenderedPageBreak/>
              <w:t>Обеспечьте равномерное охлаждение.</w:t>
            </w:r>
          </w:p>
        </w:tc>
      </w:tr>
      <w:tr w:rsidR="008401A4" w:rsidRPr="006B582F" w:rsidTr="00F52670">
        <w:trPr>
          <w:trHeight w:val="20"/>
        </w:trPr>
        <w:tc>
          <w:tcPr>
            <w:tcW w:w="1514" w:type="pct"/>
            <w:vMerge/>
          </w:tcPr>
          <w:p w:rsidR="008401A4" w:rsidRDefault="008401A4" w:rsidP="00F52670"/>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rsidRPr="00B71980">
              <w:t xml:space="preserve">Избыточный зазор в </w:t>
            </w:r>
            <w:proofErr w:type="gramStart"/>
            <w:r w:rsidRPr="00B71980">
              <w:t>расположении</w:t>
            </w:r>
            <w:proofErr w:type="gramEnd"/>
            <w:r w:rsidRPr="00B71980">
              <w:t xml:space="preserve"> подшипников шпинделя (вибрации).</w:t>
            </w:r>
          </w:p>
        </w:tc>
        <w:tc>
          <w:tcPr>
            <w:tcW w:w="1667" w:type="pct"/>
            <w:tcBorders>
              <w:top w:val="nil"/>
              <w:bottom w:val="single" w:sz="4" w:space="0" w:color="auto"/>
            </w:tcBorders>
          </w:tcPr>
          <w:p w:rsidR="008401A4" w:rsidRDefault="008401A4" w:rsidP="00F52670">
            <w:pPr>
              <w:pStyle w:val="a8"/>
              <w:numPr>
                <w:ilvl w:val="0"/>
                <w:numId w:val="75"/>
              </w:numPr>
              <w:ind w:left="443" w:hanging="426"/>
              <w:contextualSpacing w:val="0"/>
              <w:jc w:val="left"/>
            </w:pPr>
            <w:r w:rsidRPr="00C903F8">
              <w:rPr>
                <w:noProof/>
              </w:rPr>
              <w:t xml:space="preserve">Отрегулируйте зазор </w:t>
            </w:r>
            <w:r w:rsidRPr="00C903F8">
              <w:t xml:space="preserve">в </w:t>
            </w:r>
            <w:proofErr w:type="gramStart"/>
            <w:r w:rsidRPr="00C903F8">
              <w:t>расположении</w:t>
            </w:r>
            <w:proofErr w:type="gramEnd"/>
            <w:r w:rsidRPr="00C903F8">
              <w:t xml:space="preserve"> подшипников шпинделя.</w:t>
            </w:r>
          </w:p>
        </w:tc>
      </w:tr>
      <w:tr w:rsidR="008401A4" w:rsidRPr="006B582F" w:rsidTr="00F52670">
        <w:trPr>
          <w:trHeight w:val="20"/>
        </w:trPr>
        <w:tc>
          <w:tcPr>
            <w:tcW w:w="1514" w:type="pct"/>
            <w:vMerge w:val="restart"/>
          </w:tcPr>
          <w:p w:rsidR="008401A4" w:rsidRPr="00AA56D8" w:rsidRDefault="008401A4" w:rsidP="00B90A24">
            <w:r>
              <w:t>Нарезанная резьба неправильная.</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Неправильный зажим инструмента или неправильное начало шлифовки.</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sidRPr="008401A4">
              <w:rPr>
                <w:noProof/>
              </w:rPr>
              <w:t>Выровняйте инструмент по центру – Правильный угол шлифовки.</w:t>
            </w:r>
          </w:p>
        </w:tc>
      </w:tr>
      <w:tr w:rsidR="008401A4" w:rsidRPr="006B582F" w:rsidTr="00F52670">
        <w:trPr>
          <w:trHeight w:val="20"/>
        </w:trPr>
        <w:tc>
          <w:tcPr>
            <w:tcW w:w="1514" w:type="pct"/>
            <w:vMerge/>
          </w:tcPr>
          <w:p w:rsidR="008401A4" w:rsidRDefault="008401A4" w:rsidP="00F52670"/>
        </w:tc>
        <w:tc>
          <w:tcPr>
            <w:tcW w:w="1819" w:type="pct"/>
            <w:tcBorders>
              <w:top w:val="nil"/>
              <w:bottom w:val="nil"/>
            </w:tcBorders>
          </w:tcPr>
          <w:p w:rsidR="008401A4" w:rsidRPr="007D2C0F" w:rsidRDefault="008401A4" w:rsidP="00F52670">
            <w:pPr>
              <w:pStyle w:val="a8"/>
              <w:numPr>
                <w:ilvl w:val="0"/>
                <w:numId w:val="75"/>
              </w:numPr>
              <w:ind w:left="460" w:hanging="425"/>
              <w:contextualSpacing w:val="0"/>
              <w:jc w:val="left"/>
            </w:pPr>
            <w:r w:rsidRPr="007D2C0F">
              <w:t>Неправильный шаг.</w:t>
            </w:r>
          </w:p>
        </w:tc>
        <w:tc>
          <w:tcPr>
            <w:tcW w:w="1667" w:type="pct"/>
            <w:tcBorders>
              <w:top w:val="nil"/>
              <w:bottom w:val="nil"/>
            </w:tcBorders>
          </w:tcPr>
          <w:p w:rsidR="008401A4" w:rsidRPr="000848CD" w:rsidRDefault="008401A4" w:rsidP="00F52670">
            <w:pPr>
              <w:pStyle w:val="a8"/>
              <w:numPr>
                <w:ilvl w:val="0"/>
                <w:numId w:val="75"/>
              </w:numPr>
              <w:ind w:left="443" w:hanging="426"/>
              <w:contextualSpacing w:val="0"/>
              <w:jc w:val="left"/>
              <w:rPr>
                <w:noProof/>
              </w:rPr>
            </w:pPr>
            <w:r w:rsidRPr="000848CD">
              <w:rPr>
                <w:noProof/>
              </w:rPr>
              <w:t>Отрегулируйте шаг.</w:t>
            </w:r>
          </w:p>
        </w:tc>
      </w:tr>
      <w:tr w:rsidR="008401A4" w:rsidRPr="006B582F" w:rsidTr="00F52670">
        <w:trPr>
          <w:trHeight w:val="20"/>
        </w:trPr>
        <w:tc>
          <w:tcPr>
            <w:tcW w:w="1514" w:type="pct"/>
            <w:vMerge/>
          </w:tcPr>
          <w:p w:rsidR="008401A4" w:rsidRDefault="008401A4" w:rsidP="00F52670"/>
        </w:tc>
        <w:tc>
          <w:tcPr>
            <w:tcW w:w="1819" w:type="pct"/>
            <w:tcBorders>
              <w:top w:val="nil"/>
            </w:tcBorders>
          </w:tcPr>
          <w:p w:rsidR="008401A4" w:rsidRPr="008401A4" w:rsidRDefault="008401A4" w:rsidP="00F52670">
            <w:pPr>
              <w:pStyle w:val="a8"/>
              <w:numPr>
                <w:ilvl w:val="0"/>
                <w:numId w:val="75"/>
              </w:numPr>
              <w:suppressAutoHyphens w:val="0"/>
              <w:ind w:left="443" w:hanging="426"/>
              <w:contextualSpacing w:val="0"/>
              <w:jc w:val="left"/>
              <w:rPr>
                <w:noProof/>
              </w:rPr>
            </w:pPr>
            <w:r w:rsidRPr="007D2C0F">
              <w:rPr>
                <w:noProof/>
              </w:rPr>
              <w:t>Неправильный диаметр.</w:t>
            </w:r>
          </w:p>
        </w:tc>
        <w:tc>
          <w:tcPr>
            <w:tcW w:w="1667" w:type="pct"/>
            <w:tcBorders>
              <w:top w:val="nil"/>
            </w:tcBorders>
          </w:tcPr>
          <w:p w:rsidR="008401A4" w:rsidRPr="008401A4" w:rsidRDefault="008401A4" w:rsidP="00F52670">
            <w:pPr>
              <w:pStyle w:val="a8"/>
              <w:numPr>
                <w:ilvl w:val="0"/>
                <w:numId w:val="75"/>
              </w:numPr>
              <w:suppressAutoHyphens w:val="0"/>
              <w:ind w:left="443" w:hanging="426"/>
              <w:contextualSpacing w:val="0"/>
              <w:jc w:val="left"/>
              <w:rPr>
                <w:noProof/>
              </w:rPr>
            </w:pPr>
            <w:r w:rsidRPr="000848CD">
              <w:rPr>
                <w:noProof/>
              </w:rPr>
              <w:t>На предыдущем этапе обработайте рабочую деталь до нужного диаметра.</w:t>
            </w:r>
          </w:p>
        </w:tc>
      </w:tr>
    </w:tbl>
    <w:p w:rsidR="00443FB2" w:rsidRDefault="00443FB2" w:rsidP="00B90A24">
      <w:pPr>
        <w:spacing w:line="240" w:lineRule="auto"/>
      </w:pPr>
    </w:p>
    <w:p w:rsidR="00443FB2" w:rsidRDefault="00443FB2" w:rsidP="00F52670">
      <w:pPr>
        <w:spacing w:line="240" w:lineRule="auto"/>
        <w:rPr>
          <w:noProof/>
        </w:rPr>
        <w:sectPr w:rsidR="00443FB2" w:rsidSect="008F3DB1">
          <w:footerReference w:type="even" r:id="rId248"/>
          <w:footerReference w:type="default" r:id="rId249"/>
          <w:pgSz w:w="12240" w:h="15840"/>
          <w:pgMar w:top="1134" w:right="850" w:bottom="1134" w:left="1701" w:header="709" w:footer="709" w:gutter="0"/>
          <w:cols w:space="708"/>
          <w:docGrid w:linePitch="360"/>
        </w:sectPr>
      </w:pPr>
    </w:p>
    <w:p w:rsidR="00443FB2" w:rsidRPr="00931943" w:rsidRDefault="00443FB2" w:rsidP="00F52670">
      <w:pPr>
        <w:pStyle w:val="1"/>
        <w:spacing w:line="240" w:lineRule="auto"/>
        <w:rPr>
          <w:noProof/>
        </w:rPr>
      </w:pPr>
      <w:bookmarkStart w:id="251" w:name="_Toc40042432"/>
      <w:bookmarkStart w:id="252" w:name="_Toc40182517"/>
      <w:r>
        <w:rPr>
          <w:noProof/>
        </w:rPr>
        <w:lastRenderedPageBreak/>
        <w:t>Приложение</w:t>
      </w:r>
      <w:bookmarkEnd w:id="251"/>
      <w:bookmarkEnd w:id="252"/>
    </w:p>
    <w:p w:rsidR="00443FB2" w:rsidRPr="00931943" w:rsidRDefault="00443FB2" w:rsidP="00B90A24">
      <w:pPr>
        <w:spacing w:line="240" w:lineRule="auto"/>
        <w:rPr>
          <w:noProof/>
        </w:rPr>
      </w:pPr>
    </w:p>
    <w:p w:rsidR="00443FB2" w:rsidRDefault="00443FB2" w:rsidP="00F52670">
      <w:pPr>
        <w:pStyle w:val="2"/>
        <w:spacing w:line="240" w:lineRule="auto"/>
        <w:rPr>
          <w:noProof/>
        </w:rPr>
      </w:pPr>
      <w:bookmarkStart w:id="253" w:name="_Toc40042433"/>
      <w:bookmarkStart w:id="254" w:name="_Toc40182518"/>
      <w:r>
        <w:rPr>
          <w:noProof/>
        </w:rPr>
        <w:t>Авторское право</w:t>
      </w:r>
      <w:bookmarkEnd w:id="253"/>
      <w:bookmarkEnd w:id="254"/>
      <w:r w:rsidR="00B22D2F">
        <w:rPr>
          <w:noProof/>
        </w:rPr>
        <w:fldChar w:fldCharType="begin"/>
      </w:r>
      <w:r w:rsidR="00B22D2F">
        <w:instrText xml:space="preserve"> XE "</w:instrText>
      </w:r>
      <w:r w:rsidR="00B22D2F" w:rsidRPr="00B22D2F">
        <w:rPr>
          <w:noProof/>
        </w:rPr>
        <w:instrText>Авторское право</w:instrText>
      </w:r>
      <w:r w:rsidR="00B22D2F">
        <w:instrText xml:space="preserve">" </w:instrText>
      </w:r>
      <w:r w:rsidR="00B22D2F">
        <w:rPr>
          <w:noProof/>
        </w:rPr>
        <w:fldChar w:fldCharType="end"/>
      </w:r>
    </w:p>
    <w:p w:rsidR="00443FB2" w:rsidRDefault="00443FB2" w:rsidP="00B90A24">
      <w:pPr>
        <w:spacing w:line="240" w:lineRule="auto"/>
        <w:rPr>
          <w:noProof/>
        </w:rPr>
      </w:pPr>
    </w:p>
    <w:p w:rsidR="00443FB2" w:rsidRPr="00007B5D" w:rsidRDefault="00443FB2" w:rsidP="00B90A24">
      <w:pPr>
        <w:spacing w:line="240" w:lineRule="auto"/>
        <w:rPr>
          <w:noProof/>
        </w:rPr>
      </w:pPr>
      <w:r w:rsidRPr="00007B5D">
        <w:rPr>
          <w:rFonts w:cs="Times New Roman"/>
          <w:noProof/>
        </w:rPr>
        <w:t>©</w:t>
      </w:r>
      <w:r w:rsidRPr="00007B5D">
        <w:rPr>
          <w:noProof/>
        </w:rPr>
        <w:t>2013</w:t>
      </w:r>
    </w:p>
    <w:p w:rsidR="00443FB2" w:rsidRDefault="00443FB2" w:rsidP="00B90A24">
      <w:pPr>
        <w:spacing w:line="240" w:lineRule="auto"/>
        <w:rPr>
          <w:noProof/>
        </w:rPr>
      </w:pPr>
      <w:r>
        <w:rPr>
          <w:noProof/>
        </w:rPr>
        <w:t xml:space="preserve">Этот документ подтверждает авторское право. Все полученные права также сохранены, особенно в части перевода, перепечатки, использования статистики, распространения, копирования с помощью фото-механических и аналогичных средств и систем обработки данных, частично или полностью. </w:t>
      </w:r>
    </w:p>
    <w:p w:rsidR="00443FB2" w:rsidRDefault="00443FB2" w:rsidP="004C4BDB">
      <w:pPr>
        <w:spacing w:line="240" w:lineRule="auto"/>
        <w:rPr>
          <w:noProof/>
        </w:rPr>
      </w:pPr>
    </w:p>
    <w:p w:rsidR="00443FB2" w:rsidRPr="0041791E" w:rsidRDefault="00443FB2" w:rsidP="004C4BDB">
      <w:pPr>
        <w:spacing w:line="240" w:lineRule="auto"/>
        <w:rPr>
          <w:noProof/>
        </w:rPr>
      </w:pPr>
      <w:r>
        <w:rPr>
          <w:noProof/>
        </w:rPr>
        <w:t>Компания оставляет за собой право вносить технические изменения без предварительного уведомления.</w:t>
      </w:r>
    </w:p>
    <w:p w:rsidR="00443FB2" w:rsidRDefault="00443FB2" w:rsidP="004C4BDB">
      <w:pPr>
        <w:spacing w:line="240" w:lineRule="auto"/>
        <w:rPr>
          <w:noProof/>
        </w:rPr>
      </w:pPr>
    </w:p>
    <w:p w:rsidR="00443FB2" w:rsidRPr="00690C08" w:rsidRDefault="00443FB2" w:rsidP="00F52670">
      <w:pPr>
        <w:pStyle w:val="2"/>
        <w:spacing w:line="240" w:lineRule="auto"/>
        <w:rPr>
          <w:noProof/>
        </w:rPr>
      </w:pPr>
      <w:bookmarkStart w:id="255" w:name="_Toc40042434"/>
      <w:bookmarkStart w:id="256" w:name="_Toc40182519"/>
      <w:r>
        <w:rPr>
          <w:noProof/>
        </w:rPr>
        <w:t>Терминология/Словарь терминов</w:t>
      </w:r>
      <w:bookmarkEnd w:id="255"/>
      <w:bookmarkEnd w:id="256"/>
    </w:p>
    <w:p w:rsidR="00443FB2" w:rsidRPr="0008402F" w:rsidRDefault="00443FB2" w:rsidP="00B90A24">
      <w:pPr>
        <w:spacing w:line="240" w:lineRule="auto"/>
        <w:rPr>
          <w:noProof/>
        </w:rPr>
      </w:pPr>
    </w:p>
    <w:tbl>
      <w:tblPr>
        <w:tblStyle w:val="a7"/>
        <w:tblW w:w="5000" w:type="pct"/>
        <w:tblLook w:val="04A0" w:firstRow="1" w:lastRow="0" w:firstColumn="1" w:lastColumn="0" w:noHBand="0" w:noVBand="1"/>
      </w:tblPr>
      <w:tblGrid>
        <w:gridCol w:w="3550"/>
        <w:gridCol w:w="6355"/>
      </w:tblGrid>
      <w:tr w:rsidR="00443FB2" w:rsidTr="00F52670">
        <w:tc>
          <w:tcPr>
            <w:tcW w:w="1792" w:type="pct"/>
            <w:tcBorders>
              <w:top w:val="nil"/>
              <w:left w:val="nil"/>
              <w:bottom w:val="single" w:sz="4" w:space="0" w:color="auto"/>
              <w:right w:val="nil"/>
            </w:tcBorders>
          </w:tcPr>
          <w:p w:rsidR="00443FB2" w:rsidRPr="00690C08" w:rsidRDefault="00443FB2" w:rsidP="00F52670">
            <w:pPr>
              <w:rPr>
                <w:b/>
                <w:bCs/>
                <w:noProof/>
              </w:rPr>
            </w:pPr>
            <w:r>
              <w:rPr>
                <w:b/>
                <w:bCs/>
                <w:noProof/>
              </w:rPr>
              <w:t>Термин</w:t>
            </w:r>
          </w:p>
        </w:tc>
        <w:tc>
          <w:tcPr>
            <w:tcW w:w="3208" w:type="pct"/>
            <w:tcBorders>
              <w:top w:val="nil"/>
              <w:left w:val="nil"/>
              <w:bottom w:val="single" w:sz="4" w:space="0" w:color="auto"/>
              <w:right w:val="nil"/>
            </w:tcBorders>
          </w:tcPr>
          <w:p w:rsidR="00443FB2" w:rsidRPr="00690C08" w:rsidRDefault="008401A4" w:rsidP="00F52670">
            <w:pPr>
              <w:rPr>
                <w:b/>
                <w:bCs/>
                <w:noProof/>
              </w:rPr>
            </w:pPr>
            <w:r>
              <w:rPr>
                <w:b/>
                <w:bCs/>
                <w:noProof/>
              </w:rPr>
              <w:t>Обозначение</w:t>
            </w:r>
          </w:p>
        </w:tc>
      </w:tr>
      <w:tr w:rsidR="00443FB2" w:rsidRPr="006B582F" w:rsidTr="00F52670">
        <w:tc>
          <w:tcPr>
            <w:tcW w:w="1792" w:type="pct"/>
            <w:tcBorders>
              <w:left w:val="nil"/>
              <w:bottom w:val="nil"/>
              <w:right w:val="nil"/>
            </w:tcBorders>
          </w:tcPr>
          <w:p w:rsidR="00443FB2" w:rsidRDefault="00443FB2" w:rsidP="00F52670">
            <w:pPr>
              <w:rPr>
                <w:noProof/>
              </w:rPr>
            </w:pPr>
            <w:r>
              <w:rPr>
                <w:noProof/>
              </w:rPr>
              <w:t>Передняя бабка</w:t>
            </w:r>
          </w:p>
        </w:tc>
        <w:tc>
          <w:tcPr>
            <w:tcW w:w="3208" w:type="pct"/>
            <w:tcBorders>
              <w:left w:val="nil"/>
              <w:bottom w:val="nil"/>
              <w:right w:val="nil"/>
            </w:tcBorders>
          </w:tcPr>
          <w:p w:rsidR="00443FB2" w:rsidRDefault="00443FB2" w:rsidP="00F52670">
            <w:pPr>
              <w:rPr>
                <w:noProof/>
              </w:rPr>
            </w:pPr>
            <w:r>
              <w:rPr>
                <w:noProof/>
              </w:rPr>
              <w:t>Корпус для механизма подачи и шкивов синхронного ремня.</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Гайка винта подачи</w:t>
            </w:r>
          </w:p>
        </w:tc>
        <w:tc>
          <w:tcPr>
            <w:tcW w:w="3208" w:type="pct"/>
            <w:tcBorders>
              <w:top w:val="nil"/>
              <w:left w:val="nil"/>
              <w:bottom w:val="nil"/>
              <w:right w:val="nil"/>
            </w:tcBorders>
          </w:tcPr>
          <w:p w:rsidR="00443FB2" w:rsidRPr="00C759D6" w:rsidRDefault="00443FB2" w:rsidP="00F52670">
            <w:pPr>
              <w:rPr>
                <w:noProof/>
              </w:rPr>
            </w:pPr>
            <w:r>
              <w:rPr>
                <w:noProof/>
              </w:rPr>
              <w:t>Разрезная гайка, которая входит в зацепление с винтом подачи.</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Токарный патрон</w:t>
            </w:r>
          </w:p>
        </w:tc>
        <w:tc>
          <w:tcPr>
            <w:tcW w:w="3208" w:type="pct"/>
            <w:tcBorders>
              <w:top w:val="nil"/>
              <w:left w:val="nil"/>
              <w:bottom w:val="nil"/>
              <w:right w:val="nil"/>
            </w:tcBorders>
          </w:tcPr>
          <w:p w:rsidR="00443FB2" w:rsidRDefault="00443FB2" w:rsidP="00F52670">
            <w:pPr>
              <w:rPr>
                <w:noProof/>
              </w:rPr>
            </w:pPr>
            <w:r>
              <w:rPr>
                <w:noProof/>
              </w:rPr>
              <w:t>Зажимной инструмент для установки рабочей детали.</w:t>
            </w:r>
          </w:p>
        </w:tc>
      </w:tr>
      <w:tr w:rsidR="00443FB2" w:rsidTr="00F52670">
        <w:tc>
          <w:tcPr>
            <w:tcW w:w="1792" w:type="pct"/>
            <w:tcBorders>
              <w:top w:val="nil"/>
              <w:left w:val="nil"/>
              <w:bottom w:val="nil"/>
              <w:right w:val="nil"/>
            </w:tcBorders>
          </w:tcPr>
          <w:p w:rsidR="00443FB2" w:rsidRDefault="00443FB2" w:rsidP="00F52670">
            <w:pPr>
              <w:rPr>
                <w:noProof/>
              </w:rPr>
            </w:pPr>
            <w:r>
              <w:rPr>
                <w:noProof/>
              </w:rPr>
              <w:t>Сверлильный патрон</w:t>
            </w:r>
          </w:p>
        </w:tc>
        <w:tc>
          <w:tcPr>
            <w:tcW w:w="3208" w:type="pct"/>
            <w:tcBorders>
              <w:top w:val="nil"/>
              <w:left w:val="nil"/>
              <w:bottom w:val="nil"/>
              <w:right w:val="nil"/>
            </w:tcBorders>
          </w:tcPr>
          <w:p w:rsidR="00443FB2" w:rsidRPr="005D3B01" w:rsidRDefault="00443FB2" w:rsidP="00F52670">
            <w:pPr>
              <w:rPr>
                <w:noProof/>
              </w:rPr>
            </w:pPr>
            <w:r>
              <w:rPr>
                <w:noProof/>
              </w:rPr>
              <w:t>Устройство для фиксации сверла.</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Каретка токарного станка</w:t>
            </w:r>
          </w:p>
        </w:tc>
        <w:tc>
          <w:tcPr>
            <w:tcW w:w="3208" w:type="pct"/>
            <w:tcBorders>
              <w:top w:val="nil"/>
              <w:left w:val="nil"/>
              <w:bottom w:val="nil"/>
              <w:right w:val="nil"/>
            </w:tcBorders>
          </w:tcPr>
          <w:p w:rsidR="00443FB2" w:rsidRPr="004C7D81" w:rsidRDefault="00443FB2" w:rsidP="00F52670">
            <w:pPr>
              <w:rPr>
                <w:noProof/>
              </w:rPr>
            </w:pPr>
            <w:r>
              <w:rPr>
                <w:noProof/>
              </w:rPr>
              <w:t>Рабочий орган на направляющей станины станка, который выполняет подачу параллельно оси инструмента.</w:t>
            </w:r>
          </w:p>
        </w:tc>
      </w:tr>
      <w:tr w:rsidR="00443FB2" w:rsidRPr="006B582F" w:rsidTr="00F52670">
        <w:tc>
          <w:tcPr>
            <w:tcW w:w="1792" w:type="pct"/>
            <w:tcBorders>
              <w:top w:val="nil"/>
              <w:left w:val="nil"/>
              <w:bottom w:val="nil"/>
              <w:right w:val="nil"/>
            </w:tcBorders>
            <w:hideMark/>
          </w:tcPr>
          <w:p w:rsidR="00443FB2" w:rsidRDefault="00443FB2" w:rsidP="00F52670">
            <w:pPr>
              <w:rPr>
                <w:noProof/>
              </w:rPr>
            </w:pPr>
            <w:r>
              <w:rPr>
                <w:noProof/>
              </w:rPr>
              <w:t>Поперечные салазки</w:t>
            </w:r>
          </w:p>
        </w:tc>
        <w:tc>
          <w:tcPr>
            <w:tcW w:w="3208" w:type="pct"/>
            <w:tcBorders>
              <w:top w:val="nil"/>
              <w:left w:val="nil"/>
              <w:bottom w:val="nil"/>
              <w:right w:val="nil"/>
            </w:tcBorders>
            <w:hideMark/>
          </w:tcPr>
          <w:p w:rsidR="00443FB2" w:rsidRDefault="00443FB2" w:rsidP="00F52670">
            <w:pPr>
              <w:rPr>
                <w:noProof/>
              </w:rPr>
            </w:pPr>
            <w:r>
              <w:rPr>
                <w:noProof/>
              </w:rPr>
              <w:t>Рабочий орган на каретке токарного станка, который перемещается перпендикулярно оси инструмента.</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Верхние салазки</w:t>
            </w:r>
          </w:p>
        </w:tc>
        <w:tc>
          <w:tcPr>
            <w:tcW w:w="3208" w:type="pct"/>
            <w:tcBorders>
              <w:top w:val="nil"/>
              <w:left w:val="nil"/>
              <w:bottom w:val="nil"/>
              <w:right w:val="nil"/>
            </w:tcBorders>
          </w:tcPr>
          <w:p w:rsidR="00443FB2" w:rsidRPr="00104C3D" w:rsidRDefault="00443FB2" w:rsidP="00F52670">
            <w:pPr>
              <w:rPr>
                <w:noProof/>
              </w:rPr>
            </w:pPr>
            <w:r>
              <w:rPr>
                <w:noProof/>
              </w:rPr>
              <w:t>Вращающийся рабочий орган на поперечных салазках.</w:t>
            </w:r>
          </w:p>
        </w:tc>
      </w:tr>
      <w:tr w:rsidR="00443FB2" w:rsidRPr="006B582F" w:rsidTr="00F52670">
        <w:tc>
          <w:tcPr>
            <w:tcW w:w="1792" w:type="pct"/>
            <w:tcBorders>
              <w:top w:val="nil"/>
              <w:left w:val="nil"/>
              <w:bottom w:val="nil"/>
              <w:right w:val="nil"/>
            </w:tcBorders>
          </w:tcPr>
          <w:p w:rsidR="00443FB2" w:rsidRPr="00104C3D" w:rsidRDefault="00443FB2" w:rsidP="00F52670">
            <w:pPr>
              <w:rPr>
                <w:noProof/>
              </w:rPr>
            </w:pPr>
            <w:r>
              <w:rPr>
                <w:noProof/>
              </w:rPr>
              <w:t>Конусная оправка</w:t>
            </w:r>
          </w:p>
        </w:tc>
        <w:tc>
          <w:tcPr>
            <w:tcW w:w="3208" w:type="pct"/>
            <w:tcBorders>
              <w:top w:val="nil"/>
              <w:left w:val="nil"/>
              <w:bottom w:val="nil"/>
              <w:right w:val="nil"/>
            </w:tcBorders>
          </w:tcPr>
          <w:p w:rsidR="00443FB2" w:rsidRDefault="00443FB2" w:rsidP="00F52670">
            <w:pPr>
              <w:rPr>
                <w:noProof/>
              </w:rPr>
            </w:pPr>
            <w:r>
              <w:rPr>
                <w:noProof/>
              </w:rPr>
              <w:t>Конус сверла, сверлильного патрона или центра.</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Инструмент</w:t>
            </w:r>
          </w:p>
        </w:tc>
        <w:tc>
          <w:tcPr>
            <w:tcW w:w="3208" w:type="pct"/>
            <w:tcBorders>
              <w:top w:val="nil"/>
              <w:left w:val="nil"/>
              <w:bottom w:val="nil"/>
              <w:right w:val="nil"/>
            </w:tcBorders>
          </w:tcPr>
          <w:p w:rsidR="00443FB2" w:rsidRPr="00FF7944" w:rsidRDefault="00443FB2" w:rsidP="00F52670">
            <w:pPr>
              <w:rPr>
                <w:noProof/>
              </w:rPr>
            </w:pPr>
            <w:r>
              <w:rPr>
                <w:noProof/>
              </w:rPr>
              <w:t>Резец, сверло и т.д.</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Рабочая деталь</w:t>
            </w:r>
          </w:p>
        </w:tc>
        <w:tc>
          <w:tcPr>
            <w:tcW w:w="3208" w:type="pct"/>
            <w:tcBorders>
              <w:top w:val="nil"/>
              <w:left w:val="nil"/>
              <w:bottom w:val="nil"/>
              <w:right w:val="nil"/>
            </w:tcBorders>
          </w:tcPr>
          <w:p w:rsidR="00443FB2" w:rsidRDefault="00443FB2" w:rsidP="00F52670">
            <w:pPr>
              <w:rPr>
                <w:noProof/>
              </w:rPr>
            </w:pPr>
            <w:r>
              <w:rPr>
                <w:noProof/>
              </w:rPr>
              <w:t>Деталь, которая подвергается токарной или машинной обработке.</w:t>
            </w:r>
          </w:p>
        </w:tc>
      </w:tr>
      <w:tr w:rsidR="00443FB2" w:rsidTr="00F52670">
        <w:tc>
          <w:tcPr>
            <w:tcW w:w="1792" w:type="pct"/>
            <w:tcBorders>
              <w:top w:val="nil"/>
              <w:left w:val="nil"/>
              <w:bottom w:val="nil"/>
              <w:right w:val="nil"/>
            </w:tcBorders>
          </w:tcPr>
          <w:p w:rsidR="00443FB2" w:rsidRDefault="00443FB2" w:rsidP="00F52670">
            <w:pPr>
              <w:rPr>
                <w:noProof/>
              </w:rPr>
            </w:pPr>
            <w:r>
              <w:rPr>
                <w:noProof/>
              </w:rPr>
              <w:t>Задняя бабка</w:t>
            </w:r>
          </w:p>
        </w:tc>
        <w:tc>
          <w:tcPr>
            <w:tcW w:w="3208" w:type="pct"/>
            <w:tcBorders>
              <w:top w:val="nil"/>
              <w:left w:val="nil"/>
              <w:bottom w:val="nil"/>
              <w:right w:val="nil"/>
            </w:tcBorders>
          </w:tcPr>
          <w:p w:rsidR="00443FB2" w:rsidRPr="00110D58" w:rsidRDefault="00443FB2" w:rsidP="00F52670">
            <w:pPr>
              <w:rPr>
                <w:noProof/>
              </w:rPr>
            </w:pPr>
            <w:r>
              <w:rPr>
                <w:noProof/>
              </w:rPr>
              <w:t>Подвижное вспомогательное устройство.</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Люнет</w:t>
            </w:r>
          </w:p>
        </w:tc>
        <w:tc>
          <w:tcPr>
            <w:tcW w:w="3208" w:type="pct"/>
            <w:tcBorders>
              <w:top w:val="nil"/>
              <w:left w:val="nil"/>
              <w:bottom w:val="nil"/>
              <w:right w:val="nil"/>
            </w:tcBorders>
          </w:tcPr>
          <w:p w:rsidR="00443FB2" w:rsidRDefault="00443FB2" w:rsidP="00F52670">
            <w:pPr>
              <w:rPr>
                <w:noProof/>
              </w:rPr>
            </w:pPr>
            <w:r>
              <w:rPr>
                <w:noProof/>
              </w:rPr>
              <w:t>Подвижная или неподвижная опора для поворота длинных рабочих деталей.</w:t>
            </w:r>
          </w:p>
        </w:tc>
      </w:tr>
      <w:tr w:rsidR="00443FB2" w:rsidRPr="006B582F" w:rsidTr="00F52670">
        <w:tc>
          <w:tcPr>
            <w:tcW w:w="1792" w:type="pct"/>
            <w:tcBorders>
              <w:top w:val="nil"/>
              <w:left w:val="nil"/>
              <w:bottom w:val="nil"/>
              <w:right w:val="nil"/>
            </w:tcBorders>
          </w:tcPr>
          <w:p w:rsidR="00443FB2" w:rsidRPr="0091030F" w:rsidRDefault="00443FB2" w:rsidP="00F52670">
            <w:pPr>
              <w:rPr>
                <w:noProof/>
              </w:rPr>
            </w:pPr>
            <w:r>
              <w:rPr>
                <w:noProof/>
              </w:rPr>
              <w:t>Токарный поводок</w:t>
            </w:r>
          </w:p>
        </w:tc>
        <w:tc>
          <w:tcPr>
            <w:tcW w:w="3208" w:type="pct"/>
            <w:tcBorders>
              <w:top w:val="nil"/>
              <w:left w:val="nil"/>
              <w:bottom w:val="nil"/>
              <w:right w:val="nil"/>
            </w:tcBorders>
          </w:tcPr>
          <w:p w:rsidR="00443FB2" w:rsidRPr="000B5BED" w:rsidRDefault="00443FB2" w:rsidP="00F52670">
            <w:pPr>
              <w:rPr>
                <w:noProof/>
              </w:rPr>
            </w:pPr>
            <w:r>
              <w:rPr>
                <w:noProof/>
              </w:rPr>
              <w:t>Устройство или зажимной механизм для перемещения деталей с последующей обработкой между центрами.</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D14EF8" w:rsidRDefault="00443FB2" w:rsidP="00F52670">
      <w:pPr>
        <w:pStyle w:val="2"/>
        <w:spacing w:line="240" w:lineRule="auto"/>
        <w:rPr>
          <w:noProof/>
        </w:rPr>
      </w:pPr>
      <w:bookmarkStart w:id="257" w:name="_Toc40042435"/>
      <w:bookmarkStart w:id="258" w:name="_Toc40182520"/>
      <w:r>
        <w:rPr>
          <w:noProof/>
        </w:rPr>
        <w:lastRenderedPageBreak/>
        <w:t>Претензии по качеству продукции / гарантия</w:t>
      </w:r>
      <w:bookmarkEnd w:id="257"/>
      <w:bookmarkEnd w:id="258"/>
    </w:p>
    <w:p w:rsidR="00443FB2" w:rsidRDefault="00443FB2" w:rsidP="00B90A24">
      <w:pPr>
        <w:spacing w:line="240" w:lineRule="auto"/>
        <w:rPr>
          <w:noProof/>
        </w:rPr>
      </w:pPr>
    </w:p>
    <w:p w:rsidR="00443FB2" w:rsidRPr="00C55BB3" w:rsidRDefault="00443FB2" w:rsidP="00B90A24">
      <w:pPr>
        <w:spacing w:line="240" w:lineRule="auto"/>
        <w:rPr>
          <w:noProof/>
        </w:rPr>
      </w:pPr>
      <w:r>
        <w:rPr>
          <w:noProof/>
        </w:rPr>
        <w:t>За исключением правовых претензий покупателя к продавцу по качеству продукции, производитель, компания «OPTIMUM</w:t>
      </w:r>
      <w:r w:rsidRPr="00735849">
        <w:rPr>
          <w:noProof/>
        </w:rPr>
        <w:t xml:space="preserve"> </w:t>
      </w:r>
      <w:r>
        <w:rPr>
          <w:noProof/>
        </w:rPr>
        <w:t>GmbH»</w:t>
      </w:r>
      <w:r w:rsidRPr="00735849">
        <w:rPr>
          <w:noProof/>
        </w:rPr>
        <w:t xml:space="preserve">, </w:t>
      </w:r>
      <w:r>
        <w:rPr>
          <w:noProof/>
        </w:rPr>
        <w:t>Роберт-Флегер-Штрассе 26, D</w:t>
      </w:r>
      <w:r w:rsidRPr="00735849">
        <w:rPr>
          <w:noProof/>
        </w:rPr>
        <w:t xml:space="preserve">-96103 </w:t>
      </w:r>
      <w:r>
        <w:rPr>
          <w:noProof/>
        </w:rPr>
        <w:t>Халльштадт, не предоставляет никаких дополнителных гарантий, кроме перечисленных ниже и указанных в соответствующем договорном соглашении</w:t>
      </w:r>
    </w:p>
    <w:p w:rsidR="00443FB2" w:rsidRDefault="00443FB2" w:rsidP="00B90A24">
      <w:pPr>
        <w:spacing w:line="240" w:lineRule="auto"/>
        <w:rPr>
          <w:noProof/>
        </w:rPr>
      </w:pPr>
    </w:p>
    <w:p w:rsidR="00443FB2" w:rsidRDefault="00443FB2" w:rsidP="00F52670">
      <w:pPr>
        <w:pStyle w:val="a8"/>
        <w:numPr>
          <w:ilvl w:val="0"/>
          <w:numId w:val="76"/>
        </w:numPr>
        <w:suppressAutoHyphens w:val="0"/>
        <w:spacing w:line="240" w:lineRule="auto"/>
        <w:ind w:left="426" w:hanging="426"/>
        <w:contextualSpacing w:val="0"/>
        <w:rPr>
          <w:noProof/>
        </w:rPr>
      </w:pPr>
      <w:r>
        <w:rPr>
          <w:noProof/>
        </w:rPr>
        <w:t>Рассмотрение претензий по качеству продукции или гарантии производится или компанией «OPTIMUM GmbH» или через одного из ее дилеров. Бракованные изделия или компоненты этих изделий ремонтируются или заменяются доброкачественными компонентами. Право собственности на замененные изделия или компоненты переходит компании «OPTIMUM GmbH».</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Автоматически создаваемое оригинальное подтверждение покупки с указанием даты покупки, типа станка с серийного номера, если используется, является непременным условием</w:t>
      </w:r>
      <w:r w:rsidRPr="00FF0529">
        <w:rPr>
          <w:noProof/>
        </w:rPr>
        <w:t xml:space="preserve"> </w:t>
      </w:r>
      <w:r>
        <w:rPr>
          <w:noProof/>
        </w:rPr>
        <w:t>для возложения ответственности или претензий по гарантии. Компания не будет предоставлять никаких услуг в случае отсутствия указанного оригинального подтверждения покупки.</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Дефекты, возникшие из-за следующих обстоятельств, исключаются из гарантийных обязательств и претензий.</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Использование изделия, не предусмотренное техническими характеристиками</w:t>
      </w:r>
      <w:r w:rsidRPr="0034143E">
        <w:rPr>
          <w:noProof/>
        </w:rPr>
        <w:t xml:space="preserve"> </w:t>
      </w:r>
      <w:r>
        <w:rPr>
          <w:noProof/>
        </w:rPr>
        <w:t>или условиями правильной эксплуатации</w:t>
      </w:r>
      <w:r w:rsidRPr="0034143E">
        <w:rPr>
          <w:noProof/>
        </w:rPr>
        <w:t xml:space="preserve">, </w:t>
      </w:r>
      <w:r>
        <w:rPr>
          <w:noProof/>
        </w:rPr>
        <w:t>в частности перегрузка станка.</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Дефекты, возникшие вследствие неправильной эксплуатации или невыполнения инструкций данного руководства.</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 xml:space="preserve">Невнимательная или неправильная работа и использование несоответствующего оборудования. </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Несоответствующая установка и средства защиты станка.</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Несоблюдение требований установки и условий эксплуатации.</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Атмосферные разряды, перенапряжение и удары молнии, а также химические воздействия.</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Следующие пункты также исключаются из гарантийных обязательств и претензий:</w:t>
      </w:r>
    </w:p>
    <w:p w:rsidR="00443FB2" w:rsidRDefault="00443FB2" w:rsidP="00F52670">
      <w:pPr>
        <w:pStyle w:val="a8"/>
        <w:numPr>
          <w:ilvl w:val="0"/>
          <w:numId w:val="78"/>
        </w:numPr>
        <w:suppressAutoHyphens w:val="0"/>
        <w:spacing w:line="240" w:lineRule="auto"/>
        <w:ind w:left="851" w:hanging="425"/>
        <w:contextualSpacing w:val="0"/>
        <w:rPr>
          <w:noProof/>
        </w:rPr>
      </w:pPr>
      <w:proofErr w:type="gramStart"/>
      <w:r>
        <w:rPr>
          <w:noProof/>
        </w:rPr>
        <w:t>Изнашиваемые детали или компоненты, подверженные, как положено, стандартному износу, например, клиновидные ремни, шарикоподшипники, светильники, фильтры, уплотнения и т.д.</w:t>
      </w:r>
      <w:proofErr w:type="gramEnd"/>
    </w:p>
    <w:p w:rsidR="00443FB2" w:rsidRDefault="00443FB2" w:rsidP="00F52670">
      <w:pPr>
        <w:pStyle w:val="a8"/>
        <w:numPr>
          <w:ilvl w:val="0"/>
          <w:numId w:val="78"/>
        </w:numPr>
        <w:suppressAutoHyphens w:val="0"/>
        <w:spacing w:line="240" w:lineRule="auto"/>
        <w:ind w:left="851" w:hanging="425"/>
        <w:contextualSpacing w:val="0"/>
        <w:rPr>
          <w:noProof/>
        </w:rPr>
      </w:pPr>
      <w:r>
        <w:rPr>
          <w:noProof/>
        </w:rPr>
        <w:t>Невоспроизводимые программные ошибки.</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 xml:space="preserve">Любые услуги, предоставляемые компанией «OPTIMUM GmbH» или одним из ее агентов в рамках дополнительной гарантии, не являются признанием дефектов или признанием обязательства по компенсации. Эти услуги не задерживают и не прерывают гарантийный период. </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 xml:space="preserve">Местом судебного разбирательства </w:t>
      </w:r>
      <w:r w:rsidR="00871995">
        <w:rPr>
          <w:noProof/>
        </w:rPr>
        <w:t xml:space="preserve">сторон </w:t>
      </w:r>
      <w:r>
        <w:rPr>
          <w:noProof/>
        </w:rPr>
        <w:t>является Бамберг.</w:t>
      </w:r>
    </w:p>
    <w:p w:rsidR="00443FB2" w:rsidRPr="001F6986" w:rsidRDefault="00443FB2" w:rsidP="00F52670">
      <w:pPr>
        <w:pStyle w:val="a8"/>
        <w:numPr>
          <w:ilvl w:val="0"/>
          <w:numId w:val="76"/>
        </w:numPr>
        <w:suppressAutoHyphens w:val="0"/>
        <w:spacing w:line="240" w:lineRule="auto"/>
        <w:ind w:left="426" w:hanging="426"/>
        <w:contextualSpacing w:val="0"/>
        <w:rPr>
          <w:noProof/>
        </w:rPr>
      </w:pPr>
      <w:r>
        <w:rPr>
          <w:noProof/>
        </w:rPr>
        <w:t>Если одно из упомянутых соглашений полностью или частично становится неэффективным и/или аннулируется, считается согласованным то, которое больше соответствует волеизъялению гарантирующей стороны и которое остается в рамках ограничения ответственности и гарантии, предварительно оговоренных в контракте.</w:t>
      </w:r>
    </w:p>
    <w:p w:rsidR="00443FB2" w:rsidRDefault="00443FB2" w:rsidP="00B90A24">
      <w:pPr>
        <w:spacing w:line="240" w:lineRule="auto"/>
        <w:rPr>
          <w:noProof/>
        </w:rPr>
      </w:pPr>
    </w:p>
    <w:p w:rsidR="00443FB2" w:rsidRDefault="00443FB2" w:rsidP="00F52670">
      <w:pPr>
        <w:pStyle w:val="2"/>
        <w:spacing w:line="240" w:lineRule="auto"/>
        <w:rPr>
          <w:noProof/>
        </w:rPr>
      </w:pPr>
      <w:bookmarkStart w:id="259" w:name="_Toc40042436"/>
      <w:bookmarkStart w:id="260" w:name="_Toc40182521"/>
      <w:r>
        <w:rPr>
          <w:noProof/>
        </w:rPr>
        <w:lastRenderedPageBreak/>
        <w:t>Утилизация/возможности повторного использования</w:t>
      </w:r>
      <w:bookmarkEnd w:id="259"/>
      <w:bookmarkEnd w:id="260"/>
    </w:p>
    <w:p w:rsidR="00443FB2" w:rsidRDefault="00443FB2" w:rsidP="00B90A24">
      <w:pPr>
        <w:spacing w:line="240" w:lineRule="auto"/>
        <w:rPr>
          <w:noProof/>
        </w:rPr>
      </w:pPr>
    </w:p>
    <w:p w:rsidR="00443FB2" w:rsidRDefault="00443FB2" w:rsidP="00B90A24">
      <w:pPr>
        <w:spacing w:line="240" w:lineRule="auto"/>
        <w:rPr>
          <w:noProof/>
        </w:rPr>
      </w:pPr>
      <w:r>
        <w:rPr>
          <w:noProof/>
        </w:rPr>
        <w:t>Оборудование должно утилизироваться профессонально без вреда для окружающей среды.</w:t>
      </w:r>
    </w:p>
    <w:p w:rsidR="00443FB2" w:rsidRDefault="00443FB2" w:rsidP="00B90A24">
      <w:pPr>
        <w:spacing w:line="240" w:lineRule="auto"/>
        <w:rPr>
          <w:noProof/>
        </w:rPr>
      </w:pPr>
    </w:p>
    <w:p w:rsidR="00443FB2" w:rsidRPr="00590FBA" w:rsidRDefault="00443FB2" w:rsidP="004C4BDB">
      <w:pPr>
        <w:spacing w:line="240" w:lineRule="auto"/>
        <w:rPr>
          <w:noProof/>
        </w:rPr>
      </w:pPr>
      <w:r>
        <w:rPr>
          <w:noProof/>
        </w:rPr>
        <w:t xml:space="preserve">Упаковка и использованный станок не должны выбрасываться, а утилизироваться в соответствии с нормативными положениями местной власти/мунипалитета или организации по утилизации отходов. </w:t>
      </w:r>
    </w:p>
    <w:p w:rsidR="00443FB2" w:rsidRDefault="00443FB2" w:rsidP="004C4BDB">
      <w:pPr>
        <w:spacing w:line="240" w:lineRule="auto"/>
        <w:rPr>
          <w:noProof/>
        </w:rPr>
      </w:pPr>
    </w:p>
    <w:p w:rsidR="00443FB2" w:rsidRPr="00A86B64" w:rsidRDefault="00443FB2" w:rsidP="00F52670">
      <w:pPr>
        <w:pStyle w:val="3"/>
        <w:spacing w:line="240" w:lineRule="auto"/>
        <w:ind w:left="851" w:hanging="851"/>
        <w:rPr>
          <w:noProof/>
        </w:rPr>
      </w:pPr>
      <w:bookmarkStart w:id="261" w:name="_Toc40042437"/>
      <w:bookmarkStart w:id="262" w:name="_Toc40182522"/>
      <w:r>
        <w:rPr>
          <w:noProof/>
        </w:rPr>
        <w:t>Вывод из эксплуатации</w:t>
      </w:r>
      <w:bookmarkEnd w:id="261"/>
      <w:bookmarkEnd w:id="262"/>
    </w:p>
    <w:p w:rsidR="00443FB2" w:rsidRDefault="00443FB2" w:rsidP="00B90A24">
      <w:pPr>
        <w:spacing w:line="240" w:lineRule="auto"/>
        <w:rPr>
          <w:b/>
          <w:bCs/>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6"/>
        <w:gridCol w:w="1539"/>
      </w:tblGrid>
      <w:tr w:rsidR="00871995" w:rsidTr="00871995">
        <w:tc>
          <w:tcPr>
            <w:tcW w:w="4223" w:type="pct"/>
          </w:tcPr>
          <w:p w:rsidR="00871995" w:rsidRPr="00F3728B" w:rsidRDefault="00871995" w:rsidP="00B90A24">
            <w:pPr>
              <w:rPr>
                <w:b/>
                <w:bCs/>
              </w:rPr>
            </w:pPr>
            <w:r>
              <w:rPr>
                <w:b/>
                <w:bCs/>
              </w:rPr>
              <w:t>ОСТОРОЖНО</w:t>
            </w:r>
          </w:p>
        </w:tc>
        <w:tc>
          <w:tcPr>
            <w:tcW w:w="777" w:type="pct"/>
          </w:tcPr>
          <w:p w:rsidR="00871995" w:rsidRDefault="00871995" w:rsidP="00B90A24">
            <w:pPr>
              <w:jc w:val="right"/>
              <w:rPr>
                <w:noProof/>
                <w:lang w:val="en-GB" w:eastAsia="en-GB"/>
              </w:rPr>
            </w:pPr>
          </w:p>
        </w:tc>
      </w:tr>
      <w:tr w:rsidR="00871995" w:rsidTr="00A96133">
        <w:tc>
          <w:tcPr>
            <w:tcW w:w="4223" w:type="pct"/>
          </w:tcPr>
          <w:p w:rsidR="00871995" w:rsidRPr="00F3728B" w:rsidRDefault="00871995" w:rsidP="00B90A24">
            <w:pPr>
              <w:rPr>
                <w:b/>
                <w:bCs/>
              </w:rPr>
            </w:pPr>
          </w:p>
        </w:tc>
        <w:tc>
          <w:tcPr>
            <w:tcW w:w="777" w:type="pct"/>
          </w:tcPr>
          <w:p w:rsidR="00871995" w:rsidRDefault="00871995" w:rsidP="00B90A24">
            <w:pPr>
              <w:jc w:val="right"/>
              <w:rPr>
                <w:noProof/>
                <w:lang w:val="en-GB" w:eastAsia="en-GB"/>
              </w:rPr>
            </w:pPr>
          </w:p>
        </w:tc>
      </w:tr>
      <w:tr w:rsidR="00443FB2" w:rsidTr="00F52670">
        <w:tc>
          <w:tcPr>
            <w:tcW w:w="4223" w:type="pct"/>
            <w:hideMark/>
          </w:tcPr>
          <w:p w:rsidR="00443FB2" w:rsidRPr="00C03B86" w:rsidRDefault="00443FB2" w:rsidP="00B90A24">
            <w:pPr>
              <w:rPr>
                <w:b/>
                <w:bCs/>
              </w:rPr>
            </w:pPr>
            <w:r w:rsidRPr="00F3728B">
              <w:rPr>
                <w:b/>
                <w:bCs/>
              </w:rPr>
              <w:t>И</w:t>
            </w:r>
            <w:r>
              <w:rPr>
                <w:b/>
                <w:bCs/>
              </w:rPr>
              <w:t>спользованные устройства должны выводиться из эксплуатации профессионально, чтобы предотвратить последующее неправильное использование и опасность для окружающей среды и персонала.</w:t>
            </w:r>
          </w:p>
        </w:tc>
        <w:tc>
          <w:tcPr>
            <w:tcW w:w="777" w:type="pct"/>
            <w:hideMark/>
          </w:tcPr>
          <w:p w:rsidR="00443FB2" w:rsidRDefault="00443FB2" w:rsidP="00F52670">
            <w:pPr>
              <w:jc w:val="center"/>
            </w:pPr>
            <w:r>
              <w:rPr>
                <w:noProof/>
                <w:lang w:eastAsia="ru-RU"/>
              </w:rPr>
              <w:drawing>
                <wp:inline distT="0" distB="0" distL="0" distR="0" wp14:anchorId="3501EA0B" wp14:editId="257C8176">
                  <wp:extent cx="760095" cy="659130"/>
                  <wp:effectExtent l="0" t="0" r="1905" b="762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443FB2" w:rsidRDefault="00443FB2" w:rsidP="00F52670">
      <w:pPr>
        <w:pStyle w:val="a8"/>
        <w:numPr>
          <w:ilvl w:val="0"/>
          <w:numId w:val="79"/>
        </w:numPr>
        <w:suppressAutoHyphens w:val="0"/>
        <w:spacing w:line="240" w:lineRule="auto"/>
        <w:ind w:left="426" w:hanging="426"/>
        <w:contextualSpacing w:val="0"/>
        <w:rPr>
          <w:noProof/>
        </w:rPr>
      </w:pPr>
      <w:r>
        <w:rPr>
          <w:noProof/>
        </w:rPr>
        <w:t>Извлеките электрическую вилку из сети.</w:t>
      </w:r>
    </w:p>
    <w:p w:rsidR="00443FB2" w:rsidRDefault="00443FB2" w:rsidP="00F52670">
      <w:pPr>
        <w:pStyle w:val="a8"/>
        <w:numPr>
          <w:ilvl w:val="0"/>
          <w:numId w:val="79"/>
        </w:numPr>
        <w:suppressAutoHyphens w:val="0"/>
        <w:spacing w:line="240" w:lineRule="auto"/>
        <w:ind w:left="426" w:hanging="426"/>
        <w:contextualSpacing w:val="0"/>
        <w:rPr>
          <w:noProof/>
        </w:rPr>
      </w:pPr>
      <w:r>
        <w:rPr>
          <w:noProof/>
        </w:rPr>
        <w:t>Отключите соединительный кабель.</w:t>
      </w:r>
    </w:p>
    <w:p w:rsidR="00443FB2" w:rsidRDefault="00443FB2" w:rsidP="00F52670">
      <w:pPr>
        <w:pStyle w:val="a8"/>
        <w:numPr>
          <w:ilvl w:val="0"/>
          <w:numId w:val="79"/>
        </w:numPr>
        <w:suppressAutoHyphens w:val="0"/>
        <w:spacing w:line="240" w:lineRule="auto"/>
        <w:ind w:left="426" w:hanging="426"/>
        <w:contextualSpacing w:val="0"/>
        <w:rPr>
          <w:noProof/>
        </w:rPr>
      </w:pPr>
      <w:r>
        <w:rPr>
          <w:noProof/>
        </w:rPr>
        <w:t>Удалите батареи и аккумуляторы</w:t>
      </w:r>
      <w:r w:rsidR="00871995">
        <w:rPr>
          <w:noProof/>
        </w:rPr>
        <w:t xml:space="preserve"> при их наличии</w:t>
      </w:r>
      <w:r>
        <w:rPr>
          <w:noProof/>
        </w:rPr>
        <w:t>.</w:t>
      </w:r>
    </w:p>
    <w:p w:rsidR="00443FB2" w:rsidRDefault="00443FB2" w:rsidP="00F52670">
      <w:pPr>
        <w:pStyle w:val="a8"/>
        <w:numPr>
          <w:ilvl w:val="0"/>
          <w:numId w:val="79"/>
        </w:numPr>
        <w:suppressAutoHyphens w:val="0"/>
        <w:spacing w:line="240" w:lineRule="auto"/>
        <w:ind w:left="426" w:hanging="426"/>
        <w:contextualSpacing w:val="0"/>
        <w:rPr>
          <w:noProof/>
        </w:rPr>
      </w:pPr>
      <w:r>
        <w:rPr>
          <w:noProof/>
        </w:rPr>
        <w:t>Разберите станок, если требуется, на узлы и комплектующие детали, удобные в обращении и для повторного использования.</w:t>
      </w:r>
    </w:p>
    <w:p w:rsidR="00443FB2" w:rsidRPr="00C03B86" w:rsidRDefault="00443FB2" w:rsidP="00F52670">
      <w:pPr>
        <w:pStyle w:val="a8"/>
        <w:numPr>
          <w:ilvl w:val="0"/>
          <w:numId w:val="79"/>
        </w:numPr>
        <w:suppressAutoHyphens w:val="0"/>
        <w:spacing w:line="240" w:lineRule="auto"/>
        <w:ind w:left="426" w:hanging="426"/>
        <w:contextualSpacing w:val="0"/>
        <w:rPr>
          <w:noProof/>
        </w:rPr>
      </w:pPr>
      <w:r>
        <w:rPr>
          <w:noProof/>
        </w:rPr>
        <w:t>Сдайте компоненты станка и рабочие жидкости в пункты утилизации.</w:t>
      </w:r>
    </w:p>
    <w:p w:rsidR="00443FB2" w:rsidRDefault="00443FB2" w:rsidP="00B90A24">
      <w:pPr>
        <w:spacing w:line="240" w:lineRule="auto"/>
        <w:rPr>
          <w:noProof/>
        </w:rPr>
      </w:pPr>
    </w:p>
    <w:p w:rsidR="00443FB2" w:rsidRDefault="00443FB2" w:rsidP="00F52670">
      <w:pPr>
        <w:pStyle w:val="3"/>
        <w:spacing w:line="240" w:lineRule="auto"/>
        <w:ind w:left="851" w:hanging="851"/>
        <w:rPr>
          <w:noProof/>
        </w:rPr>
      </w:pPr>
      <w:bookmarkStart w:id="263" w:name="_Toc40042438"/>
      <w:bookmarkStart w:id="264" w:name="_Toc40182523"/>
      <w:r>
        <w:rPr>
          <w:noProof/>
        </w:rPr>
        <w:t>Утилизация упаковки новых устройств</w:t>
      </w:r>
      <w:bookmarkEnd w:id="263"/>
      <w:bookmarkEnd w:id="264"/>
    </w:p>
    <w:p w:rsidR="00443FB2" w:rsidRDefault="00443FB2" w:rsidP="00B90A24">
      <w:pPr>
        <w:spacing w:line="240" w:lineRule="auto"/>
        <w:rPr>
          <w:noProof/>
        </w:rPr>
      </w:pPr>
    </w:p>
    <w:p w:rsidR="00443FB2" w:rsidRDefault="00443FB2" w:rsidP="00B90A24">
      <w:pPr>
        <w:spacing w:line="240" w:lineRule="auto"/>
        <w:rPr>
          <w:noProof/>
        </w:rPr>
      </w:pPr>
      <w:r>
        <w:rPr>
          <w:noProof/>
        </w:rPr>
        <w:t>Все использованные упаковочные материалы и вспомогательные упаковочные средства станка пригодны для вторичной переработки и обычно сдаются в соответствующий пункт сбора.</w:t>
      </w:r>
    </w:p>
    <w:p w:rsidR="00443FB2" w:rsidRDefault="00443FB2" w:rsidP="00B90A24">
      <w:pPr>
        <w:spacing w:line="240" w:lineRule="auto"/>
        <w:rPr>
          <w:noProof/>
        </w:rPr>
      </w:pPr>
    </w:p>
    <w:p w:rsidR="00443FB2" w:rsidRDefault="00443FB2" w:rsidP="004C4BDB">
      <w:pPr>
        <w:spacing w:line="240" w:lineRule="auto"/>
        <w:rPr>
          <w:noProof/>
        </w:rPr>
      </w:pPr>
      <w:r>
        <w:rPr>
          <w:noProof/>
        </w:rPr>
        <w:t>Упаковочная древесина сдается для утилизации или повторного использования.</w:t>
      </w:r>
    </w:p>
    <w:p w:rsidR="00443FB2" w:rsidRDefault="00443FB2" w:rsidP="004C4BDB">
      <w:pPr>
        <w:spacing w:line="240" w:lineRule="auto"/>
        <w:rPr>
          <w:noProof/>
        </w:rPr>
      </w:pPr>
    </w:p>
    <w:p w:rsidR="00443FB2" w:rsidRPr="00C9156C" w:rsidRDefault="00443FB2" w:rsidP="004C4BDB">
      <w:pPr>
        <w:spacing w:line="240" w:lineRule="auto"/>
        <w:rPr>
          <w:noProof/>
        </w:rPr>
      </w:pPr>
      <w:r>
        <w:rPr>
          <w:noProof/>
        </w:rPr>
        <w:t>Картонную упаковку можно измельчить и сдать в пункт сбора макулатуры.</w:t>
      </w:r>
    </w:p>
    <w:p w:rsidR="00443FB2" w:rsidRDefault="00443FB2" w:rsidP="004C4BDB">
      <w:pPr>
        <w:spacing w:line="240" w:lineRule="auto"/>
        <w:rPr>
          <w:noProof/>
        </w:rPr>
      </w:pPr>
    </w:p>
    <w:p w:rsidR="00443FB2" w:rsidRDefault="00443FB2" w:rsidP="0064006F">
      <w:pPr>
        <w:spacing w:line="240" w:lineRule="auto"/>
        <w:rPr>
          <w:noProof/>
        </w:rPr>
      </w:pPr>
      <w:r>
        <w:rPr>
          <w:noProof/>
        </w:rPr>
        <w:t>Полиэтиленовая пленка (РЕ) и упаковочные амортизаторы из полистирола (PS</w:t>
      </w:r>
      <w:r w:rsidRPr="00524DD3">
        <w:rPr>
          <w:noProof/>
        </w:rPr>
        <w:t xml:space="preserve">) </w:t>
      </w:r>
      <w:r>
        <w:rPr>
          <w:noProof/>
        </w:rPr>
        <w:t>можно повторно использовать после восстановления, если они сдаются в пункт сбора или в соответствующую организацию по утилизации отходов.</w:t>
      </w:r>
    </w:p>
    <w:p w:rsidR="00443FB2" w:rsidRDefault="00443FB2" w:rsidP="00C048C8">
      <w:pPr>
        <w:spacing w:line="240" w:lineRule="auto"/>
        <w:rPr>
          <w:noProof/>
        </w:rPr>
      </w:pPr>
    </w:p>
    <w:p w:rsidR="00092C83" w:rsidRDefault="00443FB2" w:rsidP="00C048C8">
      <w:pPr>
        <w:spacing w:line="240" w:lineRule="auto"/>
        <w:rPr>
          <w:noProof/>
        </w:rPr>
      </w:pPr>
      <w:r>
        <w:rPr>
          <w:noProof/>
        </w:rPr>
        <w:t>Упаковочный материал должен сортироваться, чтобы обеспечить повторное использование по назначению.</w:t>
      </w:r>
    </w:p>
    <w:p w:rsidR="00092C83" w:rsidRDefault="00092C83" w:rsidP="00B90A24">
      <w:pPr>
        <w:spacing w:line="240" w:lineRule="auto"/>
        <w:rPr>
          <w:noProof/>
        </w:rPr>
      </w:pPr>
    </w:p>
    <w:p w:rsidR="00092C83" w:rsidRDefault="00092C83">
      <w:pPr>
        <w:suppressAutoHyphens w:val="0"/>
        <w:rPr>
          <w:noProof/>
        </w:rPr>
      </w:pPr>
      <w:r>
        <w:rPr>
          <w:noProof/>
        </w:rPr>
        <w:br w:type="page"/>
      </w:r>
    </w:p>
    <w:p w:rsidR="00443FB2" w:rsidRPr="00915A40" w:rsidRDefault="00443FB2" w:rsidP="00092C83">
      <w:pPr>
        <w:spacing w:line="240" w:lineRule="auto"/>
        <w:rPr>
          <w:noProof/>
        </w:rPr>
      </w:pPr>
    </w:p>
    <w:p w:rsidR="00443FB2" w:rsidRDefault="00443FB2" w:rsidP="00F52670">
      <w:pPr>
        <w:pStyle w:val="3"/>
        <w:spacing w:line="240" w:lineRule="auto"/>
        <w:ind w:left="851" w:hanging="851"/>
        <w:rPr>
          <w:noProof/>
        </w:rPr>
      </w:pPr>
      <w:bookmarkStart w:id="265" w:name="_Toc40042439"/>
      <w:bookmarkStart w:id="266" w:name="_Toc40182524"/>
      <w:r>
        <w:rPr>
          <w:noProof/>
        </w:rPr>
        <w:t>Утилизация старого устройства</w:t>
      </w:r>
      <w:bookmarkEnd w:id="265"/>
      <w:bookmarkEnd w:id="266"/>
    </w:p>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4"/>
        <w:gridCol w:w="1391"/>
      </w:tblGrid>
      <w:tr w:rsidR="00871995" w:rsidTr="00F52670">
        <w:tc>
          <w:tcPr>
            <w:tcW w:w="4298" w:type="pct"/>
          </w:tcPr>
          <w:p w:rsidR="00871995" w:rsidRDefault="00871995" w:rsidP="00B90A24">
            <w:pPr>
              <w:rPr>
                <w:b/>
                <w:bCs/>
              </w:rPr>
            </w:pPr>
            <w:r>
              <w:rPr>
                <w:b/>
                <w:bCs/>
              </w:rPr>
              <w:t>ИНФОРМАЦИЯ</w:t>
            </w:r>
          </w:p>
        </w:tc>
        <w:tc>
          <w:tcPr>
            <w:tcW w:w="702" w:type="pct"/>
          </w:tcPr>
          <w:p w:rsidR="00871995" w:rsidRDefault="00871995" w:rsidP="00B90A24">
            <w:pPr>
              <w:jc w:val="center"/>
              <w:rPr>
                <w:noProof/>
                <w:lang w:val="en-GB" w:eastAsia="en-GB"/>
              </w:rPr>
            </w:pPr>
          </w:p>
        </w:tc>
      </w:tr>
      <w:tr w:rsidR="00871995" w:rsidTr="00F52670">
        <w:tc>
          <w:tcPr>
            <w:tcW w:w="4298" w:type="pct"/>
          </w:tcPr>
          <w:p w:rsidR="00871995" w:rsidRDefault="00871995" w:rsidP="00B90A24">
            <w:pPr>
              <w:rPr>
                <w:b/>
                <w:bCs/>
              </w:rPr>
            </w:pPr>
          </w:p>
        </w:tc>
        <w:tc>
          <w:tcPr>
            <w:tcW w:w="702" w:type="pct"/>
          </w:tcPr>
          <w:p w:rsidR="00871995" w:rsidRDefault="00871995" w:rsidP="00B90A24">
            <w:pPr>
              <w:jc w:val="center"/>
              <w:rPr>
                <w:noProof/>
                <w:lang w:val="en-GB" w:eastAsia="en-GB"/>
              </w:rPr>
            </w:pPr>
          </w:p>
        </w:tc>
      </w:tr>
      <w:tr w:rsidR="00443FB2" w:rsidTr="00F52670">
        <w:tc>
          <w:tcPr>
            <w:tcW w:w="4298" w:type="pct"/>
          </w:tcPr>
          <w:p w:rsidR="00443FB2" w:rsidRDefault="00443FB2" w:rsidP="00B90A24">
            <w:r>
              <w:t xml:space="preserve">Убедитесь, в собственных </w:t>
            </w:r>
            <w:proofErr w:type="gramStart"/>
            <w:r>
              <w:t>интересах</w:t>
            </w:r>
            <w:proofErr w:type="gramEnd"/>
            <w:r>
              <w:t xml:space="preserve"> и для защиты окружающей среды, что все комплектующие детали утилизируются разрешенными и надлежащими способами.</w:t>
            </w:r>
          </w:p>
          <w:p w:rsidR="00443FB2" w:rsidRDefault="00443FB2" w:rsidP="00B90A24"/>
          <w:p w:rsidR="00443FB2" w:rsidRDefault="00443FB2" w:rsidP="00B90A24">
            <w:r>
              <w:t xml:space="preserve">Необходимо помнить, что в электрических </w:t>
            </w:r>
            <w:proofErr w:type="gramStart"/>
            <w:r>
              <w:t>устройствах</w:t>
            </w:r>
            <w:proofErr w:type="gramEnd"/>
            <w:r>
              <w:t xml:space="preserve"> есть множество материалов для повторного использования, а также компоненты, опасные для окружающей среды. Обеспечьте отдельную и профессиональную утилизацию комплектующих деталей. Если есть сомнение, обратитесь в муниципальную </w:t>
            </w:r>
            <w:r>
              <w:rPr>
                <w:noProof/>
              </w:rPr>
              <w:t>организацию по утилизации отходов. При необходимости, обратитесь за помощью в компанию, специализирующуюся на утилизации конкретного материала.</w:t>
            </w:r>
          </w:p>
        </w:tc>
        <w:tc>
          <w:tcPr>
            <w:tcW w:w="702" w:type="pct"/>
            <w:hideMark/>
          </w:tcPr>
          <w:p w:rsidR="00443FB2" w:rsidRDefault="00443FB2" w:rsidP="004C4BDB">
            <w:pPr>
              <w:jc w:val="center"/>
              <w:rPr>
                <w:noProof/>
              </w:rPr>
            </w:pPr>
            <w:r>
              <w:rPr>
                <w:noProof/>
                <w:lang w:eastAsia="ru-RU"/>
              </w:rPr>
              <w:drawing>
                <wp:inline distT="0" distB="0" distL="0" distR="0" wp14:anchorId="347F6110" wp14:editId="15BB6A72">
                  <wp:extent cx="581660" cy="522605"/>
                  <wp:effectExtent l="0" t="0" r="889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443FB2" w:rsidRDefault="00443FB2" w:rsidP="00B90A24">
      <w:pPr>
        <w:spacing w:line="240" w:lineRule="auto"/>
      </w:pPr>
    </w:p>
    <w:p w:rsidR="00443FB2" w:rsidRPr="0070128A" w:rsidRDefault="00443FB2" w:rsidP="00F52670">
      <w:pPr>
        <w:pStyle w:val="3"/>
        <w:spacing w:line="240" w:lineRule="auto"/>
        <w:ind w:left="851" w:hanging="851"/>
      </w:pPr>
      <w:bookmarkStart w:id="267" w:name="_Toc40042440"/>
      <w:bookmarkStart w:id="268" w:name="_Toc40182525"/>
      <w:r>
        <w:t>Утилизация электрических и электронных компонентов</w:t>
      </w:r>
      <w:bookmarkEnd w:id="267"/>
      <w:bookmarkEnd w:id="268"/>
    </w:p>
    <w:p w:rsidR="00443FB2" w:rsidRDefault="00443FB2" w:rsidP="00B90A24">
      <w:pPr>
        <w:spacing w:line="240" w:lineRule="auto"/>
        <w:rPr>
          <w:noProof/>
        </w:rPr>
      </w:pPr>
    </w:p>
    <w:p w:rsidR="00443FB2" w:rsidRDefault="00443FB2" w:rsidP="00B90A24">
      <w:pPr>
        <w:spacing w:line="240" w:lineRule="auto"/>
        <w:rPr>
          <w:noProof/>
        </w:rPr>
      </w:pPr>
      <w:r>
        <w:rPr>
          <w:noProof/>
        </w:rPr>
        <w:t>Убедитесь, что электрические компоненты утилизируются профессионально в соответствии с действующим законодательством.</w:t>
      </w:r>
    </w:p>
    <w:p w:rsidR="00443FB2" w:rsidRDefault="00443FB2" w:rsidP="00B90A24">
      <w:pPr>
        <w:spacing w:line="240" w:lineRule="auto"/>
        <w:rPr>
          <w:noProof/>
        </w:rPr>
      </w:pPr>
    </w:p>
    <w:p w:rsidR="00443FB2" w:rsidRPr="007F67AC" w:rsidRDefault="00443FB2" w:rsidP="004C4BDB">
      <w:pPr>
        <w:spacing w:line="240" w:lineRule="auto"/>
        <w:rPr>
          <w:noProof/>
        </w:rPr>
      </w:pPr>
      <w:r>
        <w:rPr>
          <w:noProof/>
        </w:rPr>
        <w:t>Устройство содержит электрические и электронные компоненты и не должно утилизироваться как бытовый мусор. Согласно Европейской директиве 2002/96</w:t>
      </w:r>
      <w:r w:rsidRPr="00447C8F">
        <w:rPr>
          <w:noProof/>
        </w:rPr>
        <w:t>/</w:t>
      </w:r>
      <w:r>
        <w:rPr>
          <w:noProof/>
        </w:rPr>
        <w:t>EG об электрических и электронных использованных устройствах и национальному законодательству, использованные электрические инструменты и станки должны собираться отдельно и повторно использоваться, безопасно для окружающей среды.</w:t>
      </w:r>
    </w:p>
    <w:p w:rsidR="00443FB2" w:rsidRDefault="00443FB2" w:rsidP="004C4BDB">
      <w:pPr>
        <w:spacing w:line="240" w:lineRule="auto"/>
        <w:rPr>
          <w:noProof/>
        </w:rPr>
      </w:pPr>
    </w:p>
    <w:p w:rsidR="00443FB2" w:rsidRDefault="00443FB2" w:rsidP="004C4BDB">
      <w:pPr>
        <w:spacing w:line="240" w:lineRule="auto"/>
        <w:rPr>
          <w:noProof/>
        </w:rPr>
      </w:pPr>
      <w:r>
        <w:rPr>
          <w:noProof/>
        </w:rPr>
        <w:t>Оператор станка должен получить информацию об официальном пункте сбора или утилизации, который работает с компанией пользователя.</w:t>
      </w:r>
    </w:p>
    <w:p w:rsidR="00443FB2" w:rsidRDefault="00443FB2" w:rsidP="004C4BDB">
      <w:pPr>
        <w:spacing w:line="240" w:lineRule="auto"/>
        <w:rPr>
          <w:noProof/>
        </w:rPr>
      </w:pPr>
    </w:p>
    <w:p w:rsidR="00443FB2" w:rsidRDefault="00443FB2" w:rsidP="0064006F">
      <w:pPr>
        <w:spacing w:line="240" w:lineRule="auto"/>
        <w:rPr>
          <w:noProof/>
        </w:rPr>
      </w:pPr>
      <w:r>
        <w:rPr>
          <w:noProof/>
        </w:rPr>
        <w:t>Убедитесь, что батареи и/или аккумуляторы утилизируются профессионально согласно действующему законодательству. Отработанные батареи можно выбросить в специальные контейнеры в магазинах или сдать в муниципальные компании по утилизации отходов.</w:t>
      </w:r>
    </w:p>
    <w:p w:rsidR="00443FB2" w:rsidRDefault="00443FB2" w:rsidP="00C048C8">
      <w:pPr>
        <w:spacing w:line="240" w:lineRule="auto"/>
        <w:rPr>
          <w:noProof/>
        </w:rPr>
      </w:pPr>
    </w:p>
    <w:p w:rsidR="00443FB2" w:rsidRDefault="00443FB2" w:rsidP="00F52670">
      <w:pPr>
        <w:pStyle w:val="3"/>
        <w:spacing w:line="240" w:lineRule="auto"/>
        <w:ind w:left="851" w:hanging="851"/>
        <w:rPr>
          <w:noProof/>
        </w:rPr>
      </w:pPr>
      <w:bookmarkStart w:id="269" w:name="_Toc40042441"/>
      <w:bookmarkStart w:id="270" w:name="_Toc40182526"/>
      <w:r>
        <w:rPr>
          <w:noProof/>
        </w:rPr>
        <w:t>Утилизация смазки и охладителей</w:t>
      </w:r>
      <w:bookmarkEnd w:id="269"/>
      <w:bookmarkEnd w:id="270"/>
    </w:p>
    <w:p w:rsidR="00443FB2" w:rsidRDefault="00443FB2" w:rsidP="00B90A24">
      <w:pPr>
        <w:spacing w:line="240" w:lineRule="auto"/>
        <w:rPr>
          <w:noProof/>
        </w:rPr>
      </w:pPr>
    </w:p>
    <w:p w:rsidR="00443FB2" w:rsidRDefault="00443FB2" w:rsidP="00B90A24">
      <w:pPr>
        <w:spacing w:line="240" w:lineRule="auto"/>
        <w:rPr>
          <w:b/>
          <w:bCs/>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6"/>
        <w:gridCol w:w="1410"/>
        <w:gridCol w:w="69"/>
      </w:tblGrid>
      <w:tr w:rsidR="00871995" w:rsidTr="00871995">
        <w:tc>
          <w:tcPr>
            <w:tcW w:w="4253" w:type="pct"/>
          </w:tcPr>
          <w:p w:rsidR="00871995" w:rsidRPr="00BB36E8" w:rsidRDefault="00871995" w:rsidP="00B90A24">
            <w:r>
              <w:rPr>
                <w:b/>
                <w:bCs/>
              </w:rPr>
              <w:t>ВНИМАНИЕ</w:t>
            </w:r>
          </w:p>
        </w:tc>
        <w:tc>
          <w:tcPr>
            <w:tcW w:w="747" w:type="pct"/>
            <w:gridSpan w:val="2"/>
          </w:tcPr>
          <w:p w:rsidR="00871995" w:rsidRDefault="00871995" w:rsidP="004C4BDB">
            <w:pPr>
              <w:jc w:val="right"/>
              <w:rPr>
                <w:noProof/>
                <w:lang w:val="en-GB" w:eastAsia="en-GB"/>
              </w:rPr>
            </w:pPr>
          </w:p>
        </w:tc>
      </w:tr>
      <w:tr w:rsidR="00871995" w:rsidTr="00A96133">
        <w:tc>
          <w:tcPr>
            <w:tcW w:w="4253" w:type="pct"/>
          </w:tcPr>
          <w:p w:rsidR="00871995" w:rsidRPr="00BB36E8" w:rsidRDefault="00871995" w:rsidP="00B90A24"/>
        </w:tc>
        <w:tc>
          <w:tcPr>
            <w:tcW w:w="747" w:type="pct"/>
            <w:gridSpan w:val="2"/>
          </w:tcPr>
          <w:p w:rsidR="00871995" w:rsidRDefault="00871995" w:rsidP="00B90A24">
            <w:pPr>
              <w:jc w:val="right"/>
              <w:rPr>
                <w:noProof/>
                <w:lang w:val="en-GB" w:eastAsia="en-GB"/>
              </w:rPr>
            </w:pPr>
          </w:p>
        </w:tc>
      </w:tr>
      <w:tr w:rsidR="00443FB2" w:rsidTr="00F52670">
        <w:tc>
          <w:tcPr>
            <w:tcW w:w="4253" w:type="pct"/>
            <w:hideMark/>
          </w:tcPr>
          <w:p w:rsidR="00443FB2" w:rsidRPr="008A4833" w:rsidRDefault="00443FB2" w:rsidP="00B90A24">
            <w:pPr>
              <w:rPr>
                <w:b/>
                <w:bCs/>
              </w:rPr>
            </w:pPr>
            <w:r>
              <w:rPr>
                <w:b/>
                <w:bCs/>
              </w:rPr>
              <w:t xml:space="preserve">Использованные охладители и смазка обязательно должны утилизироваться безопасно для окружающей среды. Необходимо выполнять рекомендации муниципальных компаний </w:t>
            </w:r>
            <w:r w:rsidRPr="001C73A7">
              <w:rPr>
                <w:b/>
                <w:bCs/>
                <w:noProof/>
              </w:rPr>
              <w:t>по утилизации отходов.</w:t>
            </w:r>
          </w:p>
        </w:tc>
        <w:tc>
          <w:tcPr>
            <w:tcW w:w="747" w:type="pct"/>
            <w:gridSpan w:val="2"/>
            <w:hideMark/>
          </w:tcPr>
          <w:p w:rsidR="00443FB2" w:rsidRDefault="00443FB2" w:rsidP="00F52670">
            <w:pPr>
              <w:jc w:val="center"/>
            </w:pPr>
            <w:r>
              <w:rPr>
                <w:noProof/>
                <w:lang w:eastAsia="ru-RU"/>
              </w:rPr>
              <w:drawing>
                <wp:inline distT="0" distB="0" distL="0" distR="0" wp14:anchorId="51EF63C4" wp14:editId="67D33390">
                  <wp:extent cx="760095" cy="659130"/>
                  <wp:effectExtent l="0" t="0" r="1905" b="762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r w:rsidR="00871995" w:rsidTr="00871995">
        <w:tc>
          <w:tcPr>
            <w:tcW w:w="4253" w:type="pct"/>
          </w:tcPr>
          <w:p w:rsidR="00871995" w:rsidRPr="00BB36E8" w:rsidRDefault="00871995" w:rsidP="00B90A24"/>
        </w:tc>
        <w:tc>
          <w:tcPr>
            <w:tcW w:w="747" w:type="pct"/>
            <w:gridSpan w:val="2"/>
          </w:tcPr>
          <w:p w:rsidR="00871995" w:rsidRDefault="00871995" w:rsidP="00B90A24">
            <w:pPr>
              <w:jc w:val="right"/>
              <w:rPr>
                <w:noProof/>
                <w:lang w:val="en-GB" w:eastAsia="en-GB"/>
              </w:rPr>
            </w:pPr>
          </w:p>
        </w:tc>
      </w:tr>
      <w:tr w:rsidR="00871995" w:rsidTr="00871995">
        <w:tc>
          <w:tcPr>
            <w:tcW w:w="4253" w:type="pct"/>
          </w:tcPr>
          <w:p w:rsidR="00871995" w:rsidRPr="00BB36E8" w:rsidRDefault="00871995" w:rsidP="00B90A24">
            <w:r>
              <w:rPr>
                <w:b/>
                <w:bCs/>
              </w:rPr>
              <w:lastRenderedPageBreak/>
              <w:t>ИНФОРМАЦИЯ</w:t>
            </w:r>
          </w:p>
        </w:tc>
        <w:tc>
          <w:tcPr>
            <w:tcW w:w="747" w:type="pct"/>
            <w:gridSpan w:val="2"/>
          </w:tcPr>
          <w:p w:rsidR="00871995" w:rsidRDefault="00871995" w:rsidP="00B90A24">
            <w:pPr>
              <w:jc w:val="right"/>
              <w:rPr>
                <w:noProof/>
                <w:lang w:val="en-GB" w:eastAsia="en-GB"/>
              </w:rPr>
            </w:pPr>
          </w:p>
        </w:tc>
      </w:tr>
      <w:tr w:rsidR="00871995" w:rsidTr="00871995">
        <w:tc>
          <w:tcPr>
            <w:tcW w:w="4253" w:type="pct"/>
          </w:tcPr>
          <w:p w:rsidR="00871995" w:rsidRPr="00BB36E8" w:rsidRDefault="00871995" w:rsidP="00B90A24"/>
        </w:tc>
        <w:tc>
          <w:tcPr>
            <w:tcW w:w="747" w:type="pct"/>
            <w:gridSpan w:val="2"/>
          </w:tcPr>
          <w:p w:rsidR="00871995" w:rsidRDefault="00871995" w:rsidP="00B90A24">
            <w:pPr>
              <w:jc w:val="right"/>
              <w:rPr>
                <w:noProof/>
                <w:lang w:val="en-GB" w:eastAsia="en-GB"/>
              </w:rPr>
            </w:pPr>
          </w:p>
        </w:tc>
      </w:tr>
      <w:tr w:rsidR="00443FB2" w:rsidTr="00F52670">
        <w:trPr>
          <w:gridAfter w:val="1"/>
          <w:wAfter w:w="35" w:type="pct"/>
        </w:trPr>
        <w:tc>
          <w:tcPr>
            <w:tcW w:w="4253" w:type="pct"/>
          </w:tcPr>
          <w:p w:rsidR="00443FB2" w:rsidRDefault="00443FB2" w:rsidP="00B90A24">
            <w:r>
              <w:t xml:space="preserve">Использованные охлаждающие эмульсии и масла не должны смешиваться, за исключением возможного повторного использования масел, которые не смешивались без предварительной обработки. </w:t>
            </w:r>
          </w:p>
          <w:p w:rsidR="00443FB2" w:rsidRDefault="00443FB2" w:rsidP="00B90A24"/>
          <w:p w:rsidR="00443FB2" w:rsidRDefault="00443FB2" w:rsidP="00B90A24">
            <w:r>
              <w:rPr>
                <w:noProof/>
              </w:rPr>
              <w:t xml:space="preserve">Инструкции по утилизации использованной смазки можно получить у производителя смазки. При необходимости можно запросить лист данных продукта. </w:t>
            </w:r>
          </w:p>
        </w:tc>
        <w:tc>
          <w:tcPr>
            <w:tcW w:w="712" w:type="pct"/>
            <w:hideMark/>
          </w:tcPr>
          <w:p w:rsidR="00443FB2" w:rsidRDefault="00443FB2" w:rsidP="004C4BDB">
            <w:pPr>
              <w:jc w:val="center"/>
              <w:rPr>
                <w:noProof/>
              </w:rPr>
            </w:pPr>
            <w:r>
              <w:rPr>
                <w:noProof/>
                <w:lang w:eastAsia="ru-RU"/>
              </w:rPr>
              <w:drawing>
                <wp:inline distT="0" distB="0" distL="0" distR="0" wp14:anchorId="2C6E0197" wp14:editId="133FD560">
                  <wp:extent cx="581660" cy="522605"/>
                  <wp:effectExtent l="0" t="0" r="889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443FB2" w:rsidRDefault="00443FB2" w:rsidP="00B90A24">
      <w:pPr>
        <w:spacing w:line="240" w:lineRule="auto"/>
        <w:rPr>
          <w:noProof/>
        </w:rPr>
      </w:pPr>
    </w:p>
    <w:p w:rsidR="00443FB2" w:rsidRPr="00B729D6" w:rsidRDefault="00443FB2" w:rsidP="00F52670">
      <w:pPr>
        <w:pStyle w:val="2"/>
        <w:spacing w:line="240" w:lineRule="auto"/>
        <w:rPr>
          <w:noProof/>
        </w:rPr>
      </w:pPr>
      <w:bookmarkStart w:id="271" w:name="_Toc40042442"/>
      <w:bookmarkStart w:id="272" w:name="_Toc40182527"/>
      <w:r>
        <w:rPr>
          <w:noProof/>
        </w:rPr>
        <w:t>Утилизация</w:t>
      </w:r>
      <w:bookmarkEnd w:id="271"/>
      <w:bookmarkEnd w:id="272"/>
      <w:r>
        <w:rPr>
          <w:noProof/>
        </w:rPr>
        <w:t xml:space="preserve"> </w:t>
      </w:r>
    </w:p>
    <w:p w:rsidR="00443FB2" w:rsidRDefault="00443FB2" w:rsidP="00B90A24">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7"/>
        <w:gridCol w:w="1668"/>
      </w:tblGrid>
      <w:tr w:rsidR="00443FB2" w:rsidTr="00F52670">
        <w:tc>
          <w:tcPr>
            <w:tcW w:w="4158" w:type="pct"/>
          </w:tcPr>
          <w:p w:rsidR="00443FB2" w:rsidRDefault="00443FB2" w:rsidP="00B90A24">
            <w:r>
              <w:t>Утилизация использованных электрических и электронных станков.</w:t>
            </w:r>
          </w:p>
          <w:p w:rsidR="00443FB2" w:rsidRDefault="00443FB2" w:rsidP="00B90A24">
            <w:r>
              <w:t xml:space="preserve">(Применяется в </w:t>
            </w:r>
            <w:proofErr w:type="gramStart"/>
            <w:r>
              <w:t>странах</w:t>
            </w:r>
            <w:proofErr w:type="gramEnd"/>
            <w:r>
              <w:t xml:space="preserve"> Европейского Союза и других европейских странах с отдельной системой сбора этих устройств). </w:t>
            </w:r>
          </w:p>
          <w:p w:rsidR="00443FB2" w:rsidRPr="0090664A" w:rsidRDefault="00443FB2" w:rsidP="004C4BDB">
            <w:r>
              <w:t xml:space="preserve">Знак на изделии или упаковке сообщает, что изделие не может перерабатываться как бытовой мусор, а должно быть отправлено в специальный пункт сбора для использования в качестве вторсырья. Правильная утилизация изделия защищает окружающую среду и здоровье персонала. Неправильная утилизация угрожает окружающей среде и здоровью. Переработка материала способствует сокращению использования сырья. Официальные власти, муниципальный пункт сбора отходов или компания, продавшая изделие, должны информировать о переработке данного продукта. </w:t>
            </w:r>
          </w:p>
        </w:tc>
        <w:tc>
          <w:tcPr>
            <w:tcW w:w="842" w:type="pct"/>
            <w:hideMark/>
          </w:tcPr>
          <w:p w:rsidR="00443FB2" w:rsidRDefault="00443FB2" w:rsidP="004C4BDB">
            <w:pPr>
              <w:jc w:val="center"/>
              <w:rPr>
                <w:noProof/>
              </w:rPr>
            </w:pPr>
            <w:r>
              <w:rPr>
                <w:noProof/>
                <w:lang w:eastAsia="ru-RU"/>
              </w:rPr>
              <w:drawing>
                <wp:inline distT="0" distB="0" distL="0" distR="0" wp14:anchorId="12E97D59" wp14:editId="227A7F06">
                  <wp:extent cx="600075" cy="819150"/>
                  <wp:effectExtent l="0" t="0" r="952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00075" cy="819150"/>
                          </a:xfrm>
                          <a:prstGeom prst="rect">
                            <a:avLst/>
                          </a:prstGeom>
                        </pic:spPr>
                      </pic:pic>
                    </a:graphicData>
                  </a:graphic>
                </wp:inline>
              </w:drawing>
            </w:r>
          </w:p>
        </w:tc>
      </w:tr>
    </w:tbl>
    <w:p w:rsidR="00443FB2" w:rsidRDefault="00443FB2" w:rsidP="00B90A24">
      <w:pPr>
        <w:spacing w:line="240" w:lineRule="auto"/>
        <w:rPr>
          <w:noProof/>
        </w:rPr>
      </w:pPr>
    </w:p>
    <w:p w:rsidR="00443FB2" w:rsidRPr="0066484B" w:rsidRDefault="00443FB2" w:rsidP="00F52670">
      <w:pPr>
        <w:pStyle w:val="2"/>
        <w:spacing w:line="240" w:lineRule="auto"/>
        <w:rPr>
          <w:noProof/>
        </w:rPr>
      </w:pPr>
      <w:bookmarkStart w:id="273" w:name="_Toc40042443"/>
      <w:bookmarkStart w:id="274" w:name="_Toc40182528"/>
      <w:r>
        <w:rPr>
          <w:noProof/>
        </w:rPr>
        <w:t>RoHS, 2002/95/CE</w:t>
      </w:r>
      <w:bookmarkEnd w:id="273"/>
      <w:bookmarkEnd w:id="274"/>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7"/>
        <w:gridCol w:w="1498"/>
      </w:tblGrid>
      <w:tr w:rsidR="00443FB2" w:rsidTr="00F52670">
        <w:tc>
          <w:tcPr>
            <w:tcW w:w="4244" w:type="pct"/>
          </w:tcPr>
          <w:p w:rsidR="00443FB2" w:rsidRDefault="00443FB2" w:rsidP="00B90A24"/>
          <w:p w:rsidR="00443FB2" w:rsidRPr="007562C7" w:rsidRDefault="00443FB2" w:rsidP="00B90A24">
            <w:r>
              <w:t>Знак на изделии или упаковке сообщает о соответствии продукта Европейской директиве 2002/95/ЕС.</w:t>
            </w:r>
          </w:p>
        </w:tc>
        <w:tc>
          <w:tcPr>
            <w:tcW w:w="756" w:type="pct"/>
            <w:hideMark/>
          </w:tcPr>
          <w:p w:rsidR="00443FB2" w:rsidRDefault="00443FB2" w:rsidP="00F52670">
            <w:pPr>
              <w:jc w:val="center"/>
            </w:pPr>
            <w:r>
              <w:rPr>
                <w:noProof/>
                <w:lang w:eastAsia="ru-RU"/>
              </w:rPr>
              <w:drawing>
                <wp:inline distT="0" distB="0" distL="0" distR="0" wp14:anchorId="5067CBCA" wp14:editId="3901F094">
                  <wp:extent cx="760095" cy="659130"/>
                  <wp:effectExtent l="0" t="0" r="1905" b="762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6F40A0" w:rsidRDefault="00443FB2" w:rsidP="00F52670">
      <w:pPr>
        <w:pStyle w:val="2"/>
        <w:spacing w:line="240" w:lineRule="auto"/>
        <w:rPr>
          <w:noProof/>
        </w:rPr>
      </w:pPr>
      <w:bookmarkStart w:id="275" w:name="_Toc40042444"/>
      <w:bookmarkStart w:id="276" w:name="_Toc40182529"/>
      <w:r>
        <w:rPr>
          <w:noProof/>
        </w:rPr>
        <w:lastRenderedPageBreak/>
        <w:t>Наблюдение за изделием</w:t>
      </w:r>
      <w:bookmarkEnd w:id="275"/>
      <w:bookmarkEnd w:id="276"/>
    </w:p>
    <w:p w:rsidR="00443FB2" w:rsidRDefault="00443FB2" w:rsidP="00B90A24">
      <w:pPr>
        <w:spacing w:line="240" w:lineRule="auto"/>
        <w:rPr>
          <w:noProof/>
        </w:rPr>
      </w:pPr>
    </w:p>
    <w:p w:rsidR="00443FB2" w:rsidRDefault="00871995" w:rsidP="00B90A24">
      <w:pPr>
        <w:spacing w:line="240" w:lineRule="auto"/>
        <w:rPr>
          <w:noProof/>
        </w:rPr>
      </w:pPr>
      <w:r>
        <w:rPr>
          <w:noProof/>
        </w:rPr>
        <w:t xml:space="preserve">Мы </w:t>
      </w:r>
      <w:r w:rsidR="00443FB2">
        <w:rPr>
          <w:noProof/>
        </w:rPr>
        <w:t>заинтересован</w:t>
      </w:r>
      <w:r>
        <w:rPr>
          <w:noProof/>
        </w:rPr>
        <w:t>ы</w:t>
      </w:r>
      <w:r w:rsidR="00443FB2">
        <w:rPr>
          <w:noProof/>
        </w:rPr>
        <w:t xml:space="preserve"> в последующем обслуживании своей продукции после отгрузки.</w:t>
      </w:r>
    </w:p>
    <w:p w:rsidR="00443FB2" w:rsidRDefault="00443FB2" w:rsidP="00B90A24">
      <w:pPr>
        <w:spacing w:line="240" w:lineRule="auto"/>
        <w:rPr>
          <w:noProof/>
        </w:rPr>
      </w:pPr>
    </w:p>
    <w:p w:rsidR="00443FB2" w:rsidRDefault="00443FB2" w:rsidP="004C4BDB">
      <w:pPr>
        <w:spacing w:line="240" w:lineRule="auto"/>
        <w:rPr>
          <w:noProof/>
        </w:rPr>
      </w:pPr>
      <w:r>
        <w:rPr>
          <w:noProof/>
        </w:rPr>
        <w:t>Поэтому буде</w:t>
      </w:r>
      <w:r w:rsidR="00871995">
        <w:rPr>
          <w:noProof/>
        </w:rPr>
        <w:t>м</w:t>
      </w:r>
      <w:r>
        <w:rPr>
          <w:noProof/>
        </w:rPr>
        <w:t xml:space="preserve"> благодарн</w:t>
      </w:r>
      <w:r w:rsidR="00871995">
        <w:rPr>
          <w:noProof/>
        </w:rPr>
        <w:t>ы</w:t>
      </w:r>
      <w:r>
        <w:rPr>
          <w:noProof/>
        </w:rPr>
        <w:t xml:space="preserve"> за предоставление следующей информации:</w:t>
      </w:r>
    </w:p>
    <w:p w:rsidR="00443FB2" w:rsidRDefault="00871995" w:rsidP="00F52670">
      <w:pPr>
        <w:pStyle w:val="a8"/>
        <w:numPr>
          <w:ilvl w:val="0"/>
          <w:numId w:val="80"/>
        </w:numPr>
        <w:suppressAutoHyphens w:val="0"/>
        <w:spacing w:line="240" w:lineRule="auto"/>
        <w:ind w:left="426" w:hanging="426"/>
        <w:contextualSpacing w:val="0"/>
        <w:rPr>
          <w:noProof/>
        </w:rPr>
      </w:pPr>
      <w:r>
        <w:rPr>
          <w:noProof/>
        </w:rPr>
        <w:t xml:space="preserve">измененные </w:t>
      </w:r>
      <w:r w:rsidR="00443FB2">
        <w:rPr>
          <w:noProof/>
        </w:rPr>
        <w:t>параметры</w:t>
      </w:r>
      <w:r>
        <w:rPr>
          <w:noProof/>
        </w:rPr>
        <w:t>,</w:t>
      </w:r>
    </w:p>
    <w:p w:rsidR="00443FB2" w:rsidRDefault="00871995" w:rsidP="00F52670">
      <w:pPr>
        <w:pStyle w:val="a8"/>
        <w:numPr>
          <w:ilvl w:val="0"/>
          <w:numId w:val="80"/>
        </w:numPr>
        <w:suppressAutoHyphens w:val="0"/>
        <w:spacing w:line="240" w:lineRule="auto"/>
        <w:ind w:left="426" w:hanging="426"/>
        <w:contextualSpacing w:val="0"/>
        <w:rPr>
          <w:noProof/>
        </w:rPr>
      </w:pPr>
      <w:r>
        <w:rPr>
          <w:noProof/>
        </w:rPr>
        <w:t xml:space="preserve">опыт </w:t>
      </w:r>
      <w:r w:rsidR="00443FB2">
        <w:rPr>
          <w:noProof/>
        </w:rPr>
        <w:t>эксплуатации, который может быть важным для других пользователей</w:t>
      </w:r>
      <w:r>
        <w:rPr>
          <w:noProof/>
        </w:rPr>
        <w:t>,</w:t>
      </w:r>
    </w:p>
    <w:p w:rsidR="00443FB2" w:rsidRPr="00432672" w:rsidRDefault="00871995" w:rsidP="00F52670">
      <w:pPr>
        <w:pStyle w:val="a8"/>
        <w:numPr>
          <w:ilvl w:val="0"/>
          <w:numId w:val="80"/>
        </w:numPr>
        <w:suppressAutoHyphens w:val="0"/>
        <w:spacing w:line="240" w:lineRule="auto"/>
        <w:ind w:left="426" w:hanging="426"/>
        <w:contextualSpacing w:val="0"/>
        <w:rPr>
          <w:noProof/>
        </w:rPr>
      </w:pPr>
      <w:r>
        <w:rPr>
          <w:noProof/>
        </w:rPr>
        <w:t xml:space="preserve">повторяющиеся </w:t>
      </w:r>
      <w:r w:rsidR="00443FB2">
        <w:rPr>
          <w:noProof/>
        </w:rPr>
        <w:t>неисправности.</w:t>
      </w:r>
    </w:p>
    <w:p w:rsidR="00443FB2" w:rsidRDefault="00443FB2" w:rsidP="00B90A24">
      <w:pPr>
        <w:spacing w:line="240" w:lineRule="auto"/>
        <w:rPr>
          <w:noProof/>
        </w:rPr>
      </w:pPr>
    </w:p>
    <w:tbl>
      <w:tblPr>
        <w:tblStyle w:val="a7"/>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905"/>
      </w:tblGrid>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C8119C" w:rsidRDefault="00443FB2" w:rsidP="00F52670">
      <w:pPr>
        <w:pStyle w:val="2"/>
        <w:spacing w:line="240" w:lineRule="auto"/>
        <w:rPr>
          <w:noProof/>
        </w:rPr>
      </w:pPr>
      <w:bookmarkStart w:id="277" w:name="_Toc40042445"/>
      <w:bookmarkStart w:id="278" w:name="_Toc40182530"/>
      <w:r>
        <w:rPr>
          <w:noProof/>
        </w:rPr>
        <w:lastRenderedPageBreak/>
        <w:t xml:space="preserve">Заявление о соответствии </w:t>
      </w:r>
      <w:r w:rsidR="007E74FA">
        <w:rPr>
          <w:noProof/>
        </w:rPr>
        <w:t xml:space="preserve">ЕС – </w:t>
      </w:r>
      <w:r>
        <w:rPr>
          <w:noProof/>
        </w:rPr>
        <w:t>MML</w:t>
      </w:r>
      <w:r w:rsidRPr="00C8119C">
        <w:rPr>
          <w:noProof/>
        </w:rPr>
        <w:t xml:space="preserve"> 2550</w:t>
      </w:r>
      <w:bookmarkEnd w:id="277"/>
      <w:bookmarkEnd w:id="278"/>
      <w:r w:rsidR="007E74FA">
        <w:rPr>
          <w:noProof/>
        </w:rPr>
        <w:fldChar w:fldCharType="begin"/>
      </w:r>
      <w:r w:rsidR="007E74FA">
        <w:instrText xml:space="preserve"> XE "</w:instrText>
      </w:r>
      <w:r w:rsidR="007E74FA" w:rsidRPr="00E9676B">
        <w:rPr>
          <w:noProof/>
        </w:rPr>
        <w:instrText>Заявление о соответствии ЕС:</w:instrText>
      </w:r>
      <w:r w:rsidR="007E74FA" w:rsidRPr="00E9676B">
        <w:instrText>MML 2550</w:instrText>
      </w:r>
      <w:r w:rsidR="007E74FA">
        <w:instrText xml:space="preserve">" </w:instrText>
      </w:r>
      <w:r w:rsidR="007E74FA">
        <w:rPr>
          <w:noProof/>
        </w:rPr>
        <w:fldChar w:fldCharType="end"/>
      </w:r>
    </w:p>
    <w:p w:rsidR="00443FB2" w:rsidRDefault="00443FB2" w:rsidP="00B90A24">
      <w:pPr>
        <w:spacing w:line="240" w:lineRule="auto"/>
        <w:rPr>
          <w:noProof/>
        </w:rPr>
      </w:pPr>
    </w:p>
    <w:p w:rsidR="00443FB2" w:rsidRDefault="00443FB2" w:rsidP="00B90A24">
      <w:pPr>
        <w:spacing w:line="240" w:lineRule="auto"/>
        <w:rPr>
          <w:b/>
          <w:bCs/>
          <w:noProof/>
        </w:rPr>
      </w:pPr>
      <w:r>
        <w:rPr>
          <w:b/>
          <w:bCs/>
          <w:noProof/>
        </w:rPr>
        <w:t>Производитель/</w:t>
      </w:r>
    </w:p>
    <w:p w:rsidR="00443FB2" w:rsidRPr="00C8119C" w:rsidRDefault="00443FB2" w:rsidP="00B90A24">
      <w:pPr>
        <w:spacing w:line="240" w:lineRule="auto"/>
        <w:rPr>
          <w:b/>
          <w:bCs/>
          <w:noProof/>
        </w:rPr>
      </w:pPr>
      <w:r>
        <w:rPr>
          <w:b/>
          <w:bCs/>
          <w:noProof/>
        </w:rPr>
        <w:t>розничный продавец:</w:t>
      </w:r>
    </w:p>
    <w:p w:rsidR="00443FB2" w:rsidRDefault="00443FB2" w:rsidP="004C4BDB">
      <w:pPr>
        <w:spacing w:line="240" w:lineRule="auto"/>
        <w:rPr>
          <w:noProof/>
        </w:rPr>
      </w:pPr>
    </w:p>
    <w:p w:rsidR="00443FB2" w:rsidRPr="00EE273A" w:rsidRDefault="00443FB2" w:rsidP="004C4BDB">
      <w:pPr>
        <w:spacing w:line="240" w:lineRule="auto"/>
        <w:rPr>
          <w:b/>
          <w:bCs/>
          <w:noProof/>
        </w:rPr>
      </w:pPr>
      <w:r w:rsidRPr="00EE273A">
        <w:rPr>
          <w:b/>
          <w:bCs/>
          <w:noProof/>
        </w:rPr>
        <w:t>настоящим заявляет, что данное изделие</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RPr="00EE273A" w:rsidTr="00F52670">
        <w:tc>
          <w:tcPr>
            <w:tcW w:w="1654" w:type="pct"/>
          </w:tcPr>
          <w:p w:rsidR="00443FB2" w:rsidRPr="00B95016" w:rsidRDefault="00443FB2" w:rsidP="004C4BDB">
            <w:pPr>
              <w:rPr>
                <w:b/>
                <w:bCs/>
                <w:noProof/>
              </w:rPr>
            </w:pPr>
            <w:r>
              <w:rPr>
                <w:b/>
                <w:bCs/>
                <w:noProof/>
              </w:rPr>
              <w:t>Тип станка:</w:t>
            </w:r>
          </w:p>
        </w:tc>
        <w:tc>
          <w:tcPr>
            <w:tcW w:w="3346" w:type="pct"/>
          </w:tcPr>
          <w:p w:rsidR="00443FB2" w:rsidRPr="008D5FC9" w:rsidRDefault="00443FB2" w:rsidP="0064006F">
            <w:pPr>
              <w:rPr>
                <w:noProof/>
              </w:rPr>
            </w:pPr>
            <w:r w:rsidRPr="008D5FC9">
              <w:rPr>
                <w:noProof/>
              </w:rPr>
              <w:t>MML 2550</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RPr="00EE273A" w:rsidTr="00F52670">
        <w:tc>
          <w:tcPr>
            <w:tcW w:w="1654" w:type="pct"/>
          </w:tcPr>
          <w:p w:rsidR="00443FB2" w:rsidRPr="008D5FC9" w:rsidRDefault="00443FB2" w:rsidP="00B90A24">
            <w:pPr>
              <w:rPr>
                <w:b/>
                <w:bCs/>
                <w:noProof/>
              </w:rPr>
            </w:pPr>
            <w:r>
              <w:rPr>
                <w:b/>
                <w:bCs/>
                <w:noProof/>
              </w:rPr>
              <w:t>Название станка:</w:t>
            </w:r>
          </w:p>
        </w:tc>
        <w:tc>
          <w:tcPr>
            <w:tcW w:w="3346" w:type="pct"/>
          </w:tcPr>
          <w:p w:rsidR="00443FB2" w:rsidRPr="008D5FC9" w:rsidRDefault="00443FB2" w:rsidP="00B90A24">
            <w:pPr>
              <w:rPr>
                <w:noProof/>
              </w:rPr>
            </w:pPr>
            <w:r>
              <w:rPr>
                <w:noProof/>
              </w:rPr>
              <w:t xml:space="preserve">Токарный </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RPr="00EE273A" w:rsidTr="00F52670">
        <w:tc>
          <w:tcPr>
            <w:tcW w:w="1654" w:type="pct"/>
          </w:tcPr>
          <w:p w:rsidR="00443FB2" w:rsidRDefault="00443FB2" w:rsidP="00B90A24">
            <w:pPr>
              <w:rPr>
                <w:b/>
                <w:bCs/>
                <w:noProof/>
              </w:rPr>
            </w:pPr>
            <w:r>
              <w:rPr>
                <w:b/>
                <w:bCs/>
                <w:noProof/>
              </w:rPr>
              <w:t>Серийный номер:</w:t>
            </w:r>
          </w:p>
        </w:tc>
        <w:tc>
          <w:tcPr>
            <w:tcW w:w="3346" w:type="pct"/>
          </w:tcPr>
          <w:p w:rsidR="00443FB2" w:rsidRDefault="00443FB2" w:rsidP="00B90A24">
            <w:pPr>
              <w:rPr>
                <w:noProof/>
              </w:rPr>
            </w:pPr>
            <w:r>
              <w:rPr>
                <w:noProof/>
              </w:rPr>
              <w:t>------</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RPr="00EE273A" w:rsidTr="00F52670">
        <w:tc>
          <w:tcPr>
            <w:tcW w:w="1654" w:type="pct"/>
          </w:tcPr>
          <w:p w:rsidR="00443FB2" w:rsidRDefault="00443FB2" w:rsidP="00B90A24">
            <w:pPr>
              <w:rPr>
                <w:b/>
                <w:bCs/>
                <w:noProof/>
              </w:rPr>
            </w:pPr>
            <w:r>
              <w:rPr>
                <w:b/>
                <w:bCs/>
                <w:noProof/>
              </w:rPr>
              <w:t>Год выпуска:</w:t>
            </w:r>
          </w:p>
        </w:tc>
        <w:tc>
          <w:tcPr>
            <w:tcW w:w="3346" w:type="pct"/>
          </w:tcPr>
          <w:p w:rsidR="00443FB2" w:rsidRDefault="00443FB2" w:rsidP="00B90A24">
            <w:pPr>
              <w:rPr>
                <w:noProof/>
              </w:rPr>
            </w:pPr>
            <w:r>
              <w:rPr>
                <w:noProof/>
              </w:rPr>
              <w:t>20_</w:t>
            </w:r>
          </w:p>
        </w:tc>
      </w:tr>
    </w:tbl>
    <w:p w:rsidR="00443FB2" w:rsidRDefault="00443FB2" w:rsidP="00B90A24">
      <w:pPr>
        <w:spacing w:line="240" w:lineRule="auto"/>
        <w:rPr>
          <w:noProof/>
        </w:rPr>
      </w:pPr>
    </w:p>
    <w:p w:rsidR="00443FB2" w:rsidRPr="00703827" w:rsidRDefault="00443FB2" w:rsidP="00B90A24">
      <w:pPr>
        <w:spacing w:line="240" w:lineRule="auto"/>
        <w:rPr>
          <w:noProof/>
        </w:rPr>
      </w:pPr>
      <w:r>
        <w:rPr>
          <w:noProof/>
        </w:rPr>
        <w:t xml:space="preserve">соответствует всем положениям </w:t>
      </w:r>
      <w:r>
        <w:rPr>
          <w:b/>
          <w:bCs/>
          <w:noProof/>
        </w:rPr>
        <w:t>Директивы</w:t>
      </w:r>
      <w:r w:rsidRPr="00703827">
        <w:rPr>
          <w:b/>
          <w:bCs/>
          <w:noProof/>
        </w:rPr>
        <w:t xml:space="preserve"> о машинном оборудовании (2006/42/ЕС)</w:t>
      </w:r>
      <w:r>
        <w:rPr>
          <w:noProof/>
        </w:rPr>
        <w:t>.</w:t>
      </w:r>
    </w:p>
    <w:p w:rsidR="00443FB2" w:rsidRDefault="00443FB2" w:rsidP="00B90A24">
      <w:pPr>
        <w:spacing w:line="240" w:lineRule="auto"/>
        <w:rPr>
          <w:noProof/>
        </w:rPr>
      </w:pPr>
    </w:p>
    <w:p w:rsidR="00443FB2" w:rsidRPr="005D39B8" w:rsidRDefault="00443FB2" w:rsidP="004C4BDB">
      <w:pPr>
        <w:spacing w:line="240" w:lineRule="auto"/>
        <w:rPr>
          <w:noProof/>
        </w:rPr>
      </w:pPr>
      <w:r>
        <w:rPr>
          <w:noProof/>
        </w:rPr>
        <w:t xml:space="preserve">Станок соответствует также всем положениям </w:t>
      </w:r>
      <w:r w:rsidRPr="00330564">
        <w:rPr>
          <w:b/>
          <w:bCs/>
          <w:noProof/>
        </w:rPr>
        <w:t>Директив об электрическом оборудовании (2006/95/ЕС)</w:t>
      </w:r>
      <w:r>
        <w:rPr>
          <w:noProof/>
        </w:rPr>
        <w:t xml:space="preserve"> и </w:t>
      </w:r>
      <w:r w:rsidRPr="00330564">
        <w:rPr>
          <w:b/>
          <w:bCs/>
          <w:noProof/>
        </w:rPr>
        <w:t>электромагнитной совменстимости (2004/108/ЕС)</w:t>
      </w:r>
      <w:r>
        <w:rPr>
          <w:noProof/>
        </w:rPr>
        <w:t>.</w:t>
      </w:r>
    </w:p>
    <w:p w:rsidR="00443FB2" w:rsidRDefault="00443FB2" w:rsidP="004C4BDB">
      <w:pPr>
        <w:spacing w:line="240" w:lineRule="auto"/>
        <w:rPr>
          <w:noProof/>
        </w:rPr>
      </w:pPr>
    </w:p>
    <w:p w:rsidR="00443FB2" w:rsidRPr="0051233D" w:rsidRDefault="00443FB2" w:rsidP="004C4BDB">
      <w:pPr>
        <w:spacing w:line="240" w:lineRule="auto"/>
        <w:rPr>
          <w:b/>
          <w:bCs/>
          <w:noProof/>
        </w:rPr>
      </w:pPr>
      <w:r w:rsidRPr="0051233D">
        <w:rPr>
          <w:b/>
          <w:bCs/>
          <w:noProof/>
        </w:rPr>
        <w:t xml:space="preserve">Были </w:t>
      </w:r>
      <w:r w:rsidR="004C4BDB">
        <w:rPr>
          <w:b/>
          <w:bCs/>
          <w:noProof/>
        </w:rPr>
        <w:t>применены</w:t>
      </w:r>
      <w:r w:rsidRPr="0051233D">
        <w:rPr>
          <w:b/>
          <w:bCs/>
          <w:noProof/>
        </w:rPr>
        <w:t xml:space="preserve"> следующие гармонизированные стандарты:</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tcPr>
          <w:p w:rsidR="00443FB2" w:rsidRPr="0051233D" w:rsidRDefault="00443FB2" w:rsidP="00345523">
            <w:pPr>
              <w:jc w:val="left"/>
              <w:rPr>
                <w:b/>
                <w:bCs/>
                <w:noProof/>
              </w:rPr>
            </w:pPr>
            <w:r>
              <w:rPr>
                <w:b/>
                <w:bCs/>
                <w:noProof/>
              </w:rPr>
              <w:t>DIN EN 12100-1:2003/ A1:2009</w:t>
            </w:r>
          </w:p>
        </w:tc>
        <w:tc>
          <w:tcPr>
            <w:tcW w:w="3346" w:type="pct"/>
          </w:tcPr>
          <w:p w:rsidR="00443FB2" w:rsidRPr="00DC75B1" w:rsidRDefault="00443FB2" w:rsidP="0064006F">
            <w:bookmarkStart w:id="279" w:name="_Toc40042446"/>
            <w:r w:rsidRPr="00DC75B1">
              <w:t>Безопасность машин. Основные понятия, общие принципы расчета. Часть 1. Основная терминология, методология.</w:t>
            </w:r>
            <w:bookmarkEnd w:id="279"/>
          </w:p>
        </w:tc>
      </w:tr>
      <w:tr w:rsidR="0042436D" w:rsidRPr="0042436D" w:rsidTr="00A96133">
        <w:tc>
          <w:tcPr>
            <w:tcW w:w="1654" w:type="pct"/>
          </w:tcPr>
          <w:p w:rsidR="0042436D" w:rsidRPr="00F52670" w:rsidRDefault="0042436D" w:rsidP="00B90A24">
            <w:pPr>
              <w:spacing w:line="259" w:lineRule="auto"/>
            </w:pPr>
          </w:p>
        </w:tc>
        <w:tc>
          <w:tcPr>
            <w:tcW w:w="3346" w:type="pct"/>
          </w:tcPr>
          <w:p w:rsidR="0042436D" w:rsidRPr="00F52670" w:rsidRDefault="0042436D" w:rsidP="00F52670"/>
        </w:tc>
      </w:tr>
      <w:tr w:rsidR="00443FB2" w:rsidTr="00F52670">
        <w:tc>
          <w:tcPr>
            <w:tcW w:w="1654" w:type="pct"/>
          </w:tcPr>
          <w:p w:rsidR="00443FB2" w:rsidRDefault="00443FB2" w:rsidP="00B90A24">
            <w:pPr>
              <w:jc w:val="left"/>
              <w:rPr>
                <w:b/>
                <w:bCs/>
                <w:noProof/>
              </w:rPr>
            </w:pPr>
            <w:r>
              <w:rPr>
                <w:b/>
                <w:bCs/>
                <w:noProof/>
              </w:rPr>
              <w:t>DIN EN 12100-2:2003/ A1:2009</w:t>
            </w:r>
          </w:p>
        </w:tc>
        <w:tc>
          <w:tcPr>
            <w:tcW w:w="3346" w:type="pct"/>
          </w:tcPr>
          <w:p w:rsidR="00443FB2" w:rsidRPr="00181ACF" w:rsidRDefault="00443FB2" w:rsidP="00B90A24">
            <w:bookmarkStart w:id="280" w:name="_Toc40042447"/>
            <w:r w:rsidRPr="00DC75B1">
              <w:t>Безопасность машин. Основные понятия, общие принципы расчета. Часть 2. Технические принципы.</w:t>
            </w:r>
            <w:bookmarkEnd w:id="280"/>
          </w:p>
        </w:tc>
      </w:tr>
      <w:tr w:rsidR="0042436D" w:rsidRPr="0042436D" w:rsidTr="0042436D">
        <w:tc>
          <w:tcPr>
            <w:tcW w:w="1654" w:type="pct"/>
          </w:tcPr>
          <w:p w:rsidR="0042436D" w:rsidRPr="00F52670" w:rsidRDefault="0042436D" w:rsidP="00B90A24">
            <w:pPr>
              <w:spacing w:line="259" w:lineRule="auto"/>
            </w:pPr>
          </w:p>
        </w:tc>
        <w:tc>
          <w:tcPr>
            <w:tcW w:w="3346" w:type="pct"/>
          </w:tcPr>
          <w:p w:rsidR="0042436D" w:rsidRPr="0042436D" w:rsidRDefault="0042436D" w:rsidP="00F52670"/>
        </w:tc>
      </w:tr>
      <w:tr w:rsidR="00443FB2" w:rsidTr="00F52670">
        <w:tc>
          <w:tcPr>
            <w:tcW w:w="1654" w:type="pct"/>
          </w:tcPr>
          <w:p w:rsidR="00443FB2" w:rsidRDefault="00443FB2" w:rsidP="00B90A24">
            <w:pPr>
              <w:jc w:val="left"/>
              <w:rPr>
                <w:b/>
                <w:bCs/>
                <w:noProof/>
              </w:rPr>
            </w:pPr>
            <w:r>
              <w:rPr>
                <w:b/>
                <w:bCs/>
                <w:noProof/>
              </w:rPr>
              <w:t>DIN EN 60204-1</w:t>
            </w:r>
          </w:p>
        </w:tc>
        <w:tc>
          <w:tcPr>
            <w:tcW w:w="3346" w:type="pct"/>
          </w:tcPr>
          <w:p w:rsidR="00443FB2" w:rsidRPr="00DE1272" w:rsidRDefault="00443FB2" w:rsidP="00B90A24">
            <w:r>
              <w:t>Безопасность машин. Электрооборудование машин и механизмов. Технические принципы</w:t>
            </w:r>
          </w:p>
        </w:tc>
      </w:tr>
      <w:tr w:rsidR="0042436D" w:rsidRPr="0042436D" w:rsidTr="0042436D">
        <w:tc>
          <w:tcPr>
            <w:tcW w:w="1654" w:type="pct"/>
          </w:tcPr>
          <w:p w:rsidR="0042436D" w:rsidRPr="00F52670" w:rsidRDefault="0042436D" w:rsidP="00B90A24">
            <w:pPr>
              <w:spacing w:line="259" w:lineRule="auto"/>
            </w:pPr>
          </w:p>
        </w:tc>
        <w:tc>
          <w:tcPr>
            <w:tcW w:w="3346" w:type="pct"/>
          </w:tcPr>
          <w:p w:rsidR="0042436D" w:rsidRPr="0042436D" w:rsidRDefault="0042436D" w:rsidP="00F52670"/>
        </w:tc>
      </w:tr>
      <w:tr w:rsidR="00443FB2" w:rsidRPr="006B582F" w:rsidTr="00F52670">
        <w:tc>
          <w:tcPr>
            <w:tcW w:w="1654" w:type="pct"/>
          </w:tcPr>
          <w:p w:rsidR="00443FB2" w:rsidRDefault="00443FB2" w:rsidP="00B90A24">
            <w:pPr>
              <w:jc w:val="left"/>
              <w:rPr>
                <w:b/>
                <w:bCs/>
                <w:noProof/>
              </w:rPr>
            </w:pPr>
            <w:r>
              <w:rPr>
                <w:b/>
                <w:bCs/>
                <w:noProof/>
              </w:rPr>
              <w:t>EN ISO 23125:2010</w:t>
            </w:r>
          </w:p>
        </w:tc>
        <w:tc>
          <w:tcPr>
            <w:tcW w:w="3346" w:type="pct"/>
            <w:shd w:val="clear" w:color="auto" w:fill="FFFFFF" w:themeFill="background1"/>
          </w:tcPr>
          <w:p w:rsidR="00443FB2" w:rsidRPr="00DC05C9" w:rsidRDefault="00443FB2" w:rsidP="00B90A24">
            <w:r>
              <w:t>Токарные станки. Безопасность. Вращающиеся станки.</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E47276" w:rsidRDefault="00443FB2" w:rsidP="00F52670">
      <w:pPr>
        <w:pStyle w:val="2"/>
        <w:spacing w:line="240" w:lineRule="auto"/>
        <w:rPr>
          <w:noProof/>
        </w:rPr>
      </w:pPr>
      <w:bookmarkStart w:id="281" w:name="_Toc40042448"/>
      <w:bookmarkStart w:id="282" w:name="_Toc40182531"/>
      <w:r>
        <w:rPr>
          <w:noProof/>
        </w:rPr>
        <w:lastRenderedPageBreak/>
        <w:t xml:space="preserve">Заявление о соответствии </w:t>
      </w:r>
      <w:r w:rsidR="007E74FA">
        <w:rPr>
          <w:noProof/>
        </w:rPr>
        <w:t xml:space="preserve">ЕС – </w:t>
      </w:r>
      <w:r>
        <w:rPr>
          <w:noProof/>
        </w:rPr>
        <w:t>MML 2870</w:t>
      </w:r>
      <w:bookmarkEnd w:id="281"/>
      <w:bookmarkEnd w:id="282"/>
      <w:r w:rsidR="007E74FA">
        <w:rPr>
          <w:noProof/>
        </w:rPr>
        <w:fldChar w:fldCharType="begin"/>
      </w:r>
      <w:r w:rsidR="007E74FA">
        <w:instrText xml:space="preserve"> XE "</w:instrText>
      </w:r>
      <w:r w:rsidR="007E74FA" w:rsidRPr="00FE3920">
        <w:rPr>
          <w:noProof/>
        </w:rPr>
        <w:instrText>Заявление о соответствии ЕС:</w:instrText>
      </w:r>
      <w:r w:rsidR="007E74FA" w:rsidRPr="00FE3920">
        <w:instrText>MML 2870</w:instrText>
      </w:r>
      <w:r w:rsidR="007E74FA">
        <w:instrText xml:space="preserve">" </w:instrText>
      </w:r>
      <w:r w:rsidR="007E74FA">
        <w:rPr>
          <w:noProof/>
        </w:rPr>
        <w:fldChar w:fldCharType="end"/>
      </w:r>
    </w:p>
    <w:p w:rsidR="00443FB2" w:rsidRDefault="00443FB2" w:rsidP="00B90A24">
      <w:pPr>
        <w:spacing w:line="240" w:lineRule="auto"/>
        <w:rPr>
          <w:noProof/>
        </w:rPr>
      </w:pPr>
    </w:p>
    <w:p w:rsidR="00443FB2" w:rsidRDefault="00443FB2" w:rsidP="00B90A24">
      <w:pPr>
        <w:spacing w:line="240" w:lineRule="auto"/>
        <w:rPr>
          <w:b/>
          <w:bCs/>
          <w:noProof/>
        </w:rPr>
      </w:pPr>
      <w:r>
        <w:rPr>
          <w:b/>
          <w:bCs/>
          <w:noProof/>
        </w:rPr>
        <w:t>Производитель/</w:t>
      </w:r>
    </w:p>
    <w:p w:rsidR="00443FB2" w:rsidRDefault="00443FB2" w:rsidP="00B90A24">
      <w:pPr>
        <w:spacing w:line="240" w:lineRule="auto"/>
        <w:rPr>
          <w:b/>
          <w:bCs/>
          <w:noProof/>
        </w:rPr>
      </w:pPr>
      <w:r>
        <w:rPr>
          <w:b/>
          <w:bCs/>
          <w:noProof/>
        </w:rPr>
        <w:t>розничный продавец:</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настоящим заявляет, что данное изделие</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4C4BDB">
            <w:pPr>
              <w:rPr>
                <w:b/>
                <w:bCs/>
                <w:noProof/>
              </w:rPr>
            </w:pPr>
            <w:r>
              <w:rPr>
                <w:b/>
                <w:bCs/>
                <w:noProof/>
              </w:rPr>
              <w:t>Тип станка:</w:t>
            </w:r>
          </w:p>
        </w:tc>
        <w:tc>
          <w:tcPr>
            <w:tcW w:w="3346" w:type="pct"/>
            <w:hideMark/>
          </w:tcPr>
          <w:p w:rsidR="00443FB2" w:rsidRPr="00D20292" w:rsidRDefault="00443FB2" w:rsidP="0064006F">
            <w:pPr>
              <w:rPr>
                <w:noProof/>
              </w:rPr>
            </w:pPr>
            <w:r>
              <w:rPr>
                <w:noProof/>
              </w:rPr>
              <w:t>MML 2870</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Название станка:</w:t>
            </w:r>
          </w:p>
        </w:tc>
        <w:tc>
          <w:tcPr>
            <w:tcW w:w="3346" w:type="pct"/>
            <w:hideMark/>
          </w:tcPr>
          <w:p w:rsidR="00443FB2" w:rsidRDefault="00443FB2" w:rsidP="00B90A24">
            <w:pPr>
              <w:rPr>
                <w:noProof/>
              </w:rPr>
            </w:pPr>
            <w:r>
              <w:rPr>
                <w:noProof/>
              </w:rPr>
              <w:t xml:space="preserve">Токарный </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Серийный номер:</w:t>
            </w:r>
          </w:p>
        </w:tc>
        <w:tc>
          <w:tcPr>
            <w:tcW w:w="3346" w:type="pct"/>
            <w:hideMark/>
          </w:tcPr>
          <w:p w:rsidR="00443FB2" w:rsidRDefault="00443FB2" w:rsidP="00B90A24">
            <w:pPr>
              <w:rPr>
                <w:noProof/>
              </w:rPr>
            </w:pPr>
            <w:r>
              <w:rPr>
                <w:noProof/>
              </w:rPr>
              <w:t>------</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Год выпуска:</w:t>
            </w:r>
          </w:p>
        </w:tc>
        <w:tc>
          <w:tcPr>
            <w:tcW w:w="3346" w:type="pct"/>
            <w:hideMark/>
          </w:tcPr>
          <w:p w:rsidR="00443FB2" w:rsidRDefault="00443FB2" w:rsidP="00B90A24">
            <w:pPr>
              <w:rPr>
                <w:noProof/>
              </w:rPr>
            </w:pPr>
            <w:r>
              <w:rPr>
                <w:noProof/>
              </w:rPr>
              <w:t>20_</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t xml:space="preserve">соответствует всем положениям </w:t>
      </w:r>
      <w:r>
        <w:rPr>
          <w:b/>
          <w:bCs/>
          <w:noProof/>
        </w:rPr>
        <w:t>Директивы о машинном оборудовании (2006/42/ЕС)</w:t>
      </w:r>
      <w:r>
        <w:rPr>
          <w:noProof/>
        </w:rPr>
        <w:t>.</w:t>
      </w:r>
    </w:p>
    <w:p w:rsidR="00443FB2" w:rsidRDefault="00443FB2" w:rsidP="00B90A24">
      <w:pPr>
        <w:spacing w:line="240" w:lineRule="auto"/>
        <w:rPr>
          <w:noProof/>
        </w:rPr>
      </w:pPr>
    </w:p>
    <w:p w:rsidR="00443FB2" w:rsidRDefault="00443FB2" w:rsidP="004C4BDB">
      <w:pPr>
        <w:spacing w:line="240" w:lineRule="auto"/>
        <w:rPr>
          <w:noProof/>
        </w:rPr>
      </w:pPr>
      <w:r>
        <w:rPr>
          <w:noProof/>
        </w:rPr>
        <w:t xml:space="preserve">Станок соответствует также всем положениям </w:t>
      </w:r>
      <w:r>
        <w:rPr>
          <w:b/>
          <w:bCs/>
          <w:noProof/>
        </w:rPr>
        <w:t>Директив об электрическом оборудовании (2006/95/ЕС)</w:t>
      </w:r>
      <w:r>
        <w:rPr>
          <w:noProof/>
        </w:rPr>
        <w:t xml:space="preserve"> и </w:t>
      </w:r>
      <w:r>
        <w:rPr>
          <w:b/>
          <w:bCs/>
          <w:noProof/>
        </w:rPr>
        <w:t>электромагнитной совменстимости (2004/108/ЕС)</w:t>
      </w:r>
      <w:r>
        <w:rPr>
          <w:noProof/>
        </w:rPr>
        <w:t>.</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 xml:space="preserve">Были </w:t>
      </w:r>
      <w:r w:rsidR="004C4BDB">
        <w:rPr>
          <w:b/>
          <w:bCs/>
          <w:noProof/>
        </w:rPr>
        <w:t>применены</w:t>
      </w:r>
      <w:r>
        <w:rPr>
          <w:b/>
          <w:bCs/>
          <w:noProof/>
        </w:rPr>
        <w:t xml:space="preserve"> следующие гармонизированные стандарты:</w:t>
      </w:r>
    </w:p>
    <w:p w:rsidR="00443FB2" w:rsidRDefault="00443FB2" w:rsidP="004C4BDB">
      <w:pPr>
        <w:spacing w:line="240" w:lineRule="auto"/>
        <w:rPr>
          <w:noProof/>
        </w:rPr>
      </w:pPr>
    </w:p>
    <w:tbl>
      <w:tblPr>
        <w:tblStyle w:val="a7"/>
        <w:tblW w:w="5000" w:type="pct"/>
        <w:tblLook w:val="04A0" w:firstRow="1" w:lastRow="0" w:firstColumn="1" w:lastColumn="0" w:noHBand="0" w:noVBand="1"/>
      </w:tblPr>
      <w:tblGrid>
        <w:gridCol w:w="3277"/>
        <w:gridCol w:w="6628"/>
      </w:tblGrid>
      <w:tr w:rsidR="00443FB2" w:rsidTr="00F52670">
        <w:tc>
          <w:tcPr>
            <w:tcW w:w="1654" w:type="pct"/>
            <w:tcBorders>
              <w:top w:val="nil"/>
              <w:left w:val="nil"/>
              <w:bottom w:val="nil"/>
              <w:right w:val="nil"/>
            </w:tcBorders>
            <w:hideMark/>
          </w:tcPr>
          <w:p w:rsidR="00443FB2" w:rsidRDefault="00443FB2" w:rsidP="00345523">
            <w:pPr>
              <w:jc w:val="left"/>
              <w:rPr>
                <w:b/>
                <w:bCs/>
                <w:noProof/>
              </w:rPr>
            </w:pPr>
            <w:r>
              <w:rPr>
                <w:b/>
                <w:bCs/>
                <w:noProof/>
              </w:rPr>
              <w:t>DIN EN 12100-1:2003/ A1:2009</w:t>
            </w:r>
          </w:p>
        </w:tc>
        <w:tc>
          <w:tcPr>
            <w:tcW w:w="3346" w:type="pct"/>
            <w:tcBorders>
              <w:top w:val="nil"/>
              <w:left w:val="nil"/>
              <w:bottom w:val="nil"/>
              <w:right w:val="nil"/>
            </w:tcBorders>
          </w:tcPr>
          <w:p w:rsidR="00443FB2" w:rsidRPr="00B90A24" w:rsidRDefault="00443FB2" w:rsidP="0064006F">
            <w:bookmarkStart w:id="283" w:name="_Toc40042449"/>
            <w:r w:rsidRPr="00DC75B1">
              <w:t>Безопасность машин. Основные понятия, общие принципы расчета. Часть 1. Основная терминология, методология.</w:t>
            </w:r>
            <w:bookmarkEnd w:id="283"/>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DC75B1" w:rsidRDefault="0042436D" w:rsidP="00B90A24"/>
        </w:tc>
      </w:tr>
      <w:tr w:rsidR="00443FB2"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DIN EN 12100-2:2003/ A1:2009</w:t>
            </w:r>
          </w:p>
        </w:tc>
        <w:tc>
          <w:tcPr>
            <w:tcW w:w="3346" w:type="pct"/>
            <w:tcBorders>
              <w:top w:val="nil"/>
              <w:left w:val="nil"/>
              <w:bottom w:val="nil"/>
              <w:right w:val="nil"/>
            </w:tcBorders>
          </w:tcPr>
          <w:p w:rsidR="00443FB2" w:rsidRPr="00B90A24" w:rsidRDefault="00443FB2" w:rsidP="00B90A24">
            <w:bookmarkStart w:id="284" w:name="_Toc40042450"/>
            <w:r w:rsidRPr="00DC75B1">
              <w:t>Безопасность машин. Основные понятия, общие принципы расчета. Часть 2. Технические принципы.</w:t>
            </w:r>
            <w:bookmarkEnd w:id="284"/>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5E7FEC" w:rsidRDefault="0042436D" w:rsidP="00B90A24"/>
        </w:tc>
      </w:tr>
      <w:tr w:rsidR="00443FB2"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DIN EN 60204-1</w:t>
            </w:r>
          </w:p>
        </w:tc>
        <w:tc>
          <w:tcPr>
            <w:tcW w:w="3346" w:type="pct"/>
            <w:tcBorders>
              <w:top w:val="nil"/>
              <w:left w:val="nil"/>
              <w:bottom w:val="nil"/>
              <w:right w:val="nil"/>
            </w:tcBorders>
          </w:tcPr>
          <w:p w:rsidR="00443FB2" w:rsidRDefault="00443FB2" w:rsidP="00B90A24">
            <w:r>
              <w:t>Безопасность машин. Электрооборудование машин и механизмов. Технические принципы</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5E7FEC" w:rsidRDefault="0042436D" w:rsidP="00B90A24"/>
        </w:tc>
      </w:tr>
      <w:tr w:rsidR="00443FB2" w:rsidRPr="006B582F"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EN ISO 23125:2010</w:t>
            </w:r>
          </w:p>
        </w:tc>
        <w:tc>
          <w:tcPr>
            <w:tcW w:w="3346" w:type="pct"/>
            <w:tcBorders>
              <w:top w:val="nil"/>
              <w:left w:val="nil"/>
              <w:bottom w:val="nil"/>
              <w:right w:val="nil"/>
            </w:tcBorders>
            <w:shd w:val="clear" w:color="auto" w:fill="FFFFFF" w:themeFill="background1"/>
            <w:hideMark/>
          </w:tcPr>
          <w:p w:rsidR="00443FB2" w:rsidRDefault="00443FB2" w:rsidP="00B90A24">
            <w:r>
              <w:t>Токарные станки. Безопасность. Вращающиеся станки.</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D83359" w:rsidRDefault="00443FB2" w:rsidP="00F52670">
      <w:pPr>
        <w:pStyle w:val="2"/>
        <w:spacing w:line="240" w:lineRule="auto"/>
        <w:ind w:left="851" w:hanging="851"/>
        <w:rPr>
          <w:noProof/>
        </w:rPr>
      </w:pPr>
      <w:bookmarkStart w:id="285" w:name="_Toc40042451"/>
      <w:bookmarkStart w:id="286" w:name="_Toc40182532"/>
      <w:r>
        <w:rPr>
          <w:noProof/>
        </w:rPr>
        <w:lastRenderedPageBreak/>
        <w:t xml:space="preserve">Заявление о соответствии </w:t>
      </w:r>
      <w:r w:rsidR="007E74FA">
        <w:rPr>
          <w:noProof/>
        </w:rPr>
        <w:t xml:space="preserve">ЕС – </w:t>
      </w:r>
      <w:r>
        <w:rPr>
          <w:noProof/>
        </w:rPr>
        <w:t>MML 2550 V</w:t>
      </w:r>
      <w:bookmarkEnd w:id="285"/>
      <w:bookmarkEnd w:id="286"/>
      <w:r w:rsidR="007E74FA">
        <w:rPr>
          <w:noProof/>
        </w:rPr>
        <w:fldChar w:fldCharType="begin"/>
      </w:r>
      <w:r w:rsidR="007E74FA">
        <w:instrText xml:space="preserve"> XE "</w:instrText>
      </w:r>
      <w:r w:rsidR="007E74FA" w:rsidRPr="008F5CE3">
        <w:rPr>
          <w:noProof/>
        </w:rPr>
        <w:instrText>Заявление о соответствии ЕС:</w:instrText>
      </w:r>
      <w:r w:rsidR="007E74FA" w:rsidRPr="008F5CE3">
        <w:instrText>MML 2550 V</w:instrText>
      </w:r>
      <w:r w:rsidR="007E74FA">
        <w:instrText xml:space="preserve">" </w:instrText>
      </w:r>
      <w:r w:rsidR="007E74FA">
        <w:rPr>
          <w:noProof/>
        </w:rPr>
        <w:fldChar w:fldCharType="end"/>
      </w:r>
    </w:p>
    <w:p w:rsidR="00443FB2" w:rsidRDefault="00443FB2" w:rsidP="00B90A24">
      <w:pPr>
        <w:spacing w:line="240" w:lineRule="auto"/>
        <w:rPr>
          <w:noProof/>
        </w:rPr>
      </w:pPr>
    </w:p>
    <w:p w:rsidR="00443FB2" w:rsidRDefault="00443FB2" w:rsidP="00B90A24">
      <w:pPr>
        <w:spacing w:line="240" w:lineRule="auto"/>
        <w:rPr>
          <w:b/>
          <w:bCs/>
          <w:noProof/>
        </w:rPr>
      </w:pPr>
      <w:r>
        <w:rPr>
          <w:b/>
          <w:bCs/>
          <w:noProof/>
        </w:rPr>
        <w:t>Производитель/</w:t>
      </w:r>
    </w:p>
    <w:p w:rsidR="00443FB2" w:rsidRDefault="00443FB2" w:rsidP="00B90A24">
      <w:pPr>
        <w:spacing w:line="240" w:lineRule="auto"/>
        <w:rPr>
          <w:b/>
          <w:bCs/>
          <w:noProof/>
        </w:rPr>
      </w:pPr>
      <w:r>
        <w:rPr>
          <w:b/>
          <w:bCs/>
          <w:noProof/>
        </w:rPr>
        <w:t>розничный продавец:</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настоящим заявляет, что данное изделие</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4C4BDB">
            <w:pPr>
              <w:rPr>
                <w:b/>
                <w:bCs/>
                <w:noProof/>
              </w:rPr>
            </w:pPr>
            <w:r>
              <w:rPr>
                <w:b/>
                <w:bCs/>
                <w:noProof/>
              </w:rPr>
              <w:t>Тип станка:</w:t>
            </w:r>
          </w:p>
        </w:tc>
        <w:tc>
          <w:tcPr>
            <w:tcW w:w="3346" w:type="pct"/>
            <w:hideMark/>
          </w:tcPr>
          <w:p w:rsidR="00443FB2" w:rsidRPr="00D83359" w:rsidRDefault="00443FB2" w:rsidP="0064006F">
            <w:pPr>
              <w:rPr>
                <w:noProof/>
              </w:rPr>
            </w:pPr>
            <w:r>
              <w:rPr>
                <w:noProof/>
              </w:rPr>
              <w:t>MML 2550 V</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Название станка:</w:t>
            </w:r>
          </w:p>
        </w:tc>
        <w:tc>
          <w:tcPr>
            <w:tcW w:w="3346" w:type="pct"/>
            <w:hideMark/>
          </w:tcPr>
          <w:p w:rsidR="00443FB2" w:rsidRDefault="00443FB2" w:rsidP="00B90A24">
            <w:pPr>
              <w:rPr>
                <w:noProof/>
              </w:rPr>
            </w:pPr>
            <w:r>
              <w:rPr>
                <w:noProof/>
              </w:rPr>
              <w:t xml:space="preserve">Токарный </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Серийный номер:</w:t>
            </w:r>
          </w:p>
        </w:tc>
        <w:tc>
          <w:tcPr>
            <w:tcW w:w="3346" w:type="pct"/>
            <w:hideMark/>
          </w:tcPr>
          <w:p w:rsidR="00443FB2" w:rsidRDefault="00443FB2" w:rsidP="00B90A24">
            <w:pPr>
              <w:rPr>
                <w:noProof/>
              </w:rPr>
            </w:pPr>
            <w:r>
              <w:rPr>
                <w:noProof/>
              </w:rPr>
              <w:t>------</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Год выпуска:</w:t>
            </w:r>
          </w:p>
        </w:tc>
        <w:tc>
          <w:tcPr>
            <w:tcW w:w="3346" w:type="pct"/>
            <w:hideMark/>
          </w:tcPr>
          <w:p w:rsidR="00443FB2" w:rsidRDefault="00443FB2" w:rsidP="00B90A24">
            <w:pPr>
              <w:rPr>
                <w:noProof/>
              </w:rPr>
            </w:pPr>
            <w:r>
              <w:rPr>
                <w:noProof/>
              </w:rPr>
              <w:t>20_</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t xml:space="preserve">соответствует всем положениям </w:t>
      </w:r>
      <w:r>
        <w:rPr>
          <w:b/>
          <w:bCs/>
          <w:noProof/>
        </w:rPr>
        <w:t>Директивы о машинном оборудовании (2006/42/ЕС)</w:t>
      </w:r>
      <w:r>
        <w:rPr>
          <w:noProof/>
        </w:rPr>
        <w:t>.</w:t>
      </w:r>
    </w:p>
    <w:p w:rsidR="00443FB2" w:rsidRDefault="00443FB2" w:rsidP="00B90A24">
      <w:pPr>
        <w:spacing w:line="240" w:lineRule="auto"/>
        <w:rPr>
          <w:noProof/>
        </w:rPr>
      </w:pPr>
    </w:p>
    <w:p w:rsidR="00443FB2" w:rsidRDefault="00443FB2" w:rsidP="004C4BDB">
      <w:pPr>
        <w:spacing w:line="240" w:lineRule="auto"/>
        <w:rPr>
          <w:noProof/>
        </w:rPr>
      </w:pPr>
      <w:r>
        <w:rPr>
          <w:noProof/>
        </w:rPr>
        <w:t xml:space="preserve">Станок соответствует также всем положениям </w:t>
      </w:r>
      <w:r>
        <w:rPr>
          <w:b/>
          <w:bCs/>
          <w:noProof/>
        </w:rPr>
        <w:t>Директив об электрическом оборудовании (2006/95/ЕС)</w:t>
      </w:r>
      <w:r>
        <w:rPr>
          <w:noProof/>
        </w:rPr>
        <w:t xml:space="preserve"> и </w:t>
      </w:r>
      <w:r>
        <w:rPr>
          <w:b/>
          <w:bCs/>
          <w:noProof/>
        </w:rPr>
        <w:t>электромагнитной совменстимости (2004/108/ЕС)</w:t>
      </w:r>
      <w:r>
        <w:rPr>
          <w:noProof/>
        </w:rPr>
        <w:t>.</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 xml:space="preserve">Были </w:t>
      </w:r>
      <w:r w:rsidR="004C4BDB">
        <w:rPr>
          <w:b/>
          <w:bCs/>
          <w:noProof/>
        </w:rPr>
        <w:t>применены</w:t>
      </w:r>
      <w:r>
        <w:rPr>
          <w:b/>
          <w:bCs/>
          <w:noProof/>
        </w:rPr>
        <w:t xml:space="preserve"> следующие гармонизированные стандарты:</w:t>
      </w:r>
    </w:p>
    <w:p w:rsidR="00443FB2" w:rsidRDefault="00443FB2" w:rsidP="004C4BDB">
      <w:pPr>
        <w:spacing w:line="240" w:lineRule="auto"/>
        <w:rPr>
          <w:noProof/>
        </w:rPr>
      </w:pPr>
    </w:p>
    <w:tbl>
      <w:tblPr>
        <w:tblStyle w:val="a7"/>
        <w:tblW w:w="5000" w:type="pct"/>
        <w:tblLook w:val="04A0" w:firstRow="1" w:lastRow="0" w:firstColumn="1" w:lastColumn="0" w:noHBand="0" w:noVBand="1"/>
      </w:tblPr>
      <w:tblGrid>
        <w:gridCol w:w="3277"/>
        <w:gridCol w:w="6628"/>
      </w:tblGrid>
      <w:tr w:rsidR="00443FB2" w:rsidTr="00F52670">
        <w:tc>
          <w:tcPr>
            <w:tcW w:w="1654" w:type="pct"/>
            <w:tcBorders>
              <w:top w:val="nil"/>
              <w:left w:val="nil"/>
              <w:bottom w:val="nil"/>
              <w:right w:val="nil"/>
            </w:tcBorders>
            <w:hideMark/>
          </w:tcPr>
          <w:p w:rsidR="00443FB2" w:rsidRDefault="00443FB2" w:rsidP="00345523">
            <w:pPr>
              <w:jc w:val="left"/>
              <w:rPr>
                <w:b/>
                <w:bCs/>
                <w:noProof/>
              </w:rPr>
            </w:pPr>
            <w:r>
              <w:rPr>
                <w:b/>
                <w:bCs/>
                <w:noProof/>
              </w:rPr>
              <w:t>DIN EN 12100-1:2003/ A1:2009</w:t>
            </w:r>
          </w:p>
        </w:tc>
        <w:tc>
          <w:tcPr>
            <w:tcW w:w="3346" w:type="pct"/>
            <w:tcBorders>
              <w:top w:val="nil"/>
              <w:left w:val="nil"/>
              <w:bottom w:val="nil"/>
              <w:right w:val="nil"/>
            </w:tcBorders>
          </w:tcPr>
          <w:p w:rsidR="00443FB2" w:rsidRPr="00DC75B1" w:rsidRDefault="00443FB2" w:rsidP="0064006F">
            <w:bookmarkStart w:id="287" w:name="_Toc40042452"/>
            <w:r w:rsidRPr="00DC75B1">
              <w:t>Безопасность машин. Основные понятия, общие принципы расчета. Часть 1. Основная терминология, методология.</w:t>
            </w:r>
            <w:bookmarkEnd w:id="287"/>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DC75B1" w:rsidRDefault="0042436D" w:rsidP="00B90A24"/>
        </w:tc>
      </w:tr>
      <w:tr w:rsidR="00443FB2"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DIN EN 12100-2:2003/ A1:2009</w:t>
            </w:r>
          </w:p>
        </w:tc>
        <w:tc>
          <w:tcPr>
            <w:tcW w:w="3346" w:type="pct"/>
            <w:tcBorders>
              <w:top w:val="nil"/>
              <w:left w:val="nil"/>
              <w:bottom w:val="nil"/>
              <w:right w:val="nil"/>
            </w:tcBorders>
          </w:tcPr>
          <w:p w:rsidR="00443FB2" w:rsidRPr="00DC75B1" w:rsidRDefault="00443FB2" w:rsidP="00B90A24">
            <w:bookmarkStart w:id="288" w:name="_Toc40042453"/>
            <w:r w:rsidRPr="00DC75B1">
              <w:t>Безопасность машин. Основные понятия, общие принципы расчета. Часть 2. Технические принципы.</w:t>
            </w:r>
            <w:bookmarkEnd w:id="288"/>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DIN EN 60204-1</w:t>
            </w:r>
          </w:p>
        </w:tc>
        <w:tc>
          <w:tcPr>
            <w:tcW w:w="3346" w:type="pct"/>
            <w:tcBorders>
              <w:top w:val="nil"/>
              <w:left w:val="nil"/>
              <w:bottom w:val="nil"/>
              <w:right w:val="nil"/>
            </w:tcBorders>
          </w:tcPr>
          <w:p w:rsidR="00443FB2" w:rsidRPr="0042436D" w:rsidRDefault="00443FB2" w:rsidP="00B90A24">
            <w:r w:rsidRPr="0042436D">
              <w:t>Безопасность машин. Электрооборудование машин и механизмов. Технические принципы</w:t>
            </w:r>
            <w:r w:rsidR="0042436D" w:rsidRPr="0042436D">
              <w:t>.</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RPr="006B582F"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EN ISO 23125:2010</w:t>
            </w:r>
          </w:p>
        </w:tc>
        <w:tc>
          <w:tcPr>
            <w:tcW w:w="3346" w:type="pct"/>
            <w:tcBorders>
              <w:top w:val="nil"/>
              <w:left w:val="nil"/>
              <w:bottom w:val="nil"/>
              <w:right w:val="nil"/>
            </w:tcBorders>
            <w:shd w:val="clear" w:color="auto" w:fill="FFFFFF" w:themeFill="background1"/>
            <w:hideMark/>
          </w:tcPr>
          <w:p w:rsidR="00443FB2" w:rsidRPr="0042436D" w:rsidRDefault="00443FB2" w:rsidP="00B90A24">
            <w:r w:rsidRPr="0042436D">
              <w:t>Токарные станки. Безопасность. Вращающиеся станки.</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RPr="006B582F" w:rsidTr="00F52670">
        <w:tc>
          <w:tcPr>
            <w:tcW w:w="1654" w:type="pct"/>
            <w:tcBorders>
              <w:top w:val="nil"/>
              <w:left w:val="nil"/>
              <w:bottom w:val="nil"/>
              <w:right w:val="nil"/>
            </w:tcBorders>
          </w:tcPr>
          <w:p w:rsidR="00443FB2" w:rsidRDefault="00443FB2" w:rsidP="00B90A24">
            <w:pPr>
              <w:jc w:val="left"/>
              <w:rPr>
                <w:b/>
                <w:bCs/>
                <w:noProof/>
              </w:rPr>
            </w:pPr>
            <w:r>
              <w:rPr>
                <w:b/>
                <w:bCs/>
                <w:noProof/>
              </w:rPr>
              <w:t xml:space="preserve">DIN EN 55011 класс А: </w:t>
            </w:r>
          </w:p>
          <w:p w:rsidR="00443FB2" w:rsidRPr="00650C3F" w:rsidRDefault="00443FB2" w:rsidP="00B90A24">
            <w:pPr>
              <w:jc w:val="left"/>
              <w:rPr>
                <w:b/>
                <w:bCs/>
                <w:noProof/>
              </w:rPr>
            </w:pPr>
            <w:r>
              <w:rPr>
                <w:b/>
                <w:bCs/>
                <w:noProof/>
              </w:rPr>
              <w:t>2003-08</w:t>
            </w:r>
          </w:p>
        </w:tc>
        <w:tc>
          <w:tcPr>
            <w:tcW w:w="3346" w:type="pct"/>
            <w:tcBorders>
              <w:top w:val="nil"/>
              <w:left w:val="nil"/>
              <w:bottom w:val="nil"/>
              <w:right w:val="nil"/>
            </w:tcBorders>
            <w:shd w:val="clear" w:color="auto" w:fill="FFFFFF" w:themeFill="background1"/>
          </w:tcPr>
          <w:p w:rsidR="00443FB2" w:rsidRPr="0042436D" w:rsidRDefault="00443FB2" w:rsidP="00B90A24">
            <w:r w:rsidRPr="0042436D">
              <w:t>Радиопомехи от промышленных, научных устройств.</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Default="00443FB2" w:rsidP="00F52670">
      <w:pPr>
        <w:pStyle w:val="2"/>
        <w:spacing w:line="240" w:lineRule="auto"/>
        <w:ind w:left="851" w:hanging="851"/>
        <w:rPr>
          <w:noProof/>
        </w:rPr>
      </w:pPr>
      <w:bookmarkStart w:id="289" w:name="_Toc40042454"/>
      <w:bookmarkStart w:id="290" w:name="_Toc40182533"/>
      <w:r>
        <w:rPr>
          <w:noProof/>
        </w:rPr>
        <w:lastRenderedPageBreak/>
        <w:t xml:space="preserve">Заявление о соответствии </w:t>
      </w:r>
      <w:r w:rsidR="007E74FA">
        <w:rPr>
          <w:noProof/>
        </w:rPr>
        <w:t xml:space="preserve">ЕС – </w:t>
      </w:r>
      <w:r>
        <w:rPr>
          <w:noProof/>
        </w:rPr>
        <w:t>MML 2870 V</w:t>
      </w:r>
      <w:bookmarkEnd w:id="289"/>
      <w:bookmarkEnd w:id="290"/>
      <w:r w:rsidR="007E74FA">
        <w:rPr>
          <w:noProof/>
        </w:rPr>
        <w:fldChar w:fldCharType="begin"/>
      </w:r>
      <w:r w:rsidR="007E74FA">
        <w:instrText xml:space="preserve"> XE "</w:instrText>
      </w:r>
      <w:r w:rsidR="007E74FA" w:rsidRPr="00857995">
        <w:rPr>
          <w:noProof/>
        </w:rPr>
        <w:instrText>Заявление о соответствии ЕС:</w:instrText>
      </w:r>
      <w:r w:rsidR="007E74FA" w:rsidRPr="00857995">
        <w:instrText>MML 2870 V</w:instrText>
      </w:r>
      <w:r w:rsidR="007E74FA">
        <w:instrText xml:space="preserve">" </w:instrText>
      </w:r>
      <w:r w:rsidR="007E74FA">
        <w:rPr>
          <w:noProof/>
        </w:rPr>
        <w:fldChar w:fldCharType="end"/>
      </w:r>
    </w:p>
    <w:p w:rsidR="00443FB2" w:rsidRDefault="00443FB2" w:rsidP="00B90A24">
      <w:pPr>
        <w:spacing w:line="240" w:lineRule="auto"/>
        <w:rPr>
          <w:noProof/>
        </w:rPr>
      </w:pPr>
    </w:p>
    <w:p w:rsidR="00443FB2" w:rsidRDefault="00443FB2" w:rsidP="00B90A24">
      <w:pPr>
        <w:spacing w:line="240" w:lineRule="auto"/>
        <w:rPr>
          <w:b/>
          <w:bCs/>
          <w:noProof/>
        </w:rPr>
      </w:pPr>
      <w:r>
        <w:rPr>
          <w:b/>
          <w:bCs/>
          <w:noProof/>
        </w:rPr>
        <w:t>Производитель/</w:t>
      </w:r>
    </w:p>
    <w:p w:rsidR="00443FB2" w:rsidRDefault="00443FB2" w:rsidP="00B90A24">
      <w:pPr>
        <w:spacing w:line="240" w:lineRule="auto"/>
        <w:rPr>
          <w:b/>
          <w:bCs/>
          <w:noProof/>
        </w:rPr>
      </w:pPr>
      <w:r>
        <w:rPr>
          <w:b/>
          <w:bCs/>
          <w:noProof/>
        </w:rPr>
        <w:t>розничный продавец:</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настоящим заявляет, что данное изделие</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345523">
            <w:pPr>
              <w:rPr>
                <w:b/>
                <w:bCs/>
                <w:noProof/>
              </w:rPr>
            </w:pPr>
            <w:r>
              <w:rPr>
                <w:b/>
                <w:bCs/>
                <w:noProof/>
              </w:rPr>
              <w:t>Тип станка:</w:t>
            </w:r>
          </w:p>
        </w:tc>
        <w:tc>
          <w:tcPr>
            <w:tcW w:w="3346" w:type="pct"/>
            <w:hideMark/>
          </w:tcPr>
          <w:p w:rsidR="00443FB2" w:rsidRDefault="00443FB2" w:rsidP="0064006F">
            <w:pPr>
              <w:rPr>
                <w:noProof/>
              </w:rPr>
            </w:pPr>
            <w:r>
              <w:rPr>
                <w:noProof/>
              </w:rPr>
              <w:t>MML 2870 V</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Название станка:</w:t>
            </w:r>
          </w:p>
        </w:tc>
        <w:tc>
          <w:tcPr>
            <w:tcW w:w="3346" w:type="pct"/>
            <w:hideMark/>
          </w:tcPr>
          <w:p w:rsidR="00443FB2" w:rsidRDefault="00443FB2" w:rsidP="00B90A24">
            <w:pPr>
              <w:rPr>
                <w:noProof/>
              </w:rPr>
            </w:pPr>
            <w:r>
              <w:rPr>
                <w:noProof/>
              </w:rPr>
              <w:t xml:space="preserve">Токарный </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Серийный номер:</w:t>
            </w:r>
          </w:p>
        </w:tc>
        <w:tc>
          <w:tcPr>
            <w:tcW w:w="3346" w:type="pct"/>
            <w:hideMark/>
          </w:tcPr>
          <w:p w:rsidR="00443FB2" w:rsidRDefault="00443FB2" w:rsidP="00B90A24">
            <w:pPr>
              <w:rPr>
                <w:noProof/>
              </w:rPr>
            </w:pPr>
            <w:r>
              <w:rPr>
                <w:noProof/>
              </w:rPr>
              <w:t>------</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Год выпуска:</w:t>
            </w:r>
          </w:p>
        </w:tc>
        <w:tc>
          <w:tcPr>
            <w:tcW w:w="3346" w:type="pct"/>
            <w:hideMark/>
          </w:tcPr>
          <w:p w:rsidR="00443FB2" w:rsidRDefault="00443FB2" w:rsidP="00B90A24">
            <w:pPr>
              <w:rPr>
                <w:noProof/>
              </w:rPr>
            </w:pPr>
            <w:r>
              <w:rPr>
                <w:noProof/>
              </w:rPr>
              <w:t>20_</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t xml:space="preserve">соответствует всем положениям </w:t>
      </w:r>
      <w:r>
        <w:rPr>
          <w:b/>
          <w:bCs/>
          <w:noProof/>
        </w:rPr>
        <w:t>Директивы о машинном оборудовании (2006/42/ЕС)</w:t>
      </w:r>
      <w:r>
        <w:rPr>
          <w:noProof/>
        </w:rPr>
        <w:t>.</w:t>
      </w:r>
    </w:p>
    <w:p w:rsidR="00443FB2" w:rsidRDefault="00443FB2" w:rsidP="00B90A24">
      <w:pPr>
        <w:spacing w:line="240" w:lineRule="auto"/>
        <w:rPr>
          <w:noProof/>
        </w:rPr>
      </w:pPr>
    </w:p>
    <w:p w:rsidR="00443FB2" w:rsidRDefault="00443FB2" w:rsidP="004C4BDB">
      <w:pPr>
        <w:spacing w:line="240" w:lineRule="auto"/>
        <w:rPr>
          <w:noProof/>
        </w:rPr>
      </w:pPr>
      <w:r>
        <w:rPr>
          <w:noProof/>
        </w:rPr>
        <w:t xml:space="preserve">Станок соответствует также всем положениям </w:t>
      </w:r>
      <w:r>
        <w:rPr>
          <w:b/>
          <w:bCs/>
          <w:noProof/>
        </w:rPr>
        <w:t>Директив об электрическом оборудовании (2006/95/ЕС)</w:t>
      </w:r>
      <w:r>
        <w:rPr>
          <w:noProof/>
        </w:rPr>
        <w:t xml:space="preserve"> и </w:t>
      </w:r>
      <w:r>
        <w:rPr>
          <w:b/>
          <w:bCs/>
          <w:noProof/>
        </w:rPr>
        <w:t>электромагнитной совменстимости (2004/108/ЕС)</w:t>
      </w:r>
      <w:r>
        <w:rPr>
          <w:noProof/>
        </w:rPr>
        <w:t>.</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 xml:space="preserve">Были </w:t>
      </w:r>
      <w:r w:rsidR="004C4BDB">
        <w:rPr>
          <w:b/>
          <w:bCs/>
          <w:noProof/>
        </w:rPr>
        <w:t>применены</w:t>
      </w:r>
      <w:r>
        <w:rPr>
          <w:b/>
          <w:bCs/>
          <w:noProof/>
        </w:rPr>
        <w:t xml:space="preserve"> следующие гармонизированные стандарты:</w:t>
      </w:r>
    </w:p>
    <w:p w:rsidR="00443FB2" w:rsidRDefault="00443FB2" w:rsidP="0064006F">
      <w:pPr>
        <w:spacing w:line="240" w:lineRule="auto"/>
        <w:rPr>
          <w:noProof/>
        </w:rPr>
      </w:pPr>
    </w:p>
    <w:tbl>
      <w:tblPr>
        <w:tblStyle w:val="a7"/>
        <w:tblW w:w="5000" w:type="pct"/>
        <w:tblLook w:val="04A0" w:firstRow="1" w:lastRow="0" w:firstColumn="1" w:lastColumn="0" w:noHBand="0" w:noVBand="1"/>
      </w:tblPr>
      <w:tblGrid>
        <w:gridCol w:w="3277"/>
        <w:gridCol w:w="6628"/>
      </w:tblGrid>
      <w:tr w:rsidR="00443FB2" w:rsidTr="00F52670">
        <w:tc>
          <w:tcPr>
            <w:tcW w:w="1654" w:type="pct"/>
            <w:tcBorders>
              <w:top w:val="nil"/>
              <w:left w:val="nil"/>
              <w:bottom w:val="nil"/>
              <w:right w:val="nil"/>
            </w:tcBorders>
            <w:hideMark/>
          </w:tcPr>
          <w:p w:rsidR="00443FB2" w:rsidRDefault="00443FB2" w:rsidP="00092C83">
            <w:pPr>
              <w:rPr>
                <w:b/>
                <w:bCs/>
                <w:noProof/>
              </w:rPr>
            </w:pPr>
            <w:r>
              <w:rPr>
                <w:b/>
                <w:bCs/>
                <w:noProof/>
              </w:rPr>
              <w:t>DIN EN 12100-1:2003/ A1:2009</w:t>
            </w:r>
          </w:p>
        </w:tc>
        <w:tc>
          <w:tcPr>
            <w:tcW w:w="3346" w:type="pct"/>
            <w:tcBorders>
              <w:top w:val="nil"/>
              <w:left w:val="nil"/>
              <w:bottom w:val="nil"/>
              <w:right w:val="nil"/>
            </w:tcBorders>
          </w:tcPr>
          <w:p w:rsidR="00443FB2" w:rsidRPr="00DC75B1" w:rsidRDefault="00443FB2" w:rsidP="00C048C8">
            <w:bookmarkStart w:id="291" w:name="_Toc40042455"/>
            <w:r w:rsidRPr="00DC75B1">
              <w:t>Безопасность машин. Основные понятия, общие принципы расчета. Часть 1. Основная терминология, методология.</w:t>
            </w:r>
            <w:bookmarkEnd w:id="291"/>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DC75B1" w:rsidRDefault="0042436D" w:rsidP="00B90A24"/>
        </w:tc>
      </w:tr>
      <w:tr w:rsidR="00443FB2" w:rsidTr="00F52670">
        <w:tc>
          <w:tcPr>
            <w:tcW w:w="1654" w:type="pct"/>
            <w:tcBorders>
              <w:top w:val="nil"/>
              <w:left w:val="nil"/>
              <w:bottom w:val="nil"/>
              <w:right w:val="nil"/>
            </w:tcBorders>
            <w:hideMark/>
          </w:tcPr>
          <w:p w:rsidR="00443FB2" w:rsidRDefault="00443FB2" w:rsidP="00B90A24">
            <w:pPr>
              <w:rPr>
                <w:b/>
                <w:bCs/>
                <w:noProof/>
              </w:rPr>
            </w:pPr>
            <w:r>
              <w:rPr>
                <w:b/>
                <w:bCs/>
                <w:noProof/>
              </w:rPr>
              <w:t>DIN EN 12100-2:2003/ A1:2009</w:t>
            </w:r>
          </w:p>
        </w:tc>
        <w:tc>
          <w:tcPr>
            <w:tcW w:w="3346" w:type="pct"/>
            <w:tcBorders>
              <w:top w:val="nil"/>
              <w:left w:val="nil"/>
              <w:bottom w:val="nil"/>
              <w:right w:val="nil"/>
            </w:tcBorders>
          </w:tcPr>
          <w:p w:rsidR="00443FB2" w:rsidRPr="00DC75B1" w:rsidRDefault="00443FB2" w:rsidP="00B90A24">
            <w:bookmarkStart w:id="292" w:name="_Toc40042456"/>
            <w:r w:rsidRPr="00DC75B1">
              <w:t xml:space="preserve">Безопасность машин. Основные понятия, общие принципы расчета. Часть 2. </w:t>
            </w:r>
            <w:r w:rsidRPr="00181ACF">
              <w:t>Технические принципы.</w:t>
            </w:r>
            <w:bookmarkEnd w:id="292"/>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Tr="00F52670">
        <w:tc>
          <w:tcPr>
            <w:tcW w:w="1654" w:type="pct"/>
            <w:tcBorders>
              <w:top w:val="nil"/>
              <w:left w:val="nil"/>
              <w:bottom w:val="nil"/>
              <w:right w:val="nil"/>
            </w:tcBorders>
            <w:hideMark/>
          </w:tcPr>
          <w:p w:rsidR="00443FB2" w:rsidRDefault="00443FB2" w:rsidP="00B90A24">
            <w:pPr>
              <w:rPr>
                <w:b/>
                <w:bCs/>
                <w:noProof/>
              </w:rPr>
            </w:pPr>
            <w:r>
              <w:rPr>
                <w:b/>
                <w:bCs/>
                <w:noProof/>
              </w:rPr>
              <w:t>DIN EN 60204-1</w:t>
            </w:r>
          </w:p>
        </w:tc>
        <w:tc>
          <w:tcPr>
            <w:tcW w:w="3346" w:type="pct"/>
            <w:tcBorders>
              <w:top w:val="nil"/>
              <w:left w:val="nil"/>
              <w:bottom w:val="nil"/>
              <w:right w:val="nil"/>
            </w:tcBorders>
          </w:tcPr>
          <w:p w:rsidR="00443FB2" w:rsidRPr="0042436D" w:rsidRDefault="00443FB2" w:rsidP="00B90A24">
            <w:r w:rsidRPr="0042436D">
              <w:t>Безопасность машин. Электрооборудование машин и механизмов. Технические принципы</w:t>
            </w:r>
            <w:r w:rsidR="0042436D" w:rsidRPr="0042436D">
              <w:t>.</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RPr="006B582F" w:rsidTr="00F52670">
        <w:tc>
          <w:tcPr>
            <w:tcW w:w="1654" w:type="pct"/>
            <w:tcBorders>
              <w:top w:val="nil"/>
              <w:left w:val="nil"/>
              <w:bottom w:val="nil"/>
              <w:right w:val="nil"/>
            </w:tcBorders>
            <w:hideMark/>
          </w:tcPr>
          <w:p w:rsidR="00443FB2" w:rsidRDefault="00443FB2" w:rsidP="00B90A24">
            <w:pPr>
              <w:rPr>
                <w:b/>
                <w:bCs/>
                <w:noProof/>
              </w:rPr>
            </w:pPr>
            <w:r>
              <w:rPr>
                <w:b/>
                <w:bCs/>
                <w:noProof/>
              </w:rPr>
              <w:t>EN ISO 23125:2010</w:t>
            </w:r>
          </w:p>
        </w:tc>
        <w:tc>
          <w:tcPr>
            <w:tcW w:w="3346" w:type="pct"/>
            <w:tcBorders>
              <w:top w:val="nil"/>
              <w:left w:val="nil"/>
              <w:bottom w:val="nil"/>
              <w:right w:val="nil"/>
            </w:tcBorders>
            <w:shd w:val="clear" w:color="auto" w:fill="FFFFFF" w:themeFill="background1"/>
            <w:hideMark/>
          </w:tcPr>
          <w:p w:rsidR="00443FB2" w:rsidRPr="0042436D" w:rsidRDefault="00443FB2" w:rsidP="00B90A24">
            <w:r w:rsidRPr="0042436D">
              <w:t>Токарные станки. Безопасность. Вращающиеся станки.</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RPr="006B582F" w:rsidTr="00F52670">
        <w:tc>
          <w:tcPr>
            <w:tcW w:w="1654" w:type="pct"/>
            <w:tcBorders>
              <w:top w:val="nil"/>
              <w:left w:val="nil"/>
              <w:bottom w:val="nil"/>
              <w:right w:val="nil"/>
            </w:tcBorders>
            <w:hideMark/>
          </w:tcPr>
          <w:p w:rsidR="00443FB2" w:rsidRDefault="00443FB2" w:rsidP="00B90A24">
            <w:pPr>
              <w:rPr>
                <w:b/>
                <w:bCs/>
                <w:noProof/>
              </w:rPr>
            </w:pPr>
            <w:r>
              <w:rPr>
                <w:b/>
                <w:bCs/>
                <w:noProof/>
              </w:rPr>
              <w:t xml:space="preserve">DIN EN 55011 класс А: </w:t>
            </w:r>
          </w:p>
          <w:p w:rsidR="00443FB2" w:rsidRDefault="00443FB2" w:rsidP="00B90A24">
            <w:pPr>
              <w:rPr>
                <w:b/>
                <w:bCs/>
                <w:noProof/>
              </w:rPr>
            </w:pPr>
            <w:r>
              <w:rPr>
                <w:b/>
                <w:bCs/>
                <w:noProof/>
              </w:rPr>
              <w:t>2003-08</w:t>
            </w:r>
          </w:p>
        </w:tc>
        <w:tc>
          <w:tcPr>
            <w:tcW w:w="3346" w:type="pct"/>
            <w:tcBorders>
              <w:top w:val="nil"/>
              <w:left w:val="nil"/>
              <w:bottom w:val="nil"/>
              <w:right w:val="nil"/>
            </w:tcBorders>
            <w:shd w:val="clear" w:color="auto" w:fill="FFFFFF" w:themeFill="background1"/>
            <w:hideMark/>
          </w:tcPr>
          <w:p w:rsidR="00443FB2" w:rsidRPr="0042436D" w:rsidRDefault="00443FB2" w:rsidP="00B90A24">
            <w:r w:rsidRPr="0042436D">
              <w:t>Радиопомехи от промышленных, научных устройств.</w:t>
            </w:r>
          </w:p>
        </w:tc>
      </w:tr>
    </w:tbl>
    <w:p w:rsidR="00443FB2" w:rsidRDefault="00443FB2" w:rsidP="00B90A24">
      <w:pPr>
        <w:spacing w:line="240" w:lineRule="auto"/>
        <w:rPr>
          <w:noProof/>
        </w:rPr>
      </w:pPr>
    </w:p>
    <w:p w:rsidR="00443FB2" w:rsidRDefault="00443FB2" w:rsidP="00F52670">
      <w:pPr>
        <w:spacing w:line="240" w:lineRule="auto"/>
        <w:rPr>
          <w:noProof/>
        </w:rPr>
        <w:sectPr w:rsidR="00443FB2" w:rsidSect="008F3DB1">
          <w:footerReference w:type="even" r:id="rId251"/>
          <w:pgSz w:w="12240" w:h="15840"/>
          <w:pgMar w:top="1134" w:right="850" w:bottom="1134" w:left="1701" w:header="709" w:footer="709" w:gutter="0"/>
          <w:cols w:space="708"/>
          <w:docGrid w:linePitch="360"/>
        </w:sectPr>
      </w:pPr>
    </w:p>
    <w:p w:rsidR="00443FB2" w:rsidRPr="004D25AE" w:rsidRDefault="00443FB2" w:rsidP="00F52670">
      <w:pPr>
        <w:pStyle w:val="1"/>
        <w:spacing w:line="240" w:lineRule="auto"/>
        <w:rPr>
          <w:noProof/>
        </w:rPr>
      </w:pPr>
      <w:bookmarkStart w:id="293" w:name="_Toc40042457"/>
      <w:bookmarkStart w:id="294" w:name="_Toc40182534"/>
      <w:r>
        <w:rPr>
          <w:noProof/>
        </w:rPr>
        <w:lastRenderedPageBreak/>
        <w:t>Алфавитный указатель</w:t>
      </w:r>
      <w:bookmarkEnd w:id="293"/>
      <w:bookmarkEnd w:id="294"/>
    </w:p>
    <w:p w:rsidR="00443FB2" w:rsidRPr="00065E34" w:rsidRDefault="00443FB2" w:rsidP="00B90A24">
      <w:pPr>
        <w:spacing w:line="240" w:lineRule="auto"/>
        <w:rPr>
          <w:noProof/>
        </w:rPr>
      </w:pPr>
    </w:p>
    <w:p w:rsidR="00814CF5" w:rsidRDefault="0029236E" w:rsidP="00B90A24">
      <w:pPr>
        <w:spacing w:line="240" w:lineRule="auto"/>
        <w:rPr>
          <w:noProof/>
        </w:rPr>
        <w:sectPr w:rsidR="00814CF5" w:rsidSect="00814CF5">
          <w:pgSz w:w="12240" w:h="15840"/>
          <w:pgMar w:top="1134" w:right="851" w:bottom="1134" w:left="1418" w:header="709" w:footer="709" w:gutter="0"/>
          <w:cols w:space="708"/>
          <w:docGrid w:linePitch="360"/>
        </w:sectPr>
      </w:pPr>
      <w:r>
        <w:rPr>
          <w:noProof/>
        </w:rPr>
        <w:fldChar w:fldCharType="begin"/>
      </w:r>
      <w:r>
        <w:rPr>
          <w:noProof/>
        </w:rPr>
        <w:instrText xml:space="preserve"> INDEX \e "</w:instrText>
      </w:r>
      <w:r>
        <w:rPr>
          <w:noProof/>
        </w:rPr>
        <w:tab/>
        <w:instrText xml:space="preserve">" \h "A" \c "2" \z "2057" </w:instrText>
      </w:r>
      <w:r>
        <w:rPr>
          <w:noProof/>
        </w:rPr>
        <w:fldChar w:fldCharType="separate"/>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lastRenderedPageBreak/>
        <w:t>А</w:t>
      </w:r>
    </w:p>
    <w:p w:rsidR="00814CF5" w:rsidRDefault="00814CF5">
      <w:pPr>
        <w:pStyle w:val="11"/>
        <w:tabs>
          <w:tab w:val="right" w:leader="dot" w:pos="4615"/>
        </w:tabs>
        <w:rPr>
          <w:noProof/>
        </w:rPr>
      </w:pPr>
      <w:r>
        <w:rPr>
          <w:noProof/>
        </w:rPr>
        <w:t>Авторское право</w:t>
      </w:r>
      <w:r>
        <w:rPr>
          <w:noProof/>
        </w:rPr>
        <w:tab/>
        <w:t>156</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Б</w:t>
      </w:r>
    </w:p>
    <w:p w:rsidR="00814CF5" w:rsidRDefault="00814CF5">
      <w:pPr>
        <w:pStyle w:val="11"/>
        <w:tabs>
          <w:tab w:val="right" w:leader="dot" w:pos="4615"/>
        </w:tabs>
        <w:rPr>
          <w:noProof/>
        </w:rPr>
      </w:pPr>
      <w:r>
        <w:rPr>
          <w:noProof/>
        </w:rPr>
        <w:t>Британская резьба</w:t>
      </w:r>
      <w:r>
        <w:rPr>
          <w:noProof/>
        </w:rPr>
        <w:tab/>
        <w:t>77</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З</w:t>
      </w:r>
    </w:p>
    <w:p w:rsidR="00814CF5" w:rsidRDefault="00814CF5">
      <w:pPr>
        <w:pStyle w:val="11"/>
        <w:tabs>
          <w:tab w:val="right" w:leader="dot" w:pos="4615"/>
        </w:tabs>
        <w:rPr>
          <w:noProof/>
        </w:rPr>
      </w:pPr>
      <w:r>
        <w:rPr>
          <w:noProof/>
        </w:rPr>
        <w:t>Замена зубчатой передачи</w:t>
      </w:r>
      <w:r>
        <w:rPr>
          <w:noProof/>
        </w:rPr>
        <w:tab/>
        <w:t>55</w:t>
      </w:r>
    </w:p>
    <w:p w:rsidR="00814CF5" w:rsidRDefault="00814CF5">
      <w:pPr>
        <w:pStyle w:val="11"/>
        <w:tabs>
          <w:tab w:val="right" w:leader="dot" w:pos="4615"/>
        </w:tabs>
        <w:rPr>
          <w:noProof/>
        </w:rPr>
      </w:pPr>
      <w:r>
        <w:rPr>
          <w:noProof/>
        </w:rPr>
        <w:t>Заточка и повторная заточка режущей кромки токарных инструментов</w:t>
      </w:r>
      <w:r>
        <w:rPr>
          <w:noProof/>
        </w:rPr>
        <w:tab/>
        <w:t>93</w:t>
      </w:r>
    </w:p>
    <w:p w:rsidR="00814CF5" w:rsidRDefault="00814CF5">
      <w:pPr>
        <w:pStyle w:val="11"/>
        <w:tabs>
          <w:tab w:val="right" w:leader="dot" w:pos="4615"/>
        </w:tabs>
        <w:rPr>
          <w:noProof/>
        </w:rPr>
      </w:pPr>
      <w:r>
        <w:rPr>
          <w:noProof/>
        </w:rPr>
        <w:t>Заявление о соответствии ЕС</w:t>
      </w:r>
    </w:p>
    <w:p w:rsidR="00814CF5" w:rsidRDefault="00814CF5">
      <w:pPr>
        <w:pStyle w:val="21"/>
        <w:tabs>
          <w:tab w:val="right" w:leader="dot" w:pos="4615"/>
        </w:tabs>
        <w:rPr>
          <w:noProof/>
        </w:rPr>
      </w:pPr>
      <w:r>
        <w:rPr>
          <w:noProof/>
        </w:rPr>
        <w:t>MML 2550</w:t>
      </w:r>
      <w:r>
        <w:rPr>
          <w:noProof/>
        </w:rPr>
        <w:tab/>
        <w:t>162</w:t>
      </w:r>
    </w:p>
    <w:p w:rsidR="00814CF5" w:rsidRDefault="00814CF5">
      <w:pPr>
        <w:pStyle w:val="21"/>
        <w:tabs>
          <w:tab w:val="right" w:leader="dot" w:pos="4615"/>
        </w:tabs>
        <w:rPr>
          <w:noProof/>
        </w:rPr>
      </w:pPr>
      <w:r>
        <w:rPr>
          <w:noProof/>
        </w:rPr>
        <w:t>MML 2550 V</w:t>
      </w:r>
      <w:r>
        <w:rPr>
          <w:noProof/>
        </w:rPr>
        <w:tab/>
        <w:t>164</w:t>
      </w:r>
    </w:p>
    <w:p w:rsidR="00814CF5" w:rsidRDefault="00814CF5">
      <w:pPr>
        <w:pStyle w:val="21"/>
        <w:tabs>
          <w:tab w:val="right" w:leader="dot" w:pos="4615"/>
        </w:tabs>
        <w:rPr>
          <w:noProof/>
        </w:rPr>
      </w:pPr>
      <w:r>
        <w:rPr>
          <w:noProof/>
        </w:rPr>
        <w:t>MML 2870</w:t>
      </w:r>
      <w:r>
        <w:rPr>
          <w:noProof/>
        </w:rPr>
        <w:tab/>
        <w:t>163</w:t>
      </w:r>
    </w:p>
    <w:p w:rsidR="00814CF5" w:rsidRDefault="00814CF5">
      <w:pPr>
        <w:pStyle w:val="21"/>
        <w:tabs>
          <w:tab w:val="right" w:leader="dot" w:pos="4615"/>
        </w:tabs>
        <w:rPr>
          <w:noProof/>
        </w:rPr>
      </w:pPr>
      <w:r>
        <w:rPr>
          <w:noProof/>
        </w:rPr>
        <w:t>MML 2870 V</w:t>
      </w:r>
      <w:r>
        <w:rPr>
          <w:noProof/>
        </w:rPr>
        <w:tab/>
        <w:t>165</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И</w:t>
      </w:r>
    </w:p>
    <w:p w:rsidR="00814CF5" w:rsidRDefault="00814CF5">
      <w:pPr>
        <w:pStyle w:val="11"/>
        <w:tabs>
          <w:tab w:val="right" w:leader="dot" w:pos="4615"/>
        </w:tabs>
        <w:rPr>
          <w:noProof/>
        </w:rPr>
      </w:pPr>
      <w:r>
        <w:rPr>
          <w:noProof/>
        </w:rPr>
        <w:t>Инструкции по установке</w:t>
      </w:r>
    </w:p>
    <w:p w:rsidR="00814CF5" w:rsidRDefault="00814CF5">
      <w:pPr>
        <w:pStyle w:val="21"/>
        <w:tabs>
          <w:tab w:val="right" w:leader="dot" w:pos="4615"/>
        </w:tabs>
        <w:rPr>
          <w:noProof/>
        </w:rPr>
      </w:pPr>
      <w:r>
        <w:rPr>
          <w:noProof/>
        </w:rPr>
        <w:t>держатель цанги</w:t>
      </w:r>
      <w:r>
        <w:rPr>
          <w:noProof/>
        </w:rPr>
        <w:tab/>
        <w:t>39</w:t>
      </w:r>
    </w:p>
    <w:p w:rsidR="00814CF5" w:rsidRDefault="00814CF5">
      <w:pPr>
        <w:pStyle w:val="21"/>
        <w:tabs>
          <w:tab w:val="right" w:leader="dot" w:pos="4615"/>
        </w:tabs>
        <w:rPr>
          <w:noProof/>
        </w:rPr>
      </w:pPr>
      <w:r>
        <w:rPr>
          <w:noProof/>
        </w:rPr>
        <w:t>фланец патрона</w:t>
      </w:r>
      <w:r>
        <w:rPr>
          <w:noProof/>
        </w:rPr>
        <w:tab/>
        <w:t>37</w:t>
      </w:r>
    </w:p>
    <w:p w:rsidR="00814CF5" w:rsidRDefault="00814CF5">
      <w:pPr>
        <w:pStyle w:val="11"/>
        <w:tabs>
          <w:tab w:val="right" w:leader="dot" w:pos="4615"/>
        </w:tabs>
        <w:rPr>
          <w:noProof/>
        </w:rPr>
      </w:pPr>
      <w:r>
        <w:rPr>
          <w:noProof/>
        </w:rPr>
        <w:t>Использование подъемного оборудования</w:t>
      </w:r>
      <w:r>
        <w:rPr>
          <w:noProof/>
        </w:rPr>
        <w:tab/>
        <w:t>22</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К</w:t>
      </w:r>
    </w:p>
    <w:p w:rsidR="00814CF5" w:rsidRDefault="00814CF5">
      <w:pPr>
        <w:pStyle w:val="11"/>
        <w:tabs>
          <w:tab w:val="right" w:leader="dot" w:pos="4615"/>
        </w:tabs>
        <w:rPr>
          <w:noProof/>
        </w:rPr>
      </w:pPr>
      <w:r>
        <w:rPr>
          <w:noProof/>
        </w:rPr>
        <w:t>конусов</w:t>
      </w:r>
      <w:r>
        <w:rPr>
          <w:noProof/>
        </w:rPr>
        <w:tab/>
        <w:t>85</w:t>
      </w:r>
    </w:p>
    <w:p w:rsidR="00814CF5" w:rsidRDefault="00814CF5">
      <w:pPr>
        <w:pStyle w:val="11"/>
        <w:tabs>
          <w:tab w:val="right" w:leader="dot" w:pos="4615"/>
        </w:tabs>
        <w:rPr>
          <w:noProof/>
        </w:rPr>
      </w:pPr>
      <w:r>
        <w:rPr>
          <w:noProof/>
        </w:rPr>
        <w:t>Конусы</w:t>
      </w:r>
      <w:r>
        <w:rPr>
          <w:noProof/>
        </w:rPr>
        <w:tab/>
        <w:t>85</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М</w:t>
      </w:r>
    </w:p>
    <w:p w:rsidR="00814CF5" w:rsidRDefault="00814CF5">
      <w:pPr>
        <w:pStyle w:val="11"/>
        <w:tabs>
          <w:tab w:val="right" w:leader="dot" w:pos="4615"/>
        </w:tabs>
        <w:rPr>
          <w:noProof/>
        </w:rPr>
      </w:pPr>
      <w:r>
        <w:rPr>
          <w:noProof/>
        </w:rPr>
        <w:t>Метрическая резьба</w:t>
      </w:r>
      <w:r>
        <w:rPr>
          <w:noProof/>
        </w:rPr>
        <w:tab/>
        <w:t>75</w:t>
      </w:r>
    </w:p>
    <w:p w:rsidR="00814CF5" w:rsidRDefault="00814CF5">
      <w:pPr>
        <w:pStyle w:val="11"/>
        <w:tabs>
          <w:tab w:val="right" w:leader="dot" w:pos="4615"/>
        </w:tabs>
        <w:rPr>
          <w:noProof/>
        </w:rPr>
      </w:pPr>
      <w:r>
        <w:rPr>
          <w:noProof/>
        </w:rPr>
        <w:t>Механическое техническое обслуживание</w:t>
      </w:r>
      <w:r>
        <w:rPr>
          <w:noProof/>
        </w:rPr>
        <w:tab/>
        <w:t>22</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Н</w:t>
      </w:r>
    </w:p>
    <w:p w:rsidR="00814CF5" w:rsidRDefault="00814CF5">
      <w:pPr>
        <w:pStyle w:val="11"/>
        <w:tabs>
          <w:tab w:val="right" w:leader="dot" w:pos="4615"/>
        </w:tabs>
        <w:rPr>
          <w:noProof/>
        </w:rPr>
      </w:pPr>
      <w:r>
        <w:rPr>
          <w:noProof/>
        </w:rPr>
        <w:t>Наружная и внутренняя резьба</w:t>
      </w:r>
      <w:r>
        <w:rPr>
          <w:noProof/>
        </w:rPr>
        <w:tab/>
        <w:t>72</w:t>
      </w:r>
    </w:p>
    <w:p w:rsidR="00814CF5" w:rsidRDefault="00814CF5">
      <w:pPr>
        <w:pStyle w:val="11"/>
        <w:tabs>
          <w:tab w:val="right" w:leader="dot" w:pos="4615"/>
        </w:tabs>
        <w:rPr>
          <w:noProof/>
        </w:rPr>
      </w:pPr>
      <w:r>
        <w:rPr>
          <w:noProof/>
        </w:rPr>
        <w:t>Наружная машинная обработка</w:t>
      </w:r>
      <w:r>
        <w:rPr>
          <w:noProof/>
        </w:rPr>
        <w:tab/>
        <w:t>71</w:t>
      </w:r>
    </w:p>
    <w:p w:rsidR="00814CF5" w:rsidRDefault="00814CF5">
      <w:pPr>
        <w:pStyle w:val="11"/>
        <w:tabs>
          <w:tab w:val="right" w:leader="dot" w:pos="4615"/>
        </w:tabs>
        <w:rPr>
          <w:noProof/>
        </w:rPr>
      </w:pPr>
      <w:r>
        <w:rPr>
          <w:noProof/>
        </w:rPr>
        <w:t>Неисправности</w:t>
      </w:r>
      <w:r>
        <w:rPr>
          <w:noProof/>
        </w:rPr>
        <w:tab/>
        <w:t>154</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О</w:t>
      </w:r>
    </w:p>
    <w:p w:rsidR="00814CF5" w:rsidRDefault="00814CF5">
      <w:pPr>
        <w:pStyle w:val="11"/>
        <w:tabs>
          <w:tab w:val="right" w:leader="dot" w:pos="4615"/>
        </w:tabs>
        <w:rPr>
          <w:noProof/>
        </w:rPr>
      </w:pPr>
      <w:r>
        <w:rPr>
          <w:noProof/>
        </w:rPr>
        <w:t>Обточка</w:t>
      </w:r>
      <w:r>
        <w:rPr>
          <w:noProof/>
        </w:rPr>
        <w:tab/>
        <w:t>84</w:t>
      </w:r>
    </w:p>
    <w:p w:rsidR="00814CF5" w:rsidRDefault="00814CF5">
      <w:pPr>
        <w:pStyle w:val="11"/>
        <w:tabs>
          <w:tab w:val="right" w:leader="dot" w:pos="4615"/>
        </w:tabs>
        <w:rPr>
          <w:noProof/>
        </w:rPr>
      </w:pPr>
      <w:r>
        <w:rPr>
          <w:noProof/>
        </w:rPr>
        <w:t>Обточка конусов</w:t>
      </w:r>
      <w:r>
        <w:rPr>
          <w:noProof/>
        </w:rPr>
        <w:tab/>
        <w:t>85</w:t>
      </w:r>
    </w:p>
    <w:p w:rsidR="00814CF5" w:rsidRDefault="00814CF5">
      <w:pPr>
        <w:pStyle w:val="11"/>
        <w:tabs>
          <w:tab w:val="right" w:leader="dot" w:pos="4615"/>
        </w:tabs>
        <w:rPr>
          <w:noProof/>
        </w:rPr>
      </w:pPr>
      <w:r>
        <w:rPr>
          <w:noProof/>
        </w:rPr>
        <w:t>Обточка конусов помощью верхних салазок суппорта</w:t>
      </w:r>
      <w:r>
        <w:rPr>
          <w:noProof/>
        </w:rPr>
        <w:tab/>
        <w:t>60</w:t>
      </w:r>
    </w:p>
    <w:p w:rsidR="00814CF5" w:rsidRDefault="00814CF5">
      <w:pPr>
        <w:pStyle w:val="11"/>
        <w:tabs>
          <w:tab w:val="right" w:leader="dot" w:pos="4615"/>
        </w:tabs>
        <w:rPr>
          <w:noProof/>
        </w:rPr>
      </w:pPr>
      <w:r>
        <w:rPr>
          <w:noProof/>
        </w:rPr>
        <w:t>Отрезание</w:t>
      </w:r>
      <w:r>
        <w:rPr>
          <w:noProof/>
        </w:rPr>
        <w:tab/>
        <w:t>84</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lastRenderedPageBreak/>
        <w:t>П</w:t>
      </w:r>
    </w:p>
    <w:p w:rsidR="00814CF5" w:rsidRDefault="00814CF5">
      <w:pPr>
        <w:pStyle w:val="11"/>
        <w:tabs>
          <w:tab w:val="right" w:leader="dot" w:pos="4615"/>
        </w:tabs>
        <w:rPr>
          <w:noProof/>
        </w:rPr>
      </w:pPr>
      <w:r>
        <w:rPr>
          <w:noProof/>
        </w:rPr>
        <w:t>Первый пуск</w:t>
      </w:r>
      <w:r>
        <w:rPr>
          <w:noProof/>
        </w:rPr>
        <w:tab/>
        <w:t>33</w:t>
      </w:r>
    </w:p>
    <w:p w:rsidR="00814CF5" w:rsidRDefault="00814CF5">
      <w:pPr>
        <w:pStyle w:val="11"/>
        <w:tabs>
          <w:tab w:val="right" w:leader="dot" w:pos="4615"/>
        </w:tabs>
        <w:rPr>
          <w:noProof/>
        </w:rPr>
      </w:pPr>
      <w:r>
        <w:rPr>
          <w:noProof/>
        </w:rPr>
        <w:t>Переключающие элементы</w:t>
      </w:r>
      <w:r>
        <w:rPr>
          <w:noProof/>
        </w:rPr>
        <w:tab/>
        <w:t>44, 46, 48</w:t>
      </w:r>
    </w:p>
    <w:p w:rsidR="00814CF5" w:rsidRDefault="00814CF5">
      <w:pPr>
        <w:pStyle w:val="11"/>
        <w:tabs>
          <w:tab w:val="right" w:leader="dot" w:pos="4615"/>
        </w:tabs>
        <w:rPr>
          <w:noProof/>
        </w:rPr>
      </w:pPr>
      <w:r>
        <w:rPr>
          <w:noProof/>
        </w:rPr>
        <w:t>Поперечная регулировка задней бабки</w:t>
      </w:r>
      <w:r>
        <w:rPr>
          <w:noProof/>
        </w:rPr>
        <w:tab/>
        <w:t>60</w:t>
      </w:r>
    </w:p>
    <w:p w:rsidR="00814CF5" w:rsidRDefault="00814CF5">
      <w:pPr>
        <w:pStyle w:val="11"/>
        <w:tabs>
          <w:tab w:val="right" w:leader="dot" w:pos="4615"/>
        </w:tabs>
        <w:rPr>
          <w:noProof/>
        </w:rPr>
      </w:pPr>
      <w:r>
        <w:rPr>
          <w:noProof/>
        </w:rPr>
        <w:t>Проверка в работе</w:t>
      </w:r>
      <w:r>
        <w:rPr>
          <w:noProof/>
        </w:rPr>
        <w:tab/>
        <w:t>34</w:t>
      </w:r>
    </w:p>
    <w:p w:rsidR="00814CF5" w:rsidRDefault="00814CF5">
      <w:pPr>
        <w:pStyle w:val="11"/>
        <w:tabs>
          <w:tab w:val="right" w:leader="dot" w:pos="4615"/>
        </w:tabs>
        <w:rPr>
          <w:noProof/>
        </w:rPr>
      </w:pPr>
      <w:r>
        <w:rPr>
          <w:noProof/>
        </w:rPr>
        <w:t>Прогревание станка</w:t>
      </w:r>
      <w:r>
        <w:rPr>
          <w:noProof/>
        </w:rPr>
        <w:tab/>
        <w:t>34</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Р</w:t>
      </w:r>
    </w:p>
    <w:p w:rsidR="00814CF5" w:rsidRDefault="00814CF5">
      <w:pPr>
        <w:pStyle w:val="11"/>
        <w:tabs>
          <w:tab w:val="right" w:leader="dot" w:pos="4615"/>
        </w:tabs>
        <w:rPr>
          <w:noProof/>
        </w:rPr>
      </w:pPr>
      <w:r>
        <w:rPr>
          <w:noProof/>
        </w:rPr>
        <w:t>Разумно прогнозируемое непредусмотренное использование</w:t>
      </w:r>
      <w:r>
        <w:rPr>
          <w:noProof/>
        </w:rPr>
        <w:tab/>
        <w:t>12</w:t>
      </w:r>
    </w:p>
    <w:p w:rsidR="00814CF5" w:rsidRDefault="00814CF5">
      <w:pPr>
        <w:pStyle w:val="11"/>
        <w:tabs>
          <w:tab w:val="right" w:leader="dot" w:pos="4615"/>
        </w:tabs>
        <w:rPr>
          <w:noProof/>
        </w:rPr>
      </w:pPr>
      <w:r>
        <w:rPr>
          <w:noProof/>
        </w:rPr>
        <w:t>Растачивание</w:t>
      </w:r>
      <w:r>
        <w:rPr>
          <w:noProof/>
        </w:rPr>
        <w:tab/>
        <w:t>84</w:t>
      </w:r>
    </w:p>
    <w:p w:rsidR="00814CF5" w:rsidRDefault="00814CF5">
      <w:pPr>
        <w:pStyle w:val="11"/>
        <w:tabs>
          <w:tab w:val="right" w:leader="dot" w:pos="4615"/>
        </w:tabs>
        <w:rPr>
          <w:noProof/>
        </w:rPr>
      </w:pPr>
      <w:r>
        <w:rPr>
          <w:noProof/>
        </w:rPr>
        <w:t>Регулировка подачи</w:t>
      </w:r>
      <w:r>
        <w:rPr>
          <w:noProof/>
        </w:rPr>
        <w:tab/>
        <w:t>55</w:t>
      </w:r>
    </w:p>
    <w:p w:rsidR="00814CF5" w:rsidRDefault="00814CF5">
      <w:pPr>
        <w:pStyle w:val="11"/>
        <w:tabs>
          <w:tab w:val="right" w:leader="dot" w:pos="4615"/>
        </w:tabs>
        <w:rPr>
          <w:noProof/>
        </w:rPr>
      </w:pPr>
      <w:r>
        <w:rPr>
          <w:noProof/>
        </w:rPr>
        <w:t>Режущий материал</w:t>
      </w:r>
      <w:r>
        <w:rPr>
          <w:noProof/>
        </w:rPr>
        <w:tab/>
        <w:t>90</w:t>
      </w:r>
    </w:p>
    <w:p w:rsidR="00814CF5" w:rsidRDefault="00814CF5">
      <w:pPr>
        <w:pStyle w:val="11"/>
        <w:tabs>
          <w:tab w:val="right" w:leader="dot" w:pos="4615"/>
        </w:tabs>
        <w:rPr>
          <w:noProof/>
        </w:rPr>
      </w:pPr>
      <w:r>
        <w:rPr>
          <w:noProof/>
        </w:rPr>
        <w:t>Резец</w:t>
      </w:r>
      <w:r>
        <w:rPr>
          <w:noProof/>
        </w:rPr>
        <w:tab/>
        <w:t>68</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С</w:t>
      </w:r>
    </w:p>
    <w:p w:rsidR="00814CF5" w:rsidRDefault="00814CF5">
      <w:pPr>
        <w:pStyle w:val="11"/>
        <w:tabs>
          <w:tab w:val="right" w:leader="dot" w:pos="4615"/>
        </w:tabs>
        <w:rPr>
          <w:noProof/>
        </w:rPr>
      </w:pPr>
      <w:r>
        <w:rPr>
          <w:noProof/>
        </w:rPr>
        <w:t>Селекторный переключатель</w:t>
      </w:r>
      <w:r>
        <w:rPr>
          <w:noProof/>
        </w:rPr>
        <w:tab/>
        <w:t>55</w:t>
      </w:r>
    </w:p>
    <w:p w:rsidR="00814CF5" w:rsidRDefault="00814CF5">
      <w:pPr>
        <w:pStyle w:val="11"/>
        <w:tabs>
          <w:tab w:val="right" w:leader="dot" w:pos="4615"/>
        </w:tabs>
        <w:rPr>
          <w:noProof/>
        </w:rPr>
      </w:pPr>
      <w:r w:rsidRPr="00DB5953">
        <w:rPr>
          <w:b/>
          <w:bCs/>
          <w:noProof/>
        </w:rPr>
        <w:t>Скорость резки</w:t>
      </w:r>
      <w:r>
        <w:rPr>
          <w:noProof/>
        </w:rPr>
        <w:tab/>
        <w:t>92</w:t>
      </w:r>
    </w:p>
    <w:p w:rsidR="00814CF5" w:rsidRDefault="00814CF5">
      <w:pPr>
        <w:pStyle w:val="11"/>
        <w:tabs>
          <w:tab w:val="right" w:leader="dot" w:pos="4615"/>
        </w:tabs>
        <w:rPr>
          <w:noProof/>
        </w:rPr>
      </w:pPr>
      <w:r>
        <w:rPr>
          <w:noProof/>
        </w:rPr>
        <w:t>Смазочно-охлаждающая жидкость (СОЖ)</w:t>
      </w:r>
      <w:r>
        <w:rPr>
          <w:noProof/>
        </w:rPr>
        <w:tab/>
        <w:t>63</w:t>
      </w:r>
    </w:p>
    <w:p w:rsidR="00814CF5" w:rsidRDefault="00814CF5">
      <w:pPr>
        <w:pStyle w:val="11"/>
        <w:tabs>
          <w:tab w:val="right" w:leader="dot" w:pos="4615"/>
        </w:tabs>
        <w:rPr>
          <w:noProof/>
        </w:rPr>
      </w:pPr>
      <w:r>
        <w:rPr>
          <w:noProof/>
        </w:rPr>
        <w:t>Сменная зубчатая передача</w:t>
      </w:r>
      <w:r>
        <w:rPr>
          <w:noProof/>
        </w:rPr>
        <w:tab/>
        <w:t>55</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Т</w:t>
      </w:r>
    </w:p>
    <w:p w:rsidR="00814CF5" w:rsidRDefault="00814CF5">
      <w:pPr>
        <w:pStyle w:val="11"/>
        <w:tabs>
          <w:tab w:val="right" w:leader="dot" w:pos="4615"/>
        </w:tabs>
        <w:rPr>
          <w:noProof/>
        </w:rPr>
      </w:pPr>
      <w:r>
        <w:rPr>
          <w:noProof/>
        </w:rPr>
        <w:t>Таблица скорости MML 2550</w:t>
      </w:r>
      <w:r>
        <w:rPr>
          <w:noProof/>
        </w:rPr>
        <w:tab/>
        <w:t>53</w:t>
      </w:r>
    </w:p>
    <w:p w:rsidR="00814CF5" w:rsidRDefault="00814CF5">
      <w:pPr>
        <w:pStyle w:val="11"/>
        <w:tabs>
          <w:tab w:val="right" w:leader="dot" w:pos="4615"/>
        </w:tabs>
        <w:rPr>
          <w:noProof/>
        </w:rPr>
      </w:pPr>
      <w:r>
        <w:rPr>
          <w:noProof/>
        </w:rPr>
        <w:t>Таблица скорости MML 2550 V</w:t>
      </w:r>
      <w:r>
        <w:rPr>
          <w:noProof/>
        </w:rPr>
        <w:tab/>
        <w:t>54</w:t>
      </w:r>
    </w:p>
    <w:p w:rsidR="00814CF5" w:rsidRDefault="00814CF5">
      <w:pPr>
        <w:pStyle w:val="11"/>
        <w:tabs>
          <w:tab w:val="right" w:leader="dot" w:pos="4615"/>
        </w:tabs>
        <w:rPr>
          <w:noProof/>
        </w:rPr>
      </w:pPr>
      <w:r>
        <w:rPr>
          <w:noProof/>
        </w:rPr>
        <w:t>Таблица скорости MML 2870</w:t>
      </w:r>
      <w:r>
        <w:rPr>
          <w:noProof/>
        </w:rPr>
        <w:tab/>
        <w:t>54</w:t>
      </w:r>
    </w:p>
    <w:p w:rsidR="00814CF5" w:rsidRDefault="00814CF5">
      <w:pPr>
        <w:pStyle w:val="11"/>
        <w:tabs>
          <w:tab w:val="right" w:leader="dot" w:pos="4615"/>
        </w:tabs>
        <w:rPr>
          <w:noProof/>
        </w:rPr>
      </w:pPr>
      <w:r>
        <w:rPr>
          <w:noProof/>
        </w:rPr>
        <w:t>Таблица скорости MML 2870 V</w:t>
      </w:r>
      <w:r>
        <w:rPr>
          <w:noProof/>
        </w:rPr>
        <w:tab/>
        <w:t>54</w:t>
      </w:r>
    </w:p>
    <w:p w:rsidR="00814CF5" w:rsidRDefault="00814CF5">
      <w:pPr>
        <w:pStyle w:val="11"/>
        <w:tabs>
          <w:tab w:val="right" w:leader="dot" w:pos="4615"/>
        </w:tabs>
        <w:rPr>
          <w:noProof/>
        </w:rPr>
      </w:pPr>
      <w:r>
        <w:rPr>
          <w:noProof/>
        </w:rPr>
        <w:t>Таблица скорости резки</w:t>
      </w:r>
      <w:r>
        <w:rPr>
          <w:noProof/>
        </w:rPr>
        <w:tab/>
        <w:t>93</w:t>
      </w:r>
    </w:p>
    <w:p w:rsidR="00814CF5" w:rsidRDefault="00814CF5">
      <w:pPr>
        <w:pStyle w:val="11"/>
        <w:tabs>
          <w:tab w:val="right" w:leader="dot" w:pos="4615"/>
        </w:tabs>
        <w:rPr>
          <w:noProof/>
        </w:rPr>
      </w:pPr>
      <w:r>
        <w:rPr>
          <w:noProof/>
        </w:rPr>
        <w:t>Типы резьбы</w:t>
      </w:r>
      <w:r>
        <w:rPr>
          <w:noProof/>
        </w:rPr>
        <w:tab/>
        <w:t>74</w:t>
      </w:r>
    </w:p>
    <w:p w:rsidR="00814CF5" w:rsidRDefault="00814CF5">
      <w:pPr>
        <w:pStyle w:val="11"/>
        <w:tabs>
          <w:tab w:val="right" w:leader="dot" w:pos="4615"/>
        </w:tabs>
        <w:rPr>
          <w:noProof/>
        </w:rPr>
      </w:pPr>
      <w:r>
        <w:rPr>
          <w:noProof/>
        </w:rPr>
        <w:t>Токарная обработка</w:t>
      </w:r>
      <w:r>
        <w:rPr>
          <w:noProof/>
        </w:rPr>
        <w:tab/>
        <w:t>64</w:t>
      </w:r>
    </w:p>
    <w:p w:rsidR="00814CF5" w:rsidRDefault="00814CF5">
      <w:pPr>
        <w:pStyle w:val="11"/>
        <w:tabs>
          <w:tab w:val="right" w:leader="dot" w:pos="4615"/>
        </w:tabs>
        <w:rPr>
          <w:noProof/>
        </w:rPr>
      </w:pPr>
      <w:r>
        <w:rPr>
          <w:noProof/>
        </w:rPr>
        <w:t>Транспортирование</w:t>
      </w:r>
      <w:r>
        <w:rPr>
          <w:noProof/>
        </w:rPr>
        <w:tab/>
        <w:t>28</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У</w:t>
      </w:r>
    </w:p>
    <w:p w:rsidR="00814CF5" w:rsidRDefault="00814CF5">
      <w:pPr>
        <w:pStyle w:val="11"/>
        <w:tabs>
          <w:tab w:val="right" w:leader="dot" w:pos="4615"/>
        </w:tabs>
        <w:rPr>
          <w:noProof/>
        </w:rPr>
      </w:pPr>
      <w:r>
        <w:rPr>
          <w:noProof/>
        </w:rPr>
        <w:t>Установка</w:t>
      </w:r>
      <w:r>
        <w:rPr>
          <w:noProof/>
        </w:rPr>
        <w:tab/>
        <w:t>31</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Ф</w:t>
      </w:r>
    </w:p>
    <w:p w:rsidR="00814CF5" w:rsidRDefault="00814CF5">
      <w:pPr>
        <w:pStyle w:val="11"/>
        <w:tabs>
          <w:tab w:val="right" w:leader="dot" w:pos="4615"/>
        </w:tabs>
        <w:rPr>
          <w:noProof/>
        </w:rPr>
      </w:pPr>
      <w:r>
        <w:rPr>
          <w:noProof/>
        </w:rPr>
        <w:t>Функциональное испытание</w:t>
      </w:r>
      <w:r>
        <w:rPr>
          <w:noProof/>
        </w:rPr>
        <w:tab/>
        <w:t>36</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Ч</w:t>
      </w:r>
    </w:p>
    <w:p w:rsidR="00814CF5" w:rsidRDefault="00814CF5">
      <w:pPr>
        <w:pStyle w:val="11"/>
        <w:tabs>
          <w:tab w:val="right" w:leader="dot" w:pos="4615"/>
        </w:tabs>
        <w:rPr>
          <w:noProof/>
        </w:rPr>
      </w:pPr>
      <w:r>
        <w:rPr>
          <w:noProof/>
        </w:rPr>
        <w:t>Чистка и смазка</w:t>
      </w:r>
      <w:r>
        <w:rPr>
          <w:noProof/>
        </w:rPr>
        <w:tab/>
        <w:t>34</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Э</w:t>
      </w:r>
    </w:p>
    <w:p w:rsidR="00814CF5" w:rsidRDefault="00814CF5">
      <w:pPr>
        <w:pStyle w:val="11"/>
        <w:tabs>
          <w:tab w:val="right" w:leader="dot" w:pos="4615"/>
        </w:tabs>
        <w:rPr>
          <w:noProof/>
        </w:rPr>
      </w:pPr>
      <w:r>
        <w:rPr>
          <w:noProof/>
        </w:rPr>
        <w:t>Электропитание</w:t>
      </w:r>
      <w:r>
        <w:rPr>
          <w:noProof/>
        </w:rPr>
        <w:tab/>
        <w:t>34</w:t>
      </w:r>
    </w:p>
    <w:p w:rsidR="00814CF5" w:rsidRDefault="00814CF5" w:rsidP="00B90A24">
      <w:pPr>
        <w:spacing w:line="240" w:lineRule="auto"/>
        <w:rPr>
          <w:noProof/>
        </w:rPr>
        <w:sectPr w:rsidR="00814CF5" w:rsidSect="00814CF5">
          <w:type w:val="continuous"/>
          <w:pgSz w:w="12240" w:h="15840"/>
          <w:pgMar w:top="1134" w:right="851" w:bottom="1134" w:left="1418" w:header="709" w:footer="709" w:gutter="0"/>
          <w:cols w:num="2" w:space="720"/>
          <w:docGrid w:linePitch="360"/>
        </w:sectPr>
      </w:pPr>
    </w:p>
    <w:p w:rsidR="006532BE" w:rsidRDefault="0029236E" w:rsidP="00B90A24">
      <w:pPr>
        <w:spacing w:line="240" w:lineRule="auto"/>
      </w:pPr>
      <w:r>
        <w:rPr>
          <w:noProof/>
        </w:rPr>
        <w:lastRenderedPageBreak/>
        <w:fldChar w:fldCharType="end"/>
      </w:r>
    </w:p>
    <w:sectPr w:rsidR="006532BE" w:rsidSect="00814CF5">
      <w:type w:val="continuous"/>
      <w:pgSz w:w="12240" w:h="15840"/>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3D68" w:rsidRDefault="00C43D68" w:rsidP="00E43993">
      <w:pPr>
        <w:spacing w:line="240" w:lineRule="auto"/>
      </w:pPr>
      <w:r>
        <w:separator/>
      </w:r>
    </w:p>
  </w:endnote>
  <w:endnote w:type="continuationSeparator" w:id="0">
    <w:p w:rsidR="00C43D68" w:rsidRDefault="00C43D68" w:rsidP="00E4399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altName w:val="Calibri"/>
    <w:panose1 w:val="020F03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Default="00C43D68" w:rsidP="00413ED8">
    <w:pPr>
      <w:pStyle w:val="a5"/>
      <w:pBdr>
        <w:top w:val="single" w:sz="36" w:space="1" w:color="700051"/>
      </w:pBdr>
      <w:tabs>
        <w:tab w:val="clear" w:pos="4680"/>
        <w:tab w:val="clear" w:pos="9360"/>
      </w:tabs>
      <w:jc w:val="right"/>
      <w:rPr>
        <w:sz w:val="20"/>
        <w:szCs w:val="18"/>
      </w:rPr>
    </w:pPr>
    <w:r w:rsidRPr="00F52670">
      <w:rPr>
        <w:noProof/>
        <w:sz w:val="20"/>
        <w:szCs w:val="18"/>
        <w:lang w:eastAsia="ru-RU"/>
      </w:rPr>
      <mc:AlternateContent>
        <mc:Choice Requires="wps">
          <w:drawing>
            <wp:anchor distT="0" distB="0" distL="114300" distR="114300" simplePos="0" relativeHeight="251659264" behindDoc="0" locked="0" layoutInCell="1" allowOverlap="1" wp14:anchorId="402F0C44" wp14:editId="67F6650B">
              <wp:simplePos x="0" y="0"/>
              <wp:positionH relativeFrom="column">
                <wp:posOffset>6709406</wp:posOffset>
              </wp:positionH>
              <wp:positionV relativeFrom="paragraph">
                <wp:posOffset>-1116648</wp:posOffset>
              </wp:positionV>
              <wp:extent cx="361950" cy="885825"/>
              <wp:effectExtent l="1588" t="0" r="12382" b="12383"/>
              <wp:wrapNone/>
              <wp:docPr id="533" name="Поле 533"/>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33" o:spid="_x0000_s1269" type="#_x0000_t202" style="position:absolute;left:0;text-align:left;margin-left:528.3pt;margin-top:-87.95pt;width:28.5pt;height:69.75pt;rotation:90;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" filled="f" stroked="f" strokeweight=".5pt">
              <v:textbox style="mso-fit-shape-to-text:t" inset="0,0,0,0">
                <w:txbxContent>
                  <w:p w:rsidR="00C43D68" w:rsidRPr="0042436D" w:rsidRDefault="00C43D68">
                    <w:r>
                      <w:rPr>
                        <w:rFonts w:cs="Times New Roman"/>
                      </w:rPr>
                      <w:t>©</w:t>
                    </w:r>
                    <w:r>
                      <w:t>2013</w:t>
                    </w:r>
                  </w:p>
                </w:txbxContent>
              </v:textbox>
            </v:shape>
          </w:pict>
        </mc:Fallback>
      </mc:AlternateContent>
    </w:r>
    <w:r>
      <w:rPr>
        <w:sz w:val="20"/>
        <w:szCs w:val="18"/>
      </w:rPr>
      <w:t>GB</w:t>
    </w:r>
  </w:p>
  <w:p w:rsidR="00C43D68" w:rsidRPr="00570C82" w:rsidRDefault="00C43D68"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413ED8">
      <w:tc>
        <w:tcPr>
          <w:tcW w:w="1566" w:type="pct"/>
        </w:tcPr>
        <w:p w:rsidR="00C43D68" w:rsidRPr="005E7FEC" w:rsidRDefault="00C43D68" w:rsidP="00413ED8">
          <w:pPr>
            <w:pStyle w:val="a5"/>
            <w:rPr>
              <w:sz w:val="20"/>
              <w:szCs w:val="20"/>
            </w:rPr>
          </w:pPr>
          <w:r w:rsidRPr="005E7FEC">
            <w:rPr>
              <w:sz w:val="20"/>
              <w:szCs w:val="20"/>
            </w:rPr>
            <w:t>Версия 1.0 от 30.01.2013</w:t>
          </w:r>
          <w:r>
            <w:rPr>
              <w:sz w:val="20"/>
              <w:szCs w:val="20"/>
            </w:rPr>
            <w:t> г.</w:t>
          </w:r>
        </w:p>
      </w:tc>
      <w:tc>
        <w:tcPr>
          <w:tcW w:w="2211" w:type="pct"/>
        </w:tcPr>
        <w:p w:rsidR="00C43D68" w:rsidRPr="005E7FEC" w:rsidRDefault="00C43D68" w:rsidP="0029236E">
          <w:pPr>
            <w:pStyle w:val="a5"/>
            <w:rPr>
              <w:sz w:val="20"/>
              <w:szCs w:val="20"/>
            </w:rPr>
          </w:pPr>
          <w:r w:rsidRPr="005E7FEC">
            <w:rPr>
              <w:sz w:val="20"/>
              <w:szCs w:val="20"/>
            </w:rPr>
            <w:t>Оригинальное руководство по эксплуатации</w:t>
          </w:r>
        </w:p>
      </w:tc>
      <w:tc>
        <w:tcPr>
          <w:tcW w:w="1223" w:type="pct"/>
        </w:tcPr>
        <w:p w:rsidR="00C43D68" w:rsidRPr="005E7FEC" w:rsidRDefault="00C43D68"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EA5AAF">
            <w:rPr>
              <w:noProof/>
              <w:sz w:val="20"/>
              <w:szCs w:val="20"/>
            </w:rPr>
            <w:t>2</w:t>
          </w:r>
          <w:r w:rsidRPr="005E7FEC">
            <w:rPr>
              <w:sz w:val="20"/>
              <w:szCs w:val="20"/>
            </w:rPr>
            <w:fldChar w:fldCharType="end"/>
          </w:r>
        </w:p>
      </w:tc>
    </w:tr>
  </w:tbl>
  <w:p w:rsidR="00C43D68" w:rsidRDefault="00C43D68" w:rsidP="00F52670">
    <w:pPr>
      <w:pStyle w:val="a5"/>
      <w:tabs>
        <w:tab w:val="clear" w:pos="4680"/>
        <w:tab w:val="clear" w:pos="9360"/>
      </w:tabs>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5E7FEC" w:rsidRDefault="00C43D68"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80768" behindDoc="0" locked="0" layoutInCell="1" allowOverlap="1" wp14:anchorId="71F78B3B" wp14:editId="40A53D89">
              <wp:simplePos x="0" y="0"/>
              <wp:positionH relativeFrom="column">
                <wp:posOffset>6687816</wp:posOffset>
              </wp:positionH>
              <wp:positionV relativeFrom="paragraph">
                <wp:posOffset>-949643</wp:posOffset>
              </wp:positionV>
              <wp:extent cx="361950" cy="885825"/>
              <wp:effectExtent l="1588" t="0" r="12382" b="12383"/>
              <wp:wrapNone/>
              <wp:docPr id="346" name="Поле 346"/>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346" o:spid="_x0000_s1278" type="#_x0000_t202" style="position:absolute;left:0;text-align:left;margin-left:526.6pt;margin-top:-74.8pt;width:28.5pt;height:69.75pt;rotation:90;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" filled="f" stroked="f" strokeweight=".5pt">
              <v:textbox style="mso-fit-shape-to-text:t" inset="0,0,0,0">
                <w:txbxContent>
                  <w:p w:rsidR="00C43D68" w:rsidRPr="0042436D" w:rsidRDefault="00C43D68"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Неисправности</w:t>
    </w:r>
    <w:r>
      <w:rPr>
        <w:sz w:val="22"/>
      </w:rPr>
      <w:fldChar w:fldCharType="end"/>
    </w:r>
    <w:r>
      <w:rPr>
        <w:sz w:val="22"/>
      </w:rPr>
      <w:tab/>
    </w:r>
    <w:r>
      <w:rPr>
        <w:sz w:val="22"/>
        <w:lang w:val="en-US"/>
      </w:rPr>
      <w:t>GB</w:t>
    </w:r>
  </w:p>
  <w:p w:rsidR="00C43D68" w:rsidRPr="00570C82" w:rsidRDefault="00C43D68"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413ED8">
      <w:tc>
        <w:tcPr>
          <w:tcW w:w="1566" w:type="pct"/>
        </w:tcPr>
        <w:p w:rsidR="00C43D68" w:rsidRPr="005E7FEC" w:rsidRDefault="00C43D68" w:rsidP="00413ED8">
          <w:pPr>
            <w:pStyle w:val="a5"/>
            <w:rPr>
              <w:sz w:val="20"/>
              <w:szCs w:val="20"/>
            </w:rPr>
          </w:pPr>
          <w:r w:rsidRPr="005E7FEC">
            <w:rPr>
              <w:sz w:val="20"/>
              <w:szCs w:val="20"/>
            </w:rPr>
            <w:t>Версия 1.0 от 30.01.2013</w:t>
          </w:r>
          <w:r>
            <w:rPr>
              <w:sz w:val="20"/>
              <w:szCs w:val="20"/>
            </w:rPr>
            <w:t> г.</w:t>
          </w:r>
        </w:p>
      </w:tc>
      <w:tc>
        <w:tcPr>
          <w:tcW w:w="2211" w:type="pct"/>
        </w:tcPr>
        <w:p w:rsidR="00C43D68" w:rsidRPr="005E7FEC" w:rsidRDefault="00C43D68"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C43D68" w:rsidRPr="005E7FEC" w:rsidRDefault="00C43D68" w:rsidP="00413ED8">
          <w:pPr>
            <w:pStyle w:val="a5"/>
            <w:jc w:val="right"/>
            <w:rPr>
              <w:sz w:val="20"/>
              <w:szCs w:val="20"/>
            </w:rPr>
          </w:pPr>
          <w:r w:rsidRPr="005E7FEC">
            <w:rPr>
              <w:sz w:val="20"/>
              <w:szCs w:val="20"/>
            </w:rPr>
            <w:t xml:space="preserve">Страница </w:t>
          </w:r>
          <w:r w:rsidRPr="001327B0">
            <w:rPr>
              <w:sz w:val="20"/>
              <w:szCs w:val="20"/>
            </w:rPr>
            <w:fldChar w:fldCharType="begin"/>
          </w:r>
          <w:r w:rsidRPr="001327B0">
            <w:rPr>
              <w:sz w:val="20"/>
              <w:szCs w:val="20"/>
            </w:rPr>
            <w:instrText xml:space="preserve"> PAGE   \* MERGEFORMAT </w:instrText>
          </w:r>
          <w:r w:rsidRPr="001327B0">
            <w:rPr>
              <w:sz w:val="20"/>
              <w:szCs w:val="20"/>
            </w:rPr>
            <w:fldChar w:fldCharType="separate"/>
          </w:r>
          <w:r w:rsidR="006B31B3">
            <w:rPr>
              <w:noProof/>
              <w:sz w:val="20"/>
              <w:szCs w:val="20"/>
            </w:rPr>
            <w:t>154</w:t>
          </w:r>
          <w:r w:rsidRPr="001327B0">
            <w:rPr>
              <w:sz w:val="20"/>
              <w:szCs w:val="20"/>
            </w:rPr>
            <w:fldChar w:fldCharType="end"/>
          </w:r>
        </w:p>
      </w:tc>
    </w:tr>
  </w:tbl>
  <w:p w:rsidR="00C43D68" w:rsidRPr="00413ED8" w:rsidRDefault="00C43D68" w:rsidP="00413ED8">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F52670" w:rsidRDefault="00C43D68" w:rsidP="00F52670">
    <w:pPr>
      <w:pStyle w:val="a5"/>
      <w:pBdr>
        <w:top w:val="single" w:sz="36" w:space="1" w:color="700051"/>
      </w:pBdr>
      <w:tabs>
        <w:tab w:val="clear" w:pos="4680"/>
        <w:tab w:val="clear" w:pos="9360"/>
        <w:tab w:val="right" w:pos="9639"/>
      </w:tabs>
      <w:rPr>
        <w:sz w:val="22"/>
        <w:lang w:val="en-US"/>
      </w:rPr>
    </w:pPr>
    <w:r w:rsidRPr="00F52670">
      <w:rPr>
        <w:noProof/>
        <w:sz w:val="20"/>
        <w:szCs w:val="18"/>
        <w:lang w:eastAsia="ru-RU"/>
      </w:rPr>
      <mc:AlternateContent>
        <mc:Choice Requires="wps">
          <w:drawing>
            <wp:anchor distT="0" distB="0" distL="114300" distR="114300" simplePos="0" relativeHeight="251678720" behindDoc="0" locked="0" layoutInCell="1" allowOverlap="1" wp14:anchorId="1E368837" wp14:editId="2D14587C">
              <wp:simplePos x="0" y="0"/>
              <wp:positionH relativeFrom="column">
                <wp:posOffset>-123190</wp:posOffset>
              </wp:positionH>
              <wp:positionV relativeFrom="paragraph">
                <wp:posOffset>-897890</wp:posOffset>
              </wp:positionV>
              <wp:extent cx="361950" cy="885825"/>
              <wp:effectExtent l="1588" t="0" r="12382" b="12383"/>
              <wp:wrapNone/>
              <wp:docPr id="244" name="Поле 244"/>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sidP="00E34445">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244" o:spid="_x0000_s1279" type="#_x0000_t202" style="position:absolute;left:0;text-align:left;margin-left:-9.7pt;margin-top:-70.7pt;width:28.5pt;height:69.75pt;rotation:90;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" filled="f" stroked="f" strokeweight=".5pt">
              <v:textbox style="mso-fit-shape-to-text:t" inset="0,0,0,0">
                <w:txbxContent>
                  <w:p w:rsidR="00C43D68" w:rsidRPr="0042436D" w:rsidRDefault="00C43D68" w:rsidP="00E34445">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Приложение</w:t>
    </w:r>
    <w:r>
      <w:rPr>
        <w:sz w:val="22"/>
      </w:rPr>
      <w:fldChar w:fldCharType="end"/>
    </w:r>
    <w:r>
      <w:rPr>
        <w:sz w:val="22"/>
      </w:rPr>
      <w:tab/>
    </w:r>
    <w:r>
      <w:rPr>
        <w:sz w:val="22"/>
        <w:lang w:val="en-US"/>
      </w:rPr>
      <w:t>GB</w:t>
    </w:r>
  </w:p>
  <w:p w:rsidR="00C43D68" w:rsidRPr="00570C82" w:rsidRDefault="00C43D68" w:rsidP="00F52670">
    <w:pPr>
      <w:pStyle w:val="a5"/>
      <w:tabs>
        <w:tab w:val="clear" w:pos="4680"/>
        <w:tab w:val="clear" w:pos="9360"/>
        <w:tab w:val="right" w:pos="10773"/>
      </w:tabs>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4"/>
      <w:gridCol w:w="4378"/>
      <w:gridCol w:w="2423"/>
    </w:tblGrid>
    <w:tr w:rsidR="00C43D68" w:rsidRPr="00972A7A" w:rsidTr="0078762C">
      <w:tc>
        <w:tcPr>
          <w:tcW w:w="1567" w:type="pct"/>
        </w:tcPr>
        <w:p w:rsidR="00C43D68" w:rsidRPr="00F52670" w:rsidRDefault="00C43D68">
          <w:pPr>
            <w:pStyle w:val="a5"/>
            <w:rPr>
              <w:sz w:val="20"/>
              <w:szCs w:val="20"/>
            </w:rPr>
          </w:pPr>
          <w:r w:rsidRPr="00F52670">
            <w:rPr>
              <w:sz w:val="20"/>
              <w:szCs w:val="20"/>
            </w:rPr>
            <w:t>Версия 1.0 от 30.01.2013</w:t>
          </w:r>
          <w:r>
            <w:rPr>
              <w:sz w:val="20"/>
              <w:szCs w:val="20"/>
            </w:rPr>
            <w:t> г.</w:t>
          </w:r>
        </w:p>
      </w:tc>
      <w:tc>
        <w:tcPr>
          <w:tcW w:w="2210" w:type="pct"/>
        </w:tcPr>
        <w:p w:rsidR="00C43D68" w:rsidRPr="00F52670" w:rsidRDefault="00C43D68" w:rsidP="007A7B33">
          <w:pPr>
            <w:pStyle w:val="a5"/>
            <w:jc w:val="left"/>
            <w:rPr>
              <w:sz w:val="20"/>
              <w:szCs w:val="20"/>
            </w:rPr>
          </w:pPr>
          <w:r w:rsidRPr="00F52670">
            <w:rPr>
              <w:sz w:val="20"/>
              <w:szCs w:val="20"/>
            </w:rPr>
            <w:t>Оригинальное руководство по эксплуатации</w:t>
          </w:r>
        </w:p>
      </w:tc>
      <w:tc>
        <w:tcPr>
          <w:tcW w:w="1223" w:type="pct"/>
        </w:tcPr>
        <w:p w:rsidR="00C43D68" w:rsidRPr="00F52670" w:rsidRDefault="00C43D68" w:rsidP="00867D9E">
          <w:pPr>
            <w:pStyle w:val="a5"/>
            <w:jc w:val="right"/>
            <w:rPr>
              <w:sz w:val="20"/>
              <w:szCs w:val="20"/>
            </w:rPr>
          </w:pPr>
          <w:r w:rsidRPr="00F52670">
            <w:rPr>
              <w:sz w:val="20"/>
              <w:szCs w:val="20"/>
            </w:rPr>
            <w:t xml:space="preserve">Страница </w:t>
          </w:r>
          <w:r w:rsidRPr="001327B0">
            <w:rPr>
              <w:sz w:val="20"/>
              <w:szCs w:val="20"/>
            </w:rPr>
            <w:fldChar w:fldCharType="begin"/>
          </w:r>
          <w:r w:rsidRPr="001327B0">
            <w:rPr>
              <w:sz w:val="20"/>
              <w:szCs w:val="20"/>
            </w:rPr>
            <w:instrText xml:space="preserve"> PAGE   \* MERGEFORMAT </w:instrText>
          </w:r>
          <w:r w:rsidRPr="001327B0">
            <w:rPr>
              <w:sz w:val="20"/>
              <w:szCs w:val="20"/>
            </w:rPr>
            <w:fldChar w:fldCharType="separate"/>
          </w:r>
          <w:r w:rsidR="006B31B3">
            <w:rPr>
              <w:noProof/>
              <w:sz w:val="20"/>
              <w:szCs w:val="20"/>
            </w:rPr>
            <w:t>165</w:t>
          </w:r>
          <w:r w:rsidRPr="001327B0">
            <w:rPr>
              <w:sz w:val="20"/>
              <w:szCs w:val="20"/>
            </w:rPr>
            <w:fldChar w:fldCharType="end"/>
          </w:r>
        </w:p>
      </w:tc>
    </w:tr>
  </w:tbl>
  <w:p w:rsidR="00C43D68" w:rsidRPr="00541B94" w:rsidRDefault="00C43D68">
    <w:pPr>
      <w:pStyle w:val="a5"/>
      <w:rPr>
        <w:sz w:val="22"/>
        <w:szCs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5E7FEC" w:rsidRDefault="00C43D68"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74624" behindDoc="0" locked="0" layoutInCell="1" allowOverlap="1" wp14:anchorId="10926BB1" wp14:editId="5C3A2164">
              <wp:simplePos x="0" y="0"/>
              <wp:positionH relativeFrom="column">
                <wp:posOffset>6687816</wp:posOffset>
              </wp:positionH>
              <wp:positionV relativeFrom="paragraph">
                <wp:posOffset>-949643</wp:posOffset>
              </wp:positionV>
              <wp:extent cx="361950" cy="885825"/>
              <wp:effectExtent l="1588" t="0" r="12382" b="12383"/>
              <wp:wrapNone/>
              <wp:docPr id="8" name="Поле 8"/>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8" o:spid="_x0000_s1280" type="#_x0000_t202" style="position:absolute;left:0;text-align:left;margin-left:526.6pt;margin-top:-74.8pt;width:28.5pt;height:69.75pt;rotation:90;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" filled="f" stroked="f" strokeweight=".5pt">
              <v:textbox style="mso-fit-shape-to-text:t" inset="0,0,0,0">
                <w:txbxContent>
                  <w:p w:rsidR="00C43D68" w:rsidRPr="0042436D" w:rsidRDefault="00C43D68"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Алфавитный указатель</w:t>
    </w:r>
    <w:r>
      <w:rPr>
        <w:sz w:val="22"/>
      </w:rPr>
      <w:fldChar w:fldCharType="end"/>
    </w:r>
    <w:r>
      <w:rPr>
        <w:sz w:val="22"/>
      </w:rPr>
      <w:tab/>
    </w:r>
    <w:r>
      <w:rPr>
        <w:sz w:val="22"/>
        <w:lang w:val="en-US"/>
      </w:rPr>
      <w:t>GB</w:t>
    </w:r>
  </w:p>
  <w:p w:rsidR="00C43D68" w:rsidRPr="00570C82" w:rsidRDefault="00C43D68"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413ED8">
      <w:tc>
        <w:tcPr>
          <w:tcW w:w="1566" w:type="pct"/>
        </w:tcPr>
        <w:p w:rsidR="00C43D68" w:rsidRPr="005E7FEC" w:rsidRDefault="00C43D68" w:rsidP="00413ED8">
          <w:pPr>
            <w:pStyle w:val="a5"/>
            <w:rPr>
              <w:sz w:val="20"/>
              <w:szCs w:val="20"/>
            </w:rPr>
          </w:pPr>
          <w:r w:rsidRPr="005E7FEC">
            <w:rPr>
              <w:sz w:val="20"/>
              <w:szCs w:val="20"/>
            </w:rPr>
            <w:t>Версия 1.0 от 30.01.2013</w:t>
          </w:r>
          <w:r>
            <w:rPr>
              <w:sz w:val="20"/>
              <w:szCs w:val="20"/>
            </w:rPr>
            <w:t> г.</w:t>
          </w:r>
        </w:p>
      </w:tc>
      <w:tc>
        <w:tcPr>
          <w:tcW w:w="2211" w:type="pct"/>
        </w:tcPr>
        <w:p w:rsidR="00C43D68" w:rsidRPr="005E7FEC" w:rsidRDefault="00C43D68"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C43D68" w:rsidRPr="005E7FEC" w:rsidRDefault="00C43D68"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6B31B3">
            <w:rPr>
              <w:noProof/>
              <w:sz w:val="20"/>
              <w:szCs w:val="20"/>
            </w:rPr>
            <w:t>166</w:t>
          </w:r>
          <w:r w:rsidRPr="005E7FEC">
            <w:rPr>
              <w:sz w:val="20"/>
              <w:szCs w:val="20"/>
            </w:rPr>
            <w:fldChar w:fldCharType="end"/>
          </w:r>
        </w:p>
      </w:tc>
    </w:tr>
  </w:tbl>
  <w:p w:rsidR="00C43D68" w:rsidRPr="00413ED8" w:rsidRDefault="00C43D68" w:rsidP="00413ED8">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Default="00C43D68" w:rsidP="00413ED8">
    <w:pPr>
      <w:pStyle w:val="a5"/>
      <w:pBdr>
        <w:top w:val="single" w:sz="36" w:space="1" w:color="700051"/>
      </w:pBdr>
      <w:tabs>
        <w:tab w:val="clear" w:pos="4680"/>
        <w:tab w:val="clear" w:pos="9360"/>
      </w:tabs>
      <w:jc w:val="right"/>
      <w:rPr>
        <w:sz w:val="20"/>
        <w:szCs w:val="18"/>
      </w:rPr>
    </w:pPr>
    <w:r w:rsidRPr="00F52670">
      <w:rPr>
        <w:noProof/>
        <w:sz w:val="20"/>
        <w:szCs w:val="18"/>
        <w:lang w:eastAsia="ru-RU"/>
      </w:rPr>
      <mc:AlternateContent>
        <mc:Choice Requires="wps">
          <w:drawing>
            <wp:anchor distT="0" distB="0" distL="114300" distR="114300" simplePos="0" relativeHeight="251676672" behindDoc="0" locked="0" layoutInCell="1" allowOverlap="1" wp14:anchorId="728F36C0" wp14:editId="7B346932">
              <wp:simplePos x="0" y="0"/>
              <wp:positionH relativeFrom="column">
                <wp:posOffset>6709406</wp:posOffset>
              </wp:positionH>
              <wp:positionV relativeFrom="paragraph">
                <wp:posOffset>-1116648</wp:posOffset>
              </wp:positionV>
              <wp:extent cx="361950" cy="885825"/>
              <wp:effectExtent l="1588" t="0" r="12382" b="12383"/>
              <wp:wrapNone/>
              <wp:docPr id="2" name="Поле 2"/>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2" o:spid="_x0000_s1270" type="#_x0000_t202" style="position:absolute;left:0;text-align:left;margin-left:528.3pt;margin-top:-87.95pt;width:28.5pt;height:69.75pt;rotation:90;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" filled="f" stroked="f" strokeweight=".5pt">
              <v:textbox style="mso-fit-shape-to-text:t" inset="0,0,0,0">
                <w:txbxContent>
                  <w:p w:rsidR="00C43D68" w:rsidRPr="0042436D" w:rsidRDefault="00C43D68">
                    <w:r>
                      <w:rPr>
                        <w:rFonts w:cs="Times New Roman"/>
                      </w:rPr>
                      <w:t>©</w:t>
                    </w:r>
                    <w:r>
                      <w:t>2013</w:t>
                    </w:r>
                  </w:p>
                </w:txbxContent>
              </v:textbox>
            </v:shape>
          </w:pict>
        </mc:Fallback>
      </mc:AlternateContent>
    </w:r>
    <w:r>
      <w:rPr>
        <w:sz w:val="20"/>
        <w:szCs w:val="18"/>
      </w:rPr>
      <w:t>GB</w:t>
    </w:r>
  </w:p>
  <w:p w:rsidR="00C43D68" w:rsidRPr="00570C82" w:rsidRDefault="00C43D68"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413ED8">
      <w:tc>
        <w:tcPr>
          <w:tcW w:w="1566" w:type="pct"/>
        </w:tcPr>
        <w:p w:rsidR="00C43D68" w:rsidRPr="005E7FEC" w:rsidRDefault="00C43D68" w:rsidP="00413ED8">
          <w:pPr>
            <w:pStyle w:val="a5"/>
            <w:rPr>
              <w:sz w:val="20"/>
              <w:szCs w:val="20"/>
            </w:rPr>
          </w:pPr>
          <w:r w:rsidRPr="005E7FEC">
            <w:rPr>
              <w:sz w:val="20"/>
              <w:szCs w:val="20"/>
            </w:rPr>
            <w:t>Версия 1.0 от 30.01.2013</w:t>
          </w:r>
          <w:r>
            <w:rPr>
              <w:sz w:val="20"/>
              <w:szCs w:val="20"/>
            </w:rPr>
            <w:t> г.</w:t>
          </w:r>
        </w:p>
      </w:tc>
      <w:tc>
        <w:tcPr>
          <w:tcW w:w="2211" w:type="pct"/>
        </w:tcPr>
        <w:p w:rsidR="00C43D68" w:rsidRPr="005E7FEC" w:rsidRDefault="00C43D68" w:rsidP="0029236E">
          <w:pPr>
            <w:pStyle w:val="a5"/>
            <w:rPr>
              <w:sz w:val="20"/>
              <w:szCs w:val="20"/>
            </w:rPr>
          </w:pPr>
          <w:r w:rsidRPr="005E7FEC">
            <w:rPr>
              <w:sz w:val="20"/>
              <w:szCs w:val="20"/>
            </w:rPr>
            <w:t>Оригинальное руководство по эксплуатации</w:t>
          </w:r>
        </w:p>
      </w:tc>
      <w:tc>
        <w:tcPr>
          <w:tcW w:w="1223" w:type="pct"/>
        </w:tcPr>
        <w:p w:rsidR="00C43D68" w:rsidRPr="005E7FEC" w:rsidRDefault="00C43D68"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6B31B3">
            <w:rPr>
              <w:noProof/>
              <w:sz w:val="20"/>
              <w:szCs w:val="20"/>
            </w:rPr>
            <w:t>6</w:t>
          </w:r>
          <w:r w:rsidRPr="005E7FEC">
            <w:rPr>
              <w:sz w:val="20"/>
              <w:szCs w:val="20"/>
            </w:rPr>
            <w:fldChar w:fldCharType="end"/>
          </w:r>
        </w:p>
      </w:tc>
    </w:tr>
  </w:tbl>
  <w:p w:rsidR="00C43D68" w:rsidRDefault="00C43D68" w:rsidP="00F52670">
    <w:pPr>
      <w:pStyle w:val="a5"/>
      <w:tabs>
        <w:tab w:val="clear" w:pos="4680"/>
        <w:tab w:val="clear" w:pos="936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Default="00C43D68" w:rsidP="00413ED8">
    <w:pPr>
      <w:pStyle w:val="a5"/>
      <w:pBdr>
        <w:top w:val="single" w:sz="36" w:space="1" w:color="700051"/>
      </w:pBdr>
      <w:tabs>
        <w:tab w:val="clear" w:pos="4680"/>
        <w:tab w:val="clear" w:pos="9360"/>
      </w:tabs>
      <w:jc w:val="right"/>
      <w:rPr>
        <w:sz w:val="20"/>
        <w:szCs w:val="18"/>
      </w:rPr>
    </w:pPr>
    <w:r w:rsidRPr="00F52670">
      <w:rPr>
        <w:noProof/>
        <w:sz w:val="20"/>
        <w:szCs w:val="18"/>
        <w:lang w:eastAsia="ru-RU"/>
      </w:rPr>
      <mc:AlternateContent>
        <mc:Choice Requires="wps">
          <w:drawing>
            <wp:anchor distT="0" distB="0" distL="114300" distR="114300" simplePos="0" relativeHeight="251664384" behindDoc="0" locked="0" layoutInCell="1" allowOverlap="1" wp14:anchorId="24B49056" wp14:editId="3E11FFBF">
              <wp:simplePos x="0" y="0"/>
              <wp:positionH relativeFrom="column">
                <wp:posOffset>-34285</wp:posOffset>
              </wp:positionH>
              <wp:positionV relativeFrom="paragraph">
                <wp:posOffset>-1116013</wp:posOffset>
              </wp:positionV>
              <wp:extent cx="361950" cy="885825"/>
              <wp:effectExtent l="1588" t="0" r="12382" b="12383"/>
              <wp:wrapNone/>
              <wp:docPr id="538" name="Поле 538"/>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5E7FEC" w:rsidRDefault="00C43D68"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38" o:spid="_x0000_s1271" type="#_x0000_t202" style="position:absolute;left:0;text-align:left;margin-left:-2.7pt;margin-top:-87.9pt;width:28.5pt;height:69.75pt;rotation:90;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" filled="f" stroked="f" strokeweight=".5pt">
              <v:textbox style="mso-fit-shape-to-text:t" inset="0,0,0,0">
                <w:txbxContent>
                  <w:p w:rsidR="00C43D68" w:rsidRPr="005E7FEC" w:rsidRDefault="00C43D68" w:rsidP="00413ED8">
                    <w:r>
                      <w:rPr>
                        <w:rFonts w:cs="Times New Roman"/>
                      </w:rPr>
                      <w:t>©</w:t>
                    </w:r>
                    <w:r>
                      <w:t>2013</w:t>
                    </w:r>
                  </w:p>
                </w:txbxContent>
              </v:textbox>
            </v:shape>
          </w:pict>
        </mc:Fallback>
      </mc:AlternateContent>
    </w:r>
    <w:r>
      <w:rPr>
        <w:sz w:val="20"/>
        <w:szCs w:val="18"/>
      </w:rPr>
      <w:t>GB</w:t>
    </w:r>
  </w:p>
  <w:p w:rsidR="00C43D68" w:rsidRPr="00570C82" w:rsidRDefault="00C43D68"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413ED8">
      <w:tc>
        <w:tcPr>
          <w:tcW w:w="1566" w:type="pct"/>
        </w:tcPr>
        <w:p w:rsidR="00C43D68" w:rsidRPr="005E7FEC" w:rsidRDefault="00C43D68" w:rsidP="00413ED8">
          <w:pPr>
            <w:pStyle w:val="a5"/>
            <w:rPr>
              <w:sz w:val="20"/>
              <w:szCs w:val="20"/>
            </w:rPr>
          </w:pPr>
          <w:r w:rsidRPr="005E7FEC">
            <w:rPr>
              <w:sz w:val="20"/>
              <w:szCs w:val="20"/>
            </w:rPr>
            <w:t>Версия 1.0 от 30.01.2013</w:t>
          </w:r>
          <w:r>
            <w:rPr>
              <w:sz w:val="20"/>
              <w:szCs w:val="20"/>
            </w:rPr>
            <w:t> г.</w:t>
          </w:r>
        </w:p>
      </w:tc>
      <w:tc>
        <w:tcPr>
          <w:tcW w:w="2211" w:type="pct"/>
        </w:tcPr>
        <w:p w:rsidR="00C43D68" w:rsidRPr="005E7FEC" w:rsidRDefault="00C43D68" w:rsidP="00413ED8">
          <w:pPr>
            <w:pStyle w:val="a5"/>
            <w:rPr>
              <w:sz w:val="20"/>
              <w:szCs w:val="20"/>
            </w:rPr>
          </w:pPr>
          <w:r w:rsidRPr="005E7FEC">
            <w:rPr>
              <w:sz w:val="20"/>
              <w:szCs w:val="20"/>
            </w:rPr>
            <w:t>Оригинальное руководство по эксплуатации</w:t>
          </w:r>
        </w:p>
      </w:tc>
      <w:tc>
        <w:tcPr>
          <w:tcW w:w="1223" w:type="pct"/>
        </w:tcPr>
        <w:p w:rsidR="00C43D68" w:rsidRPr="005E7FEC" w:rsidRDefault="00C43D68"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6B31B3">
            <w:rPr>
              <w:noProof/>
              <w:sz w:val="20"/>
              <w:szCs w:val="20"/>
            </w:rPr>
            <w:t>7</w:t>
          </w:r>
          <w:r w:rsidRPr="005E7FEC">
            <w:rPr>
              <w:sz w:val="20"/>
              <w:szCs w:val="20"/>
            </w:rPr>
            <w:fldChar w:fldCharType="end"/>
          </w:r>
        </w:p>
      </w:tc>
    </w:tr>
  </w:tbl>
  <w:p w:rsidR="00C43D68" w:rsidRPr="00541B94" w:rsidRDefault="00C43D68">
    <w:pPr>
      <w:pStyle w:val="a5"/>
      <w:rPr>
        <w:sz w:val="22"/>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5E7FEC" w:rsidRDefault="00C43D68"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66432" behindDoc="0" locked="0" layoutInCell="1" allowOverlap="1" wp14:anchorId="538D0752" wp14:editId="645EB2D2">
              <wp:simplePos x="0" y="0"/>
              <wp:positionH relativeFrom="column">
                <wp:posOffset>6687816</wp:posOffset>
              </wp:positionH>
              <wp:positionV relativeFrom="paragraph">
                <wp:posOffset>-949643</wp:posOffset>
              </wp:positionV>
              <wp:extent cx="361950" cy="885825"/>
              <wp:effectExtent l="1588" t="0" r="12382" b="12383"/>
              <wp:wrapNone/>
              <wp:docPr id="549" name="Поле 549"/>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49" o:spid="_x0000_s1272" type="#_x0000_t202" style="position:absolute;left:0;text-align:left;margin-left:526.6pt;margin-top:-74.8pt;width:28.5pt;height:69.75pt;rotation:90;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" filled="f" stroked="f" strokeweight=".5pt">
              <v:textbox style="mso-fit-shape-to-text:t" inset="0,0,0,0">
                <w:txbxContent>
                  <w:p w:rsidR="00C43D68" w:rsidRPr="0042436D" w:rsidRDefault="00C43D68"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Режим работы</w:t>
    </w:r>
    <w:r>
      <w:rPr>
        <w:sz w:val="22"/>
      </w:rPr>
      <w:fldChar w:fldCharType="end"/>
    </w:r>
    <w:r>
      <w:rPr>
        <w:sz w:val="22"/>
      </w:rPr>
      <w:tab/>
      <w:t>GB</w:t>
    </w:r>
  </w:p>
  <w:p w:rsidR="00C43D68" w:rsidRPr="00570C82" w:rsidRDefault="00C43D68"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413ED8">
      <w:tc>
        <w:tcPr>
          <w:tcW w:w="1566" w:type="pct"/>
        </w:tcPr>
        <w:p w:rsidR="00C43D68" w:rsidRPr="005E7FEC" w:rsidRDefault="00C43D68" w:rsidP="00413ED8">
          <w:pPr>
            <w:pStyle w:val="a5"/>
            <w:rPr>
              <w:sz w:val="20"/>
              <w:szCs w:val="20"/>
            </w:rPr>
          </w:pPr>
          <w:r w:rsidRPr="005E7FEC">
            <w:rPr>
              <w:sz w:val="20"/>
              <w:szCs w:val="20"/>
            </w:rPr>
            <w:t>Версия 1.0 от 30.01.2013</w:t>
          </w:r>
          <w:r>
            <w:rPr>
              <w:sz w:val="20"/>
              <w:szCs w:val="20"/>
            </w:rPr>
            <w:t> г.</w:t>
          </w:r>
        </w:p>
      </w:tc>
      <w:tc>
        <w:tcPr>
          <w:tcW w:w="2211" w:type="pct"/>
        </w:tcPr>
        <w:p w:rsidR="00C43D68" w:rsidRPr="005E7FEC" w:rsidRDefault="00C43D68"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C43D68" w:rsidRPr="005E7FEC" w:rsidRDefault="00C43D68"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6B31B3">
            <w:rPr>
              <w:noProof/>
              <w:sz w:val="20"/>
              <w:szCs w:val="20"/>
            </w:rPr>
            <w:t>54</w:t>
          </w:r>
          <w:r w:rsidRPr="005E7FEC">
            <w:rPr>
              <w:sz w:val="20"/>
              <w:szCs w:val="20"/>
            </w:rPr>
            <w:fldChar w:fldCharType="end"/>
          </w:r>
        </w:p>
      </w:tc>
    </w:tr>
  </w:tbl>
  <w:p w:rsidR="00C43D68" w:rsidRPr="00413ED8" w:rsidRDefault="00C43D68" w:rsidP="00413ED8">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F52670" w:rsidRDefault="00C43D68" w:rsidP="00F52670">
    <w:pPr>
      <w:pStyle w:val="a5"/>
      <w:pBdr>
        <w:top w:val="single" w:sz="36" w:space="1" w:color="700051"/>
      </w:pBdr>
      <w:tabs>
        <w:tab w:val="clear" w:pos="4680"/>
        <w:tab w:val="clear" w:pos="9360"/>
        <w:tab w:val="right" w:pos="9639"/>
      </w:tabs>
      <w:rPr>
        <w:sz w:val="22"/>
        <w:lang w:val="en-US"/>
      </w:rPr>
    </w:pPr>
    <w:r w:rsidRPr="00F52670">
      <w:rPr>
        <w:noProof/>
        <w:sz w:val="20"/>
        <w:szCs w:val="18"/>
        <w:lang w:eastAsia="ru-RU"/>
      </w:rPr>
      <mc:AlternateContent>
        <mc:Choice Requires="wps">
          <w:drawing>
            <wp:anchor distT="0" distB="0" distL="114300" distR="114300" simplePos="0" relativeHeight="251668480" behindDoc="0" locked="0" layoutInCell="1" allowOverlap="1" wp14:anchorId="1FFF20EC" wp14:editId="199EB02A">
              <wp:simplePos x="0" y="0"/>
              <wp:positionH relativeFrom="column">
                <wp:posOffset>6355</wp:posOffset>
              </wp:positionH>
              <wp:positionV relativeFrom="paragraph">
                <wp:posOffset>-949008</wp:posOffset>
              </wp:positionV>
              <wp:extent cx="361950" cy="885825"/>
              <wp:effectExtent l="1588" t="0" r="12382" b="12383"/>
              <wp:wrapNone/>
              <wp:docPr id="584" name="Поле 584"/>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5E7FEC" w:rsidRDefault="00C43D68"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84" o:spid="_x0000_s1273" type="#_x0000_t202" style="position:absolute;left:0;text-align:left;margin-left:.5pt;margin-top:-74.75pt;width:28.5pt;height:69.75pt;rotation:90;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" filled="f" stroked="f" strokeweight=".5pt">
              <v:textbox style="mso-fit-shape-to-text:t" inset="0,0,0,0">
                <w:txbxContent>
                  <w:p w:rsidR="00C43D68" w:rsidRPr="005E7FEC" w:rsidRDefault="00C43D68"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Режим работы</w:t>
    </w:r>
    <w:r>
      <w:rPr>
        <w:sz w:val="22"/>
      </w:rPr>
      <w:fldChar w:fldCharType="end"/>
    </w:r>
    <w:r>
      <w:rPr>
        <w:sz w:val="22"/>
      </w:rPr>
      <w:tab/>
      <w:t>GB</w:t>
    </w:r>
  </w:p>
  <w:p w:rsidR="00C43D68" w:rsidRPr="00570C82" w:rsidRDefault="00C43D6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F52670">
      <w:tc>
        <w:tcPr>
          <w:tcW w:w="1566" w:type="pct"/>
        </w:tcPr>
        <w:p w:rsidR="00C43D68" w:rsidRPr="00F52670" w:rsidRDefault="00C43D68">
          <w:pPr>
            <w:pStyle w:val="a5"/>
            <w:rPr>
              <w:sz w:val="20"/>
              <w:szCs w:val="20"/>
            </w:rPr>
          </w:pPr>
          <w:r w:rsidRPr="00F52670">
            <w:rPr>
              <w:sz w:val="20"/>
              <w:szCs w:val="20"/>
            </w:rPr>
            <w:t>Версия 1.0 от 30.01.2013</w:t>
          </w:r>
          <w:r>
            <w:rPr>
              <w:sz w:val="20"/>
              <w:szCs w:val="20"/>
            </w:rPr>
            <w:t> г.</w:t>
          </w:r>
        </w:p>
      </w:tc>
      <w:tc>
        <w:tcPr>
          <w:tcW w:w="2211" w:type="pct"/>
        </w:tcPr>
        <w:p w:rsidR="00C43D68" w:rsidRPr="00F52670" w:rsidRDefault="00C43D68" w:rsidP="007A7B33">
          <w:pPr>
            <w:pStyle w:val="a5"/>
            <w:jc w:val="left"/>
            <w:rPr>
              <w:sz w:val="20"/>
              <w:szCs w:val="20"/>
            </w:rPr>
          </w:pPr>
          <w:r w:rsidRPr="00F52670">
            <w:rPr>
              <w:sz w:val="20"/>
              <w:szCs w:val="20"/>
            </w:rPr>
            <w:t>Оригинальное руководство по эксплуатации</w:t>
          </w:r>
        </w:p>
      </w:tc>
      <w:tc>
        <w:tcPr>
          <w:tcW w:w="1223" w:type="pct"/>
        </w:tcPr>
        <w:p w:rsidR="00C43D68" w:rsidRPr="00F52670" w:rsidRDefault="00C43D68" w:rsidP="00867D9E">
          <w:pPr>
            <w:pStyle w:val="a5"/>
            <w:jc w:val="right"/>
            <w:rPr>
              <w:sz w:val="20"/>
              <w:szCs w:val="20"/>
            </w:rPr>
          </w:pPr>
          <w:r w:rsidRPr="00F52670">
            <w:rPr>
              <w:sz w:val="20"/>
              <w:szCs w:val="20"/>
            </w:rPr>
            <w:t xml:space="preserve">Страница </w:t>
          </w:r>
          <w:r w:rsidRPr="00F52670">
            <w:rPr>
              <w:sz w:val="20"/>
              <w:szCs w:val="20"/>
            </w:rPr>
            <w:fldChar w:fldCharType="begin"/>
          </w:r>
          <w:r w:rsidRPr="00F52670">
            <w:rPr>
              <w:sz w:val="20"/>
              <w:szCs w:val="20"/>
            </w:rPr>
            <w:instrText xml:space="preserve"> PAGE   \* MERGEFORMAT </w:instrText>
          </w:r>
          <w:r w:rsidRPr="00F52670">
            <w:rPr>
              <w:sz w:val="20"/>
              <w:szCs w:val="20"/>
            </w:rPr>
            <w:fldChar w:fldCharType="separate"/>
          </w:r>
          <w:r w:rsidR="006B31B3">
            <w:rPr>
              <w:noProof/>
              <w:sz w:val="20"/>
              <w:szCs w:val="20"/>
            </w:rPr>
            <w:t>53</w:t>
          </w:r>
          <w:r w:rsidRPr="00F52670">
            <w:rPr>
              <w:sz w:val="20"/>
              <w:szCs w:val="20"/>
            </w:rPr>
            <w:fldChar w:fldCharType="end"/>
          </w:r>
        </w:p>
      </w:tc>
    </w:tr>
  </w:tbl>
  <w:p w:rsidR="00C43D68" w:rsidRPr="0042436D" w:rsidRDefault="00C43D68">
    <w:pPr>
      <w:pStyle w:val="a5"/>
      <w:rPr>
        <w:sz w:val="22"/>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5E7FEC" w:rsidRDefault="00C43D68"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82816" behindDoc="0" locked="0" layoutInCell="1" allowOverlap="1" wp14:anchorId="39152DB9" wp14:editId="7C87D9D6">
              <wp:simplePos x="0" y="0"/>
              <wp:positionH relativeFrom="column">
                <wp:posOffset>6687816</wp:posOffset>
              </wp:positionH>
              <wp:positionV relativeFrom="paragraph">
                <wp:posOffset>-949643</wp:posOffset>
              </wp:positionV>
              <wp:extent cx="361950" cy="885825"/>
              <wp:effectExtent l="1588" t="0" r="12382" b="12383"/>
              <wp:wrapNone/>
              <wp:docPr id="4" name="Поле 4"/>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4" o:spid="_x0000_s1274" type="#_x0000_t202" style="position:absolute;left:0;text-align:left;margin-left:526.6pt;margin-top:-74.8pt;width:28.5pt;height:69.75pt;rotation:90;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" filled="f" stroked="f" strokeweight=".5pt">
              <v:textbox style="mso-fit-shape-to-text:t" inset="0,0,0,0">
                <w:txbxContent>
                  <w:p w:rsidR="00C43D68" w:rsidRPr="0042436D" w:rsidRDefault="00C43D68"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Запасные части MML 2550</w:t>
    </w:r>
    <w:r>
      <w:rPr>
        <w:sz w:val="22"/>
      </w:rPr>
      <w:fldChar w:fldCharType="end"/>
    </w:r>
    <w:r>
      <w:rPr>
        <w:sz w:val="22"/>
      </w:rPr>
      <w:tab/>
    </w:r>
    <w:r>
      <w:rPr>
        <w:sz w:val="22"/>
        <w:lang w:val="en-US"/>
      </w:rPr>
      <w:t>D</w:t>
    </w:r>
  </w:p>
  <w:p w:rsidR="00C43D68" w:rsidRPr="00570C82" w:rsidRDefault="00C43D68"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413ED8">
      <w:tc>
        <w:tcPr>
          <w:tcW w:w="1566" w:type="pct"/>
        </w:tcPr>
        <w:p w:rsidR="00C43D68" w:rsidRPr="005E7FEC" w:rsidRDefault="00C43D68" w:rsidP="00413ED8">
          <w:pPr>
            <w:pStyle w:val="a5"/>
            <w:rPr>
              <w:sz w:val="20"/>
              <w:szCs w:val="20"/>
            </w:rPr>
          </w:pPr>
          <w:r w:rsidRPr="005E7FEC">
            <w:rPr>
              <w:sz w:val="20"/>
              <w:szCs w:val="20"/>
            </w:rPr>
            <w:t>Версия 1.0 от 30.01.2013</w:t>
          </w:r>
          <w:r>
            <w:rPr>
              <w:sz w:val="20"/>
              <w:szCs w:val="20"/>
            </w:rPr>
            <w:t> г.</w:t>
          </w:r>
        </w:p>
      </w:tc>
      <w:tc>
        <w:tcPr>
          <w:tcW w:w="2211" w:type="pct"/>
        </w:tcPr>
        <w:p w:rsidR="00C43D68" w:rsidRPr="005E7FEC" w:rsidRDefault="00C43D68"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C43D68" w:rsidRPr="005E7FEC" w:rsidRDefault="00C43D68"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6B31B3">
            <w:rPr>
              <w:noProof/>
              <w:sz w:val="20"/>
              <w:szCs w:val="20"/>
            </w:rPr>
            <w:t>116</w:t>
          </w:r>
          <w:r w:rsidRPr="005E7FEC">
            <w:rPr>
              <w:sz w:val="20"/>
              <w:szCs w:val="20"/>
            </w:rPr>
            <w:fldChar w:fldCharType="end"/>
          </w:r>
        </w:p>
      </w:tc>
    </w:tr>
  </w:tbl>
  <w:p w:rsidR="00C43D68" w:rsidRPr="00413ED8" w:rsidRDefault="00C43D68" w:rsidP="00413ED8">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F52670" w:rsidRDefault="00C43D68" w:rsidP="00F52670">
    <w:pPr>
      <w:pStyle w:val="a5"/>
      <w:pBdr>
        <w:top w:val="single" w:sz="36" w:space="1" w:color="700051"/>
      </w:pBdr>
      <w:tabs>
        <w:tab w:val="clear" w:pos="4680"/>
        <w:tab w:val="clear" w:pos="9360"/>
        <w:tab w:val="right" w:pos="9639"/>
      </w:tabs>
      <w:rPr>
        <w:sz w:val="22"/>
        <w:lang w:val="en-US"/>
      </w:rPr>
    </w:pPr>
    <w:r w:rsidRPr="00F52670">
      <w:rPr>
        <w:noProof/>
        <w:sz w:val="20"/>
        <w:szCs w:val="18"/>
        <w:lang w:eastAsia="ru-RU"/>
      </w:rPr>
      <mc:AlternateContent>
        <mc:Choice Requires="wps">
          <w:drawing>
            <wp:anchor distT="0" distB="0" distL="114300" distR="114300" simplePos="0" relativeHeight="251684864" behindDoc="0" locked="0" layoutInCell="1" allowOverlap="1" wp14:anchorId="02BCD976" wp14:editId="21EF3AF1">
              <wp:simplePos x="0" y="0"/>
              <wp:positionH relativeFrom="column">
                <wp:posOffset>6355</wp:posOffset>
              </wp:positionH>
              <wp:positionV relativeFrom="paragraph">
                <wp:posOffset>-949008</wp:posOffset>
              </wp:positionV>
              <wp:extent cx="361950" cy="885825"/>
              <wp:effectExtent l="1588" t="0" r="12382" b="12383"/>
              <wp:wrapNone/>
              <wp:docPr id="83" name="Поле 83"/>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5E7FEC" w:rsidRDefault="00C43D68"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83" o:spid="_x0000_s1275" type="#_x0000_t202" style="position:absolute;left:0;text-align:left;margin-left:.5pt;margin-top:-74.75pt;width:28.5pt;height:69.75pt;rotation:90;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" filled="f" stroked="f" strokeweight=".5pt">
              <v:textbox style="mso-fit-shape-to-text:t" inset="0,0,0,0">
                <w:txbxContent>
                  <w:p w:rsidR="00C43D68" w:rsidRPr="005E7FEC" w:rsidRDefault="00C43D68"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Запасные части MML 2550</w:t>
    </w:r>
    <w:r>
      <w:rPr>
        <w:sz w:val="22"/>
      </w:rPr>
      <w:fldChar w:fldCharType="end"/>
    </w:r>
    <w:r>
      <w:rPr>
        <w:sz w:val="22"/>
      </w:rPr>
      <w:tab/>
    </w:r>
    <w:r>
      <w:rPr>
        <w:sz w:val="22"/>
        <w:lang w:val="en-US"/>
      </w:rPr>
      <w:t>D</w:t>
    </w:r>
  </w:p>
  <w:p w:rsidR="00C43D68" w:rsidRPr="00570C82" w:rsidRDefault="00C43D6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F52670">
      <w:tc>
        <w:tcPr>
          <w:tcW w:w="1566" w:type="pct"/>
        </w:tcPr>
        <w:p w:rsidR="00C43D68" w:rsidRPr="00F52670" w:rsidRDefault="00C43D68">
          <w:pPr>
            <w:pStyle w:val="a5"/>
            <w:rPr>
              <w:sz w:val="20"/>
              <w:szCs w:val="20"/>
            </w:rPr>
          </w:pPr>
          <w:r w:rsidRPr="00F52670">
            <w:rPr>
              <w:sz w:val="20"/>
              <w:szCs w:val="20"/>
            </w:rPr>
            <w:t>Версия 1.0 от 30.01.2013</w:t>
          </w:r>
          <w:r>
            <w:rPr>
              <w:sz w:val="20"/>
              <w:szCs w:val="20"/>
            </w:rPr>
            <w:t> г.</w:t>
          </w:r>
        </w:p>
      </w:tc>
      <w:tc>
        <w:tcPr>
          <w:tcW w:w="2211" w:type="pct"/>
        </w:tcPr>
        <w:p w:rsidR="00C43D68" w:rsidRPr="00F52670" w:rsidRDefault="00C43D68" w:rsidP="007A7B33">
          <w:pPr>
            <w:pStyle w:val="a5"/>
            <w:jc w:val="left"/>
            <w:rPr>
              <w:sz w:val="20"/>
              <w:szCs w:val="20"/>
            </w:rPr>
          </w:pPr>
          <w:r w:rsidRPr="00F52670">
            <w:rPr>
              <w:sz w:val="20"/>
              <w:szCs w:val="20"/>
            </w:rPr>
            <w:t>Оригинальное руководство по эксплуатации</w:t>
          </w:r>
        </w:p>
      </w:tc>
      <w:tc>
        <w:tcPr>
          <w:tcW w:w="1223" w:type="pct"/>
        </w:tcPr>
        <w:p w:rsidR="00C43D68" w:rsidRPr="00F52670" w:rsidRDefault="00C43D68" w:rsidP="00867D9E">
          <w:pPr>
            <w:pStyle w:val="a5"/>
            <w:jc w:val="right"/>
            <w:rPr>
              <w:sz w:val="20"/>
              <w:szCs w:val="20"/>
            </w:rPr>
          </w:pPr>
          <w:r w:rsidRPr="00F52670">
            <w:rPr>
              <w:sz w:val="20"/>
              <w:szCs w:val="20"/>
            </w:rPr>
            <w:t xml:space="preserve">Страница </w:t>
          </w:r>
          <w:r w:rsidRPr="00F52670">
            <w:rPr>
              <w:sz w:val="20"/>
              <w:szCs w:val="20"/>
            </w:rPr>
            <w:fldChar w:fldCharType="begin"/>
          </w:r>
          <w:r w:rsidRPr="00F52670">
            <w:rPr>
              <w:sz w:val="20"/>
              <w:szCs w:val="20"/>
            </w:rPr>
            <w:instrText xml:space="preserve"> PAGE   \* MERGEFORMAT </w:instrText>
          </w:r>
          <w:r w:rsidRPr="00F52670">
            <w:rPr>
              <w:sz w:val="20"/>
              <w:szCs w:val="20"/>
            </w:rPr>
            <w:fldChar w:fldCharType="separate"/>
          </w:r>
          <w:r w:rsidR="006B31B3">
            <w:rPr>
              <w:noProof/>
              <w:sz w:val="20"/>
              <w:szCs w:val="20"/>
            </w:rPr>
            <w:t>115</w:t>
          </w:r>
          <w:r w:rsidRPr="00F52670">
            <w:rPr>
              <w:sz w:val="20"/>
              <w:szCs w:val="20"/>
            </w:rPr>
            <w:fldChar w:fldCharType="end"/>
          </w:r>
        </w:p>
      </w:tc>
    </w:tr>
  </w:tbl>
  <w:p w:rsidR="00C43D68" w:rsidRPr="0042436D" w:rsidRDefault="00C43D68">
    <w:pPr>
      <w:pStyle w:val="a5"/>
      <w:rPr>
        <w:sz w:val="22"/>
        <w:szCs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5E7FEC" w:rsidRDefault="00C43D68"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70528" behindDoc="0" locked="0" layoutInCell="1" allowOverlap="1" wp14:anchorId="71B4F66F" wp14:editId="465EEAB9">
              <wp:simplePos x="0" y="0"/>
              <wp:positionH relativeFrom="column">
                <wp:posOffset>6687816</wp:posOffset>
              </wp:positionH>
              <wp:positionV relativeFrom="paragraph">
                <wp:posOffset>-949643</wp:posOffset>
              </wp:positionV>
              <wp:extent cx="361950" cy="885825"/>
              <wp:effectExtent l="1588" t="0" r="12382" b="12383"/>
              <wp:wrapNone/>
              <wp:docPr id="603" name="Поле 603"/>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603" o:spid="_x0000_s1276" type="#_x0000_t202" style="position:absolute;left:0;text-align:left;margin-left:526.6pt;margin-top:-74.8pt;width:28.5pt;height:69.75pt;rotation:90;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" filled="f" stroked="f" strokeweight=".5pt">
              <v:textbox style="mso-fit-shape-to-text:t" inset="0,0,0,0">
                <w:txbxContent>
                  <w:p w:rsidR="00C43D68" w:rsidRPr="0042436D" w:rsidRDefault="00C43D68"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Схема электрических соединений</w:t>
    </w:r>
    <w:r>
      <w:rPr>
        <w:sz w:val="22"/>
      </w:rPr>
      <w:fldChar w:fldCharType="end"/>
    </w:r>
    <w:r>
      <w:rPr>
        <w:sz w:val="22"/>
      </w:rPr>
      <w:tab/>
      <w:t>D</w:t>
    </w:r>
  </w:p>
  <w:p w:rsidR="00C43D68" w:rsidRPr="00570C82" w:rsidRDefault="00C43D68"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C43D68" w:rsidRPr="00972A7A" w:rsidTr="00413ED8">
      <w:tc>
        <w:tcPr>
          <w:tcW w:w="1566" w:type="pct"/>
        </w:tcPr>
        <w:p w:rsidR="00C43D68" w:rsidRPr="005E7FEC" w:rsidRDefault="00C43D68" w:rsidP="00413ED8">
          <w:pPr>
            <w:pStyle w:val="a5"/>
            <w:rPr>
              <w:sz w:val="20"/>
              <w:szCs w:val="20"/>
            </w:rPr>
          </w:pPr>
          <w:r w:rsidRPr="005E7FEC">
            <w:rPr>
              <w:sz w:val="20"/>
              <w:szCs w:val="20"/>
            </w:rPr>
            <w:t>Версия 1.0 от 30.01.2013</w:t>
          </w:r>
          <w:r>
            <w:rPr>
              <w:sz w:val="20"/>
              <w:szCs w:val="20"/>
            </w:rPr>
            <w:t> г.</w:t>
          </w:r>
        </w:p>
      </w:tc>
      <w:tc>
        <w:tcPr>
          <w:tcW w:w="2211" w:type="pct"/>
        </w:tcPr>
        <w:p w:rsidR="00C43D68" w:rsidRPr="005E7FEC" w:rsidRDefault="00C43D68"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C43D68" w:rsidRPr="005E7FEC" w:rsidRDefault="00C43D68"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6B31B3">
            <w:rPr>
              <w:noProof/>
              <w:sz w:val="20"/>
              <w:szCs w:val="20"/>
            </w:rPr>
            <w:t>152</w:t>
          </w:r>
          <w:r w:rsidRPr="005E7FEC">
            <w:rPr>
              <w:sz w:val="20"/>
              <w:szCs w:val="20"/>
            </w:rPr>
            <w:fldChar w:fldCharType="end"/>
          </w:r>
        </w:p>
      </w:tc>
    </w:tr>
  </w:tbl>
  <w:p w:rsidR="00C43D68" w:rsidRPr="00413ED8" w:rsidRDefault="00C43D68" w:rsidP="00413ED8">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Pr="00F52670" w:rsidRDefault="00C43D68" w:rsidP="00F52670">
    <w:pPr>
      <w:pStyle w:val="a5"/>
      <w:pBdr>
        <w:top w:val="single" w:sz="36" w:space="1" w:color="700051"/>
      </w:pBdr>
      <w:tabs>
        <w:tab w:val="clear" w:pos="4680"/>
        <w:tab w:val="clear" w:pos="9360"/>
        <w:tab w:val="right" w:pos="9639"/>
      </w:tabs>
      <w:rPr>
        <w:sz w:val="22"/>
        <w:lang w:val="en-US"/>
      </w:rPr>
    </w:pPr>
    <w:r w:rsidRPr="00F52670">
      <w:rPr>
        <w:noProof/>
        <w:sz w:val="20"/>
        <w:szCs w:val="18"/>
        <w:lang w:eastAsia="ru-RU"/>
      </w:rPr>
      <mc:AlternateContent>
        <mc:Choice Requires="wps">
          <w:drawing>
            <wp:anchor distT="0" distB="0" distL="114300" distR="114300" simplePos="0" relativeHeight="251672576" behindDoc="0" locked="0" layoutInCell="1" allowOverlap="1" wp14:anchorId="425F9259" wp14:editId="677E43AF">
              <wp:simplePos x="0" y="0"/>
              <wp:positionH relativeFrom="column">
                <wp:posOffset>-123190</wp:posOffset>
              </wp:positionH>
              <wp:positionV relativeFrom="paragraph">
                <wp:posOffset>-897890</wp:posOffset>
              </wp:positionV>
              <wp:extent cx="361950" cy="885825"/>
              <wp:effectExtent l="1588" t="0" r="12382" b="12383"/>
              <wp:wrapNone/>
              <wp:docPr id="604" name="Поле 604"/>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D68" w:rsidRPr="0042436D" w:rsidRDefault="00C43D68" w:rsidP="00E34445">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604" o:spid="_x0000_s1277" type="#_x0000_t202" style="position:absolute;left:0;text-align:left;margin-left:-9.7pt;margin-top:-70.7pt;width:28.5pt;height:69.75pt;rotation:90;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" filled="f" stroked="f" strokeweight=".5pt">
              <v:textbox style="mso-fit-shape-to-text:t" inset="0,0,0,0">
                <w:txbxContent>
                  <w:p w:rsidR="00C43D68" w:rsidRPr="0042436D" w:rsidRDefault="00C43D68" w:rsidP="00E34445">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6B31B3">
      <w:rPr>
        <w:noProof/>
        <w:sz w:val="22"/>
      </w:rPr>
      <w:t>Схема электрических соединений</w:t>
    </w:r>
    <w:r>
      <w:rPr>
        <w:sz w:val="22"/>
      </w:rPr>
      <w:fldChar w:fldCharType="end"/>
    </w:r>
    <w:r>
      <w:rPr>
        <w:sz w:val="22"/>
      </w:rPr>
      <w:tab/>
      <w:t>D</w:t>
    </w:r>
  </w:p>
  <w:p w:rsidR="00C43D68" w:rsidRPr="00570C82" w:rsidRDefault="00C43D68" w:rsidP="00F52670">
    <w:pPr>
      <w:pStyle w:val="a5"/>
      <w:tabs>
        <w:tab w:val="clear" w:pos="4680"/>
        <w:tab w:val="clear" w:pos="9360"/>
        <w:tab w:val="right" w:pos="10773"/>
      </w:tabs>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4"/>
      <w:gridCol w:w="4378"/>
      <w:gridCol w:w="2423"/>
    </w:tblGrid>
    <w:tr w:rsidR="00C43D68" w:rsidRPr="00972A7A" w:rsidTr="0078762C">
      <w:tc>
        <w:tcPr>
          <w:tcW w:w="1567" w:type="pct"/>
        </w:tcPr>
        <w:p w:rsidR="00C43D68" w:rsidRPr="00F52670" w:rsidRDefault="00C43D68">
          <w:pPr>
            <w:pStyle w:val="a5"/>
            <w:rPr>
              <w:sz w:val="20"/>
              <w:szCs w:val="20"/>
            </w:rPr>
          </w:pPr>
          <w:r w:rsidRPr="00F52670">
            <w:rPr>
              <w:sz w:val="20"/>
              <w:szCs w:val="20"/>
            </w:rPr>
            <w:t>Версия 1.0 от 30.01.2013</w:t>
          </w:r>
          <w:r>
            <w:rPr>
              <w:sz w:val="20"/>
              <w:szCs w:val="20"/>
            </w:rPr>
            <w:t> г.</w:t>
          </w:r>
        </w:p>
      </w:tc>
      <w:tc>
        <w:tcPr>
          <w:tcW w:w="2210" w:type="pct"/>
        </w:tcPr>
        <w:p w:rsidR="00C43D68" w:rsidRPr="00F52670" w:rsidRDefault="00C43D68" w:rsidP="007A7B33">
          <w:pPr>
            <w:pStyle w:val="a5"/>
            <w:jc w:val="left"/>
            <w:rPr>
              <w:sz w:val="20"/>
              <w:szCs w:val="20"/>
            </w:rPr>
          </w:pPr>
          <w:r w:rsidRPr="00F52670">
            <w:rPr>
              <w:sz w:val="20"/>
              <w:szCs w:val="20"/>
            </w:rPr>
            <w:t>Оригинальное руководство по эксплуатации</w:t>
          </w:r>
        </w:p>
      </w:tc>
      <w:tc>
        <w:tcPr>
          <w:tcW w:w="1223" w:type="pct"/>
        </w:tcPr>
        <w:p w:rsidR="00C43D68" w:rsidRPr="00F52670" w:rsidRDefault="00C43D68" w:rsidP="00867D9E">
          <w:pPr>
            <w:pStyle w:val="a5"/>
            <w:jc w:val="right"/>
            <w:rPr>
              <w:sz w:val="20"/>
              <w:szCs w:val="20"/>
            </w:rPr>
          </w:pPr>
          <w:r w:rsidRPr="00F52670">
            <w:rPr>
              <w:sz w:val="20"/>
              <w:szCs w:val="20"/>
            </w:rPr>
            <w:t xml:space="preserve">Страница </w:t>
          </w:r>
          <w:r w:rsidRPr="0078762C">
            <w:rPr>
              <w:sz w:val="20"/>
              <w:szCs w:val="20"/>
            </w:rPr>
            <w:fldChar w:fldCharType="begin"/>
          </w:r>
          <w:r w:rsidRPr="00F52670">
            <w:rPr>
              <w:sz w:val="20"/>
              <w:szCs w:val="20"/>
            </w:rPr>
            <w:instrText xml:space="preserve"> PAGE   \* MERGEFORMAT </w:instrText>
          </w:r>
          <w:r w:rsidRPr="0078762C">
            <w:rPr>
              <w:sz w:val="20"/>
              <w:szCs w:val="20"/>
            </w:rPr>
            <w:fldChar w:fldCharType="separate"/>
          </w:r>
          <w:r w:rsidR="006B31B3">
            <w:rPr>
              <w:noProof/>
              <w:sz w:val="20"/>
              <w:szCs w:val="20"/>
            </w:rPr>
            <w:t>153</w:t>
          </w:r>
          <w:r w:rsidRPr="0078762C">
            <w:rPr>
              <w:sz w:val="20"/>
              <w:szCs w:val="20"/>
            </w:rPr>
            <w:fldChar w:fldCharType="end"/>
          </w:r>
        </w:p>
      </w:tc>
    </w:tr>
  </w:tbl>
  <w:p w:rsidR="00C43D68" w:rsidRPr="00541B94" w:rsidRDefault="00C43D68">
    <w:pPr>
      <w:pStyle w:val="a5"/>
      <w:rPr>
        <w:sz w:val="22"/>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3D68" w:rsidRDefault="00C43D68" w:rsidP="00E43993">
      <w:pPr>
        <w:spacing w:line="240" w:lineRule="auto"/>
      </w:pPr>
      <w:r>
        <w:separator/>
      </w:r>
    </w:p>
  </w:footnote>
  <w:footnote w:type="continuationSeparator" w:id="0">
    <w:p w:rsidR="00C43D68" w:rsidRDefault="00C43D68" w:rsidP="00E4399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Default="00C43D68" w:rsidP="00413ED8">
    <w:pPr>
      <w:pStyle w:val="a3"/>
      <w:pBdr>
        <w:bottom w:val="single" w:sz="36" w:space="1" w:color="700051"/>
      </w:pBdr>
      <w:tabs>
        <w:tab w:val="clear" w:pos="4680"/>
        <w:tab w:val="clear" w:pos="9360"/>
      </w:tabs>
    </w:pPr>
  </w:p>
  <w:p w:rsidR="00C43D68" w:rsidRPr="00413ED8" w:rsidRDefault="00C43D68" w:rsidP="00413ED8">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68" w:rsidRDefault="00C43D68" w:rsidP="00413ED8">
    <w:pPr>
      <w:pStyle w:val="a3"/>
      <w:pBdr>
        <w:bottom w:val="single" w:sz="36" w:space="1" w:color="700051"/>
      </w:pBdr>
      <w:tabs>
        <w:tab w:val="clear" w:pos="4680"/>
        <w:tab w:val="clear" w:pos="9360"/>
      </w:tabs>
    </w:pPr>
  </w:p>
  <w:p w:rsidR="00C43D68" w:rsidRPr="00413ED8" w:rsidRDefault="00C43D68" w:rsidP="00413ED8">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9.5pt;height:12pt;visibility:visible;mso-wrap-style:square" o:bullet="t">
        <v:imagedata r:id="rId1" o:title=""/>
      </v:shape>
    </w:pict>
  </w:numPicBullet>
  <w:numPicBullet w:numPicBulletId="1">
    <w:pict>
      <v:shape id="_x0000_i1027" type="#_x0000_t75" style="width:17.25pt;height:16.5pt;visibility:visible;mso-wrap-style:square" o:bullet="t">
        <v:imagedata r:id="rId2" o:title=""/>
      </v:shape>
    </w:pict>
  </w:numPicBullet>
  <w:abstractNum w:abstractNumId="0">
    <w:nsid w:val="03DF2041"/>
    <w:multiLevelType w:val="hybridMultilevel"/>
    <w:tmpl w:val="3F52908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3C0F94"/>
    <w:multiLevelType w:val="hybridMultilevel"/>
    <w:tmpl w:val="84D4510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07577F"/>
    <w:multiLevelType w:val="hybridMultilevel"/>
    <w:tmpl w:val="6ACEE4BE"/>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
    <w:nsid w:val="07481667"/>
    <w:multiLevelType w:val="hybridMultilevel"/>
    <w:tmpl w:val="56FA25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B8571B"/>
    <w:multiLevelType w:val="hybridMultilevel"/>
    <w:tmpl w:val="DE668F7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
    <w:nsid w:val="0C50039B"/>
    <w:multiLevelType w:val="hybridMultilevel"/>
    <w:tmpl w:val="1AC0B71C"/>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
    <w:nsid w:val="0E405F2A"/>
    <w:multiLevelType w:val="hybridMultilevel"/>
    <w:tmpl w:val="145C90E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7">
    <w:nsid w:val="0ED2300F"/>
    <w:multiLevelType w:val="hybridMultilevel"/>
    <w:tmpl w:val="BD26CA4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FB07A3E"/>
    <w:multiLevelType w:val="hybridMultilevel"/>
    <w:tmpl w:val="E6BA280C"/>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FF1405D"/>
    <w:multiLevelType w:val="hybridMultilevel"/>
    <w:tmpl w:val="C4F451B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0">
    <w:nsid w:val="11BF6E72"/>
    <w:multiLevelType w:val="hybridMultilevel"/>
    <w:tmpl w:val="D12E8A6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1">
    <w:nsid w:val="12730B0D"/>
    <w:multiLevelType w:val="hybridMultilevel"/>
    <w:tmpl w:val="2438EED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3AA0EE1"/>
    <w:multiLevelType w:val="hybridMultilevel"/>
    <w:tmpl w:val="182CBCF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3">
    <w:nsid w:val="15A62CEF"/>
    <w:multiLevelType w:val="hybridMultilevel"/>
    <w:tmpl w:val="219E1BB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4">
    <w:nsid w:val="16B67EA2"/>
    <w:multiLevelType w:val="hybridMultilevel"/>
    <w:tmpl w:val="D9D095D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5">
    <w:nsid w:val="1CD67ED8"/>
    <w:multiLevelType w:val="hybridMultilevel"/>
    <w:tmpl w:val="A784238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6">
    <w:nsid w:val="1E985D5E"/>
    <w:multiLevelType w:val="hybridMultilevel"/>
    <w:tmpl w:val="D562A51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7">
    <w:nsid w:val="1F147276"/>
    <w:multiLevelType w:val="hybridMultilevel"/>
    <w:tmpl w:val="DDA81784"/>
    <w:lvl w:ilvl="0" w:tplc="215E5CE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cs="Wingdings" w:hint="default"/>
      </w:rPr>
    </w:lvl>
    <w:lvl w:ilvl="3" w:tplc="04190001" w:tentative="1">
      <w:start w:val="1"/>
      <w:numFmt w:val="bullet"/>
      <w:lvlText w:val=""/>
      <w:lvlJc w:val="left"/>
      <w:pPr>
        <w:ind w:left="3306" w:hanging="360"/>
      </w:pPr>
      <w:rPr>
        <w:rFonts w:ascii="Symbol" w:hAnsi="Symbol" w:cs="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cs="Wingdings" w:hint="default"/>
      </w:rPr>
    </w:lvl>
    <w:lvl w:ilvl="6" w:tplc="04190001" w:tentative="1">
      <w:start w:val="1"/>
      <w:numFmt w:val="bullet"/>
      <w:lvlText w:val=""/>
      <w:lvlJc w:val="left"/>
      <w:pPr>
        <w:ind w:left="5466" w:hanging="360"/>
      </w:pPr>
      <w:rPr>
        <w:rFonts w:ascii="Symbol" w:hAnsi="Symbol" w:cs="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cs="Wingdings" w:hint="default"/>
      </w:rPr>
    </w:lvl>
  </w:abstractNum>
  <w:abstractNum w:abstractNumId="18">
    <w:nsid w:val="1F147B56"/>
    <w:multiLevelType w:val="hybridMultilevel"/>
    <w:tmpl w:val="A5A09646"/>
    <w:lvl w:ilvl="0" w:tplc="215E5CE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
    <w:nsid w:val="26EE25CE"/>
    <w:multiLevelType w:val="hybridMultilevel"/>
    <w:tmpl w:val="F1F4AB6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0">
    <w:nsid w:val="279378B8"/>
    <w:multiLevelType w:val="hybridMultilevel"/>
    <w:tmpl w:val="0DFE471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1">
    <w:nsid w:val="28156CFD"/>
    <w:multiLevelType w:val="hybridMultilevel"/>
    <w:tmpl w:val="C614894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2">
    <w:nsid w:val="2A19291A"/>
    <w:multiLevelType w:val="hybridMultilevel"/>
    <w:tmpl w:val="275E88E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3">
    <w:nsid w:val="2AAC4BD3"/>
    <w:multiLevelType w:val="hybridMultilevel"/>
    <w:tmpl w:val="9B602786"/>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4">
    <w:nsid w:val="2C9B797D"/>
    <w:multiLevelType w:val="hybridMultilevel"/>
    <w:tmpl w:val="E3B2DEEE"/>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D7100B2"/>
    <w:multiLevelType w:val="hybridMultilevel"/>
    <w:tmpl w:val="20802B0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6">
    <w:nsid w:val="2ED13EC0"/>
    <w:multiLevelType w:val="hybridMultilevel"/>
    <w:tmpl w:val="FBAEC4FE"/>
    <w:lvl w:ilvl="0" w:tplc="215E5CE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2F94082A"/>
    <w:multiLevelType w:val="hybridMultilevel"/>
    <w:tmpl w:val="7446FB1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8">
    <w:nsid w:val="30991C6C"/>
    <w:multiLevelType w:val="hybridMultilevel"/>
    <w:tmpl w:val="0C766D2E"/>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21515D5"/>
    <w:multiLevelType w:val="hybridMultilevel"/>
    <w:tmpl w:val="829047E2"/>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6243127"/>
    <w:multiLevelType w:val="hybridMultilevel"/>
    <w:tmpl w:val="EA2C60D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1">
    <w:nsid w:val="371857EE"/>
    <w:multiLevelType w:val="hybridMultilevel"/>
    <w:tmpl w:val="3238FE4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2">
    <w:nsid w:val="37864D34"/>
    <w:multiLevelType w:val="hybridMultilevel"/>
    <w:tmpl w:val="FA344D8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853749D"/>
    <w:multiLevelType w:val="hybridMultilevel"/>
    <w:tmpl w:val="F9805796"/>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A965B85"/>
    <w:multiLevelType w:val="hybridMultilevel"/>
    <w:tmpl w:val="1F1E3D4C"/>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C7A54EF"/>
    <w:multiLevelType w:val="hybridMultilevel"/>
    <w:tmpl w:val="EB28F1FA"/>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6">
    <w:nsid w:val="401640C6"/>
    <w:multiLevelType w:val="hybridMultilevel"/>
    <w:tmpl w:val="ED7082C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7">
    <w:nsid w:val="40A821B6"/>
    <w:multiLevelType w:val="hybridMultilevel"/>
    <w:tmpl w:val="E5489F74"/>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1201BC3"/>
    <w:multiLevelType w:val="hybridMultilevel"/>
    <w:tmpl w:val="D56077C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9">
    <w:nsid w:val="46EB72F3"/>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0">
    <w:nsid w:val="479D24AC"/>
    <w:multiLevelType w:val="hybridMultilevel"/>
    <w:tmpl w:val="0D328E6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41">
    <w:nsid w:val="48F406ED"/>
    <w:multiLevelType w:val="hybridMultilevel"/>
    <w:tmpl w:val="4372ED6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42">
    <w:nsid w:val="4A154383"/>
    <w:multiLevelType w:val="hybridMultilevel"/>
    <w:tmpl w:val="7304DD02"/>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A1A15A7"/>
    <w:multiLevelType w:val="hybridMultilevel"/>
    <w:tmpl w:val="C340E200"/>
    <w:lvl w:ilvl="0" w:tplc="2D080826">
      <w:start w:val="1"/>
      <w:numFmt w:val="bullet"/>
      <w:lvlText w:val=""/>
      <w:lvlPicBulletId w:val="1"/>
      <w:lvlJc w:val="left"/>
      <w:pPr>
        <w:tabs>
          <w:tab w:val="num" w:pos="720"/>
        </w:tabs>
        <w:ind w:left="720" w:hanging="360"/>
      </w:pPr>
      <w:rPr>
        <w:rFonts w:ascii="Symbol" w:hAnsi="Symbol" w:hint="default"/>
      </w:rPr>
    </w:lvl>
    <w:lvl w:ilvl="1" w:tplc="EE582DF0" w:tentative="1">
      <w:start w:val="1"/>
      <w:numFmt w:val="bullet"/>
      <w:lvlText w:val=""/>
      <w:lvlJc w:val="left"/>
      <w:pPr>
        <w:tabs>
          <w:tab w:val="num" w:pos="1440"/>
        </w:tabs>
        <w:ind w:left="1440" w:hanging="360"/>
      </w:pPr>
      <w:rPr>
        <w:rFonts w:ascii="Symbol" w:hAnsi="Symbol" w:hint="default"/>
      </w:rPr>
    </w:lvl>
    <w:lvl w:ilvl="2" w:tplc="AFFA80C0" w:tentative="1">
      <w:start w:val="1"/>
      <w:numFmt w:val="bullet"/>
      <w:lvlText w:val=""/>
      <w:lvlJc w:val="left"/>
      <w:pPr>
        <w:tabs>
          <w:tab w:val="num" w:pos="2160"/>
        </w:tabs>
        <w:ind w:left="2160" w:hanging="360"/>
      </w:pPr>
      <w:rPr>
        <w:rFonts w:ascii="Symbol" w:hAnsi="Symbol" w:hint="default"/>
      </w:rPr>
    </w:lvl>
    <w:lvl w:ilvl="3" w:tplc="DB3C4BAE" w:tentative="1">
      <w:start w:val="1"/>
      <w:numFmt w:val="bullet"/>
      <w:lvlText w:val=""/>
      <w:lvlJc w:val="left"/>
      <w:pPr>
        <w:tabs>
          <w:tab w:val="num" w:pos="2880"/>
        </w:tabs>
        <w:ind w:left="2880" w:hanging="360"/>
      </w:pPr>
      <w:rPr>
        <w:rFonts w:ascii="Symbol" w:hAnsi="Symbol" w:hint="default"/>
      </w:rPr>
    </w:lvl>
    <w:lvl w:ilvl="4" w:tplc="B70840E6" w:tentative="1">
      <w:start w:val="1"/>
      <w:numFmt w:val="bullet"/>
      <w:lvlText w:val=""/>
      <w:lvlJc w:val="left"/>
      <w:pPr>
        <w:tabs>
          <w:tab w:val="num" w:pos="3600"/>
        </w:tabs>
        <w:ind w:left="3600" w:hanging="360"/>
      </w:pPr>
      <w:rPr>
        <w:rFonts w:ascii="Symbol" w:hAnsi="Symbol" w:hint="default"/>
      </w:rPr>
    </w:lvl>
    <w:lvl w:ilvl="5" w:tplc="197AC6A4" w:tentative="1">
      <w:start w:val="1"/>
      <w:numFmt w:val="bullet"/>
      <w:lvlText w:val=""/>
      <w:lvlJc w:val="left"/>
      <w:pPr>
        <w:tabs>
          <w:tab w:val="num" w:pos="4320"/>
        </w:tabs>
        <w:ind w:left="4320" w:hanging="360"/>
      </w:pPr>
      <w:rPr>
        <w:rFonts w:ascii="Symbol" w:hAnsi="Symbol" w:hint="default"/>
      </w:rPr>
    </w:lvl>
    <w:lvl w:ilvl="6" w:tplc="32A447CA" w:tentative="1">
      <w:start w:val="1"/>
      <w:numFmt w:val="bullet"/>
      <w:lvlText w:val=""/>
      <w:lvlJc w:val="left"/>
      <w:pPr>
        <w:tabs>
          <w:tab w:val="num" w:pos="5040"/>
        </w:tabs>
        <w:ind w:left="5040" w:hanging="360"/>
      </w:pPr>
      <w:rPr>
        <w:rFonts w:ascii="Symbol" w:hAnsi="Symbol" w:hint="default"/>
      </w:rPr>
    </w:lvl>
    <w:lvl w:ilvl="7" w:tplc="A8B6CE0E" w:tentative="1">
      <w:start w:val="1"/>
      <w:numFmt w:val="bullet"/>
      <w:lvlText w:val=""/>
      <w:lvlJc w:val="left"/>
      <w:pPr>
        <w:tabs>
          <w:tab w:val="num" w:pos="5760"/>
        </w:tabs>
        <w:ind w:left="5760" w:hanging="360"/>
      </w:pPr>
      <w:rPr>
        <w:rFonts w:ascii="Symbol" w:hAnsi="Symbol" w:hint="default"/>
      </w:rPr>
    </w:lvl>
    <w:lvl w:ilvl="8" w:tplc="AC68BFE2" w:tentative="1">
      <w:start w:val="1"/>
      <w:numFmt w:val="bullet"/>
      <w:lvlText w:val=""/>
      <w:lvlJc w:val="left"/>
      <w:pPr>
        <w:tabs>
          <w:tab w:val="num" w:pos="6480"/>
        </w:tabs>
        <w:ind w:left="6480" w:hanging="360"/>
      </w:pPr>
      <w:rPr>
        <w:rFonts w:ascii="Symbol" w:hAnsi="Symbol" w:hint="default"/>
      </w:rPr>
    </w:lvl>
  </w:abstractNum>
  <w:abstractNum w:abstractNumId="44">
    <w:nsid w:val="4A347C13"/>
    <w:multiLevelType w:val="hybridMultilevel"/>
    <w:tmpl w:val="7FDEF23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B663F2D"/>
    <w:multiLevelType w:val="hybridMultilevel"/>
    <w:tmpl w:val="4392C65E"/>
    <w:lvl w:ilvl="0" w:tplc="DC6A52EA">
      <w:start w:val="1"/>
      <w:numFmt w:val="bullet"/>
      <w:lvlText w:val=""/>
      <w:lvlPicBulletId w:val="0"/>
      <w:lvlJc w:val="left"/>
      <w:pPr>
        <w:ind w:left="750" w:hanging="360"/>
      </w:pPr>
      <w:rPr>
        <w:rFonts w:ascii="Symbol" w:hAnsi="Symbol"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cs="Wingdings" w:hint="default"/>
      </w:rPr>
    </w:lvl>
    <w:lvl w:ilvl="3" w:tplc="04190001" w:tentative="1">
      <w:start w:val="1"/>
      <w:numFmt w:val="bullet"/>
      <w:lvlText w:val=""/>
      <w:lvlJc w:val="left"/>
      <w:pPr>
        <w:ind w:left="2910" w:hanging="360"/>
      </w:pPr>
      <w:rPr>
        <w:rFonts w:ascii="Symbol" w:hAnsi="Symbol" w:cs="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cs="Wingdings" w:hint="default"/>
      </w:rPr>
    </w:lvl>
    <w:lvl w:ilvl="6" w:tplc="04190001" w:tentative="1">
      <w:start w:val="1"/>
      <w:numFmt w:val="bullet"/>
      <w:lvlText w:val=""/>
      <w:lvlJc w:val="left"/>
      <w:pPr>
        <w:ind w:left="5070" w:hanging="360"/>
      </w:pPr>
      <w:rPr>
        <w:rFonts w:ascii="Symbol" w:hAnsi="Symbol" w:cs="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cs="Wingdings" w:hint="default"/>
      </w:rPr>
    </w:lvl>
  </w:abstractNum>
  <w:abstractNum w:abstractNumId="46">
    <w:nsid w:val="4CCA2C2A"/>
    <w:multiLevelType w:val="hybridMultilevel"/>
    <w:tmpl w:val="0FBCE78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E21104D"/>
    <w:multiLevelType w:val="hybridMultilevel"/>
    <w:tmpl w:val="01AEB774"/>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8033FAA"/>
    <w:multiLevelType w:val="hybridMultilevel"/>
    <w:tmpl w:val="4A72889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49">
    <w:nsid w:val="58283945"/>
    <w:multiLevelType w:val="hybridMultilevel"/>
    <w:tmpl w:val="5034631E"/>
    <w:lvl w:ilvl="0" w:tplc="2D080826">
      <w:start w:val="1"/>
      <w:numFmt w:val="bullet"/>
      <w:lvlText w:val=""/>
      <w:lvlPicBulletId w:val="1"/>
      <w:lvlJc w:val="left"/>
      <w:pPr>
        <w:ind w:left="750" w:hanging="360"/>
      </w:pPr>
      <w:rPr>
        <w:rFonts w:ascii="Symbol" w:hAnsi="Symbol"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cs="Wingdings" w:hint="default"/>
      </w:rPr>
    </w:lvl>
    <w:lvl w:ilvl="3" w:tplc="04190001" w:tentative="1">
      <w:start w:val="1"/>
      <w:numFmt w:val="bullet"/>
      <w:lvlText w:val=""/>
      <w:lvlJc w:val="left"/>
      <w:pPr>
        <w:ind w:left="2910" w:hanging="360"/>
      </w:pPr>
      <w:rPr>
        <w:rFonts w:ascii="Symbol" w:hAnsi="Symbol" w:cs="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cs="Wingdings" w:hint="default"/>
      </w:rPr>
    </w:lvl>
    <w:lvl w:ilvl="6" w:tplc="04190001" w:tentative="1">
      <w:start w:val="1"/>
      <w:numFmt w:val="bullet"/>
      <w:lvlText w:val=""/>
      <w:lvlJc w:val="left"/>
      <w:pPr>
        <w:ind w:left="5070" w:hanging="360"/>
      </w:pPr>
      <w:rPr>
        <w:rFonts w:ascii="Symbol" w:hAnsi="Symbol" w:cs="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cs="Wingdings" w:hint="default"/>
      </w:rPr>
    </w:lvl>
  </w:abstractNum>
  <w:abstractNum w:abstractNumId="50">
    <w:nsid w:val="5CB14F79"/>
    <w:multiLevelType w:val="hybridMultilevel"/>
    <w:tmpl w:val="1BD4EE2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1">
    <w:nsid w:val="5DCB121D"/>
    <w:multiLevelType w:val="hybridMultilevel"/>
    <w:tmpl w:val="107E10F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2">
    <w:nsid w:val="5F1B49DB"/>
    <w:multiLevelType w:val="hybridMultilevel"/>
    <w:tmpl w:val="2ABE345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3">
    <w:nsid w:val="61CB6462"/>
    <w:multiLevelType w:val="hybridMultilevel"/>
    <w:tmpl w:val="8B3C07CE"/>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62274BE5"/>
    <w:multiLevelType w:val="hybridMultilevel"/>
    <w:tmpl w:val="B2700E64"/>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6691F73"/>
    <w:multiLevelType w:val="hybridMultilevel"/>
    <w:tmpl w:val="87624408"/>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6">
    <w:nsid w:val="66D83842"/>
    <w:multiLevelType w:val="hybridMultilevel"/>
    <w:tmpl w:val="D27EE25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7">
    <w:nsid w:val="6B350B87"/>
    <w:multiLevelType w:val="hybridMultilevel"/>
    <w:tmpl w:val="B4E6727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DF34F51"/>
    <w:multiLevelType w:val="hybridMultilevel"/>
    <w:tmpl w:val="0CF68C5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9">
    <w:nsid w:val="6F607853"/>
    <w:multiLevelType w:val="hybridMultilevel"/>
    <w:tmpl w:val="4D82EDC2"/>
    <w:lvl w:ilvl="0" w:tplc="DC6A52EA">
      <w:start w:val="1"/>
      <w:numFmt w:val="bullet"/>
      <w:lvlText w:val=""/>
      <w:lvlPicBulletId w:val="0"/>
      <w:lvlJc w:val="left"/>
      <w:pPr>
        <w:tabs>
          <w:tab w:val="num" w:pos="720"/>
        </w:tabs>
        <w:ind w:left="720" w:hanging="360"/>
      </w:pPr>
      <w:rPr>
        <w:rFonts w:ascii="Symbol" w:hAnsi="Symbol" w:hint="default"/>
      </w:rPr>
    </w:lvl>
    <w:lvl w:ilvl="1" w:tplc="39F60550" w:tentative="1">
      <w:start w:val="1"/>
      <w:numFmt w:val="bullet"/>
      <w:lvlText w:val=""/>
      <w:lvlJc w:val="left"/>
      <w:pPr>
        <w:tabs>
          <w:tab w:val="num" w:pos="1440"/>
        </w:tabs>
        <w:ind w:left="1440" w:hanging="360"/>
      </w:pPr>
      <w:rPr>
        <w:rFonts w:ascii="Symbol" w:hAnsi="Symbol" w:hint="default"/>
      </w:rPr>
    </w:lvl>
    <w:lvl w:ilvl="2" w:tplc="1876E81E" w:tentative="1">
      <w:start w:val="1"/>
      <w:numFmt w:val="bullet"/>
      <w:lvlText w:val=""/>
      <w:lvlJc w:val="left"/>
      <w:pPr>
        <w:tabs>
          <w:tab w:val="num" w:pos="2160"/>
        </w:tabs>
        <w:ind w:left="2160" w:hanging="360"/>
      </w:pPr>
      <w:rPr>
        <w:rFonts w:ascii="Symbol" w:hAnsi="Symbol" w:hint="default"/>
      </w:rPr>
    </w:lvl>
    <w:lvl w:ilvl="3" w:tplc="860CF52C" w:tentative="1">
      <w:start w:val="1"/>
      <w:numFmt w:val="bullet"/>
      <w:lvlText w:val=""/>
      <w:lvlJc w:val="left"/>
      <w:pPr>
        <w:tabs>
          <w:tab w:val="num" w:pos="2880"/>
        </w:tabs>
        <w:ind w:left="2880" w:hanging="360"/>
      </w:pPr>
      <w:rPr>
        <w:rFonts w:ascii="Symbol" w:hAnsi="Symbol" w:hint="default"/>
      </w:rPr>
    </w:lvl>
    <w:lvl w:ilvl="4" w:tplc="4F76B286" w:tentative="1">
      <w:start w:val="1"/>
      <w:numFmt w:val="bullet"/>
      <w:lvlText w:val=""/>
      <w:lvlJc w:val="left"/>
      <w:pPr>
        <w:tabs>
          <w:tab w:val="num" w:pos="3600"/>
        </w:tabs>
        <w:ind w:left="3600" w:hanging="360"/>
      </w:pPr>
      <w:rPr>
        <w:rFonts w:ascii="Symbol" w:hAnsi="Symbol" w:hint="default"/>
      </w:rPr>
    </w:lvl>
    <w:lvl w:ilvl="5" w:tplc="34DEAC76" w:tentative="1">
      <w:start w:val="1"/>
      <w:numFmt w:val="bullet"/>
      <w:lvlText w:val=""/>
      <w:lvlJc w:val="left"/>
      <w:pPr>
        <w:tabs>
          <w:tab w:val="num" w:pos="4320"/>
        </w:tabs>
        <w:ind w:left="4320" w:hanging="360"/>
      </w:pPr>
      <w:rPr>
        <w:rFonts w:ascii="Symbol" w:hAnsi="Symbol" w:hint="default"/>
      </w:rPr>
    </w:lvl>
    <w:lvl w:ilvl="6" w:tplc="DF8CAA18" w:tentative="1">
      <w:start w:val="1"/>
      <w:numFmt w:val="bullet"/>
      <w:lvlText w:val=""/>
      <w:lvlJc w:val="left"/>
      <w:pPr>
        <w:tabs>
          <w:tab w:val="num" w:pos="5040"/>
        </w:tabs>
        <w:ind w:left="5040" w:hanging="360"/>
      </w:pPr>
      <w:rPr>
        <w:rFonts w:ascii="Symbol" w:hAnsi="Symbol" w:hint="default"/>
      </w:rPr>
    </w:lvl>
    <w:lvl w:ilvl="7" w:tplc="F1087666" w:tentative="1">
      <w:start w:val="1"/>
      <w:numFmt w:val="bullet"/>
      <w:lvlText w:val=""/>
      <w:lvlJc w:val="left"/>
      <w:pPr>
        <w:tabs>
          <w:tab w:val="num" w:pos="5760"/>
        </w:tabs>
        <w:ind w:left="5760" w:hanging="360"/>
      </w:pPr>
      <w:rPr>
        <w:rFonts w:ascii="Symbol" w:hAnsi="Symbol" w:hint="default"/>
      </w:rPr>
    </w:lvl>
    <w:lvl w:ilvl="8" w:tplc="8A9855BA" w:tentative="1">
      <w:start w:val="1"/>
      <w:numFmt w:val="bullet"/>
      <w:lvlText w:val=""/>
      <w:lvlJc w:val="left"/>
      <w:pPr>
        <w:tabs>
          <w:tab w:val="num" w:pos="6480"/>
        </w:tabs>
        <w:ind w:left="6480" w:hanging="360"/>
      </w:pPr>
      <w:rPr>
        <w:rFonts w:ascii="Symbol" w:hAnsi="Symbol" w:hint="default"/>
      </w:rPr>
    </w:lvl>
  </w:abstractNum>
  <w:abstractNum w:abstractNumId="60">
    <w:nsid w:val="73914BB0"/>
    <w:multiLevelType w:val="hybridMultilevel"/>
    <w:tmpl w:val="E63C21FA"/>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74006298"/>
    <w:multiLevelType w:val="hybridMultilevel"/>
    <w:tmpl w:val="5456FAAE"/>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56A3F26"/>
    <w:multiLevelType w:val="hybridMultilevel"/>
    <w:tmpl w:val="8DF6AB9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5C726CD"/>
    <w:multiLevelType w:val="hybridMultilevel"/>
    <w:tmpl w:val="63541636"/>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4">
    <w:nsid w:val="765E3753"/>
    <w:multiLevelType w:val="hybridMultilevel"/>
    <w:tmpl w:val="4E884016"/>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C3308CE"/>
    <w:multiLevelType w:val="hybridMultilevel"/>
    <w:tmpl w:val="DB68C0F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6">
    <w:nsid w:val="7C6B59B7"/>
    <w:multiLevelType w:val="hybridMultilevel"/>
    <w:tmpl w:val="2CBA21F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7">
    <w:nsid w:val="7D64324B"/>
    <w:multiLevelType w:val="hybridMultilevel"/>
    <w:tmpl w:val="2860373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8">
    <w:nsid w:val="7EC22BD4"/>
    <w:multiLevelType w:val="hybridMultilevel"/>
    <w:tmpl w:val="6442AB16"/>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num w:numId="1">
    <w:abstractNumId w:val="21"/>
  </w:num>
  <w:num w:numId="2">
    <w:abstractNumId w:val="67"/>
  </w:num>
  <w:num w:numId="3">
    <w:abstractNumId w:val="14"/>
  </w:num>
  <w:num w:numId="4">
    <w:abstractNumId w:val="59"/>
  </w:num>
  <w:num w:numId="5">
    <w:abstractNumId w:val="10"/>
  </w:num>
  <w:num w:numId="6">
    <w:abstractNumId w:val="19"/>
  </w:num>
  <w:num w:numId="7">
    <w:abstractNumId w:val="59"/>
  </w:num>
  <w:num w:numId="8">
    <w:abstractNumId w:val="13"/>
  </w:num>
  <w:num w:numId="9">
    <w:abstractNumId w:val="19"/>
  </w:num>
  <w:num w:numId="10">
    <w:abstractNumId w:val="4"/>
  </w:num>
  <w:num w:numId="11">
    <w:abstractNumId w:val="6"/>
  </w:num>
  <w:num w:numId="12">
    <w:abstractNumId w:val="48"/>
  </w:num>
  <w:num w:numId="13">
    <w:abstractNumId w:val="65"/>
  </w:num>
  <w:num w:numId="14">
    <w:abstractNumId w:val="51"/>
  </w:num>
  <w:num w:numId="15">
    <w:abstractNumId w:val="22"/>
  </w:num>
  <w:num w:numId="16">
    <w:abstractNumId w:val="52"/>
  </w:num>
  <w:num w:numId="17">
    <w:abstractNumId w:val="66"/>
  </w:num>
  <w:num w:numId="18">
    <w:abstractNumId w:val="12"/>
  </w:num>
  <w:num w:numId="19">
    <w:abstractNumId w:val="31"/>
  </w:num>
  <w:num w:numId="20">
    <w:abstractNumId w:val="38"/>
  </w:num>
  <w:num w:numId="21">
    <w:abstractNumId w:val="43"/>
  </w:num>
  <w:num w:numId="22">
    <w:abstractNumId w:val="58"/>
  </w:num>
  <w:num w:numId="23">
    <w:abstractNumId w:val="43"/>
  </w:num>
  <w:num w:numId="24">
    <w:abstractNumId w:val="58"/>
  </w:num>
  <w:num w:numId="25">
    <w:abstractNumId w:val="45"/>
  </w:num>
  <w:num w:numId="26">
    <w:abstractNumId w:val="40"/>
  </w:num>
  <w:num w:numId="27">
    <w:abstractNumId w:val="63"/>
  </w:num>
  <w:num w:numId="28">
    <w:abstractNumId w:val="30"/>
  </w:num>
  <w:num w:numId="29">
    <w:abstractNumId w:val="36"/>
  </w:num>
  <w:num w:numId="30">
    <w:abstractNumId w:val="9"/>
  </w:num>
  <w:num w:numId="31">
    <w:abstractNumId w:val="16"/>
  </w:num>
  <w:num w:numId="32">
    <w:abstractNumId w:val="16"/>
  </w:num>
  <w:num w:numId="33">
    <w:abstractNumId w:val="50"/>
  </w:num>
  <w:num w:numId="34">
    <w:abstractNumId w:val="2"/>
  </w:num>
  <w:num w:numId="35">
    <w:abstractNumId w:val="50"/>
  </w:num>
  <w:num w:numId="36">
    <w:abstractNumId w:val="2"/>
  </w:num>
  <w:num w:numId="37">
    <w:abstractNumId w:val="5"/>
  </w:num>
  <w:num w:numId="38">
    <w:abstractNumId w:val="68"/>
  </w:num>
  <w:num w:numId="39">
    <w:abstractNumId w:val="5"/>
  </w:num>
  <w:num w:numId="40">
    <w:abstractNumId w:val="25"/>
  </w:num>
  <w:num w:numId="41">
    <w:abstractNumId w:val="15"/>
  </w:num>
  <w:num w:numId="42">
    <w:abstractNumId w:val="35"/>
  </w:num>
  <w:num w:numId="43">
    <w:abstractNumId w:val="41"/>
  </w:num>
  <w:num w:numId="44">
    <w:abstractNumId w:val="17"/>
  </w:num>
  <w:num w:numId="45">
    <w:abstractNumId w:val="27"/>
  </w:num>
  <w:num w:numId="46">
    <w:abstractNumId w:val="49"/>
  </w:num>
  <w:num w:numId="47">
    <w:abstractNumId w:val="49"/>
  </w:num>
  <w:num w:numId="48">
    <w:abstractNumId w:val="55"/>
  </w:num>
  <w:num w:numId="49">
    <w:abstractNumId w:val="23"/>
  </w:num>
  <w:num w:numId="50">
    <w:abstractNumId w:val="56"/>
  </w:num>
  <w:num w:numId="51">
    <w:abstractNumId w:val="20"/>
  </w:num>
  <w:num w:numId="52">
    <w:abstractNumId w:val="62"/>
  </w:num>
  <w:num w:numId="53">
    <w:abstractNumId w:val="57"/>
  </w:num>
  <w:num w:numId="54">
    <w:abstractNumId w:val="11"/>
  </w:num>
  <w:num w:numId="55">
    <w:abstractNumId w:val="7"/>
  </w:num>
  <w:num w:numId="56">
    <w:abstractNumId w:val="44"/>
  </w:num>
  <w:num w:numId="57">
    <w:abstractNumId w:val="54"/>
  </w:num>
  <w:num w:numId="58">
    <w:abstractNumId w:val="47"/>
  </w:num>
  <w:num w:numId="59">
    <w:abstractNumId w:val="61"/>
  </w:num>
  <w:num w:numId="60">
    <w:abstractNumId w:val="64"/>
  </w:num>
  <w:num w:numId="61">
    <w:abstractNumId w:val="29"/>
  </w:num>
  <w:num w:numId="62">
    <w:abstractNumId w:val="37"/>
  </w:num>
  <w:num w:numId="63">
    <w:abstractNumId w:val="42"/>
  </w:num>
  <w:num w:numId="64">
    <w:abstractNumId w:val="24"/>
  </w:num>
  <w:num w:numId="65">
    <w:abstractNumId w:val="42"/>
  </w:num>
  <w:num w:numId="66">
    <w:abstractNumId w:val="34"/>
  </w:num>
  <w:num w:numId="67">
    <w:abstractNumId w:val="53"/>
  </w:num>
  <w:num w:numId="68">
    <w:abstractNumId w:val="60"/>
  </w:num>
  <w:num w:numId="69">
    <w:abstractNumId w:val="46"/>
  </w:num>
  <w:num w:numId="70">
    <w:abstractNumId w:val="33"/>
  </w:num>
  <w:num w:numId="71">
    <w:abstractNumId w:val="8"/>
  </w:num>
  <w:num w:numId="72">
    <w:abstractNumId w:val="28"/>
  </w:num>
  <w:num w:numId="73">
    <w:abstractNumId w:val="16"/>
  </w:num>
  <w:num w:numId="74">
    <w:abstractNumId w:val="39"/>
  </w:num>
  <w:num w:numId="75">
    <w:abstractNumId w:val="3"/>
  </w:num>
  <w:num w:numId="76">
    <w:abstractNumId w:val="1"/>
  </w:num>
  <w:num w:numId="77">
    <w:abstractNumId w:val="18"/>
  </w:num>
  <w:num w:numId="78">
    <w:abstractNumId w:val="26"/>
  </w:num>
  <w:num w:numId="79">
    <w:abstractNumId w:val="32"/>
  </w:num>
  <w:num w:numId="80">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1269"/>
    <w:rsid w:val="0000170A"/>
    <w:rsid w:val="00001AA1"/>
    <w:rsid w:val="00002354"/>
    <w:rsid w:val="000026D6"/>
    <w:rsid w:val="000029DC"/>
    <w:rsid w:val="00003405"/>
    <w:rsid w:val="00003687"/>
    <w:rsid w:val="00004042"/>
    <w:rsid w:val="0000492B"/>
    <w:rsid w:val="00004B37"/>
    <w:rsid w:val="0000606D"/>
    <w:rsid w:val="00010B8F"/>
    <w:rsid w:val="00013703"/>
    <w:rsid w:val="00016651"/>
    <w:rsid w:val="00017096"/>
    <w:rsid w:val="00017F0A"/>
    <w:rsid w:val="00020010"/>
    <w:rsid w:val="00020648"/>
    <w:rsid w:val="0002111E"/>
    <w:rsid w:val="0002114D"/>
    <w:rsid w:val="00021914"/>
    <w:rsid w:val="00021F6F"/>
    <w:rsid w:val="00023899"/>
    <w:rsid w:val="0002477E"/>
    <w:rsid w:val="00025FC6"/>
    <w:rsid w:val="00026DA4"/>
    <w:rsid w:val="0002766E"/>
    <w:rsid w:val="00027970"/>
    <w:rsid w:val="00027CE3"/>
    <w:rsid w:val="00030885"/>
    <w:rsid w:val="00032C8D"/>
    <w:rsid w:val="00033E73"/>
    <w:rsid w:val="000345CF"/>
    <w:rsid w:val="0003607D"/>
    <w:rsid w:val="0003689D"/>
    <w:rsid w:val="00040B7D"/>
    <w:rsid w:val="000410C5"/>
    <w:rsid w:val="0004206F"/>
    <w:rsid w:val="00042DB0"/>
    <w:rsid w:val="0004323B"/>
    <w:rsid w:val="000449D9"/>
    <w:rsid w:val="00046382"/>
    <w:rsid w:val="000467A3"/>
    <w:rsid w:val="00046B19"/>
    <w:rsid w:val="000518D2"/>
    <w:rsid w:val="00051CC9"/>
    <w:rsid w:val="00052768"/>
    <w:rsid w:val="00053926"/>
    <w:rsid w:val="00056226"/>
    <w:rsid w:val="00056B49"/>
    <w:rsid w:val="00056FA7"/>
    <w:rsid w:val="00061961"/>
    <w:rsid w:val="0006196B"/>
    <w:rsid w:val="00061E56"/>
    <w:rsid w:val="0006273A"/>
    <w:rsid w:val="00062F62"/>
    <w:rsid w:val="000646D3"/>
    <w:rsid w:val="00064D52"/>
    <w:rsid w:val="00065E15"/>
    <w:rsid w:val="0006765C"/>
    <w:rsid w:val="000676B8"/>
    <w:rsid w:val="000710FC"/>
    <w:rsid w:val="00072388"/>
    <w:rsid w:val="00072769"/>
    <w:rsid w:val="0007383A"/>
    <w:rsid w:val="000744B4"/>
    <w:rsid w:val="00075175"/>
    <w:rsid w:val="00082160"/>
    <w:rsid w:val="00082E68"/>
    <w:rsid w:val="000836F2"/>
    <w:rsid w:val="00083754"/>
    <w:rsid w:val="000842EF"/>
    <w:rsid w:val="00084425"/>
    <w:rsid w:val="0008463B"/>
    <w:rsid w:val="000849A5"/>
    <w:rsid w:val="00085054"/>
    <w:rsid w:val="000861A5"/>
    <w:rsid w:val="00086FFB"/>
    <w:rsid w:val="00087D38"/>
    <w:rsid w:val="00087E71"/>
    <w:rsid w:val="00090C39"/>
    <w:rsid w:val="000913F3"/>
    <w:rsid w:val="00092C83"/>
    <w:rsid w:val="0009444A"/>
    <w:rsid w:val="00094A59"/>
    <w:rsid w:val="00094E62"/>
    <w:rsid w:val="0009513E"/>
    <w:rsid w:val="00095BDD"/>
    <w:rsid w:val="00096632"/>
    <w:rsid w:val="00096746"/>
    <w:rsid w:val="00097A34"/>
    <w:rsid w:val="000A007F"/>
    <w:rsid w:val="000A03C9"/>
    <w:rsid w:val="000A103D"/>
    <w:rsid w:val="000A1924"/>
    <w:rsid w:val="000A1CCC"/>
    <w:rsid w:val="000A391D"/>
    <w:rsid w:val="000A549C"/>
    <w:rsid w:val="000A5DCE"/>
    <w:rsid w:val="000A5E73"/>
    <w:rsid w:val="000A6092"/>
    <w:rsid w:val="000A64E6"/>
    <w:rsid w:val="000A6D9A"/>
    <w:rsid w:val="000B1509"/>
    <w:rsid w:val="000B2E7A"/>
    <w:rsid w:val="000B3BD6"/>
    <w:rsid w:val="000B6146"/>
    <w:rsid w:val="000B7C45"/>
    <w:rsid w:val="000B7EDF"/>
    <w:rsid w:val="000C0148"/>
    <w:rsid w:val="000C0EF2"/>
    <w:rsid w:val="000C216A"/>
    <w:rsid w:val="000C2890"/>
    <w:rsid w:val="000C3F75"/>
    <w:rsid w:val="000C3FD1"/>
    <w:rsid w:val="000C4DA9"/>
    <w:rsid w:val="000C680D"/>
    <w:rsid w:val="000D4664"/>
    <w:rsid w:val="000E0131"/>
    <w:rsid w:val="000E0415"/>
    <w:rsid w:val="000E0492"/>
    <w:rsid w:val="000E0A28"/>
    <w:rsid w:val="000E0A58"/>
    <w:rsid w:val="000E0B01"/>
    <w:rsid w:val="000E295A"/>
    <w:rsid w:val="000E2D45"/>
    <w:rsid w:val="000E3FBB"/>
    <w:rsid w:val="000E43B9"/>
    <w:rsid w:val="000E4E1C"/>
    <w:rsid w:val="000E5478"/>
    <w:rsid w:val="000E5589"/>
    <w:rsid w:val="000E595F"/>
    <w:rsid w:val="000E63D4"/>
    <w:rsid w:val="000E724E"/>
    <w:rsid w:val="000E7CD9"/>
    <w:rsid w:val="000F05EA"/>
    <w:rsid w:val="000F0A94"/>
    <w:rsid w:val="000F0B9E"/>
    <w:rsid w:val="000F3012"/>
    <w:rsid w:val="000F4B5A"/>
    <w:rsid w:val="000F5FA3"/>
    <w:rsid w:val="000F6586"/>
    <w:rsid w:val="000F65E5"/>
    <w:rsid w:val="000F6E16"/>
    <w:rsid w:val="000F734F"/>
    <w:rsid w:val="00100016"/>
    <w:rsid w:val="001029EE"/>
    <w:rsid w:val="00104B7E"/>
    <w:rsid w:val="001060D4"/>
    <w:rsid w:val="001076ED"/>
    <w:rsid w:val="00110B08"/>
    <w:rsid w:val="00110E87"/>
    <w:rsid w:val="001115E9"/>
    <w:rsid w:val="00112E35"/>
    <w:rsid w:val="001132A5"/>
    <w:rsid w:val="00113492"/>
    <w:rsid w:val="001138F2"/>
    <w:rsid w:val="001148BE"/>
    <w:rsid w:val="00114B63"/>
    <w:rsid w:val="001171E4"/>
    <w:rsid w:val="001207EB"/>
    <w:rsid w:val="00120EB9"/>
    <w:rsid w:val="00122023"/>
    <w:rsid w:val="00122E22"/>
    <w:rsid w:val="00123692"/>
    <w:rsid w:val="00123E0D"/>
    <w:rsid w:val="00123F31"/>
    <w:rsid w:val="00124A21"/>
    <w:rsid w:val="00125AFD"/>
    <w:rsid w:val="00130531"/>
    <w:rsid w:val="00130BFF"/>
    <w:rsid w:val="0013265A"/>
    <w:rsid w:val="00132EA6"/>
    <w:rsid w:val="00134045"/>
    <w:rsid w:val="00135E24"/>
    <w:rsid w:val="00140D88"/>
    <w:rsid w:val="00141E78"/>
    <w:rsid w:val="001429D1"/>
    <w:rsid w:val="00143986"/>
    <w:rsid w:val="00145101"/>
    <w:rsid w:val="00145730"/>
    <w:rsid w:val="00145956"/>
    <w:rsid w:val="001515C1"/>
    <w:rsid w:val="001529A6"/>
    <w:rsid w:val="00154C85"/>
    <w:rsid w:val="00154DB8"/>
    <w:rsid w:val="00156A37"/>
    <w:rsid w:val="001607B0"/>
    <w:rsid w:val="00160B2F"/>
    <w:rsid w:val="00162909"/>
    <w:rsid w:val="00162B8D"/>
    <w:rsid w:val="001632C4"/>
    <w:rsid w:val="00165E28"/>
    <w:rsid w:val="001670CC"/>
    <w:rsid w:val="00167C8D"/>
    <w:rsid w:val="00170097"/>
    <w:rsid w:val="001701CA"/>
    <w:rsid w:val="00171C3A"/>
    <w:rsid w:val="00172C0C"/>
    <w:rsid w:val="001735B4"/>
    <w:rsid w:val="001740B9"/>
    <w:rsid w:val="00174FC1"/>
    <w:rsid w:val="001779BA"/>
    <w:rsid w:val="001809C4"/>
    <w:rsid w:val="0018168A"/>
    <w:rsid w:val="00181ACF"/>
    <w:rsid w:val="00181CD5"/>
    <w:rsid w:val="00181EDB"/>
    <w:rsid w:val="00182857"/>
    <w:rsid w:val="001849F6"/>
    <w:rsid w:val="001850F6"/>
    <w:rsid w:val="00185E28"/>
    <w:rsid w:val="00186A5C"/>
    <w:rsid w:val="00186B93"/>
    <w:rsid w:val="001870EB"/>
    <w:rsid w:val="00190584"/>
    <w:rsid w:val="00192C1D"/>
    <w:rsid w:val="00194BCE"/>
    <w:rsid w:val="001953E3"/>
    <w:rsid w:val="00196485"/>
    <w:rsid w:val="00196D4C"/>
    <w:rsid w:val="001A000D"/>
    <w:rsid w:val="001A0205"/>
    <w:rsid w:val="001A1E2D"/>
    <w:rsid w:val="001A2331"/>
    <w:rsid w:val="001A2CC5"/>
    <w:rsid w:val="001A3DD1"/>
    <w:rsid w:val="001A6B36"/>
    <w:rsid w:val="001A6FC6"/>
    <w:rsid w:val="001A760C"/>
    <w:rsid w:val="001A78CA"/>
    <w:rsid w:val="001A7EC6"/>
    <w:rsid w:val="001B0269"/>
    <w:rsid w:val="001B1277"/>
    <w:rsid w:val="001B2ECC"/>
    <w:rsid w:val="001B3AA5"/>
    <w:rsid w:val="001B4071"/>
    <w:rsid w:val="001B480B"/>
    <w:rsid w:val="001B4C7F"/>
    <w:rsid w:val="001B4E02"/>
    <w:rsid w:val="001B5ADC"/>
    <w:rsid w:val="001B6329"/>
    <w:rsid w:val="001C0421"/>
    <w:rsid w:val="001C19A6"/>
    <w:rsid w:val="001C26AF"/>
    <w:rsid w:val="001C2F1E"/>
    <w:rsid w:val="001C3289"/>
    <w:rsid w:val="001C390F"/>
    <w:rsid w:val="001C4EAC"/>
    <w:rsid w:val="001C6F62"/>
    <w:rsid w:val="001C725E"/>
    <w:rsid w:val="001C7C01"/>
    <w:rsid w:val="001D05FD"/>
    <w:rsid w:val="001D3C68"/>
    <w:rsid w:val="001D47F0"/>
    <w:rsid w:val="001D4F34"/>
    <w:rsid w:val="001D570D"/>
    <w:rsid w:val="001D5947"/>
    <w:rsid w:val="001D7C99"/>
    <w:rsid w:val="001E0734"/>
    <w:rsid w:val="001E0B47"/>
    <w:rsid w:val="001E111A"/>
    <w:rsid w:val="001E190B"/>
    <w:rsid w:val="001E2196"/>
    <w:rsid w:val="001E3128"/>
    <w:rsid w:val="001E69DA"/>
    <w:rsid w:val="001E6B40"/>
    <w:rsid w:val="001E6BD7"/>
    <w:rsid w:val="001F0835"/>
    <w:rsid w:val="001F100E"/>
    <w:rsid w:val="001F1269"/>
    <w:rsid w:val="001F13BD"/>
    <w:rsid w:val="001F1A0D"/>
    <w:rsid w:val="001F1AE8"/>
    <w:rsid w:val="001F1B21"/>
    <w:rsid w:val="001F2325"/>
    <w:rsid w:val="001F266F"/>
    <w:rsid w:val="001F2847"/>
    <w:rsid w:val="001F53ED"/>
    <w:rsid w:val="001F5DE2"/>
    <w:rsid w:val="00201B19"/>
    <w:rsid w:val="00202423"/>
    <w:rsid w:val="002037DD"/>
    <w:rsid w:val="002049DD"/>
    <w:rsid w:val="00205FA1"/>
    <w:rsid w:val="00206176"/>
    <w:rsid w:val="00206C27"/>
    <w:rsid w:val="00207B66"/>
    <w:rsid w:val="00210845"/>
    <w:rsid w:val="00211D5B"/>
    <w:rsid w:val="00211EF6"/>
    <w:rsid w:val="00212AB7"/>
    <w:rsid w:val="00214ABF"/>
    <w:rsid w:val="00214C86"/>
    <w:rsid w:val="002151FC"/>
    <w:rsid w:val="002156D9"/>
    <w:rsid w:val="00217376"/>
    <w:rsid w:val="00217E95"/>
    <w:rsid w:val="002223CD"/>
    <w:rsid w:val="00222FFA"/>
    <w:rsid w:val="00225F4B"/>
    <w:rsid w:val="00231612"/>
    <w:rsid w:val="00231B77"/>
    <w:rsid w:val="00232459"/>
    <w:rsid w:val="00232BEE"/>
    <w:rsid w:val="00233742"/>
    <w:rsid w:val="002345C6"/>
    <w:rsid w:val="00235B8A"/>
    <w:rsid w:val="00235E4D"/>
    <w:rsid w:val="00235F45"/>
    <w:rsid w:val="00237A02"/>
    <w:rsid w:val="002400F7"/>
    <w:rsid w:val="00243121"/>
    <w:rsid w:val="00245AB7"/>
    <w:rsid w:val="002473B9"/>
    <w:rsid w:val="002503FD"/>
    <w:rsid w:val="0025173E"/>
    <w:rsid w:val="00252780"/>
    <w:rsid w:val="00253374"/>
    <w:rsid w:val="00253C7D"/>
    <w:rsid w:val="00253FBD"/>
    <w:rsid w:val="00256D4B"/>
    <w:rsid w:val="00263920"/>
    <w:rsid w:val="00263A6D"/>
    <w:rsid w:val="00263B9A"/>
    <w:rsid w:val="002647A0"/>
    <w:rsid w:val="00265969"/>
    <w:rsid w:val="00266071"/>
    <w:rsid w:val="002665CD"/>
    <w:rsid w:val="0026771F"/>
    <w:rsid w:val="002700C2"/>
    <w:rsid w:val="0027088F"/>
    <w:rsid w:val="00270F05"/>
    <w:rsid w:val="0027141D"/>
    <w:rsid w:val="00273AE1"/>
    <w:rsid w:val="002759DD"/>
    <w:rsid w:val="00277D32"/>
    <w:rsid w:val="00280600"/>
    <w:rsid w:val="00281A37"/>
    <w:rsid w:val="00281A82"/>
    <w:rsid w:val="0028205A"/>
    <w:rsid w:val="002836FE"/>
    <w:rsid w:val="002840BC"/>
    <w:rsid w:val="002847EE"/>
    <w:rsid w:val="0029022B"/>
    <w:rsid w:val="00291EF5"/>
    <w:rsid w:val="0029236E"/>
    <w:rsid w:val="00292E12"/>
    <w:rsid w:val="002932CD"/>
    <w:rsid w:val="00294685"/>
    <w:rsid w:val="00295F04"/>
    <w:rsid w:val="002969BB"/>
    <w:rsid w:val="00296DEE"/>
    <w:rsid w:val="00296FDB"/>
    <w:rsid w:val="002971B9"/>
    <w:rsid w:val="0029756C"/>
    <w:rsid w:val="002A0BF2"/>
    <w:rsid w:val="002A24FD"/>
    <w:rsid w:val="002A331A"/>
    <w:rsid w:val="002A4A38"/>
    <w:rsid w:val="002A65F3"/>
    <w:rsid w:val="002A6C30"/>
    <w:rsid w:val="002B065E"/>
    <w:rsid w:val="002B06BD"/>
    <w:rsid w:val="002B13D5"/>
    <w:rsid w:val="002B1B0D"/>
    <w:rsid w:val="002B28FC"/>
    <w:rsid w:val="002B3DAA"/>
    <w:rsid w:val="002B4032"/>
    <w:rsid w:val="002B4F44"/>
    <w:rsid w:val="002B5DC5"/>
    <w:rsid w:val="002B7E93"/>
    <w:rsid w:val="002C07FE"/>
    <w:rsid w:val="002C1CE2"/>
    <w:rsid w:val="002C1D8B"/>
    <w:rsid w:val="002C339C"/>
    <w:rsid w:val="002C3D40"/>
    <w:rsid w:val="002C3D85"/>
    <w:rsid w:val="002C4ED1"/>
    <w:rsid w:val="002D09D0"/>
    <w:rsid w:val="002D168C"/>
    <w:rsid w:val="002D1D1B"/>
    <w:rsid w:val="002D264D"/>
    <w:rsid w:val="002D2DC4"/>
    <w:rsid w:val="002D3CEB"/>
    <w:rsid w:val="002D405D"/>
    <w:rsid w:val="002D5E72"/>
    <w:rsid w:val="002D71EE"/>
    <w:rsid w:val="002E1C90"/>
    <w:rsid w:val="002E1DB6"/>
    <w:rsid w:val="002E23D2"/>
    <w:rsid w:val="002E3B73"/>
    <w:rsid w:val="002E3DEA"/>
    <w:rsid w:val="002E42F1"/>
    <w:rsid w:val="002E4B44"/>
    <w:rsid w:val="002E5414"/>
    <w:rsid w:val="002E69AA"/>
    <w:rsid w:val="002E6C9D"/>
    <w:rsid w:val="002F06A5"/>
    <w:rsid w:val="002F06B9"/>
    <w:rsid w:val="002F10D5"/>
    <w:rsid w:val="002F2BDA"/>
    <w:rsid w:val="002F32F7"/>
    <w:rsid w:val="002F341F"/>
    <w:rsid w:val="002F4A69"/>
    <w:rsid w:val="002F567E"/>
    <w:rsid w:val="002F58E1"/>
    <w:rsid w:val="002F6101"/>
    <w:rsid w:val="002F703F"/>
    <w:rsid w:val="002F7C02"/>
    <w:rsid w:val="002F7CDC"/>
    <w:rsid w:val="0030013B"/>
    <w:rsid w:val="0030062E"/>
    <w:rsid w:val="0030511D"/>
    <w:rsid w:val="00305B1F"/>
    <w:rsid w:val="00305EE9"/>
    <w:rsid w:val="00306AF8"/>
    <w:rsid w:val="00306F3B"/>
    <w:rsid w:val="00307C2B"/>
    <w:rsid w:val="00310201"/>
    <w:rsid w:val="00311A51"/>
    <w:rsid w:val="00312898"/>
    <w:rsid w:val="00314010"/>
    <w:rsid w:val="00316C7D"/>
    <w:rsid w:val="0032129F"/>
    <w:rsid w:val="00321590"/>
    <w:rsid w:val="0032186A"/>
    <w:rsid w:val="00321942"/>
    <w:rsid w:val="00321A2B"/>
    <w:rsid w:val="00321C5B"/>
    <w:rsid w:val="00322298"/>
    <w:rsid w:val="00322318"/>
    <w:rsid w:val="0032231E"/>
    <w:rsid w:val="0032436C"/>
    <w:rsid w:val="003243C3"/>
    <w:rsid w:val="00324BB7"/>
    <w:rsid w:val="00326649"/>
    <w:rsid w:val="00330F08"/>
    <w:rsid w:val="00331224"/>
    <w:rsid w:val="00331E22"/>
    <w:rsid w:val="0033289B"/>
    <w:rsid w:val="00333F69"/>
    <w:rsid w:val="0033531A"/>
    <w:rsid w:val="00335A0B"/>
    <w:rsid w:val="00335C5C"/>
    <w:rsid w:val="0033636C"/>
    <w:rsid w:val="003368D1"/>
    <w:rsid w:val="00336EA2"/>
    <w:rsid w:val="003376B6"/>
    <w:rsid w:val="00340B4F"/>
    <w:rsid w:val="003424F0"/>
    <w:rsid w:val="003426E7"/>
    <w:rsid w:val="003442B0"/>
    <w:rsid w:val="00345523"/>
    <w:rsid w:val="003459D1"/>
    <w:rsid w:val="003466C5"/>
    <w:rsid w:val="003471E7"/>
    <w:rsid w:val="00350101"/>
    <w:rsid w:val="00350962"/>
    <w:rsid w:val="0035366C"/>
    <w:rsid w:val="00353FB0"/>
    <w:rsid w:val="003575CF"/>
    <w:rsid w:val="00357CFE"/>
    <w:rsid w:val="003606DF"/>
    <w:rsid w:val="00360891"/>
    <w:rsid w:val="00360A29"/>
    <w:rsid w:val="00361724"/>
    <w:rsid w:val="00361AB5"/>
    <w:rsid w:val="00361D1B"/>
    <w:rsid w:val="00364FAD"/>
    <w:rsid w:val="00367521"/>
    <w:rsid w:val="00367EBC"/>
    <w:rsid w:val="00370280"/>
    <w:rsid w:val="0037093C"/>
    <w:rsid w:val="003718EF"/>
    <w:rsid w:val="00373007"/>
    <w:rsid w:val="00373059"/>
    <w:rsid w:val="003743F0"/>
    <w:rsid w:val="00374FF0"/>
    <w:rsid w:val="0037514B"/>
    <w:rsid w:val="003757D8"/>
    <w:rsid w:val="00376535"/>
    <w:rsid w:val="00380D2A"/>
    <w:rsid w:val="00381A9F"/>
    <w:rsid w:val="00381F3D"/>
    <w:rsid w:val="003821C4"/>
    <w:rsid w:val="0038519C"/>
    <w:rsid w:val="0038539E"/>
    <w:rsid w:val="00385DB2"/>
    <w:rsid w:val="003865EA"/>
    <w:rsid w:val="00386C0A"/>
    <w:rsid w:val="00393A2B"/>
    <w:rsid w:val="00394A7C"/>
    <w:rsid w:val="003954C6"/>
    <w:rsid w:val="0039692E"/>
    <w:rsid w:val="003A04D9"/>
    <w:rsid w:val="003A2214"/>
    <w:rsid w:val="003A4A7C"/>
    <w:rsid w:val="003A4C0A"/>
    <w:rsid w:val="003A76AD"/>
    <w:rsid w:val="003A7E42"/>
    <w:rsid w:val="003B08E3"/>
    <w:rsid w:val="003B1139"/>
    <w:rsid w:val="003B1746"/>
    <w:rsid w:val="003B1D7B"/>
    <w:rsid w:val="003B46B5"/>
    <w:rsid w:val="003B563C"/>
    <w:rsid w:val="003B6D01"/>
    <w:rsid w:val="003B6F96"/>
    <w:rsid w:val="003C1525"/>
    <w:rsid w:val="003C2D7B"/>
    <w:rsid w:val="003C30CB"/>
    <w:rsid w:val="003C4796"/>
    <w:rsid w:val="003C4CCA"/>
    <w:rsid w:val="003C50CC"/>
    <w:rsid w:val="003C53C2"/>
    <w:rsid w:val="003C5A88"/>
    <w:rsid w:val="003C6DC4"/>
    <w:rsid w:val="003C765F"/>
    <w:rsid w:val="003C7C41"/>
    <w:rsid w:val="003D38EC"/>
    <w:rsid w:val="003D66A9"/>
    <w:rsid w:val="003D6A70"/>
    <w:rsid w:val="003D6D52"/>
    <w:rsid w:val="003D7996"/>
    <w:rsid w:val="003E1233"/>
    <w:rsid w:val="003E1643"/>
    <w:rsid w:val="003E32B9"/>
    <w:rsid w:val="003E3DF9"/>
    <w:rsid w:val="003E4DC7"/>
    <w:rsid w:val="003E562D"/>
    <w:rsid w:val="003E5E7F"/>
    <w:rsid w:val="003E5F0D"/>
    <w:rsid w:val="003E659B"/>
    <w:rsid w:val="003E6DE9"/>
    <w:rsid w:val="003E6F7A"/>
    <w:rsid w:val="003E7533"/>
    <w:rsid w:val="003F0152"/>
    <w:rsid w:val="003F04C1"/>
    <w:rsid w:val="003F095E"/>
    <w:rsid w:val="003F1B67"/>
    <w:rsid w:val="003F2BAC"/>
    <w:rsid w:val="003F32A1"/>
    <w:rsid w:val="003F3686"/>
    <w:rsid w:val="003F37C8"/>
    <w:rsid w:val="003F3950"/>
    <w:rsid w:val="003F4915"/>
    <w:rsid w:val="003F5078"/>
    <w:rsid w:val="003F54F0"/>
    <w:rsid w:val="003F5515"/>
    <w:rsid w:val="003F5931"/>
    <w:rsid w:val="003F635C"/>
    <w:rsid w:val="003F6EF4"/>
    <w:rsid w:val="004013BE"/>
    <w:rsid w:val="0040289C"/>
    <w:rsid w:val="00402A7D"/>
    <w:rsid w:val="00402BCF"/>
    <w:rsid w:val="0040306A"/>
    <w:rsid w:val="00404557"/>
    <w:rsid w:val="004047B3"/>
    <w:rsid w:val="00404B25"/>
    <w:rsid w:val="00406A23"/>
    <w:rsid w:val="00410318"/>
    <w:rsid w:val="00410F52"/>
    <w:rsid w:val="00411491"/>
    <w:rsid w:val="0041154F"/>
    <w:rsid w:val="00411989"/>
    <w:rsid w:val="00411F85"/>
    <w:rsid w:val="004120CD"/>
    <w:rsid w:val="004122C6"/>
    <w:rsid w:val="0041274B"/>
    <w:rsid w:val="0041311F"/>
    <w:rsid w:val="00413ED8"/>
    <w:rsid w:val="00413FA4"/>
    <w:rsid w:val="00414957"/>
    <w:rsid w:val="004152CB"/>
    <w:rsid w:val="00416593"/>
    <w:rsid w:val="00417640"/>
    <w:rsid w:val="00420375"/>
    <w:rsid w:val="00421DB6"/>
    <w:rsid w:val="00421F1F"/>
    <w:rsid w:val="00422B93"/>
    <w:rsid w:val="00422BCB"/>
    <w:rsid w:val="00422C76"/>
    <w:rsid w:val="00424243"/>
    <w:rsid w:val="0042436D"/>
    <w:rsid w:val="00426430"/>
    <w:rsid w:val="00426EC1"/>
    <w:rsid w:val="004272BA"/>
    <w:rsid w:val="00427FD1"/>
    <w:rsid w:val="0043013F"/>
    <w:rsid w:val="00430E34"/>
    <w:rsid w:val="004316C8"/>
    <w:rsid w:val="004322B7"/>
    <w:rsid w:val="00432F25"/>
    <w:rsid w:val="00433461"/>
    <w:rsid w:val="00434318"/>
    <w:rsid w:val="0043487E"/>
    <w:rsid w:val="00434A5B"/>
    <w:rsid w:val="00435040"/>
    <w:rsid w:val="00437026"/>
    <w:rsid w:val="00440BB0"/>
    <w:rsid w:val="0044104F"/>
    <w:rsid w:val="00441BD0"/>
    <w:rsid w:val="0044216B"/>
    <w:rsid w:val="0044290C"/>
    <w:rsid w:val="00442B3F"/>
    <w:rsid w:val="00442DCF"/>
    <w:rsid w:val="00443114"/>
    <w:rsid w:val="004432F7"/>
    <w:rsid w:val="0044350B"/>
    <w:rsid w:val="00443FB2"/>
    <w:rsid w:val="00445994"/>
    <w:rsid w:val="004472D0"/>
    <w:rsid w:val="00452930"/>
    <w:rsid w:val="004529D6"/>
    <w:rsid w:val="00453F75"/>
    <w:rsid w:val="004546F0"/>
    <w:rsid w:val="00455652"/>
    <w:rsid w:val="004560DB"/>
    <w:rsid w:val="00456AA1"/>
    <w:rsid w:val="0045780B"/>
    <w:rsid w:val="00460200"/>
    <w:rsid w:val="00460528"/>
    <w:rsid w:val="00460902"/>
    <w:rsid w:val="00460971"/>
    <w:rsid w:val="0046237B"/>
    <w:rsid w:val="00462A75"/>
    <w:rsid w:val="00462D44"/>
    <w:rsid w:val="00464352"/>
    <w:rsid w:val="00466873"/>
    <w:rsid w:val="00467E47"/>
    <w:rsid w:val="00470094"/>
    <w:rsid w:val="004705BC"/>
    <w:rsid w:val="004718F9"/>
    <w:rsid w:val="004719A3"/>
    <w:rsid w:val="00471AC5"/>
    <w:rsid w:val="004721E9"/>
    <w:rsid w:val="00472605"/>
    <w:rsid w:val="00472BA6"/>
    <w:rsid w:val="00474249"/>
    <w:rsid w:val="004752EA"/>
    <w:rsid w:val="00475854"/>
    <w:rsid w:val="004758D3"/>
    <w:rsid w:val="00477080"/>
    <w:rsid w:val="00482214"/>
    <w:rsid w:val="00483EF2"/>
    <w:rsid w:val="004840E1"/>
    <w:rsid w:val="004849F0"/>
    <w:rsid w:val="00484FF0"/>
    <w:rsid w:val="00485755"/>
    <w:rsid w:val="0048686E"/>
    <w:rsid w:val="004901D4"/>
    <w:rsid w:val="004910A2"/>
    <w:rsid w:val="004915B7"/>
    <w:rsid w:val="0049168D"/>
    <w:rsid w:val="004933E3"/>
    <w:rsid w:val="004956ED"/>
    <w:rsid w:val="0049681E"/>
    <w:rsid w:val="00496F06"/>
    <w:rsid w:val="004A0672"/>
    <w:rsid w:val="004A1FA6"/>
    <w:rsid w:val="004A21F6"/>
    <w:rsid w:val="004A2459"/>
    <w:rsid w:val="004A352F"/>
    <w:rsid w:val="004A3A19"/>
    <w:rsid w:val="004A4236"/>
    <w:rsid w:val="004A4913"/>
    <w:rsid w:val="004A4B11"/>
    <w:rsid w:val="004A4B24"/>
    <w:rsid w:val="004A7383"/>
    <w:rsid w:val="004A751B"/>
    <w:rsid w:val="004A7F9C"/>
    <w:rsid w:val="004B172A"/>
    <w:rsid w:val="004B18AF"/>
    <w:rsid w:val="004B1976"/>
    <w:rsid w:val="004B3115"/>
    <w:rsid w:val="004B40F6"/>
    <w:rsid w:val="004B4781"/>
    <w:rsid w:val="004B5164"/>
    <w:rsid w:val="004B5563"/>
    <w:rsid w:val="004B71B2"/>
    <w:rsid w:val="004B7391"/>
    <w:rsid w:val="004C11ED"/>
    <w:rsid w:val="004C275E"/>
    <w:rsid w:val="004C4147"/>
    <w:rsid w:val="004C4BDB"/>
    <w:rsid w:val="004C4E37"/>
    <w:rsid w:val="004C4FEB"/>
    <w:rsid w:val="004C522A"/>
    <w:rsid w:val="004C5439"/>
    <w:rsid w:val="004C5593"/>
    <w:rsid w:val="004C5EA2"/>
    <w:rsid w:val="004C6006"/>
    <w:rsid w:val="004C645E"/>
    <w:rsid w:val="004D09BE"/>
    <w:rsid w:val="004D1F3F"/>
    <w:rsid w:val="004D23CB"/>
    <w:rsid w:val="004D2E9C"/>
    <w:rsid w:val="004D31A2"/>
    <w:rsid w:val="004D504A"/>
    <w:rsid w:val="004E0A37"/>
    <w:rsid w:val="004E0C65"/>
    <w:rsid w:val="004E1BA6"/>
    <w:rsid w:val="004E2295"/>
    <w:rsid w:val="004E2A5E"/>
    <w:rsid w:val="004E2B79"/>
    <w:rsid w:val="004E2FF1"/>
    <w:rsid w:val="004E67B9"/>
    <w:rsid w:val="004E78D6"/>
    <w:rsid w:val="004F11B4"/>
    <w:rsid w:val="004F1631"/>
    <w:rsid w:val="004F31B9"/>
    <w:rsid w:val="004F36B1"/>
    <w:rsid w:val="004F3FE1"/>
    <w:rsid w:val="004F4257"/>
    <w:rsid w:val="004F5031"/>
    <w:rsid w:val="004F7123"/>
    <w:rsid w:val="005003E5"/>
    <w:rsid w:val="005024AB"/>
    <w:rsid w:val="00502EB7"/>
    <w:rsid w:val="005042B4"/>
    <w:rsid w:val="005052AF"/>
    <w:rsid w:val="00505521"/>
    <w:rsid w:val="00505651"/>
    <w:rsid w:val="00506DD1"/>
    <w:rsid w:val="005102F9"/>
    <w:rsid w:val="00513002"/>
    <w:rsid w:val="0051316D"/>
    <w:rsid w:val="00514076"/>
    <w:rsid w:val="00515324"/>
    <w:rsid w:val="00515998"/>
    <w:rsid w:val="00516204"/>
    <w:rsid w:val="00517E3A"/>
    <w:rsid w:val="005208E4"/>
    <w:rsid w:val="0052133D"/>
    <w:rsid w:val="00521B53"/>
    <w:rsid w:val="005234BF"/>
    <w:rsid w:val="00523532"/>
    <w:rsid w:val="005243A4"/>
    <w:rsid w:val="00524514"/>
    <w:rsid w:val="00525715"/>
    <w:rsid w:val="0052797B"/>
    <w:rsid w:val="00532C58"/>
    <w:rsid w:val="005331A2"/>
    <w:rsid w:val="00533C1E"/>
    <w:rsid w:val="00535D9A"/>
    <w:rsid w:val="005362B0"/>
    <w:rsid w:val="00536A92"/>
    <w:rsid w:val="005407C9"/>
    <w:rsid w:val="005407CB"/>
    <w:rsid w:val="00541865"/>
    <w:rsid w:val="00541B94"/>
    <w:rsid w:val="0054205C"/>
    <w:rsid w:val="0054242A"/>
    <w:rsid w:val="00542BC6"/>
    <w:rsid w:val="00546122"/>
    <w:rsid w:val="0054615C"/>
    <w:rsid w:val="00547EFB"/>
    <w:rsid w:val="00550D92"/>
    <w:rsid w:val="0055218E"/>
    <w:rsid w:val="00552F12"/>
    <w:rsid w:val="00554672"/>
    <w:rsid w:val="00554832"/>
    <w:rsid w:val="005554B8"/>
    <w:rsid w:val="00555E79"/>
    <w:rsid w:val="00556241"/>
    <w:rsid w:val="00556830"/>
    <w:rsid w:val="005611B3"/>
    <w:rsid w:val="0056134E"/>
    <w:rsid w:val="00562E7A"/>
    <w:rsid w:val="00562FB1"/>
    <w:rsid w:val="00563007"/>
    <w:rsid w:val="00564471"/>
    <w:rsid w:val="00564600"/>
    <w:rsid w:val="00570C82"/>
    <w:rsid w:val="00572057"/>
    <w:rsid w:val="00572106"/>
    <w:rsid w:val="005729E1"/>
    <w:rsid w:val="00573CFC"/>
    <w:rsid w:val="0057542A"/>
    <w:rsid w:val="0057747F"/>
    <w:rsid w:val="00580BC7"/>
    <w:rsid w:val="00582AEA"/>
    <w:rsid w:val="00583020"/>
    <w:rsid w:val="005842E5"/>
    <w:rsid w:val="00585523"/>
    <w:rsid w:val="00585FB7"/>
    <w:rsid w:val="00586850"/>
    <w:rsid w:val="00586F28"/>
    <w:rsid w:val="00586FAA"/>
    <w:rsid w:val="005915A7"/>
    <w:rsid w:val="005927FF"/>
    <w:rsid w:val="00592F0F"/>
    <w:rsid w:val="0059432C"/>
    <w:rsid w:val="00595442"/>
    <w:rsid w:val="005956F2"/>
    <w:rsid w:val="0059602E"/>
    <w:rsid w:val="00596248"/>
    <w:rsid w:val="005A03BB"/>
    <w:rsid w:val="005A04F7"/>
    <w:rsid w:val="005A05C1"/>
    <w:rsid w:val="005A1952"/>
    <w:rsid w:val="005A4308"/>
    <w:rsid w:val="005A5A91"/>
    <w:rsid w:val="005A7E33"/>
    <w:rsid w:val="005B00CC"/>
    <w:rsid w:val="005B07D8"/>
    <w:rsid w:val="005B2048"/>
    <w:rsid w:val="005B218D"/>
    <w:rsid w:val="005B3FFC"/>
    <w:rsid w:val="005B4EA3"/>
    <w:rsid w:val="005B5ECD"/>
    <w:rsid w:val="005B7DA5"/>
    <w:rsid w:val="005C02FF"/>
    <w:rsid w:val="005C0558"/>
    <w:rsid w:val="005C3636"/>
    <w:rsid w:val="005C3B4B"/>
    <w:rsid w:val="005C45F4"/>
    <w:rsid w:val="005C4D1E"/>
    <w:rsid w:val="005C6B1B"/>
    <w:rsid w:val="005C7C9D"/>
    <w:rsid w:val="005D0BE3"/>
    <w:rsid w:val="005D1B5F"/>
    <w:rsid w:val="005D3BBA"/>
    <w:rsid w:val="005D3EB6"/>
    <w:rsid w:val="005D40B7"/>
    <w:rsid w:val="005D4E4F"/>
    <w:rsid w:val="005D62E0"/>
    <w:rsid w:val="005D74A9"/>
    <w:rsid w:val="005E00A8"/>
    <w:rsid w:val="005E0DE5"/>
    <w:rsid w:val="005E39BD"/>
    <w:rsid w:val="005E4074"/>
    <w:rsid w:val="005E4BBF"/>
    <w:rsid w:val="005E56F5"/>
    <w:rsid w:val="005E57FD"/>
    <w:rsid w:val="005E5921"/>
    <w:rsid w:val="005E5A2D"/>
    <w:rsid w:val="005E63FC"/>
    <w:rsid w:val="005E75C9"/>
    <w:rsid w:val="005F01A1"/>
    <w:rsid w:val="005F03C9"/>
    <w:rsid w:val="005F22CF"/>
    <w:rsid w:val="005F2F17"/>
    <w:rsid w:val="005F40C2"/>
    <w:rsid w:val="005F40F1"/>
    <w:rsid w:val="005F420C"/>
    <w:rsid w:val="005F635D"/>
    <w:rsid w:val="005F65FE"/>
    <w:rsid w:val="005F740C"/>
    <w:rsid w:val="005F77BA"/>
    <w:rsid w:val="00600418"/>
    <w:rsid w:val="00600B06"/>
    <w:rsid w:val="00601C7E"/>
    <w:rsid w:val="0060299A"/>
    <w:rsid w:val="00603838"/>
    <w:rsid w:val="00604BCD"/>
    <w:rsid w:val="00604F35"/>
    <w:rsid w:val="00605401"/>
    <w:rsid w:val="00606113"/>
    <w:rsid w:val="00607646"/>
    <w:rsid w:val="00607752"/>
    <w:rsid w:val="00610501"/>
    <w:rsid w:val="00610721"/>
    <w:rsid w:val="00610986"/>
    <w:rsid w:val="00611463"/>
    <w:rsid w:val="0061249C"/>
    <w:rsid w:val="00612F8C"/>
    <w:rsid w:val="00614EEA"/>
    <w:rsid w:val="00615016"/>
    <w:rsid w:val="00615A3A"/>
    <w:rsid w:val="0061643B"/>
    <w:rsid w:val="00616BF4"/>
    <w:rsid w:val="00620758"/>
    <w:rsid w:val="0062093A"/>
    <w:rsid w:val="00620E7B"/>
    <w:rsid w:val="00621557"/>
    <w:rsid w:val="0062168E"/>
    <w:rsid w:val="00621DAB"/>
    <w:rsid w:val="00622275"/>
    <w:rsid w:val="00622AFA"/>
    <w:rsid w:val="00623947"/>
    <w:rsid w:val="00623D30"/>
    <w:rsid w:val="0062402B"/>
    <w:rsid w:val="00624D95"/>
    <w:rsid w:val="0062578F"/>
    <w:rsid w:val="00626514"/>
    <w:rsid w:val="006269A0"/>
    <w:rsid w:val="006269B6"/>
    <w:rsid w:val="0063118E"/>
    <w:rsid w:val="00631FC9"/>
    <w:rsid w:val="006323AC"/>
    <w:rsid w:val="00632F26"/>
    <w:rsid w:val="00633015"/>
    <w:rsid w:val="0063419C"/>
    <w:rsid w:val="006345DE"/>
    <w:rsid w:val="00635511"/>
    <w:rsid w:val="00635649"/>
    <w:rsid w:val="006365E8"/>
    <w:rsid w:val="00637A4A"/>
    <w:rsid w:val="0064006F"/>
    <w:rsid w:val="00640E35"/>
    <w:rsid w:val="00641308"/>
    <w:rsid w:val="00641C45"/>
    <w:rsid w:val="006425A2"/>
    <w:rsid w:val="006430C9"/>
    <w:rsid w:val="00643C7D"/>
    <w:rsid w:val="006443EB"/>
    <w:rsid w:val="0064461A"/>
    <w:rsid w:val="00644923"/>
    <w:rsid w:val="006452E2"/>
    <w:rsid w:val="00646252"/>
    <w:rsid w:val="00646B21"/>
    <w:rsid w:val="006501F9"/>
    <w:rsid w:val="006514CB"/>
    <w:rsid w:val="00652E5E"/>
    <w:rsid w:val="006532BE"/>
    <w:rsid w:val="00653A56"/>
    <w:rsid w:val="00656696"/>
    <w:rsid w:val="00656949"/>
    <w:rsid w:val="00656AE9"/>
    <w:rsid w:val="00656B24"/>
    <w:rsid w:val="00657F51"/>
    <w:rsid w:val="00661888"/>
    <w:rsid w:val="00662386"/>
    <w:rsid w:val="006631D0"/>
    <w:rsid w:val="00663BD7"/>
    <w:rsid w:val="006640F1"/>
    <w:rsid w:val="00665DD0"/>
    <w:rsid w:val="00667433"/>
    <w:rsid w:val="00670503"/>
    <w:rsid w:val="00670894"/>
    <w:rsid w:val="00671368"/>
    <w:rsid w:val="00676347"/>
    <w:rsid w:val="006765EF"/>
    <w:rsid w:val="006777F1"/>
    <w:rsid w:val="00680169"/>
    <w:rsid w:val="00681001"/>
    <w:rsid w:val="00683D1F"/>
    <w:rsid w:val="00683DEC"/>
    <w:rsid w:val="00684B13"/>
    <w:rsid w:val="0068681E"/>
    <w:rsid w:val="0068780E"/>
    <w:rsid w:val="00687886"/>
    <w:rsid w:val="006913F7"/>
    <w:rsid w:val="00691BD3"/>
    <w:rsid w:val="00692228"/>
    <w:rsid w:val="006938AC"/>
    <w:rsid w:val="00693F30"/>
    <w:rsid w:val="00694413"/>
    <w:rsid w:val="006958E8"/>
    <w:rsid w:val="006958F7"/>
    <w:rsid w:val="00697C25"/>
    <w:rsid w:val="006A28B9"/>
    <w:rsid w:val="006A37F0"/>
    <w:rsid w:val="006A565F"/>
    <w:rsid w:val="006A5DBE"/>
    <w:rsid w:val="006B044B"/>
    <w:rsid w:val="006B085C"/>
    <w:rsid w:val="006B0C95"/>
    <w:rsid w:val="006B0FED"/>
    <w:rsid w:val="006B27B5"/>
    <w:rsid w:val="006B31B3"/>
    <w:rsid w:val="006B35A5"/>
    <w:rsid w:val="006B485D"/>
    <w:rsid w:val="006B59F0"/>
    <w:rsid w:val="006C05B6"/>
    <w:rsid w:val="006C09FF"/>
    <w:rsid w:val="006C2192"/>
    <w:rsid w:val="006C234D"/>
    <w:rsid w:val="006C2576"/>
    <w:rsid w:val="006C26A4"/>
    <w:rsid w:val="006C2910"/>
    <w:rsid w:val="006C3A2C"/>
    <w:rsid w:val="006C5847"/>
    <w:rsid w:val="006C5DFC"/>
    <w:rsid w:val="006C628A"/>
    <w:rsid w:val="006D292D"/>
    <w:rsid w:val="006D3DCF"/>
    <w:rsid w:val="006D5603"/>
    <w:rsid w:val="006D580C"/>
    <w:rsid w:val="006D6E66"/>
    <w:rsid w:val="006D7810"/>
    <w:rsid w:val="006E0834"/>
    <w:rsid w:val="006E1A85"/>
    <w:rsid w:val="006E1DB1"/>
    <w:rsid w:val="006E2DE8"/>
    <w:rsid w:val="006E45E7"/>
    <w:rsid w:val="006E5FFB"/>
    <w:rsid w:val="006E6084"/>
    <w:rsid w:val="006E6144"/>
    <w:rsid w:val="006E6DA4"/>
    <w:rsid w:val="006F0045"/>
    <w:rsid w:val="006F17D5"/>
    <w:rsid w:val="006F23BA"/>
    <w:rsid w:val="006F377C"/>
    <w:rsid w:val="006F7C4E"/>
    <w:rsid w:val="007001D6"/>
    <w:rsid w:val="00701276"/>
    <w:rsid w:val="00701E18"/>
    <w:rsid w:val="00702A33"/>
    <w:rsid w:val="007031F5"/>
    <w:rsid w:val="00705007"/>
    <w:rsid w:val="00706CEF"/>
    <w:rsid w:val="00707A96"/>
    <w:rsid w:val="00707DE7"/>
    <w:rsid w:val="00707FFE"/>
    <w:rsid w:val="0071276F"/>
    <w:rsid w:val="00713544"/>
    <w:rsid w:val="00715E8D"/>
    <w:rsid w:val="007160C9"/>
    <w:rsid w:val="00716125"/>
    <w:rsid w:val="00717810"/>
    <w:rsid w:val="00721A30"/>
    <w:rsid w:val="00723C10"/>
    <w:rsid w:val="0072440F"/>
    <w:rsid w:val="007251E0"/>
    <w:rsid w:val="007255F5"/>
    <w:rsid w:val="00726DC0"/>
    <w:rsid w:val="00727C01"/>
    <w:rsid w:val="00727D8A"/>
    <w:rsid w:val="00731ADB"/>
    <w:rsid w:val="00732680"/>
    <w:rsid w:val="00734083"/>
    <w:rsid w:val="00734402"/>
    <w:rsid w:val="007344F2"/>
    <w:rsid w:val="00735223"/>
    <w:rsid w:val="007363A9"/>
    <w:rsid w:val="00736558"/>
    <w:rsid w:val="00737422"/>
    <w:rsid w:val="007374F4"/>
    <w:rsid w:val="00737D0A"/>
    <w:rsid w:val="00740DE3"/>
    <w:rsid w:val="0074271F"/>
    <w:rsid w:val="00742A61"/>
    <w:rsid w:val="00742C94"/>
    <w:rsid w:val="00743E1E"/>
    <w:rsid w:val="00744B20"/>
    <w:rsid w:val="00744BAF"/>
    <w:rsid w:val="00745D12"/>
    <w:rsid w:val="00746A55"/>
    <w:rsid w:val="00746C02"/>
    <w:rsid w:val="0074712B"/>
    <w:rsid w:val="00752CA0"/>
    <w:rsid w:val="00753317"/>
    <w:rsid w:val="007533F2"/>
    <w:rsid w:val="00754E79"/>
    <w:rsid w:val="007570F9"/>
    <w:rsid w:val="00760635"/>
    <w:rsid w:val="007614EC"/>
    <w:rsid w:val="007624EA"/>
    <w:rsid w:val="00762A09"/>
    <w:rsid w:val="00762FA4"/>
    <w:rsid w:val="007635D4"/>
    <w:rsid w:val="00763D97"/>
    <w:rsid w:val="00764A34"/>
    <w:rsid w:val="00764F59"/>
    <w:rsid w:val="00765138"/>
    <w:rsid w:val="007654D5"/>
    <w:rsid w:val="00765B3C"/>
    <w:rsid w:val="00765BED"/>
    <w:rsid w:val="0076670F"/>
    <w:rsid w:val="00767C9F"/>
    <w:rsid w:val="007700C8"/>
    <w:rsid w:val="00770C2B"/>
    <w:rsid w:val="00770F06"/>
    <w:rsid w:val="00771DDB"/>
    <w:rsid w:val="0077217D"/>
    <w:rsid w:val="00772930"/>
    <w:rsid w:val="00773B9F"/>
    <w:rsid w:val="00774945"/>
    <w:rsid w:val="00774ABB"/>
    <w:rsid w:val="00774B1D"/>
    <w:rsid w:val="00775F8E"/>
    <w:rsid w:val="0077674E"/>
    <w:rsid w:val="0077749C"/>
    <w:rsid w:val="007807A2"/>
    <w:rsid w:val="00780878"/>
    <w:rsid w:val="00780B39"/>
    <w:rsid w:val="00780DFB"/>
    <w:rsid w:val="00781076"/>
    <w:rsid w:val="007814CE"/>
    <w:rsid w:val="007824B4"/>
    <w:rsid w:val="007830DF"/>
    <w:rsid w:val="00784F02"/>
    <w:rsid w:val="00784F73"/>
    <w:rsid w:val="00786C22"/>
    <w:rsid w:val="0078760B"/>
    <w:rsid w:val="0078762C"/>
    <w:rsid w:val="00790B4B"/>
    <w:rsid w:val="00790D9F"/>
    <w:rsid w:val="00792E63"/>
    <w:rsid w:val="00793DA9"/>
    <w:rsid w:val="00794232"/>
    <w:rsid w:val="00796545"/>
    <w:rsid w:val="00797C00"/>
    <w:rsid w:val="007A1082"/>
    <w:rsid w:val="007A145A"/>
    <w:rsid w:val="007A18FE"/>
    <w:rsid w:val="007A1BCD"/>
    <w:rsid w:val="007A1D79"/>
    <w:rsid w:val="007A2175"/>
    <w:rsid w:val="007A33C2"/>
    <w:rsid w:val="007A46C1"/>
    <w:rsid w:val="007A4E21"/>
    <w:rsid w:val="007A5457"/>
    <w:rsid w:val="007A5AA5"/>
    <w:rsid w:val="007A6E07"/>
    <w:rsid w:val="007A716E"/>
    <w:rsid w:val="007A7B33"/>
    <w:rsid w:val="007B2AC7"/>
    <w:rsid w:val="007B40F9"/>
    <w:rsid w:val="007B49F3"/>
    <w:rsid w:val="007B538E"/>
    <w:rsid w:val="007B55AE"/>
    <w:rsid w:val="007B572A"/>
    <w:rsid w:val="007B690C"/>
    <w:rsid w:val="007B75AE"/>
    <w:rsid w:val="007C0A77"/>
    <w:rsid w:val="007C20CC"/>
    <w:rsid w:val="007C235D"/>
    <w:rsid w:val="007C237C"/>
    <w:rsid w:val="007C326A"/>
    <w:rsid w:val="007C49ED"/>
    <w:rsid w:val="007C5E0E"/>
    <w:rsid w:val="007C61D0"/>
    <w:rsid w:val="007C6CBA"/>
    <w:rsid w:val="007C7157"/>
    <w:rsid w:val="007C7D8B"/>
    <w:rsid w:val="007D022A"/>
    <w:rsid w:val="007D1B9E"/>
    <w:rsid w:val="007D1E95"/>
    <w:rsid w:val="007D3860"/>
    <w:rsid w:val="007D3B5C"/>
    <w:rsid w:val="007D4A70"/>
    <w:rsid w:val="007D4FED"/>
    <w:rsid w:val="007D52A3"/>
    <w:rsid w:val="007D6DE4"/>
    <w:rsid w:val="007D74C4"/>
    <w:rsid w:val="007E0568"/>
    <w:rsid w:val="007E1B89"/>
    <w:rsid w:val="007E342F"/>
    <w:rsid w:val="007E527E"/>
    <w:rsid w:val="007E5D49"/>
    <w:rsid w:val="007E6074"/>
    <w:rsid w:val="007E67C3"/>
    <w:rsid w:val="007E6EFF"/>
    <w:rsid w:val="007E74FA"/>
    <w:rsid w:val="007F0091"/>
    <w:rsid w:val="007F15B8"/>
    <w:rsid w:val="007F21B6"/>
    <w:rsid w:val="007F2D81"/>
    <w:rsid w:val="007F2E6E"/>
    <w:rsid w:val="007F6A3F"/>
    <w:rsid w:val="007F772F"/>
    <w:rsid w:val="00800B33"/>
    <w:rsid w:val="008018D1"/>
    <w:rsid w:val="00801BDD"/>
    <w:rsid w:val="00802205"/>
    <w:rsid w:val="00802EE1"/>
    <w:rsid w:val="008054EA"/>
    <w:rsid w:val="00805FAB"/>
    <w:rsid w:val="0080698F"/>
    <w:rsid w:val="00807563"/>
    <w:rsid w:val="00810E32"/>
    <w:rsid w:val="00811C45"/>
    <w:rsid w:val="008120EF"/>
    <w:rsid w:val="00812596"/>
    <w:rsid w:val="008128C0"/>
    <w:rsid w:val="008134BE"/>
    <w:rsid w:val="00814CF5"/>
    <w:rsid w:val="008165ED"/>
    <w:rsid w:val="008168A8"/>
    <w:rsid w:val="00817190"/>
    <w:rsid w:val="008209C2"/>
    <w:rsid w:val="00821ABE"/>
    <w:rsid w:val="00822A93"/>
    <w:rsid w:val="008253B0"/>
    <w:rsid w:val="00826D52"/>
    <w:rsid w:val="00830716"/>
    <w:rsid w:val="00832450"/>
    <w:rsid w:val="008333ED"/>
    <w:rsid w:val="00833A70"/>
    <w:rsid w:val="00837BB0"/>
    <w:rsid w:val="008401A4"/>
    <w:rsid w:val="008403FA"/>
    <w:rsid w:val="00843295"/>
    <w:rsid w:val="00843889"/>
    <w:rsid w:val="008454F4"/>
    <w:rsid w:val="0084590E"/>
    <w:rsid w:val="00845942"/>
    <w:rsid w:val="008461EA"/>
    <w:rsid w:val="00846F7B"/>
    <w:rsid w:val="00852038"/>
    <w:rsid w:val="00852558"/>
    <w:rsid w:val="00852666"/>
    <w:rsid w:val="00854087"/>
    <w:rsid w:val="00857BDF"/>
    <w:rsid w:val="00857BF7"/>
    <w:rsid w:val="0086160D"/>
    <w:rsid w:val="0086361C"/>
    <w:rsid w:val="008652FD"/>
    <w:rsid w:val="00865F22"/>
    <w:rsid w:val="0086638F"/>
    <w:rsid w:val="008665DC"/>
    <w:rsid w:val="00866C1D"/>
    <w:rsid w:val="00867D9E"/>
    <w:rsid w:val="00870638"/>
    <w:rsid w:val="00871995"/>
    <w:rsid w:val="00872C4F"/>
    <w:rsid w:val="008741FC"/>
    <w:rsid w:val="00875371"/>
    <w:rsid w:val="00875BCD"/>
    <w:rsid w:val="00876161"/>
    <w:rsid w:val="00876477"/>
    <w:rsid w:val="00877101"/>
    <w:rsid w:val="008771D8"/>
    <w:rsid w:val="008774D5"/>
    <w:rsid w:val="00880EDB"/>
    <w:rsid w:val="00883460"/>
    <w:rsid w:val="008844D8"/>
    <w:rsid w:val="008855EC"/>
    <w:rsid w:val="00885FAF"/>
    <w:rsid w:val="0088607D"/>
    <w:rsid w:val="0088663D"/>
    <w:rsid w:val="00886AC5"/>
    <w:rsid w:val="00887CF9"/>
    <w:rsid w:val="00887D68"/>
    <w:rsid w:val="00890237"/>
    <w:rsid w:val="00891101"/>
    <w:rsid w:val="00891574"/>
    <w:rsid w:val="0089356B"/>
    <w:rsid w:val="00893CAC"/>
    <w:rsid w:val="00894FC5"/>
    <w:rsid w:val="0089595E"/>
    <w:rsid w:val="00897540"/>
    <w:rsid w:val="008A0205"/>
    <w:rsid w:val="008A0D4A"/>
    <w:rsid w:val="008A119E"/>
    <w:rsid w:val="008A18A8"/>
    <w:rsid w:val="008A25A6"/>
    <w:rsid w:val="008A3D72"/>
    <w:rsid w:val="008A3F3B"/>
    <w:rsid w:val="008B014E"/>
    <w:rsid w:val="008B0969"/>
    <w:rsid w:val="008B104F"/>
    <w:rsid w:val="008B13C4"/>
    <w:rsid w:val="008B1810"/>
    <w:rsid w:val="008B2076"/>
    <w:rsid w:val="008B2270"/>
    <w:rsid w:val="008B3E76"/>
    <w:rsid w:val="008B3F27"/>
    <w:rsid w:val="008B524B"/>
    <w:rsid w:val="008B610F"/>
    <w:rsid w:val="008B6E01"/>
    <w:rsid w:val="008B7638"/>
    <w:rsid w:val="008C08F8"/>
    <w:rsid w:val="008C1A3C"/>
    <w:rsid w:val="008C2A12"/>
    <w:rsid w:val="008C2C80"/>
    <w:rsid w:val="008C3A83"/>
    <w:rsid w:val="008C5165"/>
    <w:rsid w:val="008C571B"/>
    <w:rsid w:val="008C61FA"/>
    <w:rsid w:val="008C6760"/>
    <w:rsid w:val="008C6EAA"/>
    <w:rsid w:val="008C730C"/>
    <w:rsid w:val="008D0636"/>
    <w:rsid w:val="008D0838"/>
    <w:rsid w:val="008D0F89"/>
    <w:rsid w:val="008D2B7D"/>
    <w:rsid w:val="008D41CF"/>
    <w:rsid w:val="008D5154"/>
    <w:rsid w:val="008D6859"/>
    <w:rsid w:val="008D751A"/>
    <w:rsid w:val="008E01FA"/>
    <w:rsid w:val="008E037E"/>
    <w:rsid w:val="008E0C27"/>
    <w:rsid w:val="008E1246"/>
    <w:rsid w:val="008E397B"/>
    <w:rsid w:val="008E4301"/>
    <w:rsid w:val="008E5667"/>
    <w:rsid w:val="008E5AE4"/>
    <w:rsid w:val="008E5EA4"/>
    <w:rsid w:val="008E6146"/>
    <w:rsid w:val="008E6FB4"/>
    <w:rsid w:val="008F0119"/>
    <w:rsid w:val="008F0A75"/>
    <w:rsid w:val="008F38EB"/>
    <w:rsid w:val="008F3925"/>
    <w:rsid w:val="008F3DB1"/>
    <w:rsid w:val="008F401E"/>
    <w:rsid w:val="008F5555"/>
    <w:rsid w:val="008F65F3"/>
    <w:rsid w:val="008F6B22"/>
    <w:rsid w:val="0090103F"/>
    <w:rsid w:val="009023AA"/>
    <w:rsid w:val="0090258E"/>
    <w:rsid w:val="009026E6"/>
    <w:rsid w:val="0090279D"/>
    <w:rsid w:val="00903790"/>
    <w:rsid w:val="00903DD5"/>
    <w:rsid w:val="00905EF6"/>
    <w:rsid w:val="00906138"/>
    <w:rsid w:val="00906BE8"/>
    <w:rsid w:val="00906C1D"/>
    <w:rsid w:val="00907DF3"/>
    <w:rsid w:val="00911F3C"/>
    <w:rsid w:val="00912B85"/>
    <w:rsid w:val="0091539E"/>
    <w:rsid w:val="00916BB2"/>
    <w:rsid w:val="00916CC9"/>
    <w:rsid w:val="009200C7"/>
    <w:rsid w:val="00920542"/>
    <w:rsid w:val="00922EA7"/>
    <w:rsid w:val="009245BA"/>
    <w:rsid w:val="00924A91"/>
    <w:rsid w:val="0092538A"/>
    <w:rsid w:val="009268D9"/>
    <w:rsid w:val="00926AE0"/>
    <w:rsid w:val="009303D5"/>
    <w:rsid w:val="0093142A"/>
    <w:rsid w:val="00931D3D"/>
    <w:rsid w:val="009333BA"/>
    <w:rsid w:val="0093377A"/>
    <w:rsid w:val="00933A59"/>
    <w:rsid w:val="009343A5"/>
    <w:rsid w:val="00935A08"/>
    <w:rsid w:val="0093670B"/>
    <w:rsid w:val="0093693C"/>
    <w:rsid w:val="0093771E"/>
    <w:rsid w:val="009403FB"/>
    <w:rsid w:val="009418C0"/>
    <w:rsid w:val="00941B0E"/>
    <w:rsid w:val="00941B25"/>
    <w:rsid w:val="00941C54"/>
    <w:rsid w:val="00941F0A"/>
    <w:rsid w:val="00941F86"/>
    <w:rsid w:val="00942B03"/>
    <w:rsid w:val="00944A8F"/>
    <w:rsid w:val="009460C1"/>
    <w:rsid w:val="00946241"/>
    <w:rsid w:val="009463CA"/>
    <w:rsid w:val="0094693D"/>
    <w:rsid w:val="0094718A"/>
    <w:rsid w:val="00947710"/>
    <w:rsid w:val="00947D8B"/>
    <w:rsid w:val="0095104B"/>
    <w:rsid w:val="009533AF"/>
    <w:rsid w:val="00954EF5"/>
    <w:rsid w:val="0095539C"/>
    <w:rsid w:val="00961394"/>
    <w:rsid w:val="009622F8"/>
    <w:rsid w:val="00962F27"/>
    <w:rsid w:val="00963180"/>
    <w:rsid w:val="00963B0A"/>
    <w:rsid w:val="00963CEF"/>
    <w:rsid w:val="0096492F"/>
    <w:rsid w:val="00965982"/>
    <w:rsid w:val="00967071"/>
    <w:rsid w:val="00971456"/>
    <w:rsid w:val="00971C40"/>
    <w:rsid w:val="00971E32"/>
    <w:rsid w:val="0097223F"/>
    <w:rsid w:val="00972A7A"/>
    <w:rsid w:val="00972D2C"/>
    <w:rsid w:val="00973565"/>
    <w:rsid w:val="00973A1A"/>
    <w:rsid w:val="00974361"/>
    <w:rsid w:val="0098164B"/>
    <w:rsid w:val="00982EB1"/>
    <w:rsid w:val="009844E0"/>
    <w:rsid w:val="00984A47"/>
    <w:rsid w:val="00984B71"/>
    <w:rsid w:val="00985A2C"/>
    <w:rsid w:val="00985EF8"/>
    <w:rsid w:val="00986D4B"/>
    <w:rsid w:val="00987069"/>
    <w:rsid w:val="009874D0"/>
    <w:rsid w:val="00987748"/>
    <w:rsid w:val="00987DA2"/>
    <w:rsid w:val="009905BD"/>
    <w:rsid w:val="00992A30"/>
    <w:rsid w:val="00993B29"/>
    <w:rsid w:val="00994047"/>
    <w:rsid w:val="00994338"/>
    <w:rsid w:val="0099467D"/>
    <w:rsid w:val="00994DD7"/>
    <w:rsid w:val="00994DF5"/>
    <w:rsid w:val="009973DC"/>
    <w:rsid w:val="009A10EA"/>
    <w:rsid w:val="009A2005"/>
    <w:rsid w:val="009A2D8D"/>
    <w:rsid w:val="009A3014"/>
    <w:rsid w:val="009A34A5"/>
    <w:rsid w:val="009A38EA"/>
    <w:rsid w:val="009A4339"/>
    <w:rsid w:val="009A48F8"/>
    <w:rsid w:val="009A53C0"/>
    <w:rsid w:val="009A5E5C"/>
    <w:rsid w:val="009A663C"/>
    <w:rsid w:val="009A7A56"/>
    <w:rsid w:val="009B02E1"/>
    <w:rsid w:val="009B0798"/>
    <w:rsid w:val="009B2D76"/>
    <w:rsid w:val="009B3450"/>
    <w:rsid w:val="009B4B67"/>
    <w:rsid w:val="009B4C60"/>
    <w:rsid w:val="009B4E1E"/>
    <w:rsid w:val="009B68E8"/>
    <w:rsid w:val="009C05C4"/>
    <w:rsid w:val="009C1ECB"/>
    <w:rsid w:val="009C29E8"/>
    <w:rsid w:val="009C36E7"/>
    <w:rsid w:val="009C4D8B"/>
    <w:rsid w:val="009C5D23"/>
    <w:rsid w:val="009C6068"/>
    <w:rsid w:val="009C62E5"/>
    <w:rsid w:val="009C7910"/>
    <w:rsid w:val="009D065E"/>
    <w:rsid w:val="009D11C4"/>
    <w:rsid w:val="009D1280"/>
    <w:rsid w:val="009D157E"/>
    <w:rsid w:val="009D1C8B"/>
    <w:rsid w:val="009D2341"/>
    <w:rsid w:val="009D26CC"/>
    <w:rsid w:val="009D344F"/>
    <w:rsid w:val="009D514C"/>
    <w:rsid w:val="009D5BCA"/>
    <w:rsid w:val="009D606C"/>
    <w:rsid w:val="009D7F42"/>
    <w:rsid w:val="009E17FA"/>
    <w:rsid w:val="009E2E53"/>
    <w:rsid w:val="009E2FA8"/>
    <w:rsid w:val="009E3725"/>
    <w:rsid w:val="009E43CB"/>
    <w:rsid w:val="009E5060"/>
    <w:rsid w:val="009E6A07"/>
    <w:rsid w:val="009E6B8D"/>
    <w:rsid w:val="009F0079"/>
    <w:rsid w:val="009F23AA"/>
    <w:rsid w:val="009F30FE"/>
    <w:rsid w:val="009F40A1"/>
    <w:rsid w:val="009F4445"/>
    <w:rsid w:val="009F5060"/>
    <w:rsid w:val="009F5D19"/>
    <w:rsid w:val="009F61B2"/>
    <w:rsid w:val="009F630C"/>
    <w:rsid w:val="009F680E"/>
    <w:rsid w:val="009F7613"/>
    <w:rsid w:val="009F769E"/>
    <w:rsid w:val="00A01F29"/>
    <w:rsid w:val="00A01F8E"/>
    <w:rsid w:val="00A02AAF"/>
    <w:rsid w:val="00A02E62"/>
    <w:rsid w:val="00A039F0"/>
    <w:rsid w:val="00A04442"/>
    <w:rsid w:val="00A047E4"/>
    <w:rsid w:val="00A04D81"/>
    <w:rsid w:val="00A063D5"/>
    <w:rsid w:val="00A10517"/>
    <w:rsid w:val="00A110CD"/>
    <w:rsid w:val="00A114F4"/>
    <w:rsid w:val="00A13666"/>
    <w:rsid w:val="00A14431"/>
    <w:rsid w:val="00A14DD0"/>
    <w:rsid w:val="00A151CD"/>
    <w:rsid w:val="00A15978"/>
    <w:rsid w:val="00A15AE9"/>
    <w:rsid w:val="00A1650F"/>
    <w:rsid w:val="00A16825"/>
    <w:rsid w:val="00A17294"/>
    <w:rsid w:val="00A2383E"/>
    <w:rsid w:val="00A243E1"/>
    <w:rsid w:val="00A252A8"/>
    <w:rsid w:val="00A25799"/>
    <w:rsid w:val="00A2629C"/>
    <w:rsid w:val="00A26561"/>
    <w:rsid w:val="00A26951"/>
    <w:rsid w:val="00A27368"/>
    <w:rsid w:val="00A274EB"/>
    <w:rsid w:val="00A27F04"/>
    <w:rsid w:val="00A27F94"/>
    <w:rsid w:val="00A30A93"/>
    <w:rsid w:val="00A31FEF"/>
    <w:rsid w:val="00A335CE"/>
    <w:rsid w:val="00A3393D"/>
    <w:rsid w:val="00A35233"/>
    <w:rsid w:val="00A35C26"/>
    <w:rsid w:val="00A4198D"/>
    <w:rsid w:val="00A424D9"/>
    <w:rsid w:val="00A426FD"/>
    <w:rsid w:val="00A447E8"/>
    <w:rsid w:val="00A448AE"/>
    <w:rsid w:val="00A44A99"/>
    <w:rsid w:val="00A46DF3"/>
    <w:rsid w:val="00A47E56"/>
    <w:rsid w:val="00A50866"/>
    <w:rsid w:val="00A51484"/>
    <w:rsid w:val="00A51875"/>
    <w:rsid w:val="00A519F4"/>
    <w:rsid w:val="00A51ED5"/>
    <w:rsid w:val="00A52712"/>
    <w:rsid w:val="00A52AD1"/>
    <w:rsid w:val="00A53C40"/>
    <w:rsid w:val="00A56864"/>
    <w:rsid w:val="00A577B2"/>
    <w:rsid w:val="00A60883"/>
    <w:rsid w:val="00A615D4"/>
    <w:rsid w:val="00A61D86"/>
    <w:rsid w:val="00A63074"/>
    <w:rsid w:val="00A63B93"/>
    <w:rsid w:val="00A66F52"/>
    <w:rsid w:val="00A71E4B"/>
    <w:rsid w:val="00A73FDE"/>
    <w:rsid w:val="00A74FF9"/>
    <w:rsid w:val="00A75414"/>
    <w:rsid w:val="00A756E3"/>
    <w:rsid w:val="00A75EC3"/>
    <w:rsid w:val="00A76167"/>
    <w:rsid w:val="00A80AAE"/>
    <w:rsid w:val="00A80EFE"/>
    <w:rsid w:val="00A83537"/>
    <w:rsid w:val="00A83A47"/>
    <w:rsid w:val="00A85F6D"/>
    <w:rsid w:val="00A86FCD"/>
    <w:rsid w:val="00A90E05"/>
    <w:rsid w:val="00A91899"/>
    <w:rsid w:val="00A91A50"/>
    <w:rsid w:val="00A91FA5"/>
    <w:rsid w:val="00A924EC"/>
    <w:rsid w:val="00A92CF4"/>
    <w:rsid w:val="00A933EC"/>
    <w:rsid w:val="00A9415C"/>
    <w:rsid w:val="00A94461"/>
    <w:rsid w:val="00A96133"/>
    <w:rsid w:val="00A97AFB"/>
    <w:rsid w:val="00A97EA8"/>
    <w:rsid w:val="00AA0190"/>
    <w:rsid w:val="00AA0675"/>
    <w:rsid w:val="00AA0FED"/>
    <w:rsid w:val="00AA23CF"/>
    <w:rsid w:val="00AA630C"/>
    <w:rsid w:val="00AA6745"/>
    <w:rsid w:val="00AA7665"/>
    <w:rsid w:val="00AA7A2E"/>
    <w:rsid w:val="00AA7AA8"/>
    <w:rsid w:val="00AB0552"/>
    <w:rsid w:val="00AB129E"/>
    <w:rsid w:val="00AB1544"/>
    <w:rsid w:val="00AB35B1"/>
    <w:rsid w:val="00AB61A9"/>
    <w:rsid w:val="00AB65A3"/>
    <w:rsid w:val="00AB698B"/>
    <w:rsid w:val="00AC0585"/>
    <w:rsid w:val="00AC12C8"/>
    <w:rsid w:val="00AC13E8"/>
    <w:rsid w:val="00AC154D"/>
    <w:rsid w:val="00AC267F"/>
    <w:rsid w:val="00AC416A"/>
    <w:rsid w:val="00AC483A"/>
    <w:rsid w:val="00AC4FFE"/>
    <w:rsid w:val="00AC621E"/>
    <w:rsid w:val="00AC7DA0"/>
    <w:rsid w:val="00AD04ED"/>
    <w:rsid w:val="00AD21C8"/>
    <w:rsid w:val="00AD36EA"/>
    <w:rsid w:val="00AD39C0"/>
    <w:rsid w:val="00AD4161"/>
    <w:rsid w:val="00AD446A"/>
    <w:rsid w:val="00AD558A"/>
    <w:rsid w:val="00AD58BA"/>
    <w:rsid w:val="00AD6027"/>
    <w:rsid w:val="00AD73F7"/>
    <w:rsid w:val="00AD7764"/>
    <w:rsid w:val="00AD7D63"/>
    <w:rsid w:val="00AE0053"/>
    <w:rsid w:val="00AE20DB"/>
    <w:rsid w:val="00AE214A"/>
    <w:rsid w:val="00AE4D89"/>
    <w:rsid w:val="00AE743B"/>
    <w:rsid w:val="00AF1191"/>
    <w:rsid w:val="00AF1384"/>
    <w:rsid w:val="00AF1B87"/>
    <w:rsid w:val="00AF27E8"/>
    <w:rsid w:val="00AF2E42"/>
    <w:rsid w:val="00AF2EF7"/>
    <w:rsid w:val="00AF347F"/>
    <w:rsid w:val="00AF3FFB"/>
    <w:rsid w:val="00AF566C"/>
    <w:rsid w:val="00AF5B08"/>
    <w:rsid w:val="00AF5B28"/>
    <w:rsid w:val="00AF7195"/>
    <w:rsid w:val="00B01204"/>
    <w:rsid w:val="00B01418"/>
    <w:rsid w:val="00B019D1"/>
    <w:rsid w:val="00B01BCC"/>
    <w:rsid w:val="00B02561"/>
    <w:rsid w:val="00B05246"/>
    <w:rsid w:val="00B06E78"/>
    <w:rsid w:val="00B11045"/>
    <w:rsid w:val="00B11F36"/>
    <w:rsid w:val="00B128D3"/>
    <w:rsid w:val="00B12ED0"/>
    <w:rsid w:val="00B13E2D"/>
    <w:rsid w:val="00B14133"/>
    <w:rsid w:val="00B1419A"/>
    <w:rsid w:val="00B14A49"/>
    <w:rsid w:val="00B152D2"/>
    <w:rsid w:val="00B15564"/>
    <w:rsid w:val="00B162AE"/>
    <w:rsid w:val="00B1658E"/>
    <w:rsid w:val="00B16931"/>
    <w:rsid w:val="00B16BB3"/>
    <w:rsid w:val="00B20D3F"/>
    <w:rsid w:val="00B2142F"/>
    <w:rsid w:val="00B22005"/>
    <w:rsid w:val="00B221FC"/>
    <w:rsid w:val="00B22A66"/>
    <w:rsid w:val="00B22D2F"/>
    <w:rsid w:val="00B22EBA"/>
    <w:rsid w:val="00B26FCC"/>
    <w:rsid w:val="00B30BE2"/>
    <w:rsid w:val="00B34419"/>
    <w:rsid w:val="00B3659D"/>
    <w:rsid w:val="00B36691"/>
    <w:rsid w:val="00B36D8E"/>
    <w:rsid w:val="00B370AD"/>
    <w:rsid w:val="00B3744C"/>
    <w:rsid w:val="00B40116"/>
    <w:rsid w:val="00B403EE"/>
    <w:rsid w:val="00B4257F"/>
    <w:rsid w:val="00B44175"/>
    <w:rsid w:val="00B448D5"/>
    <w:rsid w:val="00B45BC5"/>
    <w:rsid w:val="00B46065"/>
    <w:rsid w:val="00B46B57"/>
    <w:rsid w:val="00B470B6"/>
    <w:rsid w:val="00B472BF"/>
    <w:rsid w:val="00B51A3D"/>
    <w:rsid w:val="00B5325F"/>
    <w:rsid w:val="00B54548"/>
    <w:rsid w:val="00B5473A"/>
    <w:rsid w:val="00B54F84"/>
    <w:rsid w:val="00B55B13"/>
    <w:rsid w:val="00B56521"/>
    <w:rsid w:val="00B60A46"/>
    <w:rsid w:val="00B61428"/>
    <w:rsid w:val="00B630DC"/>
    <w:rsid w:val="00B647EC"/>
    <w:rsid w:val="00B65358"/>
    <w:rsid w:val="00B653DA"/>
    <w:rsid w:val="00B656CA"/>
    <w:rsid w:val="00B67CAA"/>
    <w:rsid w:val="00B704A1"/>
    <w:rsid w:val="00B70C10"/>
    <w:rsid w:val="00B71115"/>
    <w:rsid w:val="00B72C8B"/>
    <w:rsid w:val="00B73304"/>
    <w:rsid w:val="00B74525"/>
    <w:rsid w:val="00B752EF"/>
    <w:rsid w:val="00B76305"/>
    <w:rsid w:val="00B766E2"/>
    <w:rsid w:val="00B833D0"/>
    <w:rsid w:val="00B83F38"/>
    <w:rsid w:val="00B84CCD"/>
    <w:rsid w:val="00B850E7"/>
    <w:rsid w:val="00B856A2"/>
    <w:rsid w:val="00B87699"/>
    <w:rsid w:val="00B87779"/>
    <w:rsid w:val="00B90172"/>
    <w:rsid w:val="00B90895"/>
    <w:rsid w:val="00B90A24"/>
    <w:rsid w:val="00B91E90"/>
    <w:rsid w:val="00B934E2"/>
    <w:rsid w:val="00B94682"/>
    <w:rsid w:val="00B94C93"/>
    <w:rsid w:val="00B95367"/>
    <w:rsid w:val="00B97849"/>
    <w:rsid w:val="00BA02B8"/>
    <w:rsid w:val="00BA04B7"/>
    <w:rsid w:val="00BA0DD9"/>
    <w:rsid w:val="00BA27CB"/>
    <w:rsid w:val="00BA3BA4"/>
    <w:rsid w:val="00BA5174"/>
    <w:rsid w:val="00BA581E"/>
    <w:rsid w:val="00BA5CD7"/>
    <w:rsid w:val="00BA7838"/>
    <w:rsid w:val="00BB0409"/>
    <w:rsid w:val="00BB0428"/>
    <w:rsid w:val="00BB30F1"/>
    <w:rsid w:val="00BB35E5"/>
    <w:rsid w:val="00BB42CD"/>
    <w:rsid w:val="00BB7E27"/>
    <w:rsid w:val="00BB7FE5"/>
    <w:rsid w:val="00BC0FD8"/>
    <w:rsid w:val="00BC1C54"/>
    <w:rsid w:val="00BC1F8A"/>
    <w:rsid w:val="00BC23D1"/>
    <w:rsid w:val="00BC3700"/>
    <w:rsid w:val="00BC462C"/>
    <w:rsid w:val="00BC6214"/>
    <w:rsid w:val="00BC7121"/>
    <w:rsid w:val="00BD0FDB"/>
    <w:rsid w:val="00BD2186"/>
    <w:rsid w:val="00BD28A1"/>
    <w:rsid w:val="00BD28E2"/>
    <w:rsid w:val="00BD3806"/>
    <w:rsid w:val="00BD52A4"/>
    <w:rsid w:val="00BE3736"/>
    <w:rsid w:val="00BE44CF"/>
    <w:rsid w:val="00BE4F99"/>
    <w:rsid w:val="00BE5627"/>
    <w:rsid w:val="00BE5FC9"/>
    <w:rsid w:val="00BE5FF6"/>
    <w:rsid w:val="00BE65DA"/>
    <w:rsid w:val="00BE68C8"/>
    <w:rsid w:val="00BE6F22"/>
    <w:rsid w:val="00BF066B"/>
    <w:rsid w:val="00BF0DED"/>
    <w:rsid w:val="00BF0FCA"/>
    <w:rsid w:val="00BF3BFA"/>
    <w:rsid w:val="00BF5666"/>
    <w:rsid w:val="00BF6A0B"/>
    <w:rsid w:val="00C0004D"/>
    <w:rsid w:val="00C00EA3"/>
    <w:rsid w:val="00C01358"/>
    <w:rsid w:val="00C01E9A"/>
    <w:rsid w:val="00C048C8"/>
    <w:rsid w:val="00C04A52"/>
    <w:rsid w:val="00C05B8F"/>
    <w:rsid w:val="00C073FF"/>
    <w:rsid w:val="00C07895"/>
    <w:rsid w:val="00C10065"/>
    <w:rsid w:val="00C10F5B"/>
    <w:rsid w:val="00C112CD"/>
    <w:rsid w:val="00C11E95"/>
    <w:rsid w:val="00C12D68"/>
    <w:rsid w:val="00C14713"/>
    <w:rsid w:val="00C14CA6"/>
    <w:rsid w:val="00C153FD"/>
    <w:rsid w:val="00C16630"/>
    <w:rsid w:val="00C17359"/>
    <w:rsid w:val="00C20647"/>
    <w:rsid w:val="00C20B1C"/>
    <w:rsid w:val="00C214B8"/>
    <w:rsid w:val="00C22AB5"/>
    <w:rsid w:val="00C22CC9"/>
    <w:rsid w:val="00C23729"/>
    <w:rsid w:val="00C25832"/>
    <w:rsid w:val="00C26394"/>
    <w:rsid w:val="00C26AEC"/>
    <w:rsid w:val="00C2738B"/>
    <w:rsid w:val="00C2744E"/>
    <w:rsid w:val="00C276CD"/>
    <w:rsid w:val="00C30117"/>
    <w:rsid w:val="00C30834"/>
    <w:rsid w:val="00C32CF7"/>
    <w:rsid w:val="00C33C51"/>
    <w:rsid w:val="00C34091"/>
    <w:rsid w:val="00C34185"/>
    <w:rsid w:val="00C35946"/>
    <w:rsid w:val="00C40549"/>
    <w:rsid w:val="00C40C77"/>
    <w:rsid w:val="00C41299"/>
    <w:rsid w:val="00C41EC1"/>
    <w:rsid w:val="00C42AD1"/>
    <w:rsid w:val="00C43D68"/>
    <w:rsid w:val="00C446FB"/>
    <w:rsid w:val="00C4537B"/>
    <w:rsid w:val="00C45C58"/>
    <w:rsid w:val="00C46FAB"/>
    <w:rsid w:val="00C47186"/>
    <w:rsid w:val="00C4718E"/>
    <w:rsid w:val="00C4749E"/>
    <w:rsid w:val="00C4790C"/>
    <w:rsid w:val="00C47FED"/>
    <w:rsid w:val="00C507FF"/>
    <w:rsid w:val="00C522E1"/>
    <w:rsid w:val="00C53D3D"/>
    <w:rsid w:val="00C540D6"/>
    <w:rsid w:val="00C563FA"/>
    <w:rsid w:val="00C56699"/>
    <w:rsid w:val="00C56E25"/>
    <w:rsid w:val="00C60329"/>
    <w:rsid w:val="00C61485"/>
    <w:rsid w:val="00C61AC9"/>
    <w:rsid w:val="00C62BA6"/>
    <w:rsid w:val="00C637F8"/>
    <w:rsid w:val="00C63962"/>
    <w:rsid w:val="00C64A0A"/>
    <w:rsid w:val="00C655BE"/>
    <w:rsid w:val="00C665EA"/>
    <w:rsid w:val="00C67591"/>
    <w:rsid w:val="00C72528"/>
    <w:rsid w:val="00C72BF4"/>
    <w:rsid w:val="00C73EC4"/>
    <w:rsid w:val="00C74645"/>
    <w:rsid w:val="00C74768"/>
    <w:rsid w:val="00C76794"/>
    <w:rsid w:val="00C76B0E"/>
    <w:rsid w:val="00C776A8"/>
    <w:rsid w:val="00C77C8C"/>
    <w:rsid w:val="00C77EE0"/>
    <w:rsid w:val="00C80CC4"/>
    <w:rsid w:val="00C8142E"/>
    <w:rsid w:val="00C8208B"/>
    <w:rsid w:val="00C82DFD"/>
    <w:rsid w:val="00C84A0B"/>
    <w:rsid w:val="00C869B9"/>
    <w:rsid w:val="00C87B8B"/>
    <w:rsid w:val="00C90139"/>
    <w:rsid w:val="00C921C0"/>
    <w:rsid w:val="00C92486"/>
    <w:rsid w:val="00C93344"/>
    <w:rsid w:val="00C942C6"/>
    <w:rsid w:val="00C97702"/>
    <w:rsid w:val="00CA2086"/>
    <w:rsid w:val="00CA41B0"/>
    <w:rsid w:val="00CA4B1D"/>
    <w:rsid w:val="00CA7D63"/>
    <w:rsid w:val="00CB01C8"/>
    <w:rsid w:val="00CB0323"/>
    <w:rsid w:val="00CB0C80"/>
    <w:rsid w:val="00CB3657"/>
    <w:rsid w:val="00CB5AD9"/>
    <w:rsid w:val="00CB5BE5"/>
    <w:rsid w:val="00CB6C98"/>
    <w:rsid w:val="00CC079F"/>
    <w:rsid w:val="00CC0F3B"/>
    <w:rsid w:val="00CC180E"/>
    <w:rsid w:val="00CC1BD2"/>
    <w:rsid w:val="00CC4803"/>
    <w:rsid w:val="00CC5853"/>
    <w:rsid w:val="00CC5AA0"/>
    <w:rsid w:val="00CC5F50"/>
    <w:rsid w:val="00CC6F98"/>
    <w:rsid w:val="00CC758E"/>
    <w:rsid w:val="00CD133D"/>
    <w:rsid w:val="00CD1DF0"/>
    <w:rsid w:val="00CD1F03"/>
    <w:rsid w:val="00CD240F"/>
    <w:rsid w:val="00CD3C52"/>
    <w:rsid w:val="00CD60B3"/>
    <w:rsid w:val="00CD6FA9"/>
    <w:rsid w:val="00CD777B"/>
    <w:rsid w:val="00CD7ACB"/>
    <w:rsid w:val="00CE0DBA"/>
    <w:rsid w:val="00CE1F4F"/>
    <w:rsid w:val="00CE5D0F"/>
    <w:rsid w:val="00CE5D60"/>
    <w:rsid w:val="00CE5FBC"/>
    <w:rsid w:val="00CE6F81"/>
    <w:rsid w:val="00CF052F"/>
    <w:rsid w:val="00CF16F6"/>
    <w:rsid w:val="00CF33F9"/>
    <w:rsid w:val="00CF3A14"/>
    <w:rsid w:val="00CF3A1F"/>
    <w:rsid w:val="00CF5428"/>
    <w:rsid w:val="00CF684A"/>
    <w:rsid w:val="00CF69DE"/>
    <w:rsid w:val="00CF72A8"/>
    <w:rsid w:val="00D00F49"/>
    <w:rsid w:val="00D0112E"/>
    <w:rsid w:val="00D0123D"/>
    <w:rsid w:val="00D02B52"/>
    <w:rsid w:val="00D03778"/>
    <w:rsid w:val="00D0399F"/>
    <w:rsid w:val="00D041A2"/>
    <w:rsid w:val="00D0421F"/>
    <w:rsid w:val="00D04DA8"/>
    <w:rsid w:val="00D05012"/>
    <w:rsid w:val="00D05FE9"/>
    <w:rsid w:val="00D0618F"/>
    <w:rsid w:val="00D062D2"/>
    <w:rsid w:val="00D073E8"/>
    <w:rsid w:val="00D101BD"/>
    <w:rsid w:val="00D104B7"/>
    <w:rsid w:val="00D12C7D"/>
    <w:rsid w:val="00D13D76"/>
    <w:rsid w:val="00D15D5B"/>
    <w:rsid w:val="00D165CB"/>
    <w:rsid w:val="00D213D3"/>
    <w:rsid w:val="00D21D9F"/>
    <w:rsid w:val="00D2394C"/>
    <w:rsid w:val="00D239F4"/>
    <w:rsid w:val="00D24709"/>
    <w:rsid w:val="00D25EE5"/>
    <w:rsid w:val="00D27AF2"/>
    <w:rsid w:val="00D27F80"/>
    <w:rsid w:val="00D30873"/>
    <w:rsid w:val="00D31347"/>
    <w:rsid w:val="00D32B76"/>
    <w:rsid w:val="00D33D44"/>
    <w:rsid w:val="00D33FD9"/>
    <w:rsid w:val="00D346F8"/>
    <w:rsid w:val="00D35516"/>
    <w:rsid w:val="00D355EA"/>
    <w:rsid w:val="00D41353"/>
    <w:rsid w:val="00D430DC"/>
    <w:rsid w:val="00D44552"/>
    <w:rsid w:val="00D4465D"/>
    <w:rsid w:val="00D46565"/>
    <w:rsid w:val="00D46802"/>
    <w:rsid w:val="00D47527"/>
    <w:rsid w:val="00D50099"/>
    <w:rsid w:val="00D5213D"/>
    <w:rsid w:val="00D523E2"/>
    <w:rsid w:val="00D52909"/>
    <w:rsid w:val="00D60CD8"/>
    <w:rsid w:val="00D6136E"/>
    <w:rsid w:val="00D614AC"/>
    <w:rsid w:val="00D61E5D"/>
    <w:rsid w:val="00D660DB"/>
    <w:rsid w:val="00D71495"/>
    <w:rsid w:val="00D7179A"/>
    <w:rsid w:val="00D7563A"/>
    <w:rsid w:val="00D76152"/>
    <w:rsid w:val="00D802FA"/>
    <w:rsid w:val="00D84DC3"/>
    <w:rsid w:val="00D84E1A"/>
    <w:rsid w:val="00D84F8D"/>
    <w:rsid w:val="00D86359"/>
    <w:rsid w:val="00D878E3"/>
    <w:rsid w:val="00D90441"/>
    <w:rsid w:val="00D9073D"/>
    <w:rsid w:val="00D91C63"/>
    <w:rsid w:val="00D9221D"/>
    <w:rsid w:val="00D92EB7"/>
    <w:rsid w:val="00D94458"/>
    <w:rsid w:val="00D94C5E"/>
    <w:rsid w:val="00D94D0D"/>
    <w:rsid w:val="00D95304"/>
    <w:rsid w:val="00D966AD"/>
    <w:rsid w:val="00D9754D"/>
    <w:rsid w:val="00D97E95"/>
    <w:rsid w:val="00DA086D"/>
    <w:rsid w:val="00DA29D2"/>
    <w:rsid w:val="00DA3BFC"/>
    <w:rsid w:val="00DA5627"/>
    <w:rsid w:val="00DA61FD"/>
    <w:rsid w:val="00DA70B5"/>
    <w:rsid w:val="00DA77BE"/>
    <w:rsid w:val="00DB018E"/>
    <w:rsid w:val="00DB0F50"/>
    <w:rsid w:val="00DB3E39"/>
    <w:rsid w:val="00DB4223"/>
    <w:rsid w:val="00DB4D35"/>
    <w:rsid w:val="00DB4EF2"/>
    <w:rsid w:val="00DB570A"/>
    <w:rsid w:val="00DB660B"/>
    <w:rsid w:val="00DB68E9"/>
    <w:rsid w:val="00DB7E33"/>
    <w:rsid w:val="00DC0636"/>
    <w:rsid w:val="00DC2BE6"/>
    <w:rsid w:val="00DC3367"/>
    <w:rsid w:val="00DC482A"/>
    <w:rsid w:val="00DC602D"/>
    <w:rsid w:val="00DC62D3"/>
    <w:rsid w:val="00DC75B1"/>
    <w:rsid w:val="00DC75F8"/>
    <w:rsid w:val="00DD04B9"/>
    <w:rsid w:val="00DD0DD7"/>
    <w:rsid w:val="00DD20D7"/>
    <w:rsid w:val="00DD2E1F"/>
    <w:rsid w:val="00DD2E8D"/>
    <w:rsid w:val="00DD47A5"/>
    <w:rsid w:val="00DD4B07"/>
    <w:rsid w:val="00DD57EA"/>
    <w:rsid w:val="00DD612F"/>
    <w:rsid w:val="00DD7EF2"/>
    <w:rsid w:val="00DE2993"/>
    <w:rsid w:val="00DE399F"/>
    <w:rsid w:val="00DE3B16"/>
    <w:rsid w:val="00DE4B51"/>
    <w:rsid w:val="00DE4CAF"/>
    <w:rsid w:val="00DE5CDE"/>
    <w:rsid w:val="00DE5F95"/>
    <w:rsid w:val="00DE6CFC"/>
    <w:rsid w:val="00DF1BB5"/>
    <w:rsid w:val="00DF2F85"/>
    <w:rsid w:val="00DF3477"/>
    <w:rsid w:val="00DF38E0"/>
    <w:rsid w:val="00DF506E"/>
    <w:rsid w:val="00DF5A07"/>
    <w:rsid w:val="00DF68AD"/>
    <w:rsid w:val="00DF6DCE"/>
    <w:rsid w:val="00DF70E7"/>
    <w:rsid w:val="00DF7107"/>
    <w:rsid w:val="00DF75B7"/>
    <w:rsid w:val="00DF7DAE"/>
    <w:rsid w:val="00DF7E49"/>
    <w:rsid w:val="00DF7F73"/>
    <w:rsid w:val="00E0032C"/>
    <w:rsid w:val="00E0034A"/>
    <w:rsid w:val="00E01C55"/>
    <w:rsid w:val="00E028F0"/>
    <w:rsid w:val="00E0326A"/>
    <w:rsid w:val="00E034CF"/>
    <w:rsid w:val="00E03A38"/>
    <w:rsid w:val="00E03CA8"/>
    <w:rsid w:val="00E04B62"/>
    <w:rsid w:val="00E04B7E"/>
    <w:rsid w:val="00E0503C"/>
    <w:rsid w:val="00E06B71"/>
    <w:rsid w:val="00E07185"/>
    <w:rsid w:val="00E078F4"/>
    <w:rsid w:val="00E10124"/>
    <w:rsid w:val="00E1182C"/>
    <w:rsid w:val="00E11BF8"/>
    <w:rsid w:val="00E12D0D"/>
    <w:rsid w:val="00E13BDD"/>
    <w:rsid w:val="00E1421F"/>
    <w:rsid w:val="00E1484E"/>
    <w:rsid w:val="00E15559"/>
    <w:rsid w:val="00E1698C"/>
    <w:rsid w:val="00E16D37"/>
    <w:rsid w:val="00E1774E"/>
    <w:rsid w:val="00E20971"/>
    <w:rsid w:val="00E22050"/>
    <w:rsid w:val="00E22D41"/>
    <w:rsid w:val="00E2375F"/>
    <w:rsid w:val="00E237A3"/>
    <w:rsid w:val="00E24792"/>
    <w:rsid w:val="00E257A0"/>
    <w:rsid w:val="00E26609"/>
    <w:rsid w:val="00E3072B"/>
    <w:rsid w:val="00E30A90"/>
    <w:rsid w:val="00E30B3C"/>
    <w:rsid w:val="00E31B04"/>
    <w:rsid w:val="00E34316"/>
    <w:rsid w:val="00E34445"/>
    <w:rsid w:val="00E35137"/>
    <w:rsid w:val="00E36550"/>
    <w:rsid w:val="00E37B58"/>
    <w:rsid w:val="00E37F95"/>
    <w:rsid w:val="00E40099"/>
    <w:rsid w:val="00E40BB9"/>
    <w:rsid w:val="00E435E8"/>
    <w:rsid w:val="00E43993"/>
    <w:rsid w:val="00E445E2"/>
    <w:rsid w:val="00E4468E"/>
    <w:rsid w:val="00E46320"/>
    <w:rsid w:val="00E479AC"/>
    <w:rsid w:val="00E47CB9"/>
    <w:rsid w:val="00E5176D"/>
    <w:rsid w:val="00E52B08"/>
    <w:rsid w:val="00E52FF9"/>
    <w:rsid w:val="00E537A7"/>
    <w:rsid w:val="00E53E07"/>
    <w:rsid w:val="00E56A07"/>
    <w:rsid w:val="00E57626"/>
    <w:rsid w:val="00E57B65"/>
    <w:rsid w:val="00E63061"/>
    <w:rsid w:val="00E63858"/>
    <w:rsid w:val="00E66B86"/>
    <w:rsid w:val="00E67CD9"/>
    <w:rsid w:val="00E73544"/>
    <w:rsid w:val="00E73F86"/>
    <w:rsid w:val="00E746DE"/>
    <w:rsid w:val="00E7565A"/>
    <w:rsid w:val="00E75B1C"/>
    <w:rsid w:val="00E760DD"/>
    <w:rsid w:val="00E81037"/>
    <w:rsid w:val="00E81F94"/>
    <w:rsid w:val="00E83841"/>
    <w:rsid w:val="00E83B10"/>
    <w:rsid w:val="00E85B19"/>
    <w:rsid w:val="00E85EBA"/>
    <w:rsid w:val="00E85FB2"/>
    <w:rsid w:val="00E86E06"/>
    <w:rsid w:val="00E90921"/>
    <w:rsid w:val="00E90925"/>
    <w:rsid w:val="00E91010"/>
    <w:rsid w:val="00E920FC"/>
    <w:rsid w:val="00E92F95"/>
    <w:rsid w:val="00E97097"/>
    <w:rsid w:val="00E97A20"/>
    <w:rsid w:val="00EA0B1B"/>
    <w:rsid w:val="00EA12D9"/>
    <w:rsid w:val="00EA4762"/>
    <w:rsid w:val="00EA5419"/>
    <w:rsid w:val="00EA5AAF"/>
    <w:rsid w:val="00EA612B"/>
    <w:rsid w:val="00EB10DB"/>
    <w:rsid w:val="00EB24DC"/>
    <w:rsid w:val="00EB2B5D"/>
    <w:rsid w:val="00EB4C6F"/>
    <w:rsid w:val="00EB5ADD"/>
    <w:rsid w:val="00EC28D2"/>
    <w:rsid w:val="00EC5B2F"/>
    <w:rsid w:val="00EC6B48"/>
    <w:rsid w:val="00ED1631"/>
    <w:rsid w:val="00ED2B67"/>
    <w:rsid w:val="00ED30A2"/>
    <w:rsid w:val="00ED38D9"/>
    <w:rsid w:val="00ED4941"/>
    <w:rsid w:val="00ED4BFB"/>
    <w:rsid w:val="00ED4C33"/>
    <w:rsid w:val="00ED560A"/>
    <w:rsid w:val="00ED72F3"/>
    <w:rsid w:val="00EE02B5"/>
    <w:rsid w:val="00EE05EB"/>
    <w:rsid w:val="00EE06E5"/>
    <w:rsid w:val="00EE0772"/>
    <w:rsid w:val="00EE07D5"/>
    <w:rsid w:val="00EE203D"/>
    <w:rsid w:val="00EE2B60"/>
    <w:rsid w:val="00EE42A7"/>
    <w:rsid w:val="00EE4920"/>
    <w:rsid w:val="00EE4F31"/>
    <w:rsid w:val="00EE4F81"/>
    <w:rsid w:val="00EE66C5"/>
    <w:rsid w:val="00EE7422"/>
    <w:rsid w:val="00EF189C"/>
    <w:rsid w:val="00EF2315"/>
    <w:rsid w:val="00EF2B18"/>
    <w:rsid w:val="00EF2E72"/>
    <w:rsid w:val="00EF2F7E"/>
    <w:rsid w:val="00EF333F"/>
    <w:rsid w:val="00EF3869"/>
    <w:rsid w:val="00EF3AC3"/>
    <w:rsid w:val="00EF4C20"/>
    <w:rsid w:val="00EF51DE"/>
    <w:rsid w:val="00EF5701"/>
    <w:rsid w:val="00EF62DA"/>
    <w:rsid w:val="00EF6686"/>
    <w:rsid w:val="00EF73CA"/>
    <w:rsid w:val="00EF7C12"/>
    <w:rsid w:val="00EF7CF0"/>
    <w:rsid w:val="00F026C4"/>
    <w:rsid w:val="00F031A9"/>
    <w:rsid w:val="00F03D3B"/>
    <w:rsid w:val="00F04115"/>
    <w:rsid w:val="00F048E1"/>
    <w:rsid w:val="00F05755"/>
    <w:rsid w:val="00F05A6E"/>
    <w:rsid w:val="00F06191"/>
    <w:rsid w:val="00F06DD0"/>
    <w:rsid w:val="00F06ECD"/>
    <w:rsid w:val="00F10B12"/>
    <w:rsid w:val="00F122BA"/>
    <w:rsid w:val="00F134A5"/>
    <w:rsid w:val="00F13945"/>
    <w:rsid w:val="00F159B7"/>
    <w:rsid w:val="00F15F35"/>
    <w:rsid w:val="00F16219"/>
    <w:rsid w:val="00F21C9D"/>
    <w:rsid w:val="00F236B9"/>
    <w:rsid w:val="00F2427A"/>
    <w:rsid w:val="00F250A1"/>
    <w:rsid w:val="00F26EEF"/>
    <w:rsid w:val="00F279A8"/>
    <w:rsid w:val="00F27D56"/>
    <w:rsid w:val="00F30003"/>
    <w:rsid w:val="00F3042D"/>
    <w:rsid w:val="00F31190"/>
    <w:rsid w:val="00F32ACA"/>
    <w:rsid w:val="00F33E95"/>
    <w:rsid w:val="00F3524E"/>
    <w:rsid w:val="00F3546B"/>
    <w:rsid w:val="00F376FC"/>
    <w:rsid w:val="00F40613"/>
    <w:rsid w:val="00F40ECD"/>
    <w:rsid w:val="00F4114C"/>
    <w:rsid w:val="00F435FC"/>
    <w:rsid w:val="00F52670"/>
    <w:rsid w:val="00F52865"/>
    <w:rsid w:val="00F538D2"/>
    <w:rsid w:val="00F54D9C"/>
    <w:rsid w:val="00F54F3C"/>
    <w:rsid w:val="00F557EF"/>
    <w:rsid w:val="00F56631"/>
    <w:rsid w:val="00F56BEA"/>
    <w:rsid w:val="00F56FAF"/>
    <w:rsid w:val="00F57177"/>
    <w:rsid w:val="00F57CDF"/>
    <w:rsid w:val="00F6035F"/>
    <w:rsid w:val="00F606F3"/>
    <w:rsid w:val="00F63939"/>
    <w:rsid w:val="00F63FF5"/>
    <w:rsid w:val="00F6425F"/>
    <w:rsid w:val="00F647C6"/>
    <w:rsid w:val="00F66525"/>
    <w:rsid w:val="00F67BD6"/>
    <w:rsid w:val="00F70863"/>
    <w:rsid w:val="00F7264F"/>
    <w:rsid w:val="00F72D11"/>
    <w:rsid w:val="00F731E8"/>
    <w:rsid w:val="00F74488"/>
    <w:rsid w:val="00F746DC"/>
    <w:rsid w:val="00F74B86"/>
    <w:rsid w:val="00F770AD"/>
    <w:rsid w:val="00F77E8B"/>
    <w:rsid w:val="00F81826"/>
    <w:rsid w:val="00F83D5C"/>
    <w:rsid w:val="00F84BD8"/>
    <w:rsid w:val="00F868D4"/>
    <w:rsid w:val="00F90F5E"/>
    <w:rsid w:val="00F91975"/>
    <w:rsid w:val="00F9225A"/>
    <w:rsid w:val="00F93AEC"/>
    <w:rsid w:val="00F94184"/>
    <w:rsid w:val="00F95180"/>
    <w:rsid w:val="00F95396"/>
    <w:rsid w:val="00F972FD"/>
    <w:rsid w:val="00FA2EAE"/>
    <w:rsid w:val="00FA2F8F"/>
    <w:rsid w:val="00FA48AF"/>
    <w:rsid w:val="00FA56AA"/>
    <w:rsid w:val="00FA5F10"/>
    <w:rsid w:val="00FB1209"/>
    <w:rsid w:val="00FB1575"/>
    <w:rsid w:val="00FB2433"/>
    <w:rsid w:val="00FB3D5B"/>
    <w:rsid w:val="00FB4DB3"/>
    <w:rsid w:val="00FB6150"/>
    <w:rsid w:val="00FB68E8"/>
    <w:rsid w:val="00FB71E4"/>
    <w:rsid w:val="00FB7F76"/>
    <w:rsid w:val="00FB7FF6"/>
    <w:rsid w:val="00FC1950"/>
    <w:rsid w:val="00FC2117"/>
    <w:rsid w:val="00FC21F2"/>
    <w:rsid w:val="00FC34A2"/>
    <w:rsid w:val="00FC4F42"/>
    <w:rsid w:val="00FC5220"/>
    <w:rsid w:val="00FC5C7B"/>
    <w:rsid w:val="00FC685A"/>
    <w:rsid w:val="00FC69A6"/>
    <w:rsid w:val="00FC7743"/>
    <w:rsid w:val="00FD21DF"/>
    <w:rsid w:val="00FD2D59"/>
    <w:rsid w:val="00FD3613"/>
    <w:rsid w:val="00FD43CB"/>
    <w:rsid w:val="00FD477B"/>
    <w:rsid w:val="00FD4C62"/>
    <w:rsid w:val="00FD6677"/>
    <w:rsid w:val="00FD762F"/>
    <w:rsid w:val="00FE0333"/>
    <w:rsid w:val="00FE0803"/>
    <w:rsid w:val="00FE0E25"/>
    <w:rsid w:val="00FE145D"/>
    <w:rsid w:val="00FE3DF6"/>
    <w:rsid w:val="00FE4DE7"/>
    <w:rsid w:val="00FE5D33"/>
    <w:rsid w:val="00FE5DAF"/>
    <w:rsid w:val="00FE670E"/>
    <w:rsid w:val="00FE69F0"/>
    <w:rsid w:val="00FE6ABD"/>
    <w:rsid w:val="00FF01D2"/>
    <w:rsid w:val="00FF1379"/>
    <w:rsid w:val="00FF1729"/>
    <w:rsid w:val="00FF39B5"/>
    <w:rsid w:val="00FF4D0B"/>
    <w:rsid w:val="00FF5E3F"/>
    <w:rsid w:val="00FF6243"/>
    <w:rsid w:val="00FF7B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596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436D"/>
    <w:pPr>
      <w:suppressAutoHyphens/>
    </w:pPr>
    <w:rPr>
      <w:lang w:val="ru-RU"/>
    </w:rPr>
  </w:style>
  <w:style w:type="paragraph" w:styleId="1">
    <w:name w:val="heading 1"/>
    <w:basedOn w:val="a"/>
    <w:next w:val="a"/>
    <w:link w:val="10"/>
    <w:uiPriority w:val="9"/>
    <w:qFormat/>
    <w:rsid w:val="00A46DF3"/>
    <w:pPr>
      <w:keepNext/>
      <w:keepLines/>
      <w:numPr>
        <w:numId w:val="74"/>
      </w:numPr>
      <w:outlineLvl w:val="0"/>
    </w:pPr>
    <w:rPr>
      <w:rFonts w:eastAsiaTheme="majorEastAsia" w:cstheme="majorBidi"/>
      <w:b/>
      <w:sz w:val="28"/>
      <w:szCs w:val="32"/>
    </w:rPr>
  </w:style>
  <w:style w:type="paragraph" w:styleId="2">
    <w:name w:val="heading 2"/>
    <w:basedOn w:val="a"/>
    <w:next w:val="a"/>
    <w:link w:val="20"/>
    <w:uiPriority w:val="9"/>
    <w:unhideWhenUsed/>
    <w:qFormat/>
    <w:rsid w:val="00A2629C"/>
    <w:pPr>
      <w:keepNext/>
      <w:keepLines/>
      <w:numPr>
        <w:ilvl w:val="1"/>
        <w:numId w:val="74"/>
      </w:numPr>
      <w:outlineLvl w:val="1"/>
    </w:pPr>
    <w:rPr>
      <w:rFonts w:eastAsiaTheme="majorEastAsia" w:cstheme="majorBidi"/>
      <w:b/>
      <w:sz w:val="26"/>
      <w:szCs w:val="26"/>
    </w:rPr>
  </w:style>
  <w:style w:type="paragraph" w:styleId="3">
    <w:name w:val="heading 3"/>
    <w:basedOn w:val="a"/>
    <w:next w:val="a"/>
    <w:link w:val="30"/>
    <w:uiPriority w:val="9"/>
    <w:unhideWhenUsed/>
    <w:qFormat/>
    <w:rsid w:val="005F01A1"/>
    <w:pPr>
      <w:keepNext/>
      <w:keepLines/>
      <w:numPr>
        <w:ilvl w:val="2"/>
        <w:numId w:val="74"/>
      </w:numPr>
      <w:outlineLvl w:val="2"/>
    </w:pPr>
    <w:rPr>
      <w:rFonts w:eastAsiaTheme="majorEastAsia" w:cstheme="majorBidi"/>
      <w:b/>
      <w:sz w:val="25"/>
      <w:szCs w:val="24"/>
    </w:rPr>
  </w:style>
  <w:style w:type="paragraph" w:styleId="4">
    <w:name w:val="heading 4"/>
    <w:basedOn w:val="a"/>
    <w:next w:val="a"/>
    <w:link w:val="40"/>
    <w:uiPriority w:val="9"/>
    <w:semiHidden/>
    <w:unhideWhenUsed/>
    <w:qFormat/>
    <w:rsid w:val="00972A7A"/>
    <w:pPr>
      <w:keepNext/>
      <w:keepLines/>
      <w:numPr>
        <w:ilvl w:val="3"/>
        <w:numId w:val="74"/>
      </w:numPr>
      <w:spacing w:before="20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semiHidden/>
    <w:unhideWhenUsed/>
    <w:qFormat/>
    <w:rsid w:val="00972A7A"/>
    <w:pPr>
      <w:keepNext/>
      <w:keepLines/>
      <w:numPr>
        <w:ilvl w:val="4"/>
        <w:numId w:val="74"/>
      </w:numPr>
      <w:spacing w:before="20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semiHidden/>
    <w:unhideWhenUsed/>
    <w:qFormat/>
    <w:rsid w:val="00972A7A"/>
    <w:pPr>
      <w:keepNext/>
      <w:keepLines/>
      <w:numPr>
        <w:ilvl w:val="5"/>
        <w:numId w:val="74"/>
      </w:numPr>
      <w:spacing w:before="20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semiHidden/>
    <w:unhideWhenUsed/>
    <w:qFormat/>
    <w:rsid w:val="00972A7A"/>
    <w:pPr>
      <w:keepNext/>
      <w:keepLines/>
      <w:numPr>
        <w:ilvl w:val="6"/>
        <w:numId w:val="74"/>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972A7A"/>
    <w:pPr>
      <w:keepNext/>
      <w:keepLines/>
      <w:numPr>
        <w:ilvl w:val="7"/>
        <w:numId w:val="74"/>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972A7A"/>
    <w:pPr>
      <w:keepNext/>
      <w:keepLines/>
      <w:numPr>
        <w:ilvl w:val="8"/>
        <w:numId w:val="7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3993"/>
    <w:pPr>
      <w:tabs>
        <w:tab w:val="center" w:pos="4680"/>
        <w:tab w:val="right" w:pos="9360"/>
      </w:tabs>
      <w:spacing w:line="240" w:lineRule="auto"/>
    </w:pPr>
  </w:style>
  <w:style w:type="character" w:customStyle="1" w:styleId="a4">
    <w:name w:val="Верхний колонтитул Знак"/>
    <w:basedOn w:val="a0"/>
    <w:link w:val="a3"/>
    <w:uiPriority w:val="99"/>
    <w:rsid w:val="00E43993"/>
  </w:style>
  <w:style w:type="paragraph" w:styleId="a5">
    <w:name w:val="footer"/>
    <w:basedOn w:val="a"/>
    <w:link w:val="a6"/>
    <w:uiPriority w:val="99"/>
    <w:unhideWhenUsed/>
    <w:rsid w:val="00E43993"/>
    <w:pPr>
      <w:tabs>
        <w:tab w:val="center" w:pos="4680"/>
        <w:tab w:val="right" w:pos="9360"/>
      </w:tabs>
      <w:spacing w:line="240" w:lineRule="auto"/>
    </w:pPr>
  </w:style>
  <w:style w:type="character" w:customStyle="1" w:styleId="a6">
    <w:name w:val="Нижний колонтитул Знак"/>
    <w:basedOn w:val="a0"/>
    <w:link w:val="a5"/>
    <w:uiPriority w:val="99"/>
    <w:rsid w:val="00E43993"/>
  </w:style>
  <w:style w:type="table" w:styleId="a7">
    <w:name w:val="Table Grid"/>
    <w:basedOn w:val="a1"/>
    <w:uiPriority w:val="39"/>
    <w:rsid w:val="00541B94"/>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A46DF3"/>
    <w:rPr>
      <w:rFonts w:eastAsiaTheme="majorEastAsia" w:cstheme="majorBidi"/>
      <w:b/>
      <w:sz w:val="28"/>
      <w:szCs w:val="32"/>
    </w:rPr>
  </w:style>
  <w:style w:type="paragraph" w:styleId="a8">
    <w:name w:val="List Paragraph"/>
    <w:basedOn w:val="a"/>
    <w:uiPriority w:val="34"/>
    <w:qFormat/>
    <w:rsid w:val="00D50099"/>
    <w:pPr>
      <w:ind w:left="720"/>
      <w:contextualSpacing/>
    </w:pPr>
  </w:style>
  <w:style w:type="character" w:customStyle="1" w:styleId="20">
    <w:name w:val="Заголовок 2 Знак"/>
    <w:basedOn w:val="a0"/>
    <w:link w:val="2"/>
    <w:uiPriority w:val="9"/>
    <w:rsid w:val="00A2629C"/>
    <w:rPr>
      <w:rFonts w:eastAsiaTheme="majorEastAsia" w:cstheme="majorBidi"/>
      <w:b/>
      <w:sz w:val="26"/>
      <w:szCs w:val="26"/>
    </w:rPr>
  </w:style>
  <w:style w:type="paragraph" w:styleId="a9">
    <w:name w:val="Title"/>
    <w:basedOn w:val="a"/>
    <w:next w:val="a"/>
    <w:link w:val="aa"/>
    <w:uiPriority w:val="10"/>
    <w:qFormat/>
    <w:rsid w:val="005F01A1"/>
    <w:pPr>
      <w:spacing w:line="240" w:lineRule="auto"/>
      <w:contextualSpacing/>
    </w:pPr>
    <w:rPr>
      <w:rFonts w:eastAsiaTheme="majorEastAsia" w:cstheme="majorBidi"/>
      <w:spacing w:val="-10"/>
      <w:kern w:val="28"/>
      <w:szCs w:val="56"/>
    </w:rPr>
  </w:style>
  <w:style w:type="character" w:customStyle="1" w:styleId="aa">
    <w:name w:val="Название Знак"/>
    <w:basedOn w:val="a0"/>
    <w:link w:val="a9"/>
    <w:uiPriority w:val="10"/>
    <w:rsid w:val="005F01A1"/>
    <w:rPr>
      <w:rFonts w:eastAsiaTheme="majorEastAsia" w:cstheme="majorBidi"/>
      <w:spacing w:val="-10"/>
      <w:kern w:val="28"/>
      <w:szCs w:val="56"/>
    </w:rPr>
  </w:style>
  <w:style w:type="character" w:customStyle="1" w:styleId="30">
    <w:name w:val="Заголовок 3 Знак"/>
    <w:basedOn w:val="a0"/>
    <w:link w:val="3"/>
    <w:uiPriority w:val="9"/>
    <w:rsid w:val="005F01A1"/>
    <w:rPr>
      <w:rFonts w:eastAsiaTheme="majorEastAsia" w:cstheme="majorBidi"/>
      <w:b/>
      <w:sz w:val="25"/>
      <w:szCs w:val="24"/>
    </w:rPr>
  </w:style>
  <w:style w:type="paragraph" w:styleId="ab">
    <w:name w:val="No Spacing"/>
    <w:link w:val="ac"/>
    <w:uiPriority w:val="1"/>
    <w:qFormat/>
    <w:rsid w:val="00972A7A"/>
    <w:pPr>
      <w:spacing w:line="240" w:lineRule="auto"/>
      <w:jc w:val="left"/>
    </w:pPr>
    <w:rPr>
      <w:rFonts w:eastAsiaTheme="minorEastAsia"/>
      <w:sz w:val="22"/>
      <w:lang w:val="ru-RU" w:eastAsia="ru-RU"/>
    </w:rPr>
  </w:style>
  <w:style w:type="character" w:customStyle="1" w:styleId="ac">
    <w:name w:val="Без интервала Знак"/>
    <w:basedOn w:val="a0"/>
    <w:link w:val="ab"/>
    <w:uiPriority w:val="1"/>
    <w:rsid w:val="00972A7A"/>
    <w:rPr>
      <w:rFonts w:eastAsiaTheme="minorEastAsia"/>
      <w:sz w:val="22"/>
      <w:lang w:val="ru-RU" w:eastAsia="ru-RU"/>
    </w:rPr>
  </w:style>
  <w:style w:type="character" w:styleId="ad">
    <w:name w:val="Hyperlink"/>
    <w:basedOn w:val="a0"/>
    <w:uiPriority w:val="99"/>
    <w:unhideWhenUsed/>
    <w:rsid w:val="006958F7"/>
    <w:rPr>
      <w:color w:val="0000FF"/>
      <w:u w:val="single"/>
    </w:rPr>
  </w:style>
  <w:style w:type="paragraph" w:styleId="ae">
    <w:name w:val="Balloon Text"/>
    <w:basedOn w:val="a"/>
    <w:link w:val="af"/>
    <w:uiPriority w:val="99"/>
    <w:semiHidden/>
    <w:unhideWhenUsed/>
    <w:rsid w:val="009F30FE"/>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9F30FE"/>
    <w:rPr>
      <w:rFonts w:ascii="Tahoma" w:hAnsi="Tahoma" w:cs="Tahoma"/>
      <w:sz w:val="16"/>
      <w:szCs w:val="16"/>
    </w:rPr>
  </w:style>
  <w:style w:type="character" w:customStyle="1" w:styleId="40">
    <w:name w:val="Заголовок 4 Знак"/>
    <w:basedOn w:val="a0"/>
    <w:link w:val="4"/>
    <w:uiPriority w:val="9"/>
    <w:semiHidden/>
    <w:rsid w:val="00972A7A"/>
    <w:rPr>
      <w:rFonts w:asciiTheme="majorHAnsi" w:eastAsiaTheme="majorEastAsia" w:hAnsiTheme="majorHAnsi" w:cstheme="majorBidi"/>
      <w:b/>
      <w:bCs/>
      <w:i/>
      <w:iCs/>
      <w:color w:val="4472C4" w:themeColor="accent1"/>
    </w:rPr>
  </w:style>
  <w:style w:type="character" w:customStyle="1" w:styleId="50">
    <w:name w:val="Заголовок 5 Знак"/>
    <w:basedOn w:val="a0"/>
    <w:link w:val="5"/>
    <w:uiPriority w:val="9"/>
    <w:semiHidden/>
    <w:rsid w:val="00972A7A"/>
    <w:rPr>
      <w:rFonts w:asciiTheme="majorHAnsi" w:eastAsiaTheme="majorEastAsia" w:hAnsiTheme="majorHAnsi" w:cstheme="majorBidi"/>
      <w:color w:val="1F3763" w:themeColor="accent1" w:themeShade="7F"/>
    </w:rPr>
  </w:style>
  <w:style w:type="character" w:customStyle="1" w:styleId="60">
    <w:name w:val="Заголовок 6 Знак"/>
    <w:basedOn w:val="a0"/>
    <w:link w:val="6"/>
    <w:uiPriority w:val="9"/>
    <w:semiHidden/>
    <w:rsid w:val="00972A7A"/>
    <w:rPr>
      <w:rFonts w:asciiTheme="majorHAnsi" w:eastAsiaTheme="majorEastAsia" w:hAnsiTheme="majorHAnsi" w:cstheme="majorBidi"/>
      <w:i/>
      <w:iCs/>
      <w:color w:val="1F3763" w:themeColor="accent1" w:themeShade="7F"/>
    </w:rPr>
  </w:style>
  <w:style w:type="character" w:customStyle="1" w:styleId="70">
    <w:name w:val="Заголовок 7 Знак"/>
    <w:basedOn w:val="a0"/>
    <w:link w:val="7"/>
    <w:uiPriority w:val="9"/>
    <w:semiHidden/>
    <w:rsid w:val="00972A7A"/>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972A7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972A7A"/>
    <w:rPr>
      <w:rFonts w:asciiTheme="majorHAnsi" w:eastAsiaTheme="majorEastAsia" w:hAnsiTheme="majorHAnsi" w:cstheme="majorBidi"/>
      <w:i/>
      <w:iCs/>
      <w:color w:val="404040" w:themeColor="text1" w:themeTint="BF"/>
      <w:sz w:val="20"/>
      <w:szCs w:val="20"/>
    </w:rPr>
  </w:style>
  <w:style w:type="paragraph" w:styleId="af0">
    <w:name w:val="Subtitle"/>
    <w:basedOn w:val="a"/>
    <w:next w:val="a"/>
    <w:link w:val="af1"/>
    <w:uiPriority w:val="11"/>
    <w:qFormat/>
    <w:rsid w:val="00FD2D59"/>
    <w:pPr>
      <w:numPr>
        <w:ilvl w:val="1"/>
      </w:numPr>
      <w:spacing w:line="240" w:lineRule="auto"/>
    </w:pPr>
    <w:rPr>
      <w:rFonts w:eastAsiaTheme="majorEastAsia" w:cstheme="majorBidi"/>
      <w:b/>
      <w:iCs/>
      <w:szCs w:val="24"/>
    </w:rPr>
  </w:style>
  <w:style w:type="character" w:customStyle="1" w:styleId="af1">
    <w:name w:val="Подзаголовок Знак"/>
    <w:basedOn w:val="a0"/>
    <w:link w:val="af0"/>
    <w:uiPriority w:val="11"/>
    <w:rsid w:val="00FD2D59"/>
    <w:rPr>
      <w:rFonts w:eastAsiaTheme="majorEastAsia" w:cstheme="majorBidi"/>
      <w:b/>
      <w:iCs/>
      <w:szCs w:val="24"/>
    </w:rPr>
  </w:style>
  <w:style w:type="character" w:styleId="af2">
    <w:name w:val="annotation reference"/>
    <w:basedOn w:val="a0"/>
    <w:uiPriority w:val="99"/>
    <w:semiHidden/>
    <w:unhideWhenUsed/>
    <w:rsid w:val="00DD04B9"/>
    <w:rPr>
      <w:sz w:val="16"/>
      <w:szCs w:val="16"/>
    </w:rPr>
  </w:style>
  <w:style w:type="paragraph" w:styleId="af3">
    <w:name w:val="annotation text"/>
    <w:basedOn w:val="a"/>
    <w:link w:val="af4"/>
    <w:uiPriority w:val="99"/>
    <w:semiHidden/>
    <w:unhideWhenUsed/>
    <w:rsid w:val="00DD04B9"/>
    <w:pPr>
      <w:spacing w:line="240" w:lineRule="auto"/>
    </w:pPr>
    <w:rPr>
      <w:sz w:val="20"/>
      <w:szCs w:val="20"/>
    </w:rPr>
  </w:style>
  <w:style w:type="character" w:customStyle="1" w:styleId="af4">
    <w:name w:val="Текст примечания Знак"/>
    <w:basedOn w:val="a0"/>
    <w:link w:val="af3"/>
    <w:uiPriority w:val="99"/>
    <w:semiHidden/>
    <w:rsid w:val="00DD04B9"/>
    <w:rPr>
      <w:sz w:val="20"/>
      <w:szCs w:val="20"/>
    </w:rPr>
  </w:style>
  <w:style w:type="paragraph" w:styleId="af5">
    <w:name w:val="annotation subject"/>
    <w:basedOn w:val="af3"/>
    <w:next w:val="af3"/>
    <w:link w:val="af6"/>
    <w:uiPriority w:val="99"/>
    <w:semiHidden/>
    <w:unhideWhenUsed/>
    <w:rsid w:val="00DD04B9"/>
    <w:rPr>
      <w:b/>
      <w:bCs/>
    </w:rPr>
  </w:style>
  <w:style w:type="character" w:customStyle="1" w:styleId="af6">
    <w:name w:val="Тема примечания Знак"/>
    <w:basedOn w:val="af4"/>
    <w:link w:val="af5"/>
    <w:uiPriority w:val="99"/>
    <w:semiHidden/>
    <w:rsid w:val="00DD04B9"/>
    <w:rPr>
      <w:b/>
      <w:bCs/>
      <w:sz w:val="20"/>
      <w:szCs w:val="20"/>
    </w:rPr>
  </w:style>
  <w:style w:type="paragraph" w:styleId="af7">
    <w:name w:val="caption"/>
    <w:basedOn w:val="a"/>
    <w:next w:val="a"/>
    <w:uiPriority w:val="35"/>
    <w:unhideWhenUsed/>
    <w:qFormat/>
    <w:rsid w:val="008E1246"/>
    <w:pPr>
      <w:spacing w:line="240" w:lineRule="auto"/>
      <w:jc w:val="center"/>
    </w:pPr>
    <w:rPr>
      <w:bCs/>
      <w:sz w:val="22"/>
      <w:szCs w:val="18"/>
    </w:rPr>
  </w:style>
  <w:style w:type="paragraph" w:styleId="11">
    <w:name w:val="index 1"/>
    <w:basedOn w:val="a"/>
    <w:next w:val="a"/>
    <w:autoRedefine/>
    <w:uiPriority w:val="99"/>
    <w:unhideWhenUsed/>
    <w:rsid w:val="0029236E"/>
    <w:pPr>
      <w:ind w:left="240" w:hanging="240"/>
      <w:jc w:val="left"/>
    </w:pPr>
    <w:rPr>
      <w:rFonts w:cstheme="minorHAnsi"/>
      <w:sz w:val="22"/>
      <w:szCs w:val="20"/>
    </w:rPr>
  </w:style>
  <w:style w:type="paragraph" w:styleId="21">
    <w:name w:val="index 2"/>
    <w:basedOn w:val="a"/>
    <w:next w:val="a"/>
    <w:autoRedefine/>
    <w:uiPriority w:val="99"/>
    <w:unhideWhenUsed/>
    <w:rsid w:val="00C048C8"/>
    <w:pPr>
      <w:ind w:left="480" w:hanging="240"/>
      <w:jc w:val="left"/>
    </w:pPr>
    <w:rPr>
      <w:rFonts w:cstheme="minorHAnsi"/>
      <w:sz w:val="22"/>
      <w:szCs w:val="20"/>
    </w:rPr>
  </w:style>
  <w:style w:type="paragraph" w:styleId="12">
    <w:name w:val="toc 1"/>
    <w:basedOn w:val="a"/>
    <w:next w:val="a"/>
    <w:autoRedefine/>
    <w:uiPriority w:val="39"/>
    <w:unhideWhenUsed/>
    <w:rsid w:val="004C4BDB"/>
    <w:pPr>
      <w:tabs>
        <w:tab w:val="left" w:pos="480"/>
        <w:tab w:val="right" w:leader="dot" w:pos="9639"/>
      </w:tabs>
      <w:suppressAutoHyphens w:val="0"/>
      <w:spacing w:before="120" w:after="120" w:line="240" w:lineRule="auto"/>
    </w:pPr>
    <w:rPr>
      <w:b/>
      <w:noProof/>
    </w:rPr>
  </w:style>
  <w:style w:type="paragraph" w:styleId="22">
    <w:name w:val="toc 2"/>
    <w:basedOn w:val="a"/>
    <w:next w:val="a"/>
    <w:autoRedefine/>
    <w:uiPriority w:val="39"/>
    <w:unhideWhenUsed/>
    <w:rsid w:val="002B1B0D"/>
    <w:pPr>
      <w:tabs>
        <w:tab w:val="left" w:pos="851"/>
        <w:tab w:val="right" w:leader="dot" w:pos="9639"/>
      </w:tabs>
      <w:suppressAutoHyphens w:val="0"/>
      <w:spacing w:after="100"/>
      <w:ind w:left="240"/>
    </w:pPr>
  </w:style>
  <w:style w:type="paragraph" w:styleId="31">
    <w:name w:val="toc 3"/>
    <w:basedOn w:val="a"/>
    <w:next w:val="a"/>
    <w:autoRedefine/>
    <w:uiPriority w:val="39"/>
    <w:unhideWhenUsed/>
    <w:rsid w:val="00443FB2"/>
    <w:pPr>
      <w:suppressAutoHyphens w:val="0"/>
      <w:spacing w:after="100"/>
      <w:ind w:left="480"/>
    </w:pPr>
  </w:style>
  <w:style w:type="paragraph" w:styleId="41">
    <w:name w:val="toc 4"/>
    <w:basedOn w:val="a"/>
    <w:next w:val="a"/>
    <w:autoRedefine/>
    <w:uiPriority w:val="39"/>
    <w:unhideWhenUsed/>
    <w:rsid w:val="00443FB2"/>
    <w:pPr>
      <w:suppressAutoHyphens w:val="0"/>
      <w:spacing w:after="100" w:line="276" w:lineRule="auto"/>
      <w:ind w:left="66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443FB2"/>
    <w:pPr>
      <w:suppressAutoHyphens w:val="0"/>
      <w:spacing w:after="100" w:line="276" w:lineRule="auto"/>
      <w:ind w:left="880"/>
      <w:jc w:val="left"/>
    </w:pPr>
    <w:rPr>
      <w:rFonts w:asciiTheme="minorHAnsi" w:eastAsiaTheme="minorEastAsia" w:hAnsiTheme="minorHAnsi"/>
      <w:sz w:val="22"/>
      <w:lang w:eastAsia="ru-RU"/>
    </w:rPr>
  </w:style>
  <w:style w:type="paragraph" w:styleId="61">
    <w:name w:val="toc 6"/>
    <w:basedOn w:val="a"/>
    <w:next w:val="a"/>
    <w:autoRedefine/>
    <w:uiPriority w:val="39"/>
    <w:unhideWhenUsed/>
    <w:rsid w:val="00443FB2"/>
    <w:pPr>
      <w:suppressAutoHyphens w:val="0"/>
      <w:spacing w:after="100" w:line="276" w:lineRule="auto"/>
      <w:ind w:left="1100"/>
      <w:jc w:val="left"/>
    </w:pPr>
    <w:rPr>
      <w:rFonts w:asciiTheme="minorHAnsi" w:eastAsiaTheme="minorEastAsia" w:hAnsiTheme="minorHAnsi"/>
      <w:sz w:val="22"/>
      <w:lang w:eastAsia="ru-RU"/>
    </w:rPr>
  </w:style>
  <w:style w:type="paragraph" w:styleId="71">
    <w:name w:val="toc 7"/>
    <w:basedOn w:val="a"/>
    <w:next w:val="a"/>
    <w:autoRedefine/>
    <w:uiPriority w:val="39"/>
    <w:unhideWhenUsed/>
    <w:rsid w:val="00443FB2"/>
    <w:pPr>
      <w:suppressAutoHyphens w:val="0"/>
      <w:spacing w:after="100" w:line="276" w:lineRule="auto"/>
      <w:ind w:left="1320"/>
      <w:jc w:val="left"/>
    </w:pPr>
    <w:rPr>
      <w:rFonts w:asciiTheme="minorHAnsi" w:eastAsiaTheme="minorEastAsia" w:hAnsiTheme="minorHAnsi"/>
      <w:sz w:val="22"/>
      <w:lang w:eastAsia="ru-RU"/>
    </w:rPr>
  </w:style>
  <w:style w:type="paragraph" w:styleId="81">
    <w:name w:val="toc 8"/>
    <w:basedOn w:val="a"/>
    <w:next w:val="a"/>
    <w:autoRedefine/>
    <w:uiPriority w:val="39"/>
    <w:unhideWhenUsed/>
    <w:rsid w:val="00443FB2"/>
    <w:pPr>
      <w:suppressAutoHyphens w:val="0"/>
      <w:spacing w:after="100" w:line="276" w:lineRule="auto"/>
      <w:ind w:left="1540"/>
      <w:jc w:val="left"/>
    </w:pPr>
    <w:rPr>
      <w:rFonts w:asciiTheme="minorHAnsi" w:eastAsiaTheme="minorEastAsia" w:hAnsiTheme="minorHAnsi"/>
      <w:sz w:val="22"/>
      <w:lang w:eastAsia="ru-RU"/>
    </w:rPr>
  </w:style>
  <w:style w:type="paragraph" w:styleId="91">
    <w:name w:val="toc 9"/>
    <w:basedOn w:val="a"/>
    <w:next w:val="a"/>
    <w:autoRedefine/>
    <w:uiPriority w:val="39"/>
    <w:unhideWhenUsed/>
    <w:rsid w:val="00443FB2"/>
    <w:pPr>
      <w:suppressAutoHyphens w:val="0"/>
      <w:spacing w:after="100" w:line="276" w:lineRule="auto"/>
      <w:ind w:left="1760"/>
      <w:jc w:val="left"/>
    </w:pPr>
    <w:rPr>
      <w:rFonts w:asciiTheme="minorHAnsi" w:eastAsiaTheme="minorEastAsia" w:hAnsiTheme="minorHAnsi"/>
      <w:sz w:val="22"/>
      <w:lang w:eastAsia="ru-RU"/>
    </w:rPr>
  </w:style>
  <w:style w:type="paragraph" w:styleId="af8">
    <w:name w:val="Revision"/>
    <w:hidden/>
    <w:uiPriority w:val="99"/>
    <w:semiHidden/>
    <w:rsid w:val="00A96133"/>
    <w:pPr>
      <w:spacing w:line="240" w:lineRule="auto"/>
      <w:jc w:val="left"/>
    </w:pPr>
  </w:style>
  <w:style w:type="paragraph" w:styleId="32">
    <w:name w:val="index 3"/>
    <w:basedOn w:val="a"/>
    <w:next w:val="a"/>
    <w:autoRedefine/>
    <w:uiPriority w:val="99"/>
    <w:unhideWhenUsed/>
    <w:rsid w:val="0029236E"/>
    <w:pPr>
      <w:ind w:left="720" w:hanging="240"/>
      <w:jc w:val="left"/>
    </w:pPr>
    <w:rPr>
      <w:rFonts w:asciiTheme="minorHAnsi" w:hAnsiTheme="minorHAnsi" w:cstheme="minorHAnsi"/>
      <w:sz w:val="20"/>
      <w:szCs w:val="20"/>
    </w:rPr>
  </w:style>
  <w:style w:type="paragraph" w:styleId="42">
    <w:name w:val="index 4"/>
    <w:basedOn w:val="a"/>
    <w:next w:val="a"/>
    <w:autoRedefine/>
    <w:uiPriority w:val="99"/>
    <w:unhideWhenUsed/>
    <w:rsid w:val="0029236E"/>
    <w:pPr>
      <w:ind w:left="960" w:hanging="240"/>
      <w:jc w:val="left"/>
    </w:pPr>
    <w:rPr>
      <w:rFonts w:asciiTheme="minorHAnsi" w:hAnsiTheme="minorHAnsi" w:cstheme="minorHAnsi"/>
      <w:sz w:val="20"/>
      <w:szCs w:val="20"/>
    </w:rPr>
  </w:style>
  <w:style w:type="paragraph" w:styleId="52">
    <w:name w:val="index 5"/>
    <w:basedOn w:val="a"/>
    <w:next w:val="a"/>
    <w:autoRedefine/>
    <w:uiPriority w:val="99"/>
    <w:unhideWhenUsed/>
    <w:rsid w:val="0029236E"/>
    <w:pPr>
      <w:ind w:left="1200" w:hanging="240"/>
      <w:jc w:val="left"/>
    </w:pPr>
    <w:rPr>
      <w:rFonts w:asciiTheme="minorHAnsi" w:hAnsiTheme="minorHAnsi" w:cstheme="minorHAnsi"/>
      <w:sz w:val="20"/>
      <w:szCs w:val="20"/>
    </w:rPr>
  </w:style>
  <w:style w:type="paragraph" w:styleId="62">
    <w:name w:val="index 6"/>
    <w:basedOn w:val="a"/>
    <w:next w:val="a"/>
    <w:autoRedefine/>
    <w:uiPriority w:val="99"/>
    <w:unhideWhenUsed/>
    <w:rsid w:val="0029236E"/>
    <w:pPr>
      <w:ind w:left="1440" w:hanging="240"/>
      <w:jc w:val="left"/>
    </w:pPr>
    <w:rPr>
      <w:rFonts w:asciiTheme="minorHAnsi" w:hAnsiTheme="minorHAnsi" w:cstheme="minorHAnsi"/>
      <w:sz w:val="20"/>
      <w:szCs w:val="20"/>
    </w:rPr>
  </w:style>
  <w:style w:type="paragraph" w:styleId="72">
    <w:name w:val="index 7"/>
    <w:basedOn w:val="a"/>
    <w:next w:val="a"/>
    <w:autoRedefine/>
    <w:uiPriority w:val="99"/>
    <w:unhideWhenUsed/>
    <w:rsid w:val="0029236E"/>
    <w:pPr>
      <w:ind w:left="1680" w:hanging="240"/>
      <w:jc w:val="left"/>
    </w:pPr>
    <w:rPr>
      <w:rFonts w:asciiTheme="minorHAnsi" w:hAnsiTheme="minorHAnsi" w:cstheme="minorHAnsi"/>
      <w:sz w:val="20"/>
      <w:szCs w:val="20"/>
    </w:rPr>
  </w:style>
  <w:style w:type="paragraph" w:styleId="82">
    <w:name w:val="index 8"/>
    <w:basedOn w:val="a"/>
    <w:next w:val="a"/>
    <w:autoRedefine/>
    <w:uiPriority w:val="99"/>
    <w:unhideWhenUsed/>
    <w:rsid w:val="0029236E"/>
    <w:pPr>
      <w:ind w:left="1920" w:hanging="240"/>
      <w:jc w:val="left"/>
    </w:pPr>
    <w:rPr>
      <w:rFonts w:asciiTheme="minorHAnsi" w:hAnsiTheme="minorHAnsi" w:cstheme="minorHAnsi"/>
      <w:sz w:val="20"/>
      <w:szCs w:val="20"/>
    </w:rPr>
  </w:style>
  <w:style w:type="paragraph" w:styleId="92">
    <w:name w:val="index 9"/>
    <w:basedOn w:val="a"/>
    <w:next w:val="a"/>
    <w:autoRedefine/>
    <w:uiPriority w:val="99"/>
    <w:unhideWhenUsed/>
    <w:rsid w:val="0029236E"/>
    <w:pPr>
      <w:ind w:left="2160" w:hanging="240"/>
      <w:jc w:val="left"/>
    </w:pPr>
    <w:rPr>
      <w:rFonts w:asciiTheme="minorHAnsi" w:hAnsiTheme="minorHAnsi" w:cstheme="minorHAnsi"/>
      <w:sz w:val="20"/>
      <w:szCs w:val="20"/>
    </w:rPr>
  </w:style>
  <w:style w:type="paragraph" w:styleId="af9">
    <w:name w:val="index heading"/>
    <w:basedOn w:val="a"/>
    <w:next w:val="11"/>
    <w:uiPriority w:val="99"/>
    <w:unhideWhenUsed/>
    <w:rsid w:val="0029236E"/>
    <w:pPr>
      <w:spacing w:before="120" w:after="120"/>
      <w:jc w:val="left"/>
    </w:pPr>
    <w:rPr>
      <w:rFonts w:cstheme="minorHAnsi"/>
      <w:b/>
      <w:bCs/>
      <w:iCs/>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436D"/>
    <w:pPr>
      <w:suppressAutoHyphens/>
    </w:pPr>
    <w:rPr>
      <w:lang w:val="ru-RU"/>
    </w:rPr>
  </w:style>
  <w:style w:type="paragraph" w:styleId="1">
    <w:name w:val="heading 1"/>
    <w:basedOn w:val="a"/>
    <w:next w:val="a"/>
    <w:link w:val="10"/>
    <w:uiPriority w:val="9"/>
    <w:qFormat/>
    <w:rsid w:val="00A46DF3"/>
    <w:pPr>
      <w:keepNext/>
      <w:keepLines/>
      <w:numPr>
        <w:numId w:val="74"/>
      </w:numPr>
      <w:outlineLvl w:val="0"/>
    </w:pPr>
    <w:rPr>
      <w:rFonts w:eastAsiaTheme="majorEastAsia" w:cstheme="majorBidi"/>
      <w:b/>
      <w:sz w:val="28"/>
      <w:szCs w:val="32"/>
    </w:rPr>
  </w:style>
  <w:style w:type="paragraph" w:styleId="2">
    <w:name w:val="heading 2"/>
    <w:basedOn w:val="a"/>
    <w:next w:val="a"/>
    <w:link w:val="20"/>
    <w:uiPriority w:val="9"/>
    <w:unhideWhenUsed/>
    <w:qFormat/>
    <w:rsid w:val="00A2629C"/>
    <w:pPr>
      <w:keepNext/>
      <w:keepLines/>
      <w:numPr>
        <w:ilvl w:val="1"/>
        <w:numId w:val="74"/>
      </w:numPr>
      <w:outlineLvl w:val="1"/>
    </w:pPr>
    <w:rPr>
      <w:rFonts w:eastAsiaTheme="majorEastAsia" w:cstheme="majorBidi"/>
      <w:b/>
      <w:sz w:val="26"/>
      <w:szCs w:val="26"/>
    </w:rPr>
  </w:style>
  <w:style w:type="paragraph" w:styleId="3">
    <w:name w:val="heading 3"/>
    <w:basedOn w:val="a"/>
    <w:next w:val="a"/>
    <w:link w:val="30"/>
    <w:uiPriority w:val="9"/>
    <w:unhideWhenUsed/>
    <w:qFormat/>
    <w:rsid w:val="005F01A1"/>
    <w:pPr>
      <w:keepNext/>
      <w:keepLines/>
      <w:numPr>
        <w:ilvl w:val="2"/>
        <w:numId w:val="74"/>
      </w:numPr>
      <w:outlineLvl w:val="2"/>
    </w:pPr>
    <w:rPr>
      <w:rFonts w:eastAsiaTheme="majorEastAsia" w:cstheme="majorBidi"/>
      <w:b/>
      <w:sz w:val="25"/>
      <w:szCs w:val="24"/>
    </w:rPr>
  </w:style>
  <w:style w:type="paragraph" w:styleId="4">
    <w:name w:val="heading 4"/>
    <w:basedOn w:val="a"/>
    <w:next w:val="a"/>
    <w:link w:val="40"/>
    <w:uiPriority w:val="9"/>
    <w:semiHidden/>
    <w:unhideWhenUsed/>
    <w:qFormat/>
    <w:rsid w:val="00972A7A"/>
    <w:pPr>
      <w:keepNext/>
      <w:keepLines/>
      <w:numPr>
        <w:ilvl w:val="3"/>
        <w:numId w:val="74"/>
      </w:numPr>
      <w:spacing w:before="20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semiHidden/>
    <w:unhideWhenUsed/>
    <w:qFormat/>
    <w:rsid w:val="00972A7A"/>
    <w:pPr>
      <w:keepNext/>
      <w:keepLines/>
      <w:numPr>
        <w:ilvl w:val="4"/>
        <w:numId w:val="74"/>
      </w:numPr>
      <w:spacing w:before="20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semiHidden/>
    <w:unhideWhenUsed/>
    <w:qFormat/>
    <w:rsid w:val="00972A7A"/>
    <w:pPr>
      <w:keepNext/>
      <w:keepLines/>
      <w:numPr>
        <w:ilvl w:val="5"/>
        <w:numId w:val="74"/>
      </w:numPr>
      <w:spacing w:before="20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semiHidden/>
    <w:unhideWhenUsed/>
    <w:qFormat/>
    <w:rsid w:val="00972A7A"/>
    <w:pPr>
      <w:keepNext/>
      <w:keepLines/>
      <w:numPr>
        <w:ilvl w:val="6"/>
        <w:numId w:val="74"/>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972A7A"/>
    <w:pPr>
      <w:keepNext/>
      <w:keepLines/>
      <w:numPr>
        <w:ilvl w:val="7"/>
        <w:numId w:val="74"/>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972A7A"/>
    <w:pPr>
      <w:keepNext/>
      <w:keepLines/>
      <w:numPr>
        <w:ilvl w:val="8"/>
        <w:numId w:val="7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3993"/>
    <w:pPr>
      <w:tabs>
        <w:tab w:val="center" w:pos="4680"/>
        <w:tab w:val="right" w:pos="9360"/>
      </w:tabs>
      <w:spacing w:line="240" w:lineRule="auto"/>
    </w:pPr>
  </w:style>
  <w:style w:type="character" w:customStyle="1" w:styleId="a4">
    <w:name w:val="Верхний колонтитул Знак"/>
    <w:basedOn w:val="a0"/>
    <w:link w:val="a3"/>
    <w:uiPriority w:val="99"/>
    <w:rsid w:val="00E43993"/>
  </w:style>
  <w:style w:type="paragraph" w:styleId="a5">
    <w:name w:val="footer"/>
    <w:basedOn w:val="a"/>
    <w:link w:val="a6"/>
    <w:uiPriority w:val="99"/>
    <w:unhideWhenUsed/>
    <w:rsid w:val="00E43993"/>
    <w:pPr>
      <w:tabs>
        <w:tab w:val="center" w:pos="4680"/>
        <w:tab w:val="right" w:pos="9360"/>
      </w:tabs>
      <w:spacing w:line="240" w:lineRule="auto"/>
    </w:pPr>
  </w:style>
  <w:style w:type="character" w:customStyle="1" w:styleId="a6">
    <w:name w:val="Нижний колонтитул Знак"/>
    <w:basedOn w:val="a0"/>
    <w:link w:val="a5"/>
    <w:uiPriority w:val="99"/>
    <w:rsid w:val="00E43993"/>
  </w:style>
  <w:style w:type="table" w:styleId="a7">
    <w:name w:val="Table Grid"/>
    <w:basedOn w:val="a1"/>
    <w:uiPriority w:val="39"/>
    <w:rsid w:val="00541B94"/>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A46DF3"/>
    <w:rPr>
      <w:rFonts w:eastAsiaTheme="majorEastAsia" w:cstheme="majorBidi"/>
      <w:b/>
      <w:sz w:val="28"/>
      <w:szCs w:val="32"/>
    </w:rPr>
  </w:style>
  <w:style w:type="paragraph" w:styleId="a8">
    <w:name w:val="List Paragraph"/>
    <w:basedOn w:val="a"/>
    <w:uiPriority w:val="34"/>
    <w:qFormat/>
    <w:rsid w:val="00D50099"/>
    <w:pPr>
      <w:ind w:left="720"/>
      <w:contextualSpacing/>
    </w:pPr>
  </w:style>
  <w:style w:type="character" w:customStyle="1" w:styleId="20">
    <w:name w:val="Заголовок 2 Знак"/>
    <w:basedOn w:val="a0"/>
    <w:link w:val="2"/>
    <w:uiPriority w:val="9"/>
    <w:rsid w:val="00A2629C"/>
    <w:rPr>
      <w:rFonts w:eastAsiaTheme="majorEastAsia" w:cstheme="majorBidi"/>
      <w:b/>
      <w:sz w:val="26"/>
      <w:szCs w:val="26"/>
    </w:rPr>
  </w:style>
  <w:style w:type="paragraph" w:styleId="a9">
    <w:name w:val="Title"/>
    <w:basedOn w:val="a"/>
    <w:next w:val="a"/>
    <w:link w:val="aa"/>
    <w:uiPriority w:val="10"/>
    <w:qFormat/>
    <w:rsid w:val="005F01A1"/>
    <w:pPr>
      <w:spacing w:line="240" w:lineRule="auto"/>
      <w:contextualSpacing/>
    </w:pPr>
    <w:rPr>
      <w:rFonts w:eastAsiaTheme="majorEastAsia" w:cstheme="majorBidi"/>
      <w:spacing w:val="-10"/>
      <w:kern w:val="28"/>
      <w:szCs w:val="56"/>
    </w:rPr>
  </w:style>
  <w:style w:type="character" w:customStyle="1" w:styleId="aa">
    <w:name w:val="Название Знак"/>
    <w:basedOn w:val="a0"/>
    <w:link w:val="a9"/>
    <w:uiPriority w:val="10"/>
    <w:rsid w:val="005F01A1"/>
    <w:rPr>
      <w:rFonts w:eastAsiaTheme="majorEastAsia" w:cstheme="majorBidi"/>
      <w:spacing w:val="-10"/>
      <w:kern w:val="28"/>
      <w:szCs w:val="56"/>
    </w:rPr>
  </w:style>
  <w:style w:type="character" w:customStyle="1" w:styleId="30">
    <w:name w:val="Заголовок 3 Знак"/>
    <w:basedOn w:val="a0"/>
    <w:link w:val="3"/>
    <w:uiPriority w:val="9"/>
    <w:rsid w:val="005F01A1"/>
    <w:rPr>
      <w:rFonts w:eastAsiaTheme="majorEastAsia" w:cstheme="majorBidi"/>
      <w:b/>
      <w:sz w:val="25"/>
      <w:szCs w:val="24"/>
    </w:rPr>
  </w:style>
  <w:style w:type="paragraph" w:styleId="ab">
    <w:name w:val="No Spacing"/>
    <w:link w:val="ac"/>
    <w:uiPriority w:val="1"/>
    <w:qFormat/>
    <w:rsid w:val="00972A7A"/>
    <w:pPr>
      <w:spacing w:line="240" w:lineRule="auto"/>
      <w:jc w:val="left"/>
    </w:pPr>
    <w:rPr>
      <w:rFonts w:eastAsiaTheme="minorEastAsia"/>
      <w:sz w:val="22"/>
      <w:lang w:val="ru-RU" w:eastAsia="ru-RU"/>
    </w:rPr>
  </w:style>
  <w:style w:type="character" w:customStyle="1" w:styleId="ac">
    <w:name w:val="Без интервала Знак"/>
    <w:basedOn w:val="a0"/>
    <w:link w:val="ab"/>
    <w:uiPriority w:val="1"/>
    <w:rsid w:val="00972A7A"/>
    <w:rPr>
      <w:rFonts w:eastAsiaTheme="minorEastAsia"/>
      <w:sz w:val="22"/>
      <w:lang w:val="ru-RU" w:eastAsia="ru-RU"/>
    </w:rPr>
  </w:style>
  <w:style w:type="character" w:styleId="ad">
    <w:name w:val="Hyperlink"/>
    <w:basedOn w:val="a0"/>
    <w:uiPriority w:val="99"/>
    <w:unhideWhenUsed/>
    <w:rsid w:val="006958F7"/>
    <w:rPr>
      <w:color w:val="0000FF"/>
      <w:u w:val="single"/>
    </w:rPr>
  </w:style>
  <w:style w:type="paragraph" w:styleId="ae">
    <w:name w:val="Balloon Text"/>
    <w:basedOn w:val="a"/>
    <w:link w:val="af"/>
    <w:uiPriority w:val="99"/>
    <w:semiHidden/>
    <w:unhideWhenUsed/>
    <w:rsid w:val="009F30FE"/>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9F30FE"/>
    <w:rPr>
      <w:rFonts w:ascii="Tahoma" w:hAnsi="Tahoma" w:cs="Tahoma"/>
      <w:sz w:val="16"/>
      <w:szCs w:val="16"/>
    </w:rPr>
  </w:style>
  <w:style w:type="character" w:customStyle="1" w:styleId="40">
    <w:name w:val="Заголовок 4 Знак"/>
    <w:basedOn w:val="a0"/>
    <w:link w:val="4"/>
    <w:uiPriority w:val="9"/>
    <w:semiHidden/>
    <w:rsid w:val="00972A7A"/>
    <w:rPr>
      <w:rFonts w:asciiTheme="majorHAnsi" w:eastAsiaTheme="majorEastAsia" w:hAnsiTheme="majorHAnsi" w:cstheme="majorBidi"/>
      <w:b/>
      <w:bCs/>
      <w:i/>
      <w:iCs/>
      <w:color w:val="4472C4" w:themeColor="accent1"/>
    </w:rPr>
  </w:style>
  <w:style w:type="character" w:customStyle="1" w:styleId="50">
    <w:name w:val="Заголовок 5 Знак"/>
    <w:basedOn w:val="a0"/>
    <w:link w:val="5"/>
    <w:uiPriority w:val="9"/>
    <w:semiHidden/>
    <w:rsid w:val="00972A7A"/>
    <w:rPr>
      <w:rFonts w:asciiTheme="majorHAnsi" w:eastAsiaTheme="majorEastAsia" w:hAnsiTheme="majorHAnsi" w:cstheme="majorBidi"/>
      <w:color w:val="1F3763" w:themeColor="accent1" w:themeShade="7F"/>
    </w:rPr>
  </w:style>
  <w:style w:type="character" w:customStyle="1" w:styleId="60">
    <w:name w:val="Заголовок 6 Знак"/>
    <w:basedOn w:val="a0"/>
    <w:link w:val="6"/>
    <w:uiPriority w:val="9"/>
    <w:semiHidden/>
    <w:rsid w:val="00972A7A"/>
    <w:rPr>
      <w:rFonts w:asciiTheme="majorHAnsi" w:eastAsiaTheme="majorEastAsia" w:hAnsiTheme="majorHAnsi" w:cstheme="majorBidi"/>
      <w:i/>
      <w:iCs/>
      <w:color w:val="1F3763" w:themeColor="accent1" w:themeShade="7F"/>
    </w:rPr>
  </w:style>
  <w:style w:type="character" w:customStyle="1" w:styleId="70">
    <w:name w:val="Заголовок 7 Знак"/>
    <w:basedOn w:val="a0"/>
    <w:link w:val="7"/>
    <w:uiPriority w:val="9"/>
    <w:semiHidden/>
    <w:rsid w:val="00972A7A"/>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972A7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972A7A"/>
    <w:rPr>
      <w:rFonts w:asciiTheme="majorHAnsi" w:eastAsiaTheme="majorEastAsia" w:hAnsiTheme="majorHAnsi" w:cstheme="majorBidi"/>
      <w:i/>
      <w:iCs/>
      <w:color w:val="404040" w:themeColor="text1" w:themeTint="BF"/>
      <w:sz w:val="20"/>
      <w:szCs w:val="20"/>
    </w:rPr>
  </w:style>
  <w:style w:type="paragraph" w:styleId="af0">
    <w:name w:val="Subtitle"/>
    <w:basedOn w:val="a"/>
    <w:next w:val="a"/>
    <w:link w:val="af1"/>
    <w:uiPriority w:val="11"/>
    <w:qFormat/>
    <w:rsid w:val="00FD2D59"/>
    <w:pPr>
      <w:numPr>
        <w:ilvl w:val="1"/>
      </w:numPr>
      <w:spacing w:line="240" w:lineRule="auto"/>
    </w:pPr>
    <w:rPr>
      <w:rFonts w:eastAsiaTheme="majorEastAsia" w:cstheme="majorBidi"/>
      <w:b/>
      <w:iCs/>
      <w:szCs w:val="24"/>
    </w:rPr>
  </w:style>
  <w:style w:type="character" w:customStyle="1" w:styleId="af1">
    <w:name w:val="Подзаголовок Знак"/>
    <w:basedOn w:val="a0"/>
    <w:link w:val="af0"/>
    <w:uiPriority w:val="11"/>
    <w:rsid w:val="00FD2D59"/>
    <w:rPr>
      <w:rFonts w:eastAsiaTheme="majorEastAsia" w:cstheme="majorBidi"/>
      <w:b/>
      <w:iCs/>
      <w:szCs w:val="24"/>
    </w:rPr>
  </w:style>
  <w:style w:type="character" w:styleId="af2">
    <w:name w:val="annotation reference"/>
    <w:basedOn w:val="a0"/>
    <w:uiPriority w:val="99"/>
    <w:semiHidden/>
    <w:unhideWhenUsed/>
    <w:rsid w:val="00DD04B9"/>
    <w:rPr>
      <w:sz w:val="16"/>
      <w:szCs w:val="16"/>
    </w:rPr>
  </w:style>
  <w:style w:type="paragraph" w:styleId="af3">
    <w:name w:val="annotation text"/>
    <w:basedOn w:val="a"/>
    <w:link w:val="af4"/>
    <w:uiPriority w:val="99"/>
    <w:semiHidden/>
    <w:unhideWhenUsed/>
    <w:rsid w:val="00DD04B9"/>
    <w:pPr>
      <w:spacing w:line="240" w:lineRule="auto"/>
    </w:pPr>
    <w:rPr>
      <w:sz w:val="20"/>
      <w:szCs w:val="20"/>
    </w:rPr>
  </w:style>
  <w:style w:type="character" w:customStyle="1" w:styleId="af4">
    <w:name w:val="Текст примечания Знак"/>
    <w:basedOn w:val="a0"/>
    <w:link w:val="af3"/>
    <w:uiPriority w:val="99"/>
    <w:semiHidden/>
    <w:rsid w:val="00DD04B9"/>
    <w:rPr>
      <w:sz w:val="20"/>
      <w:szCs w:val="20"/>
    </w:rPr>
  </w:style>
  <w:style w:type="paragraph" w:styleId="af5">
    <w:name w:val="annotation subject"/>
    <w:basedOn w:val="af3"/>
    <w:next w:val="af3"/>
    <w:link w:val="af6"/>
    <w:uiPriority w:val="99"/>
    <w:semiHidden/>
    <w:unhideWhenUsed/>
    <w:rsid w:val="00DD04B9"/>
    <w:rPr>
      <w:b/>
      <w:bCs/>
    </w:rPr>
  </w:style>
  <w:style w:type="character" w:customStyle="1" w:styleId="af6">
    <w:name w:val="Тема примечания Знак"/>
    <w:basedOn w:val="af4"/>
    <w:link w:val="af5"/>
    <w:uiPriority w:val="99"/>
    <w:semiHidden/>
    <w:rsid w:val="00DD04B9"/>
    <w:rPr>
      <w:b/>
      <w:bCs/>
      <w:sz w:val="20"/>
      <w:szCs w:val="20"/>
    </w:rPr>
  </w:style>
  <w:style w:type="paragraph" w:styleId="af7">
    <w:name w:val="caption"/>
    <w:basedOn w:val="a"/>
    <w:next w:val="a"/>
    <w:uiPriority w:val="35"/>
    <w:unhideWhenUsed/>
    <w:qFormat/>
    <w:rsid w:val="008E1246"/>
    <w:pPr>
      <w:spacing w:line="240" w:lineRule="auto"/>
      <w:jc w:val="center"/>
    </w:pPr>
    <w:rPr>
      <w:bCs/>
      <w:sz w:val="22"/>
      <w:szCs w:val="18"/>
    </w:rPr>
  </w:style>
  <w:style w:type="paragraph" w:styleId="11">
    <w:name w:val="index 1"/>
    <w:basedOn w:val="a"/>
    <w:next w:val="a"/>
    <w:autoRedefine/>
    <w:uiPriority w:val="99"/>
    <w:unhideWhenUsed/>
    <w:rsid w:val="0029236E"/>
    <w:pPr>
      <w:ind w:left="240" w:hanging="240"/>
      <w:jc w:val="left"/>
    </w:pPr>
    <w:rPr>
      <w:rFonts w:cstheme="minorHAnsi"/>
      <w:sz w:val="22"/>
      <w:szCs w:val="20"/>
    </w:rPr>
  </w:style>
  <w:style w:type="paragraph" w:styleId="21">
    <w:name w:val="index 2"/>
    <w:basedOn w:val="a"/>
    <w:next w:val="a"/>
    <w:autoRedefine/>
    <w:uiPriority w:val="99"/>
    <w:unhideWhenUsed/>
    <w:rsid w:val="00C048C8"/>
    <w:pPr>
      <w:ind w:left="480" w:hanging="240"/>
      <w:jc w:val="left"/>
    </w:pPr>
    <w:rPr>
      <w:rFonts w:cstheme="minorHAnsi"/>
      <w:sz w:val="22"/>
      <w:szCs w:val="20"/>
    </w:rPr>
  </w:style>
  <w:style w:type="paragraph" w:styleId="12">
    <w:name w:val="toc 1"/>
    <w:basedOn w:val="a"/>
    <w:next w:val="a"/>
    <w:autoRedefine/>
    <w:uiPriority w:val="39"/>
    <w:unhideWhenUsed/>
    <w:rsid w:val="004C4BDB"/>
    <w:pPr>
      <w:tabs>
        <w:tab w:val="left" w:pos="480"/>
        <w:tab w:val="right" w:leader="dot" w:pos="9639"/>
      </w:tabs>
      <w:suppressAutoHyphens w:val="0"/>
      <w:spacing w:before="120" w:after="120" w:line="240" w:lineRule="auto"/>
    </w:pPr>
    <w:rPr>
      <w:b/>
      <w:noProof/>
    </w:rPr>
  </w:style>
  <w:style w:type="paragraph" w:styleId="22">
    <w:name w:val="toc 2"/>
    <w:basedOn w:val="a"/>
    <w:next w:val="a"/>
    <w:autoRedefine/>
    <w:uiPriority w:val="39"/>
    <w:unhideWhenUsed/>
    <w:rsid w:val="002B1B0D"/>
    <w:pPr>
      <w:tabs>
        <w:tab w:val="left" w:pos="851"/>
        <w:tab w:val="right" w:leader="dot" w:pos="9639"/>
      </w:tabs>
      <w:suppressAutoHyphens w:val="0"/>
      <w:spacing w:after="100"/>
      <w:ind w:left="240"/>
    </w:pPr>
  </w:style>
  <w:style w:type="paragraph" w:styleId="31">
    <w:name w:val="toc 3"/>
    <w:basedOn w:val="a"/>
    <w:next w:val="a"/>
    <w:autoRedefine/>
    <w:uiPriority w:val="39"/>
    <w:unhideWhenUsed/>
    <w:rsid w:val="00443FB2"/>
    <w:pPr>
      <w:suppressAutoHyphens w:val="0"/>
      <w:spacing w:after="100"/>
      <w:ind w:left="480"/>
    </w:pPr>
  </w:style>
  <w:style w:type="paragraph" w:styleId="41">
    <w:name w:val="toc 4"/>
    <w:basedOn w:val="a"/>
    <w:next w:val="a"/>
    <w:autoRedefine/>
    <w:uiPriority w:val="39"/>
    <w:unhideWhenUsed/>
    <w:rsid w:val="00443FB2"/>
    <w:pPr>
      <w:suppressAutoHyphens w:val="0"/>
      <w:spacing w:after="100" w:line="276" w:lineRule="auto"/>
      <w:ind w:left="66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443FB2"/>
    <w:pPr>
      <w:suppressAutoHyphens w:val="0"/>
      <w:spacing w:after="100" w:line="276" w:lineRule="auto"/>
      <w:ind w:left="880"/>
      <w:jc w:val="left"/>
    </w:pPr>
    <w:rPr>
      <w:rFonts w:asciiTheme="minorHAnsi" w:eastAsiaTheme="minorEastAsia" w:hAnsiTheme="minorHAnsi"/>
      <w:sz w:val="22"/>
      <w:lang w:eastAsia="ru-RU"/>
    </w:rPr>
  </w:style>
  <w:style w:type="paragraph" w:styleId="61">
    <w:name w:val="toc 6"/>
    <w:basedOn w:val="a"/>
    <w:next w:val="a"/>
    <w:autoRedefine/>
    <w:uiPriority w:val="39"/>
    <w:unhideWhenUsed/>
    <w:rsid w:val="00443FB2"/>
    <w:pPr>
      <w:suppressAutoHyphens w:val="0"/>
      <w:spacing w:after="100" w:line="276" w:lineRule="auto"/>
      <w:ind w:left="1100"/>
      <w:jc w:val="left"/>
    </w:pPr>
    <w:rPr>
      <w:rFonts w:asciiTheme="minorHAnsi" w:eastAsiaTheme="minorEastAsia" w:hAnsiTheme="minorHAnsi"/>
      <w:sz w:val="22"/>
      <w:lang w:eastAsia="ru-RU"/>
    </w:rPr>
  </w:style>
  <w:style w:type="paragraph" w:styleId="71">
    <w:name w:val="toc 7"/>
    <w:basedOn w:val="a"/>
    <w:next w:val="a"/>
    <w:autoRedefine/>
    <w:uiPriority w:val="39"/>
    <w:unhideWhenUsed/>
    <w:rsid w:val="00443FB2"/>
    <w:pPr>
      <w:suppressAutoHyphens w:val="0"/>
      <w:spacing w:after="100" w:line="276" w:lineRule="auto"/>
      <w:ind w:left="1320"/>
      <w:jc w:val="left"/>
    </w:pPr>
    <w:rPr>
      <w:rFonts w:asciiTheme="minorHAnsi" w:eastAsiaTheme="minorEastAsia" w:hAnsiTheme="minorHAnsi"/>
      <w:sz w:val="22"/>
      <w:lang w:eastAsia="ru-RU"/>
    </w:rPr>
  </w:style>
  <w:style w:type="paragraph" w:styleId="81">
    <w:name w:val="toc 8"/>
    <w:basedOn w:val="a"/>
    <w:next w:val="a"/>
    <w:autoRedefine/>
    <w:uiPriority w:val="39"/>
    <w:unhideWhenUsed/>
    <w:rsid w:val="00443FB2"/>
    <w:pPr>
      <w:suppressAutoHyphens w:val="0"/>
      <w:spacing w:after="100" w:line="276" w:lineRule="auto"/>
      <w:ind w:left="1540"/>
      <w:jc w:val="left"/>
    </w:pPr>
    <w:rPr>
      <w:rFonts w:asciiTheme="minorHAnsi" w:eastAsiaTheme="minorEastAsia" w:hAnsiTheme="minorHAnsi"/>
      <w:sz w:val="22"/>
      <w:lang w:eastAsia="ru-RU"/>
    </w:rPr>
  </w:style>
  <w:style w:type="paragraph" w:styleId="91">
    <w:name w:val="toc 9"/>
    <w:basedOn w:val="a"/>
    <w:next w:val="a"/>
    <w:autoRedefine/>
    <w:uiPriority w:val="39"/>
    <w:unhideWhenUsed/>
    <w:rsid w:val="00443FB2"/>
    <w:pPr>
      <w:suppressAutoHyphens w:val="0"/>
      <w:spacing w:after="100" w:line="276" w:lineRule="auto"/>
      <w:ind w:left="1760"/>
      <w:jc w:val="left"/>
    </w:pPr>
    <w:rPr>
      <w:rFonts w:asciiTheme="minorHAnsi" w:eastAsiaTheme="minorEastAsia" w:hAnsiTheme="minorHAnsi"/>
      <w:sz w:val="22"/>
      <w:lang w:eastAsia="ru-RU"/>
    </w:rPr>
  </w:style>
  <w:style w:type="paragraph" w:styleId="af8">
    <w:name w:val="Revision"/>
    <w:hidden/>
    <w:uiPriority w:val="99"/>
    <w:semiHidden/>
    <w:rsid w:val="00A96133"/>
    <w:pPr>
      <w:spacing w:line="240" w:lineRule="auto"/>
      <w:jc w:val="left"/>
    </w:pPr>
  </w:style>
  <w:style w:type="paragraph" w:styleId="32">
    <w:name w:val="index 3"/>
    <w:basedOn w:val="a"/>
    <w:next w:val="a"/>
    <w:autoRedefine/>
    <w:uiPriority w:val="99"/>
    <w:unhideWhenUsed/>
    <w:rsid w:val="0029236E"/>
    <w:pPr>
      <w:ind w:left="720" w:hanging="240"/>
      <w:jc w:val="left"/>
    </w:pPr>
    <w:rPr>
      <w:rFonts w:asciiTheme="minorHAnsi" w:hAnsiTheme="minorHAnsi" w:cstheme="minorHAnsi"/>
      <w:sz w:val="20"/>
      <w:szCs w:val="20"/>
    </w:rPr>
  </w:style>
  <w:style w:type="paragraph" w:styleId="42">
    <w:name w:val="index 4"/>
    <w:basedOn w:val="a"/>
    <w:next w:val="a"/>
    <w:autoRedefine/>
    <w:uiPriority w:val="99"/>
    <w:unhideWhenUsed/>
    <w:rsid w:val="0029236E"/>
    <w:pPr>
      <w:ind w:left="960" w:hanging="240"/>
      <w:jc w:val="left"/>
    </w:pPr>
    <w:rPr>
      <w:rFonts w:asciiTheme="minorHAnsi" w:hAnsiTheme="minorHAnsi" w:cstheme="minorHAnsi"/>
      <w:sz w:val="20"/>
      <w:szCs w:val="20"/>
    </w:rPr>
  </w:style>
  <w:style w:type="paragraph" w:styleId="52">
    <w:name w:val="index 5"/>
    <w:basedOn w:val="a"/>
    <w:next w:val="a"/>
    <w:autoRedefine/>
    <w:uiPriority w:val="99"/>
    <w:unhideWhenUsed/>
    <w:rsid w:val="0029236E"/>
    <w:pPr>
      <w:ind w:left="1200" w:hanging="240"/>
      <w:jc w:val="left"/>
    </w:pPr>
    <w:rPr>
      <w:rFonts w:asciiTheme="minorHAnsi" w:hAnsiTheme="minorHAnsi" w:cstheme="minorHAnsi"/>
      <w:sz w:val="20"/>
      <w:szCs w:val="20"/>
    </w:rPr>
  </w:style>
  <w:style w:type="paragraph" w:styleId="62">
    <w:name w:val="index 6"/>
    <w:basedOn w:val="a"/>
    <w:next w:val="a"/>
    <w:autoRedefine/>
    <w:uiPriority w:val="99"/>
    <w:unhideWhenUsed/>
    <w:rsid w:val="0029236E"/>
    <w:pPr>
      <w:ind w:left="1440" w:hanging="240"/>
      <w:jc w:val="left"/>
    </w:pPr>
    <w:rPr>
      <w:rFonts w:asciiTheme="minorHAnsi" w:hAnsiTheme="minorHAnsi" w:cstheme="minorHAnsi"/>
      <w:sz w:val="20"/>
      <w:szCs w:val="20"/>
    </w:rPr>
  </w:style>
  <w:style w:type="paragraph" w:styleId="72">
    <w:name w:val="index 7"/>
    <w:basedOn w:val="a"/>
    <w:next w:val="a"/>
    <w:autoRedefine/>
    <w:uiPriority w:val="99"/>
    <w:unhideWhenUsed/>
    <w:rsid w:val="0029236E"/>
    <w:pPr>
      <w:ind w:left="1680" w:hanging="240"/>
      <w:jc w:val="left"/>
    </w:pPr>
    <w:rPr>
      <w:rFonts w:asciiTheme="minorHAnsi" w:hAnsiTheme="minorHAnsi" w:cstheme="minorHAnsi"/>
      <w:sz w:val="20"/>
      <w:szCs w:val="20"/>
    </w:rPr>
  </w:style>
  <w:style w:type="paragraph" w:styleId="82">
    <w:name w:val="index 8"/>
    <w:basedOn w:val="a"/>
    <w:next w:val="a"/>
    <w:autoRedefine/>
    <w:uiPriority w:val="99"/>
    <w:unhideWhenUsed/>
    <w:rsid w:val="0029236E"/>
    <w:pPr>
      <w:ind w:left="1920" w:hanging="240"/>
      <w:jc w:val="left"/>
    </w:pPr>
    <w:rPr>
      <w:rFonts w:asciiTheme="minorHAnsi" w:hAnsiTheme="minorHAnsi" w:cstheme="minorHAnsi"/>
      <w:sz w:val="20"/>
      <w:szCs w:val="20"/>
    </w:rPr>
  </w:style>
  <w:style w:type="paragraph" w:styleId="92">
    <w:name w:val="index 9"/>
    <w:basedOn w:val="a"/>
    <w:next w:val="a"/>
    <w:autoRedefine/>
    <w:uiPriority w:val="99"/>
    <w:unhideWhenUsed/>
    <w:rsid w:val="0029236E"/>
    <w:pPr>
      <w:ind w:left="2160" w:hanging="240"/>
      <w:jc w:val="left"/>
    </w:pPr>
    <w:rPr>
      <w:rFonts w:asciiTheme="minorHAnsi" w:hAnsiTheme="minorHAnsi" w:cstheme="minorHAnsi"/>
      <w:sz w:val="20"/>
      <w:szCs w:val="20"/>
    </w:rPr>
  </w:style>
  <w:style w:type="paragraph" w:styleId="af9">
    <w:name w:val="index heading"/>
    <w:basedOn w:val="a"/>
    <w:next w:val="11"/>
    <w:uiPriority w:val="99"/>
    <w:unhideWhenUsed/>
    <w:rsid w:val="0029236E"/>
    <w:pPr>
      <w:spacing w:before="120" w:after="120"/>
      <w:jc w:val="left"/>
    </w:pPr>
    <w:rPr>
      <w:rFonts w:cstheme="minorHAnsi"/>
      <w:b/>
      <w:bCs/>
      <w:i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7336">
      <w:bodyDiv w:val="1"/>
      <w:marLeft w:val="0"/>
      <w:marRight w:val="0"/>
      <w:marTop w:val="0"/>
      <w:marBottom w:val="0"/>
      <w:divBdr>
        <w:top w:val="none" w:sz="0" w:space="0" w:color="auto"/>
        <w:left w:val="none" w:sz="0" w:space="0" w:color="auto"/>
        <w:bottom w:val="none" w:sz="0" w:space="0" w:color="auto"/>
        <w:right w:val="none" w:sz="0" w:space="0" w:color="auto"/>
      </w:divBdr>
    </w:div>
    <w:div w:id="1903034">
      <w:bodyDiv w:val="1"/>
      <w:marLeft w:val="0"/>
      <w:marRight w:val="0"/>
      <w:marTop w:val="0"/>
      <w:marBottom w:val="0"/>
      <w:divBdr>
        <w:top w:val="none" w:sz="0" w:space="0" w:color="auto"/>
        <w:left w:val="none" w:sz="0" w:space="0" w:color="auto"/>
        <w:bottom w:val="none" w:sz="0" w:space="0" w:color="auto"/>
        <w:right w:val="none" w:sz="0" w:space="0" w:color="auto"/>
      </w:divBdr>
    </w:div>
    <w:div w:id="2322300">
      <w:bodyDiv w:val="1"/>
      <w:marLeft w:val="0"/>
      <w:marRight w:val="0"/>
      <w:marTop w:val="0"/>
      <w:marBottom w:val="0"/>
      <w:divBdr>
        <w:top w:val="none" w:sz="0" w:space="0" w:color="auto"/>
        <w:left w:val="none" w:sz="0" w:space="0" w:color="auto"/>
        <w:bottom w:val="none" w:sz="0" w:space="0" w:color="auto"/>
        <w:right w:val="none" w:sz="0" w:space="0" w:color="auto"/>
      </w:divBdr>
    </w:div>
    <w:div w:id="5065415">
      <w:bodyDiv w:val="1"/>
      <w:marLeft w:val="0"/>
      <w:marRight w:val="0"/>
      <w:marTop w:val="0"/>
      <w:marBottom w:val="0"/>
      <w:divBdr>
        <w:top w:val="none" w:sz="0" w:space="0" w:color="auto"/>
        <w:left w:val="none" w:sz="0" w:space="0" w:color="auto"/>
        <w:bottom w:val="none" w:sz="0" w:space="0" w:color="auto"/>
        <w:right w:val="none" w:sz="0" w:space="0" w:color="auto"/>
      </w:divBdr>
    </w:div>
    <w:div w:id="15545931">
      <w:bodyDiv w:val="1"/>
      <w:marLeft w:val="0"/>
      <w:marRight w:val="0"/>
      <w:marTop w:val="0"/>
      <w:marBottom w:val="0"/>
      <w:divBdr>
        <w:top w:val="none" w:sz="0" w:space="0" w:color="auto"/>
        <w:left w:val="none" w:sz="0" w:space="0" w:color="auto"/>
        <w:bottom w:val="none" w:sz="0" w:space="0" w:color="auto"/>
        <w:right w:val="none" w:sz="0" w:space="0" w:color="auto"/>
      </w:divBdr>
    </w:div>
    <w:div w:id="17901334">
      <w:bodyDiv w:val="1"/>
      <w:marLeft w:val="0"/>
      <w:marRight w:val="0"/>
      <w:marTop w:val="0"/>
      <w:marBottom w:val="0"/>
      <w:divBdr>
        <w:top w:val="none" w:sz="0" w:space="0" w:color="auto"/>
        <w:left w:val="none" w:sz="0" w:space="0" w:color="auto"/>
        <w:bottom w:val="none" w:sz="0" w:space="0" w:color="auto"/>
        <w:right w:val="none" w:sz="0" w:space="0" w:color="auto"/>
      </w:divBdr>
    </w:div>
    <w:div w:id="33846770">
      <w:bodyDiv w:val="1"/>
      <w:marLeft w:val="0"/>
      <w:marRight w:val="0"/>
      <w:marTop w:val="0"/>
      <w:marBottom w:val="0"/>
      <w:divBdr>
        <w:top w:val="none" w:sz="0" w:space="0" w:color="auto"/>
        <w:left w:val="none" w:sz="0" w:space="0" w:color="auto"/>
        <w:bottom w:val="none" w:sz="0" w:space="0" w:color="auto"/>
        <w:right w:val="none" w:sz="0" w:space="0" w:color="auto"/>
      </w:divBdr>
    </w:div>
    <w:div w:id="51125468">
      <w:bodyDiv w:val="1"/>
      <w:marLeft w:val="0"/>
      <w:marRight w:val="0"/>
      <w:marTop w:val="0"/>
      <w:marBottom w:val="0"/>
      <w:divBdr>
        <w:top w:val="none" w:sz="0" w:space="0" w:color="auto"/>
        <w:left w:val="none" w:sz="0" w:space="0" w:color="auto"/>
        <w:bottom w:val="none" w:sz="0" w:space="0" w:color="auto"/>
        <w:right w:val="none" w:sz="0" w:space="0" w:color="auto"/>
      </w:divBdr>
    </w:div>
    <w:div w:id="51197723">
      <w:bodyDiv w:val="1"/>
      <w:marLeft w:val="0"/>
      <w:marRight w:val="0"/>
      <w:marTop w:val="0"/>
      <w:marBottom w:val="0"/>
      <w:divBdr>
        <w:top w:val="none" w:sz="0" w:space="0" w:color="auto"/>
        <w:left w:val="none" w:sz="0" w:space="0" w:color="auto"/>
        <w:bottom w:val="none" w:sz="0" w:space="0" w:color="auto"/>
        <w:right w:val="none" w:sz="0" w:space="0" w:color="auto"/>
      </w:divBdr>
    </w:div>
    <w:div w:id="60251696">
      <w:bodyDiv w:val="1"/>
      <w:marLeft w:val="0"/>
      <w:marRight w:val="0"/>
      <w:marTop w:val="0"/>
      <w:marBottom w:val="0"/>
      <w:divBdr>
        <w:top w:val="none" w:sz="0" w:space="0" w:color="auto"/>
        <w:left w:val="none" w:sz="0" w:space="0" w:color="auto"/>
        <w:bottom w:val="none" w:sz="0" w:space="0" w:color="auto"/>
        <w:right w:val="none" w:sz="0" w:space="0" w:color="auto"/>
      </w:divBdr>
    </w:div>
    <w:div w:id="60951947">
      <w:bodyDiv w:val="1"/>
      <w:marLeft w:val="0"/>
      <w:marRight w:val="0"/>
      <w:marTop w:val="0"/>
      <w:marBottom w:val="0"/>
      <w:divBdr>
        <w:top w:val="none" w:sz="0" w:space="0" w:color="auto"/>
        <w:left w:val="none" w:sz="0" w:space="0" w:color="auto"/>
        <w:bottom w:val="none" w:sz="0" w:space="0" w:color="auto"/>
        <w:right w:val="none" w:sz="0" w:space="0" w:color="auto"/>
      </w:divBdr>
    </w:div>
    <w:div w:id="62483652">
      <w:bodyDiv w:val="1"/>
      <w:marLeft w:val="0"/>
      <w:marRight w:val="0"/>
      <w:marTop w:val="0"/>
      <w:marBottom w:val="0"/>
      <w:divBdr>
        <w:top w:val="none" w:sz="0" w:space="0" w:color="auto"/>
        <w:left w:val="none" w:sz="0" w:space="0" w:color="auto"/>
        <w:bottom w:val="none" w:sz="0" w:space="0" w:color="auto"/>
        <w:right w:val="none" w:sz="0" w:space="0" w:color="auto"/>
      </w:divBdr>
    </w:div>
    <w:div w:id="67969135">
      <w:bodyDiv w:val="1"/>
      <w:marLeft w:val="0"/>
      <w:marRight w:val="0"/>
      <w:marTop w:val="0"/>
      <w:marBottom w:val="0"/>
      <w:divBdr>
        <w:top w:val="none" w:sz="0" w:space="0" w:color="auto"/>
        <w:left w:val="none" w:sz="0" w:space="0" w:color="auto"/>
        <w:bottom w:val="none" w:sz="0" w:space="0" w:color="auto"/>
        <w:right w:val="none" w:sz="0" w:space="0" w:color="auto"/>
      </w:divBdr>
    </w:div>
    <w:div w:id="72171284">
      <w:bodyDiv w:val="1"/>
      <w:marLeft w:val="0"/>
      <w:marRight w:val="0"/>
      <w:marTop w:val="0"/>
      <w:marBottom w:val="0"/>
      <w:divBdr>
        <w:top w:val="none" w:sz="0" w:space="0" w:color="auto"/>
        <w:left w:val="none" w:sz="0" w:space="0" w:color="auto"/>
        <w:bottom w:val="none" w:sz="0" w:space="0" w:color="auto"/>
        <w:right w:val="none" w:sz="0" w:space="0" w:color="auto"/>
      </w:divBdr>
    </w:div>
    <w:div w:id="78447914">
      <w:bodyDiv w:val="1"/>
      <w:marLeft w:val="0"/>
      <w:marRight w:val="0"/>
      <w:marTop w:val="0"/>
      <w:marBottom w:val="0"/>
      <w:divBdr>
        <w:top w:val="none" w:sz="0" w:space="0" w:color="auto"/>
        <w:left w:val="none" w:sz="0" w:space="0" w:color="auto"/>
        <w:bottom w:val="none" w:sz="0" w:space="0" w:color="auto"/>
        <w:right w:val="none" w:sz="0" w:space="0" w:color="auto"/>
      </w:divBdr>
    </w:div>
    <w:div w:id="92827154">
      <w:bodyDiv w:val="1"/>
      <w:marLeft w:val="0"/>
      <w:marRight w:val="0"/>
      <w:marTop w:val="0"/>
      <w:marBottom w:val="0"/>
      <w:divBdr>
        <w:top w:val="none" w:sz="0" w:space="0" w:color="auto"/>
        <w:left w:val="none" w:sz="0" w:space="0" w:color="auto"/>
        <w:bottom w:val="none" w:sz="0" w:space="0" w:color="auto"/>
        <w:right w:val="none" w:sz="0" w:space="0" w:color="auto"/>
      </w:divBdr>
    </w:div>
    <w:div w:id="99764792">
      <w:bodyDiv w:val="1"/>
      <w:marLeft w:val="0"/>
      <w:marRight w:val="0"/>
      <w:marTop w:val="0"/>
      <w:marBottom w:val="0"/>
      <w:divBdr>
        <w:top w:val="none" w:sz="0" w:space="0" w:color="auto"/>
        <w:left w:val="none" w:sz="0" w:space="0" w:color="auto"/>
        <w:bottom w:val="none" w:sz="0" w:space="0" w:color="auto"/>
        <w:right w:val="none" w:sz="0" w:space="0" w:color="auto"/>
      </w:divBdr>
    </w:div>
    <w:div w:id="106043681">
      <w:bodyDiv w:val="1"/>
      <w:marLeft w:val="0"/>
      <w:marRight w:val="0"/>
      <w:marTop w:val="0"/>
      <w:marBottom w:val="0"/>
      <w:divBdr>
        <w:top w:val="none" w:sz="0" w:space="0" w:color="auto"/>
        <w:left w:val="none" w:sz="0" w:space="0" w:color="auto"/>
        <w:bottom w:val="none" w:sz="0" w:space="0" w:color="auto"/>
        <w:right w:val="none" w:sz="0" w:space="0" w:color="auto"/>
      </w:divBdr>
    </w:div>
    <w:div w:id="112948681">
      <w:bodyDiv w:val="1"/>
      <w:marLeft w:val="0"/>
      <w:marRight w:val="0"/>
      <w:marTop w:val="0"/>
      <w:marBottom w:val="0"/>
      <w:divBdr>
        <w:top w:val="none" w:sz="0" w:space="0" w:color="auto"/>
        <w:left w:val="none" w:sz="0" w:space="0" w:color="auto"/>
        <w:bottom w:val="none" w:sz="0" w:space="0" w:color="auto"/>
        <w:right w:val="none" w:sz="0" w:space="0" w:color="auto"/>
      </w:divBdr>
    </w:div>
    <w:div w:id="113057294">
      <w:bodyDiv w:val="1"/>
      <w:marLeft w:val="0"/>
      <w:marRight w:val="0"/>
      <w:marTop w:val="0"/>
      <w:marBottom w:val="0"/>
      <w:divBdr>
        <w:top w:val="none" w:sz="0" w:space="0" w:color="auto"/>
        <w:left w:val="none" w:sz="0" w:space="0" w:color="auto"/>
        <w:bottom w:val="none" w:sz="0" w:space="0" w:color="auto"/>
        <w:right w:val="none" w:sz="0" w:space="0" w:color="auto"/>
      </w:divBdr>
    </w:div>
    <w:div w:id="116030640">
      <w:bodyDiv w:val="1"/>
      <w:marLeft w:val="0"/>
      <w:marRight w:val="0"/>
      <w:marTop w:val="0"/>
      <w:marBottom w:val="0"/>
      <w:divBdr>
        <w:top w:val="none" w:sz="0" w:space="0" w:color="auto"/>
        <w:left w:val="none" w:sz="0" w:space="0" w:color="auto"/>
        <w:bottom w:val="none" w:sz="0" w:space="0" w:color="auto"/>
        <w:right w:val="none" w:sz="0" w:space="0" w:color="auto"/>
      </w:divBdr>
    </w:div>
    <w:div w:id="116877159">
      <w:bodyDiv w:val="1"/>
      <w:marLeft w:val="0"/>
      <w:marRight w:val="0"/>
      <w:marTop w:val="0"/>
      <w:marBottom w:val="0"/>
      <w:divBdr>
        <w:top w:val="none" w:sz="0" w:space="0" w:color="auto"/>
        <w:left w:val="none" w:sz="0" w:space="0" w:color="auto"/>
        <w:bottom w:val="none" w:sz="0" w:space="0" w:color="auto"/>
        <w:right w:val="none" w:sz="0" w:space="0" w:color="auto"/>
      </w:divBdr>
    </w:div>
    <w:div w:id="118958595">
      <w:bodyDiv w:val="1"/>
      <w:marLeft w:val="0"/>
      <w:marRight w:val="0"/>
      <w:marTop w:val="0"/>
      <w:marBottom w:val="0"/>
      <w:divBdr>
        <w:top w:val="none" w:sz="0" w:space="0" w:color="auto"/>
        <w:left w:val="none" w:sz="0" w:space="0" w:color="auto"/>
        <w:bottom w:val="none" w:sz="0" w:space="0" w:color="auto"/>
        <w:right w:val="none" w:sz="0" w:space="0" w:color="auto"/>
      </w:divBdr>
    </w:div>
    <w:div w:id="121389437">
      <w:bodyDiv w:val="1"/>
      <w:marLeft w:val="0"/>
      <w:marRight w:val="0"/>
      <w:marTop w:val="0"/>
      <w:marBottom w:val="0"/>
      <w:divBdr>
        <w:top w:val="none" w:sz="0" w:space="0" w:color="auto"/>
        <w:left w:val="none" w:sz="0" w:space="0" w:color="auto"/>
        <w:bottom w:val="none" w:sz="0" w:space="0" w:color="auto"/>
        <w:right w:val="none" w:sz="0" w:space="0" w:color="auto"/>
      </w:divBdr>
    </w:div>
    <w:div w:id="125439719">
      <w:bodyDiv w:val="1"/>
      <w:marLeft w:val="0"/>
      <w:marRight w:val="0"/>
      <w:marTop w:val="0"/>
      <w:marBottom w:val="0"/>
      <w:divBdr>
        <w:top w:val="none" w:sz="0" w:space="0" w:color="auto"/>
        <w:left w:val="none" w:sz="0" w:space="0" w:color="auto"/>
        <w:bottom w:val="none" w:sz="0" w:space="0" w:color="auto"/>
        <w:right w:val="none" w:sz="0" w:space="0" w:color="auto"/>
      </w:divBdr>
    </w:div>
    <w:div w:id="140998934">
      <w:bodyDiv w:val="1"/>
      <w:marLeft w:val="0"/>
      <w:marRight w:val="0"/>
      <w:marTop w:val="0"/>
      <w:marBottom w:val="0"/>
      <w:divBdr>
        <w:top w:val="none" w:sz="0" w:space="0" w:color="auto"/>
        <w:left w:val="none" w:sz="0" w:space="0" w:color="auto"/>
        <w:bottom w:val="none" w:sz="0" w:space="0" w:color="auto"/>
        <w:right w:val="none" w:sz="0" w:space="0" w:color="auto"/>
      </w:divBdr>
    </w:div>
    <w:div w:id="141311373">
      <w:bodyDiv w:val="1"/>
      <w:marLeft w:val="0"/>
      <w:marRight w:val="0"/>
      <w:marTop w:val="0"/>
      <w:marBottom w:val="0"/>
      <w:divBdr>
        <w:top w:val="none" w:sz="0" w:space="0" w:color="auto"/>
        <w:left w:val="none" w:sz="0" w:space="0" w:color="auto"/>
        <w:bottom w:val="none" w:sz="0" w:space="0" w:color="auto"/>
        <w:right w:val="none" w:sz="0" w:space="0" w:color="auto"/>
      </w:divBdr>
    </w:div>
    <w:div w:id="150755794">
      <w:bodyDiv w:val="1"/>
      <w:marLeft w:val="0"/>
      <w:marRight w:val="0"/>
      <w:marTop w:val="0"/>
      <w:marBottom w:val="0"/>
      <w:divBdr>
        <w:top w:val="none" w:sz="0" w:space="0" w:color="auto"/>
        <w:left w:val="none" w:sz="0" w:space="0" w:color="auto"/>
        <w:bottom w:val="none" w:sz="0" w:space="0" w:color="auto"/>
        <w:right w:val="none" w:sz="0" w:space="0" w:color="auto"/>
      </w:divBdr>
    </w:div>
    <w:div w:id="159002599">
      <w:bodyDiv w:val="1"/>
      <w:marLeft w:val="0"/>
      <w:marRight w:val="0"/>
      <w:marTop w:val="0"/>
      <w:marBottom w:val="0"/>
      <w:divBdr>
        <w:top w:val="none" w:sz="0" w:space="0" w:color="auto"/>
        <w:left w:val="none" w:sz="0" w:space="0" w:color="auto"/>
        <w:bottom w:val="none" w:sz="0" w:space="0" w:color="auto"/>
        <w:right w:val="none" w:sz="0" w:space="0" w:color="auto"/>
      </w:divBdr>
    </w:div>
    <w:div w:id="166098289">
      <w:bodyDiv w:val="1"/>
      <w:marLeft w:val="0"/>
      <w:marRight w:val="0"/>
      <w:marTop w:val="0"/>
      <w:marBottom w:val="0"/>
      <w:divBdr>
        <w:top w:val="none" w:sz="0" w:space="0" w:color="auto"/>
        <w:left w:val="none" w:sz="0" w:space="0" w:color="auto"/>
        <w:bottom w:val="none" w:sz="0" w:space="0" w:color="auto"/>
        <w:right w:val="none" w:sz="0" w:space="0" w:color="auto"/>
      </w:divBdr>
    </w:div>
    <w:div w:id="174539042">
      <w:bodyDiv w:val="1"/>
      <w:marLeft w:val="0"/>
      <w:marRight w:val="0"/>
      <w:marTop w:val="0"/>
      <w:marBottom w:val="0"/>
      <w:divBdr>
        <w:top w:val="none" w:sz="0" w:space="0" w:color="auto"/>
        <w:left w:val="none" w:sz="0" w:space="0" w:color="auto"/>
        <w:bottom w:val="none" w:sz="0" w:space="0" w:color="auto"/>
        <w:right w:val="none" w:sz="0" w:space="0" w:color="auto"/>
      </w:divBdr>
    </w:div>
    <w:div w:id="180365050">
      <w:bodyDiv w:val="1"/>
      <w:marLeft w:val="0"/>
      <w:marRight w:val="0"/>
      <w:marTop w:val="0"/>
      <w:marBottom w:val="0"/>
      <w:divBdr>
        <w:top w:val="none" w:sz="0" w:space="0" w:color="auto"/>
        <w:left w:val="none" w:sz="0" w:space="0" w:color="auto"/>
        <w:bottom w:val="none" w:sz="0" w:space="0" w:color="auto"/>
        <w:right w:val="none" w:sz="0" w:space="0" w:color="auto"/>
      </w:divBdr>
    </w:div>
    <w:div w:id="187061471">
      <w:bodyDiv w:val="1"/>
      <w:marLeft w:val="0"/>
      <w:marRight w:val="0"/>
      <w:marTop w:val="0"/>
      <w:marBottom w:val="0"/>
      <w:divBdr>
        <w:top w:val="none" w:sz="0" w:space="0" w:color="auto"/>
        <w:left w:val="none" w:sz="0" w:space="0" w:color="auto"/>
        <w:bottom w:val="none" w:sz="0" w:space="0" w:color="auto"/>
        <w:right w:val="none" w:sz="0" w:space="0" w:color="auto"/>
      </w:divBdr>
    </w:div>
    <w:div w:id="190611095">
      <w:bodyDiv w:val="1"/>
      <w:marLeft w:val="0"/>
      <w:marRight w:val="0"/>
      <w:marTop w:val="0"/>
      <w:marBottom w:val="0"/>
      <w:divBdr>
        <w:top w:val="none" w:sz="0" w:space="0" w:color="auto"/>
        <w:left w:val="none" w:sz="0" w:space="0" w:color="auto"/>
        <w:bottom w:val="none" w:sz="0" w:space="0" w:color="auto"/>
        <w:right w:val="none" w:sz="0" w:space="0" w:color="auto"/>
      </w:divBdr>
    </w:div>
    <w:div w:id="196701814">
      <w:bodyDiv w:val="1"/>
      <w:marLeft w:val="0"/>
      <w:marRight w:val="0"/>
      <w:marTop w:val="0"/>
      <w:marBottom w:val="0"/>
      <w:divBdr>
        <w:top w:val="none" w:sz="0" w:space="0" w:color="auto"/>
        <w:left w:val="none" w:sz="0" w:space="0" w:color="auto"/>
        <w:bottom w:val="none" w:sz="0" w:space="0" w:color="auto"/>
        <w:right w:val="none" w:sz="0" w:space="0" w:color="auto"/>
      </w:divBdr>
    </w:div>
    <w:div w:id="200632239">
      <w:bodyDiv w:val="1"/>
      <w:marLeft w:val="0"/>
      <w:marRight w:val="0"/>
      <w:marTop w:val="0"/>
      <w:marBottom w:val="0"/>
      <w:divBdr>
        <w:top w:val="none" w:sz="0" w:space="0" w:color="auto"/>
        <w:left w:val="none" w:sz="0" w:space="0" w:color="auto"/>
        <w:bottom w:val="none" w:sz="0" w:space="0" w:color="auto"/>
        <w:right w:val="none" w:sz="0" w:space="0" w:color="auto"/>
      </w:divBdr>
    </w:div>
    <w:div w:id="204946487">
      <w:bodyDiv w:val="1"/>
      <w:marLeft w:val="0"/>
      <w:marRight w:val="0"/>
      <w:marTop w:val="0"/>
      <w:marBottom w:val="0"/>
      <w:divBdr>
        <w:top w:val="none" w:sz="0" w:space="0" w:color="auto"/>
        <w:left w:val="none" w:sz="0" w:space="0" w:color="auto"/>
        <w:bottom w:val="none" w:sz="0" w:space="0" w:color="auto"/>
        <w:right w:val="none" w:sz="0" w:space="0" w:color="auto"/>
      </w:divBdr>
    </w:div>
    <w:div w:id="213078084">
      <w:bodyDiv w:val="1"/>
      <w:marLeft w:val="0"/>
      <w:marRight w:val="0"/>
      <w:marTop w:val="0"/>
      <w:marBottom w:val="0"/>
      <w:divBdr>
        <w:top w:val="none" w:sz="0" w:space="0" w:color="auto"/>
        <w:left w:val="none" w:sz="0" w:space="0" w:color="auto"/>
        <w:bottom w:val="none" w:sz="0" w:space="0" w:color="auto"/>
        <w:right w:val="none" w:sz="0" w:space="0" w:color="auto"/>
      </w:divBdr>
    </w:div>
    <w:div w:id="218058139">
      <w:bodyDiv w:val="1"/>
      <w:marLeft w:val="0"/>
      <w:marRight w:val="0"/>
      <w:marTop w:val="0"/>
      <w:marBottom w:val="0"/>
      <w:divBdr>
        <w:top w:val="none" w:sz="0" w:space="0" w:color="auto"/>
        <w:left w:val="none" w:sz="0" w:space="0" w:color="auto"/>
        <w:bottom w:val="none" w:sz="0" w:space="0" w:color="auto"/>
        <w:right w:val="none" w:sz="0" w:space="0" w:color="auto"/>
      </w:divBdr>
    </w:div>
    <w:div w:id="222184883">
      <w:bodyDiv w:val="1"/>
      <w:marLeft w:val="0"/>
      <w:marRight w:val="0"/>
      <w:marTop w:val="0"/>
      <w:marBottom w:val="0"/>
      <w:divBdr>
        <w:top w:val="none" w:sz="0" w:space="0" w:color="auto"/>
        <w:left w:val="none" w:sz="0" w:space="0" w:color="auto"/>
        <w:bottom w:val="none" w:sz="0" w:space="0" w:color="auto"/>
        <w:right w:val="none" w:sz="0" w:space="0" w:color="auto"/>
      </w:divBdr>
    </w:div>
    <w:div w:id="226847271">
      <w:bodyDiv w:val="1"/>
      <w:marLeft w:val="0"/>
      <w:marRight w:val="0"/>
      <w:marTop w:val="0"/>
      <w:marBottom w:val="0"/>
      <w:divBdr>
        <w:top w:val="none" w:sz="0" w:space="0" w:color="auto"/>
        <w:left w:val="none" w:sz="0" w:space="0" w:color="auto"/>
        <w:bottom w:val="none" w:sz="0" w:space="0" w:color="auto"/>
        <w:right w:val="none" w:sz="0" w:space="0" w:color="auto"/>
      </w:divBdr>
    </w:div>
    <w:div w:id="229657657">
      <w:bodyDiv w:val="1"/>
      <w:marLeft w:val="0"/>
      <w:marRight w:val="0"/>
      <w:marTop w:val="0"/>
      <w:marBottom w:val="0"/>
      <w:divBdr>
        <w:top w:val="none" w:sz="0" w:space="0" w:color="auto"/>
        <w:left w:val="none" w:sz="0" w:space="0" w:color="auto"/>
        <w:bottom w:val="none" w:sz="0" w:space="0" w:color="auto"/>
        <w:right w:val="none" w:sz="0" w:space="0" w:color="auto"/>
      </w:divBdr>
    </w:div>
    <w:div w:id="242296155">
      <w:bodyDiv w:val="1"/>
      <w:marLeft w:val="0"/>
      <w:marRight w:val="0"/>
      <w:marTop w:val="0"/>
      <w:marBottom w:val="0"/>
      <w:divBdr>
        <w:top w:val="none" w:sz="0" w:space="0" w:color="auto"/>
        <w:left w:val="none" w:sz="0" w:space="0" w:color="auto"/>
        <w:bottom w:val="none" w:sz="0" w:space="0" w:color="auto"/>
        <w:right w:val="none" w:sz="0" w:space="0" w:color="auto"/>
      </w:divBdr>
    </w:div>
    <w:div w:id="246958594">
      <w:bodyDiv w:val="1"/>
      <w:marLeft w:val="0"/>
      <w:marRight w:val="0"/>
      <w:marTop w:val="0"/>
      <w:marBottom w:val="0"/>
      <w:divBdr>
        <w:top w:val="none" w:sz="0" w:space="0" w:color="auto"/>
        <w:left w:val="none" w:sz="0" w:space="0" w:color="auto"/>
        <w:bottom w:val="none" w:sz="0" w:space="0" w:color="auto"/>
        <w:right w:val="none" w:sz="0" w:space="0" w:color="auto"/>
      </w:divBdr>
    </w:div>
    <w:div w:id="266011900">
      <w:bodyDiv w:val="1"/>
      <w:marLeft w:val="0"/>
      <w:marRight w:val="0"/>
      <w:marTop w:val="0"/>
      <w:marBottom w:val="0"/>
      <w:divBdr>
        <w:top w:val="none" w:sz="0" w:space="0" w:color="auto"/>
        <w:left w:val="none" w:sz="0" w:space="0" w:color="auto"/>
        <w:bottom w:val="none" w:sz="0" w:space="0" w:color="auto"/>
        <w:right w:val="none" w:sz="0" w:space="0" w:color="auto"/>
      </w:divBdr>
    </w:div>
    <w:div w:id="291060144">
      <w:bodyDiv w:val="1"/>
      <w:marLeft w:val="0"/>
      <w:marRight w:val="0"/>
      <w:marTop w:val="0"/>
      <w:marBottom w:val="0"/>
      <w:divBdr>
        <w:top w:val="none" w:sz="0" w:space="0" w:color="auto"/>
        <w:left w:val="none" w:sz="0" w:space="0" w:color="auto"/>
        <w:bottom w:val="none" w:sz="0" w:space="0" w:color="auto"/>
        <w:right w:val="none" w:sz="0" w:space="0" w:color="auto"/>
      </w:divBdr>
    </w:div>
    <w:div w:id="299383802">
      <w:bodyDiv w:val="1"/>
      <w:marLeft w:val="0"/>
      <w:marRight w:val="0"/>
      <w:marTop w:val="0"/>
      <w:marBottom w:val="0"/>
      <w:divBdr>
        <w:top w:val="none" w:sz="0" w:space="0" w:color="auto"/>
        <w:left w:val="none" w:sz="0" w:space="0" w:color="auto"/>
        <w:bottom w:val="none" w:sz="0" w:space="0" w:color="auto"/>
        <w:right w:val="none" w:sz="0" w:space="0" w:color="auto"/>
      </w:divBdr>
    </w:div>
    <w:div w:id="306403769">
      <w:bodyDiv w:val="1"/>
      <w:marLeft w:val="0"/>
      <w:marRight w:val="0"/>
      <w:marTop w:val="0"/>
      <w:marBottom w:val="0"/>
      <w:divBdr>
        <w:top w:val="none" w:sz="0" w:space="0" w:color="auto"/>
        <w:left w:val="none" w:sz="0" w:space="0" w:color="auto"/>
        <w:bottom w:val="none" w:sz="0" w:space="0" w:color="auto"/>
        <w:right w:val="none" w:sz="0" w:space="0" w:color="auto"/>
      </w:divBdr>
    </w:div>
    <w:div w:id="314726551">
      <w:bodyDiv w:val="1"/>
      <w:marLeft w:val="0"/>
      <w:marRight w:val="0"/>
      <w:marTop w:val="0"/>
      <w:marBottom w:val="0"/>
      <w:divBdr>
        <w:top w:val="none" w:sz="0" w:space="0" w:color="auto"/>
        <w:left w:val="none" w:sz="0" w:space="0" w:color="auto"/>
        <w:bottom w:val="none" w:sz="0" w:space="0" w:color="auto"/>
        <w:right w:val="none" w:sz="0" w:space="0" w:color="auto"/>
      </w:divBdr>
    </w:div>
    <w:div w:id="315492886">
      <w:bodyDiv w:val="1"/>
      <w:marLeft w:val="0"/>
      <w:marRight w:val="0"/>
      <w:marTop w:val="0"/>
      <w:marBottom w:val="0"/>
      <w:divBdr>
        <w:top w:val="none" w:sz="0" w:space="0" w:color="auto"/>
        <w:left w:val="none" w:sz="0" w:space="0" w:color="auto"/>
        <w:bottom w:val="none" w:sz="0" w:space="0" w:color="auto"/>
        <w:right w:val="none" w:sz="0" w:space="0" w:color="auto"/>
      </w:divBdr>
    </w:div>
    <w:div w:id="316694059">
      <w:bodyDiv w:val="1"/>
      <w:marLeft w:val="0"/>
      <w:marRight w:val="0"/>
      <w:marTop w:val="0"/>
      <w:marBottom w:val="0"/>
      <w:divBdr>
        <w:top w:val="none" w:sz="0" w:space="0" w:color="auto"/>
        <w:left w:val="none" w:sz="0" w:space="0" w:color="auto"/>
        <w:bottom w:val="none" w:sz="0" w:space="0" w:color="auto"/>
        <w:right w:val="none" w:sz="0" w:space="0" w:color="auto"/>
      </w:divBdr>
    </w:div>
    <w:div w:id="318272861">
      <w:bodyDiv w:val="1"/>
      <w:marLeft w:val="0"/>
      <w:marRight w:val="0"/>
      <w:marTop w:val="0"/>
      <w:marBottom w:val="0"/>
      <w:divBdr>
        <w:top w:val="none" w:sz="0" w:space="0" w:color="auto"/>
        <w:left w:val="none" w:sz="0" w:space="0" w:color="auto"/>
        <w:bottom w:val="none" w:sz="0" w:space="0" w:color="auto"/>
        <w:right w:val="none" w:sz="0" w:space="0" w:color="auto"/>
      </w:divBdr>
    </w:div>
    <w:div w:id="320349309">
      <w:bodyDiv w:val="1"/>
      <w:marLeft w:val="0"/>
      <w:marRight w:val="0"/>
      <w:marTop w:val="0"/>
      <w:marBottom w:val="0"/>
      <w:divBdr>
        <w:top w:val="none" w:sz="0" w:space="0" w:color="auto"/>
        <w:left w:val="none" w:sz="0" w:space="0" w:color="auto"/>
        <w:bottom w:val="none" w:sz="0" w:space="0" w:color="auto"/>
        <w:right w:val="none" w:sz="0" w:space="0" w:color="auto"/>
      </w:divBdr>
    </w:div>
    <w:div w:id="321393328">
      <w:bodyDiv w:val="1"/>
      <w:marLeft w:val="0"/>
      <w:marRight w:val="0"/>
      <w:marTop w:val="0"/>
      <w:marBottom w:val="0"/>
      <w:divBdr>
        <w:top w:val="none" w:sz="0" w:space="0" w:color="auto"/>
        <w:left w:val="none" w:sz="0" w:space="0" w:color="auto"/>
        <w:bottom w:val="none" w:sz="0" w:space="0" w:color="auto"/>
        <w:right w:val="none" w:sz="0" w:space="0" w:color="auto"/>
      </w:divBdr>
    </w:div>
    <w:div w:id="327438869">
      <w:bodyDiv w:val="1"/>
      <w:marLeft w:val="0"/>
      <w:marRight w:val="0"/>
      <w:marTop w:val="0"/>
      <w:marBottom w:val="0"/>
      <w:divBdr>
        <w:top w:val="none" w:sz="0" w:space="0" w:color="auto"/>
        <w:left w:val="none" w:sz="0" w:space="0" w:color="auto"/>
        <w:bottom w:val="none" w:sz="0" w:space="0" w:color="auto"/>
        <w:right w:val="none" w:sz="0" w:space="0" w:color="auto"/>
      </w:divBdr>
    </w:div>
    <w:div w:id="329334765">
      <w:bodyDiv w:val="1"/>
      <w:marLeft w:val="0"/>
      <w:marRight w:val="0"/>
      <w:marTop w:val="0"/>
      <w:marBottom w:val="0"/>
      <w:divBdr>
        <w:top w:val="none" w:sz="0" w:space="0" w:color="auto"/>
        <w:left w:val="none" w:sz="0" w:space="0" w:color="auto"/>
        <w:bottom w:val="none" w:sz="0" w:space="0" w:color="auto"/>
        <w:right w:val="none" w:sz="0" w:space="0" w:color="auto"/>
      </w:divBdr>
    </w:div>
    <w:div w:id="356200676">
      <w:bodyDiv w:val="1"/>
      <w:marLeft w:val="0"/>
      <w:marRight w:val="0"/>
      <w:marTop w:val="0"/>
      <w:marBottom w:val="0"/>
      <w:divBdr>
        <w:top w:val="none" w:sz="0" w:space="0" w:color="auto"/>
        <w:left w:val="none" w:sz="0" w:space="0" w:color="auto"/>
        <w:bottom w:val="none" w:sz="0" w:space="0" w:color="auto"/>
        <w:right w:val="none" w:sz="0" w:space="0" w:color="auto"/>
      </w:divBdr>
    </w:div>
    <w:div w:id="358161230">
      <w:bodyDiv w:val="1"/>
      <w:marLeft w:val="0"/>
      <w:marRight w:val="0"/>
      <w:marTop w:val="0"/>
      <w:marBottom w:val="0"/>
      <w:divBdr>
        <w:top w:val="none" w:sz="0" w:space="0" w:color="auto"/>
        <w:left w:val="none" w:sz="0" w:space="0" w:color="auto"/>
        <w:bottom w:val="none" w:sz="0" w:space="0" w:color="auto"/>
        <w:right w:val="none" w:sz="0" w:space="0" w:color="auto"/>
      </w:divBdr>
    </w:div>
    <w:div w:id="358892628">
      <w:bodyDiv w:val="1"/>
      <w:marLeft w:val="0"/>
      <w:marRight w:val="0"/>
      <w:marTop w:val="0"/>
      <w:marBottom w:val="0"/>
      <w:divBdr>
        <w:top w:val="none" w:sz="0" w:space="0" w:color="auto"/>
        <w:left w:val="none" w:sz="0" w:space="0" w:color="auto"/>
        <w:bottom w:val="none" w:sz="0" w:space="0" w:color="auto"/>
        <w:right w:val="none" w:sz="0" w:space="0" w:color="auto"/>
      </w:divBdr>
    </w:div>
    <w:div w:id="360740948">
      <w:bodyDiv w:val="1"/>
      <w:marLeft w:val="0"/>
      <w:marRight w:val="0"/>
      <w:marTop w:val="0"/>
      <w:marBottom w:val="0"/>
      <w:divBdr>
        <w:top w:val="none" w:sz="0" w:space="0" w:color="auto"/>
        <w:left w:val="none" w:sz="0" w:space="0" w:color="auto"/>
        <w:bottom w:val="none" w:sz="0" w:space="0" w:color="auto"/>
        <w:right w:val="none" w:sz="0" w:space="0" w:color="auto"/>
      </w:divBdr>
    </w:div>
    <w:div w:id="375325045">
      <w:bodyDiv w:val="1"/>
      <w:marLeft w:val="0"/>
      <w:marRight w:val="0"/>
      <w:marTop w:val="0"/>
      <w:marBottom w:val="0"/>
      <w:divBdr>
        <w:top w:val="none" w:sz="0" w:space="0" w:color="auto"/>
        <w:left w:val="none" w:sz="0" w:space="0" w:color="auto"/>
        <w:bottom w:val="none" w:sz="0" w:space="0" w:color="auto"/>
        <w:right w:val="none" w:sz="0" w:space="0" w:color="auto"/>
      </w:divBdr>
    </w:div>
    <w:div w:id="387077088">
      <w:bodyDiv w:val="1"/>
      <w:marLeft w:val="0"/>
      <w:marRight w:val="0"/>
      <w:marTop w:val="0"/>
      <w:marBottom w:val="0"/>
      <w:divBdr>
        <w:top w:val="none" w:sz="0" w:space="0" w:color="auto"/>
        <w:left w:val="none" w:sz="0" w:space="0" w:color="auto"/>
        <w:bottom w:val="none" w:sz="0" w:space="0" w:color="auto"/>
        <w:right w:val="none" w:sz="0" w:space="0" w:color="auto"/>
      </w:divBdr>
    </w:div>
    <w:div w:id="391277663">
      <w:bodyDiv w:val="1"/>
      <w:marLeft w:val="0"/>
      <w:marRight w:val="0"/>
      <w:marTop w:val="0"/>
      <w:marBottom w:val="0"/>
      <w:divBdr>
        <w:top w:val="none" w:sz="0" w:space="0" w:color="auto"/>
        <w:left w:val="none" w:sz="0" w:space="0" w:color="auto"/>
        <w:bottom w:val="none" w:sz="0" w:space="0" w:color="auto"/>
        <w:right w:val="none" w:sz="0" w:space="0" w:color="auto"/>
      </w:divBdr>
    </w:div>
    <w:div w:id="404913320">
      <w:bodyDiv w:val="1"/>
      <w:marLeft w:val="0"/>
      <w:marRight w:val="0"/>
      <w:marTop w:val="0"/>
      <w:marBottom w:val="0"/>
      <w:divBdr>
        <w:top w:val="none" w:sz="0" w:space="0" w:color="auto"/>
        <w:left w:val="none" w:sz="0" w:space="0" w:color="auto"/>
        <w:bottom w:val="none" w:sz="0" w:space="0" w:color="auto"/>
        <w:right w:val="none" w:sz="0" w:space="0" w:color="auto"/>
      </w:divBdr>
    </w:div>
    <w:div w:id="410005024">
      <w:bodyDiv w:val="1"/>
      <w:marLeft w:val="0"/>
      <w:marRight w:val="0"/>
      <w:marTop w:val="0"/>
      <w:marBottom w:val="0"/>
      <w:divBdr>
        <w:top w:val="none" w:sz="0" w:space="0" w:color="auto"/>
        <w:left w:val="none" w:sz="0" w:space="0" w:color="auto"/>
        <w:bottom w:val="none" w:sz="0" w:space="0" w:color="auto"/>
        <w:right w:val="none" w:sz="0" w:space="0" w:color="auto"/>
      </w:divBdr>
    </w:div>
    <w:div w:id="416219525">
      <w:bodyDiv w:val="1"/>
      <w:marLeft w:val="0"/>
      <w:marRight w:val="0"/>
      <w:marTop w:val="0"/>
      <w:marBottom w:val="0"/>
      <w:divBdr>
        <w:top w:val="none" w:sz="0" w:space="0" w:color="auto"/>
        <w:left w:val="none" w:sz="0" w:space="0" w:color="auto"/>
        <w:bottom w:val="none" w:sz="0" w:space="0" w:color="auto"/>
        <w:right w:val="none" w:sz="0" w:space="0" w:color="auto"/>
      </w:divBdr>
    </w:div>
    <w:div w:id="419987426">
      <w:bodyDiv w:val="1"/>
      <w:marLeft w:val="0"/>
      <w:marRight w:val="0"/>
      <w:marTop w:val="0"/>
      <w:marBottom w:val="0"/>
      <w:divBdr>
        <w:top w:val="none" w:sz="0" w:space="0" w:color="auto"/>
        <w:left w:val="none" w:sz="0" w:space="0" w:color="auto"/>
        <w:bottom w:val="none" w:sz="0" w:space="0" w:color="auto"/>
        <w:right w:val="none" w:sz="0" w:space="0" w:color="auto"/>
      </w:divBdr>
    </w:div>
    <w:div w:id="423722098">
      <w:bodyDiv w:val="1"/>
      <w:marLeft w:val="0"/>
      <w:marRight w:val="0"/>
      <w:marTop w:val="0"/>
      <w:marBottom w:val="0"/>
      <w:divBdr>
        <w:top w:val="none" w:sz="0" w:space="0" w:color="auto"/>
        <w:left w:val="none" w:sz="0" w:space="0" w:color="auto"/>
        <w:bottom w:val="none" w:sz="0" w:space="0" w:color="auto"/>
        <w:right w:val="none" w:sz="0" w:space="0" w:color="auto"/>
      </w:divBdr>
    </w:div>
    <w:div w:id="424767604">
      <w:bodyDiv w:val="1"/>
      <w:marLeft w:val="0"/>
      <w:marRight w:val="0"/>
      <w:marTop w:val="0"/>
      <w:marBottom w:val="0"/>
      <w:divBdr>
        <w:top w:val="none" w:sz="0" w:space="0" w:color="auto"/>
        <w:left w:val="none" w:sz="0" w:space="0" w:color="auto"/>
        <w:bottom w:val="none" w:sz="0" w:space="0" w:color="auto"/>
        <w:right w:val="none" w:sz="0" w:space="0" w:color="auto"/>
      </w:divBdr>
    </w:div>
    <w:div w:id="424770541">
      <w:bodyDiv w:val="1"/>
      <w:marLeft w:val="0"/>
      <w:marRight w:val="0"/>
      <w:marTop w:val="0"/>
      <w:marBottom w:val="0"/>
      <w:divBdr>
        <w:top w:val="none" w:sz="0" w:space="0" w:color="auto"/>
        <w:left w:val="none" w:sz="0" w:space="0" w:color="auto"/>
        <w:bottom w:val="none" w:sz="0" w:space="0" w:color="auto"/>
        <w:right w:val="none" w:sz="0" w:space="0" w:color="auto"/>
      </w:divBdr>
    </w:div>
    <w:div w:id="432433369">
      <w:bodyDiv w:val="1"/>
      <w:marLeft w:val="0"/>
      <w:marRight w:val="0"/>
      <w:marTop w:val="0"/>
      <w:marBottom w:val="0"/>
      <w:divBdr>
        <w:top w:val="none" w:sz="0" w:space="0" w:color="auto"/>
        <w:left w:val="none" w:sz="0" w:space="0" w:color="auto"/>
        <w:bottom w:val="none" w:sz="0" w:space="0" w:color="auto"/>
        <w:right w:val="none" w:sz="0" w:space="0" w:color="auto"/>
      </w:divBdr>
    </w:div>
    <w:div w:id="445974291">
      <w:bodyDiv w:val="1"/>
      <w:marLeft w:val="0"/>
      <w:marRight w:val="0"/>
      <w:marTop w:val="0"/>
      <w:marBottom w:val="0"/>
      <w:divBdr>
        <w:top w:val="none" w:sz="0" w:space="0" w:color="auto"/>
        <w:left w:val="none" w:sz="0" w:space="0" w:color="auto"/>
        <w:bottom w:val="none" w:sz="0" w:space="0" w:color="auto"/>
        <w:right w:val="none" w:sz="0" w:space="0" w:color="auto"/>
      </w:divBdr>
    </w:div>
    <w:div w:id="448092815">
      <w:bodyDiv w:val="1"/>
      <w:marLeft w:val="0"/>
      <w:marRight w:val="0"/>
      <w:marTop w:val="0"/>
      <w:marBottom w:val="0"/>
      <w:divBdr>
        <w:top w:val="none" w:sz="0" w:space="0" w:color="auto"/>
        <w:left w:val="none" w:sz="0" w:space="0" w:color="auto"/>
        <w:bottom w:val="none" w:sz="0" w:space="0" w:color="auto"/>
        <w:right w:val="none" w:sz="0" w:space="0" w:color="auto"/>
      </w:divBdr>
    </w:div>
    <w:div w:id="452527967">
      <w:bodyDiv w:val="1"/>
      <w:marLeft w:val="0"/>
      <w:marRight w:val="0"/>
      <w:marTop w:val="0"/>
      <w:marBottom w:val="0"/>
      <w:divBdr>
        <w:top w:val="none" w:sz="0" w:space="0" w:color="auto"/>
        <w:left w:val="none" w:sz="0" w:space="0" w:color="auto"/>
        <w:bottom w:val="none" w:sz="0" w:space="0" w:color="auto"/>
        <w:right w:val="none" w:sz="0" w:space="0" w:color="auto"/>
      </w:divBdr>
    </w:div>
    <w:div w:id="456532040">
      <w:bodyDiv w:val="1"/>
      <w:marLeft w:val="0"/>
      <w:marRight w:val="0"/>
      <w:marTop w:val="0"/>
      <w:marBottom w:val="0"/>
      <w:divBdr>
        <w:top w:val="none" w:sz="0" w:space="0" w:color="auto"/>
        <w:left w:val="none" w:sz="0" w:space="0" w:color="auto"/>
        <w:bottom w:val="none" w:sz="0" w:space="0" w:color="auto"/>
        <w:right w:val="none" w:sz="0" w:space="0" w:color="auto"/>
      </w:divBdr>
    </w:div>
    <w:div w:id="458567532">
      <w:bodyDiv w:val="1"/>
      <w:marLeft w:val="0"/>
      <w:marRight w:val="0"/>
      <w:marTop w:val="0"/>
      <w:marBottom w:val="0"/>
      <w:divBdr>
        <w:top w:val="none" w:sz="0" w:space="0" w:color="auto"/>
        <w:left w:val="none" w:sz="0" w:space="0" w:color="auto"/>
        <w:bottom w:val="none" w:sz="0" w:space="0" w:color="auto"/>
        <w:right w:val="none" w:sz="0" w:space="0" w:color="auto"/>
      </w:divBdr>
    </w:div>
    <w:div w:id="462306739">
      <w:bodyDiv w:val="1"/>
      <w:marLeft w:val="0"/>
      <w:marRight w:val="0"/>
      <w:marTop w:val="0"/>
      <w:marBottom w:val="0"/>
      <w:divBdr>
        <w:top w:val="none" w:sz="0" w:space="0" w:color="auto"/>
        <w:left w:val="none" w:sz="0" w:space="0" w:color="auto"/>
        <w:bottom w:val="none" w:sz="0" w:space="0" w:color="auto"/>
        <w:right w:val="none" w:sz="0" w:space="0" w:color="auto"/>
      </w:divBdr>
    </w:div>
    <w:div w:id="469130959">
      <w:bodyDiv w:val="1"/>
      <w:marLeft w:val="0"/>
      <w:marRight w:val="0"/>
      <w:marTop w:val="0"/>
      <w:marBottom w:val="0"/>
      <w:divBdr>
        <w:top w:val="none" w:sz="0" w:space="0" w:color="auto"/>
        <w:left w:val="none" w:sz="0" w:space="0" w:color="auto"/>
        <w:bottom w:val="none" w:sz="0" w:space="0" w:color="auto"/>
        <w:right w:val="none" w:sz="0" w:space="0" w:color="auto"/>
      </w:divBdr>
    </w:div>
    <w:div w:id="483207659">
      <w:bodyDiv w:val="1"/>
      <w:marLeft w:val="0"/>
      <w:marRight w:val="0"/>
      <w:marTop w:val="0"/>
      <w:marBottom w:val="0"/>
      <w:divBdr>
        <w:top w:val="none" w:sz="0" w:space="0" w:color="auto"/>
        <w:left w:val="none" w:sz="0" w:space="0" w:color="auto"/>
        <w:bottom w:val="none" w:sz="0" w:space="0" w:color="auto"/>
        <w:right w:val="none" w:sz="0" w:space="0" w:color="auto"/>
      </w:divBdr>
    </w:div>
    <w:div w:id="483861084">
      <w:bodyDiv w:val="1"/>
      <w:marLeft w:val="0"/>
      <w:marRight w:val="0"/>
      <w:marTop w:val="0"/>
      <w:marBottom w:val="0"/>
      <w:divBdr>
        <w:top w:val="none" w:sz="0" w:space="0" w:color="auto"/>
        <w:left w:val="none" w:sz="0" w:space="0" w:color="auto"/>
        <w:bottom w:val="none" w:sz="0" w:space="0" w:color="auto"/>
        <w:right w:val="none" w:sz="0" w:space="0" w:color="auto"/>
      </w:divBdr>
    </w:div>
    <w:div w:id="499933408">
      <w:bodyDiv w:val="1"/>
      <w:marLeft w:val="0"/>
      <w:marRight w:val="0"/>
      <w:marTop w:val="0"/>
      <w:marBottom w:val="0"/>
      <w:divBdr>
        <w:top w:val="none" w:sz="0" w:space="0" w:color="auto"/>
        <w:left w:val="none" w:sz="0" w:space="0" w:color="auto"/>
        <w:bottom w:val="none" w:sz="0" w:space="0" w:color="auto"/>
        <w:right w:val="none" w:sz="0" w:space="0" w:color="auto"/>
      </w:divBdr>
    </w:div>
    <w:div w:id="500200639">
      <w:bodyDiv w:val="1"/>
      <w:marLeft w:val="0"/>
      <w:marRight w:val="0"/>
      <w:marTop w:val="0"/>
      <w:marBottom w:val="0"/>
      <w:divBdr>
        <w:top w:val="none" w:sz="0" w:space="0" w:color="auto"/>
        <w:left w:val="none" w:sz="0" w:space="0" w:color="auto"/>
        <w:bottom w:val="none" w:sz="0" w:space="0" w:color="auto"/>
        <w:right w:val="none" w:sz="0" w:space="0" w:color="auto"/>
      </w:divBdr>
    </w:div>
    <w:div w:id="504323647">
      <w:bodyDiv w:val="1"/>
      <w:marLeft w:val="0"/>
      <w:marRight w:val="0"/>
      <w:marTop w:val="0"/>
      <w:marBottom w:val="0"/>
      <w:divBdr>
        <w:top w:val="none" w:sz="0" w:space="0" w:color="auto"/>
        <w:left w:val="none" w:sz="0" w:space="0" w:color="auto"/>
        <w:bottom w:val="none" w:sz="0" w:space="0" w:color="auto"/>
        <w:right w:val="none" w:sz="0" w:space="0" w:color="auto"/>
      </w:divBdr>
    </w:div>
    <w:div w:id="510411837">
      <w:bodyDiv w:val="1"/>
      <w:marLeft w:val="0"/>
      <w:marRight w:val="0"/>
      <w:marTop w:val="0"/>
      <w:marBottom w:val="0"/>
      <w:divBdr>
        <w:top w:val="none" w:sz="0" w:space="0" w:color="auto"/>
        <w:left w:val="none" w:sz="0" w:space="0" w:color="auto"/>
        <w:bottom w:val="none" w:sz="0" w:space="0" w:color="auto"/>
        <w:right w:val="none" w:sz="0" w:space="0" w:color="auto"/>
      </w:divBdr>
    </w:div>
    <w:div w:id="511723592">
      <w:bodyDiv w:val="1"/>
      <w:marLeft w:val="0"/>
      <w:marRight w:val="0"/>
      <w:marTop w:val="0"/>
      <w:marBottom w:val="0"/>
      <w:divBdr>
        <w:top w:val="none" w:sz="0" w:space="0" w:color="auto"/>
        <w:left w:val="none" w:sz="0" w:space="0" w:color="auto"/>
        <w:bottom w:val="none" w:sz="0" w:space="0" w:color="auto"/>
        <w:right w:val="none" w:sz="0" w:space="0" w:color="auto"/>
      </w:divBdr>
    </w:div>
    <w:div w:id="515653119">
      <w:bodyDiv w:val="1"/>
      <w:marLeft w:val="0"/>
      <w:marRight w:val="0"/>
      <w:marTop w:val="0"/>
      <w:marBottom w:val="0"/>
      <w:divBdr>
        <w:top w:val="none" w:sz="0" w:space="0" w:color="auto"/>
        <w:left w:val="none" w:sz="0" w:space="0" w:color="auto"/>
        <w:bottom w:val="none" w:sz="0" w:space="0" w:color="auto"/>
        <w:right w:val="none" w:sz="0" w:space="0" w:color="auto"/>
      </w:divBdr>
    </w:div>
    <w:div w:id="520356166">
      <w:bodyDiv w:val="1"/>
      <w:marLeft w:val="0"/>
      <w:marRight w:val="0"/>
      <w:marTop w:val="0"/>
      <w:marBottom w:val="0"/>
      <w:divBdr>
        <w:top w:val="none" w:sz="0" w:space="0" w:color="auto"/>
        <w:left w:val="none" w:sz="0" w:space="0" w:color="auto"/>
        <w:bottom w:val="none" w:sz="0" w:space="0" w:color="auto"/>
        <w:right w:val="none" w:sz="0" w:space="0" w:color="auto"/>
      </w:divBdr>
    </w:div>
    <w:div w:id="521868210">
      <w:bodyDiv w:val="1"/>
      <w:marLeft w:val="0"/>
      <w:marRight w:val="0"/>
      <w:marTop w:val="0"/>
      <w:marBottom w:val="0"/>
      <w:divBdr>
        <w:top w:val="none" w:sz="0" w:space="0" w:color="auto"/>
        <w:left w:val="none" w:sz="0" w:space="0" w:color="auto"/>
        <w:bottom w:val="none" w:sz="0" w:space="0" w:color="auto"/>
        <w:right w:val="none" w:sz="0" w:space="0" w:color="auto"/>
      </w:divBdr>
    </w:div>
    <w:div w:id="522133522">
      <w:bodyDiv w:val="1"/>
      <w:marLeft w:val="0"/>
      <w:marRight w:val="0"/>
      <w:marTop w:val="0"/>
      <w:marBottom w:val="0"/>
      <w:divBdr>
        <w:top w:val="none" w:sz="0" w:space="0" w:color="auto"/>
        <w:left w:val="none" w:sz="0" w:space="0" w:color="auto"/>
        <w:bottom w:val="none" w:sz="0" w:space="0" w:color="auto"/>
        <w:right w:val="none" w:sz="0" w:space="0" w:color="auto"/>
      </w:divBdr>
    </w:div>
    <w:div w:id="523642164">
      <w:bodyDiv w:val="1"/>
      <w:marLeft w:val="0"/>
      <w:marRight w:val="0"/>
      <w:marTop w:val="0"/>
      <w:marBottom w:val="0"/>
      <w:divBdr>
        <w:top w:val="none" w:sz="0" w:space="0" w:color="auto"/>
        <w:left w:val="none" w:sz="0" w:space="0" w:color="auto"/>
        <w:bottom w:val="none" w:sz="0" w:space="0" w:color="auto"/>
        <w:right w:val="none" w:sz="0" w:space="0" w:color="auto"/>
      </w:divBdr>
    </w:div>
    <w:div w:id="524447105">
      <w:bodyDiv w:val="1"/>
      <w:marLeft w:val="0"/>
      <w:marRight w:val="0"/>
      <w:marTop w:val="0"/>
      <w:marBottom w:val="0"/>
      <w:divBdr>
        <w:top w:val="none" w:sz="0" w:space="0" w:color="auto"/>
        <w:left w:val="none" w:sz="0" w:space="0" w:color="auto"/>
        <w:bottom w:val="none" w:sz="0" w:space="0" w:color="auto"/>
        <w:right w:val="none" w:sz="0" w:space="0" w:color="auto"/>
      </w:divBdr>
    </w:div>
    <w:div w:id="530387990">
      <w:bodyDiv w:val="1"/>
      <w:marLeft w:val="0"/>
      <w:marRight w:val="0"/>
      <w:marTop w:val="0"/>
      <w:marBottom w:val="0"/>
      <w:divBdr>
        <w:top w:val="none" w:sz="0" w:space="0" w:color="auto"/>
        <w:left w:val="none" w:sz="0" w:space="0" w:color="auto"/>
        <w:bottom w:val="none" w:sz="0" w:space="0" w:color="auto"/>
        <w:right w:val="none" w:sz="0" w:space="0" w:color="auto"/>
      </w:divBdr>
    </w:div>
    <w:div w:id="533158094">
      <w:bodyDiv w:val="1"/>
      <w:marLeft w:val="0"/>
      <w:marRight w:val="0"/>
      <w:marTop w:val="0"/>
      <w:marBottom w:val="0"/>
      <w:divBdr>
        <w:top w:val="none" w:sz="0" w:space="0" w:color="auto"/>
        <w:left w:val="none" w:sz="0" w:space="0" w:color="auto"/>
        <w:bottom w:val="none" w:sz="0" w:space="0" w:color="auto"/>
        <w:right w:val="none" w:sz="0" w:space="0" w:color="auto"/>
      </w:divBdr>
    </w:div>
    <w:div w:id="537014312">
      <w:bodyDiv w:val="1"/>
      <w:marLeft w:val="0"/>
      <w:marRight w:val="0"/>
      <w:marTop w:val="0"/>
      <w:marBottom w:val="0"/>
      <w:divBdr>
        <w:top w:val="none" w:sz="0" w:space="0" w:color="auto"/>
        <w:left w:val="none" w:sz="0" w:space="0" w:color="auto"/>
        <w:bottom w:val="none" w:sz="0" w:space="0" w:color="auto"/>
        <w:right w:val="none" w:sz="0" w:space="0" w:color="auto"/>
      </w:divBdr>
    </w:div>
    <w:div w:id="540245998">
      <w:bodyDiv w:val="1"/>
      <w:marLeft w:val="0"/>
      <w:marRight w:val="0"/>
      <w:marTop w:val="0"/>
      <w:marBottom w:val="0"/>
      <w:divBdr>
        <w:top w:val="none" w:sz="0" w:space="0" w:color="auto"/>
        <w:left w:val="none" w:sz="0" w:space="0" w:color="auto"/>
        <w:bottom w:val="none" w:sz="0" w:space="0" w:color="auto"/>
        <w:right w:val="none" w:sz="0" w:space="0" w:color="auto"/>
      </w:divBdr>
    </w:div>
    <w:div w:id="551772403">
      <w:bodyDiv w:val="1"/>
      <w:marLeft w:val="0"/>
      <w:marRight w:val="0"/>
      <w:marTop w:val="0"/>
      <w:marBottom w:val="0"/>
      <w:divBdr>
        <w:top w:val="none" w:sz="0" w:space="0" w:color="auto"/>
        <w:left w:val="none" w:sz="0" w:space="0" w:color="auto"/>
        <w:bottom w:val="none" w:sz="0" w:space="0" w:color="auto"/>
        <w:right w:val="none" w:sz="0" w:space="0" w:color="auto"/>
      </w:divBdr>
    </w:div>
    <w:div w:id="558592951">
      <w:bodyDiv w:val="1"/>
      <w:marLeft w:val="0"/>
      <w:marRight w:val="0"/>
      <w:marTop w:val="0"/>
      <w:marBottom w:val="0"/>
      <w:divBdr>
        <w:top w:val="none" w:sz="0" w:space="0" w:color="auto"/>
        <w:left w:val="none" w:sz="0" w:space="0" w:color="auto"/>
        <w:bottom w:val="none" w:sz="0" w:space="0" w:color="auto"/>
        <w:right w:val="none" w:sz="0" w:space="0" w:color="auto"/>
      </w:divBdr>
    </w:div>
    <w:div w:id="558901706">
      <w:bodyDiv w:val="1"/>
      <w:marLeft w:val="0"/>
      <w:marRight w:val="0"/>
      <w:marTop w:val="0"/>
      <w:marBottom w:val="0"/>
      <w:divBdr>
        <w:top w:val="none" w:sz="0" w:space="0" w:color="auto"/>
        <w:left w:val="none" w:sz="0" w:space="0" w:color="auto"/>
        <w:bottom w:val="none" w:sz="0" w:space="0" w:color="auto"/>
        <w:right w:val="none" w:sz="0" w:space="0" w:color="auto"/>
      </w:divBdr>
    </w:div>
    <w:div w:id="567804527">
      <w:bodyDiv w:val="1"/>
      <w:marLeft w:val="0"/>
      <w:marRight w:val="0"/>
      <w:marTop w:val="0"/>
      <w:marBottom w:val="0"/>
      <w:divBdr>
        <w:top w:val="none" w:sz="0" w:space="0" w:color="auto"/>
        <w:left w:val="none" w:sz="0" w:space="0" w:color="auto"/>
        <w:bottom w:val="none" w:sz="0" w:space="0" w:color="auto"/>
        <w:right w:val="none" w:sz="0" w:space="0" w:color="auto"/>
      </w:divBdr>
    </w:div>
    <w:div w:id="570625649">
      <w:bodyDiv w:val="1"/>
      <w:marLeft w:val="0"/>
      <w:marRight w:val="0"/>
      <w:marTop w:val="0"/>
      <w:marBottom w:val="0"/>
      <w:divBdr>
        <w:top w:val="none" w:sz="0" w:space="0" w:color="auto"/>
        <w:left w:val="none" w:sz="0" w:space="0" w:color="auto"/>
        <w:bottom w:val="none" w:sz="0" w:space="0" w:color="auto"/>
        <w:right w:val="none" w:sz="0" w:space="0" w:color="auto"/>
      </w:divBdr>
    </w:div>
    <w:div w:id="579946305">
      <w:bodyDiv w:val="1"/>
      <w:marLeft w:val="0"/>
      <w:marRight w:val="0"/>
      <w:marTop w:val="0"/>
      <w:marBottom w:val="0"/>
      <w:divBdr>
        <w:top w:val="none" w:sz="0" w:space="0" w:color="auto"/>
        <w:left w:val="none" w:sz="0" w:space="0" w:color="auto"/>
        <w:bottom w:val="none" w:sz="0" w:space="0" w:color="auto"/>
        <w:right w:val="none" w:sz="0" w:space="0" w:color="auto"/>
      </w:divBdr>
    </w:div>
    <w:div w:id="582573138">
      <w:bodyDiv w:val="1"/>
      <w:marLeft w:val="0"/>
      <w:marRight w:val="0"/>
      <w:marTop w:val="0"/>
      <w:marBottom w:val="0"/>
      <w:divBdr>
        <w:top w:val="none" w:sz="0" w:space="0" w:color="auto"/>
        <w:left w:val="none" w:sz="0" w:space="0" w:color="auto"/>
        <w:bottom w:val="none" w:sz="0" w:space="0" w:color="auto"/>
        <w:right w:val="none" w:sz="0" w:space="0" w:color="auto"/>
      </w:divBdr>
    </w:div>
    <w:div w:id="583996325">
      <w:bodyDiv w:val="1"/>
      <w:marLeft w:val="0"/>
      <w:marRight w:val="0"/>
      <w:marTop w:val="0"/>
      <w:marBottom w:val="0"/>
      <w:divBdr>
        <w:top w:val="none" w:sz="0" w:space="0" w:color="auto"/>
        <w:left w:val="none" w:sz="0" w:space="0" w:color="auto"/>
        <w:bottom w:val="none" w:sz="0" w:space="0" w:color="auto"/>
        <w:right w:val="none" w:sz="0" w:space="0" w:color="auto"/>
      </w:divBdr>
    </w:div>
    <w:div w:id="588660791">
      <w:bodyDiv w:val="1"/>
      <w:marLeft w:val="0"/>
      <w:marRight w:val="0"/>
      <w:marTop w:val="0"/>
      <w:marBottom w:val="0"/>
      <w:divBdr>
        <w:top w:val="none" w:sz="0" w:space="0" w:color="auto"/>
        <w:left w:val="none" w:sz="0" w:space="0" w:color="auto"/>
        <w:bottom w:val="none" w:sz="0" w:space="0" w:color="auto"/>
        <w:right w:val="none" w:sz="0" w:space="0" w:color="auto"/>
      </w:divBdr>
    </w:div>
    <w:div w:id="591858479">
      <w:bodyDiv w:val="1"/>
      <w:marLeft w:val="0"/>
      <w:marRight w:val="0"/>
      <w:marTop w:val="0"/>
      <w:marBottom w:val="0"/>
      <w:divBdr>
        <w:top w:val="none" w:sz="0" w:space="0" w:color="auto"/>
        <w:left w:val="none" w:sz="0" w:space="0" w:color="auto"/>
        <w:bottom w:val="none" w:sz="0" w:space="0" w:color="auto"/>
        <w:right w:val="none" w:sz="0" w:space="0" w:color="auto"/>
      </w:divBdr>
    </w:div>
    <w:div w:id="602155148">
      <w:bodyDiv w:val="1"/>
      <w:marLeft w:val="0"/>
      <w:marRight w:val="0"/>
      <w:marTop w:val="0"/>
      <w:marBottom w:val="0"/>
      <w:divBdr>
        <w:top w:val="none" w:sz="0" w:space="0" w:color="auto"/>
        <w:left w:val="none" w:sz="0" w:space="0" w:color="auto"/>
        <w:bottom w:val="none" w:sz="0" w:space="0" w:color="auto"/>
        <w:right w:val="none" w:sz="0" w:space="0" w:color="auto"/>
      </w:divBdr>
    </w:div>
    <w:div w:id="608464844">
      <w:bodyDiv w:val="1"/>
      <w:marLeft w:val="0"/>
      <w:marRight w:val="0"/>
      <w:marTop w:val="0"/>
      <w:marBottom w:val="0"/>
      <w:divBdr>
        <w:top w:val="none" w:sz="0" w:space="0" w:color="auto"/>
        <w:left w:val="none" w:sz="0" w:space="0" w:color="auto"/>
        <w:bottom w:val="none" w:sz="0" w:space="0" w:color="auto"/>
        <w:right w:val="none" w:sz="0" w:space="0" w:color="auto"/>
      </w:divBdr>
    </w:div>
    <w:div w:id="616524578">
      <w:bodyDiv w:val="1"/>
      <w:marLeft w:val="0"/>
      <w:marRight w:val="0"/>
      <w:marTop w:val="0"/>
      <w:marBottom w:val="0"/>
      <w:divBdr>
        <w:top w:val="none" w:sz="0" w:space="0" w:color="auto"/>
        <w:left w:val="none" w:sz="0" w:space="0" w:color="auto"/>
        <w:bottom w:val="none" w:sz="0" w:space="0" w:color="auto"/>
        <w:right w:val="none" w:sz="0" w:space="0" w:color="auto"/>
      </w:divBdr>
    </w:div>
    <w:div w:id="623468256">
      <w:bodyDiv w:val="1"/>
      <w:marLeft w:val="0"/>
      <w:marRight w:val="0"/>
      <w:marTop w:val="0"/>
      <w:marBottom w:val="0"/>
      <w:divBdr>
        <w:top w:val="none" w:sz="0" w:space="0" w:color="auto"/>
        <w:left w:val="none" w:sz="0" w:space="0" w:color="auto"/>
        <w:bottom w:val="none" w:sz="0" w:space="0" w:color="auto"/>
        <w:right w:val="none" w:sz="0" w:space="0" w:color="auto"/>
      </w:divBdr>
    </w:div>
    <w:div w:id="629746598">
      <w:bodyDiv w:val="1"/>
      <w:marLeft w:val="0"/>
      <w:marRight w:val="0"/>
      <w:marTop w:val="0"/>
      <w:marBottom w:val="0"/>
      <w:divBdr>
        <w:top w:val="none" w:sz="0" w:space="0" w:color="auto"/>
        <w:left w:val="none" w:sz="0" w:space="0" w:color="auto"/>
        <w:bottom w:val="none" w:sz="0" w:space="0" w:color="auto"/>
        <w:right w:val="none" w:sz="0" w:space="0" w:color="auto"/>
      </w:divBdr>
    </w:div>
    <w:div w:id="631710903">
      <w:bodyDiv w:val="1"/>
      <w:marLeft w:val="0"/>
      <w:marRight w:val="0"/>
      <w:marTop w:val="0"/>
      <w:marBottom w:val="0"/>
      <w:divBdr>
        <w:top w:val="none" w:sz="0" w:space="0" w:color="auto"/>
        <w:left w:val="none" w:sz="0" w:space="0" w:color="auto"/>
        <w:bottom w:val="none" w:sz="0" w:space="0" w:color="auto"/>
        <w:right w:val="none" w:sz="0" w:space="0" w:color="auto"/>
      </w:divBdr>
    </w:div>
    <w:div w:id="637760780">
      <w:bodyDiv w:val="1"/>
      <w:marLeft w:val="0"/>
      <w:marRight w:val="0"/>
      <w:marTop w:val="0"/>
      <w:marBottom w:val="0"/>
      <w:divBdr>
        <w:top w:val="none" w:sz="0" w:space="0" w:color="auto"/>
        <w:left w:val="none" w:sz="0" w:space="0" w:color="auto"/>
        <w:bottom w:val="none" w:sz="0" w:space="0" w:color="auto"/>
        <w:right w:val="none" w:sz="0" w:space="0" w:color="auto"/>
      </w:divBdr>
    </w:div>
    <w:div w:id="649217062">
      <w:bodyDiv w:val="1"/>
      <w:marLeft w:val="0"/>
      <w:marRight w:val="0"/>
      <w:marTop w:val="0"/>
      <w:marBottom w:val="0"/>
      <w:divBdr>
        <w:top w:val="none" w:sz="0" w:space="0" w:color="auto"/>
        <w:left w:val="none" w:sz="0" w:space="0" w:color="auto"/>
        <w:bottom w:val="none" w:sz="0" w:space="0" w:color="auto"/>
        <w:right w:val="none" w:sz="0" w:space="0" w:color="auto"/>
      </w:divBdr>
    </w:div>
    <w:div w:id="664473261">
      <w:bodyDiv w:val="1"/>
      <w:marLeft w:val="0"/>
      <w:marRight w:val="0"/>
      <w:marTop w:val="0"/>
      <w:marBottom w:val="0"/>
      <w:divBdr>
        <w:top w:val="none" w:sz="0" w:space="0" w:color="auto"/>
        <w:left w:val="none" w:sz="0" w:space="0" w:color="auto"/>
        <w:bottom w:val="none" w:sz="0" w:space="0" w:color="auto"/>
        <w:right w:val="none" w:sz="0" w:space="0" w:color="auto"/>
      </w:divBdr>
    </w:div>
    <w:div w:id="670066111">
      <w:bodyDiv w:val="1"/>
      <w:marLeft w:val="0"/>
      <w:marRight w:val="0"/>
      <w:marTop w:val="0"/>
      <w:marBottom w:val="0"/>
      <w:divBdr>
        <w:top w:val="none" w:sz="0" w:space="0" w:color="auto"/>
        <w:left w:val="none" w:sz="0" w:space="0" w:color="auto"/>
        <w:bottom w:val="none" w:sz="0" w:space="0" w:color="auto"/>
        <w:right w:val="none" w:sz="0" w:space="0" w:color="auto"/>
      </w:divBdr>
    </w:div>
    <w:div w:id="681326028">
      <w:bodyDiv w:val="1"/>
      <w:marLeft w:val="0"/>
      <w:marRight w:val="0"/>
      <w:marTop w:val="0"/>
      <w:marBottom w:val="0"/>
      <w:divBdr>
        <w:top w:val="none" w:sz="0" w:space="0" w:color="auto"/>
        <w:left w:val="none" w:sz="0" w:space="0" w:color="auto"/>
        <w:bottom w:val="none" w:sz="0" w:space="0" w:color="auto"/>
        <w:right w:val="none" w:sz="0" w:space="0" w:color="auto"/>
      </w:divBdr>
    </w:div>
    <w:div w:id="681397252">
      <w:bodyDiv w:val="1"/>
      <w:marLeft w:val="0"/>
      <w:marRight w:val="0"/>
      <w:marTop w:val="0"/>
      <w:marBottom w:val="0"/>
      <w:divBdr>
        <w:top w:val="none" w:sz="0" w:space="0" w:color="auto"/>
        <w:left w:val="none" w:sz="0" w:space="0" w:color="auto"/>
        <w:bottom w:val="none" w:sz="0" w:space="0" w:color="auto"/>
        <w:right w:val="none" w:sz="0" w:space="0" w:color="auto"/>
      </w:divBdr>
    </w:div>
    <w:div w:id="685520709">
      <w:bodyDiv w:val="1"/>
      <w:marLeft w:val="0"/>
      <w:marRight w:val="0"/>
      <w:marTop w:val="0"/>
      <w:marBottom w:val="0"/>
      <w:divBdr>
        <w:top w:val="none" w:sz="0" w:space="0" w:color="auto"/>
        <w:left w:val="none" w:sz="0" w:space="0" w:color="auto"/>
        <w:bottom w:val="none" w:sz="0" w:space="0" w:color="auto"/>
        <w:right w:val="none" w:sz="0" w:space="0" w:color="auto"/>
      </w:divBdr>
    </w:div>
    <w:div w:id="685640196">
      <w:bodyDiv w:val="1"/>
      <w:marLeft w:val="0"/>
      <w:marRight w:val="0"/>
      <w:marTop w:val="0"/>
      <w:marBottom w:val="0"/>
      <w:divBdr>
        <w:top w:val="none" w:sz="0" w:space="0" w:color="auto"/>
        <w:left w:val="none" w:sz="0" w:space="0" w:color="auto"/>
        <w:bottom w:val="none" w:sz="0" w:space="0" w:color="auto"/>
        <w:right w:val="none" w:sz="0" w:space="0" w:color="auto"/>
      </w:divBdr>
    </w:div>
    <w:div w:id="689993286">
      <w:bodyDiv w:val="1"/>
      <w:marLeft w:val="0"/>
      <w:marRight w:val="0"/>
      <w:marTop w:val="0"/>
      <w:marBottom w:val="0"/>
      <w:divBdr>
        <w:top w:val="none" w:sz="0" w:space="0" w:color="auto"/>
        <w:left w:val="none" w:sz="0" w:space="0" w:color="auto"/>
        <w:bottom w:val="none" w:sz="0" w:space="0" w:color="auto"/>
        <w:right w:val="none" w:sz="0" w:space="0" w:color="auto"/>
      </w:divBdr>
    </w:div>
    <w:div w:id="691810146">
      <w:bodyDiv w:val="1"/>
      <w:marLeft w:val="0"/>
      <w:marRight w:val="0"/>
      <w:marTop w:val="0"/>
      <w:marBottom w:val="0"/>
      <w:divBdr>
        <w:top w:val="none" w:sz="0" w:space="0" w:color="auto"/>
        <w:left w:val="none" w:sz="0" w:space="0" w:color="auto"/>
        <w:bottom w:val="none" w:sz="0" w:space="0" w:color="auto"/>
        <w:right w:val="none" w:sz="0" w:space="0" w:color="auto"/>
      </w:divBdr>
    </w:div>
    <w:div w:id="710766970">
      <w:bodyDiv w:val="1"/>
      <w:marLeft w:val="0"/>
      <w:marRight w:val="0"/>
      <w:marTop w:val="0"/>
      <w:marBottom w:val="0"/>
      <w:divBdr>
        <w:top w:val="none" w:sz="0" w:space="0" w:color="auto"/>
        <w:left w:val="none" w:sz="0" w:space="0" w:color="auto"/>
        <w:bottom w:val="none" w:sz="0" w:space="0" w:color="auto"/>
        <w:right w:val="none" w:sz="0" w:space="0" w:color="auto"/>
      </w:divBdr>
    </w:div>
    <w:div w:id="711342584">
      <w:bodyDiv w:val="1"/>
      <w:marLeft w:val="0"/>
      <w:marRight w:val="0"/>
      <w:marTop w:val="0"/>
      <w:marBottom w:val="0"/>
      <w:divBdr>
        <w:top w:val="none" w:sz="0" w:space="0" w:color="auto"/>
        <w:left w:val="none" w:sz="0" w:space="0" w:color="auto"/>
        <w:bottom w:val="none" w:sz="0" w:space="0" w:color="auto"/>
        <w:right w:val="none" w:sz="0" w:space="0" w:color="auto"/>
      </w:divBdr>
    </w:div>
    <w:div w:id="734205596">
      <w:bodyDiv w:val="1"/>
      <w:marLeft w:val="0"/>
      <w:marRight w:val="0"/>
      <w:marTop w:val="0"/>
      <w:marBottom w:val="0"/>
      <w:divBdr>
        <w:top w:val="none" w:sz="0" w:space="0" w:color="auto"/>
        <w:left w:val="none" w:sz="0" w:space="0" w:color="auto"/>
        <w:bottom w:val="none" w:sz="0" w:space="0" w:color="auto"/>
        <w:right w:val="none" w:sz="0" w:space="0" w:color="auto"/>
      </w:divBdr>
    </w:div>
    <w:div w:id="744229187">
      <w:bodyDiv w:val="1"/>
      <w:marLeft w:val="0"/>
      <w:marRight w:val="0"/>
      <w:marTop w:val="0"/>
      <w:marBottom w:val="0"/>
      <w:divBdr>
        <w:top w:val="none" w:sz="0" w:space="0" w:color="auto"/>
        <w:left w:val="none" w:sz="0" w:space="0" w:color="auto"/>
        <w:bottom w:val="none" w:sz="0" w:space="0" w:color="auto"/>
        <w:right w:val="none" w:sz="0" w:space="0" w:color="auto"/>
      </w:divBdr>
    </w:div>
    <w:div w:id="745224129">
      <w:bodyDiv w:val="1"/>
      <w:marLeft w:val="0"/>
      <w:marRight w:val="0"/>
      <w:marTop w:val="0"/>
      <w:marBottom w:val="0"/>
      <w:divBdr>
        <w:top w:val="none" w:sz="0" w:space="0" w:color="auto"/>
        <w:left w:val="none" w:sz="0" w:space="0" w:color="auto"/>
        <w:bottom w:val="none" w:sz="0" w:space="0" w:color="auto"/>
        <w:right w:val="none" w:sz="0" w:space="0" w:color="auto"/>
      </w:divBdr>
    </w:div>
    <w:div w:id="745301468">
      <w:bodyDiv w:val="1"/>
      <w:marLeft w:val="0"/>
      <w:marRight w:val="0"/>
      <w:marTop w:val="0"/>
      <w:marBottom w:val="0"/>
      <w:divBdr>
        <w:top w:val="none" w:sz="0" w:space="0" w:color="auto"/>
        <w:left w:val="none" w:sz="0" w:space="0" w:color="auto"/>
        <w:bottom w:val="none" w:sz="0" w:space="0" w:color="auto"/>
        <w:right w:val="none" w:sz="0" w:space="0" w:color="auto"/>
      </w:divBdr>
    </w:div>
    <w:div w:id="745540387">
      <w:bodyDiv w:val="1"/>
      <w:marLeft w:val="0"/>
      <w:marRight w:val="0"/>
      <w:marTop w:val="0"/>
      <w:marBottom w:val="0"/>
      <w:divBdr>
        <w:top w:val="none" w:sz="0" w:space="0" w:color="auto"/>
        <w:left w:val="none" w:sz="0" w:space="0" w:color="auto"/>
        <w:bottom w:val="none" w:sz="0" w:space="0" w:color="auto"/>
        <w:right w:val="none" w:sz="0" w:space="0" w:color="auto"/>
      </w:divBdr>
    </w:div>
    <w:div w:id="746734460">
      <w:bodyDiv w:val="1"/>
      <w:marLeft w:val="0"/>
      <w:marRight w:val="0"/>
      <w:marTop w:val="0"/>
      <w:marBottom w:val="0"/>
      <w:divBdr>
        <w:top w:val="none" w:sz="0" w:space="0" w:color="auto"/>
        <w:left w:val="none" w:sz="0" w:space="0" w:color="auto"/>
        <w:bottom w:val="none" w:sz="0" w:space="0" w:color="auto"/>
        <w:right w:val="none" w:sz="0" w:space="0" w:color="auto"/>
      </w:divBdr>
    </w:div>
    <w:div w:id="748116070">
      <w:bodyDiv w:val="1"/>
      <w:marLeft w:val="0"/>
      <w:marRight w:val="0"/>
      <w:marTop w:val="0"/>
      <w:marBottom w:val="0"/>
      <w:divBdr>
        <w:top w:val="none" w:sz="0" w:space="0" w:color="auto"/>
        <w:left w:val="none" w:sz="0" w:space="0" w:color="auto"/>
        <w:bottom w:val="none" w:sz="0" w:space="0" w:color="auto"/>
        <w:right w:val="none" w:sz="0" w:space="0" w:color="auto"/>
      </w:divBdr>
    </w:div>
    <w:div w:id="748619969">
      <w:bodyDiv w:val="1"/>
      <w:marLeft w:val="0"/>
      <w:marRight w:val="0"/>
      <w:marTop w:val="0"/>
      <w:marBottom w:val="0"/>
      <w:divBdr>
        <w:top w:val="none" w:sz="0" w:space="0" w:color="auto"/>
        <w:left w:val="none" w:sz="0" w:space="0" w:color="auto"/>
        <w:bottom w:val="none" w:sz="0" w:space="0" w:color="auto"/>
        <w:right w:val="none" w:sz="0" w:space="0" w:color="auto"/>
      </w:divBdr>
    </w:div>
    <w:div w:id="752624243">
      <w:bodyDiv w:val="1"/>
      <w:marLeft w:val="0"/>
      <w:marRight w:val="0"/>
      <w:marTop w:val="0"/>
      <w:marBottom w:val="0"/>
      <w:divBdr>
        <w:top w:val="none" w:sz="0" w:space="0" w:color="auto"/>
        <w:left w:val="none" w:sz="0" w:space="0" w:color="auto"/>
        <w:bottom w:val="none" w:sz="0" w:space="0" w:color="auto"/>
        <w:right w:val="none" w:sz="0" w:space="0" w:color="auto"/>
      </w:divBdr>
    </w:div>
    <w:div w:id="754516969">
      <w:bodyDiv w:val="1"/>
      <w:marLeft w:val="0"/>
      <w:marRight w:val="0"/>
      <w:marTop w:val="0"/>
      <w:marBottom w:val="0"/>
      <w:divBdr>
        <w:top w:val="none" w:sz="0" w:space="0" w:color="auto"/>
        <w:left w:val="none" w:sz="0" w:space="0" w:color="auto"/>
        <w:bottom w:val="none" w:sz="0" w:space="0" w:color="auto"/>
        <w:right w:val="none" w:sz="0" w:space="0" w:color="auto"/>
      </w:divBdr>
    </w:div>
    <w:div w:id="761415459">
      <w:bodyDiv w:val="1"/>
      <w:marLeft w:val="0"/>
      <w:marRight w:val="0"/>
      <w:marTop w:val="0"/>
      <w:marBottom w:val="0"/>
      <w:divBdr>
        <w:top w:val="none" w:sz="0" w:space="0" w:color="auto"/>
        <w:left w:val="none" w:sz="0" w:space="0" w:color="auto"/>
        <w:bottom w:val="none" w:sz="0" w:space="0" w:color="auto"/>
        <w:right w:val="none" w:sz="0" w:space="0" w:color="auto"/>
      </w:divBdr>
    </w:div>
    <w:div w:id="783842496">
      <w:bodyDiv w:val="1"/>
      <w:marLeft w:val="0"/>
      <w:marRight w:val="0"/>
      <w:marTop w:val="0"/>
      <w:marBottom w:val="0"/>
      <w:divBdr>
        <w:top w:val="none" w:sz="0" w:space="0" w:color="auto"/>
        <w:left w:val="none" w:sz="0" w:space="0" w:color="auto"/>
        <w:bottom w:val="none" w:sz="0" w:space="0" w:color="auto"/>
        <w:right w:val="none" w:sz="0" w:space="0" w:color="auto"/>
      </w:divBdr>
    </w:div>
    <w:div w:id="783959344">
      <w:bodyDiv w:val="1"/>
      <w:marLeft w:val="0"/>
      <w:marRight w:val="0"/>
      <w:marTop w:val="0"/>
      <w:marBottom w:val="0"/>
      <w:divBdr>
        <w:top w:val="none" w:sz="0" w:space="0" w:color="auto"/>
        <w:left w:val="none" w:sz="0" w:space="0" w:color="auto"/>
        <w:bottom w:val="none" w:sz="0" w:space="0" w:color="auto"/>
        <w:right w:val="none" w:sz="0" w:space="0" w:color="auto"/>
      </w:divBdr>
    </w:div>
    <w:div w:id="803155924">
      <w:bodyDiv w:val="1"/>
      <w:marLeft w:val="0"/>
      <w:marRight w:val="0"/>
      <w:marTop w:val="0"/>
      <w:marBottom w:val="0"/>
      <w:divBdr>
        <w:top w:val="none" w:sz="0" w:space="0" w:color="auto"/>
        <w:left w:val="none" w:sz="0" w:space="0" w:color="auto"/>
        <w:bottom w:val="none" w:sz="0" w:space="0" w:color="auto"/>
        <w:right w:val="none" w:sz="0" w:space="0" w:color="auto"/>
      </w:divBdr>
    </w:div>
    <w:div w:id="803156141">
      <w:bodyDiv w:val="1"/>
      <w:marLeft w:val="0"/>
      <w:marRight w:val="0"/>
      <w:marTop w:val="0"/>
      <w:marBottom w:val="0"/>
      <w:divBdr>
        <w:top w:val="none" w:sz="0" w:space="0" w:color="auto"/>
        <w:left w:val="none" w:sz="0" w:space="0" w:color="auto"/>
        <w:bottom w:val="none" w:sz="0" w:space="0" w:color="auto"/>
        <w:right w:val="none" w:sz="0" w:space="0" w:color="auto"/>
      </w:divBdr>
    </w:div>
    <w:div w:id="803739767">
      <w:bodyDiv w:val="1"/>
      <w:marLeft w:val="0"/>
      <w:marRight w:val="0"/>
      <w:marTop w:val="0"/>
      <w:marBottom w:val="0"/>
      <w:divBdr>
        <w:top w:val="none" w:sz="0" w:space="0" w:color="auto"/>
        <w:left w:val="none" w:sz="0" w:space="0" w:color="auto"/>
        <w:bottom w:val="none" w:sz="0" w:space="0" w:color="auto"/>
        <w:right w:val="none" w:sz="0" w:space="0" w:color="auto"/>
      </w:divBdr>
    </w:div>
    <w:div w:id="805855060">
      <w:bodyDiv w:val="1"/>
      <w:marLeft w:val="0"/>
      <w:marRight w:val="0"/>
      <w:marTop w:val="0"/>
      <w:marBottom w:val="0"/>
      <w:divBdr>
        <w:top w:val="none" w:sz="0" w:space="0" w:color="auto"/>
        <w:left w:val="none" w:sz="0" w:space="0" w:color="auto"/>
        <w:bottom w:val="none" w:sz="0" w:space="0" w:color="auto"/>
        <w:right w:val="none" w:sz="0" w:space="0" w:color="auto"/>
      </w:divBdr>
    </w:div>
    <w:div w:id="813572295">
      <w:bodyDiv w:val="1"/>
      <w:marLeft w:val="0"/>
      <w:marRight w:val="0"/>
      <w:marTop w:val="0"/>
      <w:marBottom w:val="0"/>
      <w:divBdr>
        <w:top w:val="none" w:sz="0" w:space="0" w:color="auto"/>
        <w:left w:val="none" w:sz="0" w:space="0" w:color="auto"/>
        <w:bottom w:val="none" w:sz="0" w:space="0" w:color="auto"/>
        <w:right w:val="none" w:sz="0" w:space="0" w:color="auto"/>
      </w:divBdr>
    </w:div>
    <w:div w:id="817917073">
      <w:bodyDiv w:val="1"/>
      <w:marLeft w:val="0"/>
      <w:marRight w:val="0"/>
      <w:marTop w:val="0"/>
      <w:marBottom w:val="0"/>
      <w:divBdr>
        <w:top w:val="none" w:sz="0" w:space="0" w:color="auto"/>
        <w:left w:val="none" w:sz="0" w:space="0" w:color="auto"/>
        <w:bottom w:val="none" w:sz="0" w:space="0" w:color="auto"/>
        <w:right w:val="none" w:sz="0" w:space="0" w:color="auto"/>
      </w:divBdr>
    </w:div>
    <w:div w:id="832263169">
      <w:bodyDiv w:val="1"/>
      <w:marLeft w:val="0"/>
      <w:marRight w:val="0"/>
      <w:marTop w:val="0"/>
      <w:marBottom w:val="0"/>
      <w:divBdr>
        <w:top w:val="none" w:sz="0" w:space="0" w:color="auto"/>
        <w:left w:val="none" w:sz="0" w:space="0" w:color="auto"/>
        <w:bottom w:val="none" w:sz="0" w:space="0" w:color="auto"/>
        <w:right w:val="none" w:sz="0" w:space="0" w:color="auto"/>
      </w:divBdr>
    </w:div>
    <w:div w:id="853887899">
      <w:bodyDiv w:val="1"/>
      <w:marLeft w:val="0"/>
      <w:marRight w:val="0"/>
      <w:marTop w:val="0"/>
      <w:marBottom w:val="0"/>
      <w:divBdr>
        <w:top w:val="none" w:sz="0" w:space="0" w:color="auto"/>
        <w:left w:val="none" w:sz="0" w:space="0" w:color="auto"/>
        <w:bottom w:val="none" w:sz="0" w:space="0" w:color="auto"/>
        <w:right w:val="none" w:sz="0" w:space="0" w:color="auto"/>
      </w:divBdr>
    </w:div>
    <w:div w:id="854537875">
      <w:bodyDiv w:val="1"/>
      <w:marLeft w:val="0"/>
      <w:marRight w:val="0"/>
      <w:marTop w:val="0"/>
      <w:marBottom w:val="0"/>
      <w:divBdr>
        <w:top w:val="none" w:sz="0" w:space="0" w:color="auto"/>
        <w:left w:val="none" w:sz="0" w:space="0" w:color="auto"/>
        <w:bottom w:val="none" w:sz="0" w:space="0" w:color="auto"/>
        <w:right w:val="none" w:sz="0" w:space="0" w:color="auto"/>
      </w:divBdr>
    </w:div>
    <w:div w:id="857739314">
      <w:bodyDiv w:val="1"/>
      <w:marLeft w:val="0"/>
      <w:marRight w:val="0"/>
      <w:marTop w:val="0"/>
      <w:marBottom w:val="0"/>
      <w:divBdr>
        <w:top w:val="none" w:sz="0" w:space="0" w:color="auto"/>
        <w:left w:val="none" w:sz="0" w:space="0" w:color="auto"/>
        <w:bottom w:val="none" w:sz="0" w:space="0" w:color="auto"/>
        <w:right w:val="none" w:sz="0" w:space="0" w:color="auto"/>
      </w:divBdr>
    </w:div>
    <w:div w:id="871305310">
      <w:bodyDiv w:val="1"/>
      <w:marLeft w:val="0"/>
      <w:marRight w:val="0"/>
      <w:marTop w:val="0"/>
      <w:marBottom w:val="0"/>
      <w:divBdr>
        <w:top w:val="none" w:sz="0" w:space="0" w:color="auto"/>
        <w:left w:val="none" w:sz="0" w:space="0" w:color="auto"/>
        <w:bottom w:val="none" w:sz="0" w:space="0" w:color="auto"/>
        <w:right w:val="none" w:sz="0" w:space="0" w:color="auto"/>
      </w:divBdr>
    </w:div>
    <w:div w:id="874580774">
      <w:bodyDiv w:val="1"/>
      <w:marLeft w:val="0"/>
      <w:marRight w:val="0"/>
      <w:marTop w:val="0"/>
      <w:marBottom w:val="0"/>
      <w:divBdr>
        <w:top w:val="none" w:sz="0" w:space="0" w:color="auto"/>
        <w:left w:val="none" w:sz="0" w:space="0" w:color="auto"/>
        <w:bottom w:val="none" w:sz="0" w:space="0" w:color="auto"/>
        <w:right w:val="none" w:sz="0" w:space="0" w:color="auto"/>
      </w:divBdr>
    </w:div>
    <w:div w:id="883365357">
      <w:bodyDiv w:val="1"/>
      <w:marLeft w:val="0"/>
      <w:marRight w:val="0"/>
      <w:marTop w:val="0"/>
      <w:marBottom w:val="0"/>
      <w:divBdr>
        <w:top w:val="none" w:sz="0" w:space="0" w:color="auto"/>
        <w:left w:val="none" w:sz="0" w:space="0" w:color="auto"/>
        <w:bottom w:val="none" w:sz="0" w:space="0" w:color="auto"/>
        <w:right w:val="none" w:sz="0" w:space="0" w:color="auto"/>
      </w:divBdr>
    </w:div>
    <w:div w:id="883449780">
      <w:bodyDiv w:val="1"/>
      <w:marLeft w:val="0"/>
      <w:marRight w:val="0"/>
      <w:marTop w:val="0"/>
      <w:marBottom w:val="0"/>
      <w:divBdr>
        <w:top w:val="none" w:sz="0" w:space="0" w:color="auto"/>
        <w:left w:val="none" w:sz="0" w:space="0" w:color="auto"/>
        <w:bottom w:val="none" w:sz="0" w:space="0" w:color="auto"/>
        <w:right w:val="none" w:sz="0" w:space="0" w:color="auto"/>
      </w:divBdr>
    </w:div>
    <w:div w:id="884368915">
      <w:bodyDiv w:val="1"/>
      <w:marLeft w:val="0"/>
      <w:marRight w:val="0"/>
      <w:marTop w:val="0"/>
      <w:marBottom w:val="0"/>
      <w:divBdr>
        <w:top w:val="none" w:sz="0" w:space="0" w:color="auto"/>
        <w:left w:val="none" w:sz="0" w:space="0" w:color="auto"/>
        <w:bottom w:val="none" w:sz="0" w:space="0" w:color="auto"/>
        <w:right w:val="none" w:sz="0" w:space="0" w:color="auto"/>
      </w:divBdr>
    </w:div>
    <w:div w:id="886070708">
      <w:bodyDiv w:val="1"/>
      <w:marLeft w:val="0"/>
      <w:marRight w:val="0"/>
      <w:marTop w:val="0"/>
      <w:marBottom w:val="0"/>
      <w:divBdr>
        <w:top w:val="none" w:sz="0" w:space="0" w:color="auto"/>
        <w:left w:val="none" w:sz="0" w:space="0" w:color="auto"/>
        <w:bottom w:val="none" w:sz="0" w:space="0" w:color="auto"/>
        <w:right w:val="none" w:sz="0" w:space="0" w:color="auto"/>
      </w:divBdr>
    </w:div>
    <w:div w:id="888031475">
      <w:bodyDiv w:val="1"/>
      <w:marLeft w:val="0"/>
      <w:marRight w:val="0"/>
      <w:marTop w:val="0"/>
      <w:marBottom w:val="0"/>
      <w:divBdr>
        <w:top w:val="none" w:sz="0" w:space="0" w:color="auto"/>
        <w:left w:val="none" w:sz="0" w:space="0" w:color="auto"/>
        <w:bottom w:val="none" w:sz="0" w:space="0" w:color="auto"/>
        <w:right w:val="none" w:sz="0" w:space="0" w:color="auto"/>
      </w:divBdr>
    </w:div>
    <w:div w:id="888300249">
      <w:bodyDiv w:val="1"/>
      <w:marLeft w:val="0"/>
      <w:marRight w:val="0"/>
      <w:marTop w:val="0"/>
      <w:marBottom w:val="0"/>
      <w:divBdr>
        <w:top w:val="none" w:sz="0" w:space="0" w:color="auto"/>
        <w:left w:val="none" w:sz="0" w:space="0" w:color="auto"/>
        <w:bottom w:val="none" w:sz="0" w:space="0" w:color="auto"/>
        <w:right w:val="none" w:sz="0" w:space="0" w:color="auto"/>
      </w:divBdr>
    </w:div>
    <w:div w:id="888616486">
      <w:bodyDiv w:val="1"/>
      <w:marLeft w:val="0"/>
      <w:marRight w:val="0"/>
      <w:marTop w:val="0"/>
      <w:marBottom w:val="0"/>
      <w:divBdr>
        <w:top w:val="none" w:sz="0" w:space="0" w:color="auto"/>
        <w:left w:val="none" w:sz="0" w:space="0" w:color="auto"/>
        <w:bottom w:val="none" w:sz="0" w:space="0" w:color="auto"/>
        <w:right w:val="none" w:sz="0" w:space="0" w:color="auto"/>
      </w:divBdr>
    </w:div>
    <w:div w:id="889533843">
      <w:bodyDiv w:val="1"/>
      <w:marLeft w:val="0"/>
      <w:marRight w:val="0"/>
      <w:marTop w:val="0"/>
      <w:marBottom w:val="0"/>
      <w:divBdr>
        <w:top w:val="none" w:sz="0" w:space="0" w:color="auto"/>
        <w:left w:val="none" w:sz="0" w:space="0" w:color="auto"/>
        <w:bottom w:val="none" w:sz="0" w:space="0" w:color="auto"/>
        <w:right w:val="none" w:sz="0" w:space="0" w:color="auto"/>
      </w:divBdr>
    </w:div>
    <w:div w:id="896404832">
      <w:bodyDiv w:val="1"/>
      <w:marLeft w:val="0"/>
      <w:marRight w:val="0"/>
      <w:marTop w:val="0"/>
      <w:marBottom w:val="0"/>
      <w:divBdr>
        <w:top w:val="none" w:sz="0" w:space="0" w:color="auto"/>
        <w:left w:val="none" w:sz="0" w:space="0" w:color="auto"/>
        <w:bottom w:val="none" w:sz="0" w:space="0" w:color="auto"/>
        <w:right w:val="none" w:sz="0" w:space="0" w:color="auto"/>
      </w:divBdr>
    </w:div>
    <w:div w:id="899173595">
      <w:bodyDiv w:val="1"/>
      <w:marLeft w:val="0"/>
      <w:marRight w:val="0"/>
      <w:marTop w:val="0"/>
      <w:marBottom w:val="0"/>
      <w:divBdr>
        <w:top w:val="none" w:sz="0" w:space="0" w:color="auto"/>
        <w:left w:val="none" w:sz="0" w:space="0" w:color="auto"/>
        <w:bottom w:val="none" w:sz="0" w:space="0" w:color="auto"/>
        <w:right w:val="none" w:sz="0" w:space="0" w:color="auto"/>
      </w:divBdr>
    </w:div>
    <w:div w:id="918950350">
      <w:bodyDiv w:val="1"/>
      <w:marLeft w:val="0"/>
      <w:marRight w:val="0"/>
      <w:marTop w:val="0"/>
      <w:marBottom w:val="0"/>
      <w:divBdr>
        <w:top w:val="none" w:sz="0" w:space="0" w:color="auto"/>
        <w:left w:val="none" w:sz="0" w:space="0" w:color="auto"/>
        <w:bottom w:val="none" w:sz="0" w:space="0" w:color="auto"/>
        <w:right w:val="none" w:sz="0" w:space="0" w:color="auto"/>
      </w:divBdr>
    </w:div>
    <w:div w:id="925843448">
      <w:bodyDiv w:val="1"/>
      <w:marLeft w:val="0"/>
      <w:marRight w:val="0"/>
      <w:marTop w:val="0"/>
      <w:marBottom w:val="0"/>
      <w:divBdr>
        <w:top w:val="none" w:sz="0" w:space="0" w:color="auto"/>
        <w:left w:val="none" w:sz="0" w:space="0" w:color="auto"/>
        <w:bottom w:val="none" w:sz="0" w:space="0" w:color="auto"/>
        <w:right w:val="none" w:sz="0" w:space="0" w:color="auto"/>
      </w:divBdr>
    </w:div>
    <w:div w:id="936794622">
      <w:bodyDiv w:val="1"/>
      <w:marLeft w:val="0"/>
      <w:marRight w:val="0"/>
      <w:marTop w:val="0"/>
      <w:marBottom w:val="0"/>
      <w:divBdr>
        <w:top w:val="none" w:sz="0" w:space="0" w:color="auto"/>
        <w:left w:val="none" w:sz="0" w:space="0" w:color="auto"/>
        <w:bottom w:val="none" w:sz="0" w:space="0" w:color="auto"/>
        <w:right w:val="none" w:sz="0" w:space="0" w:color="auto"/>
      </w:divBdr>
    </w:div>
    <w:div w:id="950356851">
      <w:bodyDiv w:val="1"/>
      <w:marLeft w:val="0"/>
      <w:marRight w:val="0"/>
      <w:marTop w:val="0"/>
      <w:marBottom w:val="0"/>
      <w:divBdr>
        <w:top w:val="none" w:sz="0" w:space="0" w:color="auto"/>
        <w:left w:val="none" w:sz="0" w:space="0" w:color="auto"/>
        <w:bottom w:val="none" w:sz="0" w:space="0" w:color="auto"/>
        <w:right w:val="none" w:sz="0" w:space="0" w:color="auto"/>
      </w:divBdr>
    </w:div>
    <w:div w:id="958072172">
      <w:bodyDiv w:val="1"/>
      <w:marLeft w:val="0"/>
      <w:marRight w:val="0"/>
      <w:marTop w:val="0"/>
      <w:marBottom w:val="0"/>
      <w:divBdr>
        <w:top w:val="none" w:sz="0" w:space="0" w:color="auto"/>
        <w:left w:val="none" w:sz="0" w:space="0" w:color="auto"/>
        <w:bottom w:val="none" w:sz="0" w:space="0" w:color="auto"/>
        <w:right w:val="none" w:sz="0" w:space="0" w:color="auto"/>
      </w:divBdr>
    </w:div>
    <w:div w:id="959382169">
      <w:bodyDiv w:val="1"/>
      <w:marLeft w:val="0"/>
      <w:marRight w:val="0"/>
      <w:marTop w:val="0"/>
      <w:marBottom w:val="0"/>
      <w:divBdr>
        <w:top w:val="none" w:sz="0" w:space="0" w:color="auto"/>
        <w:left w:val="none" w:sz="0" w:space="0" w:color="auto"/>
        <w:bottom w:val="none" w:sz="0" w:space="0" w:color="auto"/>
        <w:right w:val="none" w:sz="0" w:space="0" w:color="auto"/>
      </w:divBdr>
    </w:div>
    <w:div w:id="967276792">
      <w:bodyDiv w:val="1"/>
      <w:marLeft w:val="0"/>
      <w:marRight w:val="0"/>
      <w:marTop w:val="0"/>
      <w:marBottom w:val="0"/>
      <w:divBdr>
        <w:top w:val="none" w:sz="0" w:space="0" w:color="auto"/>
        <w:left w:val="none" w:sz="0" w:space="0" w:color="auto"/>
        <w:bottom w:val="none" w:sz="0" w:space="0" w:color="auto"/>
        <w:right w:val="none" w:sz="0" w:space="0" w:color="auto"/>
      </w:divBdr>
    </w:div>
    <w:div w:id="967710453">
      <w:bodyDiv w:val="1"/>
      <w:marLeft w:val="0"/>
      <w:marRight w:val="0"/>
      <w:marTop w:val="0"/>
      <w:marBottom w:val="0"/>
      <w:divBdr>
        <w:top w:val="none" w:sz="0" w:space="0" w:color="auto"/>
        <w:left w:val="none" w:sz="0" w:space="0" w:color="auto"/>
        <w:bottom w:val="none" w:sz="0" w:space="0" w:color="auto"/>
        <w:right w:val="none" w:sz="0" w:space="0" w:color="auto"/>
      </w:divBdr>
    </w:div>
    <w:div w:id="980770880">
      <w:bodyDiv w:val="1"/>
      <w:marLeft w:val="0"/>
      <w:marRight w:val="0"/>
      <w:marTop w:val="0"/>
      <w:marBottom w:val="0"/>
      <w:divBdr>
        <w:top w:val="none" w:sz="0" w:space="0" w:color="auto"/>
        <w:left w:val="none" w:sz="0" w:space="0" w:color="auto"/>
        <w:bottom w:val="none" w:sz="0" w:space="0" w:color="auto"/>
        <w:right w:val="none" w:sz="0" w:space="0" w:color="auto"/>
      </w:divBdr>
    </w:div>
    <w:div w:id="984090253">
      <w:bodyDiv w:val="1"/>
      <w:marLeft w:val="0"/>
      <w:marRight w:val="0"/>
      <w:marTop w:val="0"/>
      <w:marBottom w:val="0"/>
      <w:divBdr>
        <w:top w:val="none" w:sz="0" w:space="0" w:color="auto"/>
        <w:left w:val="none" w:sz="0" w:space="0" w:color="auto"/>
        <w:bottom w:val="none" w:sz="0" w:space="0" w:color="auto"/>
        <w:right w:val="none" w:sz="0" w:space="0" w:color="auto"/>
      </w:divBdr>
    </w:div>
    <w:div w:id="989476438">
      <w:bodyDiv w:val="1"/>
      <w:marLeft w:val="0"/>
      <w:marRight w:val="0"/>
      <w:marTop w:val="0"/>
      <w:marBottom w:val="0"/>
      <w:divBdr>
        <w:top w:val="none" w:sz="0" w:space="0" w:color="auto"/>
        <w:left w:val="none" w:sz="0" w:space="0" w:color="auto"/>
        <w:bottom w:val="none" w:sz="0" w:space="0" w:color="auto"/>
        <w:right w:val="none" w:sz="0" w:space="0" w:color="auto"/>
      </w:divBdr>
    </w:div>
    <w:div w:id="989552353">
      <w:bodyDiv w:val="1"/>
      <w:marLeft w:val="0"/>
      <w:marRight w:val="0"/>
      <w:marTop w:val="0"/>
      <w:marBottom w:val="0"/>
      <w:divBdr>
        <w:top w:val="none" w:sz="0" w:space="0" w:color="auto"/>
        <w:left w:val="none" w:sz="0" w:space="0" w:color="auto"/>
        <w:bottom w:val="none" w:sz="0" w:space="0" w:color="auto"/>
        <w:right w:val="none" w:sz="0" w:space="0" w:color="auto"/>
      </w:divBdr>
    </w:div>
    <w:div w:id="992026167">
      <w:bodyDiv w:val="1"/>
      <w:marLeft w:val="0"/>
      <w:marRight w:val="0"/>
      <w:marTop w:val="0"/>
      <w:marBottom w:val="0"/>
      <w:divBdr>
        <w:top w:val="none" w:sz="0" w:space="0" w:color="auto"/>
        <w:left w:val="none" w:sz="0" w:space="0" w:color="auto"/>
        <w:bottom w:val="none" w:sz="0" w:space="0" w:color="auto"/>
        <w:right w:val="none" w:sz="0" w:space="0" w:color="auto"/>
      </w:divBdr>
    </w:div>
    <w:div w:id="996029209">
      <w:bodyDiv w:val="1"/>
      <w:marLeft w:val="0"/>
      <w:marRight w:val="0"/>
      <w:marTop w:val="0"/>
      <w:marBottom w:val="0"/>
      <w:divBdr>
        <w:top w:val="none" w:sz="0" w:space="0" w:color="auto"/>
        <w:left w:val="none" w:sz="0" w:space="0" w:color="auto"/>
        <w:bottom w:val="none" w:sz="0" w:space="0" w:color="auto"/>
        <w:right w:val="none" w:sz="0" w:space="0" w:color="auto"/>
      </w:divBdr>
    </w:div>
    <w:div w:id="999162218">
      <w:bodyDiv w:val="1"/>
      <w:marLeft w:val="0"/>
      <w:marRight w:val="0"/>
      <w:marTop w:val="0"/>
      <w:marBottom w:val="0"/>
      <w:divBdr>
        <w:top w:val="none" w:sz="0" w:space="0" w:color="auto"/>
        <w:left w:val="none" w:sz="0" w:space="0" w:color="auto"/>
        <w:bottom w:val="none" w:sz="0" w:space="0" w:color="auto"/>
        <w:right w:val="none" w:sz="0" w:space="0" w:color="auto"/>
      </w:divBdr>
    </w:div>
    <w:div w:id="1002583456">
      <w:bodyDiv w:val="1"/>
      <w:marLeft w:val="0"/>
      <w:marRight w:val="0"/>
      <w:marTop w:val="0"/>
      <w:marBottom w:val="0"/>
      <w:divBdr>
        <w:top w:val="none" w:sz="0" w:space="0" w:color="auto"/>
        <w:left w:val="none" w:sz="0" w:space="0" w:color="auto"/>
        <w:bottom w:val="none" w:sz="0" w:space="0" w:color="auto"/>
        <w:right w:val="none" w:sz="0" w:space="0" w:color="auto"/>
      </w:divBdr>
    </w:div>
    <w:div w:id="1013146780">
      <w:bodyDiv w:val="1"/>
      <w:marLeft w:val="0"/>
      <w:marRight w:val="0"/>
      <w:marTop w:val="0"/>
      <w:marBottom w:val="0"/>
      <w:divBdr>
        <w:top w:val="none" w:sz="0" w:space="0" w:color="auto"/>
        <w:left w:val="none" w:sz="0" w:space="0" w:color="auto"/>
        <w:bottom w:val="none" w:sz="0" w:space="0" w:color="auto"/>
        <w:right w:val="none" w:sz="0" w:space="0" w:color="auto"/>
      </w:divBdr>
    </w:div>
    <w:div w:id="1019937448">
      <w:bodyDiv w:val="1"/>
      <w:marLeft w:val="0"/>
      <w:marRight w:val="0"/>
      <w:marTop w:val="0"/>
      <w:marBottom w:val="0"/>
      <w:divBdr>
        <w:top w:val="none" w:sz="0" w:space="0" w:color="auto"/>
        <w:left w:val="none" w:sz="0" w:space="0" w:color="auto"/>
        <w:bottom w:val="none" w:sz="0" w:space="0" w:color="auto"/>
        <w:right w:val="none" w:sz="0" w:space="0" w:color="auto"/>
      </w:divBdr>
    </w:div>
    <w:div w:id="1021780602">
      <w:bodyDiv w:val="1"/>
      <w:marLeft w:val="0"/>
      <w:marRight w:val="0"/>
      <w:marTop w:val="0"/>
      <w:marBottom w:val="0"/>
      <w:divBdr>
        <w:top w:val="none" w:sz="0" w:space="0" w:color="auto"/>
        <w:left w:val="none" w:sz="0" w:space="0" w:color="auto"/>
        <w:bottom w:val="none" w:sz="0" w:space="0" w:color="auto"/>
        <w:right w:val="none" w:sz="0" w:space="0" w:color="auto"/>
      </w:divBdr>
    </w:div>
    <w:div w:id="1027484701">
      <w:bodyDiv w:val="1"/>
      <w:marLeft w:val="0"/>
      <w:marRight w:val="0"/>
      <w:marTop w:val="0"/>
      <w:marBottom w:val="0"/>
      <w:divBdr>
        <w:top w:val="none" w:sz="0" w:space="0" w:color="auto"/>
        <w:left w:val="none" w:sz="0" w:space="0" w:color="auto"/>
        <w:bottom w:val="none" w:sz="0" w:space="0" w:color="auto"/>
        <w:right w:val="none" w:sz="0" w:space="0" w:color="auto"/>
      </w:divBdr>
    </w:div>
    <w:div w:id="1035236806">
      <w:bodyDiv w:val="1"/>
      <w:marLeft w:val="0"/>
      <w:marRight w:val="0"/>
      <w:marTop w:val="0"/>
      <w:marBottom w:val="0"/>
      <w:divBdr>
        <w:top w:val="none" w:sz="0" w:space="0" w:color="auto"/>
        <w:left w:val="none" w:sz="0" w:space="0" w:color="auto"/>
        <w:bottom w:val="none" w:sz="0" w:space="0" w:color="auto"/>
        <w:right w:val="none" w:sz="0" w:space="0" w:color="auto"/>
      </w:divBdr>
    </w:div>
    <w:div w:id="1037048892">
      <w:bodyDiv w:val="1"/>
      <w:marLeft w:val="0"/>
      <w:marRight w:val="0"/>
      <w:marTop w:val="0"/>
      <w:marBottom w:val="0"/>
      <w:divBdr>
        <w:top w:val="none" w:sz="0" w:space="0" w:color="auto"/>
        <w:left w:val="none" w:sz="0" w:space="0" w:color="auto"/>
        <w:bottom w:val="none" w:sz="0" w:space="0" w:color="auto"/>
        <w:right w:val="none" w:sz="0" w:space="0" w:color="auto"/>
      </w:divBdr>
    </w:div>
    <w:div w:id="1038048001">
      <w:bodyDiv w:val="1"/>
      <w:marLeft w:val="0"/>
      <w:marRight w:val="0"/>
      <w:marTop w:val="0"/>
      <w:marBottom w:val="0"/>
      <w:divBdr>
        <w:top w:val="none" w:sz="0" w:space="0" w:color="auto"/>
        <w:left w:val="none" w:sz="0" w:space="0" w:color="auto"/>
        <w:bottom w:val="none" w:sz="0" w:space="0" w:color="auto"/>
        <w:right w:val="none" w:sz="0" w:space="0" w:color="auto"/>
      </w:divBdr>
    </w:div>
    <w:div w:id="1041246490">
      <w:bodyDiv w:val="1"/>
      <w:marLeft w:val="0"/>
      <w:marRight w:val="0"/>
      <w:marTop w:val="0"/>
      <w:marBottom w:val="0"/>
      <w:divBdr>
        <w:top w:val="none" w:sz="0" w:space="0" w:color="auto"/>
        <w:left w:val="none" w:sz="0" w:space="0" w:color="auto"/>
        <w:bottom w:val="none" w:sz="0" w:space="0" w:color="auto"/>
        <w:right w:val="none" w:sz="0" w:space="0" w:color="auto"/>
      </w:divBdr>
    </w:div>
    <w:div w:id="1044063842">
      <w:bodyDiv w:val="1"/>
      <w:marLeft w:val="0"/>
      <w:marRight w:val="0"/>
      <w:marTop w:val="0"/>
      <w:marBottom w:val="0"/>
      <w:divBdr>
        <w:top w:val="none" w:sz="0" w:space="0" w:color="auto"/>
        <w:left w:val="none" w:sz="0" w:space="0" w:color="auto"/>
        <w:bottom w:val="none" w:sz="0" w:space="0" w:color="auto"/>
        <w:right w:val="none" w:sz="0" w:space="0" w:color="auto"/>
      </w:divBdr>
    </w:div>
    <w:div w:id="1044719422">
      <w:bodyDiv w:val="1"/>
      <w:marLeft w:val="0"/>
      <w:marRight w:val="0"/>
      <w:marTop w:val="0"/>
      <w:marBottom w:val="0"/>
      <w:divBdr>
        <w:top w:val="none" w:sz="0" w:space="0" w:color="auto"/>
        <w:left w:val="none" w:sz="0" w:space="0" w:color="auto"/>
        <w:bottom w:val="none" w:sz="0" w:space="0" w:color="auto"/>
        <w:right w:val="none" w:sz="0" w:space="0" w:color="auto"/>
      </w:divBdr>
    </w:div>
    <w:div w:id="1045449049">
      <w:bodyDiv w:val="1"/>
      <w:marLeft w:val="0"/>
      <w:marRight w:val="0"/>
      <w:marTop w:val="0"/>
      <w:marBottom w:val="0"/>
      <w:divBdr>
        <w:top w:val="none" w:sz="0" w:space="0" w:color="auto"/>
        <w:left w:val="none" w:sz="0" w:space="0" w:color="auto"/>
        <w:bottom w:val="none" w:sz="0" w:space="0" w:color="auto"/>
        <w:right w:val="none" w:sz="0" w:space="0" w:color="auto"/>
      </w:divBdr>
    </w:div>
    <w:div w:id="1059211342">
      <w:bodyDiv w:val="1"/>
      <w:marLeft w:val="0"/>
      <w:marRight w:val="0"/>
      <w:marTop w:val="0"/>
      <w:marBottom w:val="0"/>
      <w:divBdr>
        <w:top w:val="none" w:sz="0" w:space="0" w:color="auto"/>
        <w:left w:val="none" w:sz="0" w:space="0" w:color="auto"/>
        <w:bottom w:val="none" w:sz="0" w:space="0" w:color="auto"/>
        <w:right w:val="none" w:sz="0" w:space="0" w:color="auto"/>
      </w:divBdr>
    </w:div>
    <w:div w:id="1067411577">
      <w:bodyDiv w:val="1"/>
      <w:marLeft w:val="0"/>
      <w:marRight w:val="0"/>
      <w:marTop w:val="0"/>
      <w:marBottom w:val="0"/>
      <w:divBdr>
        <w:top w:val="none" w:sz="0" w:space="0" w:color="auto"/>
        <w:left w:val="none" w:sz="0" w:space="0" w:color="auto"/>
        <w:bottom w:val="none" w:sz="0" w:space="0" w:color="auto"/>
        <w:right w:val="none" w:sz="0" w:space="0" w:color="auto"/>
      </w:divBdr>
    </w:div>
    <w:div w:id="1068263164">
      <w:bodyDiv w:val="1"/>
      <w:marLeft w:val="0"/>
      <w:marRight w:val="0"/>
      <w:marTop w:val="0"/>
      <w:marBottom w:val="0"/>
      <w:divBdr>
        <w:top w:val="none" w:sz="0" w:space="0" w:color="auto"/>
        <w:left w:val="none" w:sz="0" w:space="0" w:color="auto"/>
        <w:bottom w:val="none" w:sz="0" w:space="0" w:color="auto"/>
        <w:right w:val="none" w:sz="0" w:space="0" w:color="auto"/>
      </w:divBdr>
    </w:div>
    <w:div w:id="1086074287">
      <w:bodyDiv w:val="1"/>
      <w:marLeft w:val="0"/>
      <w:marRight w:val="0"/>
      <w:marTop w:val="0"/>
      <w:marBottom w:val="0"/>
      <w:divBdr>
        <w:top w:val="none" w:sz="0" w:space="0" w:color="auto"/>
        <w:left w:val="none" w:sz="0" w:space="0" w:color="auto"/>
        <w:bottom w:val="none" w:sz="0" w:space="0" w:color="auto"/>
        <w:right w:val="none" w:sz="0" w:space="0" w:color="auto"/>
      </w:divBdr>
    </w:div>
    <w:div w:id="1098673302">
      <w:bodyDiv w:val="1"/>
      <w:marLeft w:val="0"/>
      <w:marRight w:val="0"/>
      <w:marTop w:val="0"/>
      <w:marBottom w:val="0"/>
      <w:divBdr>
        <w:top w:val="none" w:sz="0" w:space="0" w:color="auto"/>
        <w:left w:val="none" w:sz="0" w:space="0" w:color="auto"/>
        <w:bottom w:val="none" w:sz="0" w:space="0" w:color="auto"/>
        <w:right w:val="none" w:sz="0" w:space="0" w:color="auto"/>
      </w:divBdr>
    </w:div>
    <w:div w:id="1099913249">
      <w:bodyDiv w:val="1"/>
      <w:marLeft w:val="0"/>
      <w:marRight w:val="0"/>
      <w:marTop w:val="0"/>
      <w:marBottom w:val="0"/>
      <w:divBdr>
        <w:top w:val="none" w:sz="0" w:space="0" w:color="auto"/>
        <w:left w:val="none" w:sz="0" w:space="0" w:color="auto"/>
        <w:bottom w:val="none" w:sz="0" w:space="0" w:color="auto"/>
        <w:right w:val="none" w:sz="0" w:space="0" w:color="auto"/>
      </w:divBdr>
    </w:div>
    <w:div w:id="1101997166">
      <w:bodyDiv w:val="1"/>
      <w:marLeft w:val="0"/>
      <w:marRight w:val="0"/>
      <w:marTop w:val="0"/>
      <w:marBottom w:val="0"/>
      <w:divBdr>
        <w:top w:val="none" w:sz="0" w:space="0" w:color="auto"/>
        <w:left w:val="none" w:sz="0" w:space="0" w:color="auto"/>
        <w:bottom w:val="none" w:sz="0" w:space="0" w:color="auto"/>
        <w:right w:val="none" w:sz="0" w:space="0" w:color="auto"/>
      </w:divBdr>
    </w:div>
    <w:div w:id="1125466649">
      <w:bodyDiv w:val="1"/>
      <w:marLeft w:val="0"/>
      <w:marRight w:val="0"/>
      <w:marTop w:val="0"/>
      <w:marBottom w:val="0"/>
      <w:divBdr>
        <w:top w:val="none" w:sz="0" w:space="0" w:color="auto"/>
        <w:left w:val="none" w:sz="0" w:space="0" w:color="auto"/>
        <w:bottom w:val="none" w:sz="0" w:space="0" w:color="auto"/>
        <w:right w:val="none" w:sz="0" w:space="0" w:color="auto"/>
      </w:divBdr>
    </w:div>
    <w:div w:id="1129200693">
      <w:bodyDiv w:val="1"/>
      <w:marLeft w:val="0"/>
      <w:marRight w:val="0"/>
      <w:marTop w:val="0"/>
      <w:marBottom w:val="0"/>
      <w:divBdr>
        <w:top w:val="none" w:sz="0" w:space="0" w:color="auto"/>
        <w:left w:val="none" w:sz="0" w:space="0" w:color="auto"/>
        <w:bottom w:val="none" w:sz="0" w:space="0" w:color="auto"/>
        <w:right w:val="none" w:sz="0" w:space="0" w:color="auto"/>
      </w:divBdr>
    </w:div>
    <w:div w:id="1138034222">
      <w:bodyDiv w:val="1"/>
      <w:marLeft w:val="0"/>
      <w:marRight w:val="0"/>
      <w:marTop w:val="0"/>
      <w:marBottom w:val="0"/>
      <w:divBdr>
        <w:top w:val="none" w:sz="0" w:space="0" w:color="auto"/>
        <w:left w:val="none" w:sz="0" w:space="0" w:color="auto"/>
        <w:bottom w:val="none" w:sz="0" w:space="0" w:color="auto"/>
        <w:right w:val="none" w:sz="0" w:space="0" w:color="auto"/>
      </w:divBdr>
    </w:div>
    <w:div w:id="1138302245">
      <w:bodyDiv w:val="1"/>
      <w:marLeft w:val="0"/>
      <w:marRight w:val="0"/>
      <w:marTop w:val="0"/>
      <w:marBottom w:val="0"/>
      <w:divBdr>
        <w:top w:val="none" w:sz="0" w:space="0" w:color="auto"/>
        <w:left w:val="none" w:sz="0" w:space="0" w:color="auto"/>
        <w:bottom w:val="none" w:sz="0" w:space="0" w:color="auto"/>
        <w:right w:val="none" w:sz="0" w:space="0" w:color="auto"/>
      </w:divBdr>
    </w:div>
    <w:div w:id="1139224950">
      <w:bodyDiv w:val="1"/>
      <w:marLeft w:val="0"/>
      <w:marRight w:val="0"/>
      <w:marTop w:val="0"/>
      <w:marBottom w:val="0"/>
      <w:divBdr>
        <w:top w:val="none" w:sz="0" w:space="0" w:color="auto"/>
        <w:left w:val="none" w:sz="0" w:space="0" w:color="auto"/>
        <w:bottom w:val="none" w:sz="0" w:space="0" w:color="auto"/>
        <w:right w:val="none" w:sz="0" w:space="0" w:color="auto"/>
      </w:divBdr>
    </w:div>
    <w:div w:id="1141069579">
      <w:bodyDiv w:val="1"/>
      <w:marLeft w:val="0"/>
      <w:marRight w:val="0"/>
      <w:marTop w:val="0"/>
      <w:marBottom w:val="0"/>
      <w:divBdr>
        <w:top w:val="none" w:sz="0" w:space="0" w:color="auto"/>
        <w:left w:val="none" w:sz="0" w:space="0" w:color="auto"/>
        <w:bottom w:val="none" w:sz="0" w:space="0" w:color="auto"/>
        <w:right w:val="none" w:sz="0" w:space="0" w:color="auto"/>
      </w:divBdr>
    </w:div>
    <w:div w:id="1146044950">
      <w:bodyDiv w:val="1"/>
      <w:marLeft w:val="0"/>
      <w:marRight w:val="0"/>
      <w:marTop w:val="0"/>
      <w:marBottom w:val="0"/>
      <w:divBdr>
        <w:top w:val="none" w:sz="0" w:space="0" w:color="auto"/>
        <w:left w:val="none" w:sz="0" w:space="0" w:color="auto"/>
        <w:bottom w:val="none" w:sz="0" w:space="0" w:color="auto"/>
        <w:right w:val="none" w:sz="0" w:space="0" w:color="auto"/>
      </w:divBdr>
    </w:div>
    <w:div w:id="1147480127">
      <w:bodyDiv w:val="1"/>
      <w:marLeft w:val="0"/>
      <w:marRight w:val="0"/>
      <w:marTop w:val="0"/>
      <w:marBottom w:val="0"/>
      <w:divBdr>
        <w:top w:val="none" w:sz="0" w:space="0" w:color="auto"/>
        <w:left w:val="none" w:sz="0" w:space="0" w:color="auto"/>
        <w:bottom w:val="none" w:sz="0" w:space="0" w:color="auto"/>
        <w:right w:val="none" w:sz="0" w:space="0" w:color="auto"/>
      </w:divBdr>
    </w:div>
    <w:div w:id="1154180615">
      <w:bodyDiv w:val="1"/>
      <w:marLeft w:val="0"/>
      <w:marRight w:val="0"/>
      <w:marTop w:val="0"/>
      <w:marBottom w:val="0"/>
      <w:divBdr>
        <w:top w:val="none" w:sz="0" w:space="0" w:color="auto"/>
        <w:left w:val="none" w:sz="0" w:space="0" w:color="auto"/>
        <w:bottom w:val="none" w:sz="0" w:space="0" w:color="auto"/>
        <w:right w:val="none" w:sz="0" w:space="0" w:color="auto"/>
      </w:divBdr>
    </w:div>
    <w:div w:id="1173955954">
      <w:bodyDiv w:val="1"/>
      <w:marLeft w:val="0"/>
      <w:marRight w:val="0"/>
      <w:marTop w:val="0"/>
      <w:marBottom w:val="0"/>
      <w:divBdr>
        <w:top w:val="none" w:sz="0" w:space="0" w:color="auto"/>
        <w:left w:val="none" w:sz="0" w:space="0" w:color="auto"/>
        <w:bottom w:val="none" w:sz="0" w:space="0" w:color="auto"/>
        <w:right w:val="none" w:sz="0" w:space="0" w:color="auto"/>
      </w:divBdr>
    </w:div>
    <w:div w:id="1179349862">
      <w:bodyDiv w:val="1"/>
      <w:marLeft w:val="0"/>
      <w:marRight w:val="0"/>
      <w:marTop w:val="0"/>
      <w:marBottom w:val="0"/>
      <w:divBdr>
        <w:top w:val="none" w:sz="0" w:space="0" w:color="auto"/>
        <w:left w:val="none" w:sz="0" w:space="0" w:color="auto"/>
        <w:bottom w:val="none" w:sz="0" w:space="0" w:color="auto"/>
        <w:right w:val="none" w:sz="0" w:space="0" w:color="auto"/>
      </w:divBdr>
    </w:div>
    <w:div w:id="1181772687">
      <w:bodyDiv w:val="1"/>
      <w:marLeft w:val="0"/>
      <w:marRight w:val="0"/>
      <w:marTop w:val="0"/>
      <w:marBottom w:val="0"/>
      <w:divBdr>
        <w:top w:val="none" w:sz="0" w:space="0" w:color="auto"/>
        <w:left w:val="none" w:sz="0" w:space="0" w:color="auto"/>
        <w:bottom w:val="none" w:sz="0" w:space="0" w:color="auto"/>
        <w:right w:val="none" w:sz="0" w:space="0" w:color="auto"/>
      </w:divBdr>
    </w:div>
    <w:div w:id="1184593914">
      <w:bodyDiv w:val="1"/>
      <w:marLeft w:val="0"/>
      <w:marRight w:val="0"/>
      <w:marTop w:val="0"/>
      <w:marBottom w:val="0"/>
      <w:divBdr>
        <w:top w:val="none" w:sz="0" w:space="0" w:color="auto"/>
        <w:left w:val="none" w:sz="0" w:space="0" w:color="auto"/>
        <w:bottom w:val="none" w:sz="0" w:space="0" w:color="auto"/>
        <w:right w:val="none" w:sz="0" w:space="0" w:color="auto"/>
      </w:divBdr>
    </w:div>
    <w:div w:id="1185747518">
      <w:bodyDiv w:val="1"/>
      <w:marLeft w:val="0"/>
      <w:marRight w:val="0"/>
      <w:marTop w:val="0"/>
      <w:marBottom w:val="0"/>
      <w:divBdr>
        <w:top w:val="none" w:sz="0" w:space="0" w:color="auto"/>
        <w:left w:val="none" w:sz="0" w:space="0" w:color="auto"/>
        <w:bottom w:val="none" w:sz="0" w:space="0" w:color="auto"/>
        <w:right w:val="none" w:sz="0" w:space="0" w:color="auto"/>
      </w:divBdr>
    </w:div>
    <w:div w:id="1195653259">
      <w:bodyDiv w:val="1"/>
      <w:marLeft w:val="0"/>
      <w:marRight w:val="0"/>
      <w:marTop w:val="0"/>
      <w:marBottom w:val="0"/>
      <w:divBdr>
        <w:top w:val="none" w:sz="0" w:space="0" w:color="auto"/>
        <w:left w:val="none" w:sz="0" w:space="0" w:color="auto"/>
        <w:bottom w:val="none" w:sz="0" w:space="0" w:color="auto"/>
        <w:right w:val="none" w:sz="0" w:space="0" w:color="auto"/>
      </w:divBdr>
    </w:div>
    <w:div w:id="1209336629">
      <w:bodyDiv w:val="1"/>
      <w:marLeft w:val="0"/>
      <w:marRight w:val="0"/>
      <w:marTop w:val="0"/>
      <w:marBottom w:val="0"/>
      <w:divBdr>
        <w:top w:val="none" w:sz="0" w:space="0" w:color="auto"/>
        <w:left w:val="none" w:sz="0" w:space="0" w:color="auto"/>
        <w:bottom w:val="none" w:sz="0" w:space="0" w:color="auto"/>
        <w:right w:val="none" w:sz="0" w:space="0" w:color="auto"/>
      </w:divBdr>
    </w:div>
    <w:div w:id="1210802723">
      <w:bodyDiv w:val="1"/>
      <w:marLeft w:val="0"/>
      <w:marRight w:val="0"/>
      <w:marTop w:val="0"/>
      <w:marBottom w:val="0"/>
      <w:divBdr>
        <w:top w:val="none" w:sz="0" w:space="0" w:color="auto"/>
        <w:left w:val="none" w:sz="0" w:space="0" w:color="auto"/>
        <w:bottom w:val="none" w:sz="0" w:space="0" w:color="auto"/>
        <w:right w:val="none" w:sz="0" w:space="0" w:color="auto"/>
      </w:divBdr>
    </w:div>
    <w:div w:id="1218127073">
      <w:bodyDiv w:val="1"/>
      <w:marLeft w:val="0"/>
      <w:marRight w:val="0"/>
      <w:marTop w:val="0"/>
      <w:marBottom w:val="0"/>
      <w:divBdr>
        <w:top w:val="none" w:sz="0" w:space="0" w:color="auto"/>
        <w:left w:val="none" w:sz="0" w:space="0" w:color="auto"/>
        <w:bottom w:val="none" w:sz="0" w:space="0" w:color="auto"/>
        <w:right w:val="none" w:sz="0" w:space="0" w:color="auto"/>
      </w:divBdr>
    </w:div>
    <w:div w:id="1223178471">
      <w:bodyDiv w:val="1"/>
      <w:marLeft w:val="0"/>
      <w:marRight w:val="0"/>
      <w:marTop w:val="0"/>
      <w:marBottom w:val="0"/>
      <w:divBdr>
        <w:top w:val="none" w:sz="0" w:space="0" w:color="auto"/>
        <w:left w:val="none" w:sz="0" w:space="0" w:color="auto"/>
        <w:bottom w:val="none" w:sz="0" w:space="0" w:color="auto"/>
        <w:right w:val="none" w:sz="0" w:space="0" w:color="auto"/>
      </w:divBdr>
    </w:div>
    <w:div w:id="1231229409">
      <w:bodyDiv w:val="1"/>
      <w:marLeft w:val="0"/>
      <w:marRight w:val="0"/>
      <w:marTop w:val="0"/>
      <w:marBottom w:val="0"/>
      <w:divBdr>
        <w:top w:val="none" w:sz="0" w:space="0" w:color="auto"/>
        <w:left w:val="none" w:sz="0" w:space="0" w:color="auto"/>
        <w:bottom w:val="none" w:sz="0" w:space="0" w:color="auto"/>
        <w:right w:val="none" w:sz="0" w:space="0" w:color="auto"/>
      </w:divBdr>
    </w:div>
    <w:div w:id="1241257110">
      <w:bodyDiv w:val="1"/>
      <w:marLeft w:val="0"/>
      <w:marRight w:val="0"/>
      <w:marTop w:val="0"/>
      <w:marBottom w:val="0"/>
      <w:divBdr>
        <w:top w:val="none" w:sz="0" w:space="0" w:color="auto"/>
        <w:left w:val="none" w:sz="0" w:space="0" w:color="auto"/>
        <w:bottom w:val="none" w:sz="0" w:space="0" w:color="auto"/>
        <w:right w:val="none" w:sz="0" w:space="0" w:color="auto"/>
      </w:divBdr>
    </w:div>
    <w:div w:id="1248612346">
      <w:bodyDiv w:val="1"/>
      <w:marLeft w:val="0"/>
      <w:marRight w:val="0"/>
      <w:marTop w:val="0"/>
      <w:marBottom w:val="0"/>
      <w:divBdr>
        <w:top w:val="none" w:sz="0" w:space="0" w:color="auto"/>
        <w:left w:val="none" w:sz="0" w:space="0" w:color="auto"/>
        <w:bottom w:val="none" w:sz="0" w:space="0" w:color="auto"/>
        <w:right w:val="none" w:sz="0" w:space="0" w:color="auto"/>
      </w:divBdr>
    </w:div>
    <w:div w:id="1253903137">
      <w:bodyDiv w:val="1"/>
      <w:marLeft w:val="0"/>
      <w:marRight w:val="0"/>
      <w:marTop w:val="0"/>
      <w:marBottom w:val="0"/>
      <w:divBdr>
        <w:top w:val="none" w:sz="0" w:space="0" w:color="auto"/>
        <w:left w:val="none" w:sz="0" w:space="0" w:color="auto"/>
        <w:bottom w:val="none" w:sz="0" w:space="0" w:color="auto"/>
        <w:right w:val="none" w:sz="0" w:space="0" w:color="auto"/>
      </w:divBdr>
    </w:div>
    <w:div w:id="1257593512">
      <w:bodyDiv w:val="1"/>
      <w:marLeft w:val="0"/>
      <w:marRight w:val="0"/>
      <w:marTop w:val="0"/>
      <w:marBottom w:val="0"/>
      <w:divBdr>
        <w:top w:val="none" w:sz="0" w:space="0" w:color="auto"/>
        <w:left w:val="none" w:sz="0" w:space="0" w:color="auto"/>
        <w:bottom w:val="none" w:sz="0" w:space="0" w:color="auto"/>
        <w:right w:val="none" w:sz="0" w:space="0" w:color="auto"/>
      </w:divBdr>
    </w:div>
    <w:div w:id="1269508222">
      <w:bodyDiv w:val="1"/>
      <w:marLeft w:val="0"/>
      <w:marRight w:val="0"/>
      <w:marTop w:val="0"/>
      <w:marBottom w:val="0"/>
      <w:divBdr>
        <w:top w:val="none" w:sz="0" w:space="0" w:color="auto"/>
        <w:left w:val="none" w:sz="0" w:space="0" w:color="auto"/>
        <w:bottom w:val="none" w:sz="0" w:space="0" w:color="auto"/>
        <w:right w:val="none" w:sz="0" w:space="0" w:color="auto"/>
      </w:divBdr>
    </w:div>
    <w:div w:id="1273635956">
      <w:bodyDiv w:val="1"/>
      <w:marLeft w:val="0"/>
      <w:marRight w:val="0"/>
      <w:marTop w:val="0"/>
      <w:marBottom w:val="0"/>
      <w:divBdr>
        <w:top w:val="none" w:sz="0" w:space="0" w:color="auto"/>
        <w:left w:val="none" w:sz="0" w:space="0" w:color="auto"/>
        <w:bottom w:val="none" w:sz="0" w:space="0" w:color="auto"/>
        <w:right w:val="none" w:sz="0" w:space="0" w:color="auto"/>
      </w:divBdr>
    </w:div>
    <w:div w:id="1277297351">
      <w:bodyDiv w:val="1"/>
      <w:marLeft w:val="0"/>
      <w:marRight w:val="0"/>
      <w:marTop w:val="0"/>
      <w:marBottom w:val="0"/>
      <w:divBdr>
        <w:top w:val="none" w:sz="0" w:space="0" w:color="auto"/>
        <w:left w:val="none" w:sz="0" w:space="0" w:color="auto"/>
        <w:bottom w:val="none" w:sz="0" w:space="0" w:color="auto"/>
        <w:right w:val="none" w:sz="0" w:space="0" w:color="auto"/>
      </w:divBdr>
    </w:div>
    <w:div w:id="1281180545">
      <w:bodyDiv w:val="1"/>
      <w:marLeft w:val="0"/>
      <w:marRight w:val="0"/>
      <w:marTop w:val="0"/>
      <w:marBottom w:val="0"/>
      <w:divBdr>
        <w:top w:val="none" w:sz="0" w:space="0" w:color="auto"/>
        <w:left w:val="none" w:sz="0" w:space="0" w:color="auto"/>
        <w:bottom w:val="none" w:sz="0" w:space="0" w:color="auto"/>
        <w:right w:val="none" w:sz="0" w:space="0" w:color="auto"/>
      </w:divBdr>
    </w:div>
    <w:div w:id="1290087739">
      <w:bodyDiv w:val="1"/>
      <w:marLeft w:val="0"/>
      <w:marRight w:val="0"/>
      <w:marTop w:val="0"/>
      <w:marBottom w:val="0"/>
      <w:divBdr>
        <w:top w:val="none" w:sz="0" w:space="0" w:color="auto"/>
        <w:left w:val="none" w:sz="0" w:space="0" w:color="auto"/>
        <w:bottom w:val="none" w:sz="0" w:space="0" w:color="auto"/>
        <w:right w:val="none" w:sz="0" w:space="0" w:color="auto"/>
      </w:divBdr>
    </w:div>
    <w:div w:id="1293054776">
      <w:bodyDiv w:val="1"/>
      <w:marLeft w:val="0"/>
      <w:marRight w:val="0"/>
      <w:marTop w:val="0"/>
      <w:marBottom w:val="0"/>
      <w:divBdr>
        <w:top w:val="none" w:sz="0" w:space="0" w:color="auto"/>
        <w:left w:val="none" w:sz="0" w:space="0" w:color="auto"/>
        <w:bottom w:val="none" w:sz="0" w:space="0" w:color="auto"/>
        <w:right w:val="none" w:sz="0" w:space="0" w:color="auto"/>
      </w:divBdr>
    </w:div>
    <w:div w:id="1312323860">
      <w:bodyDiv w:val="1"/>
      <w:marLeft w:val="0"/>
      <w:marRight w:val="0"/>
      <w:marTop w:val="0"/>
      <w:marBottom w:val="0"/>
      <w:divBdr>
        <w:top w:val="none" w:sz="0" w:space="0" w:color="auto"/>
        <w:left w:val="none" w:sz="0" w:space="0" w:color="auto"/>
        <w:bottom w:val="none" w:sz="0" w:space="0" w:color="auto"/>
        <w:right w:val="none" w:sz="0" w:space="0" w:color="auto"/>
      </w:divBdr>
    </w:div>
    <w:div w:id="1313876580">
      <w:bodyDiv w:val="1"/>
      <w:marLeft w:val="0"/>
      <w:marRight w:val="0"/>
      <w:marTop w:val="0"/>
      <w:marBottom w:val="0"/>
      <w:divBdr>
        <w:top w:val="none" w:sz="0" w:space="0" w:color="auto"/>
        <w:left w:val="none" w:sz="0" w:space="0" w:color="auto"/>
        <w:bottom w:val="none" w:sz="0" w:space="0" w:color="auto"/>
        <w:right w:val="none" w:sz="0" w:space="0" w:color="auto"/>
      </w:divBdr>
    </w:div>
    <w:div w:id="1316489194">
      <w:bodyDiv w:val="1"/>
      <w:marLeft w:val="0"/>
      <w:marRight w:val="0"/>
      <w:marTop w:val="0"/>
      <w:marBottom w:val="0"/>
      <w:divBdr>
        <w:top w:val="none" w:sz="0" w:space="0" w:color="auto"/>
        <w:left w:val="none" w:sz="0" w:space="0" w:color="auto"/>
        <w:bottom w:val="none" w:sz="0" w:space="0" w:color="auto"/>
        <w:right w:val="none" w:sz="0" w:space="0" w:color="auto"/>
      </w:divBdr>
    </w:div>
    <w:div w:id="1339621781">
      <w:bodyDiv w:val="1"/>
      <w:marLeft w:val="0"/>
      <w:marRight w:val="0"/>
      <w:marTop w:val="0"/>
      <w:marBottom w:val="0"/>
      <w:divBdr>
        <w:top w:val="none" w:sz="0" w:space="0" w:color="auto"/>
        <w:left w:val="none" w:sz="0" w:space="0" w:color="auto"/>
        <w:bottom w:val="none" w:sz="0" w:space="0" w:color="auto"/>
        <w:right w:val="none" w:sz="0" w:space="0" w:color="auto"/>
      </w:divBdr>
    </w:div>
    <w:div w:id="1346518692">
      <w:bodyDiv w:val="1"/>
      <w:marLeft w:val="0"/>
      <w:marRight w:val="0"/>
      <w:marTop w:val="0"/>
      <w:marBottom w:val="0"/>
      <w:divBdr>
        <w:top w:val="none" w:sz="0" w:space="0" w:color="auto"/>
        <w:left w:val="none" w:sz="0" w:space="0" w:color="auto"/>
        <w:bottom w:val="none" w:sz="0" w:space="0" w:color="auto"/>
        <w:right w:val="none" w:sz="0" w:space="0" w:color="auto"/>
      </w:divBdr>
    </w:div>
    <w:div w:id="1367488972">
      <w:bodyDiv w:val="1"/>
      <w:marLeft w:val="0"/>
      <w:marRight w:val="0"/>
      <w:marTop w:val="0"/>
      <w:marBottom w:val="0"/>
      <w:divBdr>
        <w:top w:val="none" w:sz="0" w:space="0" w:color="auto"/>
        <w:left w:val="none" w:sz="0" w:space="0" w:color="auto"/>
        <w:bottom w:val="none" w:sz="0" w:space="0" w:color="auto"/>
        <w:right w:val="none" w:sz="0" w:space="0" w:color="auto"/>
      </w:divBdr>
    </w:div>
    <w:div w:id="1368721792">
      <w:bodyDiv w:val="1"/>
      <w:marLeft w:val="0"/>
      <w:marRight w:val="0"/>
      <w:marTop w:val="0"/>
      <w:marBottom w:val="0"/>
      <w:divBdr>
        <w:top w:val="none" w:sz="0" w:space="0" w:color="auto"/>
        <w:left w:val="none" w:sz="0" w:space="0" w:color="auto"/>
        <w:bottom w:val="none" w:sz="0" w:space="0" w:color="auto"/>
        <w:right w:val="none" w:sz="0" w:space="0" w:color="auto"/>
      </w:divBdr>
    </w:div>
    <w:div w:id="1385132434">
      <w:bodyDiv w:val="1"/>
      <w:marLeft w:val="0"/>
      <w:marRight w:val="0"/>
      <w:marTop w:val="0"/>
      <w:marBottom w:val="0"/>
      <w:divBdr>
        <w:top w:val="none" w:sz="0" w:space="0" w:color="auto"/>
        <w:left w:val="none" w:sz="0" w:space="0" w:color="auto"/>
        <w:bottom w:val="none" w:sz="0" w:space="0" w:color="auto"/>
        <w:right w:val="none" w:sz="0" w:space="0" w:color="auto"/>
      </w:divBdr>
    </w:div>
    <w:div w:id="1386642507">
      <w:bodyDiv w:val="1"/>
      <w:marLeft w:val="0"/>
      <w:marRight w:val="0"/>
      <w:marTop w:val="0"/>
      <w:marBottom w:val="0"/>
      <w:divBdr>
        <w:top w:val="none" w:sz="0" w:space="0" w:color="auto"/>
        <w:left w:val="none" w:sz="0" w:space="0" w:color="auto"/>
        <w:bottom w:val="none" w:sz="0" w:space="0" w:color="auto"/>
        <w:right w:val="none" w:sz="0" w:space="0" w:color="auto"/>
      </w:divBdr>
    </w:div>
    <w:div w:id="1401711369">
      <w:bodyDiv w:val="1"/>
      <w:marLeft w:val="0"/>
      <w:marRight w:val="0"/>
      <w:marTop w:val="0"/>
      <w:marBottom w:val="0"/>
      <w:divBdr>
        <w:top w:val="none" w:sz="0" w:space="0" w:color="auto"/>
        <w:left w:val="none" w:sz="0" w:space="0" w:color="auto"/>
        <w:bottom w:val="none" w:sz="0" w:space="0" w:color="auto"/>
        <w:right w:val="none" w:sz="0" w:space="0" w:color="auto"/>
      </w:divBdr>
    </w:div>
    <w:div w:id="1407336961">
      <w:bodyDiv w:val="1"/>
      <w:marLeft w:val="0"/>
      <w:marRight w:val="0"/>
      <w:marTop w:val="0"/>
      <w:marBottom w:val="0"/>
      <w:divBdr>
        <w:top w:val="none" w:sz="0" w:space="0" w:color="auto"/>
        <w:left w:val="none" w:sz="0" w:space="0" w:color="auto"/>
        <w:bottom w:val="none" w:sz="0" w:space="0" w:color="auto"/>
        <w:right w:val="none" w:sz="0" w:space="0" w:color="auto"/>
      </w:divBdr>
    </w:div>
    <w:div w:id="1413821408">
      <w:bodyDiv w:val="1"/>
      <w:marLeft w:val="0"/>
      <w:marRight w:val="0"/>
      <w:marTop w:val="0"/>
      <w:marBottom w:val="0"/>
      <w:divBdr>
        <w:top w:val="none" w:sz="0" w:space="0" w:color="auto"/>
        <w:left w:val="none" w:sz="0" w:space="0" w:color="auto"/>
        <w:bottom w:val="none" w:sz="0" w:space="0" w:color="auto"/>
        <w:right w:val="none" w:sz="0" w:space="0" w:color="auto"/>
      </w:divBdr>
    </w:div>
    <w:div w:id="1416248039">
      <w:bodyDiv w:val="1"/>
      <w:marLeft w:val="0"/>
      <w:marRight w:val="0"/>
      <w:marTop w:val="0"/>
      <w:marBottom w:val="0"/>
      <w:divBdr>
        <w:top w:val="none" w:sz="0" w:space="0" w:color="auto"/>
        <w:left w:val="none" w:sz="0" w:space="0" w:color="auto"/>
        <w:bottom w:val="none" w:sz="0" w:space="0" w:color="auto"/>
        <w:right w:val="none" w:sz="0" w:space="0" w:color="auto"/>
      </w:divBdr>
    </w:div>
    <w:div w:id="1428619591">
      <w:bodyDiv w:val="1"/>
      <w:marLeft w:val="0"/>
      <w:marRight w:val="0"/>
      <w:marTop w:val="0"/>
      <w:marBottom w:val="0"/>
      <w:divBdr>
        <w:top w:val="none" w:sz="0" w:space="0" w:color="auto"/>
        <w:left w:val="none" w:sz="0" w:space="0" w:color="auto"/>
        <w:bottom w:val="none" w:sz="0" w:space="0" w:color="auto"/>
        <w:right w:val="none" w:sz="0" w:space="0" w:color="auto"/>
      </w:divBdr>
    </w:div>
    <w:div w:id="1435126653">
      <w:bodyDiv w:val="1"/>
      <w:marLeft w:val="0"/>
      <w:marRight w:val="0"/>
      <w:marTop w:val="0"/>
      <w:marBottom w:val="0"/>
      <w:divBdr>
        <w:top w:val="none" w:sz="0" w:space="0" w:color="auto"/>
        <w:left w:val="none" w:sz="0" w:space="0" w:color="auto"/>
        <w:bottom w:val="none" w:sz="0" w:space="0" w:color="auto"/>
        <w:right w:val="none" w:sz="0" w:space="0" w:color="auto"/>
      </w:divBdr>
    </w:div>
    <w:div w:id="1443455502">
      <w:bodyDiv w:val="1"/>
      <w:marLeft w:val="0"/>
      <w:marRight w:val="0"/>
      <w:marTop w:val="0"/>
      <w:marBottom w:val="0"/>
      <w:divBdr>
        <w:top w:val="none" w:sz="0" w:space="0" w:color="auto"/>
        <w:left w:val="none" w:sz="0" w:space="0" w:color="auto"/>
        <w:bottom w:val="none" w:sz="0" w:space="0" w:color="auto"/>
        <w:right w:val="none" w:sz="0" w:space="0" w:color="auto"/>
      </w:divBdr>
    </w:div>
    <w:div w:id="1443573882">
      <w:bodyDiv w:val="1"/>
      <w:marLeft w:val="0"/>
      <w:marRight w:val="0"/>
      <w:marTop w:val="0"/>
      <w:marBottom w:val="0"/>
      <w:divBdr>
        <w:top w:val="none" w:sz="0" w:space="0" w:color="auto"/>
        <w:left w:val="none" w:sz="0" w:space="0" w:color="auto"/>
        <w:bottom w:val="none" w:sz="0" w:space="0" w:color="auto"/>
        <w:right w:val="none" w:sz="0" w:space="0" w:color="auto"/>
      </w:divBdr>
    </w:div>
    <w:div w:id="1450052245">
      <w:bodyDiv w:val="1"/>
      <w:marLeft w:val="0"/>
      <w:marRight w:val="0"/>
      <w:marTop w:val="0"/>
      <w:marBottom w:val="0"/>
      <w:divBdr>
        <w:top w:val="none" w:sz="0" w:space="0" w:color="auto"/>
        <w:left w:val="none" w:sz="0" w:space="0" w:color="auto"/>
        <w:bottom w:val="none" w:sz="0" w:space="0" w:color="auto"/>
        <w:right w:val="none" w:sz="0" w:space="0" w:color="auto"/>
      </w:divBdr>
    </w:div>
    <w:div w:id="1452240069">
      <w:bodyDiv w:val="1"/>
      <w:marLeft w:val="0"/>
      <w:marRight w:val="0"/>
      <w:marTop w:val="0"/>
      <w:marBottom w:val="0"/>
      <w:divBdr>
        <w:top w:val="none" w:sz="0" w:space="0" w:color="auto"/>
        <w:left w:val="none" w:sz="0" w:space="0" w:color="auto"/>
        <w:bottom w:val="none" w:sz="0" w:space="0" w:color="auto"/>
        <w:right w:val="none" w:sz="0" w:space="0" w:color="auto"/>
      </w:divBdr>
    </w:div>
    <w:div w:id="1456827167">
      <w:bodyDiv w:val="1"/>
      <w:marLeft w:val="0"/>
      <w:marRight w:val="0"/>
      <w:marTop w:val="0"/>
      <w:marBottom w:val="0"/>
      <w:divBdr>
        <w:top w:val="none" w:sz="0" w:space="0" w:color="auto"/>
        <w:left w:val="none" w:sz="0" w:space="0" w:color="auto"/>
        <w:bottom w:val="none" w:sz="0" w:space="0" w:color="auto"/>
        <w:right w:val="none" w:sz="0" w:space="0" w:color="auto"/>
      </w:divBdr>
    </w:div>
    <w:div w:id="1460418645">
      <w:bodyDiv w:val="1"/>
      <w:marLeft w:val="0"/>
      <w:marRight w:val="0"/>
      <w:marTop w:val="0"/>
      <w:marBottom w:val="0"/>
      <w:divBdr>
        <w:top w:val="none" w:sz="0" w:space="0" w:color="auto"/>
        <w:left w:val="none" w:sz="0" w:space="0" w:color="auto"/>
        <w:bottom w:val="none" w:sz="0" w:space="0" w:color="auto"/>
        <w:right w:val="none" w:sz="0" w:space="0" w:color="auto"/>
      </w:divBdr>
    </w:div>
    <w:div w:id="1462921500">
      <w:bodyDiv w:val="1"/>
      <w:marLeft w:val="0"/>
      <w:marRight w:val="0"/>
      <w:marTop w:val="0"/>
      <w:marBottom w:val="0"/>
      <w:divBdr>
        <w:top w:val="none" w:sz="0" w:space="0" w:color="auto"/>
        <w:left w:val="none" w:sz="0" w:space="0" w:color="auto"/>
        <w:bottom w:val="none" w:sz="0" w:space="0" w:color="auto"/>
        <w:right w:val="none" w:sz="0" w:space="0" w:color="auto"/>
      </w:divBdr>
    </w:div>
    <w:div w:id="1468429930">
      <w:bodyDiv w:val="1"/>
      <w:marLeft w:val="0"/>
      <w:marRight w:val="0"/>
      <w:marTop w:val="0"/>
      <w:marBottom w:val="0"/>
      <w:divBdr>
        <w:top w:val="none" w:sz="0" w:space="0" w:color="auto"/>
        <w:left w:val="none" w:sz="0" w:space="0" w:color="auto"/>
        <w:bottom w:val="none" w:sz="0" w:space="0" w:color="auto"/>
        <w:right w:val="none" w:sz="0" w:space="0" w:color="auto"/>
      </w:divBdr>
    </w:div>
    <w:div w:id="1471166163">
      <w:bodyDiv w:val="1"/>
      <w:marLeft w:val="0"/>
      <w:marRight w:val="0"/>
      <w:marTop w:val="0"/>
      <w:marBottom w:val="0"/>
      <w:divBdr>
        <w:top w:val="none" w:sz="0" w:space="0" w:color="auto"/>
        <w:left w:val="none" w:sz="0" w:space="0" w:color="auto"/>
        <w:bottom w:val="none" w:sz="0" w:space="0" w:color="auto"/>
        <w:right w:val="none" w:sz="0" w:space="0" w:color="auto"/>
      </w:divBdr>
    </w:div>
    <w:div w:id="1472748416">
      <w:bodyDiv w:val="1"/>
      <w:marLeft w:val="0"/>
      <w:marRight w:val="0"/>
      <w:marTop w:val="0"/>
      <w:marBottom w:val="0"/>
      <w:divBdr>
        <w:top w:val="none" w:sz="0" w:space="0" w:color="auto"/>
        <w:left w:val="none" w:sz="0" w:space="0" w:color="auto"/>
        <w:bottom w:val="none" w:sz="0" w:space="0" w:color="auto"/>
        <w:right w:val="none" w:sz="0" w:space="0" w:color="auto"/>
      </w:divBdr>
    </w:div>
    <w:div w:id="1479150514">
      <w:bodyDiv w:val="1"/>
      <w:marLeft w:val="0"/>
      <w:marRight w:val="0"/>
      <w:marTop w:val="0"/>
      <w:marBottom w:val="0"/>
      <w:divBdr>
        <w:top w:val="none" w:sz="0" w:space="0" w:color="auto"/>
        <w:left w:val="none" w:sz="0" w:space="0" w:color="auto"/>
        <w:bottom w:val="none" w:sz="0" w:space="0" w:color="auto"/>
        <w:right w:val="none" w:sz="0" w:space="0" w:color="auto"/>
      </w:divBdr>
    </w:div>
    <w:div w:id="1488591149">
      <w:bodyDiv w:val="1"/>
      <w:marLeft w:val="0"/>
      <w:marRight w:val="0"/>
      <w:marTop w:val="0"/>
      <w:marBottom w:val="0"/>
      <w:divBdr>
        <w:top w:val="none" w:sz="0" w:space="0" w:color="auto"/>
        <w:left w:val="none" w:sz="0" w:space="0" w:color="auto"/>
        <w:bottom w:val="none" w:sz="0" w:space="0" w:color="auto"/>
        <w:right w:val="none" w:sz="0" w:space="0" w:color="auto"/>
      </w:divBdr>
    </w:div>
    <w:div w:id="1498957276">
      <w:bodyDiv w:val="1"/>
      <w:marLeft w:val="0"/>
      <w:marRight w:val="0"/>
      <w:marTop w:val="0"/>
      <w:marBottom w:val="0"/>
      <w:divBdr>
        <w:top w:val="none" w:sz="0" w:space="0" w:color="auto"/>
        <w:left w:val="none" w:sz="0" w:space="0" w:color="auto"/>
        <w:bottom w:val="none" w:sz="0" w:space="0" w:color="auto"/>
        <w:right w:val="none" w:sz="0" w:space="0" w:color="auto"/>
      </w:divBdr>
    </w:div>
    <w:div w:id="1524899620">
      <w:bodyDiv w:val="1"/>
      <w:marLeft w:val="0"/>
      <w:marRight w:val="0"/>
      <w:marTop w:val="0"/>
      <w:marBottom w:val="0"/>
      <w:divBdr>
        <w:top w:val="none" w:sz="0" w:space="0" w:color="auto"/>
        <w:left w:val="none" w:sz="0" w:space="0" w:color="auto"/>
        <w:bottom w:val="none" w:sz="0" w:space="0" w:color="auto"/>
        <w:right w:val="none" w:sz="0" w:space="0" w:color="auto"/>
      </w:divBdr>
    </w:div>
    <w:div w:id="1560703413">
      <w:bodyDiv w:val="1"/>
      <w:marLeft w:val="0"/>
      <w:marRight w:val="0"/>
      <w:marTop w:val="0"/>
      <w:marBottom w:val="0"/>
      <w:divBdr>
        <w:top w:val="none" w:sz="0" w:space="0" w:color="auto"/>
        <w:left w:val="none" w:sz="0" w:space="0" w:color="auto"/>
        <w:bottom w:val="none" w:sz="0" w:space="0" w:color="auto"/>
        <w:right w:val="none" w:sz="0" w:space="0" w:color="auto"/>
      </w:divBdr>
    </w:div>
    <w:div w:id="1561592061">
      <w:bodyDiv w:val="1"/>
      <w:marLeft w:val="0"/>
      <w:marRight w:val="0"/>
      <w:marTop w:val="0"/>
      <w:marBottom w:val="0"/>
      <w:divBdr>
        <w:top w:val="none" w:sz="0" w:space="0" w:color="auto"/>
        <w:left w:val="none" w:sz="0" w:space="0" w:color="auto"/>
        <w:bottom w:val="none" w:sz="0" w:space="0" w:color="auto"/>
        <w:right w:val="none" w:sz="0" w:space="0" w:color="auto"/>
      </w:divBdr>
    </w:div>
    <w:div w:id="1561788638">
      <w:bodyDiv w:val="1"/>
      <w:marLeft w:val="0"/>
      <w:marRight w:val="0"/>
      <w:marTop w:val="0"/>
      <w:marBottom w:val="0"/>
      <w:divBdr>
        <w:top w:val="none" w:sz="0" w:space="0" w:color="auto"/>
        <w:left w:val="none" w:sz="0" w:space="0" w:color="auto"/>
        <w:bottom w:val="none" w:sz="0" w:space="0" w:color="auto"/>
        <w:right w:val="none" w:sz="0" w:space="0" w:color="auto"/>
      </w:divBdr>
    </w:div>
    <w:div w:id="1564098770">
      <w:bodyDiv w:val="1"/>
      <w:marLeft w:val="0"/>
      <w:marRight w:val="0"/>
      <w:marTop w:val="0"/>
      <w:marBottom w:val="0"/>
      <w:divBdr>
        <w:top w:val="none" w:sz="0" w:space="0" w:color="auto"/>
        <w:left w:val="none" w:sz="0" w:space="0" w:color="auto"/>
        <w:bottom w:val="none" w:sz="0" w:space="0" w:color="auto"/>
        <w:right w:val="none" w:sz="0" w:space="0" w:color="auto"/>
      </w:divBdr>
    </w:div>
    <w:div w:id="1565918433">
      <w:bodyDiv w:val="1"/>
      <w:marLeft w:val="0"/>
      <w:marRight w:val="0"/>
      <w:marTop w:val="0"/>
      <w:marBottom w:val="0"/>
      <w:divBdr>
        <w:top w:val="none" w:sz="0" w:space="0" w:color="auto"/>
        <w:left w:val="none" w:sz="0" w:space="0" w:color="auto"/>
        <w:bottom w:val="none" w:sz="0" w:space="0" w:color="auto"/>
        <w:right w:val="none" w:sz="0" w:space="0" w:color="auto"/>
      </w:divBdr>
    </w:div>
    <w:div w:id="1568373735">
      <w:bodyDiv w:val="1"/>
      <w:marLeft w:val="0"/>
      <w:marRight w:val="0"/>
      <w:marTop w:val="0"/>
      <w:marBottom w:val="0"/>
      <w:divBdr>
        <w:top w:val="none" w:sz="0" w:space="0" w:color="auto"/>
        <w:left w:val="none" w:sz="0" w:space="0" w:color="auto"/>
        <w:bottom w:val="none" w:sz="0" w:space="0" w:color="auto"/>
        <w:right w:val="none" w:sz="0" w:space="0" w:color="auto"/>
      </w:divBdr>
    </w:div>
    <w:div w:id="1571697422">
      <w:bodyDiv w:val="1"/>
      <w:marLeft w:val="0"/>
      <w:marRight w:val="0"/>
      <w:marTop w:val="0"/>
      <w:marBottom w:val="0"/>
      <w:divBdr>
        <w:top w:val="none" w:sz="0" w:space="0" w:color="auto"/>
        <w:left w:val="none" w:sz="0" w:space="0" w:color="auto"/>
        <w:bottom w:val="none" w:sz="0" w:space="0" w:color="auto"/>
        <w:right w:val="none" w:sz="0" w:space="0" w:color="auto"/>
      </w:divBdr>
    </w:div>
    <w:div w:id="1577856948">
      <w:bodyDiv w:val="1"/>
      <w:marLeft w:val="0"/>
      <w:marRight w:val="0"/>
      <w:marTop w:val="0"/>
      <w:marBottom w:val="0"/>
      <w:divBdr>
        <w:top w:val="none" w:sz="0" w:space="0" w:color="auto"/>
        <w:left w:val="none" w:sz="0" w:space="0" w:color="auto"/>
        <w:bottom w:val="none" w:sz="0" w:space="0" w:color="auto"/>
        <w:right w:val="none" w:sz="0" w:space="0" w:color="auto"/>
      </w:divBdr>
    </w:div>
    <w:div w:id="1582375014">
      <w:bodyDiv w:val="1"/>
      <w:marLeft w:val="0"/>
      <w:marRight w:val="0"/>
      <w:marTop w:val="0"/>
      <w:marBottom w:val="0"/>
      <w:divBdr>
        <w:top w:val="none" w:sz="0" w:space="0" w:color="auto"/>
        <w:left w:val="none" w:sz="0" w:space="0" w:color="auto"/>
        <w:bottom w:val="none" w:sz="0" w:space="0" w:color="auto"/>
        <w:right w:val="none" w:sz="0" w:space="0" w:color="auto"/>
      </w:divBdr>
    </w:div>
    <w:div w:id="1583101270">
      <w:bodyDiv w:val="1"/>
      <w:marLeft w:val="0"/>
      <w:marRight w:val="0"/>
      <w:marTop w:val="0"/>
      <w:marBottom w:val="0"/>
      <w:divBdr>
        <w:top w:val="none" w:sz="0" w:space="0" w:color="auto"/>
        <w:left w:val="none" w:sz="0" w:space="0" w:color="auto"/>
        <w:bottom w:val="none" w:sz="0" w:space="0" w:color="auto"/>
        <w:right w:val="none" w:sz="0" w:space="0" w:color="auto"/>
      </w:divBdr>
    </w:div>
    <w:div w:id="1601066898">
      <w:bodyDiv w:val="1"/>
      <w:marLeft w:val="0"/>
      <w:marRight w:val="0"/>
      <w:marTop w:val="0"/>
      <w:marBottom w:val="0"/>
      <w:divBdr>
        <w:top w:val="none" w:sz="0" w:space="0" w:color="auto"/>
        <w:left w:val="none" w:sz="0" w:space="0" w:color="auto"/>
        <w:bottom w:val="none" w:sz="0" w:space="0" w:color="auto"/>
        <w:right w:val="none" w:sz="0" w:space="0" w:color="auto"/>
      </w:divBdr>
    </w:div>
    <w:div w:id="1601448231">
      <w:bodyDiv w:val="1"/>
      <w:marLeft w:val="0"/>
      <w:marRight w:val="0"/>
      <w:marTop w:val="0"/>
      <w:marBottom w:val="0"/>
      <w:divBdr>
        <w:top w:val="none" w:sz="0" w:space="0" w:color="auto"/>
        <w:left w:val="none" w:sz="0" w:space="0" w:color="auto"/>
        <w:bottom w:val="none" w:sz="0" w:space="0" w:color="auto"/>
        <w:right w:val="none" w:sz="0" w:space="0" w:color="auto"/>
      </w:divBdr>
    </w:div>
    <w:div w:id="1602490718">
      <w:bodyDiv w:val="1"/>
      <w:marLeft w:val="0"/>
      <w:marRight w:val="0"/>
      <w:marTop w:val="0"/>
      <w:marBottom w:val="0"/>
      <w:divBdr>
        <w:top w:val="none" w:sz="0" w:space="0" w:color="auto"/>
        <w:left w:val="none" w:sz="0" w:space="0" w:color="auto"/>
        <w:bottom w:val="none" w:sz="0" w:space="0" w:color="auto"/>
        <w:right w:val="none" w:sz="0" w:space="0" w:color="auto"/>
      </w:divBdr>
    </w:div>
    <w:div w:id="1604727262">
      <w:bodyDiv w:val="1"/>
      <w:marLeft w:val="0"/>
      <w:marRight w:val="0"/>
      <w:marTop w:val="0"/>
      <w:marBottom w:val="0"/>
      <w:divBdr>
        <w:top w:val="none" w:sz="0" w:space="0" w:color="auto"/>
        <w:left w:val="none" w:sz="0" w:space="0" w:color="auto"/>
        <w:bottom w:val="none" w:sz="0" w:space="0" w:color="auto"/>
        <w:right w:val="none" w:sz="0" w:space="0" w:color="auto"/>
      </w:divBdr>
    </w:div>
    <w:div w:id="1607078353">
      <w:bodyDiv w:val="1"/>
      <w:marLeft w:val="0"/>
      <w:marRight w:val="0"/>
      <w:marTop w:val="0"/>
      <w:marBottom w:val="0"/>
      <w:divBdr>
        <w:top w:val="none" w:sz="0" w:space="0" w:color="auto"/>
        <w:left w:val="none" w:sz="0" w:space="0" w:color="auto"/>
        <w:bottom w:val="none" w:sz="0" w:space="0" w:color="auto"/>
        <w:right w:val="none" w:sz="0" w:space="0" w:color="auto"/>
      </w:divBdr>
    </w:div>
    <w:div w:id="1617979618">
      <w:bodyDiv w:val="1"/>
      <w:marLeft w:val="0"/>
      <w:marRight w:val="0"/>
      <w:marTop w:val="0"/>
      <w:marBottom w:val="0"/>
      <w:divBdr>
        <w:top w:val="none" w:sz="0" w:space="0" w:color="auto"/>
        <w:left w:val="none" w:sz="0" w:space="0" w:color="auto"/>
        <w:bottom w:val="none" w:sz="0" w:space="0" w:color="auto"/>
        <w:right w:val="none" w:sz="0" w:space="0" w:color="auto"/>
      </w:divBdr>
    </w:div>
    <w:div w:id="1627004053">
      <w:bodyDiv w:val="1"/>
      <w:marLeft w:val="0"/>
      <w:marRight w:val="0"/>
      <w:marTop w:val="0"/>
      <w:marBottom w:val="0"/>
      <w:divBdr>
        <w:top w:val="none" w:sz="0" w:space="0" w:color="auto"/>
        <w:left w:val="none" w:sz="0" w:space="0" w:color="auto"/>
        <w:bottom w:val="none" w:sz="0" w:space="0" w:color="auto"/>
        <w:right w:val="none" w:sz="0" w:space="0" w:color="auto"/>
      </w:divBdr>
    </w:div>
    <w:div w:id="1632248760">
      <w:bodyDiv w:val="1"/>
      <w:marLeft w:val="0"/>
      <w:marRight w:val="0"/>
      <w:marTop w:val="0"/>
      <w:marBottom w:val="0"/>
      <w:divBdr>
        <w:top w:val="none" w:sz="0" w:space="0" w:color="auto"/>
        <w:left w:val="none" w:sz="0" w:space="0" w:color="auto"/>
        <w:bottom w:val="none" w:sz="0" w:space="0" w:color="auto"/>
        <w:right w:val="none" w:sz="0" w:space="0" w:color="auto"/>
      </w:divBdr>
    </w:div>
    <w:div w:id="1639339880">
      <w:bodyDiv w:val="1"/>
      <w:marLeft w:val="0"/>
      <w:marRight w:val="0"/>
      <w:marTop w:val="0"/>
      <w:marBottom w:val="0"/>
      <w:divBdr>
        <w:top w:val="none" w:sz="0" w:space="0" w:color="auto"/>
        <w:left w:val="none" w:sz="0" w:space="0" w:color="auto"/>
        <w:bottom w:val="none" w:sz="0" w:space="0" w:color="auto"/>
        <w:right w:val="none" w:sz="0" w:space="0" w:color="auto"/>
      </w:divBdr>
    </w:div>
    <w:div w:id="1639528273">
      <w:bodyDiv w:val="1"/>
      <w:marLeft w:val="0"/>
      <w:marRight w:val="0"/>
      <w:marTop w:val="0"/>
      <w:marBottom w:val="0"/>
      <w:divBdr>
        <w:top w:val="none" w:sz="0" w:space="0" w:color="auto"/>
        <w:left w:val="none" w:sz="0" w:space="0" w:color="auto"/>
        <w:bottom w:val="none" w:sz="0" w:space="0" w:color="auto"/>
        <w:right w:val="none" w:sz="0" w:space="0" w:color="auto"/>
      </w:divBdr>
    </w:div>
    <w:div w:id="1640837456">
      <w:bodyDiv w:val="1"/>
      <w:marLeft w:val="0"/>
      <w:marRight w:val="0"/>
      <w:marTop w:val="0"/>
      <w:marBottom w:val="0"/>
      <w:divBdr>
        <w:top w:val="none" w:sz="0" w:space="0" w:color="auto"/>
        <w:left w:val="none" w:sz="0" w:space="0" w:color="auto"/>
        <w:bottom w:val="none" w:sz="0" w:space="0" w:color="auto"/>
        <w:right w:val="none" w:sz="0" w:space="0" w:color="auto"/>
      </w:divBdr>
    </w:div>
    <w:div w:id="1649553561">
      <w:bodyDiv w:val="1"/>
      <w:marLeft w:val="0"/>
      <w:marRight w:val="0"/>
      <w:marTop w:val="0"/>
      <w:marBottom w:val="0"/>
      <w:divBdr>
        <w:top w:val="none" w:sz="0" w:space="0" w:color="auto"/>
        <w:left w:val="none" w:sz="0" w:space="0" w:color="auto"/>
        <w:bottom w:val="none" w:sz="0" w:space="0" w:color="auto"/>
        <w:right w:val="none" w:sz="0" w:space="0" w:color="auto"/>
      </w:divBdr>
    </w:div>
    <w:div w:id="1649702585">
      <w:bodyDiv w:val="1"/>
      <w:marLeft w:val="0"/>
      <w:marRight w:val="0"/>
      <w:marTop w:val="0"/>
      <w:marBottom w:val="0"/>
      <w:divBdr>
        <w:top w:val="none" w:sz="0" w:space="0" w:color="auto"/>
        <w:left w:val="none" w:sz="0" w:space="0" w:color="auto"/>
        <w:bottom w:val="none" w:sz="0" w:space="0" w:color="auto"/>
        <w:right w:val="none" w:sz="0" w:space="0" w:color="auto"/>
      </w:divBdr>
    </w:div>
    <w:div w:id="1652562252">
      <w:bodyDiv w:val="1"/>
      <w:marLeft w:val="0"/>
      <w:marRight w:val="0"/>
      <w:marTop w:val="0"/>
      <w:marBottom w:val="0"/>
      <w:divBdr>
        <w:top w:val="none" w:sz="0" w:space="0" w:color="auto"/>
        <w:left w:val="none" w:sz="0" w:space="0" w:color="auto"/>
        <w:bottom w:val="none" w:sz="0" w:space="0" w:color="auto"/>
        <w:right w:val="none" w:sz="0" w:space="0" w:color="auto"/>
      </w:divBdr>
    </w:div>
    <w:div w:id="1656184262">
      <w:bodyDiv w:val="1"/>
      <w:marLeft w:val="0"/>
      <w:marRight w:val="0"/>
      <w:marTop w:val="0"/>
      <w:marBottom w:val="0"/>
      <w:divBdr>
        <w:top w:val="none" w:sz="0" w:space="0" w:color="auto"/>
        <w:left w:val="none" w:sz="0" w:space="0" w:color="auto"/>
        <w:bottom w:val="none" w:sz="0" w:space="0" w:color="auto"/>
        <w:right w:val="none" w:sz="0" w:space="0" w:color="auto"/>
      </w:divBdr>
    </w:div>
    <w:div w:id="1656296552">
      <w:bodyDiv w:val="1"/>
      <w:marLeft w:val="0"/>
      <w:marRight w:val="0"/>
      <w:marTop w:val="0"/>
      <w:marBottom w:val="0"/>
      <w:divBdr>
        <w:top w:val="none" w:sz="0" w:space="0" w:color="auto"/>
        <w:left w:val="none" w:sz="0" w:space="0" w:color="auto"/>
        <w:bottom w:val="none" w:sz="0" w:space="0" w:color="auto"/>
        <w:right w:val="none" w:sz="0" w:space="0" w:color="auto"/>
      </w:divBdr>
    </w:div>
    <w:div w:id="1656453724">
      <w:bodyDiv w:val="1"/>
      <w:marLeft w:val="0"/>
      <w:marRight w:val="0"/>
      <w:marTop w:val="0"/>
      <w:marBottom w:val="0"/>
      <w:divBdr>
        <w:top w:val="none" w:sz="0" w:space="0" w:color="auto"/>
        <w:left w:val="none" w:sz="0" w:space="0" w:color="auto"/>
        <w:bottom w:val="none" w:sz="0" w:space="0" w:color="auto"/>
        <w:right w:val="none" w:sz="0" w:space="0" w:color="auto"/>
      </w:divBdr>
    </w:div>
    <w:div w:id="1673340109">
      <w:bodyDiv w:val="1"/>
      <w:marLeft w:val="0"/>
      <w:marRight w:val="0"/>
      <w:marTop w:val="0"/>
      <w:marBottom w:val="0"/>
      <w:divBdr>
        <w:top w:val="none" w:sz="0" w:space="0" w:color="auto"/>
        <w:left w:val="none" w:sz="0" w:space="0" w:color="auto"/>
        <w:bottom w:val="none" w:sz="0" w:space="0" w:color="auto"/>
        <w:right w:val="none" w:sz="0" w:space="0" w:color="auto"/>
      </w:divBdr>
    </w:div>
    <w:div w:id="1675373341">
      <w:bodyDiv w:val="1"/>
      <w:marLeft w:val="0"/>
      <w:marRight w:val="0"/>
      <w:marTop w:val="0"/>
      <w:marBottom w:val="0"/>
      <w:divBdr>
        <w:top w:val="none" w:sz="0" w:space="0" w:color="auto"/>
        <w:left w:val="none" w:sz="0" w:space="0" w:color="auto"/>
        <w:bottom w:val="none" w:sz="0" w:space="0" w:color="auto"/>
        <w:right w:val="none" w:sz="0" w:space="0" w:color="auto"/>
      </w:divBdr>
    </w:div>
    <w:div w:id="1675952872">
      <w:bodyDiv w:val="1"/>
      <w:marLeft w:val="0"/>
      <w:marRight w:val="0"/>
      <w:marTop w:val="0"/>
      <w:marBottom w:val="0"/>
      <w:divBdr>
        <w:top w:val="none" w:sz="0" w:space="0" w:color="auto"/>
        <w:left w:val="none" w:sz="0" w:space="0" w:color="auto"/>
        <w:bottom w:val="none" w:sz="0" w:space="0" w:color="auto"/>
        <w:right w:val="none" w:sz="0" w:space="0" w:color="auto"/>
      </w:divBdr>
    </w:div>
    <w:div w:id="1676954863">
      <w:bodyDiv w:val="1"/>
      <w:marLeft w:val="0"/>
      <w:marRight w:val="0"/>
      <w:marTop w:val="0"/>
      <w:marBottom w:val="0"/>
      <w:divBdr>
        <w:top w:val="none" w:sz="0" w:space="0" w:color="auto"/>
        <w:left w:val="none" w:sz="0" w:space="0" w:color="auto"/>
        <w:bottom w:val="none" w:sz="0" w:space="0" w:color="auto"/>
        <w:right w:val="none" w:sz="0" w:space="0" w:color="auto"/>
      </w:divBdr>
    </w:div>
    <w:div w:id="1691760046">
      <w:bodyDiv w:val="1"/>
      <w:marLeft w:val="0"/>
      <w:marRight w:val="0"/>
      <w:marTop w:val="0"/>
      <w:marBottom w:val="0"/>
      <w:divBdr>
        <w:top w:val="none" w:sz="0" w:space="0" w:color="auto"/>
        <w:left w:val="none" w:sz="0" w:space="0" w:color="auto"/>
        <w:bottom w:val="none" w:sz="0" w:space="0" w:color="auto"/>
        <w:right w:val="none" w:sz="0" w:space="0" w:color="auto"/>
      </w:divBdr>
    </w:div>
    <w:div w:id="1693804159">
      <w:bodyDiv w:val="1"/>
      <w:marLeft w:val="0"/>
      <w:marRight w:val="0"/>
      <w:marTop w:val="0"/>
      <w:marBottom w:val="0"/>
      <w:divBdr>
        <w:top w:val="none" w:sz="0" w:space="0" w:color="auto"/>
        <w:left w:val="none" w:sz="0" w:space="0" w:color="auto"/>
        <w:bottom w:val="none" w:sz="0" w:space="0" w:color="auto"/>
        <w:right w:val="none" w:sz="0" w:space="0" w:color="auto"/>
      </w:divBdr>
    </w:div>
    <w:div w:id="1698189723">
      <w:bodyDiv w:val="1"/>
      <w:marLeft w:val="0"/>
      <w:marRight w:val="0"/>
      <w:marTop w:val="0"/>
      <w:marBottom w:val="0"/>
      <w:divBdr>
        <w:top w:val="none" w:sz="0" w:space="0" w:color="auto"/>
        <w:left w:val="none" w:sz="0" w:space="0" w:color="auto"/>
        <w:bottom w:val="none" w:sz="0" w:space="0" w:color="auto"/>
        <w:right w:val="none" w:sz="0" w:space="0" w:color="auto"/>
      </w:divBdr>
    </w:div>
    <w:div w:id="1701395266">
      <w:bodyDiv w:val="1"/>
      <w:marLeft w:val="0"/>
      <w:marRight w:val="0"/>
      <w:marTop w:val="0"/>
      <w:marBottom w:val="0"/>
      <w:divBdr>
        <w:top w:val="none" w:sz="0" w:space="0" w:color="auto"/>
        <w:left w:val="none" w:sz="0" w:space="0" w:color="auto"/>
        <w:bottom w:val="none" w:sz="0" w:space="0" w:color="auto"/>
        <w:right w:val="none" w:sz="0" w:space="0" w:color="auto"/>
      </w:divBdr>
    </w:div>
    <w:div w:id="1704675171">
      <w:bodyDiv w:val="1"/>
      <w:marLeft w:val="0"/>
      <w:marRight w:val="0"/>
      <w:marTop w:val="0"/>
      <w:marBottom w:val="0"/>
      <w:divBdr>
        <w:top w:val="none" w:sz="0" w:space="0" w:color="auto"/>
        <w:left w:val="none" w:sz="0" w:space="0" w:color="auto"/>
        <w:bottom w:val="none" w:sz="0" w:space="0" w:color="auto"/>
        <w:right w:val="none" w:sz="0" w:space="0" w:color="auto"/>
      </w:divBdr>
    </w:div>
    <w:div w:id="1712072897">
      <w:bodyDiv w:val="1"/>
      <w:marLeft w:val="0"/>
      <w:marRight w:val="0"/>
      <w:marTop w:val="0"/>
      <w:marBottom w:val="0"/>
      <w:divBdr>
        <w:top w:val="none" w:sz="0" w:space="0" w:color="auto"/>
        <w:left w:val="none" w:sz="0" w:space="0" w:color="auto"/>
        <w:bottom w:val="none" w:sz="0" w:space="0" w:color="auto"/>
        <w:right w:val="none" w:sz="0" w:space="0" w:color="auto"/>
      </w:divBdr>
    </w:div>
    <w:div w:id="1713846149">
      <w:bodyDiv w:val="1"/>
      <w:marLeft w:val="0"/>
      <w:marRight w:val="0"/>
      <w:marTop w:val="0"/>
      <w:marBottom w:val="0"/>
      <w:divBdr>
        <w:top w:val="none" w:sz="0" w:space="0" w:color="auto"/>
        <w:left w:val="none" w:sz="0" w:space="0" w:color="auto"/>
        <w:bottom w:val="none" w:sz="0" w:space="0" w:color="auto"/>
        <w:right w:val="none" w:sz="0" w:space="0" w:color="auto"/>
      </w:divBdr>
    </w:div>
    <w:div w:id="1720743820">
      <w:bodyDiv w:val="1"/>
      <w:marLeft w:val="0"/>
      <w:marRight w:val="0"/>
      <w:marTop w:val="0"/>
      <w:marBottom w:val="0"/>
      <w:divBdr>
        <w:top w:val="none" w:sz="0" w:space="0" w:color="auto"/>
        <w:left w:val="none" w:sz="0" w:space="0" w:color="auto"/>
        <w:bottom w:val="none" w:sz="0" w:space="0" w:color="auto"/>
        <w:right w:val="none" w:sz="0" w:space="0" w:color="auto"/>
      </w:divBdr>
    </w:div>
    <w:div w:id="1732266058">
      <w:bodyDiv w:val="1"/>
      <w:marLeft w:val="0"/>
      <w:marRight w:val="0"/>
      <w:marTop w:val="0"/>
      <w:marBottom w:val="0"/>
      <w:divBdr>
        <w:top w:val="none" w:sz="0" w:space="0" w:color="auto"/>
        <w:left w:val="none" w:sz="0" w:space="0" w:color="auto"/>
        <w:bottom w:val="none" w:sz="0" w:space="0" w:color="auto"/>
        <w:right w:val="none" w:sz="0" w:space="0" w:color="auto"/>
      </w:divBdr>
    </w:div>
    <w:div w:id="1735162298">
      <w:bodyDiv w:val="1"/>
      <w:marLeft w:val="0"/>
      <w:marRight w:val="0"/>
      <w:marTop w:val="0"/>
      <w:marBottom w:val="0"/>
      <w:divBdr>
        <w:top w:val="none" w:sz="0" w:space="0" w:color="auto"/>
        <w:left w:val="none" w:sz="0" w:space="0" w:color="auto"/>
        <w:bottom w:val="none" w:sz="0" w:space="0" w:color="auto"/>
        <w:right w:val="none" w:sz="0" w:space="0" w:color="auto"/>
      </w:divBdr>
    </w:div>
    <w:div w:id="1738936701">
      <w:bodyDiv w:val="1"/>
      <w:marLeft w:val="0"/>
      <w:marRight w:val="0"/>
      <w:marTop w:val="0"/>
      <w:marBottom w:val="0"/>
      <w:divBdr>
        <w:top w:val="none" w:sz="0" w:space="0" w:color="auto"/>
        <w:left w:val="none" w:sz="0" w:space="0" w:color="auto"/>
        <w:bottom w:val="none" w:sz="0" w:space="0" w:color="auto"/>
        <w:right w:val="none" w:sz="0" w:space="0" w:color="auto"/>
      </w:divBdr>
    </w:div>
    <w:div w:id="1755131761">
      <w:bodyDiv w:val="1"/>
      <w:marLeft w:val="0"/>
      <w:marRight w:val="0"/>
      <w:marTop w:val="0"/>
      <w:marBottom w:val="0"/>
      <w:divBdr>
        <w:top w:val="none" w:sz="0" w:space="0" w:color="auto"/>
        <w:left w:val="none" w:sz="0" w:space="0" w:color="auto"/>
        <w:bottom w:val="none" w:sz="0" w:space="0" w:color="auto"/>
        <w:right w:val="none" w:sz="0" w:space="0" w:color="auto"/>
      </w:divBdr>
    </w:div>
    <w:div w:id="1760757988">
      <w:bodyDiv w:val="1"/>
      <w:marLeft w:val="0"/>
      <w:marRight w:val="0"/>
      <w:marTop w:val="0"/>
      <w:marBottom w:val="0"/>
      <w:divBdr>
        <w:top w:val="none" w:sz="0" w:space="0" w:color="auto"/>
        <w:left w:val="none" w:sz="0" w:space="0" w:color="auto"/>
        <w:bottom w:val="none" w:sz="0" w:space="0" w:color="auto"/>
        <w:right w:val="none" w:sz="0" w:space="0" w:color="auto"/>
      </w:divBdr>
    </w:div>
    <w:div w:id="1765300090">
      <w:bodyDiv w:val="1"/>
      <w:marLeft w:val="0"/>
      <w:marRight w:val="0"/>
      <w:marTop w:val="0"/>
      <w:marBottom w:val="0"/>
      <w:divBdr>
        <w:top w:val="none" w:sz="0" w:space="0" w:color="auto"/>
        <w:left w:val="none" w:sz="0" w:space="0" w:color="auto"/>
        <w:bottom w:val="none" w:sz="0" w:space="0" w:color="auto"/>
        <w:right w:val="none" w:sz="0" w:space="0" w:color="auto"/>
      </w:divBdr>
    </w:div>
    <w:div w:id="1772508610">
      <w:bodyDiv w:val="1"/>
      <w:marLeft w:val="0"/>
      <w:marRight w:val="0"/>
      <w:marTop w:val="0"/>
      <w:marBottom w:val="0"/>
      <w:divBdr>
        <w:top w:val="none" w:sz="0" w:space="0" w:color="auto"/>
        <w:left w:val="none" w:sz="0" w:space="0" w:color="auto"/>
        <w:bottom w:val="none" w:sz="0" w:space="0" w:color="auto"/>
        <w:right w:val="none" w:sz="0" w:space="0" w:color="auto"/>
      </w:divBdr>
    </w:div>
    <w:div w:id="1774326015">
      <w:bodyDiv w:val="1"/>
      <w:marLeft w:val="0"/>
      <w:marRight w:val="0"/>
      <w:marTop w:val="0"/>
      <w:marBottom w:val="0"/>
      <w:divBdr>
        <w:top w:val="none" w:sz="0" w:space="0" w:color="auto"/>
        <w:left w:val="none" w:sz="0" w:space="0" w:color="auto"/>
        <w:bottom w:val="none" w:sz="0" w:space="0" w:color="auto"/>
        <w:right w:val="none" w:sz="0" w:space="0" w:color="auto"/>
      </w:divBdr>
    </w:div>
    <w:div w:id="1776168147">
      <w:bodyDiv w:val="1"/>
      <w:marLeft w:val="0"/>
      <w:marRight w:val="0"/>
      <w:marTop w:val="0"/>
      <w:marBottom w:val="0"/>
      <w:divBdr>
        <w:top w:val="none" w:sz="0" w:space="0" w:color="auto"/>
        <w:left w:val="none" w:sz="0" w:space="0" w:color="auto"/>
        <w:bottom w:val="none" w:sz="0" w:space="0" w:color="auto"/>
        <w:right w:val="none" w:sz="0" w:space="0" w:color="auto"/>
      </w:divBdr>
    </w:div>
    <w:div w:id="1776826843">
      <w:bodyDiv w:val="1"/>
      <w:marLeft w:val="0"/>
      <w:marRight w:val="0"/>
      <w:marTop w:val="0"/>
      <w:marBottom w:val="0"/>
      <w:divBdr>
        <w:top w:val="none" w:sz="0" w:space="0" w:color="auto"/>
        <w:left w:val="none" w:sz="0" w:space="0" w:color="auto"/>
        <w:bottom w:val="none" w:sz="0" w:space="0" w:color="auto"/>
        <w:right w:val="none" w:sz="0" w:space="0" w:color="auto"/>
      </w:divBdr>
    </w:div>
    <w:div w:id="1789469037">
      <w:bodyDiv w:val="1"/>
      <w:marLeft w:val="0"/>
      <w:marRight w:val="0"/>
      <w:marTop w:val="0"/>
      <w:marBottom w:val="0"/>
      <w:divBdr>
        <w:top w:val="none" w:sz="0" w:space="0" w:color="auto"/>
        <w:left w:val="none" w:sz="0" w:space="0" w:color="auto"/>
        <w:bottom w:val="none" w:sz="0" w:space="0" w:color="auto"/>
        <w:right w:val="none" w:sz="0" w:space="0" w:color="auto"/>
      </w:divBdr>
    </w:div>
    <w:div w:id="1793864191">
      <w:bodyDiv w:val="1"/>
      <w:marLeft w:val="0"/>
      <w:marRight w:val="0"/>
      <w:marTop w:val="0"/>
      <w:marBottom w:val="0"/>
      <w:divBdr>
        <w:top w:val="none" w:sz="0" w:space="0" w:color="auto"/>
        <w:left w:val="none" w:sz="0" w:space="0" w:color="auto"/>
        <w:bottom w:val="none" w:sz="0" w:space="0" w:color="auto"/>
        <w:right w:val="none" w:sz="0" w:space="0" w:color="auto"/>
      </w:divBdr>
    </w:div>
    <w:div w:id="1808469762">
      <w:bodyDiv w:val="1"/>
      <w:marLeft w:val="0"/>
      <w:marRight w:val="0"/>
      <w:marTop w:val="0"/>
      <w:marBottom w:val="0"/>
      <w:divBdr>
        <w:top w:val="none" w:sz="0" w:space="0" w:color="auto"/>
        <w:left w:val="none" w:sz="0" w:space="0" w:color="auto"/>
        <w:bottom w:val="none" w:sz="0" w:space="0" w:color="auto"/>
        <w:right w:val="none" w:sz="0" w:space="0" w:color="auto"/>
      </w:divBdr>
    </w:div>
    <w:div w:id="1819958992">
      <w:bodyDiv w:val="1"/>
      <w:marLeft w:val="0"/>
      <w:marRight w:val="0"/>
      <w:marTop w:val="0"/>
      <w:marBottom w:val="0"/>
      <w:divBdr>
        <w:top w:val="none" w:sz="0" w:space="0" w:color="auto"/>
        <w:left w:val="none" w:sz="0" w:space="0" w:color="auto"/>
        <w:bottom w:val="none" w:sz="0" w:space="0" w:color="auto"/>
        <w:right w:val="none" w:sz="0" w:space="0" w:color="auto"/>
      </w:divBdr>
    </w:div>
    <w:div w:id="1823237103">
      <w:bodyDiv w:val="1"/>
      <w:marLeft w:val="0"/>
      <w:marRight w:val="0"/>
      <w:marTop w:val="0"/>
      <w:marBottom w:val="0"/>
      <w:divBdr>
        <w:top w:val="none" w:sz="0" w:space="0" w:color="auto"/>
        <w:left w:val="none" w:sz="0" w:space="0" w:color="auto"/>
        <w:bottom w:val="none" w:sz="0" w:space="0" w:color="auto"/>
        <w:right w:val="none" w:sz="0" w:space="0" w:color="auto"/>
      </w:divBdr>
    </w:div>
    <w:div w:id="1826121814">
      <w:bodyDiv w:val="1"/>
      <w:marLeft w:val="0"/>
      <w:marRight w:val="0"/>
      <w:marTop w:val="0"/>
      <w:marBottom w:val="0"/>
      <w:divBdr>
        <w:top w:val="none" w:sz="0" w:space="0" w:color="auto"/>
        <w:left w:val="none" w:sz="0" w:space="0" w:color="auto"/>
        <w:bottom w:val="none" w:sz="0" w:space="0" w:color="auto"/>
        <w:right w:val="none" w:sz="0" w:space="0" w:color="auto"/>
      </w:divBdr>
    </w:div>
    <w:div w:id="1830440468">
      <w:bodyDiv w:val="1"/>
      <w:marLeft w:val="0"/>
      <w:marRight w:val="0"/>
      <w:marTop w:val="0"/>
      <w:marBottom w:val="0"/>
      <w:divBdr>
        <w:top w:val="none" w:sz="0" w:space="0" w:color="auto"/>
        <w:left w:val="none" w:sz="0" w:space="0" w:color="auto"/>
        <w:bottom w:val="none" w:sz="0" w:space="0" w:color="auto"/>
        <w:right w:val="none" w:sz="0" w:space="0" w:color="auto"/>
      </w:divBdr>
    </w:div>
    <w:div w:id="1833135284">
      <w:bodyDiv w:val="1"/>
      <w:marLeft w:val="0"/>
      <w:marRight w:val="0"/>
      <w:marTop w:val="0"/>
      <w:marBottom w:val="0"/>
      <w:divBdr>
        <w:top w:val="none" w:sz="0" w:space="0" w:color="auto"/>
        <w:left w:val="none" w:sz="0" w:space="0" w:color="auto"/>
        <w:bottom w:val="none" w:sz="0" w:space="0" w:color="auto"/>
        <w:right w:val="none" w:sz="0" w:space="0" w:color="auto"/>
      </w:divBdr>
    </w:div>
    <w:div w:id="1833568863">
      <w:bodyDiv w:val="1"/>
      <w:marLeft w:val="0"/>
      <w:marRight w:val="0"/>
      <w:marTop w:val="0"/>
      <w:marBottom w:val="0"/>
      <w:divBdr>
        <w:top w:val="none" w:sz="0" w:space="0" w:color="auto"/>
        <w:left w:val="none" w:sz="0" w:space="0" w:color="auto"/>
        <w:bottom w:val="none" w:sz="0" w:space="0" w:color="auto"/>
        <w:right w:val="none" w:sz="0" w:space="0" w:color="auto"/>
      </w:divBdr>
    </w:div>
    <w:div w:id="1833830812">
      <w:bodyDiv w:val="1"/>
      <w:marLeft w:val="0"/>
      <w:marRight w:val="0"/>
      <w:marTop w:val="0"/>
      <w:marBottom w:val="0"/>
      <w:divBdr>
        <w:top w:val="none" w:sz="0" w:space="0" w:color="auto"/>
        <w:left w:val="none" w:sz="0" w:space="0" w:color="auto"/>
        <w:bottom w:val="none" w:sz="0" w:space="0" w:color="auto"/>
        <w:right w:val="none" w:sz="0" w:space="0" w:color="auto"/>
      </w:divBdr>
    </w:div>
    <w:div w:id="1844127344">
      <w:bodyDiv w:val="1"/>
      <w:marLeft w:val="0"/>
      <w:marRight w:val="0"/>
      <w:marTop w:val="0"/>
      <w:marBottom w:val="0"/>
      <w:divBdr>
        <w:top w:val="none" w:sz="0" w:space="0" w:color="auto"/>
        <w:left w:val="none" w:sz="0" w:space="0" w:color="auto"/>
        <w:bottom w:val="none" w:sz="0" w:space="0" w:color="auto"/>
        <w:right w:val="none" w:sz="0" w:space="0" w:color="auto"/>
      </w:divBdr>
    </w:div>
    <w:div w:id="1854370398">
      <w:bodyDiv w:val="1"/>
      <w:marLeft w:val="0"/>
      <w:marRight w:val="0"/>
      <w:marTop w:val="0"/>
      <w:marBottom w:val="0"/>
      <w:divBdr>
        <w:top w:val="none" w:sz="0" w:space="0" w:color="auto"/>
        <w:left w:val="none" w:sz="0" w:space="0" w:color="auto"/>
        <w:bottom w:val="none" w:sz="0" w:space="0" w:color="auto"/>
        <w:right w:val="none" w:sz="0" w:space="0" w:color="auto"/>
      </w:divBdr>
    </w:div>
    <w:div w:id="1863592107">
      <w:bodyDiv w:val="1"/>
      <w:marLeft w:val="0"/>
      <w:marRight w:val="0"/>
      <w:marTop w:val="0"/>
      <w:marBottom w:val="0"/>
      <w:divBdr>
        <w:top w:val="none" w:sz="0" w:space="0" w:color="auto"/>
        <w:left w:val="none" w:sz="0" w:space="0" w:color="auto"/>
        <w:bottom w:val="none" w:sz="0" w:space="0" w:color="auto"/>
        <w:right w:val="none" w:sz="0" w:space="0" w:color="auto"/>
      </w:divBdr>
    </w:div>
    <w:div w:id="1870870076">
      <w:bodyDiv w:val="1"/>
      <w:marLeft w:val="0"/>
      <w:marRight w:val="0"/>
      <w:marTop w:val="0"/>
      <w:marBottom w:val="0"/>
      <w:divBdr>
        <w:top w:val="none" w:sz="0" w:space="0" w:color="auto"/>
        <w:left w:val="none" w:sz="0" w:space="0" w:color="auto"/>
        <w:bottom w:val="none" w:sz="0" w:space="0" w:color="auto"/>
        <w:right w:val="none" w:sz="0" w:space="0" w:color="auto"/>
      </w:divBdr>
    </w:div>
    <w:div w:id="1871801311">
      <w:bodyDiv w:val="1"/>
      <w:marLeft w:val="0"/>
      <w:marRight w:val="0"/>
      <w:marTop w:val="0"/>
      <w:marBottom w:val="0"/>
      <w:divBdr>
        <w:top w:val="none" w:sz="0" w:space="0" w:color="auto"/>
        <w:left w:val="none" w:sz="0" w:space="0" w:color="auto"/>
        <w:bottom w:val="none" w:sz="0" w:space="0" w:color="auto"/>
        <w:right w:val="none" w:sz="0" w:space="0" w:color="auto"/>
      </w:divBdr>
    </w:div>
    <w:div w:id="1877959029">
      <w:bodyDiv w:val="1"/>
      <w:marLeft w:val="0"/>
      <w:marRight w:val="0"/>
      <w:marTop w:val="0"/>
      <w:marBottom w:val="0"/>
      <w:divBdr>
        <w:top w:val="none" w:sz="0" w:space="0" w:color="auto"/>
        <w:left w:val="none" w:sz="0" w:space="0" w:color="auto"/>
        <w:bottom w:val="none" w:sz="0" w:space="0" w:color="auto"/>
        <w:right w:val="none" w:sz="0" w:space="0" w:color="auto"/>
      </w:divBdr>
    </w:div>
    <w:div w:id="1881018400">
      <w:bodyDiv w:val="1"/>
      <w:marLeft w:val="0"/>
      <w:marRight w:val="0"/>
      <w:marTop w:val="0"/>
      <w:marBottom w:val="0"/>
      <w:divBdr>
        <w:top w:val="none" w:sz="0" w:space="0" w:color="auto"/>
        <w:left w:val="none" w:sz="0" w:space="0" w:color="auto"/>
        <w:bottom w:val="none" w:sz="0" w:space="0" w:color="auto"/>
        <w:right w:val="none" w:sz="0" w:space="0" w:color="auto"/>
      </w:divBdr>
    </w:div>
    <w:div w:id="1884174139">
      <w:bodyDiv w:val="1"/>
      <w:marLeft w:val="0"/>
      <w:marRight w:val="0"/>
      <w:marTop w:val="0"/>
      <w:marBottom w:val="0"/>
      <w:divBdr>
        <w:top w:val="none" w:sz="0" w:space="0" w:color="auto"/>
        <w:left w:val="none" w:sz="0" w:space="0" w:color="auto"/>
        <w:bottom w:val="none" w:sz="0" w:space="0" w:color="auto"/>
        <w:right w:val="none" w:sz="0" w:space="0" w:color="auto"/>
      </w:divBdr>
    </w:div>
    <w:div w:id="1889488859">
      <w:bodyDiv w:val="1"/>
      <w:marLeft w:val="0"/>
      <w:marRight w:val="0"/>
      <w:marTop w:val="0"/>
      <w:marBottom w:val="0"/>
      <w:divBdr>
        <w:top w:val="none" w:sz="0" w:space="0" w:color="auto"/>
        <w:left w:val="none" w:sz="0" w:space="0" w:color="auto"/>
        <w:bottom w:val="none" w:sz="0" w:space="0" w:color="auto"/>
        <w:right w:val="none" w:sz="0" w:space="0" w:color="auto"/>
      </w:divBdr>
    </w:div>
    <w:div w:id="1890800204">
      <w:bodyDiv w:val="1"/>
      <w:marLeft w:val="0"/>
      <w:marRight w:val="0"/>
      <w:marTop w:val="0"/>
      <w:marBottom w:val="0"/>
      <w:divBdr>
        <w:top w:val="none" w:sz="0" w:space="0" w:color="auto"/>
        <w:left w:val="none" w:sz="0" w:space="0" w:color="auto"/>
        <w:bottom w:val="none" w:sz="0" w:space="0" w:color="auto"/>
        <w:right w:val="none" w:sz="0" w:space="0" w:color="auto"/>
      </w:divBdr>
    </w:div>
    <w:div w:id="1910455806">
      <w:bodyDiv w:val="1"/>
      <w:marLeft w:val="0"/>
      <w:marRight w:val="0"/>
      <w:marTop w:val="0"/>
      <w:marBottom w:val="0"/>
      <w:divBdr>
        <w:top w:val="none" w:sz="0" w:space="0" w:color="auto"/>
        <w:left w:val="none" w:sz="0" w:space="0" w:color="auto"/>
        <w:bottom w:val="none" w:sz="0" w:space="0" w:color="auto"/>
        <w:right w:val="none" w:sz="0" w:space="0" w:color="auto"/>
      </w:divBdr>
    </w:div>
    <w:div w:id="1914926741">
      <w:bodyDiv w:val="1"/>
      <w:marLeft w:val="0"/>
      <w:marRight w:val="0"/>
      <w:marTop w:val="0"/>
      <w:marBottom w:val="0"/>
      <w:divBdr>
        <w:top w:val="none" w:sz="0" w:space="0" w:color="auto"/>
        <w:left w:val="none" w:sz="0" w:space="0" w:color="auto"/>
        <w:bottom w:val="none" w:sz="0" w:space="0" w:color="auto"/>
        <w:right w:val="none" w:sz="0" w:space="0" w:color="auto"/>
      </w:divBdr>
    </w:div>
    <w:div w:id="1922255625">
      <w:bodyDiv w:val="1"/>
      <w:marLeft w:val="0"/>
      <w:marRight w:val="0"/>
      <w:marTop w:val="0"/>
      <w:marBottom w:val="0"/>
      <w:divBdr>
        <w:top w:val="none" w:sz="0" w:space="0" w:color="auto"/>
        <w:left w:val="none" w:sz="0" w:space="0" w:color="auto"/>
        <w:bottom w:val="none" w:sz="0" w:space="0" w:color="auto"/>
        <w:right w:val="none" w:sz="0" w:space="0" w:color="auto"/>
      </w:divBdr>
    </w:div>
    <w:div w:id="1924602465">
      <w:bodyDiv w:val="1"/>
      <w:marLeft w:val="0"/>
      <w:marRight w:val="0"/>
      <w:marTop w:val="0"/>
      <w:marBottom w:val="0"/>
      <w:divBdr>
        <w:top w:val="none" w:sz="0" w:space="0" w:color="auto"/>
        <w:left w:val="none" w:sz="0" w:space="0" w:color="auto"/>
        <w:bottom w:val="none" w:sz="0" w:space="0" w:color="auto"/>
        <w:right w:val="none" w:sz="0" w:space="0" w:color="auto"/>
      </w:divBdr>
    </w:div>
    <w:div w:id="1933003009">
      <w:bodyDiv w:val="1"/>
      <w:marLeft w:val="0"/>
      <w:marRight w:val="0"/>
      <w:marTop w:val="0"/>
      <w:marBottom w:val="0"/>
      <w:divBdr>
        <w:top w:val="none" w:sz="0" w:space="0" w:color="auto"/>
        <w:left w:val="none" w:sz="0" w:space="0" w:color="auto"/>
        <w:bottom w:val="none" w:sz="0" w:space="0" w:color="auto"/>
        <w:right w:val="none" w:sz="0" w:space="0" w:color="auto"/>
      </w:divBdr>
    </w:div>
    <w:div w:id="1935549272">
      <w:bodyDiv w:val="1"/>
      <w:marLeft w:val="0"/>
      <w:marRight w:val="0"/>
      <w:marTop w:val="0"/>
      <w:marBottom w:val="0"/>
      <w:divBdr>
        <w:top w:val="none" w:sz="0" w:space="0" w:color="auto"/>
        <w:left w:val="none" w:sz="0" w:space="0" w:color="auto"/>
        <w:bottom w:val="none" w:sz="0" w:space="0" w:color="auto"/>
        <w:right w:val="none" w:sz="0" w:space="0" w:color="auto"/>
      </w:divBdr>
    </w:div>
    <w:div w:id="1936328223">
      <w:bodyDiv w:val="1"/>
      <w:marLeft w:val="0"/>
      <w:marRight w:val="0"/>
      <w:marTop w:val="0"/>
      <w:marBottom w:val="0"/>
      <w:divBdr>
        <w:top w:val="none" w:sz="0" w:space="0" w:color="auto"/>
        <w:left w:val="none" w:sz="0" w:space="0" w:color="auto"/>
        <w:bottom w:val="none" w:sz="0" w:space="0" w:color="auto"/>
        <w:right w:val="none" w:sz="0" w:space="0" w:color="auto"/>
      </w:divBdr>
    </w:div>
    <w:div w:id="1938756127">
      <w:bodyDiv w:val="1"/>
      <w:marLeft w:val="0"/>
      <w:marRight w:val="0"/>
      <w:marTop w:val="0"/>
      <w:marBottom w:val="0"/>
      <w:divBdr>
        <w:top w:val="none" w:sz="0" w:space="0" w:color="auto"/>
        <w:left w:val="none" w:sz="0" w:space="0" w:color="auto"/>
        <w:bottom w:val="none" w:sz="0" w:space="0" w:color="auto"/>
        <w:right w:val="none" w:sz="0" w:space="0" w:color="auto"/>
      </w:divBdr>
    </w:div>
    <w:div w:id="1939368130">
      <w:bodyDiv w:val="1"/>
      <w:marLeft w:val="0"/>
      <w:marRight w:val="0"/>
      <w:marTop w:val="0"/>
      <w:marBottom w:val="0"/>
      <w:divBdr>
        <w:top w:val="none" w:sz="0" w:space="0" w:color="auto"/>
        <w:left w:val="none" w:sz="0" w:space="0" w:color="auto"/>
        <w:bottom w:val="none" w:sz="0" w:space="0" w:color="auto"/>
        <w:right w:val="none" w:sz="0" w:space="0" w:color="auto"/>
      </w:divBdr>
    </w:div>
    <w:div w:id="1943033141">
      <w:bodyDiv w:val="1"/>
      <w:marLeft w:val="0"/>
      <w:marRight w:val="0"/>
      <w:marTop w:val="0"/>
      <w:marBottom w:val="0"/>
      <w:divBdr>
        <w:top w:val="none" w:sz="0" w:space="0" w:color="auto"/>
        <w:left w:val="none" w:sz="0" w:space="0" w:color="auto"/>
        <w:bottom w:val="none" w:sz="0" w:space="0" w:color="auto"/>
        <w:right w:val="none" w:sz="0" w:space="0" w:color="auto"/>
      </w:divBdr>
    </w:div>
    <w:div w:id="1944144402">
      <w:bodyDiv w:val="1"/>
      <w:marLeft w:val="0"/>
      <w:marRight w:val="0"/>
      <w:marTop w:val="0"/>
      <w:marBottom w:val="0"/>
      <w:divBdr>
        <w:top w:val="none" w:sz="0" w:space="0" w:color="auto"/>
        <w:left w:val="none" w:sz="0" w:space="0" w:color="auto"/>
        <w:bottom w:val="none" w:sz="0" w:space="0" w:color="auto"/>
        <w:right w:val="none" w:sz="0" w:space="0" w:color="auto"/>
      </w:divBdr>
    </w:div>
    <w:div w:id="1952664278">
      <w:bodyDiv w:val="1"/>
      <w:marLeft w:val="0"/>
      <w:marRight w:val="0"/>
      <w:marTop w:val="0"/>
      <w:marBottom w:val="0"/>
      <w:divBdr>
        <w:top w:val="none" w:sz="0" w:space="0" w:color="auto"/>
        <w:left w:val="none" w:sz="0" w:space="0" w:color="auto"/>
        <w:bottom w:val="none" w:sz="0" w:space="0" w:color="auto"/>
        <w:right w:val="none" w:sz="0" w:space="0" w:color="auto"/>
      </w:divBdr>
    </w:div>
    <w:div w:id="1954052757">
      <w:bodyDiv w:val="1"/>
      <w:marLeft w:val="0"/>
      <w:marRight w:val="0"/>
      <w:marTop w:val="0"/>
      <w:marBottom w:val="0"/>
      <w:divBdr>
        <w:top w:val="none" w:sz="0" w:space="0" w:color="auto"/>
        <w:left w:val="none" w:sz="0" w:space="0" w:color="auto"/>
        <w:bottom w:val="none" w:sz="0" w:space="0" w:color="auto"/>
        <w:right w:val="none" w:sz="0" w:space="0" w:color="auto"/>
      </w:divBdr>
    </w:div>
    <w:div w:id="1959295229">
      <w:bodyDiv w:val="1"/>
      <w:marLeft w:val="0"/>
      <w:marRight w:val="0"/>
      <w:marTop w:val="0"/>
      <w:marBottom w:val="0"/>
      <w:divBdr>
        <w:top w:val="none" w:sz="0" w:space="0" w:color="auto"/>
        <w:left w:val="none" w:sz="0" w:space="0" w:color="auto"/>
        <w:bottom w:val="none" w:sz="0" w:space="0" w:color="auto"/>
        <w:right w:val="none" w:sz="0" w:space="0" w:color="auto"/>
      </w:divBdr>
    </w:div>
    <w:div w:id="1966304539">
      <w:bodyDiv w:val="1"/>
      <w:marLeft w:val="0"/>
      <w:marRight w:val="0"/>
      <w:marTop w:val="0"/>
      <w:marBottom w:val="0"/>
      <w:divBdr>
        <w:top w:val="none" w:sz="0" w:space="0" w:color="auto"/>
        <w:left w:val="none" w:sz="0" w:space="0" w:color="auto"/>
        <w:bottom w:val="none" w:sz="0" w:space="0" w:color="auto"/>
        <w:right w:val="none" w:sz="0" w:space="0" w:color="auto"/>
      </w:divBdr>
    </w:div>
    <w:div w:id="1966889255">
      <w:bodyDiv w:val="1"/>
      <w:marLeft w:val="0"/>
      <w:marRight w:val="0"/>
      <w:marTop w:val="0"/>
      <w:marBottom w:val="0"/>
      <w:divBdr>
        <w:top w:val="none" w:sz="0" w:space="0" w:color="auto"/>
        <w:left w:val="none" w:sz="0" w:space="0" w:color="auto"/>
        <w:bottom w:val="none" w:sz="0" w:space="0" w:color="auto"/>
        <w:right w:val="none" w:sz="0" w:space="0" w:color="auto"/>
      </w:divBdr>
    </w:div>
    <w:div w:id="1968780977">
      <w:bodyDiv w:val="1"/>
      <w:marLeft w:val="0"/>
      <w:marRight w:val="0"/>
      <w:marTop w:val="0"/>
      <w:marBottom w:val="0"/>
      <w:divBdr>
        <w:top w:val="none" w:sz="0" w:space="0" w:color="auto"/>
        <w:left w:val="none" w:sz="0" w:space="0" w:color="auto"/>
        <w:bottom w:val="none" w:sz="0" w:space="0" w:color="auto"/>
        <w:right w:val="none" w:sz="0" w:space="0" w:color="auto"/>
      </w:divBdr>
    </w:div>
    <w:div w:id="1969237724">
      <w:bodyDiv w:val="1"/>
      <w:marLeft w:val="0"/>
      <w:marRight w:val="0"/>
      <w:marTop w:val="0"/>
      <w:marBottom w:val="0"/>
      <w:divBdr>
        <w:top w:val="none" w:sz="0" w:space="0" w:color="auto"/>
        <w:left w:val="none" w:sz="0" w:space="0" w:color="auto"/>
        <w:bottom w:val="none" w:sz="0" w:space="0" w:color="auto"/>
        <w:right w:val="none" w:sz="0" w:space="0" w:color="auto"/>
      </w:divBdr>
    </w:div>
    <w:div w:id="1972057360">
      <w:bodyDiv w:val="1"/>
      <w:marLeft w:val="0"/>
      <w:marRight w:val="0"/>
      <w:marTop w:val="0"/>
      <w:marBottom w:val="0"/>
      <w:divBdr>
        <w:top w:val="none" w:sz="0" w:space="0" w:color="auto"/>
        <w:left w:val="none" w:sz="0" w:space="0" w:color="auto"/>
        <w:bottom w:val="none" w:sz="0" w:space="0" w:color="auto"/>
        <w:right w:val="none" w:sz="0" w:space="0" w:color="auto"/>
      </w:divBdr>
    </w:div>
    <w:div w:id="1975334846">
      <w:bodyDiv w:val="1"/>
      <w:marLeft w:val="0"/>
      <w:marRight w:val="0"/>
      <w:marTop w:val="0"/>
      <w:marBottom w:val="0"/>
      <w:divBdr>
        <w:top w:val="none" w:sz="0" w:space="0" w:color="auto"/>
        <w:left w:val="none" w:sz="0" w:space="0" w:color="auto"/>
        <w:bottom w:val="none" w:sz="0" w:space="0" w:color="auto"/>
        <w:right w:val="none" w:sz="0" w:space="0" w:color="auto"/>
      </w:divBdr>
    </w:div>
    <w:div w:id="1982882074">
      <w:bodyDiv w:val="1"/>
      <w:marLeft w:val="0"/>
      <w:marRight w:val="0"/>
      <w:marTop w:val="0"/>
      <w:marBottom w:val="0"/>
      <w:divBdr>
        <w:top w:val="none" w:sz="0" w:space="0" w:color="auto"/>
        <w:left w:val="none" w:sz="0" w:space="0" w:color="auto"/>
        <w:bottom w:val="none" w:sz="0" w:space="0" w:color="auto"/>
        <w:right w:val="none" w:sz="0" w:space="0" w:color="auto"/>
      </w:divBdr>
    </w:div>
    <w:div w:id="1984045588">
      <w:bodyDiv w:val="1"/>
      <w:marLeft w:val="0"/>
      <w:marRight w:val="0"/>
      <w:marTop w:val="0"/>
      <w:marBottom w:val="0"/>
      <w:divBdr>
        <w:top w:val="none" w:sz="0" w:space="0" w:color="auto"/>
        <w:left w:val="none" w:sz="0" w:space="0" w:color="auto"/>
        <w:bottom w:val="none" w:sz="0" w:space="0" w:color="auto"/>
        <w:right w:val="none" w:sz="0" w:space="0" w:color="auto"/>
      </w:divBdr>
    </w:div>
    <w:div w:id="1986275845">
      <w:bodyDiv w:val="1"/>
      <w:marLeft w:val="0"/>
      <w:marRight w:val="0"/>
      <w:marTop w:val="0"/>
      <w:marBottom w:val="0"/>
      <w:divBdr>
        <w:top w:val="none" w:sz="0" w:space="0" w:color="auto"/>
        <w:left w:val="none" w:sz="0" w:space="0" w:color="auto"/>
        <w:bottom w:val="none" w:sz="0" w:space="0" w:color="auto"/>
        <w:right w:val="none" w:sz="0" w:space="0" w:color="auto"/>
      </w:divBdr>
    </w:div>
    <w:div w:id="1990553561">
      <w:bodyDiv w:val="1"/>
      <w:marLeft w:val="0"/>
      <w:marRight w:val="0"/>
      <w:marTop w:val="0"/>
      <w:marBottom w:val="0"/>
      <w:divBdr>
        <w:top w:val="none" w:sz="0" w:space="0" w:color="auto"/>
        <w:left w:val="none" w:sz="0" w:space="0" w:color="auto"/>
        <w:bottom w:val="none" w:sz="0" w:space="0" w:color="auto"/>
        <w:right w:val="none" w:sz="0" w:space="0" w:color="auto"/>
      </w:divBdr>
    </w:div>
    <w:div w:id="1991908801">
      <w:bodyDiv w:val="1"/>
      <w:marLeft w:val="0"/>
      <w:marRight w:val="0"/>
      <w:marTop w:val="0"/>
      <w:marBottom w:val="0"/>
      <w:divBdr>
        <w:top w:val="none" w:sz="0" w:space="0" w:color="auto"/>
        <w:left w:val="none" w:sz="0" w:space="0" w:color="auto"/>
        <w:bottom w:val="none" w:sz="0" w:space="0" w:color="auto"/>
        <w:right w:val="none" w:sz="0" w:space="0" w:color="auto"/>
      </w:divBdr>
    </w:div>
    <w:div w:id="1997680544">
      <w:bodyDiv w:val="1"/>
      <w:marLeft w:val="0"/>
      <w:marRight w:val="0"/>
      <w:marTop w:val="0"/>
      <w:marBottom w:val="0"/>
      <w:divBdr>
        <w:top w:val="none" w:sz="0" w:space="0" w:color="auto"/>
        <w:left w:val="none" w:sz="0" w:space="0" w:color="auto"/>
        <w:bottom w:val="none" w:sz="0" w:space="0" w:color="auto"/>
        <w:right w:val="none" w:sz="0" w:space="0" w:color="auto"/>
      </w:divBdr>
    </w:div>
    <w:div w:id="2000692955">
      <w:bodyDiv w:val="1"/>
      <w:marLeft w:val="0"/>
      <w:marRight w:val="0"/>
      <w:marTop w:val="0"/>
      <w:marBottom w:val="0"/>
      <w:divBdr>
        <w:top w:val="none" w:sz="0" w:space="0" w:color="auto"/>
        <w:left w:val="none" w:sz="0" w:space="0" w:color="auto"/>
        <w:bottom w:val="none" w:sz="0" w:space="0" w:color="auto"/>
        <w:right w:val="none" w:sz="0" w:space="0" w:color="auto"/>
      </w:divBdr>
    </w:div>
    <w:div w:id="2031442560">
      <w:bodyDiv w:val="1"/>
      <w:marLeft w:val="0"/>
      <w:marRight w:val="0"/>
      <w:marTop w:val="0"/>
      <w:marBottom w:val="0"/>
      <w:divBdr>
        <w:top w:val="none" w:sz="0" w:space="0" w:color="auto"/>
        <w:left w:val="none" w:sz="0" w:space="0" w:color="auto"/>
        <w:bottom w:val="none" w:sz="0" w:space="0" w:color="auto"/>
        <w:right w:val="none" w:sz="0" w:space="0" w:color="auto"/>
      </w:divBdr>
    </w:div>
    <w:div w:id="2039313663">
      <w:bodyDiv w:val="1"/>
      <w:marLeft w:val="0"/>
      <w:marRight w:val="0"/>
      <w:marTop w:val="0"/>
      <w:marBottom w:val="0"/>
      <w:divBdr>
        <w:top w:val="none" w:sz="0" w:space="0" w:color="auto"/>
        <w:left w:val="none" w:sz="0" w:space="0" w:color="auto"/>
        <w:bottom w:val="none" w:sz="0" w:space="0" w:color="auto"/>
        <w:right w:val="none" w:sz="0" w:space="0" w:color="auto"/>
      </w:divBdr>
    </w:div>
    <w:div w:id="2040541584">
      <w:bodyDiv w:val="1"/>
      <w:marLeft w:val="0"/>
      <w:marRight w:val="0"/>
      <w:marTop w:val="0"/>
      <w:marBottom w:val="0"/>
      <w:divBdr>
        <w:top w:val="none" w:sz="0" w:space="0" w:color="auto"/>
        <w:left w:val="none" w:sz="0" w:space="0" w:color="auto"/>
        <w:bottom w:val="none" w:sz="0" w:space="0" w:color="auto"/>
        <w:right w:val="none" w:sz="0" w:space="0" w:color="auto"/>
      </w:divBdr>
    </w:div>
    <w:div w:id="2041320570">
      <w:bodyDiv w:val="1"/>
      <w:marLeft w:val="0"/>
      <w:marRight w:val="0"/>
      <w:marTop w:val="0"/>
      <w:marBottom w:val="0"/>
      <w:divBdr>
        <w:top w:val="none" w:sz="0" w:space="0" w:color="auto"/>
        <w:left w:val="none" w:sz="0" w:space="0" w:color="auto"/>
        <w:bottom w:val="none" w:sz="0" w:space="0" w:color="auto"/>
        <w:right w:val="none" w:sz="0" w:space="0" w:color="auto"/>
      </w:divBdr>
    </w:div>
    <w:div w:id="2041932893">
      <w:bodyDiv w:val="1"/>
      <w:marLeft w:val="0"/>
      <w:marRight w:val="0"/>
      <w:marTop w:val="0"/>
      <w:marBottom w:val="0"/>
      <w:divBdr>
        <w:top w:val="none" w:sz="0" w:space="0" w:color="auto"/>
        <w:left w:val="none" w:sz="0" w:space="0" w:color="auto"/>
        <w:bottom w:val="none" w:sz="0" w:space="0" w:color="auto"/>
        <w:right w:val="none" w:sz="0" w:space="0" w:color="auto"/>
      </w:divBdr>
    </w:div>
    <w:div w:id="2047825292">
      <w:bodyDiv w:val="1"/>
      <w:marLeft w:val="0"/>
      <w:marRight w:val="0"/>
      <w:marTop w:val="0"/>
      <w:marBottom w:val="0"/>
      <w:divBdr>
        <w:top w:val="none" w:sz="0" w:space="0" w:color="auto"/>
        <w:left w:val="none" w:sz="0" w:space="0" w:color="auto"/>
        <w:bottom w:val="none" w:sz="0" w:space="0" w:color="auto"/>
        <w:right w:val="none" w:sz="0" w:space="0" w:color="auto"/>
      </w:divBdr>
    </w:div>
    <w:div w:id="2051762479">
      <w:bodyDiv w:val="1"/>
      <w:marLeft w:val="0"/>
      <w:marRight w:val="0"/>
      <w:marTop w:val="0"/>
      <w:marBottom w:val="0"/>
      <w:divBdr>
        <w:top w:val="none" w:sz="0" w:space="0" w:color="auto"/>
        <w:left w:val="none" w:sz="0" w:space="0" w:color="auto"/>
        <w:bottom w:val="none" w:sz="0" w:space="0" w:color="auto"/>
        <w:right w:val="none" w:sz="0" w:space="0" w:color="auto"/>
      </w:divBdr>
    </w:div>
    <w:div w:id="2057464075">
      <w:bodyDiv w:val="1"/>
      <w:marLeft w:val="0"/>
      <w:marRight w:val="0"/>
      <w:marTop w:val="0"/>
      <w:marBottom w:val="0"/>
      <w:divBdr>
        <w:top w:val="none" w:sz="0" w:space="0" w:color="auto"/>
        <w:left w:val="none" w:sz="0" w:space="0" w:color="auto"/>
        <w:bottom w:val="none" w:sz="0" w:space="0" w:color="auto"/>
        <w:right w:val="none" w:sz="0" w:space="0" w:color="auto"/>
      </w:divBdr>
    </w:div>
    <w:div w:id="2085642708">
      <w:bodyDiv w:val="1"/>
      <w:marLeft w:val="0"/>
      <w:marRight w:val="0"/>
      <w:marTop w:val="0"/>
      <w:marBottom w:val="0"/>
      <w:divBdr>
        <w:top w:val="none" w:sz="0" w:space="0" w:color="auto"/>
        <w:left w:val="none" w:sz="0" w:space="0" w:color="auto"/>
        <w:bottom w:val="none" w:sz="0" w:space="0" w:color="auto"/>
        <w:right w:val="none" w:sz="0" w:space="0" w:color="auto"/>
      </w:divBdr>
    </w:div>
    <w:div w:id="2097048201">
      <w:bodyDiv w:val="1"/>
      <w:marLeft w:val="0"/>
      <w:marRight w:val="0"/>
      <w:marTop w:val="0"/>
      <w:marBottom w:val="0"/>
      <w:divBdr>
        <w:top w:val="none" w:sz="0" w:space="0" w:color="auto"/>
        <w:left w:val="none" w:sz="0" w:space="0" w:color="auto"/>
        <w:bottom w:val="none" w:sz="0" w:space="0" w:color="auto"/>
        <w:right w:val="none" w:sz="0" w:space="0" w:color="auto"/>
      </w:divBdr>
    </w:div>
    <w:div w:id="2105370213">
      <w:bodyDiv w:val="1"/>
      <w:marLeft w:val="0"/>
      <w:marRight w:val="0"/>
      <w:marTop w:val="0"/>
      <w:marBottom w:val="0"/>
      <w:divBdr>
        <w:top w:val="none" w:sz="0" w:space="0" w:color="auto"/>
        <w:left w:val="none" w:sz="0" w:space="0" w:color="auto"/>
        <w:bottom w:val="none" w:sz="0" w:space="0" w:color="auto"/>
        <w:right w:val="none" w:sz="0" w:space="0" w:color="auto"/>
      </w:divBdr>
    </w:div>
    <w:div w:id="2106806963">
      <w:bodyDiv w:val="1"/>
      <w:marLeft w:val="0"/>
      <w:marRight w:val="0"/>
      <w:marTop w:val="0"/>
      <w:marBottom w:val="0"/>
      <w:divBdr>
        <w:top w:val="none" w:sz="0" w:space="0" w:color="auto"/>
        <w:left w:val="none" w:sz="0" w:space="0" w:color="auto"/>
        <w:bottom w:val="none" w:sz="0" w:space="0" w:color="auto"/>
        <w:right w:val="none" w:sz="0" w:space="0" w:color="auto"/>
      </w:divBdr>
    </w:div>
    <w:div w:id="2108689093">
      <w:bodyDiv w:val="1"/>
      <w:marLeft w:val="0"/>
      <w:marRight w:val="0"/>
      <w:marTop w:val="0"/>
      <w:marBottom w:val="0"/>
      <w:divBdr>
        <w:top w:val="none" w:sz="0" w:space="0" w:color="auto"/>
        <w:left w:val="none" w:sz="0" w:space="0" w:color="auto"/>
        <w:bottom w:val="none" w:sz="0" w:space="0" w:color="auto"/>
        <w:right w:val="none" w:sz="0" w:space="0" w:color="auto"/>
      </w:divBdr>
    </w:div>
    <w:div w:id="2112771787">
      <w:bodyDiv w:val="1"/>
      <w:marLeft w:val="0"/>
      <w:marRight w:val="0"/>
      <w:marTop w:val="0"/>
      <w:marBottom w:val="0"/>
      <w:divBdr>
        <w:top w:val="none" w:sz="0" w:space="0" w:color="auto"/>
        <w:left w:val="none" w:sz="0" w:space="0" w:color="auto"/>
        <w:bottom w:val="none" w:sz="0" w:space="0" w:color="auto"/>
        <w:right w:val="none" w:sz="0" w:space="0" w:color="auto"/>
      </w:divBdr>
    </w:div>
    <w:div w:id="2116552286">
      <w:bodyDiv w:val="1"/>
      <w:marLeft w:val="0"/>
      <w:marRight w:val="0"/>
      <w:marTop w:val="0"/>
      <w:marBottom w:val="0"/>
      <w:divBdr>
        <w:top w:val="none" w:sz="0" w:space="0" w:color="auto"/>
        <w:left w:val="none" w:sz="0" w:space="0" w:color="auto"/>
        <w:bottom w:val="none" w:sz="0" w:space="0" w:color="auto"/>
        <w:right w:val="none" w:sz="0" w:space="0" w:color="auto"/>
      </w:divBdr>
    </w:div>
    <w:div w:id="2120906530">
      <w:bodyDiv w:val="1"/>
      <w:marLeft w:val="0"/>
      <w:marRight w:val="0"/>
      <w:marTop w:val="0"/>
      <w:marBottom w:val="0"/>
      <w:divBdr>
        <w:top w:val="none" w:sz="0" w:space="0" w:color="auto"/>
        <w:left w:val="none" w:sz="0" w:space="0" w:color="auto"/>
        <w:bottom w:val="none" w:sz="0" w:space="0" w:color="auto"/>
        <w:right w:val="none" w:sz="0" w:space="0" w:color="auto"/>
      </w:divBdr>
    </w:div>
    <w:div w:id="2146270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0.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6.png"/><Relationship Id="rId191" Type="http://schemas.openxmlformats.org/officeDocument/2006/relationships/image" Target="media/image173.png"/><Relationship Id="rId205" Type="http://schemas.openxmlformats.org/officeDocument/2006/relationships/image" Target="media/image187.png"/><Relationship Id="rId226" Type="http://schemas.openxmlformats.org/officeDocument/2006/relationships/footer" Target="footer6.xml"/><Relationship Id="rId247" Type="http://schemas.openxmlformats.org/officeDocument/2006/relationships/image" Target="media/image225.png"/><Relationship Id="rId107" Type="http://schemas.openxmlformats.org/officeDocument/2006/relationships/image" Target="media/image94.png"/><Relationship Id="rId11" Type="http://schemas.openxmlformats.org/officeDocument/2006/relationships/footer" Target="footer1.xml"/><Relationship Id="rId32" Type="http://schemas.openxmlformats.org/officeDocument/2006/relationships/image" Target="media/image21.png"/><Relationship Id="rId53" Type="http://schemas.openxmlformats.org/officeDocument/2006/relationships/image" Target="media/image40.emf"/><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hyperlink" Target="https://www.multitran.com/m.exe?l1=2&amp;l2=1&amp;s=%D0%B0%D0%BC%D0%B5%D1%80%D0%B8%D0%BA%D0%B0%D0%BD%D1%81%D0%BA%D0%B0%D1%8F+%D1%83%D0%BD%D0%B8%D1%84%D0%B8%D1%86%D0%B8%D1%80%D0%BE%D0%B2%D0%B0%D0%BD%D0%BD%D0%B0%D1%8F+%D0%BC%D0%B5%D0%BB%D0%BA%D0%B0%D1%8F+%D1%80%D0%B5%D0%B7%D1%8C%D0%B1%D0%B0&amp;split=1" TargetMode="External"/><Relationship Id="rId181" Type="http://schemas.openxmlformats.org/officeDocument/2006/relationships/image" Target="media/image167.png"/><Relationship Id="rId216" Type="http://schemas.openxmlformats.org/officeDocument/2006/relationships/image" Target="media/image198.png"/><Relationship Id="rId237" Type="http://schemas.openxmlformats.org/officeDocument/2006/relationships/image" Target="media/image215.png"/><Relationship Id="rId22" Type="http://schemas.openxmlformats.org/officeDocument/2006/relationships/image" Target="media/image11.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7.png"/><Relationship Id="rId192" Type="http://schemas.openxmlformats.org/officeDocument/2006/relationships/image" Target="media/image174.png"/><Relationship Id="rId206" Type="http://schemas.openxmlformats.org/officeDocument/2006/relationships/image" Target="media/image188.png"/><Relationship Id="rId227" Type="http://schemas.openxmlformats.org/officeDocument/2006/relationships/footer" Target="footer7.xml"/><Relationship Id="rId248" Type="http://schemas.openxmlformats.org/officeDocument/2006/relationships/footer" Target="footer10.xml"/><Relationship Id="rId12" Type="http://schemas.openxmlformats.org/officeDocument/2006/relationships/header" Target="header2.xml"/><Relationship Id="rId33" Type="http://schemas.openxmlformats.org/officeDocument/2006/relationships/image" Target="media/image22.png"/><Relationship Id="rId108" Type="http://schemas.openxmlformats.org/officeDocument/2006/relationships/image" Target="media/image95.png"/><Relationship Id="rId129" Type="http://schemas.openxmlformats.org/officeDocument/2006/relationships/image" Target="media/image116.emf"/><Relationship Id="rId54" Type="http://schemas.openxmlformats.org/officeDocument/2006/relationships/image" Target="media/image41.emf"/><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7.png"/><Relationship Id="rId166" Type="http://schemas.openxmlformats.org/officeDocument/2006/relationships/image" Target="media/image152.emf"/><Relationship Id="rId182" Type="http://schemas.openxmlformats.org/officeDocument/2006/relationships/image" Target="media/image168.png"/><Relationship Id="rId187" Type="http://schemas.openxmlformats.org/officeDocument/2006/relationships/hyperlink" Target="https://www.multitran.com/m.exe?l1=2&amp;l2=1&amp;s=%D1%81%D1%82%D0%B0%D0%BB%D1%8C+%D0%B4%D0%BB%D1%8F+%D0%BC%D0%B5%D1%82%D0%B0%D0%BB%D0%BB%D0%BE%D1%80%D0%B5%D0%B6%D1%83%D1%89%D0%B8%D1%85+%D1%81%D1%82%D0%B0%D0%BD%D0%BA%D0%BE%D0%B2&amp;split=1" TargetMode="External"/><Relationship Id="rId217" Type="http://schemas.openxmlformats.org/officeDocument/2006/relationships/image" Target="media/image199.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4.png"/><Relationship Id="rId233" Type="http://schemas.openxmlformats.org/officeDocument/2006/relationships/image" Target="media/image211.png"/><Relationship Id="rId238" Type="http://schemas.openxmlformats.org/officeDocument/2006/relationships/image" Target="media/image216.png"/><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emf"/><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3.emf"/><Relationship Id="rId198" Type="http://schemas.openxmlformats.org/officeDocument/2006/relationships/image" Target="media/image180.png"/><Relationship Id="rId172" Type="http://schemas.openxmlformats.org/officeDocument/2006/relationships/image" Target="media/image158.png"/><Relationship Id="rId193" Type="http://schemas.openxmlformats.org/officeDocument/2006/relationships/image" Target="media/image175.png"/><Relationship Id="rId202" Type="http://schemas.openxmlformats.org/officeDocument/2006/relationships/image" Target="media/image184.png"/><Relationship Id="rId207" Type="http://schemas.openxmlformats.org/officeDocument/2006/relationships/image" Target="media/image189.png"/><Relationship Id="rId223" Type="http://schemas.openxmlformats.org/officeDocument/2006/relationships/image" Target="media/image205.png"/><Relationship Id="rId228" Type="http://schemas.openxmlformats.org/officeDocument/2006/relationships/image" Target="media/image208.png"/><Relationship Id="rId244" Type="http://schemas.openxmlformats.org/officeDocument/2006/relationships/image" Target="media/image222.png"/><Relationship Id="rId249" Type="http://schemas.openxmlformats.org/officeDocument/2006/relationships/footer" Target="footer11.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96.emf"/><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emf"/><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hyperlink" Target="https://www.multitran.com/m.exe?s=%D0%BC%D0%B0%D1%82%D0%B5%D1%80%D0%B8%D0%B0%D0%BB,+%D0%BE%D0%B1%D1%80%D0%B0%D0%B7%D1%83%D1%8E%D1%89%D0%B8%D0%B9+%D0%BF%D1%80%D0%B8+%D1%80%D0%B5%D0%B7%D0%B0%D0%BD%D0%B8%D0%B8+%D0%B4%D0%BB%D0%B8%D0%BD%D0%BD%D1%83%D1%8E+%D1%81%D1%82%D1%80%D1%83%D0%B6%D0%BA%D1%83&amp;l1=2&amp;l2=1" TargetMode="Externa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8.png"/><Relationship Id="rId183" Type="http://schemas.openxmlformats.org/officeDocument/2006/relationships/image" Target="media/image169.png"/><Relationship Id="rId213" Type="http://schemas.openxmlformats.org/officeDocument/2006/relationships/image" Target="media/image195.png"/><Relationship Id="rId218" Type="http://schemas.openxmlformats.org/officeDocument/2006/relationships/image" Target="media/image200.png"/><Relationship Id="rId234" Type="http://schemas.openxmlformats.org/officeDocument/2006/relationships/image" Target="media/image212.png"/><Relationship Id="rId239"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226.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59.png"/><Relationship Id="rId194" Type="http://schemas.openxmlformats.org/officeDocument/2006/relationships/image" Target="media/image176.png"/><Relationship Id="rId199" Type="http://schemas.openxmlformats.org/officeDocument/2006/relationships/image" Target="media/image181.png"/><Relationship Id="rId203" Type="http://schemas.openxmlformats.org/officeDocument/2006/relationships/image" Target="media/image185.png"/><Relationship Id="rId208" Type="http://schemas.openxmlformats.org/officeDocument/2006/relationships/image" Target="media/image190.png"/><Relationship Id="rId229" Type="http://schemas.openxmlformats.org/officeDocument/2006/relationships/image" Target="media/image209.png"/><Relationship Id="rId19" Type="http://schemas.openxmlformats.org/officeDocument/2006/relationships/image" Target="media/image8.png"/><Relationship Id="rId224" Type="http://schemas.openxmlformats.org/officeDocument/2006/relationships/image" Target="media/image206.png"/><Relationship Id="rId240" Type="http://schemas.openxmlformats.org/officeDocument/2006/relationships/image" Target="media/image218.png"/><Relationship Id="rId245" Type="http://schemas.openxmlformats.org/officeDocument/2006/relationships/image" Target="media/image223.png"/><Relationship Id="rId14" Type="http://schemas.openxmlformats.org/officeDocument/2006/relationships/footer" Target="footer3.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emf"/><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1.png"/><Relationship Id="rId219" Type="http://schemas.openxmlformats.org/officeDocument/2006/relationships/image" Target="media/image201.png"/><Relationship Id="rId3" Type="http://schemas.openxmlformats.org/officeDocument/2006/relationships/styles" Target="styles.xml"/><Relationship Id="rId214" Type="http://schemas.openxmlformats.org/officeDocument/2006/relationships/image" Target="media/image196.png"/><Relationship Id="rId230" Type="http://schemas.openxmlformats.org/officeDocument/2006/relationships/footer" Target="footer8.xml"/><Relationship Id="rId235" Type="http://schemas.openxmlformats.org/officeDocument/2006/relationships/image" Target="media/image213.png"/><Relationship Id="rId251" Type="http://schemas.openxmlformats.org/officeDocument/2006/relationships/footer" Target="footer12.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9.jpe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77.png"/><Relationship Id="rId209" Type="http://schemas.openxmlformats.org/officeDocument/2006/relationships/image" Target="media/image191.png"/><Relationship Id="rId190" Type="http://schemas.openxmlformats.org/officeDocument/2006/relationships/image" Target="media/image172.png"/><Relationship Id="rId204" Type="http://schemas.openxmlformats.org/officeDocument/2006/relationships/image" Target="media/image186.png"/><Relationship Id="rId220" Type="http://schemas.openxmlformats.org/officeDocument/2006/relationships/image" Target="media/image202.png"/><Relationship Id="rId225" Type="http://schemas.openxmlformats.org/officeDocument/2006/relationships/image" Target="media/image207.png"/><Relationship Id="rId241" Type="http://schemas.openxmlformats.org/officeDocument/2006/relationships/image" Target="media/image219.png"/><Relationship Id="rId246" Type="http://schemas.openxmlformats.org/officeDocument/2006/relationships/image" Target="media/image224.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hyperlink" Target="https://www.multitran.com/m.exe?s=%D0%BC%D0%B0%D1%82%D0%B5%D1%80%D0%B8%D0%B0%D0%BB,+%D0%BE%D0%B1%D1%80%D0%B0%D0%B7%D1%83%D1%8E%D1%89%D0%B8%D0%B9+%D0%BF%D1%80%D0%B8+%D1%80%D0%B5%D0%B7%D0%B0%D0%BD%D0%B8%D0%B8+%D0%B4%D0%BB%D0%B8%D0%BD%D0%BD%D1%83%D1%8E+%D1%81%D1%82%D1%80%D1%83%D0%B6%D0%BA%D1%83&amp;l1=2&amp;l2=1" TargetMode="External"/><Relationship Id="rId4" Type="http://schemas.microsoft.com/office/2007/relationships/stylesWithEffects" Target="stylesWithEffects.xml"/><Relationship Id="rId9" Type="http://schemas.openxmlformats.org/officeDocument/2006/relationships/image" Target="media/image3.emf"/><Relationship Id="rId180" Type="http://schemas.openxmlformats.org/officeDocument/2006/relationships/image" Target="media/image166.png"/><Relationship Id="rId210" Type="http://schemas.openxmlformats.org/officeDocument/2006/relationships/image" Target="media/image192.png"/><Relationship Id="rId215" Type="http://schemas.openxmlformats.org/officeDocument/2006/relationships/image" Target="media/image197.png"/><Relationship Id="rId236" Type="http://schemas.openxmlformats.org/officeDocument/2006/relationships/image" Target="media/image214.png"/><Relationship Id="rId26" Type="http://schemas.openxmlformats.org/officeDocument/2006/relationships/image" Target="media/image15.jpeg"/><Relationship Id="rId231" Type="http://schemas.openxmlformats.org/officeDocument/2006/relationships/footer" Target="footer9.xml"/><Relationship Id="rId252" Type="http://schemas.openxmlformats.org/officeDocument/2006/relationships/fontTable" Target="fontTable.xm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1.emf"/><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5.png"/><Relationship Id="rId221" Type="http://schemas.openxmlformats.org/officeDocument/2006/relationships/image" Target="media/image203.png"/><Relationship Id="rId242" Type="http://schemas.openxmlformats.org/officeDocument/2006/relationships/image" Target="media/image220.png"/><Relationship Id="rId37" Type="http://schemas.openxmlformats.org/officeDocument/2006/relationships/footer" Target="footer4.xml"/><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hyperlink" Target="https://www.multitran.com/m.exe?s=%D0%BC%D0%B0%D1%82%D0%B5%D1%80%D0%B8%D0%B0%D0%BB,+%D0%BE%D0%B1%D1%80%D0%B0%D0%B7%D1%83%D1%8E%D1%89%D0%B8%D0%B9+%D0%BF%D1%80%D0%B8+%D1%80%D0%B5%D0%B7%D0%B0%D0%BD%D0%B8%D0%B8+%D0%B4%D0%BB%D0%B8%D0%BD%D0%BD%D1%83%D1%8E+%D1%81%D1%82%D1%80%D1%83%D0%B6%D0%BA%D1%83&amp;l1=2&amp;l2=1" TargetMode="External"/><Relationship Id="rId211" Type="http://schemas.openxmlformats.org/officeDocument/2006/relationships/image" Target="media/image193.png"/><Relationship Id="rId232" Type="http://schemas.openxmlformats.org/officeDocument/2006/relationships/image" Target="media/image210.png"/><Relationship Id="rId253" Type="http://schemas.openxmlformats.org/officeDocument/2006/relationships/theme" Target="theme/theme1.xml"/><Relationship Id="rId27" Type="http://schemas.openxmlformats.org/officeDocument/2006/relationships/image" Target="media/image16.png"/><Relationship Id="rId48" Type="http://schemas.openxmlformats.org/officeDocument/2006/relationships/image" Target="media/image35.emf"/><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2.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1.png"/><Relationship Id="rId17" Type="http://schemas.openxmlformats.org/officeDocument/2006/relationships/image" Target="media/image6.png"/><Relationship Id="rId38" Type="http://schemas.openxmlformats.org/officeDocument/2006/relationships/footer" Target="footer5.xml"/><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effectLst/>
      </a:spPr>
      <a:bodyPr wrap="none" lIns="0" tIns="0" rIns="0" bIns="0" rtlCol="0">
        <a:spAutoFit/>
      </a:bodyPr>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385171-7EBD-4871-9587-335D2C358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170</Pages>
  <Words>26707</Words>
  <Characters>152235</Characters>
  <Application>Microsoft Office Word</Application>
  <DocSecurity>0</DocSecurity>
  <Lines>1268</Lines>
  <Paragraphs>357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dc:creator>
  <cp:lastModifiedBy>iae</cp:lastModifiedBy>
  <cp:revision>16</cp:revision>
  <dcterms:created xsi:type="dcterms:W3CDTF">2020-05-12T11:24:00Z</dcterms:created>
  <dcterms:modified xsi:type="dcterms:W3CDTF">2020-12-21T10:42:00Z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icrosoft Theme">
    <vt:lpwstr>Redacted 011</vt:lpwstr>
  </property>
</Properties>
</file>