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431" w:rsidRPr="00CA4BFB" w:rsidRDefault="00355431" w:rsidP="00355431">
      <w:pPr>
        <w:jc w:val="center"/>
        <w:rPr>
          <w:b/>
          <w:sz w:val="20"/>
          <w:szCs w:val="20"/>
        </w:rPr>
      </w:pPr>
      <w:r w:rsidRPr="00CA4BFB">
        <w:rPr>
          <w:b/>
          <w:sz w:val="20"/>
          <w:szCs w:val="20"/>
        </w:rPr>
        <w:t>СКЛАДНАЯ ЕМКОСТЬ ИЗ ПВХ ТКАНИ.</w:t>
      </w:r>
    </w:p>
    <w:p w:rsidR="00355431" w:rsidRDefault="00355431" w:rsidP="00355431">
      <w:pPr>
        <w:jc w:val="center"/>
        <w:rPr>
          <w:b/>
        </w:rPr>
      </w:pPr>
    </w:p>
    <w:p w:rsidR="00355431" w:rsidRPr="00B96CDA" w:rsidRDefault="00355431" w:rsidP="00CA4BFB">
      <w:pPr>
        <w:jc w:val="center"/>
        <w:rPr>
          <w:sz w:val="20"/>
          <w:szCs w:val="20"/>
        </w:rPr>
      </w:pPr>
      <w:r w:rsidRPr="00B96CDA">
        <w:rPr>
          <w:sz w:val="20"/>
          <w:szCs w:val="20"/>
        </w:rPr>
        <w:t>Складная емкость из ПВХ ткани предназначена для сбора и хранения техничес</w:t>
      </w:r>
      <w:r w:rsidR="00CA4BFB">
        <w:rPr>
          <w:sz w:val="20"/>
          <w:szCs w:val="20"/>
        </w:rPr>
        <w:t xml:space="preserve">кой (не питьевой) воды. А также </w:t>
      </w:r>
      <w:r w:rsidRPr="00B96CDA">
        <w:rPr>
          <w:sz w:val="20"/>
          <w:szCs w:val="20"/>
        </w:rPr>
        <w:t>для бытовых, строительных и прочих нужд.</w:t>
      </w:r>
    </w:p>
    <w:p w:rsidR="00355431" w:rsidRPr="00B96CDA" w:rsidRDefault="00355431" w:rsidP="00355431">
      <w:pPr>
        <w:rPr>
          <w:sz w:val="20"/>
          <w:szCs w:val="20"/>
        </w:rPr>
      </w:pPr>
    </w:p>
    <w:p w:rsidR="00355431" w:rsidRPr="00B96CDA" w:rsidRDefault="00355431" w:rsidP="00355431">
      <w:pPr>
        <w:jc w:val="center"/>
        <w:rPr>
          <w:b/>
          <w:sz w:val="20"/>
          <w:szCs w:val="20"/>
        </w:rPr>
      </w:pPr>
      <w:r w:rsidRPr="00B96CDA">
        <w:rPr>
          <w:b/>
          <w:sz w:val="20"/>
          <w:szCs w:val="20"/>
        </w:rPr>
        <w:t>Комплектация и технические характеристики.</w:t>
      </w:r>
    </w:p>
    <w:p w:rsidR="00355431" w:rsidRPr="00B96CDA" w:rsidRDefault="00F50DFC" w:rsidP="00355431">
      <w:pPr>
        <w:pStyle w:val="a3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Емкость</w:t>
      </w:r>
      <w:r w:rsidR="00355431" w:rsidRPr="00B96CDA">
        <w:rPr>
          <w:sz w:val="20"/>
          <w:szCs w:val="20"/>
        </w:rPr>
        <w:t xml:space="preserve"> из ПВХ ткани.</w:t>
      </w:r>
    </w:p>
    <w:p w:rsidR="00355431" w:rsidRPr="00B96CDA" w:rsidRDefault="00355431" w:rsidP="00355431">
      <w:pPr>
        <w:pStyle w:val="a3"/>
        <w:rPr>
          <w:sz w:val="20"/>
          <w:szCs w:val="20"/>
        </w:rPr>
      </w:pPr>
      <w:r w:rsidRPr="00B96CDA">
        <w:rPr>
          <w:sz w:val="20"/>
          <w:szCs w:val="20"/>
        </w:rPr>
        <w:t>Ткань ПВХ армированная</w:t>
      </w:r>
      <w:r w:rsidR="00F50DFC">
        <w:rPr>
          <w:sz w:val="20"/>
          <w:szCs w:val="20"/>
        </w:rPr>
        <w:t xml:space="preserve"> морозоустойчивая плотностью 500</w:t>
      </w:r>
      <w:r w:rsidRPr="00B96CDA">
        <w:rPr>
          <w:sz w:val="20"/>
          <w:szCs w:val="20"/>
        </w:rPr>
        <w:t>-650 г/м. кв. Не подвержена</w:t>
      </w:r>
      <w:r w:rsidR="008904C6">
        <w:rPr>
          <w:sz w:val="20"/>
          <w:szCs w:val="20"/>
        </w:rPr>
        <w:t xml:space="preserve"> коррозии и</w:t>
      </w:r>
      <w:r w:rsidRPr="00B96CDA">
        <w:rPr>
          <w:sz w:val="20"/>
          <w:szCs w:val="20"/>
        </w:rPr>
        <w:t xml:space="preserve"> возд</w:t>
      </w:r>
      <w:r w:rsidR="008904C6">
        <w:rPr>
          <w:sz w:val="20"/>
          <w:szCs w:val="20"/>
        </w:rPr>
        <w:t>ействию ультрафиолета</w:t>
      </w:r>
      <w:r w:rsidRPr="00B96CDA">
        <w:rPr>
          <w:sz w:val="20"/>
          <w:szCs w:val="20"/>
        </w:rPr>
        <w:t>. Температурный диапазон эксплуатации -30 - +50 С.</w:t>
      </w:r>
    </w:p>
    <w:p w:rsidR="00355431" w:rsidRPr="00B96CDA" w:rsidRDefault="00355431" w:rsidP="00355431">
      <w:pPr>
        <w:pStyle w:val="a3"/>
        <w:rPr>
          <w:sz w:val="20"/>
          <w:szCs w:val="20"/>
        </w:rPr>
      </w:pPr>
      <w:r w:rsidRPr="00B96CDA">
        <w:rPr>
          <w:sz w:val="20"/>
          <w:szCs w:val="20"/>
        </w:rPr>
        <w:t>Необходимо помнить, что использование емкости при критических температурах уменьшает срок ее эксплуатации, а также ухудшает ее технические характеристики.</w:t>
      </w:r>
    </w:p>
    <w:p w:rsidR="0081194B" w:rsidRDefault="00B96CDA" w:rsidP="00B96CDA">
      <w:pPr>
        <w:pStyle w:val="a3"/>
        <w:numPr>
          <w:ilvl w:val="0"/>
          <w:numId w:val="1"/>
        </w:numPr>
        <w:rPr>
          <w:sz w:val="20"/>
          <w:szCs w:val="20"/>
        </w:rPr>
      </w:pPr>
      <w:r w:rsidRPr="00B96CDA">
        <w:rPr>
          <w:sz w:val="20"/>
          <w:szCs w:val="20"/>
        </w:rPr>
        <w:t>Стойки-опоры вертикальные пластиковые.</w:t>
      </w:r>
    </w:p>
    <w:p w:rsidR="00316AC7" w:rsidRPr="00B96CDA" w:rsidRDefault="00316AC7" w:rsidP="00B96CDA">
      <w:pPr>
        <w:pStyle w:val="a3"/>
        <w:numPr>
          <w:ilvl w:val="0"/>
          <w:numId w:val="1"/>
        </w:numPr>
        <w:rPr>
          <w:sz w:val="20"/>
          <w:szCs w:val="20"/>
        </w:rPr>
      </w:pPr>
      <w:r w:rsidRPr="006434AB">
        <w:rPr>
          <w:sz w:val="20"/>
          <w:szCs w:val="20"/>
        </w:rPr>
        <w:t>Гори</w:t>
      </w:r>
      <w:r>
        <w:rPr>
          <w:sz w:val="20"/>
          <w:szCs w:val="20"/>
        </w:rPr>
        <w:t>зонтальная верхняя жесткость (стеклопластик</w:t>
      </w:r>
      <w:r>
        <w:rPr>
          <w:sz w:val="20"/>
          <w:szCs w:val="20"/>
        </w:rPr>
        <w:t>).</w:t>
      </w:r>
    </w:p>
    <w:p w:rsidR="006434AB" w:rsidRPr="008904C6" w:rsidRDefault="0081194B" w:rsidP="006434AB">
      <w:pPr>
        <w:pStyle w:val="a3"/>
        <w:numPr>
          <w:ilvl w:val="0"/>
          <w:numId w:val="1"/>
        </w:numPr>
        <w:rPr>
          <w:b/>
          <w:sz w:val="20"/>
          <w:szCs w:val="20"/>
        </w:rPr>
      </w:pPr>
      <w:r w:rsidRPr="008904C6">
        <w:rPr>
          <w:sz w:val="20"/>
          <w:szCs w:val="20"/>
        </w:rPr>
        <w:t>Штуцер</w:t>
      </w:r>
      <w:r w:rsidR="00CA4BFB" w:rsidRPr="008904C6">
        <w:rPr>
          <w:sz w:val="20"/>
          <w:szCs w:val="20"/>
        </w:rPr>
        <w:t xml:space="preserve"> пластиковый в сборе с крышкой</w:t>
      </w:r>
      <w:r w:rsidRPr="008904C6">
        <w:rPr>
          <w:sz w:val="20"/>
          <w:szCs w:val="20"/>
        </w:rPr>
        <w:t xml:space="preserve"> для слива воды. Размер – 1 </w:t>
      </w:r>
      <w:r w:rsidR="006434AB" w:rsidRPr="008904C6">
        <w:rPr>
          <w:sz w:val="20"/>
          <w:szCs w:val="20"/>
        </w:rPr>
        <w:t>или ¾ дюйма.</w:t>
      </w:r>
      <w:r w:rsidR="006434AB" w:rsidRPr="008904C6">
        <w:rPr>
          <w:b/>
          <w:sz w:val="20"/>
          <w:szCs w:val="20"/>
        </w:rPr>
        <w:t xml:space="preserve">                                                                 Дополнительно:</w:t>
      </w:r>
    </w:p>
    <w:p w:rsidR="0081194B" w:rsidRPr="00316AC7" w:rsidRDefault="006434AB" w:rsidP="00316AC7">
      <w:pPr>
        <w:pStyle w:val="a3"/>
        <w:numPr>
          <w:ilvl w:val="0"/>
          <w:numId w:val="13"/>
        </w:numPr>
        <w:rPr>
          <w:sz w:val="20"/>
          <w:szCs w:val="20"/>
        </w:rPr>
      </w:pPr>
      <w:r>
        <w:rPr>
          <w:sz w:val="20"/>
          <w:szCs w:val="20"/>
        </w:rPr>
        <w:t>Крышка тканевая на стяжке.</w:t>
      </w:r>
    </w:p>
    <w:p w:rsidR="0081194B" w:rsidRPr="00B96CDA" w:rsidRDefault="0081194B" w:rsidP="0081194B">
      <w:pPr>
        <w:rPr>
          <w:sz w:val="20"/>
          <w:szCs w:val="20"/>
        </w:rPr>
      </w:pPr>
    </w:p>
    <w:p w:rsidR="00605AAB" w:rsidRPr="00B06914" w:rsidRDefault="0081194B" w:rsidP="00B06914">
      <w:pPr>
        <w:jc w:val="center"/>
        <w:rPr>
          <w:b/>
          <w:sz w:val="20"/>
          <w:szCs w:val="20"/>
        </w:rPr>
      </w:pPr>
      <w:r w:rsidRPr="00B96CDA">
        <w:rPr>
          <w:b/>
          <w:sz w:val="20"/>
          <w:szCs w:val="20"/>
        </w:rPr>
        <w:t>Руководство по установке емкости.</w:t>
      </w:r>
    </w:p>
    <w:p w:rsidR="000366CC" w:rsidRPr="00F920A3" w:rsidRDefault="0081194B" w:rsidP="00F920A3">
      <w:pPr>
        <w:pStyle w:val="a3"/>
        <w:numPr>
          <w:ilvl w:val="0"/>
          <w:numId w:val="14"/>
        </w:numPr>
        <w:rPr>
          <w:sz w:val="20"/>
          <w:szCs w:val="20"/>
        </w:rPr>
      </w:pPr>
      <w:r w:rsidRPr="00F920A3">
        <w:rPr>
          <w:sz w:val="20"/>
          <w:szCs w:val="20"/>
        </w:rPr>
        <w:t>Выбрать для установки емкости твердую горизонтально ровную поверхность (во избежание завала емкости</w:t>
      </w:r>
      <w:r w:rsidR="006C14E4" w:rsidRPr="00F920A3">
        <w:rPr>
          <w:sz w:val="20"/>
          <w:szCs w:val="20"/>
        </w:rPr>
        <w:t xml:space="preserve"> на бок</w:t>
      </w:r>
      <w:r w:rsidRPr="00F920A3">
        <w:rPr>
          <w:sz w:val="20"/>
          <w:szCs w:val="20"/>
        </w:rPr>
        <w:t>).</w:t>
      </w:r>
    </w:p>
    <w:p w:rsidR="0081194B" w:rsidRPr="00B96CDA" w:rsidRDefault="000366CC" w:rsidP="000366CC">
      <w:pPr>
        <w:pStyle w:val="a3"/>
        <w:rPr>
          <w:sz w:val="20"/>
          <w:szCs w:val="20"/>
        </w:rPr>
      </w:pPr>
      <w:r w:rsidRPr="00B96CDA">
        <w:rPr>
          <w:sz w:val="20"/>
          <w:szCs w:val="20"/>
        </w:rPr>
        <w:t>*</w:t>
      </w:r>
      <w:r w:rsidR="0081194B" w:rsidRPr="00B96CDA">
        <w:rPr>
          <w:sz w:val="20"/>
          <w:szCs w:val="20"/>
        </w:rPr>
        <w:t>При</w:t>
      </w:r>
      <w:r w:rsidRPr="00B96CDA">
        <w:rPr>
          <w:sz w:val="20"/>
          <w:szCs w:val="20"/>
        </w:rPr>
        <w:t xml:space="preserve"> </w:t>
      </w:r>
      <w:r w:rsidR="0081194B" w:rsidRPr="00B96CDA">
        <w:rPr>
          <w:sz w:val="20"/>
          <w:szCs w:val="20"/>
        </w:rPr>
        <w:t>необходимости</w:t>
      </w:r>
      <w:r w:rsidRPr="00B96CDA">
        <w:rPr>
          <w:sz w:val="20"/>
          <w:szCs w:val="20"/>
        </w:rPr>
        <w:t xml:space="preserve"> </w:t>
      </w:r>
      <w:r w:rsidR="00D13A16" w:rsidRPr="00B96CDA">
        <w:rPr>
          <w:sz w:val="20"/>
          <w:szCs w:val="20"/>
        </w:rPr>
        <w:t>выровнять</w:t>
      </w:r>
      <w:r w:rsidRPr="00B96CDA">
        <w:rPr>
          <w:sz w:val="20"/>
          <w:szCs w:val="20"/>
        </w:rPr>
        <w:t xml:space="preserve"> подкладками под стойки-опоры. </w:t>
      </w:r>
    </w:p>
    <w:p w:rsidR="005345F2" w:rsidRDefault="0081194B" w:rsidP="005345F2">
      <w:pPr>
        <w:ind w:left="720"/>
        <w:rPr>
          <w:sz w:val="20"/>
          <w:szCs w:val="20"/>
        </w:rPr>
      </w:pPr>
      <w:r w:rsidRPr="00B96CDA">
        <w:rPr>
          <w:sz w:val="20"/>
          <w:szCs w:val="20"/>
        </w:rPr>
        <w:t>*Не рекомендуется ставить на очень мягкую землю.</w:t>
      </w:r>
    </w:p>
    <w:p w:rsidR="000366CC" w:rsidRPr="005345F2" w:rsidRDefault="000366CC" w:rsidP="005345F2">
      <w:pPr>
        <w:pStyle w:val="a3"/>
        <w:numPr>
          <w:ilvl w:val="0"/>
          <w:numId w:val="14"/>
        </w:numPr>
        <w:rPr>
          <w:sz w:val="20"/>
          <w:szCs w:val="20"/>
        </w:rPr>
      </w:pPr>
      <w:r w:rsidRPr="005345F2">
        <w:rPr>
          <w:sz w:val="20"/>
          <w:szCs w:val="20"/>
        </w:rPr>
        <w:t>Проверить место установки на наличие острых, способных нанести повреждения ткани емкости, предметов (стекол, веток, камней и пр.)</w:t>
      </w:r>
    </w:p>
    <w:p w:rsidR="000366CC" w:rsidRPr="005345F2" w:rsidRDefault="00F50DFC" w:rsidP="005345F2">
      <w:pPr>
        <w:pStyle w:val="a3"/>
        <w:numPr>
          <w:ilvl w:val="0"/>
          <w:numId w:val="14"/>
        </w:numPr>
        <w:rPr>
          <w:sz w:val="20"/>
          <w:szCs w:val="20"/>
        </w:rPr>
      </w:pPr>
      <w:r>
        <w:rPr>
          <w:sz w:val="20"/>
          <w:szCs w:val="20"/>
        </w:rPr>
        <w:t>Расправить емкость</w:t>
      </w:r>
      <w:r w:rsidR="000366CC" w:rsidRPr="005345F2">
        <w:rPr>
          <w:sz w:val="20"/>
          <w:szCs w:val="20"/>
        </w:rPr>
        <w:t xml:space="preserve"> из ткани ПВХ.</w:t>
      </w:r>
    </w:p>
    <w:p w:rsidR="00F53A64" w:rsidRPr="00F50DFC" w:rsidRDefault="00F53A64" w:rsidP="00F50DFC">
      <w:pPr>
        <w:pStyle w:val="a3"/>
        <w:numPr>
          <w:ilvl w:val="0"/>
          <w:numId w:val="14"/>
        </w:numPr>
        <w:rPr>
          <w:b/>
          <w:sz w:val="20"/>
          <w:szCs w:val="20"/>
        </w:rPr>
      </w:pPr>
      <w:r w:rsidRPr="00F50DFC">
        <w:rPr>
          <w:sz w:val="20"/>
          <w:szCs w:val="20"/>
        </w:rPr>
        <w:t xml:space="preserve">Начните сбор емкости с установки дополнительной горизонтальной жесткости по верхней окружности, которая позволит сохранить вертикальную устойчивость емкости даже без наполнения водой (см. на обороте). </w:t>
      </w:r>
      <w:bookmarkStart w:id="0" w:name="_GoBack"/>
      <w:bookmarkEnd w:id="0"/>
    </w:p>
    <w:p w:rsidR="000366CC" w:rsidRPr="00F53A64" w:rsidRDefault="006C14E4" w:rsidP="005345F2">
      <w:pPr>
        <w:pStyle w:val="a3"/>
        <w:numPr>
          <w:ilvl w:val="0"/>
          <w:numId w:val="14"/>
        </w:numPr>
        <w:rPr>
          <w:sz w:val="20"/>
          <w:szCs w:val="20"/>
        </w:rPr>
      </w:pPr>
      <w:r w:rsidRPr="00F53A64">
        <w:rPr>
          <w:sz w:val="20"/>
          <w:szCs w:val="20"/>
        </w:rPr>
        <w:t>Вставить опор</w:t>
      </w:r>
      <w:r w:rsidR="000366CC" w:rsidRPr="00F53A64">
        <w:rPr>
          <w:sz w:val="20"/>
          <w:szCs w:val="20"/>
        </w:rPr>
        <w:t>ные стойки</w:t>
      </w:r>
      <w:r w:rsidRPr="00F53A64">
        <w:rPr>
          <w:sz w:val="20"/>
          <w:szCs w:val="20"/>
        </w:rPr>
        <w:t xml:space="preserve"> в специальные вертикальные тоннели.</w:t>
      </w:r>
    </w:p>
    <w:p w:rsidR="006C14E4" w:rsidRPr="00B96CDA" w:rsidRDefault="006C14E4" w:rsidP="005345F2">
      <w:pPr>
        <w:pStyle w:val="a3"/>
        <w:numPr>
          <w:ilvl w:val="0"/>
          <w:numId w:val="14"/>
        </w:numPr>
        <w:rPr>
          <w:sz w:val="20"/>
          <w:szCs w:val="20"/>
        </w:rPr>
      </w:pPr>
      <w:r w:rsidRPr="00B96CDA">
        <w:rPr>
          <w:sz w:val="20"/>
          <w:szCs w:val="20"/>
        </w:rPr>
        <w:t>Установить емкость на подготовленную поверхность.</w:t>
      </w:r>
    </w:p>
    <w:p w:rsidR="006C14E4" w:rsidRPr="00B96CDA" w:rsidRDefault="006C14E4" w:rsidP="005345F2">
      <w:pPr>
        <w:pStyle w:val="a3"/>
        <w:numPr>
          <w:ilvl w:val="0"/>
          <w:numId w:val="14"/>
        </w:numPr>
        <w:rPr>
          <w:sz w:val="20"/>
          <w:szCs w:val="20"/>
        </w:rPr>
      </w:pPr>
      <w:r w:rsidRPr="00B96CDA">
        <w:rPr>
          <w:sz w:val="20"/>
          <w:szCs w:val="20"/>
        </w:rPr>
        <w:t>Наполнить водой.</w:t>
      </w:r>
    </w:p>
    <w:p w:rsidR="006C14E4" w:rsidRPr="00B96CDA" w:rsidRDefault="006C14E4" w:rsidP="006C14E4">
      <w:pPr>
        <w:pStyle w:val="a3"/>
        <w:rPr>
          <w:sz w:val="20"/>
          <w:szCs w:val="20"/>
        </w:rPr>
      </w:pPr>
      <w:r w:rsidRPr="00B96CDA">
        <w:rPr>
          <w:sz w:val="20"/>
          <w:szCs w:val="20"/>
        </w:rPr>
        <w:t>*Если емкость используется для других нужд, наполнение ее колющими и режущими предметами не допускается.</w:t>
      </w:r>
    </w:p>
    <w:p w:rsidR="002B0BE9" w:rsidRDefault="002B0BE9" w:rsidP="00B96CDA">
      <w:pPr>
        <w:pStyle w:val="a3"/>
        <w:rPr>
          <w:sz w:val="20"/>
          <w:szCs w:val="20"/>
        </w:rPr>
      </w:pPr>
    </w:p>
    <w:p w:rsidR="002B0BE9" w:rsidRPr="002B0BE9" w:rsidRDefault="002B0BE9" w:rsidP="002B0BE9">
      <w:pPr>
        <w:pStyle w:val="a3"/>
        <w:rPr>
          <w:b/>
          <w:sz w:val="20"/>
          <w:szCs w:val="20"/>
        </w:rPr>
      </w:pPr>
      <w:r>
        <w:rPr>
          <w:noProof/>
          <w:lang w:eastAsia="ru-RU"/>
        </w:rPr>
        <w:t xml:space="preserve">     </w:t>
      </w:r>
      <w:r>
        <w:rPr>
          <w:b/>
        </w:rPr>
        <w:t xml:space="preserve">                                        </w:t>
      </w:r>
      <w:r w:rsidRPr="002B0BE9">
        <w:rPr>
          <w:b/>
          <w:sz w:val="20"/>
          <w:szCs w:val="20"/>
        </w:rPr>
        <w:t xml:space="preserve"> Гарантийные обязательства.</w:t>
      </w:r>
    </w:p>
    <w:p w:rsidR="002B0BE9" w:rsidRPr="002B0BE9" w:rsidRDefault="002B0BE9" w:rsidP="002B0BE9">
      <w:pPr>
        <w:keepNext/>
        <w:jc w:val="center"/>
        <w:outlineLvl w:val="0"/>
        <w:rPr>
          <w:rFonts w:eastAsia="Times"/>
          <w:b/>
          <w:sz w:val="20"/>
          <w:szCs w:val="20"/>
          <w:lang w:eastAsia="ru-RU"/>
        </w:rPr>
      </w:pPr>
      <w:r w:rsidRPr="002B0BE9">
        <w:rPr>
          <w:rFonts w:eastAsia="Times"/>
          <w:b/>
          <w:sz w:val="20"/>
          <w:szCs w:val="20"/>
          <w:lang w:val="en-US" w:eastAsia="ru-RU"/>
        </w:rPr>
        <w:t>Г</w:t>
      </w:r>
      <w:r w:rsidRPr="002B0BE9">
        <w:rPr>
          <w:rFonts w:eastAsia="Times"/>
          <w:b/>
          <w:sz w:val="20"/>
          <w:szCs w:val="20"/>
          <w:lang w:eastAsia="ru-RU"/>
        </w:rPr>
        <w:t>АРАНТИЙНЫЙ ТАЛОН № ________</w:t>
      </w:r>
    </w:p>
    <w:p w:rsidR="002B0BE9" w:rsidRPr="002B0BE9" w:rsidRDefault="002B0BE9" w:rsidP="002B0BE9">
      <w:pPr>
        <w:rPr>
          <w:rFonts w:eastAsia="Times New Roman"/>
          <w:sz w:val="20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09"/>
        <w:gridCol w:w="5373"/>
      </w:tblGrid>
      <w:tr w:rsidR="002B0BE9" w:rsidRPr="002B0BE9" w:rsidTr="00AA6F3D">
        <w:tc>
          <w:tcPr>
            <w:tcW w:w="2485" w:type="pct"/>
          </w:tcPr>
          <w:p w:rsidR="002B0BE9" w:rsidRPr="002B0BE9" w:rsidRDefault="002B0BE9" w:rsidP="00AA6F3D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jc w:val="right"/>
              <w:rPr>
                <w:rFonts w:eastAsia="Times New Roman"/>
                <w:snapToGrid w:val="0"/>
                <w:sz w:val="20"/>
                <w:szCs w:val="20"/>
                <w:lang w:eastAsia="en-US"/>
              </w:rPr>
            </w:pPr>
            <w:r w:rsidRPr="002B0BE9">
              <w:rPr>
                <w:rFonts w:eastAsia="Times New Roman"/>
                <w:snapToGrid w:val="0"/>
                <w:sz w:val="20"/>
                <w:szCs w:val="20"/>
                <w:lang w:eastAsia="en-US"/>
              </w:rPr>
              <w:t>Продавец:</w:t>
            </w:r>
          </w:p>
        </w:tc>
        <w:tc>
          <w:tcPr>
            <w:tcW w:w="2515" w:type="pct"/>
          </w:tcPr>
          <w:p w:rsidR="002B0BE9" w:rsidRPr="002B0BE9" w:rsidRDefault="002B0BE9" w:rsidP="00AA6F3D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rPr>
                <w:rFonts w:eastAsia="Times New Roman"/>
                <w:b/>
                <w:snapToGrid w:val="0"/>
                <w:sz w:val="20"/>
                <w:szCs w:val="20"/>
                <w:lang w:eastAsia="en-US"/>
              </w:rPr>
            </w:pPr>
            <w:r w:rsidRPr="002B0BE9">
              <w:rPr>
                <w:rFonts w:eastAsia="Times New Roman"/>
                <w:b/>
                <w:snapToGrid w:val="0"/>
                <w:sz w:val="20"/>
                <w:szCs w:val="20"/>
                <w:lang w:eastAsia="en-US"/>
              </w:rPr>
              <w:t>ООО «ТД Регион 102»</w:t>
            </w:r>
            <w:r>
              <w:rPr>
                <w:rFonts w:eastAsia="Times New Roman"/>
                <w:b/>
                <w:snapToGrid w:val="0"/>
                <w:sz w:val="20"/>
                <w:szCs w:val="20"/>
                <w:lang w:eastAsia="en-US"/>
              </w:rPr>
              <w:t xml:space="preserve"> г.</w:t>
            </w:r>
            <w:r w:rsidR="00B1165C">
              <w:rPr>
                <w:rFonts w:eastAsia="Times New Roman"/>
                <w:b/>
                <w:snapToGrid w:val="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Times New Roman"/>
                <w:b/>
                <w:snapToGrid w:val="0"/>
                <w:sz w:val="20"/>
                <w:szCs w:val="20"/>
                <w:lang w:eastAsia="en-US"/>
              </w:rPr>
              <w:t>Уфа, т. 89173435769</w:t>
            </w:r>
          </w:p>
        </w:tc>
      </w:tr>
      <w:tr w:rsidR="002B0BE9" w:rsidRPr="002B0BE9" w:rsidTr="00AA6F3D">
        <w:tc>
          <w:tcPr>
            <w:tcW w:w="2485" w:type="pct"/>
          </w:tcPr>
          <w:p w:rsidR="002B0BE9" w:rsidRPr="002B0BE9" w:rsidRDefault="002B0BE9" w:rsidP="00AA6F3D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jc w:val="right"/>
              <w:rPr>
                <w:rFonts w:eastAsia="Times New Roman"/>
                <w:snapToGrid w:val="0"/>
                <w:sz w:val="20"/>
                <w:szCs w:val="20"/>
                <w:lang w:eastAsia="en-US"/>
              </w:rPr>
            </w:pPr>
            <w:r w:rsidRPr="002B0BE9">
              <w:rPr>
                <w:rFonts w:eastAsia="Times New Roman"/>
                <w:snapToGrid w:val="0"/>
                <w:sz w:val="20"/>
                <w:szCs w:val="20"/>
                <w:lang w:eastAsia="en-US"/>
              </w:rPr>
              <w:t>Покупатель:</w:t>
            </w:r>
          </w:p>
        </w:tc>
        <w:tc>
          <w:tcPr>
            <w:tcW w:w="2515" w:type="pct"/>
          </w:tcPr>
          <w:p w:rsidR="002B0BE9" w:rsidRPr="002B0BE9" w:rsidRDefault="002B0BE9" w:rsidP="00AA6F3D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rPr>
                <w:rFonts w:eastAsia="Times New Roman"/>
                <w:b/>
                <w:snapToGrid w:val="0"/>
                <w:sz w:val="20"/>
                <w:szCs w:val="20"/>
                <w:lang w:eastAsia="en-US"/>
              </w:rPr>
            </w:pPr>
          </w:p>
        </w:tc>
      </w:tr>
      <w:tr w:rsidR="002B0BE9" w:rsidRPr="002B0BE9" w:rsidTr="002B0BE9">
        <w:trPr>
          <w:trHeight w:val="392"/>
        </w:trPr>
        <w:tc>
          <w:tcPr>
            <w:tcW w:w="2485" w:type="pct"/>
          </w:tcPr>
          <w:p w:rsidR="002B0BE9" w:rsidRPr="002B0BE9" w:rsidRDefault="002B0BE9" w:rsidP="002B0BE9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jc w:val="right"/>
              <w:rPr>
                <w:rFonts w:eastAsia="Times New Roman"/>
                <w:snapToGrid w:val="0"/>
                <w:sz w:val="20"/>
                <w:szCs w:val="20"/>
                <w:lang w:eastAsia="en-US"/>
              </w:rPr>
            </w:pPr>
            <w:r w:rsidRPr="002B0BE9">
              <w:rPr>
                <w:rFonts w:eastAsia="Times New Roman"/>
                <w:snapToGrid w:val="0"/>
                <w:sz w:val="20"/>
                <w:szCs w:val="20"/>
                <w:lang w:eastAsia="en-US"/>
              </w:rPr>
              <w:t>Название оборудования:</w:t>
            </w:r>
          </w:p>
        </w:tc>
        <w:tc>
          <w:tcPr>
            <w:tcW w:w="2515" w:type="pct"/>
          </w:tcPr>
          <w:p w:rsidR="002B0BE9" w:rsidRPr="002B0BE9" w:rsidRDefault="00B92200" w:rsidP="002B0BE9">
            <w:pPr>
              <w:pBdr>
                <w:bottom w:val="single" w:sz="12" w:space="1" w:color="auto"/>
              </w:pBdr>
              <w:tabs>
                <w:tab w:val="left" w:pos="0"/>
                <w:tab w:val="left" w:pos="959"/>
                <w:tab w:val="right" w:pos="5157"/>
              </w:tabs>
              <w:rPr>
                <w:rFonts w:eastAsia="Times New Roman"/>
                <w:b/>
                <w:bCs/>
                <w:snapToGrid w:val="0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napToGrid w:val="0"/>
                <w:sz w:val="20"/>
                <w:szCs w:val="20"/>
                <w:lang w:eastAsia="en-US"/>
              </w:rPr>
              <w:t>Емкость</w:t>
            </w:r>
            <w:r w:rsidR="002B0BE9" w:rsidRPr="002B0BE9">
              <w:rPr>
                <w:rFonts w:eastAsia="Times New Roman"/>
                <w:b/>
                <w:bCs/>
                <w:snapToGrid w:val="0"/>
                <w:sz w:val="20"/>
                <w:szCs w:val="20"/>
                <w:lang w:eastAsia="en-US"/>
              </w:rPr>
              <w:t xml:space="preserve"> ПВХ</w:t>
            </w:r>
          </w:p>
        </w:tc>
      </w:tr>
      <w:tr w:rsidR="002B0BE9" w:rsidRPr="002B0BE9" w:rsidTr="00AA6F3D">
        <w:tc>
          <w:tcPr>
            <w:tcW w:w="2485" w:type="pct"/>
          </w:tcPr>
          <w:p w:rsidR="002B0BE9" w:rsidRPr="002B0BE9" w:rsidRDefault="002B0BE9" w:rsidP="00AA6F3D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jc w:val="right"/>
              <w:rPr>
                <w:rFonts w:eastAsia="Times New Roman"/>
                <w:snapToGrid w:val="0"/>
                <w:sz w:val="20"/>
                <w:szCs w:val="20"/>
                <w:lang w:eastAsia="en-US"/>
              </w:rPr>
            </w:pPr>
            <w:r w:rsidRPr="002B0BE9">
              <w:rPr>
                <w:rFonts w:eastAsia="Times New Roman"/>
                <w:snapToGrid w:val="0"/>
                <w:sz w:val="20"/>
                <w:szCs w:val="20"/>
                <w:lang w:eastAsia="en-US"/>
              </w:rPr>
              <w:t>Серийный номер:</w:t>
            </w:r>
          </w:p>
        </w:tc>
        <w:tc>
          <w:tcPr>
            <w:tcW w:w="2515" w:type="pct"/>
          </w:tcPr>
          <w:p w:rsidR="002B0BE9" w:rsidRPr="002B0BE9" w:rsidRDefault="002B0BE9" w:rsidP="00AA6F3D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rPr>
                <w:rFonts w:eastAsia="Times New Roman"/>
                <w:b/>
                <w:snapToGrid w:val="0"/>
                <w:sz w:val="20"/>
                <w:szCs w:val="20"/>
                <w:lang w:eastAsia="en-US"/>
              </w:rPr>
            </w:pPr>
          </w:p>
        </w:tc>
      </w:tr>
      <w:tr w:rsidR="002B0BE9" w:rsidRPr="002B0BE9" w:rsidTr="00AA6F3D">
        <w:tc>
          <w:tcPr>
            <w:tcW w:w="2485" w:type="pct"/>
          </w:tcPr>
          <w:p w:rsidR="002B0BE9" w:rsidRPr="002B0BE9" w:rsidRDefault="002B0BE9" w:rsidP="00AA6F3D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jc w:val="right"/>
              <w:rPr>
                <w:rFonts w:eastAsia="Times New Roman"/>
                <w:snapToGrid w:val="0"/>
                <w:sz w:val="20"/>
                <w:szCs w:val="20"/>
                <w:lang w:eastAsia="en-US"/>
              </w:rPr>
            </w:pPr>
            <w:r w:rsidRPr="002B0BE9">
              <w:rPr>
                <w:rFonts w:eastAsia="Times New Roman"/>
                <w:snapToGrid w:val="0"/>
                <w:sz w:val="20"/>
                <w:szCs w:val="20"/>
                <w:lang w:eastAsia="en-US"/>
              </w:rPr>
              <w:t>Количество:</w:t>
            </w:r>
          </w:p>
        </w:tc>
        <w:tc>
          <w:tcPr>
            <w:tcW w:w="2515" w:type="pct"/>
          </w:tcPr>
          <w:p w:rsidR="002B0BE9" w:rsidRPr="002B0BE9" w:rsidRDefault="002B0BE9" w:rsidP="00AA6F3D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rPr>
                <w:rFonts w:eastAsia="Times New Roman"/>
                <w:b/>
                <w:snapToGrid w:val="0"/>
                <w:sz w:val="20"/>
                <w:szCs w:val="20"/>
                <w:lang w:eastAsia="en-US"/>
              </w:rPr>
            </w:pPr>
            <w:r w:rsidRPr="002B0BE9">
              <w:rPr>
                <w:rFonts w:eastAsia="Times New Roman"/>
                <w:b/>
                <w:snapToGrid w:val="0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2B0BE9" w:rsidRPr="002B0BE9" w:rsidTr="00AA6F3D">
        <w:tc>
          <w:tcPr>
            <w:tcW w:w="2485" w:type="pct"/>
          </w:tcPr>
          <w:p w:rsidR="002B0BE9" w:rsidRPr="002B0BE9" w:rsidRDefault="002B0BE9" w:rsidP="00AA6F3D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jc w:val="right"/>
              <w:rPr>
                <w:rFonts w:eastAsia="Times New Roman"/>
                <w:snapToGrid w:val="0"/>
                <w:sz w:val="20"/>
                <w:szCs w:val="20"/>
                <w:lang w:eastAsia="en-US"/>
              </w:rPr>
            </w:pPr>
            <w:r w:rsidRPr="002B0BE9">
              <w:rPr>
                <w:rFonts w:eastAsia="Times New Roman"/>
                <w:snapToGrid w:val="0"/>
                <w:sz w:val="20"/>
                <w:szCs w:val="20"/>
                <w:lang w:eastAsia="en-US"/>
              </w:rPr>
              <w:t>Срок гарантийной поддержки:</w:t>
            </w:r>
          </w:p>
        </w:tc>
        <w:tc>
          <w:tcPr>
            <w:tcW w:w="2515" w:type="pct"/>
          </w:tcPr>
          <w:p w:rsidR="002B0BE9" w:rsidRPr="002B0BE9" w:rsidRDefault="002B0BE9" w:rsidP="00AA6F3D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rPr>
                <w:rFonts w:eastAsia="Times New Roman"/>
                <w:b/>
                <w:snapToGrid w:val="0"/>
                <w:sz w:val="20"/>
                <w:szCs w:val="20"/>
                <w:lang w:eastAsia="en-US"/>
              </w:rPr>
            </w:pPr>
            <w:r w:rsidRPr="002B0BE9">
              <w:rPr>
                <w:rFonts w:eastAsia="Times New Roman"/>
                <w:b/>
                <w:snapToGrid w:val="0"/>
                <w:sz w:val="20"/>
                <w:szCs w:val="20"/>
                <w:lang w:eastAsia="en-US"/>
              </w:rPr>
              <w:t>12 месяцев</w:t>
            </w:r>
          </w:p>
        </w:tc>
      </w:tr>
    </w:tbl>
    <w:p w:rsidR="002B0BE9" w:rsidRDefault="002B0BE9" w:rsidP="008550D2">
      <w:pPr>
        <w:spacing w:before="100" w:beforeAutospacing="1" w:after="100" w:afterAutospacing="1"/>
        <w:contextualSpacing/>
        <w:rPr>
          <w:rFonts w:eastAsia="Times New Roman"/>
          <w:color w:val="000000"/>
          <w:lang w:eastAsia="ru-RU"/>
        </w:rPr>
      </w:pPr>
      <w:proofErr w:type="gramStart"/>
      <w:r w:rsidRPr="00DF6640">
        <w:rPr>
          <w:rFonts w:eastAsia="Times New Roman"/>
          <w:b/>
          <w:bCs/>
          <w:color w:val="000000"/>
          <w:sz w:val="20"/>
          <w:szCs w:val="20"/>
          <w:lang w:eastAsia="ru-RU"/>
        </w:rPr>
        <w:t>Условия предоставления гарантии</w:t>
      </w:r>
      <w:r w:rsidRPr="00DF6640">
        <w:rPr>
          <w:rFonts w:eastAsia="Times New Roman"/>
          <w:color w:val="000000"/>
          <w:sz w:val="20"/>
          <w:szCs w:val="20"/>
          <w:lang w:eastAsia="ru-RU"/>
        </w:rPr>
        <w:br/>
        <w:t>1.Гарантийный ремонт оборудования проводится при предъявлении клиентом полностью заполненного гарантийного талона.</w:t>
      </w:r>
      <w:r w:rsidRPr="00DF6640">
        <w:rPr>
          <w:rFonts w:eastAsia="Times New Roman"/>
          <w:color w:val="000000"/>
          <w:sz w:val="20"/>
          <w:szCs w:val="20"/>
          <w:lang w:eastAsia="ru-RU"/>
        </w:rPr>
        <w:br/>
        <w:t>2.Доставка оборудования, подлежащего гарантийному ремонту, в сервисную службу осуществляется клиентом самостоятельно и за с</w:t>
      </w:r>
      <w:r w:rsidR="00C3692B">
        <w:rPr>
          <w:rFonts w:eastAsia="Times New Roman"/>
          <w:color w:val="000000"/>
          <w:sz w:val="20"/>
          <w:szCs w:val="20"/>
          <w:lang w:eastAsia="ru-RU"/>
        </w:rPr>
        <w:t xml:space="preserve">вой счет, если иное не оговорено </w:t>
      </w:r>
      <w:r w:rsidRPr="00DF6640">
        <w:rPr>
          <w:rFonts w:eastAsia="Times New Roman"/>
          <w:color w:val="000000"/>
          <w:sz w:val="20"/>
          <w:szCs w:val="20"/>
          <w:lang w:eastAsia="ru-RU"/>
        </w:rPr>
        <w:t>в дополнительных письменных соглашениях.</w:t>
      </w:r>
      <w:r w:rsidRPr="00DF6640">
        <w:rPr>
          <w:rFonts w:eastAsia="Times New Roman"/>
          <w:color w:val="000000"/>
          <w:sz w:val="20"/>
          <w:szCs w:val="20"/>
          <w:lang w:eastAsia="ru-RU"/>
        </w:rPr>
        <w:br/>
        <w:t>3.Гарантийные обязательства не распространяются на материалы и детали, считающиеся расходуемыми в процессе эксплуатации.</w:t>
      </w:r>
      <w:proofErr w:type="gramEnd"/>
    </w:p>
    <w:p w:rsidR="002B0BE9" w:rsidRPr="002B0BE9" w:rsidRDefault="002B0BE9" w:rsidP="008550D2">
      <w:pPr>
        <w:spacing w:before="100" w:beforeAutospacing="1" w:after="100" w:afterAutospacing="1"/>
        <w:contextualSpacing/>
        <w:rPr>
          <w:rFonts w:eastAsia="Times New Roman"/>
          <w:color w:val="000000"/>
          <w:lang w:eastAsia="ru-RU"/>
        </w:rPr>
      </w:pPr>
      <w:proofErr w:type="gramStart"/>
      <w:r w:rsidRPr="00DF6640">
        <w:rPr>
          <w:rFonts w:eastAsia="Times New Roman"/>
          <w:b/>
          <w:bCs/>
          <w:color w:val="000000"/>
          <w:sz w:val="20"/>
          <w:szCs w:val="20"/>
          <w:lang w:eastAsia="ru-RU"/>
        </w:rPr>
        <w:t>Условия прерывания гарантийных обязательств</w:t>
      </w:r>
      <w:r w:rsidRPr="00DF6640">
        <w:rPr>
          <w:rFonts w:eastAsia="Times New Roman"/>
          <w:color w:val="000000"/>
          <w:sz w:val="20"/>
          <w:szCs w:val="20"/>
          <w:lang w:eastAsia="ru-RU"/>
        </w:rPr>
        <w:br/>
        <w:t>Гарантийные обязательства могут быть прерваны в следующих случаях:</w:t>
      </w:r>
      <w:r w:rsidRPr="00DF6640">
        <w:rPr>
          <w:rFonts w:eastAsia="Times New Roman"/>
          <w:color w:val="000000"/>
          <w:sz w:val="20"/>
          <w:szCs w:val="20"/>
          <w:lang w:eastAsia="ru-RU"/>
        </w:rPr>
        <w:br/>
        <w:t>1.Несоответствие серийного номера предъявляемого на гарантийное обслуживание оборудования серийному номеру, указанному в гарантийном талоне и/или накладной транспортной компании.</w:t>
      </w:r>
      <w:r w:rsidRPr="00DF6640">
        <w:rPr>
          <w:rFonts w:eastAsia="Times New Roman"/>
          <w:color w:val="000000"/>
          <w:sz w:val="20"/>
          <w:szCs w:val="20"/>
          <w:lang w:eastAsia="ru-RU"/>
        </w:rPr>
        <w:br/>
        <w:t>2.Наличие явных или скрытых механических повреждений оборудования, вызванных нарушением правил транспортировки, хранения или эксплуатации.</w:t>
      </w:r>
      <w:r w:rsidRPr="00DF6640">
        <w:rPr>
          <w:rFonts w:eastAsia="Times New Roman"/>
          <w:color w:val="000000"/>
          <w:sz w:val="20"/>
          <w:szCs w:val="20"/>
          <w:lang w:eastAsia="ru-RU"/>
        </w:rPr>
        <w:br/>
        <w:t>3.Выявленное в процессе ремонта несоответствие Правилам и условиям эксплуатации, предъявляемым к оборудованию</w:t>
      </w:r>
      <w:proofErr w:type="gramEnd"/>
      <w:r w:rsidRPr="00DF6640">
        <w:rPr>
          <w:rFonts w:eastAsia="Times New Roman"/>
          <w:color w:val="000000"/>
          <w:sz w:val="20"/>
          <w:szCs w:val="20"/>
          <w:lang w:eastAsia="ru-RU"/>
        </w:rPr>
        <w:t xml:space="preserve"> да</w:t>
      </w:r>
      <w:r w:rsidR="00744F7A">
        <w:rPr>
          <w:rFonts w:eastAsia="Times New Roman"/>
          <w:color w:val="000000"/>
          <w:sz w:val="20"/>
          <w:szCs w:val="20"/>
          <w:lang w:eastAsia="ru-RU"/>
        </w:rPr>
        <w:t>нного типа.</w:t>
      </w:r>
      <w:r w:rsidR="00744F7A">
        <w:rPr>
          <w:rFonts w:eastAsia="Times New Roman"/>
          <w:color w:val="000000"/>
          <w:sz w:val="20"/>
          <w:szCs w:val="20"/>
          <w:lang w:eastAsia="ru-RU"/>
        </w:rPr>
        <w:br/>
        <w:t>4</w:t>
      </w:r>
      <w:r w:rsidR="00B92200">
        <w:rPr>
          <w:rFonts w:eastAsia="Times New Roman"/>
          <w:color w:val="000000"/>
          <w:sz w:val="20"/>
          <w:szCs w:val="20"/>
          <w:lang w:eastAsia="ru-RU"/>
        </w:rPr>
        <w:t>.Наличие внутри емкости</w:t>
      </w:r>
      <w:r w:rsidRPr="00DF6640">
        <w:rPr>
          <w:rFonts w:eastAsia="Times New Roman"/>
          <w:color w:val="000000"/>
          <w:sz w:val="20"/>
          <w:szCs w:val="20"/>
          <w:lang w:eastAsia="ru-RU"/>
        </w:rPr>
        <w:t xml:space="preserve"> посторонних предметов (грязи) независимо от природы</w:t>
      </w:r>
      <w:r w:rsidR="00744F7A">
        <w:rPr>
          <w:rFonts w:eastAsia="Times New Roman"/>
          <w:color w:val="000000"/>
          <w:sz w:val="20"/>
          <w:szCs w:val="20"/>
          <w:lang w:eastAsia="ru-RU"/>
        </w:rPr>
        <w:t xml:space="preserve"> их происхождения</w:t>
      </w:r>
      <w:r w:rsidRPr="00DF6640">
        <w:rPr>
          <w:rFonts w:eastAsia="Times New Roman"/>
          <w:color w:val="000000"/>
          <w:sz w:val="20"/>
          <w:szCs w:val="20"/>
          <w:lang w:eastAsia="ru-RU"/>
        </w:rPr>
        <w:t xml:space="preserve">. </w:t>
      </w:r>
    </w:p>
    <w:p w:rsidR="002B0BE9" w:rsidRPr="002B0BE9" w:rsidRDefault="002B0BE9" w:rsidP="002B0BE9">
      <w:pPr>
        <w:shd w:val="clear" w:color="auto" w:fill="FFFFFF"/>
        <w:rPr>
          <w:rFonts w:eastAsia="Times New Roman"/>
          <w:color w:val="000000"/>
          <w:sz w:val="20"/>
          <w:szCs w:val="20"/>
          <w:lang w:eastAsia="ru-RU"/>
        </w:rPr>
      </w:pPr>
    </w:p>
    <w:p w:rsidR="009426BD" w:rsidRPr="002B0BE9" w:rsidRDefault="002B0BE9" w:rsidP="009426BD">
      <w:pPr>
        <w:shd w:val="clear" w:color="auto" w:fill="FFFFFF"/>
        <w:spacing w:line="360" w:lineRule="auto"/>
        <w:rPr>
          <w:rFonts w:eastAsia="Times New Roman"/>
          <w:color w:val="000000"/>
          <w:sz w:val="20"/>
          <w:szCs w:val="20"/>
          <w:lang w:eastAsia="ru-RU"/>
        </w:rPr>
      </w:pPr>
      <w:r w:rsidRPr="002B0BE9">
        <w:rPr>
          <w:rFonts w:eastAsia="Times New Roman"/>
          <w:b/>
          <w:color w:val="000000"/>
          <w:sz w:val="20"/>
          <w:szCs w:val="20"/>
          <w:lang w:eastAsia="ru-RU"/>
        </w:rPr>
        <w:t>С условием гарантии согласен</w:t>
      </w:r>
      <w:r w:rsidR="009426BD">
        <w:rPr>
          <w:rFonts w:eastAsia="Times New Roman"/>
          <w:color w:val="000000"/>
          <w:sz w:val="20"/>
          <w:szCs w:val="20"/>
          <w:lang w:eastAsia="ru-RU"/>
        </w:rPr>
        <w:tab/>
        <w:t xml:space="preserve">                                               </w:t>
      </w:r>
      <w:r w:rsidRPr="002B0BE9">
        <w:rPr>
          <w:rFonts w:eastAsia="Times New Roman"/>
          <w:color w:val="000000"/>
          <w:sz w:val="20"/>
          <w:szCs w:val="20"/>
          <w:lang w:eastAsia="ru-RU"/>
        </w:rPr>
        <w:t>Дата прод</w:t>
      </w:r>
      <w:r w:rsidR="009426BD">
        <w:rPr>
          <w:rFonts w:eastAsia="Times New Roman"/>
          <w:color w:val="000000"/>
          <w:sz w:val="20"/>
          <w:szCs w:val="20"/>
          <w:lang w:eastAsia="ru-RU"/>
        </w:rPr>
        <w:t>ажи</w:t>
      </w:r>
      <w:proofErr w:type="gramStart"/>
      <w:r w:rsidR="009426BD">
        <w:rPr>
          <w:rFonts w:eastAsia="Times New Roman"/>
          <w:color w:val="000000"/>
          <w:sz w:val="20"/>
          <w:szCs w:val="20"/>
          <w:lang w:eastAsia="ru-RU"/>
        </w:rPr>
        <w:t xml:space="preserve"> :</w:t>
      </w:r>
      <w:proofErr w:type="gramEnd"/>
      <w:r w:rsidR="009426BD">
        <w:rPr>
          <w:rFonts w:eastAsia="Times New Roman"/>
          <w:color w:val="000000"/>
          <w:sz w:val="20"/>
          <w:szCs w:val="20"/>
          <w:lang w:eastAsia="ru-RU"/>
        </w:rPr>
        <w:t xml:space="preserve">  «__» ___________ ____ г.</w:t>
      </w:r>
    </w:p>
    <w:p w:rsidR="00744F7A" w:rsidRDefault="00605AAB" w:rsidP="00FD2102">
      <w:pPr>
        <w:shd w:val="clear" w:color="auto" w:fill="FFFFFF"/>
        <w:spacing w:line="360" w:lineRule="auto"/>
        <w:rPr>
          <w:rFonts w:eastAsia="Times New Roman"/>
          <w:color w:val="000000"/>
          <w:sz w:val="20"/>
          <w:szCs w:val="20"/>
          <w:lang w:eastAsia="ru-RU"/>
        </w:rPr>
      </w:pPr>
      <w:r>
        <w:rPr>
          <w:rFonts w:eastAsia="Times New Roman"/>
          <w:color w:val="000000"/>
          <w:sz w:val="20"/>
          <w:szCs w:val="20"/>
          <w:lang w:eastAsia="ru-RU"/>
        </w:rPr>
        <w:t>______________ /_______________/</w:t>
      </w:r>
      <w:r w:rsidR="002B0BE9" w:rsidRPr="002B0BE9">
        <w:rPr>
          <w:rFonts w:eastAsia="Times New Roman"/>
          <w:color w:val="000000"/>
          <w:sz w:val="20"/>
          <w:szCs w:val="20"/>
          <w:lang w:eastAsia="ru-RU"/>
        </w:rPr>
        <w:tab/>
      </w:r>
      <w:r w:rsidR="002B0BE9" w:rsidRPr="002B0BE9">
        <w:rPr>
          <w:rFonts w:eastAsia="Times New Roman"/>
          <w:color w:val="000000"/>
          <w:sz w:val="20"/>
          <w:szCs w:val="20"/>
          <w:lang w:eastAsia="ru-RU"/>
        </w:rPr>
        <w:tab/>
      </w:r>
      <w:r w:rsidR="008550D2">
        <w:rPr>
          <w:rFonts w:eastAsia="Times New Roman"/>
          <w:color w:val="000000"/>
          <w:sz w:val="20"/>
          <w:szCs w:val="20"/>
          <w:lang w:eastAsia="ru-RU"/>
        </w:rPr>
        <w:t xml:space="preserve">                          </w:t>
      </w:r>
      <w:r w:rsidR="00744F7A">
        <w:rPr>
          <w:rFonts w:eastAsia="Times New Roman"/>
          <w:color w:val="000000"/>
          <w:sz w:val="20"/>
          <w:szCs w:val="20"/>
          <w:lang w:eastAsia="ru-RU"/>
        </w:rPr>
        <w:t xml:space="preserve">      </w:t>
      </w:r>
      <w:r w:rsidR="008550D2">
        <w:rPr>
          <w:rFonts w:eastAsia="Times New Roman"/>
          <w:color w:val="000000"/>
          <w:sz w:val="20"/>
          <w:szCs w:val="20"/>
          <w:lang w:eastAsia="ru-RU"/>
        </w:rPr>
        <w:t xml:space="preserve"> </w:t>
      </w:r>
      <w:r w:rsidR="002B0BE9" w:rsidRPr="002B0BE9">
        <w:rPr>
          <w:rFonts w:eastAsia="Times New Roman"/>
          <w:color w:val="000000"/>
          <w:sz w:val="20"/>
          <w:szCs w:val="20"/>
          <w:lang w:eastAsia="ru-RU"/>
        </w:rPr>
        <w:tab/>
      </w:r>
      <w:r>
        <w:rPr>
          <w:rFonts w:eastAsia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</w:t>
      </w:r>
      <w:r w:rsidR="008550D2">
        <w:rPr>
          <w:rFonts w:eastAsia="Times New Roman"/>
          <w:color w:val="000000"/>
          <w:sz w:val="20"/>
          <w:szCs w:val="20"/>
          <w:lang w:eastAsia="ru-RU"/>
        </w:rPr>
        <w:t xml:space="preserve">  </w:t>
      </w:r>
      <w:r w:rsidR="00744F7A">
        <w:rPr>
          <w:rFonts w:eastAsia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</w:t>
      </w:r>
    </w:p>
    <w:p w:rsidR="00FD2102" w:rsidRPr="00F920A3" w:rsidRDefault="00744F7A" w:rsidP="00FD2102">
      <w:pPr>
        <w:shd w:val="clear" w:color="auto" w:fill="FFFFFF"/>
        <w:spacing w:line="360" w:lineRule="auto"/>
        <w:rPr>
          <w:rFonts w:eastAsia="Times New Roman"/>
          <w:color w:val="000000"/>
          <w:sz w:val="16"/>
          <w:szCs w:val="16"/>
          <w:lang w:eastAsia="ru-RU"/>
        </w:rPr>
      </w:pPr>
      <w:r>
        <w:rPr>
          <w:rFonts w:eastAsia="Times New Roman"/>
          <w:color w:val="000000"/>
          <w:sz w:val="16"/>
          <w:szCs w:val="16"/>
          <w:lang w:eastAsia="ru-RU"/>
        </w:rPr>
        <w:t>(подпись покупателя)</w:t>
      </w:r>
      <w:r w:rsidR="00F920A3">
        <w:rPr>
          <w:rFonts w:eastAsia="Times New Roman"/>
          <w:color w:val="000000"/>
          <w:sz w:val="16"/>
          <w:szCs w:val="16"/>
          <w:lang w:eastAsia="ru-RU"/>
        </w:rPr>
        <w:t xml:space="preserve">                                                                             </w:t>
      </w:r>
      <w:r w:rsidR="009426BD">
        <w:rPr>
          <w:rFonts w:eastAsia="Times New Roman"/>
          <w:color w:val="000000"/>
          <w:sz w:val="16"/>
          <w:szCs w:val="16"/>
          <w:lang w:eastAsia="ru-RU"/>
        </w:rPr>
        <w:t xml:space="preserve">               </w:t>
      </w:r>
      <w:r w:rsidR="00F920A3">
        <w:rPr>
          <w:rFonts w:eastAsia="Times New Roman"/>
          <w:color w:val="000000"/>
          <w:sz w:val="16"/>
          <w:szCs w:val="16"/>
          <w:lang w:eastAsia="ru-RU"/>
        </w:rPr>
        <w:t xml:space="preserve">  </w:t>
      </w:r>
      <w:r w:rsidR="002B0BE9" w:rsidRPr="002B0BE9">
        <w:rPr>
          <w:rFonts w:eastAsia="Times New Roman"/>
          <w:color w:val="000000"/>
          <w:sz w:val="20"/>
          <w:szCs w:val="20"/>
          <w:lang w:eastAsia="ru-RU"/>
        </w:rPr>
        <w:t xml:space="preserve">ООО ТД Регион 102 __________________  </w:t>
      </w:r>
      <w:r w:rsidR="008550D2">
        <w:rPr>
          <w:rFonts w:eastAsia="Times New Roman"/>
          <w:color w:val="000000"/>
          <w:sz w:val="20"/>
          <w:szCs w:val="20"/>
          <w:lang w:eastAsia="ru-RU"/>
        </w:rPr>
        <w:t>М.П.</w:t>
      </w:r>
    </w:p>
    <w:p w:rsidR="00F50DFC" w:rsidRDefault="00F50DFC" w:rsidP="00FD2102">
      <w:pPr>
        <w:shd w:val="clear" w:color="auto" w:fill="FFFFFF"/>
        <w:spacing w:line="360" w:lineRule="auto"/>
        <w:jc w:val="center"/>
        <w:rPr>
          <w:b/>
          <w:sz w:val="20"/>
          <w:szCs w:val="20"/>
        </w:rPr>
      </w:pPr>
    </w:p>
    <w:p w:rsidR="00CA4BFB" w:rsidRPr="00FD2102" w:rsidRDefault="00CA4BFB" w:rsidP="00FD2102">
      <w:pPr>
        <w:shd w:val="clear" w:color="auto" w:fill="FFFFFF"/>
        <w:spacing w:line="360" w:lineRule="auto"/>
        <w:jc w:val="center"/>
        <w:rPr>
          <w:rFonts w:eastAsia="Times New Roman"/>
          <w:color w:val="000000"/>
          <w:sz w:val="20"/>
          <w:szCs w:val="20"/>
          <w:lang w:eastAsia="ru-RU"/>
        </w:rPr>
      </w:pPr>
      <w:r w:rsidRPr="00ED3203">
        <w:rPr>
          <w:b/>
          <w:sz w:val="20"/>
          <w:szCs w:val="20"/>
        </w:rPr>
        <w:lastRenderedPageBreak/>
        <w:t>Порядок установки горизон</w:t>
      </w:r>
      <w:r w:rsidR="00F50DFC">
        <w:rPr>
          <w:b/>
          <w:sz w:val="20"/>
          <w:szCs w:val="20"/>
        </w:rPr>
        <w:t>тальной жесткости</w:t>
      </w:r>
      <w:r w:rsidRPr="00ED3203">
        <w:rPr>
          <w:b/>
          <w:sz w:val="20"/>
          <w:szCs w:val="20"/>
        </w:rPr>
        <w:t>.</w:t>
      </w:r>
    </w:p>
    <w:p w:rsidR="00CA4BFB" w:rsidRDefault="00711111">
      <w:pPr>
        <w:rPr>
          <w:noProof/>
          <w:lang w:eastAsia="ru-RU"/>
        </w:rPr>
      </w:pPr>
      <w:r w:rsidRPr="002A5444">
        <w:rPr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4DC5E4DC" wp14:editId="3BE999D9">
            <wp:simplePos x="0" y="0"/>
            <wp:positionH relativeFrom="column">
              <wp:posOffset>0</wp:posOffset>
            </wp:positionH>
            <wp:positionV relativeFrom="paragraph">
              <wp:posOffset>177165</wp:posOffset>
            </wp:positionV>
            <wp:extent cx="1889760" cy="1811655"/>
            <wp:effectExtent l="0" t="0" r="0" b="0"/>
            <wp:wrapTight wrapText="bothSides">
              <wp:wrapPolygon edited="0">
                <wp:start x="1960" y="0"/>
                <wp:lineTo x="0" y="909"/>
                <wp:lineTo x="0" y="20215"/>
                <wp:lineTo x="1742" y="21350"/>
                <wp:lineTo x="19597" y="21350"/>
                <wp:lineTo x="21339" y="20215"/>
                <wp:lineTo x="21339" y="909"/>
                <wp:lineTo x="19379" y="0"/>
                <wp:lineTo x="196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81211-WA0006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736" t="26280" r="3981" b="10239"/>
                    <a:stretch/>
                  </pic:blipFill>
                  <pic:spPr bwMode="auto">
                    <a:xfrm>
                      <a:off x="0" y="0"/>
                      <a:ext cx="1889760" cy="1811655"/>
                    </a:xfrm>
                    <a:prstGeom prst="round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0"/>
          <w:szCs w:val="20"/>
          <w:lang w:eastAsia="ru-RU"/>
        </w:rPr>
        <w:t xml:space="preserve">    </w:t>
      </w:r>
    </w:p>
    <w:p w:rsidR="00485C5E" w:rsidRPr="002A5444" w:rsidRDefault="00452B6E">
      <w:pPr>
        <w:rPr>
          <w:noProof/>
          <w:sz w:val="20"/>
          <w:szCs w:val="20"/>
          <w:lang w:eastAsia="ru-RU"/>
        </w:rPr>
      </w:pPr>
      <w:r w:rsidRPr="002A5444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0EBF53" wp14:editId="39CECE1C">
                <wp:simplePos x="0" y="0"/>
                <wp:positionH relativeFrom="column">
                  <wp:posOffset>-590550</wp:posOffset>
                </wp:positionH>
                <wp:positionV relativeFrom="paragraph">
                  <wp:posOffset>129540</wp:posOffset>
                </wp:positionV>
                <wp:extent cx="548640" cy="487680"/>
                <wp:effectExtent l="95250" t="57150" r="80010" b="102870"/>
                <wp:wrapNone/>
                <wp:docPr id="4" name="Стрелка углом вверх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548640" cy="487680"/>
                        </a:xfrm>
                        <a:prstGeom prst="bentUpArrow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углом вверх 4" o:spid="_x0000_s1026" style="position:absolute;margin-left:-46.5pt;margin-top:10.2pt;width:43.2pt;height:38.4pt;rotation:18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48640,487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" path="m,365760r365760,l365760,121920r-60960,l426720,,548640,121920r-60960,l487680,487680,,487680,,365760xe" fillcolor="#f79646 [3209]" strokecolor="white [3201]" strokeweight="3pt">
                <v:shadow on="t" color="black" opacity="24903f" origin=",.5" offset="0,.55556mm"/>
                <v:path arrowok="t" o:connecttype="custom" o:connectlocs="0,365760;365760,365760;365760,121920;304800,121920;426720,0;548640,121920;487680,121920;487680,487680;0,487680;0,365760" o:connectangles="0,0,0,0,0,0,0,0,0,0"/>
              </v:shape>
            </w:pict>
          </mc:Fallback>
        </mc:AlternateContent>
      </w:r>
      <w:r w:rsidRPr="002A5444">
        <w:rPr>
          <w:noProof/>
          <w:sz w:val="20"/>
          <w:szCs w:val="20"/>
          <w:lang w:eastAsia="ru-RU"/>
        </w:rPr>
        <w:t>Дополнительная горизонтальная жесткость в собранной емкости.</w:t>
      </w:r>
    </w:p>
    <w:p w:rsidR="00485C5E" w:rsidRPr="00B92200" w:rsidRDefault="00485C5E">
      <w:pPr>
        <w:rPr>
          <w:noProof/>
          <w:lang w:eastAsia="ru-RU"/>
        </w:rPr>
      </w:pPr>
    </w:p>
    <w:p w:rsidR="00E44D1F" w:rsidRPr="00B92200" w:rsidRDefault="00E44D1F">
      <w:pPr>
        <w:rPr>
          <w:b/>
          <w:noProof/>
          <w:u w:val="single"/>
          <w:lang w:eastAsia="ru-RU"/>
        </w:rPr>
      </w:pPr>
      <w:r w:rsidRPr="00B92200">
        <w:rPr>
          <w:b/>
          <w:noProof/>
          <w:u w:val="single"/>
          <w:lang w:eastAsia="ru-RU"/>
        </w:rPr>
        <w:t>ВАЖНО!</w:t>
      </w:r>
    </w:p>
    <w:p w:rsidR="00711111" w:rsidRDefault="00BB3CCD">
      <w:pPr>
        <w:rPr>
          <w:b/>
          <w:noProof/>
          <w:u w:val="single"/>
          <w:lang w:eastAsia="ru-RU"/>
        </w:rPr>
      </w:pPr>
      <w:r w:rsidRPr="00B92200">
        <w:rPr>
          <w:b/>
          <w:noProof/>
          <w:u w:val="single"/>
          <w:lang w:eastAsia="ru-RU"/>
        </w:rPr>
        <w:t xml:space="preserve">Собирать горизонтальную жесткость </w:t>
      </w:r>
    </w:p>
    <w:p w:rsidR="00711111" w:rsidRDefault="00BB3CCD">
      <w:pPr>
        <w:rPr>
          <w:b/>
          <w:noProof/>
          <w:u w:val="single"/>
          <w:lang w:eastAsia="ru-RU"/>
        </w:rPr>
      </w:pPr>
      <w:r w:rsidRPr="00B92200">
        <w:rPr>
          <w:b/>
          <w:noProof/>
          <w:u w:val="single"/>
          <w:lang w:eastAsia="ru-RU"/>
        </w:rPr>
        <w:t xml:space="preserve">мы рекомендуем в перчатках, </w:t>
      </w:r>
    </w:p>
    <w:p w:rsidR="00485C5E" w:rsidRPr="00B92200" w:rsidRDefault="00BB3CCD">
      <w:pPr>
        <w:rPr>
          <w:b/>
          <w:noProof/>
          <w:u w:val="single"/>
          <w:lang w:eastAsia="ru-RU"/>
        </w:rPr>
      </w:pPr>
      <w:r w:rsidRPr="00B92200">
        <w:rPr>
          <w:b/>
          <w:noProof/>
          <w:u w:val="single"/>
          <w:lang w:eastAsia="ru-RU"/>
        </w:rPr>
        <w:t>во избежании травмирования рук стеклопластиком!</w:t>
      </w:r>
    </w:p>
    <w:p w:rsidR="00485C5E" w:rsidRDefault="00485C5E">
      <w:pPr>
        <w:rPr>
          <w:noProof/>
          <w:lang w:eastAsia="ru-RU"/>
        </w:rPr>
      </w:pPr>
    </w:p>
    <w:p w:rsidR="00485C5E" w:rsidRDefault="00485C5E">
      <w:pPr>
        <w:rPr>
          <w:noProof/>
          <w:lang w:eastAsia="ru-RU"/>
        </w:rPr>
      </w:pPr>
    </w:p>
    <w:p w:rsidR="00485C5E" w:rsidRDefault="00485C5E">
      <w:pPr>
        <w:rPr>
          <w:noProof/>
          <w:lang w:eastAsia="ru-RU"/>
        </w:rPr>
      </w:pPr>
    </w:p>
    <w:p w:rsidR="00485C5E" w:rsidRDefault="00485C5E" w:rsidP="00485C5E">
      <w:pPr>
        <w:rPr>
          <w:noProof/>
          <w:lang w:eastAsia="ru-RU"/>
        </w:rPr>
      </w:pPr>
    </w:p>
    <w:p w:rsidR="00711111" w:rsidRDefault="00711111" w:rsidP="00485C5E">
      <w:pPr>
        <w:rPr>
          <w:noProof/>
          <w:lang w:eastAsia="ru-RU"/>
        </w:rPr>
      </w:pPr>
    </w:p>
    <w:p w:rsidR="00711111" w:rsidRDefault="00711111" w:rsidP="00485C5E">
      <w:pPr>
        <w:rPr>
          <w:noProof/>
          <w:lang w:eastAsia="ru-RU"/>
        </w:rPr>
      </w:pPr>
    </w:p>
    <w:p w:rsidR="00711111" w:rsidRDefault="00711111" w:rsidP="00485C5E">
      <w:pPr>
        <w:rPr>
          <w:noProof/>
          <w:lang w:eastAsia="ru-RU"/>
        </w:rPr>
      </w:pPr>
    </w:p>
    <w:p w:rsidR="00485C5E" w:rsidRDefault="00485C5E" w:rsidP="00485C5E">
      <w:pPr>
        <w:pStyle w:val="a3"/>
        <w:numPr>
          <w:ilvl w:val="0"/>
          <w:numId w:val="11"/>
        </w:numPr>
        <w:rPr>
          <w:noProof/>
          <w:sz w:val="20"/>
          <w:szCs w:val="20"/>
          <w:lang w:eastAsia="ru-RU"/>
        </w:rPr>
      </w:pPr>
      <w:r w:rsidRPr="002A5444">
        <w:rPr>
          <w:noProof/>
          <w:sz w:val="20"/>
          <w:szCs w:val="20"/>
          <w:lang w:eastAsia="ru-RU"/>
        </w:rPr>
        <w:t>Разделить составляющие жесткости на 2 примерно равные по длине части</w:t>
      </w:r>
      <w:r w:rsidR="00892BDD">
        <w:rPr>
          <w:noProof/>
          <w:sz w:val="20"/>
          <w:szCs w:val="20"/>
          <w:lang w:eastAsia="ru-RU"/>
        </w:rPr>
        <w:t xml:space="preserve"> (для емкости </w:t>
      </w:r>
      <w:r w:rsidR="00F50DFC">
        <w:rPr>
          <w:noProof/>
          <w:sz w:val="20"/>
          <w:szCs w:val="20"/>
          <w:lang w:eastAsia="ru-RU"/>
        </w:rPr>
        <w:t xml:space="preserve">300  и </w:t>
      </w:r>
      <w:r w:rsidR="00892BDD">
        <w:rPr>
          <w:noProof/>
          <w:sz w:val="20"/>
          <w:szCs w:val="20"/>
          <w:lang w:eastAsia="ru-RU"/>
        </w:rPr>
        <w:t>500 литров</w:t>
      </w:r>
      <w:r w:rsidR="00EF0A8C">
        <w:rPr>
          <w:noProof/>
          <w:sz w:val="20"/>
          <w:szCs w:val="20"/>
          <w:lang w:eastAsia="ru-RU"/>
        </w:rPr>
        <w:t xml:space="preserve"> на три части)</w:t>
      </w:r>
      <w:r w:rsidRPr="002A5444">
        <w:rPr>
          <w:noProof/>
          <w:sz w:val="20"/>
          <w:szCs w:val="20"/>
          <w:lang w:eastAsia="ru-RU"/>
        </w:rPr>
        <w:t>.</w:t>
      </w:r>
    </w:p>
    <w:p w:rsidR="002A5444" w:rsidRDefault="002A5444" w:rsidP="002A5444">
      <w:pPr>
        <w:ind w:left="360"/>
        <w:rPr>
          <w:noProof/>
          <w:sz w:val="20"/>
          <w:szCs w:val="20"/>
          <w:lang w:eastAsia="ru-RU"/>
        </w:rPr>
      </w:pPr>
    </w:p>
    <w:p w:rsidR="002A5444" w:rsidRDefault="00D814FA" w:rsidP="002A5444">
      <w:pPr>
        <w:ind w:left="360"/>
        <w:rPr>
          <w:noProof/>
          <w:sz w:val="20"/>
          <w:szCs w:val="20"/>
          <w:lang w:eastAsia="ru-RU"/>
        </w:rPr>
      </w:pPr>
      <w:r>
        <w:rPr>
          <w:noProof/>
          <w:sz w:val="20"/>
          <w:szCs w:val="20"/>
          <w:lang w:eastAsia="ru-RU"/>
        </w:rPr>
        <w:t xml:space="preserve">     </w:t>
      </w:r>
      <w:r w:rsidR="0021680C">
        <w:rPr>
          <w:noProof/>
          <w:sz w:val="20"/>
          <w:szCs w:val="20"/>
          <w:lang w:eastAsia="ru-RU"/>
        </w:rPr>
        <w:drawing>
          <wp:inline distT="0" distB="0" distL="0" distR="0" wp14:anchorId="5BF0D248" wp14:editId="40BFED2C">
            <wp:extent cx="2940628" cy="1143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90524-WA0001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658" r="3082"/>
                    <a:stretch/>
                  </pic:blipFill>
                  <pic:spPr bwMode="auto">
                    <a:xfrm>
                      <a:off x="0" y="0"/>
                      <a:ext cx="2941190" cy="1143218"/>
                    </a:xfrm>
                    <a:prstGeom prst="round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A5444" w:rsidRPr="002A5444" w:rsidRDefault="002A5444" w:rsidP="002A5444">
      <w:pPr>
        <w:ind w:left="360"/>
        <w:rPr>
          <w:noProof/>
          <w:sz w:val="20"/>
          <w:szCs w:val="20"/>
          <w:lang w:eastAsia="ru-RU"/>
        </w:rPr>
      </w:pPr>
    </w:p>
    <w:p w:rsidR="002A5444" w:rsidRPr="002A5444" w:rsidRDefault="002A5444" w:rsidP="002A5444">
      <w:pPr>
        <w:pStyle w:val="a3"/>
        <w:rPr>
          <w:noProof/>
          <w:sz w:val="20"/>
          <w:szCs w:val="20"/>
          <w:lang w:eastAsia="ru-RU"/>
        </w:rPr>
      </w:pPr>
    </w:p>
    <w:p w:rsidR="00485C5E" w:rsidRPr="002A5444" w:rsidRDefault="00485C5E" w:rsidP="002A5444">
      <w:pPr>
        <w:pStyle w:val="a3"/>
        <w:numPr>
          <w:ilvl w:val="0"/>
          <w:numId w:val="11"/>
        </w:numPr>
        <w:rPr>
          <w:noProof/>
          <w:sz w:val="20"/>
          <w:szCs w:val="20"/>
          <w:lang w:eastAsia="ru-RU"/>
        </w:rPr>
      </w:pPr>
      <w:r w:rsidRPr="002A5444">
        <w:rPr>
          <w:noProof/>
          <w:sz w:val="20"/>
          <w:szCs w:val="20"/>
          <w:lang w:eastAsia="ru-RU"/>
        </w:rPr>
        <w:t>Сложить емкость пополам. Вс</w:t>
      </w:r>
      <w:r w:rsidR="00316AC7">
        <w:rPr>
          <w:noProof/>
          <w:sz w:val="20"/>
          <w:szCs w:val="20"/>
          <w:lang w:eastAsia="ru-RU"/>
        </w:rPr>
        <w:t>т</w:t>
      </w:r>
      <w:r w:rsidRPr="002A5444">
        <w:rPr>
          <w:noProof/>
          <w:sz w:val="20"/>
          <w:szCs w:val="20"/>
          <w:lang w:eastAsia="ru-RU"/>
        </w:rPr>
        <w:t>авить каждую из двух частей жесткости в верхний горизонтальный тоннель по кромке емкости.</w:t>
      </w:r>
    </w:p>
    <w:p w:rsidR="00485C5E" w:rsidRDefault="00D56DD8" w:rsidP="00485C5E">
      <w:pPr>
        <w:rPr>
          <w:noProof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3CBD95F" wp14:editId="2E5EF159">
                <wp:simplePos x="0" y="0"/>
                <wp:positionH relativeFrom="column">
                  <wp:posOffset>3787140</wp:posOffset>
                </wp:positionH>
                <wp:positionV relativeFrom="paragraph">
                  <wp:posOffset>137795</wp:posOffset>
                </wp:positionV>
                <wp:extent cx="243840" cy="388620"/>
                <wp:effectExtent l="95250" t="57150" r="80010" b="87630"/>
                <wp:wrapNone/>
                <wp:docPr id="6" name="Стрелка углом вверх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43840" cy="388620"/>
                        </a:xfrm>
                        <a:prstGeom prst="bentUp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углом вверх 6" o:spid="_x0000_s1026" style="position:absolute;margin-left:298.2pt;margin-top:10.85pt;width:19.2pt;height:30.6pt;rotation:18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43840,388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" path="m,327660r152400,l152400,60960r-30480,l182880,r60960,60960l213360,60960r,327660l,388620,,327660xe" fillcolor="red" strokecolor="white [3201]" strokeweight="3pt">
                <v:shadow on="t" color="black" opacity="24903f" origin=",.5" offset="0,.55556mm"/>
                <v:path arrowok="t" o:connecttype="custom" o:connectlocs="0,327660;152400,327660;152400,60960;121920,60960;182880,0;243840,60960;213360,60960;213360,388620;0,388620;0,327660" o:connectangles="0,0,0,0,0,0,0,0,0,0"/>
              </v:shape>
            </w:pict>
          </mc:Fallback>
        </mc:AlternateContent>
      </w:r>
    </w:p>
    <w:p w:rsidR="00485C5E" w:rsidRDefault="00711111" w:rsidP="00485C5E">
      <w:pPr>
        <w:rPr>
          <w:noProof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3733800</wp:posOffset>
                </wp:positionH>
                <wp:positionV relativeFrom="paragraph">
                  <wp:posOffset>876935</wp:posOffset>
                </wp:positionV>
                <wp:extent cx="259080" cy="350520"/>
                <wp:effectExtent l="76200" t="57150" r="83820" b="87630"/>
                <wp:wrapNone/>
                <wp:docPr id="5" name="Стрелка углом вверх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" cy="350520"/>
                        </a:xfrm>
                        <a:prstGeom prst="bentUp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углом вверх 5" o:spid="_x0000_s1026" style="position:absolute;margin-left:294pt;margin-top:69.05pt;width:20.4pt;height:27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59080,350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" path="m,285750r161925,l161925,64770r-32385,l194310,r64770,64770l226695,64770r,285750l,350520,,285750xe" fillcolor="red" strokecolor="white [3201]" strokeweight="3pt">
                <v:shadow on="t" color="black" opacity="24903f" origin=",.5" offset="0,.55556mm"/>
                <v:path arrowok="t" o:connecttype="custom" o:connectlocs="0,285750;161925,285750;161925,64770;129540,64770;194310,0;259080,64770;226695,64770;226695,350520;0,350520;0,285750" o:connectangles="0,0,0,0,0,0,0,0,0,0"/>
              </v:shape>
            </w:pict>
          </mc:Fallback>
        </mc:AlternateContent>
      </w:r>
      <w:r w:rsidR="005C2D30">
        <w:rPr>
          <w:noProof/>
          <w:lang w:eastAsia="ru-RU"/>
        </w:rPr>
        <w:t xml:space="preserve">       </w:t>
      </w:r>
      <w:r w:rsidR="00D814FA">
        <w:rPr>
          <w:noProof/>
          <w:lang w:eastAsia="ru-RU"/>
        </w:rPr>
        <w:t xml:space="preserve">    </w:t>
      </w:r>
      <w:r w:rsidR="005C2D30">
        <w:rPr>
          <w:noProof/>
          <w:lang w:eastAsia="ru-RU"/>
        </w:rPr>
        <w:drawing>
          <wp:inline distT="0" distB="0" distL="0" distR="0" wp14:anchorId="7F356E8A" wp14:editId="3FDEA41D">
            <wp:extent cx="2507838" cy="1173480"/>
            <wp:effectExtent l="0" t="0" r="6985" b="762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90524-WA0005.jp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064" b="20513"/>
                    <a:stretch/>
                  </pic:blipFill>
                  <pic:spPr bwMode="auto">
                    <a:xfrm>
                      <a:off x="0" y="0"/>
                      <a:ext cx="2508318" cy="1173705"/>
                    </a:xfrm>
                    <a:prstGeom prst="round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5C2D30">
        <w:rPr>
          <w:noProof/>
          <w:lang w:eastAsia="ru-RU"/>
        </w:rPr>
        <w:t xml:space="preserve">            </w:t>
      </w:r>
      <w:r w:rsidR="005C2D30">
        <w:rPr>
          <w:noProof/>
          <w:lang w:eastAsia="ru-RU"/>
        </w:rPr>
        <w:drawing>
          <wp:inline distT="0" distB="0" distL="0" distR="0" wp14:anchorId="5B4AB4D7" wp14:editId="5C0880CF">
            <wp:extent cx="3139440" cy="1129798"/>
            <wp:effectExtent l="0" t="0" r="381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90524-WA0006.jpg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650" b="13376"/>
                    <a:stretch/>
                  </pic:blipFill>
                  <pic:spPr bwMode="auto">
                    <a:xfrm>
                      <a:off x="0" y="0"/>
                      <a:ext cx="3149979" cy="1133591"/>
                    </a:xfrm>
                    <a:prstGeom prst="round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C2D30" w:rsidRDefault="005C2D30" w:rsidP="00485C5E">
      <w:pPr>
        <w:rPr>
          <w:noProof/>
          <w:lang w:eastAsia="ru-RU"/>
        </w:rPr>
      </w:pPr>
      <w:r>
        <w:rPr>
          <w:noProof/>
          <w:lang w:eastAsia="ru-RU"/>
        </w:rPr>
        <w:t xml:space="preserve">                                                                                          </w:t>
      </w:r>
    </w:p>
    <w:p w:rsidR="005C2D30" w:rsidRDefault="005C2D30" w:rsidP="00485C5E">
      <w:pPr>
        <w:rPr>
          <w:noProof/>
          <w:lang w:eastAsia="ru-RU"/>
        </w:rPr>
      </w:pPr>
    </w:p>
    <w:p w:rsidR="005C2D30" w:rsidRPr="002A5444" w:rsidRDefault="005C2D30" w:rsidP="005C2D30">
      <w:pPr>
        <w:pStyle w:val="a3"/>
        <w:numPr>
          <w:ilvl w:val="0"/>
          <w:numId w:val="11"/>
        </w:numPr>
        <w:rPr>
          <w:noProof/>
          <w:sz w:val="20"/>
          <w:szCs w:val="20"/>
          <w:lang w:eastAsia="ru-RU"/>
        </w:rPr>
      </w:pPr>
      <w:r w:rsidRPr="002A5444">
        <w:rPr>
          <w:noProof/>
          <w:sz w:val="20"/>
          <w:szCs w:val="20"/>
          <w:lang w:eastAsia="ru-RU"/>
        </w:rPr>
        <w:t>Соединить между собой составляющие с каждой стороны.</w:t>
      </w:r>
    </w:p>
    <w:p w:rsidR="005C2D30" w:rsidRDefault="005C2D30" w:rsidP="005C2D30">
      <w:pPr>
        <w:rPr>
          <w:noProof/>
          <w:lang w:eastAsia="ru-RU"/>
        </w:rPr>
      </w:pPr>
    </w:p>
    <w:p w:rsidR="00711111" w:rsidRDefault="00D814FA" w:rsidP="005C2D30">
      <w:pPr>
        <w:rPr>
          <w:noProof/>
          <w:lang w:eastAsia="ru-RU"/>
        </w:rPr>
      </w:pPr>
      <w:r>
        <w:rPr>
          <w:noProof/>
          <w:lang w:eastAsia="ru-RU"/>
        </w:rPr>
        <w:t xml:space="preserve">           </w:t>
      </w:r>
      <w:r w:rsidR="005C2D30">
        <w:rPr>
          <w:noProof/>
          <w:lang w:eastAsia="ru-RU"/>
        </w:rPr>
        <w:drawing>
          <wp:inline distT="0" distB="0" distL="0" distR="0">
            <wp:extent cx="2392680" cy="1228242"/>
            <wp:effectExtent l="0" t="0" r="762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90524-WA0007.jpg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721" r="24627" b="6895"/>
                    <a:stretch/>
                  </pic:blipFill>
                  <pic:spPr bwMode="auto">
                    <a:xfrm>
                      <a:off x="0" y="0"/>
                      <a:ext cx="2401114" cy="1232572"/>
                    </a:xfrm>
                    <a:prstGeom prst="round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CA4BFB">
        <w:rPr>
          <w:noProof/>
          <w:lang w:eastAsia="ru-RU"/>
        </w:rPr>
        <w:t xml:space="preserve">         </w:t>
      </w:r>
      <w:r w:rsidR="00CA4BFB">
        <w:rPr>
          <w:noProof/>
          <w:lang w:eastAsia="ru-RU"/>
        </w:rPr>
        <w:drawing>
          <wp:inline distT="0" distB="0" distL="0" distR="0">
            <wp:extent cx="2384608" cy="1201202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90524-WA0009.jpg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884" t="21512" r="12210"/>
                    <a:stretch/>
                  </pic:blipFill>
                  <pic:spPr bwMode="auto">
                    <a:xfrm>
                      <a:off x="0" y="0"/>
                      <a:ext cx="2393096" cy="1205478"/>
                    </a:xfrm>
                    <a:prstGeom prst="round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11111">
        <w:rPr>
          <w:noProof/>
          <w:lang w:eastAsia="ru-RU"/>
        </w:rPr>
        <w:t xml:space="preserve"> </w:t>
      </w:r>
    </w:p>
    <w:p w:rsidR="00711111" w:rsidRDefault="00711111" w:rsidP="005C2D30">
      <w:pPr>
        <w:rPr>
          <w:noProof/>
          <w:lang w:eastAsia="ru-RU"/>
        </w:rPr>
      </w:pPr>
    </w:p>
    <w:p w:rsidR="00CA4BFB" w:rsidRDefault="00CA4BFB" w:rsidP="005C2D30">
      <w:pPr>
        <w:rPr>
          <w:noProof/>
          <w:lang w:eastAsia="ru-RU"/>
        </w:rPr>
      </w:pPr>
      <w:r>
        <w:rPr>
          <w:noProof/>
          <w:lang w:eastAsia="ru-RU"/>
        </w:rPr>
        <w:t xml:space="preserve">       </w:t>
      </w:r>
      <w:r w:rsidR="00D814FA">
        <w:rPr>
          <w:noProof/>
          <w:lang w:eastAsia="ru-RU"/>
        </w:rPr>
        <w:t xml:space="preserve"> </w:t>
      </w:r>
      <w:r w:rsidR="00711111">
        <w:rPr>
          <w:noProof/>
          <w:lang w:eastAsia="ru-RU"/>
        </w:rPr>
        <w:t xml:space="preserve">     </w:t>
      </w:r>
      <w:r w:rsidR="00D56DD8">
        <w:rPr>
          <w:noProof/>
          <w:lang w:eastAsia="ru-RU"/>
        </w:rPr>
        <w:t xml:space="preserve">                                  </w:t>
      </w:r>
      <w:r>
        <w:rPr>
          <w:noProof/>
          <w:lang w:eastAsia="ru-RU"/>
        </w:rPr>
        <w:drawing>
          <wp:inline distT="0" distB="0" distL="0" distR="0">
            <wp:extent cx="2392680" cy="1109763"/>
            <wp:effectExtent l="0" t="0" r="762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90524-WA0010.jpg"/>
                    <pic:cNvPicPr/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370" t="12592" r="21481" b="24191"/>
                    <a:stretch/>
                  </pic:blipFill>
                  <pic:spPr bwMode="auto">
                    <a:xfrm>
                      <a:off x="0" y="0"/>
                      <a:ext cx="2393138" cy="1109975"/>
                    </a:xfrm>
                    <a:prstGeom prst="round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A4BFB" w:rsidRDefault="00CA4BFB" w:rsidP="005C2D30">
      <w:pPr>
        <w:rPr>
          <w:noProof/>
          <w:lang w:eastAsia="ru-RU"/>
        </w:rPr>
      </w:pPr>
    </w:p>
    <w:p w:rsidR="00572313" w:rsidRPr="008F7A4B" w:rsidRDefault="00CA4BFB" w:rsidP="00D56DD8">
      <w:pPr>
        <w:pStyle w:val="a3"/>
        <w:numPr>
          <w:ilvl w:val="0"/>
          <w:numId w:val="11"/>
        </w:numPr>
        <w:rPr>
          <w:noProof/>
          <w:lang w:eastAsia="ru-RU"/>
        </w:rPr>
        <w:sectPr w:rsidR="00572313" w:rsidRPr="008F7A4B" w:rsidSect="00D13A16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D56DD8">
        <w:rPr>
          <w:noProof/>
          <w:sz w:val="20"/>
          <w:szCs w:val="20"/>
          <w:lang w:eastAsia="ru-RU"/>
        </w:rPr>
        <w:t>Далее продолжать сборку емкости согласно п.3 общего Руководства</w:t>
      </w:r>
      <w:r w:rsidR="00316AC7">
        <w:rPr>
          <w:noProof/>
          <w:sz w:val="20"/>
          <w:szCs w:val="20"/>
          <w:lang w:eastAsia="ru-RU"/>
        </w:rPr>
        <w:t>.</w:t>
      </w:r>
    </w:p>
    <w:p w:rsidR="0033653B" w:rsidRPr="008F7A4B" w:rsidRDefault="0033653B" w:rsidP="00316AC7">
      <w:pPr>
        <w:rPr>
          <w:sz w:val="20"/>
          <w:szCs w:val="20"/>
        </w:rPr>
      </w:pPr>
    </w:p>
    <w:sectPr w:rsidR="0033653B" w:rsidRPr="008F7A4B" w:rsidSect="00572313">
      <w:type w:val="continuous"/>
      <w:pgSz w:w="11906" w:h="16838"/>
      <w:pgMar w:top="1134" w:right="850" w:bottom="1134" w:left="1701" w:header="708" w:footer="708" w:gutter="0"/>
      <w:cols w:num="4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3C73" w:rsidRDefault="007B3C73" w:rsidP="00D56DD8">
      <w:r>
        <w:separator/>
      </w:r>
    </w:p>
  </w:endnote>
  <w:endnote w:type="continuationSeparator" w:id="0">
    <w:p w:rsidR="007B3C73" w:rsidRDefault="007B3C73" w:rsidP="00D56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3C73" w:rsidRDefault="007B3C73" w:rsidP="00D56DD8">
      <w:r>
        <w:separator/>
      </w:r>
    </w:p>
  </w:footnote>
  <w:footnote w:type="continuationSeparator" w:id="0">
    <w:p w:rsidR="007B3C73" w:rsidRDefault="007B3C73" w:rsidP="00D56D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935C0"/>
    <w:multiLevelType w:val="hybridMultilevel"/>
    <w:tmpl w:val="5C00E9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844549"/>
    <w:multiLevelType w:val="hybridMultilevel"/>
    <w:tmpl w:val="86746F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4C5674"/>
    <w:multiLevelType w:val="hybridMultilevel"/>
    <w:tmpl w:val="98683968"/>
    <w:lvl w:ilvl="0" w:tplc="E29E7F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D801DB3"/>
    <w:multiLevelType w:val="hybridMultilevel"/>
    <w:tmpl w:val="86F01C7C"/>
    <w:lvl w:ilvl="0" w:tplc="6846DD90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7BF1E57"/>
    <w:multiLevelType w:val="hybridMultilevel"/>
    <w:tmpl w:val="74C2D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3D196D"/>
    <w:multiLevelType w:val="hybridMultilevel"/>
    <w:tmpl w:val="6C16FD84"/>
    <w:lvl w:ilvl="0" w:tplc="9BB6052A">
      <w:start w:val="1"/>
      <w:numFmt w:val="decimal"/>
      <w:lvlText w:val="%1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DD61EE"/>
    <w:multiLevelType w:val="hybridMultilevel"/>
    <w:tmpl w:val="5A2002F0"/>
    <w:lvl w:ilvl="0" w:tplc="1428B7D8">
      <w:start w:val="1"/>
      <w:numFmt w:val="decimal"/>
      <w:lvlText w:val="%1."/>
      <w:lvlJc w:val="left"/>
      <w:pPr>
        <w:ind w:left="7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7">
    <w:nsid w:val="3DE660D2"/>
    <w:multiLevelType w:val="hybridMultilevel"/>
    <w:tmpl w:val="DEF85EDC"/>
    <w:lvl w:ilvl="0" w:tplc="34DEAFDA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400740D"/>
    <w:multiLevelType w:val="hybridMultilevel"/>
    <w:tmpl w:val="9200A0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C038D6"/>
    <w:multiLevelType w:val="hybridMultilevel"/>
    <w:tmpl w:val="7488FE2A"/>
    <w:lvl w:ilvl="0" w:tplc="E29E7F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0590624"/>
    <w:multiLevelType w:val="hybridMultilevel"/>
    <w:tmpl w:val="BC549C4C"/>
    <w:lvl w:ilvl="0" w:tplc="35321A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172129"/>
    <w:multiLevelType w:val="hybridMultilevel"/>
    <w:tmpl w:val="626A1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B30D70"/>
    <w:multiLevelType w:val="hybridMultilevel"/>
    <w:tmpl w:val="66D200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BE0E60"/>
    <w:multiLevelType w:val="hybridMultilevel"/>
    <w:tmpl w:val="8A4AB312"/>
    <w:lvl w:ilvl="0" w:tplc="3B1AE0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7"/>
  </w:num>
  <w:num w:numId="4">
    <w:abstractNumId w:val="12"/>
  </w:num>
  <w:num w:numId="5">
    <w:abstractNumId w:val="1"/>
  </w:num>
  <w:num w:numId="6">
    <w:abstractNumId w:val="11"/>
  </w:num>
  <w:num w:numId="7">
    <w:abstractNumId w:val="3"/>
  </w:num>
  <w:num w:numId="8">
    <w:abstractNumId w:val="5"/>
  </w:num>
  <w:num w:numId="9">
    <w:abstractNumId w:val="9"/>
  </w:num>
  <w:num w:numId="10">
    <w:abstractNumId w:val="8"/>
  </w:num>
  <w:num w:numId="11">
    <w:abstractNumId w:val="4"/>
  </w:num>
  <w:num w:numId="12">
    <w:abstractNumId w:val="2"/>
  </w:num>
  <w:num w:numId="13">
    <w:abstractNumId w:val="6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431"/>
    <w:rsid w:val="0000256C"/>
    <w:rsid w:val="000366CC"/>
    <w:rsid w:val="000B4F5A"/>
    <w:rsid w:val="0011452F"/>
    <w:rsid w:val="0013697A"/>
    <w:rsid w:val="0021680C"/>
    <w:rsid w:val="002A5444"/>
    <w:rsid w:val="002B0BE9"/>
    <w:rsid w:val="00316AC7"/>
    <w:rsid w:val="00317FB1"/>
    <w:rsid w:val="00322259"/>
    <w:rsid w:val="0033653B"/>
    <w:rsid w:val="00355431"/>
    <w:rsid w:val="00452B6E"/>
    <w:rsid w:val="0047422F"/>
    <w:rsid w:val="00485C5E"/>
    <w:rsid w:val="00516F02"/>
    <w:rsid w:val="005345F2"/>
    <w:rsid w:val="00564CC4"/>
    <w:rsid w:val="00572313"/>
    <w:rsid w:val="005A5A6F"/>
    <w:rsid w:val="005C2D30"/>
    <w:rsid w:val="00605AAB"/>
    <w:rsid w:val="006434AB"/>
    <w:rsid w:val="006C14E4"/>
    <w:rsid w:val="006F7126"/>
    <w:rsid w:val="00700B6E"/>
    <w:rsid w:val="00711111"/>
    <w:rsid w:val="00744F7A"/>
    <w:rsid w:val="007B3C73"/>
    <w:rsid w:val="0081194B"/>
    <w:rsid w:val="008550D2"/>
    <w:rsid w:val="008904C6"/>
    <w:rsid w:val="00892BDD"/>
    <w:rsid w:val="008F7A4B"/>
    <w:rsid w:val="009426BD"/>
    <w:rsid w:val="009618E3"/>
    <w:rsid w:val="00B06914"/>
    <w:rsid w:val="00B1165C"/>
    <w:rsid w:val="00B92200"/>
    <w:rsid w:val="00B96CDA"/>
    <w:rsid w:val="00BB3CCD"/>
    <w:rsid w:val="00C20816"/>
    <w:rsid w:val="00C3692B"/>
    <w:rsid w:val="00C85E05"/>
    <w:rsid w:val="00CA4BFB"/>
    <w:rsid w:val="00D13A16"/>
    <w:rsid w:val="00D56DD8"/>
    <w:rsid w:val="00D72A19"/>
    <w:rsid w:val="00D814FA"/>
    <w:rsid w:val="00DF6640"/>
    <w:rsid w:val="00E44D1F"/>
    <w:rsid w:val="00EB798F"/>
    <w:rsid w:val="00ED3203"/>
    <w:rsid w:val="00EF0A8C"/>
    <w:rsid w:val="00F50DFC"/>
    <w:rsid w:val="00F53A64"/>
    <w:rsid w:val="00F920A3"/>
    <w:rsid w:val="00FA40FA"/>
    <w:rsid w:val="00FA5A0D"/>
    <w:rsid w:val="00FD2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543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0256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256C"/>
    <w:rPr>
      <w:rFonts w:ascii="Tahoma" w:hAnsi="Tahoma" w:cs="Tahoma"/>
      <w:sz w:val="16"/>
      <w:szCs w:val="16"/>
      <w:lang w:eastAsia="ja-JP"/>
    </w:rPr>
  </w:style>
  <w:style w:type="paragraph" w:styleId="a6">
    <w:name w:val="Subtitle"/>
    <w:basedOn w:val="a"/>
    <w:next w:val="a"/>
    <w:link w:val="a7"/>
    <w:uiPriority w:val="11"/>
    <w:qFormat/>
    <w:rsid w:val="00FA5A0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FA5A0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ja-JP"/>
    </w:rPr>
  </w:style>
  <w:style w:type="paragraph" w:styleId="a8">
    <w:name w:val="No Spacing"/>
    <w:uiPriority w:val="1"/>
    <w:qFormat/>
    <w:rsid w:val="008F7A4B"/>
    <w:rPr>
      <w:sz w:val="24"/>
      <w:szCs w:val="24"/>
      <w:lang w:eastAsia="ja-JP"/>
    </w:rPr>
  </w:style>
  <w:style w:type="paragraph" w:styleId="a9">
    <w:name w:val="header"/>
    <w:basedOn w:val="a"/>
    <w:link w:val="aa"/>
    <w:uiPriority w:val="99"/>
    <w:unhideWhenUsed/>
    <w:rsid w:val="00D56DD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6DD8"/>
    <w:rPr>
      <w:sz w:val="24"/>
      <w:szCs w:val="24"/>
      <w:lang w:eastAsia="ja-JP"/>
    </w:rPr>
  </w:style>
  <w:style w:type="paragraph" w:styleId="ab">
    <w:name w:val="footer"/>
    <w:basedOn w:val="a"/>
    <w:link w:val="ac"/>
    <w:uiPriority w:val="99"/>
    <w:unhideWhenUsed/>
    <w:rsid w:val="00D56DD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56DD8"/>
    <w:rPr>
      <w:sz w:val="24"/>
      <w:szCs w:val="24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543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0256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256C"/>
    <w:rPr>
      <w:rFonts w:ascii="Tahoma" w:hAnsi="Tahoma" w:cs="Tahoma"/>
      <w:sz w:val="16"/>
      <w:szCs w:val="16"/>
      <w:lang w:eastAsia="ja-JP"/>
    </w:rPr>
  </w:style>
  <w:style w:type="paragraph" w:styleId="a6">
    <w:name w:val="Subtitle"/>
    <w:basedOn w:val="a"/>
    <w:next w:val="a"/>
    <w:link w:val="a7"/>
    <w:uiPriority w:val="11"/>
    <w:qFormat/>
    <w:rsid w:val="00FA5A0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FA5A0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ja-JP"/>
    </w:rPr>
  </w:style>
  <w:style w:type="paragraph" w:styleId="a8">
    <w:name w:val="No Spacing"/>
    <w:uiPriority w:val="1"/>
    <w:qFormat/>
    <w:rsid w:val="008F7A4B"/>
    <w:rPr>
      <w:sz w:val="24"/>
      <w:szCs w:val="24"/>
      <w:lang w:eastAsia="ja-JP"/>
    </w:rPr>
  </w:style>
  <w:style w:type="paragraph" w:styleId="a9">
    <w:name w:val="header"/>
    <w:basedOn w:val="a"/>
    <w:link w:val="aa"/>
    <w:uiPriority w:val="99"/>
    <w:unhideWhenUsed/>
    <w:rsid w:val="00D56DD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6DD8"/>
    <w:rPr>
      <w:sz w:val="24"/>
      <w:szCs w:val="24"/>
      <w:lang w:eastAsia="ja-JP"/>
    </w:rPr>
  </w:style>
  <w:style w:type="paragraph" w:styleId="ab">
    <w:name w:val="footer"/>
    <w:basedOn w:val="a"/>
    <w:link w:val="ac"/>
    <w:uiPriority w:val="99"/>
    <w:unhideWhenUsed/>
    <w:rsid w:val="00D56DD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56DD8"/>
    <w:rPr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953AE4-017F-44A0-8B13-E4D1993B7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3</Pages>
  <Words>663</Words>
  <Characters>3784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ариша</dc:creator>
  <cp:lastModifiedBy>ариша</cp:lastModifiedBy>
  <cp:revision>17</cp:revision>
  <cp:lastPrinted>2019-06-10T12:57:00Z</cp:lastPrinted>
  <dcterms:created xsi:type="dcterms:W3CDTF">2019-06-13T07:03:00Z</dcterms:created>
  <dcterms:modified xsi:type="dcterms:W3CDTF">2021-06-09T10:39:00Z</dcterms:modified>
</cp:coreProperties>
</file>