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E9" w:rsidRDefault="00E069BD">
      <w:pPr>
        <w:rPr>
          <w:sz w:val="28"/>
          <w:szCs w:val="28"/>
        </w:rPr>
      </w:pPr>
      <w:r w:rsidRPr="00E069BD">
        <w:rPr>
          <w:sz w:val="28"/>
          <w:szCs w:val="28"/>
        </w:rPr>
        <w:t xml:space="preserve">Инструкция по работе с </w:t>
      </w:r>
      <w:proofErr w:type="spellStart"/>
      <w:proofErr w:type="gramStart"/>
      <w:r w:rsidRPr="00E069BD">
        <w:rPr>
          <w:sz w:val="28"/>
          <w:szCs w:val="28"/>
        </w:rPr>
        <w:t>толщиномером</w:t>
      </w:r>
      <w:proofErr w:type="spellEnd"/>
      <w:r w:rsidRPr="00E069BD">
        <w:rPr>
          <w:sz w:val="28"/>
          <w:szCs w:val="28"/>
        </w:rPr>
        <w:t xml:space="preserve">  2332</w:t>
      </w:r>
      <w:proofErr w:type="gramEnd"/>
      <w:r w:rsidRPr="00E069BD">
        <w:rPr>
          <w:sz w:val="28"/>
          <w:szCs w:val="28"/>
        </w:rPr>
        <w:t>-20 (2332-40, 2332-60)</w:t>
      </w:r>
    </w:p>
    <w:p w:rsidR="00306B4D" w:rsidRDefault="00306B4D">
      <w:pPr>
        <w:rPr>
          <w:sz w:val="28"/>
          <w:szCs w:val="28"/>
        </w:rPr>
      </w:pPr>
    </w:p>
    <w:p w:rsidR="00306B4D" w:rsidRDefault="00306B4D">
      <w:pPr>
        <w:rPr>
          <w:sz w:val="28"/>
          <w:szCs w:val="28"/>
        </w:rPr>
      </w:pPr>
    </w:p>
    <w:p w:rsidR="00306B4D" w:rsidRPr="00306B4D" w:rsidRDefault="00306B4D">
      <w:pPr>
        <w:rPr>
          <w:sz w:val="24"/>
          <w:szCs w:val="24"/>
        </w:rPr>
      </w:pPr>
    </w:p>
    <w:p w:rsidR="00306B4D" w:rsidRPr="00306B4D" w:rsidRDefault="00306B4D" w:rsidP="00306B4D">
      <w:pPr>
        <w:pStyle w:val="a5"/>
        <w:numPr>
          <w:ilvl w:val="0"/>
          <w:numId w:val="1"/>
        </w:numPr>
        <w:rPr>
          <w:sz w:val="24"/>
          <w:szCs w:val="24"/>
        </w:rPr>
      </w:pPr>
      <w:r w:rsidRPr="00306B4D">
        <w:rPr>
          <w:sz w:val="24"/>
          <w:szCs w:val="24"/>
        </w:rPr>
        <w:t>Перед измерением необходимо выполнить калибровку. Нажмите ручку и отпустите ее, чтобы измерительные головки полностью соприкоснулись. Если результат равен нулю, прибор готов к измерению.</w:t>
      </w:r>
    </w:p>
    <w:p w:rsidR="00E069BD" w:rsidRPr="00E069BD" w:rsidRDefault="00E069BD" w:rsidP="00E069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Для выполнения измерения необходимо нажать на рычаг</w:t>
      </w:r>
      <w:r w:rsidRPr="00306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раз</w:t>
      </w:r>
      <w:r w:rsidRPr="00E06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ведения губок-щупов, затем ввести </w:t>
      </w:r>
      <w:r w:rsidRPr="00306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щупов измеряемый предмет</w:t>
      </w:r>
      <w:r w:rsidRPr="00E06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Плавно отпуская рычаг, </w:t>
      </w:r>
      <w:r w:rsidRPr="00306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свести</w:t>
      </w:r>
      <w:r w:rsidRPr="00E06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щупы до соприкосновения с </w:t>
      </w:r>
      <w:r w:rsidRPr="00306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измеряемой </w:t>
      </w:r>
      <w:r w:rsidRPr="00E06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поверхностью, сосчитать значение измеряемого параметра с индикатора нутромера.</w:t>
      </w:r>
    </w:p>
    <w:p w:rsidR="00E069BD" w:rsidRPr="00E069BD" w:rsidRDefault="00E069BD" w:rsidP="00E069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Измерительные щупы должны перемещаться без ударов.</w:t>
      </w:r>
    </w:p>
    <w:p w:rsidR="00E069BD" w:rsidRPr="00E069BD" w:rsidRDefault="00E069BD" w:rsidP="00E069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06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процессе работы не допускать грубых ударов или падений, а также царапин на измерительных поверхностях.</w:t>
      </w:r>
    </w:p>
    <w:p w:rsidR="00E069BD" w:rsidRPr="00E069BD" w:rsidRDefault="00E069BD" w:rsidP="00E069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06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измерять детали на ходу станка.</w:t>
      </w:r>
    </w:p>
    <w:p w:rsidR="00E069BD" w:rsidRPr="00306B4D" w:rsidRDefault="00E069BD" w:rsidP="00E069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06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После окончания работы протереть чистой салфеткой, смоченной в </w:t>
      </w:r>
      <w:proofErr w:type="spellStart"/>
      <w:r w:rsidRPr="00E06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нефрасе</w:t>
      </w:r>
      <w:proofErr w:type="spellEnd"/>
      <w:r w:rsidRPr="00E06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затем насухо чистой салфеткой и уложить прибор в футляр.</w:t>
      </w:r>
    </w:p>
    <w:p w:rsidR="00B34CE6" w:rsidRDefault="00B34CE6" w:rsidP="00E069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34CE6" w:rsidRDefault="00B34CE6" w:rsidP="00E069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34CE6" w:rsidRPr="00E069BD" w:rsidRDefault="00B34CE6" w:rsidP="00E069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sectPr w:rsidR="00B34CE6" w:rsidRPr="00E06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8662C"/>
    <w:multiLevelType w:val="hybridMultilevel"/>
    <w:tmpl w:val="5AD8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BD"/>
    <w:rsid w:val="00306B4D"/>
    <w:rsid w:val="00B34CE6"/>
    <w:rsid w:val="00CB78E9"/>
    <w:rsid w:val="00E0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6A09"/>
  <w15:chartTrackingRefBased/>
  <w15:docId w15:val="{41303C23-4254-49FA-B77A-0F672D1B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4CE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34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cp:lastPrinted>2021-05-27T11:01:00Z</cp:lastPrinted>
  <dcterms:created xsi:type="dcterms:W3CDTF">2021-05-27T10:16:00Z</dcterms:created>
  <dcterms:modified xsi:type="dcterms:W3CDTF">2021-05-27T11:05:00Z</dcterms:modified>
</cp:coreProperties>
</file>