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B95" w:rsidRDefault="005F3ACE">
      <w:r>
        <w:rPr>
          <w:noProof/>
          <w:lang w:eastAsia="ru-RU"/>
        </w:rPr>
        <mc:AlternateContent>
          <mc:Choice Requires="wps">
            <w:drawing>
              <wp:anchor distT="0" distB="0" distL="114300" distR="114300" simplePos="0" relativeHeight="251685888" behindDoc="0" locked="0" layoutInCell="1" allowOverlap="1" wp14:anchorId="1D2DE7F6" wp14:editId="052893E6">
                <wp:simplePos x="0" y="0"/>
                <wp:positionH relativeFrom="column">
                  <wp:posOffset>-651510</wp:posOffset>
                </wp:positionH>
                <wp:positionV relativeFrom="paragraph">
                  <wp:posOffset>-358140</wp:posOffset>
                </wp:positionV>
                <wp:extent cx="6915150" cy="1066800"/>
                <wp:effectExtent l="0" t="0" r="0" b="0"/>
                <wp:wrapNone/>
                <wp:docPr id="207" name="Поле 207"/>
                <wp:cNvGraphicFramePr/>
                <a:graphic xmlns:a="http://schemas.openxmlformats.org/drawingml/2006/main">
                  <a:graphicData uri="http://schemas.microsoft.com/office/word/2010/wordprocessingShape">
                    <wps:wsp>
                      <wps:cNvSpPr txBox="1"/>
                      <wps:spPr>
                        <a:xfrm>
                          <a:off x="0" y="0"/>
                          <a:ext cx="691515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3ACE" w:rsidRDefault="005F3ACE">
                            <w:r>
                              <w:rPr>
                                <w:noProof/>
                                <w:lang w:eastAsia="ru-RU"/>
                              </w:rPr>
                              <w:drawing>
                                <wp:inline distT="0" distB="0" distL="0" distR="0" wp14:anchorId="7F847124" wp14:editId="16F56B51">
                                  <wp:extent cx="6821170" cy="940398"/>
                                  <wp:effectExtent l="0" t="0" r="0" b="0"/>
                                  <wp:docPr id="14" name="Рисунок 13" descr="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3.wmf"/>
                                          <pic:cNvPicPr/>
                                        </pic:nvPicPr>
                                        <pic:blipFill>
                                          <a:blip r:embed="rId8"/>
                                          <a:stretch>
                                            <a:fillRect/>
                                          </a:stretch>
                                        </pic:blipFill>
                                        <pic:spPr>
                                          <a:xfrm>
                                            <a:off x="0" y="0"/>
                                            <a:ext cx="6821170" cy="9403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7" o:spid="_x0000_s1026" type="#_x0000_t202" style="position:absolute;margin-left:-51.3pt;margin-top:-28.2pt;width:544.5pt;height: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" fillcolor="white [3201]" stroked="f" strokeweight=".5pt">
                <v:textbox>
                  <w:txbxContent>
                    <w:p w:rsidR="005F3ACE" w:rsidRDefault="005F3ACE">
                      <w:r>
                        <w:rPr>
                          <w:noProof/>
                          <w:lang w:eastAsia="ru-RU"/>
                        </w:rPr>
                        <w:drawing>
                          <wp:inline distT="0" distB="0" distL="0" distR="0" wp14:anchorId="7F847124" wp14:editId="16F56B51">
                            <wp:extent cx="6821170" cy="940398"/>
                            <wp:effectExtent l="0" t="0" r="0" b="0"/>
                            <wp:docPr id="14" name="Рисунок 13" descr="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3.wmf"/>
                                    <pic:cNvPicPr/>
                                  </pic:nvPicPr>
                                  <pic:blipFill>
                                    <a:blip r:embed="rId9"/>
                                    <a:stretch>
                                      <a:fillRect/>
                                    </a:stretch>
                                  </pic:blipFill>
                                  <pic:spPr>
                                    <a:xfrm>
                                      <a:off x="0" y="0"/>
                                      <a:ext cx="6821170" cy="940398"/>
                                    </a:xfrm>
                                    <a:prstGeom prst="rect">
                                      <a:avLst/>
                                    </a:prstGeom>
                                  </pic:spPr>
                                </pic:pic>
                              </a:graphicData>
                            </a:graphic>
                          </wp:inline>
                        </w:drawing>
                      </w:r>
                    </w:p>
                  </w:txbxContent>
                </v:textbox>
              </v:shape>
            </w:pict>
          </mc:Fallback>
        </mc:AlternateContent>
      </w:r>
    </w:p>
    <w:p w:rsidR="00303B95" w:rsidRDefault="00BA0A79">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-46355</wp:posOffset>
                </wp:positionH>
                <wp:positionV relativeFrom="paragraph">
                  <wp:posOffset>27305</wp:posOffset>
                </wp:positionV>
                <wp:extent cx="7169150" cy="1031875"/>
                <wp:effectExtent l="0" t="0" r="12700" b="158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0" cy="1031875"/>
                        </a:xfrm>
                        <a:prstGeom prst="rect">
                          <a:avLst/>
                        </a:prstGeom>
                        <a:solidFill>
                          <a:srgbClr val="FFFFFF"/>
                        </a:solidFill>
                        <a:ln w="9525">
                          <a:solidFill>
                            <a:schemeClr val="bg1">
                              <a:lumMod val="100000"/>
                              <a:lumOff val="0"/>
                            </a:schemeClr>
                          </a:solidFill>
                          <a:miter lim="800000"/>
                          <a:headEnd/>
                          <a:tailEnd/>
                        </a:ln>
                      </wps:spPr>
                      <wps:txbx>
                        <w:txbxContent>
                          <w:p w:rsidR="00303B95" w:rsidRDefault="00303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65pt;margin-top:2.15pt;width:564.5pt;height:8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" strokecolor="white [3212]">
                <v:textbox>
                  <w:txbxContent>
                    <w:p w:rsidR="00303B95" w:rsidRDefault="00303B95"/>
                  </w:txbxContent>
                </v:textbox>
              </v:shape>
            </w:pict>
          </mc:Fallback>
        </mc:AlternateContent>
      </w:r>
    </w:p>
    <w:p w:rsidR="00303B95" w:rsidRDefault="00303B95"/>
    <w:p w:rsidR="00303B95" w:rsidRDefault="00303B95"/>
    <w:p w:rsidR="00303B95" w:rsidRDefault="00303B95"/>
    <w:p w:rsidR="00303B95" w:rsidRDefault="00303B95"/>
    <w:p w:rsidR="00303B95" w:rsidRDefault="00303B95"/>
    <w:p w:rsidR="006135DF" w:rsidRDefault="006135DF" w:rsidP="009519F0">
      <w:pPr>
        <w:pStyle w:val="2"/>
        <w:jc w:val="center"/>
        <w:rPr>
          <w:b/>
          <w:color w:val="auto"/>
          <w:sz w:val="52"/>
          <w:szCs w:val="52"/>
        </w:rPr>
      </w:pPr>
      <w:r>
        <w:rPr>
          <w:b/>
          <w:color w:val="auto"/>
          <w:sz w:val="52"/>
          <w:szCs w:val="52"/>
        </w:rPr>
        <w:t>Ленточнопильный станок</w:t>
      </w:r>
    </w:p>
    <w:p w:rsidR="006135DF" w:rsidRPr="006135DF" w:rsidRDefault="006135DF" w:rsidP="009519F0">
      <w:pPr>
        <w:pStyle w:val="2"/>
        <w:jc w:val="center"/>
        <w:rPr>
          <w:b/>
          <w:color w:val="auto"/>
          <w:sz w:val="52"/>
          <w:szCs w:val="52"/>
        </w:rPr>
      </w:pPr>
      <w:r>
        <w:rPr>
          <w:b/>
          <w:color w:val="auto"/>
          <w:sz w:val="52"/>
          <w:szCs w:val="52"/>
          <w:lang w:val="en-US"/>
        </w:rPr>
        <w:t>Metal</w:t>
      </w:r>
      <w:r w:rsidRPr="006135DF">
        <w:rPr>
          <w:b/>
          <w:color w:val="auto"/>
          <w:sz w:val="52"/>
          <w:szCs w:val="52"/>
        </w:rPr>
        <w:t xml:space="preserve"> </w:t>
      </w:r>
      <w:r>
        <w:rPr>
          <w:b/>
          <w:color w:val="auto"/>
          <w:sz w:val="52"/>
          <w:szCs w:val="52"/>
          <w:lang w:val="en-US"/>
        </w:rPr>
        <w:t>Master</w:t>
      </w:r>
      <w:r w:rsidRPr="006135DF">
        <w:rPr>
          <w:b/>
          <w:color w:val="auto"/>
          <w:sz w:val="52"/>
          <w:szCs w:val="52"/>
        </w:rPr>
        <w:t xml:space="preserve"> </w:t>
      </w:r>
      <w:r>
        <w:rPr>
          <w:b/>
          <w:color w:val="auto"/>
          <w:sz w:val="52"/>
          <w:szCs w:val="52"/>
          <w:lang w:val="en-US"/>
        </w:rPr>
        <w:t>BSM</w:t>
      </w:r>
      <w:r>
        <w:rPr>
          <w:b/>
          <w:color w:val="auto"/>
          <w:sz w:val="52"/>
          <w:szCs w:val="52"/>
        </w:rPr>
        <w:t>-200</w:t>
      </w:r>
      <w:r>
        <w:rPr>
          <w:b/>
          <w:color w:val="auto"/>
          <w:sz w:val="52"/>
          <w:szCs w:val="52"/>
          <w:lang w:val="en-US"/>
        </w:rPr>
        <w:t>A</w:t>
      </w:r>
    </w:p>
    <w:p w:rsidR="005F3ACE" w:rsidRDefault="005F3ACE" w:rsidP="009519F0">
      <w:pPr>
        <w:jc w:val="center"/>
        <w:rPr>
          <w:b/>
          <w:sz w:val="40"/>
        </w:rPr>
      </w:pPr>
      <w:r>
        <w:rPr>
          <w:b/>
          <w:sz w:val="40"/>
        </w:rPr>
        <w:t>РУКОВОДСТВО ПО ЭКСПЛУАТАЦИИ</w:t>
      </w:r>
    </w:p>
    <w:p w:rsidR="005F3ACE" w:rsidRDefault="005F3ACE" w:rsidP="009519F0">
      <w:pPr>
        <w:jc w:val="center"/>
        <w:rPr>
          <w:sz w:val="18"/>
        </w:rPr>
      </w:pPr>
    </w:p>
    <w:p w:rsidR="005F3ACE" w:rsidRPr="006135DF" w:rsidRDefault="005F3ACE" w:rsidP="009519F0">
      <w:pPr>
        <w:jc w:val="center"/>
      </w:pPr>
    </w:p>
    <w:p w:rsidR="006135DF" w:rsidRPr="006135DF" w:rsidRDefault="006135DF" w:rsidP="009519F0">
      <w:pPr>
        <w:jc w:val="center"/>
      </w:pPr>
    </w:p>
    <w:p w:rsidR="006135DF" w:rsidRPr="006135DF" w:rsidRDefault="006135DF" w:rsidP="009519F0">
      <w:pPr>
        <w:jc w:val="center"/>
      </w:pPr>
    </w:p>
    <w:p w:rsidR="006135DF" w:rsidRPr="006135DF" w:rsidRDefault="006135DF" w:rsidP="009519F0">
      <w:pPr>
        <w:jc w:val="center"/>
      </w:pPr>
    </w:p>
    <w:p w:rsidR="006135DF" w:rsidRPr="006135DF" w:rsidRDefault="006135DF" w:rsidP="009519F0">
      <w:pPr>
        <w:jc w:val="center"/>
        <w:rPr>
          <w:lang w:val="en-US"/>
        </w:rPr>
        <w:sectPr w:rsidR="006135DF" w:rsidRPr="006135DF">
          <w:pgSz w:w="11906" w:h="16838"/>
          <w:pgMar w:top="1134" w:right="850" w:bottom="1134" w:left="1701" w:header="709" w:footer="709" w:gutter="0"/>
          <w:cols w:space="720"/>
        </w:sectPr>
      </w:pPr>
      <w:r>
        <w:rPr>
          <w:noProof/>
          <w:lang w:eastAsia="ru-RU"/>
        </w:rPr>
        <w:drawing>
          <wp:inline distT="0" distB="0" distL="0" distR="0" wp14:anchorId="0B040C47" wp14:editId="3557ACD3">
            <wp:extent cx="3595370" cy="4510405"/>
            <wp:effectExtent l="0" t="0" r="5080" b="4445"/>
            <wp:docPr id="209" name="Рисунок 20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95370" cy="4510405"/>
                    </a:xfrm>
                    <a:prstGeom prst="rect">
                      <a:avLst/>
                    </a:prstGeom>
                    <a:noFill/>
                    <a:ln>
                      <a:noFill/>
                    </a:ln>
                  </pic:spPr>
                </pic:pic>
              </a:graphicData>
            </a:graphic>
          </wp:inline>
        </w:drawing>
      </w:r>
    </w:p>
    <w:tbl>
      <w:tblPr>
        <w:tblStyle w:val="aa"/>
        <w:tblW w:w="5000" w:type="pct"/>
        <w:tblCellMar>
          <w:left w:w="57" w:type="dxa"/>
          <w:right w:w="57" w:type="dxa"/>
        </w:tblCellMar>
        <w:tblLook w:val="04A0" w:firstRow="1" w:lastRow="0" w:firstColumn="1" w:lastColumn="0" w:noHBand="0" w:noVBand="1"/>
      </w:tblPr>
      <w:tblGrid>
        <w:gridCol w:w="10886"/>
      </w:tblGrid>
      <w:tr w:rsidR="005F3ACE" w:rsidTr="005F3ACE">
        <w:tc>
          <w:tcPr>
            <w:tcW w:w="5000" w:type="pct"/>
            <w:tcBorders>
              <w:top w:val="single" w:sz="4" w:space="0" w:color="auto"/>
              <w:left w:val="single" w:sz="4" w:space="0" w:color="auto"/>
              <w:bottom w:val="single" w:sz="4" w:space="0" w:color="auto"/>
              <w:right w:val="single" w:sz="4" w:space="0" w:color="auto"/>
            </w:tcBorders>
          </w:tcPr>
          <w:p w:rsidR="005F3ACE" w:rsidRDefault="005F3ACE">
            <w:pPr>
              <w:jc w:val="center"/>
              <w:rPr>
                <w:sz w:val="48"/>
              </w:rPr>
            </w:pPr>
            <w:r>
              <w:rPr>
                <w:noProof/>
                <w:sz w:val="48"/>
                <w:lang w:eastAsia="ru-RU"/>
              </w:rPr>
              <w:lastRenderedPageBreak/>
              <w:drawing>
                <wp:inline distT="0" distB="0" distL="0" distR="0">
                  <wp:extent cx="276225" cy="247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Pr>
                <w:sz w:val="48"/>
              </w:rPr>
              <w:t>ПРЕДУПРЕЖДЕНИЕ!</w:t>
            </w:r>
          </w:p>
          <w:p w:rsidR="005F3ACE" w:rsidRDefault="005F3ACE">
            <w:pPr>
              <w:rPr>
                <w:sz w:val="28"/>
              </w:rPr>
            </w:pPr>
          </w:p>
          <w:p w:rsidR="005F3ACE" w:rsidRDefault="005F3ACE">
            <w:pPr>
              <w:rPr>
                <w:sz w:val="28"/>
              </w:rPr>
            </w:pPr>
            <w:r>
              <w:rPr>
                <w:sz w:val="28"/>
              </w:rPr>
              <w:t>Некоторая пыль, образующаяся при механическом полировании, пилении, шлифовке, сверлении и иных строительных работах, содержит химикаты, которые известны в штате Калифорния как вызывающие рак, врожденные пороки развития и иной вред для репродуктивной системы. Некоторые примеры таких химикатов:</w:t>
            </w:r>
          </w:p>
          <w:p w:rsidR="005F3ACE" w:rsidRDefault="005F3ACE">
            <w:pPr>
              <w:pStyle w:val="a9"/>
              <w:numPr>
                <w:ilvl w:val="0"/>
                <w:numId w:val="2"/>
              </w:numPr>
              <w:rPr>
                <w:sz w:val="28"/>
              </w:rPr>
            </w:pPr>
            <w:r>
              <w:rPr>
                <w:sz w:val="28"/>
              </w:rPr>
              <w:t>Свинец из красок на свинцовой основе.</w:t>
            </w:r>
          </w:p>
          <w:p w:rsidR="005F3ACE" w:rsidRDefault="005F3ACE">
            <w:pPr>
              <w:pStyle w:val="a9"/>
              <w:numPr>
                <w:ilvl w:val="0"/>
                <w:numId w:val="2"/>
              </w:numPr>
              <w:rPr>
                <w:sz w:val="28"/>
              </w:rPr>
            </w:pPr>
            <w:r>
              <w:rPr>
                <w:sz w:val="28"/>
              </w:rPr>
              <w:t>Кристаллический диоксид кремния из кирпича, цемента и иных строительных материалов.</w:t>
            </w:r>
          </w:p>
          <w:p w:rsidR="005F3ACE" w:rsidRDefault="005F3ACE">
            <w:pPr>
              <w:pStyle w:val="a9"/>
              <w:numPr>
                <w:ilvl w:val="0"/>
                <w:numId w:val="2"/>
              </w:numPr>
              <w:rPr>
                <w:sz w:val="28"/>
              </w:rPr>
            </w:pPr>
            <w:r>
              <w:rPr>
                <w:sz w:val="28"/>
              </w:rPr>
              <w:t>Мышьяк и хром из химически обработанных пиломатериалов.</w:t>
            </w:r>
          </w:p>
          <w:p w:rsidR="005F3ACE" w:rsidRDefault="005F3ACE">
            <w:pPr>
              <w:jc w:val="both"/>
              <w:rPr>
                <w:sz w:val="18"/>
              </w:rPr>
            </w:pPr>
            <w:r>
              <w:rPr>
                <w:sz w:val="28"/>
              </w:rPr>
              <w:t>Угроза при воздействии таких материалов варьируется в зависимости от частоты выполнения таких работ. Чтобы снизить воздействие таких химикатов, работайте в хорошо вентилируемой зоне и выполняйте работы с применением одобренных средств индивидуальной защиты, например, респираторов, которые специально разработаны для фильтрации микроскопических частиц.</w:t>
            </w:r>
          </w:p>
        </w:tc>
      </w:tr>
    </w:tbl>
    <w:p w:rsidR="005F3ACE" w:rsidRDefault="005F3ACE" w:rsidP="005F3ACE">
      <w:pPr>
        <w:rPr>
          <w:sz w:val="18"/>
        </w:rPr>
      </w:pPr>
    </w:p>
    <w:p w:rsidR="005F3ACE" w:rsidRDefault="005F3ACE" w:rsidP="005F3ACE"/>
    <w:p w:rsidR="005F3ACE" w:rsidRDefault="005F3ACE" w:rsidP="005F3ACE"/>
    <w:tbl>
      <w:tblPr>
        <w:tblStyle w:val="aa"/>
        <w:tblW w:w="5000" w:type="pct"/>
        <w:tblCellMar>
          <w:left w:w="57" w:type="dxa"/>
          <w:right w:w="57" w:type="dxa"/>
        </w:tblCellMar>
        <w:tblLook w:val="04A0" w:firstRow="1" w:lastRow="0" w:firstColumn="1" w:lastColumn="0" w:noHBand="0" w:noVBand="1"/>
      </w:tblPr>
      <w:tblGrid>
        <w:gridCol w:w="10886"/>
      </w:tblGrid>
      <w:tr w:rsidR="005F3ACE" w:rsidTr="005F3ACE">
        <w:tc>
          <w:tcPr>
            <w:tcW w:w="5000" w:type="pct"/>
            <w:tcBorders>
              <w:top w:val="single" w:sz="4" w:space="0" w:color="auto"/>
              <w:left w:val="single" w:sz="4" w:space="0" w:color="auto"/>
              <w:bottom w:val="single" w:sz="4" w:space="0" w:color="auto"/>
              <w:right w:val="single" w:sz="4" w:space="0" w:color="auto"/>
            </w:tcBorders>
          </w:tcPr>
          <w:p w:rsidR="005F3ACE" w:rsidRDefault="005F3ACE">
            <w:pPr>
              <w:jc w:val="center"/>
              <w:rPr>
                <w:b/>
                <w:sz w:val="44"/>
              </w:rPr>
            </w:pPr>
            <w:r>
              <w:rPr>
                <w:b/>
                <w:sz w:val="44"/>
              </w:rPr>
              <w:t>ПРЕДОСТЕРЕЖЕНИЕ</w:t>
            </w:r>
          </w:p>
          <w:p w:rsidR="005F3ACE" w:rsidRDefault="005F3ACE">
            <w:pPr>
              <w:rPr>
                <w:sz w:val="18"/>
              </w:rPr>
            </w:pPr>
          </w:p>
          <w:p w:rsidR="005F3ACE" w:rsidRDefault="005F3ACE">
            <w:pPr>
              <w:jc w:val="both"/>
              <w:rPr>
                <w:sz w:val="18"/>
              </w:rPr>
            </w:pPr>
            <w:r>
              <w:rPr>
                <w:sz w:val="28"/>
              </w:rPr>
              <w:t>Перед применением смонтируйте пильную ленту и ограждение ленты. Задайте надлежащее натяжение, чтобы предотвратить любые опасности, вызванные поврежденным пильной лентой или заготовкой.</w:t>
            </w:r>
          </w:p>
        </w:tc>
      </w:tr>
    </w:tbl>
    <w:p w:rsidR="005F3ACE" w:rsidRDefault="005F3ACE" w:rsidP="005F3ACE">
      <w:pPr>
        <w:rPr>
          <w:sz w:val="18"/>
        </w:rPr>
      </w:pPr>
    </w:p>
    <w:p w:rsidR="005F3ACE" w:rsidRPr="001B30A5" w:rsidRDefault="005F3ACE" w:rsidP="001B30A5">
      <w:pPr>
        <w:spacing w:after="160"/>
      </w:pPr>
      <w:r>
        <w:rPr>
          <w:b/>
        </w:rPr>
        <w:t>1. ПРЕДУПРЕЖДЕНИЕ: НЕВЫПОЛНЕНИЕ СЛЕДУЮЩИХ ПРАВИЛ МОЖЕТ СТАТЬ ПРИЧИНОЙ СЕРЬЕЗНОЙ ТЕЛЕСНОЙ ТРАВМЫ</w:t>
      </w:r>
    </w:p>
    <w:p w:rsidR="005F3ACE" w:rsidRDefault="005F3ACE" w:rsidP="005F3ACE">
      <w:pPr>
        <w:rPr>
          <w:sz w:val="18"/>
        </w:rPr>
      </w:pPr>
      <w:r>
        <w:t>Как и с любым машинным оборудованием, с эксплуатацией и применением этого станка связаны некоторые опасности. Применение станка с должной осторожностью существенно снизит вероятность получения травм. Однако, если не применять или игнорировать нормальные меры предосторожности, это может стать причиной травмы оператора.</w:t>
      </w:r>
    </w:p>
    <w:p w:rsidR="005F3ACE" w:rsidRDefault="005F3ACE" w:rsidP="005F3ACE">
      <w:r>
        <w:t>Настоящий станок разработан только для предусмотренных способов применения. Мы настоятельно рекомендуем НЕ модифицировать настоящий станок и/или использовать для любых целей, которые отличаются от предусмотренных. При наличии любых вопросов в связи со способом применения НЕ ИСПОЛЬЗУЙТЕ станок, пока не свяжетесь с нами для получения рекомендаций.</w:t>
      </w:r>
    </w:p>
    <w:p w:rsidR="005F3ACE" w:rsidRDefault="005F3ACE" w:rsidP="005F3ACE">
      <w:pPr>
        <w:rPr>
          <w:b/>
        </w:rPr>
      </w:pPr>
      <w:r>
        <w:rPr>
          <w:b/>
        </w:rPr>
        <w:t>Ваш станок может быть поставлен без розетки или вилки питания. Перед применением этого станка обратитесь к своему местному торговому представителю, чтобы он установил розетку или вилку на конец кабеля питания.</w:t>
      </w:r>
    </w:p>
    <w:p w:rsidR="005F3ACE" w:rsidRDefault="005F3ACE" w:rsidP="005F3ACE"/>
    <w:p w:rsidR="005F3ACE" w:rsidRDefault="005F3ACE" w:rsidP="005F3ACE">
      <w:pPr>
        <w:jc w:val="center"/>
        <w:rPr>
          <w:b/>
        </w:rPr>
      </w:pPr>
      <w:r>
        <w:rPr>
          <w:b/>
        </w:rPr>
        <w:t>2. ПРАВИЛА ТЕХНИКИ БЕЗОПАСНОСТИ ДЛЯ ВСЕХ СТАНКОВ</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Tr="005F3ACE">
        <w:tc>
          <w:tcPr>
            <w:tcW w:w="2500" w:type="pct"/>
          </w:tcPr>
          <w:p w:rsidR="005F3ACE" w:rsidRDefault="005F3ACE">
            <w:pPr>
              <w:rPr>
                <w:b/>
                <w:sz w:val="18"/>
              </w:rPr>
            </w:pPr>
            <w:r>
              <w:rPr>
                <w:b/>
              </w:rPr>
              <w:t>А. УКАЗАНИЯ ДЛЯ ПОЛЬЗОВАТЕЛЯ:</w:t>
            </w:r>
          </w:p>
          <w:p w:rsidR="005F3ACE" w:rsidRDefault="005F3ACE">
            <w:r>
              <w:rPr>
                <w:b/>
              </w:rPr>
              <w:t>(1). ИСПОЛЬЗУЙТЕ НАДЛЕЖАЩУЮ ОДЕЖДУ</w:t>
            </w:r>
            <w:r>
              <w:t>. Запрещено использовать свободную одежду, перчатки, кольца, браслеты или иные украшения, которые могут быть затянуты в подвижные детали. Рекомендуется использовать нескользящую обувь. Уберите длинные волосы под головной убор.</w:t>
            </w:r>
          </w:p>
          <w:p w:rsidR="005F3ACE" w:rsidRDefault="005F3ACE">
            <w:r>
              <w:rPr>
                <w:b/>
              </w:rPr>
              <w:t>(2). В ОБЯЗАТЕЛЬНОМ ПОРЯДКЕ ИСПОЛЬЗУЙТЕ СРЕДСТВА ДЛЯ ЗАЩИТЫ ГЛАЗ</w:t>
            </w:r>
            <w:r>
              <w:t>. Соответствующие рекомендации см. в стандарте ANSLZ87.1. Если при резании образуется много пыли, также используйте защитную маску или респиратор.</w:t>
            </w:r>
          </w:p>
          <w:p w:rsidR="005F3ACE" w:rsidRDefault="005F3ACE">
            <w:r>
              <w:rPr>
                <w:b/>
              </w:rPr>
              <w:t>(3)</w:t>
            </w:r>
            <w:r>
              <w:t xml:space="preserve">. </w:t>
            </w:r>
            <w:r>
              <w:rPr>
                <w:b/>
              </w:rPr>
              <w:t>НЕ НАКЛОНЯЙТЕСЬ НАД СТАНКОМ</w:t>
            </w:r>
            <w:r>
              <w:t>. Всегда сохраняйте устойчивое положение тела.</w:t>
            </w:r>
          </w:p>
          <w:p w:rsidR="005F3ACE" w:rsidRDefault="005F3ACE">
            <w:r>
              <w:rPr>
                <w:b/>
              </w:rPr>
              <w:lastRenderedPageBreak/>
              <w:t>(4). СТРОГО ЗАПРЕЩЕНО ВЛЕЗАТЬ НА СТАНОК</w:t>
            </w:r>
            <w:r>
              <w:t>. Если станок опрокинется или если случайно коснуться режущего инструмента, это может стать причиной серьезной травмы.</w:t>
            </w:r>
          </w:p>
          <w:p w:rsidR="005F3ACE" w:rsidRDefault="005F3ACE">
            <w:r>
              <w:rPr>
                <w:b/>
              </w:rPr>
              <w:t>(5). СТРОГО ЗАПРЕЩЕНО ОСТАВЛЯТЬ БЕЗ ПРИСМОТРА РАБОТАЮЩИЙ СТАНОК. ВЫКЛЮЧИТЕ ЭЛЕКТРОПИТАНИЕ</w:t>
            </w:r>
            <w:r>
              <w:t>. Не покидайте станок, пока он не остановится полностью.</w:t>
            </w:r>
          </w:p>
          <w:p w:rsidR="005F3ACE" w:rsidRDefault="005F3ACE">
            <w:r>
              <w:rPr>
                <w:b/>
              </w:rPr>
              <w:t>(6). НАРКОТИКИ, СПИРТНЫЕ НАПИТКИ, ЛЕКАРСТВЕННЫЕ СРЕДСТВА</w:t>
            </w:r>
            <w:r>
              <w:t>. Станок строго запрещено эксплуатировать, находясь под воздействием наркотиков, спиртных напитков или любых лекарственных средств.</w:t>
            </w:r>
          </w:p>
          <w:p w:rsidR="005F3ACE" w:rsidRDefault="005F3ACE">
            <w:r>
              <w:rPr>
                <w:b/>
              </w:rPr>
              <w:t>(7)</w:t>
            </w:r>
            <w:r>
              <w:t xml:space="preserve">. </w:t>
            </w:r>
            <w:r>
              <w:rPr>
                <w:b/>
              </w:rPr>
              <w:t>УБЕДИТЕСЬ, ЧТО СТАНОК ОТСОЕДИНЕН ОТ ИСТОЧНИКА ЭЛЕКТРОПИТАНИЯ</w:t>
            </w:r>
            <w:r>
              <w:t xml:space="preserve"> при монтаже, подключении или повторном подключении мотора.</w:t>
            </w:r>
          </w:p>
          <w:p w:rsidR="005F3ACE" w:rsidRDefault="005F3ACE">
            <w:r>
              <w:rPr>
                <w:b/>
              </w:rPr>
              <w:t>(8)</w:t>
            </w:r>
            <w:r>
              <w:t xml:space="preserve">. </w:t>
            </w:r>
            <w:r>
              <w:rPr>
                <w:b/>
              </w:rPr>
              <w:t>СТРОГО ЗАПРЕЩЕНО</w:t>
            </w:r>
            <w:r>
              <w:t xml:space="preserve"> подносить руки или пальцы к пильной ленте.</w:t>
            </w:r>
          </w:p>
          <w:p w:rsidR="005F3ACE" w:rsidRDefault="005F3ACE">
            <w:r>
              <w:rPr>
                <w:b/>
              </w:rPr>
              <w:t>(10)</w:t>
            </w:r>
            <w:r>
              <w:t xml:space="preserve">. </w:t>
            </w:r>
            <w:r>
              <w:rPr>
                <w:b/>
              </w:rPr>
              <w:t>ОТКЛЮЧИТЕ</w:t>
            </w:r>
            <w:r>
              <w:t xml:space="preserve"> электропитание, очистите ленточную пилу и рабочую зону, прежде чем покидать станок.</w:t>
            </w:r>
          </w:p>
          <w:p w:rsidR="005F3ACE" w:rsidRDefault="005F3ACE"/>
          <w:p w:rsidR="005F3ACE" w:rsidRDefault="005F3ACE">
            <w:r>
              <w:rPr>
                <w:b/>
              </w:rPr>
              <w:t>В. УКАЗАНИЯ ПО ПРИМЕНЕНИЮ СТАНКА</w:t>
            </w:r>
            <w:r>
              <w:t>:</w:t>
            </w:r>
          </w:p>
          <w:p w:rsidR="005F3ACE" w:rsidRDefault="005F3ACE">
            <w:r>
              <w:rPr>
                <w:b/>
              </w:rPr>
              <w:t>(1). ИЗВЛЕКАЙТЕ РЕГУЛИРОВОЧНЫЕ КЛЮЧИ И ГАЕЧНЫЕ КЛЮЧИ</w:t>
            </w:r>
            <w:r>
              <w:t>. Выработайте привычку перед включением станка убеждаться, что ключи и регулировочные гаечные ключи были извлечены из станка.</w:t>
            </w:r>
          </w:p>
          <w:p w:rsidR="005F3ACE" w:rsidRDefault="005F3ACE">
            <w:r>
              <w:rPr>
                <w:b/>
              </w:rPr>
              <w:t>(2). НЕ ПРИКЛАДЫВАЙТЕ ИЗЛИШНИЕ УСИЛИЯ К СТАНКУ ПРИ РЕЗАНИИ</w:t>
            </w:r>
            <w:r>
              <w:t>. Он выполнит работу лучше и безопаснее на скорости, для которой был разработан.</w:t>
            </w:r>
          </w:p>
          <w:p w:rsidR="005F3ACE" w:rsidRDefault="005F3ACE">
            <w:r>
              <w:rPr>
                <w:b/>
              </w:rPr>
              <w:t>(3). ИСПОЛЬЗУЙТЕ ПРАВИЛЬНЫЕ ИНСТРУМЕНТЫ</w:t>
            </w:r>
            <w:r>
              <w:t>. Не пытайтесь использовать инструмент или приспособления для выполнения работ, для которых они не предусмотрены.</w:t>
            </w:r>
          </w:p>
          <w:p w:rsidR="005F3ACE" w:rsidRDefault="005F3ACE">
            <w:pPr>
              <w:jc w:val="both"/>
              <w:rPr>
                <w:sz w:val="18"/>
              </w:rPr>
            </w:pPr>
            <w:r>
              <w:rPr>
                <w:b/>
              </w:rPr>
              <w:t>(4). ЗАКРЕПИТЕ ЗАГОТОВКУ</w:t>
            </w:r>
            <w:r>
              <w:t>. По возможности используйте зажимы или тиски, чтобы удерживать заготовку. Это безопаснее, чем использовать руку и высвобождает обе руки для управления станком.</w:t>
            </w:r>
          </w:p>
        </w:tc>
        <w:tc>
          <w:tcPr>
            <w:tcW w:w="2500" w:type="pct"/>
          </w:tcPr>
          <w:p w:rsidR="005F3ACE" w:rsidRDefault="005F3ACE">
            <w:pPr>
              <w:rPr>
                <w:sz w:val="18"/>
              </w:rPr>
            </w:pPr>
            <w:r>
              <w:rPr>
                <w:b/>
              </w:rPr>
              <w:lastRenderedPageBreak/>
              <w:t>(5). СОДЕРЖИТЕ ИНСТРУМЕНТЫ В ИДЕАЛЬНОМ СОСТОЯНИИ</w:t>
            </w:r>
            <w:r>
              <w:t>. Чтобы гарантировать оптимальную и наиболее безопасную работу, содержите инструменты в остром и чистом состоянии. Соблюдайте указания по смазке и замене принадлежностей.</w:t>
            </w:r>
          </w:p>
          <w:p w:rsidR="005F3ACE" w:rsidRDefault="005F3ACE">
            <w:r>
              <w:rPr>
                <w:b/>
              </w:rPr>
              <w:t>(6). ИСПОЛЬЗУЙТЕ РЕКОМЕНДУЕМЫЕ ПРИНАДЛЕЖНОСТИ</w:t>
            </w:r>
            <w:r>
              <w:t>. Рекомендуемые принадлежности см. в руководстве оператора. Применение ненадлежащих принадлежностей может стать причиной опасностей.</w:t>
            </w:r>
          </w:p>
          <w:p w:rsidR="005F3ACE" w:rsidRDefault="005F3ACE">
            <w:r>
              <w:rPr>
                <w:b/>
              </w:rPr>
              <w:t>(7)</w:t>
            </w:r>
            <w:r>
              <w:t xml:space="preserve">. </w:t>
            </w:r>
            <w:r>
              <w:rPr>
                <w:b/>
              </w:rPr>
              <w:t xml:space="preserve">ПРЕДОТВРАЩАЙТЕ СЛУЧАЙНЫЙ ЗАПУСК. </w:t>
            </w:r>
            <w:r>
              <w:t xml:space="preserve">Перед подключением кабеля питания убедитесь, что переключатель в положении </w:t>
            </w:r>
            <w:r>
              <w:rPr>
                <w:b/>
              </w:rPr>
              <w:t>«OFF» («ВЫКЛ.»)</w:t>
            </w:r>
            <w:r>
              <w:t>.</w:t>
            </w:r>
          </w:p>
          <w:p w:rsidR="005F3ACE" w:rsidRDefault="005F3ACE">
            <w:r>
              <w:rPr>
                <w:b/>
              </w:rPr>
              <w:t>(8). НАПРАВЛЕНИЕ ПОДАЧИ</w:t>
            </w:r>
            <w:r>
              <w:t xml:space="preserve">. Подавайте заготовку </w:t>
            </w:r>
            <w:r>
              <w:lastRenderedPageBreak/>
              <w:t>на ленту или режущий инструмент только в направлении, противоположном направлению вращения ленты или режущего инструмента.</w:t>
            </w:r>
          </w:p>
          <w:p w:rsidR="005F3ACE" w:rsidRDefault="005F3ACE">
            <w:r>
              <w:rPr>
                <w:b/>
              </w:rPr>
              <w:t xml:space="preserve">(9). ОТРЕГУЛИРУЙТЕ И РАСПОЛОЖИТЕ </w:t>
            </w:r>
            <w:r>
              <w:t>пильный блок перед началом отрезания.</w:t>
            </w:r>
          </w:p>
          <w:p w:rsidR="005F3ACE" w:rsidRDefault="005F3ACE">
            <w:r>
              <w:rPr>
                <w:b/>
              </w:rPr>
              <w:t xml:space="preserve">(10). СОДЕРЖИТЕ ПИЛЬНЫЙ БЛОК В НАТЯНУТОМ СОСТОЯНИИ. </w:t>
            </w:r>
            <w:r>
              <w:t>Не натянутый пильный блок повлияет на точность пиления.</w:t>
            </w:r>
          </w:p>
          <w:p w:rsidR="005F3ACE" w:rsidRDefault="005F3ACE">
            <w:r>
              <w:rPr>
                <w:b/>
              </w:rPr>
              <w:t>(11).</w:t>
            </w:r>
            <w:r>
              <w:t xml:space="preserve"> </w:t>
            </w:r>
            <w:r>
              <w:rPr>
                <w:b/>
              </w:rPr>
              <w:t>УБЕДИТЕСЬ</w:t>
            </w:r>
            <w:r>
              <w:t>, что задана правильная скорость ленты для отрезаемого материала.</w:t>
            </w:r>
          </w:p>
          <w:p w:rsidR="005F3ACE" w:rsidRDefault="005F3ACE">
            <w:r>
              <w:rPr>
                <w:b/>
              </w:rPr>
              <w:t>(12). УБЕДИТЕСЬ</w:t>
            </w:r>
            <w:r>
              <w:t xml:space="preserve"> в правильности размера и типа ленты.</w:t>
            </w:r>
          </w:p>
          <w:p w:rsidR="005F3ACE" w:rsidRDefault="005F3ACE">
            <w:r>
              <w:rPr>
                <w:b/>
              </w:rPr>
              <w:t>(13). ОСТАНОВИТЕ СТАНОК</w:t>
            </w:r>
            <w:r>
              <w:t>, прежде чем вставлять материал в тиски.</w:t>
            </w:r>
          </w:p>
          <w:p w:rsidR="005F3ACE" w:rsidRDefault="005F3ACE">
            <w:r>
              <w:rPr>
                <w:b/>
              </w:rPr>
              <w:t>(14). В ОБЯЗАТЕЛЬНОМ ПОРЯДКЕ</w:t>
            </w:r>
            <w:r>
              <w:t xml:space="preserve"> надежно зажмите заготовку в тисках, прежде чем отрезать.</w:t>
            </w:r>
          </w:p>
          <w:p w:rsidR="005F3ACE" w:rsidRDefault="005F3ACE">
            <w:r>
              <w:rPr>
                <w:b/>
              </w:rPr>
              <w:t>(15). ЗАЗЕМЛИТЕ ВСЕ СТАНКИ</w:t>
            </w:r>
            <w:r>
              <w:t>. Если станок оборудован вилкой с тремя контактами, ее следует вставлять в электрическую розетку с тремя отверстиями. Если для розетки с двумя отверстиями используется переходник, контакт заземления должен быть подключен к заземлению. Строго запрещено снимать третий контакт.</w:t>
            </w:r>
          </w:p>
          <w:p w:rsidR="005F3ACE" w:rsidRDefault="005F3ACE"/>
          <w:p w:rsidR="005F3ACE" w:rsidRDefault="005F3ACE">
            <w:pPr>
              <w:rPr>
                <w:b/>
              </w:rPr>
            </w:pPr>
            <w:r>
              <w:rPr>
                <w:b/>
              </w:rPr>
              <w:t>С. УКАЗАНИЯ ПО РЕГУЛИРОВКЕ:</w:t>
            </w:r>
          </w:p>
          <w:p w:rsidR="005F3ACE" w:rsidRDefault="005F3ACE">
            <w:r>
              <w:t>ВЫПОЛНЯЙТЕ все регулировки только при выключенном электропитании. Чтобы обеспечить точность станка и правильно отрегулировать его при сборке, пользователь должен изучить подробные указания, изложенные в настоящем руководстве.</w:t>
            </w:r>
          </w:p>
          <w:p w:rsidR="005F3ACE" w:rsidRDefault="005F3ACE"/>
          <w:p w:rsidR="005F3ACE" w:rsidRDefault="005F3ACE">
            <w:pPr>
              <w:rPr>
                <w:b/>
              </w:rPr>
            </w:pPr>
            <w:r>
              <w:rPr>
                <w:b/>
              </w:rPr>
              <w:t>D. РАБОЧАЯ СРЕДА:</w:t>
            </w:r>
          </w:p>
          <w:p w:rsidR="005F3ACE" w:rsidRDefault="005F3ACE">
            <w:r>
              <w:rPr>
                <w:b/>
              </w:rPr>
              <w:t>(1). СОДЕРЖИТЕ РАБОЧЕЕ МЕСТО В ЧИСТОТЕ</w:t>
            </w:r>
            <w:r>
              <w:t>. Загроможденные пространства и верстаки способствуют несчастным случаям.</w:t>
            </w:r>
          </w:p>
          <w:p w:rsidR="005F3ACE" w:rsidRDefault="005F3ACE">
            <w:pPr>
              <w:jc w:val="both"/>
              <w:rPr>
                <w:sz w:val="18"/>
              </w:rPr>
            </w:pPr>
            <w:r>
              <w:rPr>
                <w:b/>
              </w:rPr>
              <w:t>(2)</w:t>
            </w:r>
            <w:r>
              <w:t xml:space="preserve">. </w:t>
            </w:r>
            <w:r>
              <w:rPr>
                <w:b/>
              </w:rPr>
              <w:t>СТАНОК ЗАПРЕЩЕНО ИСПОЛЬЗОВАТЬ В ОПАСНЫХ СРЕДАХ</w:t>
            </w:r>
            <w:r>
              <w:t>. Механизированные инструменты запрещено использовать во влажных или мокрых местах, либо подвергать их атмосферным осадкам. Обеспечьте хорошее освещение рабочего места.</w:t>
            </w:r>
          </w:p>
        </w:tc>
      </w:tr>
    </w:tbl>
    <w:p w:rsidR="005F3ACE" w:rsidRDefault="005F3ACE" w:rsidP="005F3ACE">
      <w:pPr>
        <w:rPr>
          <w:sz w:val="18"/>
        </w:rPr>
      </w:pPr>
    </w:p>
    <w:p w:rsidR="005F3ACE" w:rsidRDefault="005F3ACE" w:rsidP="005F3ACE">
      <w:pPr>
        <w:spacing w:after="160"/>
      </w:pPr>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Tr="005F3ACE">
        <w:tc>
          <w:tcPr>
            <w:tcW w:w="2500" w:type="pct"/>
          </w:tcPr>
          <w:p w:rsidR="005F3ACE" w:rsidRDefault="005F3ACE">
            <w:pPr>
              <w:rPr>
                <w:sz w:val="18"/>
              </w:rPr>
            </w:pPr>
            <w:r>
              <w:rPr>
                <w:b/>
              </w:rPr>
              <w:lastRenderedPageBreak/>
              <w:t>(3). НЕ ПОДПУСКАЙТЕ ДЕТЕЙ И ПОСЕТИТЕЛЕЙ К СТАНКУ</w:t>
            </w:r>
            <w:r>
              <w:t>. Убедитесь, что дети и посетители находятся на безопасном расстоянии от рабочей зоны.</w:t>
            </w:r>
          </w:p>
          <w:p w:rsidR="005F3ACE" w:rsidRDefault="005F3ACE">
            <w:r>
              <w:rPr>
                <w:b/>
              </w:rPr>
              <w:t>(4).</w:t>
            </w:r>
            <w:r>
              <w:t xml:space="preserve"> Этот станок </w:t>
            </w:r>
            <w:r>
              <w:rPr>
                <w:b/>
              </w:rPr>
              <w:t>ЗАПРЕЩЕНО</w:t>
            </w:r>
            <w:r>
              <w:t xml:space="preserve"> монтировать и использовать во взрывоопасной среде.</w:t>
            </w:r>
          </w:p>
          <w:p w:rsidR="005F3ACE" w:rsidRDefault="005F3ACE"/>
          <w:p w:rsidR="005F3ACE" w:rsidRDefault="005F3ACE">
            <w:pPr>
              <w:rPr>
                <w:b/>
              </w:rPr>
            </w:pPr>
            <w:r>
              <w:rPr>
                <w:b/>
              </w:rPr>
              <w:t>Е. ТЕХНИЧЕСКОЕ ОБСЛУЖИВАНИЕ:</w:t>
            </w:r>
          </w:p>
          <w:p w:rsidR="005F3ACE" w:rsidRDefault="005F3ACE">
            <w:r>
              <w:rPr>
                <w:b/>
              </w:rPr>
              <w:t>(1). ОТКЛЮЧИТЕ</w:t>
            </w:r>
            <w:r>
              <w:t xml:space="preserve"> станок от источника электропитания на время проведения ремонта.</w:t>
            </w:r>
          </w:p>
          <w:p w:rsidR="005F3ACE" w:rsidRDefault="005F3ACE">
            <w:r>
              <w:rPr>
                <w:b/>
              </w:rPr>
              <w:t>(2). ПРОВЕРЬТЕ НА ПОВРЕЖДЕННЫЕ ДЕТАЛИ</w:t>
            </w:r>
            <w:r>
              <w:t>. Перед дальнейшим использованием станка следует тщательно проверить ограждение или иную поврежденную деталь, чтобы убедиться в ее надлежащей работе и выполнении ее предусмотренной функции, проверить на выравнивание подвижных деталей, сцепление подвижных деталей, детали на поломки, правильность монтажа и любые иные состояния, которые могут повлиять на эксплуатацию. Поврежденное ограждение или иную поврежденную деталь следует должным образом отремонтировать или заменить.</w:t>
            </w:r>
          </w:p>
          <w:p w:rsidR="005F3ACE" w:rsidRDefault="005F3ACE">
            <w:r>
              <w:rPr>
                <w:b/>
              </w:rPr>
              <w:t>(3). ОТКЛЮЧИТЕ СТАНКИ</w:t>
            </w:r>
            <w:r>
              <w:t xml:space="preserve"> от источника электропитания, прежде чем проводить обслуживание и заменять такие принадлежности, как пильные ленты, сверла, режущие инструменты и т.д.</w:t>
            </w:r>
          </w:p>
          <w:p w:rsidR="005F3ACE" w:rsidRDefault="005F3ACE">
            <w:r>
              <w:rPr>
                <w:b/>
              </w:rPr>
              <w:t>(4). УБЕДИТЕСЬ</w:t>
            </w:r>
            <w:r>
              <w:t>, что натяжение пильной ленты и точечная сварка концов пильной ленты правильно отрегулированы.</w:t>
            </w:r>
          </w:p>
          <w:p w:rsidR="005F3ACE" w:rsidRDefault="005F3ACE">
            <w:r>
              <w:rPr>
                <w:b/>
              </w:rPr>
              <w:t>(5). ПОВТОРНО ПРОВЕРЬТЕ</w:t>
            </w:r>
            <w:r>
              <w:t xml:space="preserve"> натяжение пильной ленты после первого отрезания новой пильной лентой.</w:t>
            </w:r>
          </w:p>
          <w:p w:rsidR="005F3ACE" w:rsidRDefault="005F3ACE">
            <w:r>
              <w:rPr>
                <w:b/>
              </w:rPr>
              <w:t>(6). ЧТОБЫ ПРОДЛИТЬ СРОК СЛУЖБЫ ПИЛЬНОЙ ЛЕНТЫ, В ОБЯЗАТЕЛЬНОМ ПОРЯДКЕ</w:t>
            </w:r>
            <w:r>
              <w:t xml:space="preserve"> ослабляйте натяжение пильной ленты в конце каждого рабочего дня.</w:t>
            </w:r>
          </w:p>
          <w:p w:rsidR="005F3ACE" w:rsidRDefault="005F3ACE">
            <w:pPr>
              <w:jc w:val="both"/>
              <w:rPr>
                <w:sz w:val="18"/>
              </w:rPr>
            </w:pPr>
            <w:r>
              <w:rPr>
                <w:b/>
              </w:rPr>
              <w:t>(7). ЕЖЕДНЕВНО ПРОВЕРЯЙТЕ СОЖ</w:t>
            </w:r>
            <w:r>
              <w:t>. Низкий уровень СОЖ может стать причиной образования пены и высокой температуры пильной ленты. Загрязненная или неправильная СОЖ может засорить насос, снизить скорость резания и привести к необратимому повреждению пильной ленты.</w:t>
            </w:r>
          </w:p>
        </w:tc>
        <w:tc>
          <w:tcPr>
            <w:tcW w:w="2500" w:type="pct"/>
          </w:tcPr>
          <w:p w:rsidR="005F3ACE" w:rsidRDefault="005F3ACE">
            <w:pPr>
              <w:rPr>
                <w:sz w:val="18"/>
              </w:rPr>
            </w:pPr>
            <w:r>
              <w:t>Загрязненная СОЖ может привести к размножению микроорганизмов, которые вызывают раздражение кожи.</w:t>
            </w:r>
          </w:p>
          <w:p w:rsidR="005F3ACE" w:rsidRDefault="005F3ACE">
            <w:r>
              <w:rPr>
                <w:b/>
              </w:rPr>
              <w:t>(8). ПРИ РЕЗАНИИ МАГНИЯ СТРОГО ЗАПРЕЩЕНО</w:t>
            </w:r>
            <w:r>
              <w:t xml:space="preserve"> использовать растворимые масла или эмульсии (смесь воды и масла), поскольку вода существенно усилит любое случайное возгорание магниевой стружки. При резании магния обратитесь к своему поставщику промышленной СОЖ за рекомендациями в отношении конкретной СОЖ.</w:t>
            </w:r>
          </w:p>
          <w:p w:rsidR="005F3ACE" w:rsidRDefault="005F3ACE">
            <w:r>
              <w:rPr>
                <w:b/>
              </w:rPr>
              <w:t xml:space="preserve">(9). ЧТОБЫ ПРЕДОТВРАТИТЬ </w:t>
            </w:r>
            <w:r>
              <w:t>коррозию обработанных машинным способом поверхностей, если в качестве СОЖ используется растворимое масло, уделяйте особо пристальное внимание, чтобы протирать насухо поверхности, на которых жидкость скапливается и медленно испаряется, например, между станиной станка и тисками.</w:t>
            </w:r>
          </w:p>
          <w:p w:rsidR="005F3ACE" w:rsidRDefault="005F3ACE"/>
          <w:p w:rsidR="005F3ACE" w:rsidRDefault="005F3ACE">
            <w:pPr>
              <w:rPr>
                <w:b/>
              </w:rPr>
            </w:pPr>
            <w:r>
              <w:rPr>
                <w:b/>
              </w:rPr>
              <w:t>F. ПРЕДУСМОТРЕННОЕ ПРИМЕНЕНИЕ:</w:t>
            </w:r>
          </w:p>
          <w:p w:rsidR="005F3ACE" w:rsidRDefault="005F3ACE">
            <w:r>
              <w:t>Этот станок используется только для резания обычных металлов в пределах диапазона диаметров отрезаемых изделий.</w:t>
            </w:r>
          </w:p>
          <w:p w:rsidR="005F3ACE" w:rsidRDefault="005F3ACE"/>
          <w:p w:rsidR="005F3ACE" w:rsidRDefault="005F3ACE">
            <w:pPr>
              <w:rPr>
                <w:b/>
              </w:rPr>
            </w:pPr>
            <w:r>
              <w:rPr>
                <w:b/>
              </w:rPr>
              <w:t>G. ШУМ:</w:t>
            </w:r>
          </w:p>
          <w:p w:rsidR="005F3ACE" w:rsidRDefault="005F3ACE">
            <w:r>
              <w:t>Взвешенный по кривой A уровень звукового давления: 80 дБ.</w:t>
            </w:r>
          </w:p>
          <w:p w:rsidR="005F3ACE" w:rsidRDefault="005F3ACE"/>
          <w:p w:rsidR="005F3ACE" w:rsidRDefault="005F3ACE">
            <w:pPr>
              <w:rPr>
                <w:b/>
              </w:rPr>
            </w:pPr>
            <w:r>
              <w:rPr>
                <w:b/>
              </w:rPr>
              <w:t>Н. ПРЕДОХРАНИТЕЛЬНОЕ УСТРОЙСТВО:</w:t>
            </w:r>
          </w:p>
          <w:p w:rsidR="005F3ACE" w:rsidRDefault="005F3ACE">
            <w:r>
              <w:t>(1). Блокирующее реле на кожухе шкива.</w:t>
            </w:r>
          </w:p>
          <w:p w:rsidR="005F3ACE" w:rsidRDefault="005F3ACE">
            <w:r>
              <w:t>Как только кожух шкива открыт, это реле сработает и остановит станок. Это реле строго запрещено снимать со станка по любым причинам и регулярно проверяйте правильность его работы.</w:t>
            </w:r>
          </w:p>
          <w:p w:rsidR="005F3ACE" w:rsidRDefault="005F3ACE">
            <w:pPr>
              <w:jc w:val="both"/>
              <w:rPr>
                <w:sz w:val="18"/>
              </w:rPr>
            </w:pPr>
            <w:r>
              <w:t>(2). Блокирующее реле в зоне резания. Как только ограждение зоны резания открыто, это реле сработает и остановит станок. Это реле строго запрещено снимать со станка по любым причинам и регулярно проверяйте прав</w:t>
            </w:r>
            <w:bookmarkStart w:id="0" w:name="_GoBack"/>
            <w:bookmarkEnd w:id="0"/>
            <w:r>
              <w:t>ильность его работы.</w:t>
            </w:r>
          </w:p>
        </w:tc>
      </w:tr>
    </w:tbl>
    <w:p w:rsidR="005F3ACE" w:rsidRDefault="005F3ACE" w:rsidP="005F3ACE">
      <w:pPr>
        <w:rPr>
          <w:b/>
          <w:sz w:val="18"/>
        </w:rPr>
      </w:pPr>
      <w:r>
        <w:rPr>
          <w:b/>
        </w:rPr>
        <w:t>ПРЕДОСТЕРЕЖЕНИЕ:</w:t>
      </w:r>
    </w:p>
    <w:p w:rsidR="005F3ACE" w:rsidRDefault="005F3ACE" w:rsidP="005F3ACE">
      <w:pPr>
        <w:rPr>
          <w:b/>
        </w:rPr>
      </w:pPr>
      <w:r>
        <w:rPr>
          <w:b/>
        </w:rPr>
        <w:t>ПЕРЕД ПРИМЕНЕНИЕМ ЭТОГО СТАНКА ВНИМАТЕЛЬНО ИЗУЧИТЕ ВСЕ УКАЗАНИЯ. ХРАНИТЕ ЭТО РУКОВОДСТВО В НАДЕЖНОМ МЕСТЕ.</w:t>
      </w:r>
    </w:p>
    <w:p w:rsidR="005F3ACE" w:rsidRDefault="005F3ACE" w:rsidP="005F3ACE">
      <w:pPr>
        <w:rPr>
          <w:b/>
        </w:rPr>
      </w:pPr>
      <w:r>
        <w:rPr>
          <w:b/>
        </w:rPr>
        <w:t>3. ТЕХНИЧЕСКИЕ ХАРАКТЕРИСТИКИ</w:t>
      </w:r>
    </w:p>
    <w:tbl>
      <w:tblPr>
        <w:tblStyle w:val="2-6"/>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133"/>
        <w:gridCol w:w="1133"/>
        <w:gridCol w:w="1133"/>
        <w:gridCol w:w="1405"/>
      </w:tblGrid>
      <w:tr w:rsidR="006135DF" w:rsidTr="006135D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3131" w:type="dxa"/>
            <w:tcBorders>
              <w:top w:val="single" w:sz="4" w:space="0" w:color="auto"/>
              <w:left w:val="single" w:sz="4" w:space="0" w:color="auto"/>
              <w:bottom w:val="single" w:sz="4" w:space="0" w:color="auto"/>
              <w:right w:val="single" w:sz="4" w:space="0" w:color="auto"/>
            </w:tcBorders>
            <w:hideMark/>
          </w:tcPr>
          <w:p w:rsidR="006135DF" w:rsidRDefault="006135DF">
            <w:pPr>
              <w:jc w:val="both"/>
              <w:rPr>
                <w:rFonts w:eastAsia="Times New Roman" w:cs="Times New Roman"/>
                <w:color w:val="000000"/>
                <w:sz w:val="24"/>
                <w:szCs w:val="24"/>
                <w:lang w:eastAsia="ru-RU"/>
              </w:rPr>
            </w:pPr>
            <w:r>
              <w:rPr>
                <w:rFonts w:eastAsia="Times New Roman" w:cs="Times New Roman"/>
                <w:color w:val="000000"/>
                <w:sz w:val="24"/>
                <w:szCs w:val="24"/>
                <w:lang w:eastAsia="ru-RU"/>
              </w:rPr>
              <w:t>Характеристики</w:t>
            </w:r>
          </w:p>
        </w:tc>
        <w:tc>
          <w:tcPr>
            <w:tcW w:w="4804" w:type="dxa"/>
            <w:gridSpan w:val="4"/>
            <w:tcBorders>
              <w:top w:val="single" w:sz="4" w:space="0" w:color="auto"/>
              <w:left w:val="single" w:sz="4" w:space="0" w:color="auto"/>
              <w:bottom w:val="single" w:sz="4" w:space="0" w:color="auto"/>
              <w:right w:val="single" w:sz="4" w:space="0" w:color="auto"/>
            </w:tcBorders>
            <w:noWrap/>
            <w:hideMark/>
          </w:tcPr>
          <w:p w:rsidR="006135DF" w:rsidRDefault="006135D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ru-RU"/>
              </w:rPr>
            </w:pPr>
            <w:r>
              <w:rPr>
                <w:rFonts w:eastAsia="Times New Roman" w:cs="Times New Roman"/>
                <w:color w:val="000000"/>
                <w:sz w:val="24"/>
                <w:szCs w:val="24"/>
                <w:lang w:eastAsia="ru-RU"/>
              </w:rPr>
              <w:t>BSM-200A</w:t>
            </w:r>
          </w:p>
        </w:tc>
      </w:tr>
      <w:tr w:rsidR="006135DF" w:rsidTr="006135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vAlign w:val="center"/>
            <w:hideMark/>
          </w:tcPr>
          <w:p w:rsidR="006135DF" w:rsidRDefault="006135DF">
            <w:pPr>
              <w:jc w:val="center"/>
              <w:rPr>
                <w:color w:val="000000"/>
                <w:sz w:val="24"/>
                <w:szCs w:val="24"/>
              </w:rPr>
            </w:pPr>
            <w:r>
              <w:rPr>
                <w:color w:val="000000"/>
              </w:rPr>
              <w:t>Питание</w:t>
            </w:r>
          </w:p>
        </w:tc>
        <w:tc>
          <w:tcPr>
            <w:tcW w:w="4804" w:type="dxa"/>
            <w:gridSpan w:val="4"/>
            <w:tcBorders>
              <w:top w:val="single" w:sz="4" w:space="0" w:color="auto"/>
              <w:left w:val="single" w:sz="4" w:space="0" w:color="auto"/>
              <w:bottom w:val="single" w:sz="4" w:space="0" w:color="auto"/>
              <w:right w:val="single" w:sz="4" w:space="0" w:color="auto"/>
            </w:tcBorders>
            <w:noWrap/>
            <w:hideMark/>
          </w:tcPr>
          <w:p w:rsidR="006135DF" w:rsidRDefault="006135DF">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lang w:val="en-US"/>
              </w:rPr>
              <w:t>22</w:t>
            </w:r>
            <w:r>
              <w:rPr>
                <w:color w:val="000000"/>
                <w:sz w:val="24"/>
                <w:szCs w:val="24"/>
              </w:rPr>
              <w:t>0 В, 50 Гц</w:t>
            </w:r>
          </w:p>
        </w:tc>
      </w:tr>
      <w:tr w:rsidR="006135DF" w:rsidTr="006135DF">
        <w:trPr>
          <w:trHeight w:val="330"/>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rPr>
                <w:color w:val="000000"/>
                <w:sz w:val="24"/>
                <w:szCs w:val="24"/>
              </w:rPr>
            </w:pPr>
            <w:r>
              <w:rPr>
                <w:color w:val="000000"/>
              </w:rPr>
              <w:t>Мощность двигателя</w:t>
            </w:r>
          </w:p>
        </w:tc>
        <w:tc>
          <w:tcPr>
            <w:tcW w:w="4804" w:type="dxa"/>
            <w:gridSpan w:val="4"/>
            <w:tcBorders>
              <w:top w:val="single" w:sz="4" w:space="0" w:color="auto"/>
              <w:left w:val="single" w:sz="4" w:space="0" w:color="auto"/>
              <w:bottom w:val="single" w:sz="4" w:space="0" w:color="auto"/>
              <w:right w:val="single" w:sz="4" w:space="0" w:color="auto"/>
            </w:tcBorders>
            <w:noWrap/>
            <w:hideMark/>
          </w:tcPr>
          <w:p w:rsidR="006135DF" w:rsidRDefault="006135DF">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r>
              <w:rPr>
                <w:color w:val="000000"/>
                <w:sz w:val="24"/>
                <w:szCs w:val="24"/>
                <w:lang w:val="en-US"/>
              </w:rPr>
              <w:t>1</w:t>
            </w:r>
            <w:r>
              <w:rPr>
                <w:color w:val="000000"/>
                <w:sz w:val="24"/>
                <w:szCs w:val="24"/>
              </w:rPr>
              <w:t xml:space="preserve"> кВт</w:t>
            </w:r>
          </w:p>
        </w:tc>
      </w:tr>
      <w:tr w:rsidR="006135DF" w:rsidTr="006135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rPr>
                <w:color w:val="000000"/>
                <w:sz w:val="24"/>
                <w:szCs w:val="24"/>
              </w:rPr>
            </w:pPr>
            <w:r>
              <w:rPr>
                <w:color w:val="000000"/>
              </w:rPr>
              <w:t>Мощность насоса системы охлаждения</w:t>
            </w:r>
          </w:p>
        </w:tc>
        <w:tc>
          <w:tcPr>
            <w:tcW w:w="4804" w:type="dxa"/>
            <w:gridSpan w:val="4"/>
            <w:tcBorders>
              <w:top w:val="single" w:sz="4" w:space="0" w:color="auto"/>
              <w:left w:val="single" w:sz="4" w:space="0" w:color="auto"/>
              <w:bottom w:val="single" w:sz="4" w:space="0" w:color="auto"/>
              <w:right w:val="single" w:sz="4" w:space="0" w:color="auto"/>
            </w:tcBorders>
            <w:noWrap/>
            <w:hideMark/>
          </w:tcPr>
          <w:p w:rsidR="006135DF" w:rsidRDefault="006135DF">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0,55 квт</w:t>
            </w:r>
          </w:p>
        </w:tc>
      </w:tr>
      <w:tr w:rsidR="006135DF" w:rsidTr="006135DF">
        <w:trPr>
          <w:trHeight w:val="257"/>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rPr>
                <w:color w:val="000000"/>
                <w:sz w:val="24"/>
                <w:szCs w:val="24"/>
              </w:rPr>
            </w:pPr>
            <w:r>
              <w:rPr>
                <w:color w:val="000000"/>
              </w:rPr>
              <w:t xml:space="preserve">Скорость полотна </w:t>
            </w:r>
          </w:p>
        </w:tc>
        <w:tc>
          <w:tcPr>
            <w:tcW w:w="4804" w:type="dxa"/>
            <w:gridSpan w:val="4"/>
            <w:tcBorders>
              <w:top w:val="single" w:sz="4" w:space="0" w:color="auto"/>
              <w:left w:val="single" w:sz="4" w:space="0" w:color="auto"/>
              <w:bottom w:val="single" w:sz="4" w:space="0" w:color="auto"/>
              <w:right w:val="single" w:sz="4" w:space="0" w:color="auto"/>
            </w:tcBorders>
            <w:noWrap/>
            <w:hideMark/>
          </w:tcPr>
          <w:p w:rsidR="006135DF" w:rsidRDefault="006135DF">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24,41,61,82 м/мин</w:t>
            </w:r>
          </w:p>
        </w:tc>
      </w:tr>
      <w:tr w:rsidR="006135DF" w:rsidTr="006135DF">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rPr>
                <w:color w:val="000000"/>
                <w:sz w:val="24"/>
                <w:szCs w:val="24"/>
              </w:rPr>
            </w:pPr>
            <w:r>
              <w:rPr>
                <w:color w:val="000000"/>
              </w:rPr>
              <w:t>Размеры  ленточного полотна</w:t>
            </w:r>
          </w:p>
        </w:tc>
        <w:tc>
          <w:tcPr>
            <w:tcW w:w="4804" w:type="dxa"/>
            <w:gridSpan w:val="4"/>
            <w:tcBorders>
              <w:top w:val="single" w:sz="4" w:space="0" w:color="auto"/>
              <w:left w:val="single" w:sz="4" w:space="0" w:color="auto"/>
              <w:bottom w:val="single" w:sz="4" w:space="0" w:color="auto"/>
              <w:right w:val="single" w:sz="4" w:space="0" w:color="auto"/>
            </w:tcBorders>
            <w:vAlign w:val="center"/>
            <w:hideMark/>
          </w:tcPr>
          <w:p w:rsidR="006135DF" w:rsidRDefault="006135DF">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2360 x19x0</w:t>
            </w:r>
            <w:r>
              <w:rPr>
                <w:color w:val="000000"/>
                <w:sz w:val="24"/>
                <w:szCs w:val="24"/>
                <w:lang w:val="en-US"/>
              </w:rPr>
              <w:t xml:space="preserve">.9 </w:t>
            </w:r>
            <w:r>
              <w:rPr>
                <w:color w:val="000000"/>
                <w:sz w:val="24"/>
                <w:szCs w:val="24"/>
              </w:rPr>
              <w:t>мм</w:t>
            </w:r>
          </w:p>
        </w:tc>
      </w:tr>
      <w:tr w:rsidR="006135DF" w:rsidTr="006135DF">
        <w:trPr>
          <w:trHeight w:val="264"/>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rPr>
                <w:color w:val="000000"/>
                <w:sz w:val="24"/>
                <w:szCs w:val="24"/>
              </w:rPr>
            </w:pPr>
            <w:r>
              <w:rPr>
                <w:color w:val="000000"/>
              </w:rPr>
              <w:t>Резание заготовки под углом</w:t>
            </w:r>
          </w:p>
        </w:tc>
        <w:tc>
          <w:tcPr>
            <w:tcW w:w="4804" w:type="dxa"/>
            <w:gridSpan w:val="4"/>
            <w:tcBorders>
              <w:top w:val="single" w:sz="4" w:space="0" w:color="auto"/>
              <w:left w:val="single" w:sz="4" w:space="0" w:color="auto"/>
              <w:bottom w:val="single" w:sz="4" w:space="0" w:color="auto"/>
              <w:right w:val="single" w:sz="4" w:space="0" w:color="auto"/>
            </w:tcBorders>
            <w:vAlign w:val="center"/>
            <w:hideMark/>
          </w:tcPr>
          <w:p w:rsidR="006135DF" w:rsidRDefault="006135DF">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90/45 град</w:t>
            </w:r>
          </w:p>
        </w:tc>
      </w:tr>
      <w:tr w:rsidR="006135DF" w:rsidTr="006135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935" w:type="dxa"/>
            <w:gridSpan w:val="5"/>
            <w:tcBorders>
              <w:top w:val="single" w:sz="4" w:space="0" w:color="auto"/>
              <w:left w:val="single" w:sz="4" w:space="0" w:color="auto"/>
              <w:bottom w:val="single" w:sz="4" w:space="0" w:color="auto"/>
              <w:right w:val="single" w:sz="4" w:space="0" w:color="auto"/>
            </w:tcBorders>
            <w:noWrap/>
            <w:hideMark/>
          </w:tcPr>
          <w:p w:rsidR="006135DF" w:rsidRDefault="006135DF">
            <w:pPr>
              <w:jc w:val="center"/>
              <w:rPr>
                <w:color w:val="000000"/>
                <w:sz w:val="24"/>
                <w:szCs w:val="24"/>
              </w:rPr>
            </w:pPr>
            <w:r>
              <w:rPr>
                <w:color w:val="000000"/>
              </w:rPr>
              <w:t>Режущая способность</w:t>
            </w:r>
          </w:p>
        </w:tc>
      </w:tr>
      <w:tr w:rsidR="006135DF" w:rsidTr="006135DF">
        <w:trPr>
          <w:trHeight w:val="273"/>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tcBorders>
            <w:noWrap/>
            <w:vAlign w:val="center"/>
            <w:hideMark/>
          </w:tcPr>
          <w:p w:rsidR="006135DF" w:rsidRDefault="006135DF">
            <w:pPr>
              <w:jc w:val="center"/>
              <w:rPr>
                <w:color w:val="000000"/>
                <w:sz w:val="24"/>
                <w:szCs w:val="24"/>
              </w:rPr>
            </w:pPr>
            <w:r>
              <w:rPr>
                <w:color w:val="000000"/>
              </w:rPr>
              <w:t>90º</w:t>
            </w:r>
          </w:p>
        </w:tc>
        <w:tc>
          <w:tcPr>
            <w:tcW w:w="1133" w:type="dxa"/>
            <w:vMerge w:val="restart"/>
            <w:tcBorders>
              <w:top w:val="single" w:sz="4" w:space="0" w:color="auto"/>
              <w:left w:val="single" w:sz="4" w:space="0" w:color="auto"/>
              <w:bottom w:val="single" w:sz="4" w:space="0" w:color="auto"/>
              <w:right w:val="single" w:sz="4" w:space="0" w:color="auto"/>
            </w:tcBorders>
            <w:noWrap/>
            <w:hideMark/>
          </w:tcPr>
          <w:p w:rsidR="006135DF" w:rsidRDefault="006135D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ru-RU"/>
              </w:rPr>
            </w:pPr>
            <w:r>
              <w:rPr>
                <w:noProof/>
                <w:lang w:eastAsia="ru-RU"/>
              </w:rPr>
              <w:drawing>
                <wp:inline distT="0" distB="0" distL="0" distR="0">
                  <wp:extent cx="619125" cy="36195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hideMark/>
          </w:tcPr>
          <w:p w:rsidR="006135DF" w:rsidRDefault="006135D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ru-RU"/>
              </w:rPr>
            </w:pPr>
            <w:r>
              <w:rPr>
                <w:rFonts w:eastAsia="Times New Roman" w:cs="Times New Roman"/>
                <w:color w:val="000000"/>
                <w:sz w:val="24"/>
                <w:szCs w:val="24"/>
                <w:lang w:val="en-US" w:eastAsia="ru-RU"/>
              </w:rPr>
              <w:t>205</w:t>
            </w:r>
            <w:r>
              <w:rPr>
                <w:rFonts w:eastAsia="Times New Roman" w:cs="Times New Roman"/>
                <w:color w:val="000000"/>
                <w:sz w:val="24"/>
                <w:szCs w:val="24"/>
                <w:lang w:eastAsia="ru-RU"/>
              </w:rPr>
              <w:t xml:space="preserve"> мм</w:t>
            </w:r>
          </w:p>
        </w:tc>
        <w:tc>
          <w:tcPr>
            <w:tcW w:w="1133" w:type="dxa"/>
            <w:vMerge w:val="restart"/>
            <w:tcBorders>
              <w:top w:val="single" w:sz="4" w:space="0" w:color="auto"/>
              <w:left w:val="single" w:sz="4" w:space="0" w:color="auto"/>
              <w:bottom w:val="single" w:sz="4" w:space="0" w:color="auto"/>
              <w:right w:val="single" w:sz="4" w:space="0" w:color="auto"/>
            </w:tcBorders>
            <w:hideMark/>
          </w:tcPr>
          <w:p w:rsidR="006135DF" w:rsidRDefault="006135D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ru-RU"/>
              </w:rPr>
            </w:pPr>
            <w:r>
              <w:rPr>
                <w:noProof/>
                <w:lang w:eastAsia="ru-RU"/>
              </w:rPr>
              <w:drawing>
                <wp:inline distT="0" distB="0" distL="0" distR="0">
                  <wp:extent cx="609600" cy="4286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hideMark/>
          </w:tcPr>
          <w:p w:rsidR="006135DF" w:rsidRDefault="006135DF">
            <w:pPr>
              <w:ind w:left="-108"/>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ru-RU"/>
              </w:rPr>
            </w:pPr>
            <w:r>
              <w:rPr>
                <w:rFonts w:eastAsia="Times New Roman" w:cs="Times New Roman"/>
                <w:color w:val="000000"/>
                <w:sz w:val="24"/>
                <w:szCs w:val="24"/>
                <w:lang w:val="en-US" w:eastAsia="ru-RU"/>
              </w:rPr>
              <w:t>205</w:t>
            </w:r>
            <w:r>
              <w:rPr>
                <w:rFonts w:eastAsia="Times New Roman" w:cs="Times New Roman"/>
                <w:color w:val="000000"/>
                <w:sz w:val="24"/>
                <w:szCs w:val="24"/>
                <w:lang w:eastAsia="ru-RU"/>
              </w:rPr>
              <w:t>х</w:t>
            </w:r>
            <w:r>
              <w:rPr>
                <w:rFonts w:eastAsia="Times New Roman" w:cs="Times New Roman"/>
                <w:color w:val="000000"/>
                <w:sz w:val="24"/>
                <w:szCs w:val="24"/>
                <w:lang w:val="en-US" w:eastAsia="ru-RU"/>
              </w:rPr>
              <w:t>215</w:t>
            </w:r>
            <w:r>
              <w:rPr>
                <w:rFonts w:eastAsia="Times New Roman" w:cs="Times New Roman"/>
                <w:color w:val="000000"/>
                <w:sz w:val="24"/>
                <w:szCs w:val="24"/>
                <w:lang w:eastAsia="ru-RU"/>
              </w:rPr>
              <w:t xml:space="preserve"> мм</w:t>
            </w:r>
          </w:p>
        </w:tc>
      </w:tr>
      <w:tr w:rsidR="006135DF" w:rsidTr="006135D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tcBorders>
            <w:noWrap/>
            <w:vAlign w:val="center"/>
            <w:hideMark/>
          </w:tcPr>
          <w:p w:rsidR="006135DF" w:rsidRDefault="006135DF">
            <w:pPr>
              <w:jc w:val="center"/>
              <w:rPr>
                <w:color w:val="000000"/>
                <w:sz w:val="24"/>
                <w:szCs w:val="24"/>
              </w:rPr>
            </w:pPr>
            <w:r>
              <w:rPr>
                <w:color w:val="000000"/>
              </w:rPr>
              <w:t>45º</w:t>
            </w:r>
          </w:p>
        </w:tc>
        <w:tc>
          <w:tcPr>
            <w:tcW w:w="4804" w:type="dxa"/>
            <w:vMerge/>
            <w:tcBorders>
              <w:top w:val="single" w:sz="4" w:space="0" w:color="auto"/>
              <w:left w:val="single" w:sz="4" w:space="0" w:color="auto"/>
              <w:bottom w:val="single" w:sz="4" w:space="0" w:color="auto"/>
              <w:right w:val="single" w:sz="4" w:space="0" w:color="auto"/>
            </w:tcBorders>
            <w:vAlign w:val="center"/>
            <w:hideMark/>
          </w:tcPr>
          <w:p w:rsidR="006135DF" w:rsidRDefault="006135D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hideMark/>
          </w:tcPr>
          <w:p w:rsidR="006135DF" w:rsidRDefault="006135D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ru-RU"/>
              </w:rPr>
            </w:pPr>
            <w:r>
              <w:rPr>
                <w:rFonts w:eastAsia="Times New Roman" w:cs="Times New Roman"/>
                <w:color w:val="000000"/>
                <w:sz w:val="24"/>
                <w:szCs w:val="24"/>
                <w:lang w:val="en-US" w:eastAsia="ru-RU"/>
              </w:rPr>
              <w:t>143</w:t>
            </w:r>
            <w:r>
              <w:rPr>
                <w:rFonts w:eastAsia="Times New Roman" w:cs="Times New Roman"/>
                <w:color w:val="000000"/>
                <w:sz w:val="24"/>
                <w:szCs w:val="24"/>
                <w:lang w:eastAsia="ru-RU"/>
              </w:rPr>
              <w:t xml:space="preserve"> мм</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6135DF" w:rsidRDefault="006135D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hideMark/>
          </w:tcPr>
          <w:p w:rsidR="006135DF" w:rsidRDefault="006135DF">
            <w:pPr>
              <w:ind w:left="-10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ru-RU"/>
              </w:rPr>
            </w:pPr>
            <w:r>
              <w:rPr>
                <w:rFonts w:eastAsia="Times New Roman" w:cs="Times New Roman"/>
                <w:color w:val="000000"/>
                <w:sz w:val="24"/>
                <w:szCs w:val="24"/>
                <w:lang w:val="en-US" w:eastAsia="ru-RU"/>
              </w:rPr>
              <w:t>143</w:t>
            </w:r>
            <w:r>
              <w:rPr>
                <w:rFonts w:eastAsia="Times New Roman" w:cs="Times New Roman"/>
                <w:color w:val="000000"/>
                <w:sz w:val="24"/>
                <w:szCs w:val="24"/>
                <w:lang w:eastAsia="ru-RU"/>
              </w:rPr>
              <w:t>х</w:t>
            </w:r>
            <w:r>
              <w:rPr>
                <w:rFonts w:eastAsia="Times New Roman" w:cs="Times New Roman"/>
                <w:color w:val="000000"/>
                <w:sz w:val="24"/>
                <w:szCs w:val="24"/>
                <w:lang w:val="en-US" w:eastAsia="ru-RU"/>
              </w:rPr>
              <w:t>115</w:t>
            </w:r>
            <w:r>
              <w:rPr>
                <w:rFonts w:eastAsia="Times New Roman" w:cs="Times New Roman"/>
                <w:color w:val="000000"/>
                <w:sz w:val="24"/>
                <w:szCs w:val="24"/>
                <w:lang w:eastAsia="ru-RU"/>
              </w:rPr>
              <w:t xml:space="preserve"> мм</w:t>
            </w:r>
          </w:p>
        </w:tc>
      </w:tr>
      <w:tr w:rsidR="006135DF" w:rsidTr="006135DF">
        <w:trPr>
          <w:trHeight w:val="280"/>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rPr>
                <w:color w:val="000000"/>
                <w:sz w:val="24"/>
                <w:szCs w:val="24"/>
              </w:rPr>
            </w:pPr>
            <w:r>
              <w:rPr>
                <w:color w:val="000000"/>
              </w:rPr>
              <w:t xml:space="preserve">Размеры станка (Д </w:t>
            </w:r>
            <w:proofErr w:type="spellStart"/>
            <w:r>
              <w:rPr>
                <w:color w:val="000000"/>
              </w:rPr>
              <w:t>xШx</w:t>
            </w:r>
            <w:proofErr w:type="spellEnd"/>
            <w:r>
              <w:rPr>
                <w:color w:val="000000"/>
              </w:rPr>
              <w:t xml:space="preserve"> В)</w:t>
            </w:r>
          </w:p>
        </w:tc>
        <w:tc>
          <w:tcPr>
            <w:tcW w:w="4804" w:type="dxa"/>
            <w:gridSpan w:val="4"/>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lang w:val="en-US"/>
              </w:rPr>
              <w:t>1230</w:t>
            </w:r>
            <w:r>
              <w:rPr>
                <w:color w:val="000000"/>
                <w:sz w:val="24"/>
                <w:szCs w:val="24"/>
              </w:rPr>
              <w:t>х</w:t>
            </w:r>
            <w:r>
              <w:rPr>
                <w:color w:val="000000"/>
                <w:sz w:val="24"/>
                <w:szCs w:val="24"/>
                <w:lang w:val="en-US"/>
              </w:rPr>
              <w:t>650</w:t>
            </w:r>
            <w:r>
              <w:rPr>
                <w:color w:val="000000"/>
                <w:sz w:val="24"/>
                <w:szCs w:val="24"/>
              </w:rPr>
              <w:t>х</w:t>
            </w:r>
            <w:r>
              <w:rPr>
                <w:color w:val="000000"/>
                <w:sz w:val="24"/>
                <w:szCs w:val="24"/>
                <w:lang w:val="en-US"/>
              </w:rPr>
              <w:t>1320</w:t>
            </w:r>
            <w:r>
              <w:rPr>
                <w:color w:val="000000"/>
                <w:sz w:val="24"/>
                <w:szCs w:val="24"/>
              </w:rPr>
              <w:t xml:space="preserve"> мм</w:t>
            </w:r>
          </w:p>
        </w:tc>
      </w:tr>
      <w:tr w:rsidR="006135DF" w:rsidTr="006135D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131" w:type="dxa"/>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rPr>
                <w:color w:val="000000"/>
                <w:sz w:val="24"/>
                <w:szCs w:val="24"/>
              </w:rPr>
            </w:pPr>
            <w:r>
              <w:rPr>
                <w:color w:val="000000"/>
              </w:rPr>
              <w:t>Вес (брутто/нетто)</w:t>
            </w:r>
          </w:p>
        </w:tc>
        <w:tc>
          <w:tcPr>
            <w:tcW w:w="4804" w:type="dxa"/>
            <w:gridSpan w:val="4"/>
            <w:tcBorders>
              <w:top w:val="single" w:sz="4" w:space="0" w:color="auto"/>
              <w:left w:val="single" w:sz="4" w:space="0" w:color="auto"/>
              <w:bottom w:val="single" w:sz="4" w:space="0" w:color="auto"/>
              <w:right w:val="single" w:sz="4" w:space="0" w:color="auto"/>
            </w:tcBorders>
            <w:noWrap/>
            <w:vAlign w:val="center"/>
            <w:hideMark/>
          </w:tcPr>
          <w:p w:rsidR="006135DF" w:rsidRDefault="006135DF">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185/165 кг</w:t>
            </w:r>
          </w:p>
        </w:tc>
      </w:tr>
    </w:tbl>
    <w:p w:rsidR="005F3ACE" w:rsidRDefault="005F3ACE" w:rsidP="005F3ACE">
      <w:pPr>
        <w:rPr>
          <w:sz w:val="18"/>
        </w:rPr>
      </w:pPr>
    </w:p>
    <w:p w:rsidR="005F3ACE" w:rsidRPr="001B30A5" w:rsidRDefault="005F3ACE" w:rsidP="001B30A5">
      <w:pPr>
        <w:spacing w:after="160"/>
      </w:pPr>
      <w:r>
        <w:rPr>
          <w:b/>
        </w:rPr>
        <w:t>4. ТРАНСПОРТИРОВКА СТАНКА</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411"/>
        <w:gridCol w:w="2475"/>
      </w:tblGrid>
      <w:tr w:rsidR="005F3ACE" w:rsidTr="005F3ACE">
        <w:tc>
          <w:tcPr>
            <w:tcW w:w="3863" w:type="pct"/>
            <w:hideMark/>
          </w:tcPr>
          <w:p w:rsidR="005F3ACE" w:rsidRDefault="005F3ACE">
            <w:pPr>
              <w:rPr>
                <w:sz w:val="18"/>
              </w:rPr>
            </w:pPr>
            <w:r>
              <w:t>Распаковка:</w:t>
            </w:r>
          </w:p>
          <w:p w:rsidR="005F3ACE" w:rsidRDefault="005F3ACE">
            <w:pPr>
              <w:pStyle w:val="a9"/>
              <w:numPr>
                <w:ilvl w:val="0"/>
                <w:numId w:val="4"/>
              </w:numPr>
              <w:ind w:left="454" w:hanging="236"/>
            </w:pPr>
            <w:r>
              <w:t>Используйте грузоподъемное оборудование, чтобы перемещать упакованный станок в место назначения. (Рис. В).</w:t>
            </w:r>
          </w:p>
          <w:p w:rsidR="005F3ACE" w:rsidRDefault="005F3ACE">
            <w:pPr>
              <w:pStyle w:val="a9"/>
              <w:numPr>
                <w:ilvl w:val="0"/>
                <w:numId w:val="4"/>
              </w:numPr>
              <w:ind w:left="454" w:hanging="236"/>
            </w:pPr>
            <w:r>
              <w:t>При транспортировке распакованного станка используйте текстильные стропы большой грузоподъемности.</w:t>
            </w:r>
          </w:p>
        </w:tc>
        <w:tc>
          <w:tcPr>
            <w:tcW w:w="1137" w:type="pct"/>
            <w:hideMark/>
          </w:tcPr>
          <w:p w:rsidR="005F3ACE" w:rsidRDefault="005F3ACE">
            <w:pPr>
              <w:rPr>
                <w:sz w:val="18"/>
              </w:rPr>
            </w:pPr>
            <w:r>
              <w:rPr>
                <w:noProof/>
                <w:lang w:eastAsia="ru-RU"/>
              </w:rPr>
              <w:drawing>
                <wp:inline distT="0" distB="0" distL="0" distR="0">
                  <wp:extent cx="1190625" cy="1314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314450"/>
                          </a:xfrm>
                          <a:prstGeom prst="rect">
                            <a:avLst/>
                          </a:prstGeom>
                          <a:noFill/>
                          <a:ln>
                            <a:noFill/>
                          </a:ln>
                        </pic:spPr>
                      </pic:pic>
                    </a:graphicData>
                  </a:graphic>
                </wp:inline>
              </w:drawing>
            </w:r>
          </w:p>
          <w:p w:rsidR="005F3ACE" w:rsidRDefault="005F3ACE">
            <w:pPr>
              <w:jc w:val="both"/>
              <w:rPr>
                <w:sz w:val="18"/>
              </w:rPr>
            </w:pPr>
            <w:r>
              <w:t>Рис. В</w:t>
            </w:r>
          </w:p>
        </w:tc>
      </w:tr>
    </w:tbl>
    <w:p w:rsidR="005F3ACE" w:rsidRDefault="005F3ACE" w:rsidP="005F3ACE">
      <w:pPr>
        <w:rPr>
          <w:sz w:val="18"/>
        </w:rPr>
      </w:pPr>
    </w:p>
    <w:p w:rsidR="005F3ACE" w:rsidRDefault="005F3ACE" w:rsidP="005F3ACE">
      <w:pPr>
        <w:rPr>
          <w:b/>
          <w:sz w:val="20"/>
        </w:rPr>
      </w:pPr>
      <w:r>
        <w:rPr>
          <w:b/>
          <w:sz w:val="20"/>
        </w:rPr>
        <w:t>ПРИ ПЕРЕМЕЩЕНИИ СТАНКА СОХРАНЯЙТЕ УСТОЙЧИВОЕ ПОЛОЖЕНИЕ И ПОДДЕРЖИВАЙТЕ РАВНОВЕСИЕ.</w:t>
      </w:r>
    </w:p>
    <w:p w:rsidR="005F3ACE" w:rsidRDefault="005F3ACE" w:rsidP="005F3ACE">
      <w:pPr>
        <w:rPr>
          <w:sz w:val="18"/>
        </w:rPr>
      </w:pPr>
    </w:p>
    <w:p w:rsidR="005F3ACE" w:rsidRDefault="005F3ACE" w:rsidP="005F3ACE">
      <w:pPr>
        <w:rPr>
          <w:b/>
        </w:rPr>
      </w:pPr>
      <w:r>
        <w:rPr>
          <w:b/>
        </w:rPr>
        <w:t>5. МОНТАЖ</w:t>
      </w:r>
    </w:p>
    <w:p w:rsidR="005F3ACE" w:rsidRDefault="005F3ACE" w:rsidP="005F3ACE">
      <w:pPr>
        <w:rPr>
          <w:sz w:val="18"/>
        </w:rPr>
      </w:pPr>
      <w:r>
        <w:t>Поскольку масса этого станка составляет 125 кг, его рекомендуется транспортировать посредством грузоподъемного оборудования.</w:t>
      </w:r>
    </w:p>
    <w:p w:rsidR="005F3ACE" w:rsidRDefault="005F3ACE" w:rsidP="005F3ACE">
      <w:pPr>
        <w:rPr>
          <w:b/>
        </w:rPr>
      </w:pPr>
      <w:r>
        <w:rPr>
          <w:b/>
        </w:rPr>
        <w:t>Рекомендации по транспортировке:</w:t>
      </w:r>
    </w:p>
    <w:p w:rsidR="005F3ACE" w:rsidRDefault="005F3ACE" w:rsidP="005F3ACE">
      <w:r>
        <w:rPr>
          <w:noProof/>
          <w:lang w:eastAsia="ru-RU"/>
        </w:rPr>
        <w:drawing>
          <wp:anchor distT="0" distB="0" distL="114300" distR="114300" simplePos="0" relativeHeight="251661312" behindDoc="1" locked="0" layoutInCell="1" allowOverlap="1">
            <wp:simplePos x="0" y="0"/>
            <wp:positionH relativeFrom="margin">
              <wp:align>right</wp:align>
            </wp:positionH>
            <wp:positionV relativeFrom="paragraph">
              <wp:posOffset>3175</wp:posOffset>
            </wp:positionV>
            <wp:extent cx="1396365" cy="1837690"/>
            <wp:effectExtent l="0" t="0" r="0" b="0"/>
            <wp:wrapTight wrapText="bothSides">
              <wp:wrapPolygon edited="0">
                <wp:start x="0" y="0"/>
                <wp:lineTo x="0" y="21272"/>
                <wp:lineTo x="21217" y="21272"/>
                <wp:lineTo x="21217" y="0"/>
                <wp:lineTo x="0" y="0"/>
              </wp:wrapPolygon>
            </wp:wrapTight>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365" cy="1837690"/>
                    </a:xfrm>
                    <a:prstGeom prst="rect">
                      <a:avLst/>
                    </a:prstGeom>
                    <a:noFill/>
                  </pic:spPr>
                </pic:pic>
              </a:graphicData>
            </a:graphic>
            <wp14:sizeRelH relativeFrom="page">
              <wp14:pctWidth>0</wp14:pctWidth>
            </wp14:sizeRelH>
            <wp14:sizeRelV relativeFrom="page">
              <wp14:pctHeight>0</wp14:pctHeight>
            </wp14:sizeRelV>
          </wp:anchor>
        </w:drawing>
      </w:r>
      <w:r>
        <w:t>(1). Перед выполнением работ затяните все стопоры.</w:t>
      </w:r>
    </w:p>
    <w:p w:rsidR="005F3ACE" w:rsidRDefault="005F3ACE" w:rsidP="005F3ACE">
      <w:r>
        <w:t xml:space="preserve">(2). </w:t>
      </w:r>
      <w:r>
        <w:rPr>
          <w:b/>
        </w:rPr>
        <w:t>ПОСТОЯННО</w:t>
      </w:r>
      <w:r>
        <w:t xml:space="preserve"> сохраняйте устойчивое положение и поддерживайте равновесие при перемещении этого станка массой 125 кг, а также для подъема станка используйте только текстильные стропы большой грузоподъемности, как показано на Рис. А.</w:t>
      </w:r>
    </w:p>
    <w:p w:rsidR="005F3ACE" w:rsidRDefault="005F3ACE" w:rsidP="005F3ACE">
      <w:r>
        <w:t xml:space="preserve">(3). </w:t>
      </w:r>
      <w:r>
        <w:rPr>
          <w:b/>
        </w:rPr>
        <w:t>ВЫКЛЮЧИТЕ</w:t>
      </w:r>
      <w:r>
        <w:t xml:space="preserve"> электропитание, прежде чем подключать проводку, а также убедитесь в надлежащем заземлении станка. Для обеспечения безопасности проводки рекомендуется установить реле перегрузки и автоматический выключатель.</w:t>
      </w:r>
    </w:p>
    <w:p w:rsidR="005F3ACE" w:rsidRDefault="005F3ACE" w:rsidP="005F3ACE">
      <w:r>
        <w:t xml:space="preserve">(4). </w:t>
      </w:r>
      <w:r>
        <w:rPr>
          <w:b/>
        </w:rPr>
        <w:t>ВНИМАТЕЛЬНО УБЕДИТЕСЬ</w:t>
      </w:r>
      <w:r>
        <w:t>, что пильная лента вращается против часовой стрелки. Если это не так, поменяйте местами фазы питания в соответствии с принципиальной электрической схемой и проверьте повторно.</w:t>
      </w:r>
    </w:p>
    <w:p w:rsidR="005F3ACE" w:rsidRDefault="005F3ACE" w:rsidP="005F3ACE">
      <w:r>
        <w:t xml:space="preserve">(5). </w:t>
      </w:r>
      <w:r>
        <w:rPr>
          <w:b/>
        </w:rPr>
        <w:t>ЗАЩИТИТЕ</w:t>
      </w:r>
      <w:r>
        <w:t xml:space="preserve"> станок от прямых солнечных лучей, пыли, влаги, атмосферных осадков.</w:t>
      </w:r>
    </w:p>
    <w:p w:rsidR="005F3ACE" w:rsidRDefault="005F3ACE" w:rsidP="005F3ACE"/>
    <w:p w:rsidR="005F3ACE" w:rsidRDefault="005F3ACE" w:rsidP="005F3ACE"/>
    <w:p w:rsidR="005F3ACE" w:rsidRDefault="005F3ACE" w:rsidP="005F3ACE"/>
    <w:p w:rsidR="005F3ACE" w:rsidRDefault="005F3ACE" w:rsidP="005F3ACE"/>
    <w:p w:rsidR="005F3ACE" w:rsidRDefault="005F3ACE" w:rsidP="005F3ACE">
      <w:pPr>
        <w:rPr>
          <w:b/>
        </w:rPr>
      </w:pPr>
      <w:r>
        <w:rPr>
          <w:b/>
        </w:rPr>
        <w:t>6. МИНИМАЛЬНОЕ СВОБОДНОЕ ПРОСТРАНСТВО ДЛЯ ЭКСПЛУАТАЦИИ СТАНКА</w:t>
      </w:r>
    </w:p>
    <w:p w:rsidR="005F3ACE" w:rsidRDefault="005F3ACE" w:rsidP="005F3ACE">
      <w:pPr>
        <w:rPr>
          <w:sz w:val="18"/>
        </w:rPr>
      </w:pPr>
    </w:p>
    <w:p w:rsidR="005F3ACE" w:rsidRDefault="005F3ACE" w:rsidP="005F3ACE">
      <w:pPr>
        <w:jc w:val="center"/>
      </w:pPr>
      <w:r>
        <w:rPr>
          <w:noProof/>
          <w:lang w:eastAsia="ru-RU"/>
        </w:rPr>
        <w:drawing>
          <wp:inline distT="0" distB="0" distL="0" distR="0">
            <wp:extent cx="4248150" cy="3400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3400425"/>
                    </a:xfrm>
                    <a:prstGeom prst="rect">
                      <a:avLst/>
                    </a:prstGeom>
                    <a:noFill/>
                    <a:ln>
                      <a:noFill/>
                    </a:ln>
                  </pic:spPr>
                </pic:pic>
              </a:graphicData>
            </a:graphic>
          </wp:inline>
        </w:drawing>
      </w:r>
    </w:p>
    <w:p w:rsidR="005F3ACE" w:rsidRDefault="005F3ACE" w:rsidP="005F3ACE">
      <w:pPr>
        <w:spacing w:after="160"/>
      </w:pPr>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Tr="005F3ACE">
        <w:tc>
          <w:tcPr>
            <w:tcW w:w="2500" w:type="pct"/>
          </w:tcPr>
          <w:p w:rsidR="005F3ACE" w:rsidRDefault="005F3ACE">
            <w:pPr>
              <w:rPr>
                <w:b/>
              </w:rPr>
            </w:pPr>
            <w:r>
              <w:rPr>
                <w:b/>
              </w:rPr>
              <w:lastRenderedPageBreak/>
              <w:t>7. ПРАВИЛЬНО ПОДБЕРИТЕ ЗУБЬЯ</w:t>
            </w:r>
          </w:p>
          <w:p w:rsidR="005F3ACE" w:rsidRDefault="005F3ACE">
            <w:pPr>
              <w:rPr>
                <w:sz w:val="18"/>
              </w:rPr>
            </w:pPr>
            <w:r>
              <w:t>Чтобы обеспечить максимальную эффективность резания и наименьшие затраты на отрезание, крайне важно выбрать пильную ленту с правильным количеством зубьев на дюйм (зуб/дюйм) для отрезаемого материала. Выбор зубьев зависит от размера и формы отрезаемого материала.</w:t>
            </w:r>
          </w:p>
          <w:p w:rsidR="005F3ACE" w:rsidRDefault="005F3ACE"/>
          <w:p w:rsidR="005F3ACE" w:rsidRDefault="005F3ACE">
            <w:pPr>
              <w:rPr>
                <w:b/>
              </w:rPr>
            </w:pPr>
            <w:r>
              <w:rPr>
                <w:b/>
              </w:rPr>
              <w:t>Требуется учитывать следующее:</w:t>
            </w:r>
          </w:p>
          <w:p w:rsidR="005F3ACE" w:rsidRDefault="005F3ACE">
            <w:r>
              <w:t>(1). Ширина отрезания. Т.е. расстояние в отрезе, которое каждый зуб должен пройти от точки входа в заготовку до выхода из нее.</w:t>
            </w:r>
          </w:p>
          <w:p w:rsidR="005F3ACE" w:rsidRDefault="005F3ACE">
            <w:r>
              <w:t>(2). Форма заготовки.</w:t>
            </w:r>
          </w:p>
          <w:p w:rsidR="005F3ACE" w:rsidRDefault="005F3ACE">
            <w:pPr>
              <w:pStyle w:val="a9"/>
              <w:numPr>
                <w:ilvl w:val="0"/>
                <w:numId w:val="6"/>
              </w:numPr>
              <w:ind w:left="0" w:hanging="228"/>
              <w:rPr>
                <w:b/>
              </w:rPr>
            </w:pPr>
            <w:r>
              <w:rPr>
                <w:b/>
              </w:rPr>
              <w:t>Квадратное, прямоугольное, плоское сечение (обозначение: ■)</w:t>
            </w:r>
          </w:p>
          <w:p w:rsidR="005F3ACE" w:rsidRDefault="005F3ACE">
            <w:r>
              <w:t>Найдите ширину отрезания на схеме (дюймы указаны на внешней окружности, а миллиметры на внутренней). На окружности, обозначенной квадратной формой сечения, выберите шаг зубьев, который совпадает с шириной отрезания.</w:t>
            </w:r>
          </w:p>
          <w:p w:rsidR="005F3ACE" w:rsidRDefault="005F3ACE">
            <w:r>
              <w:t xml:space="preserve">ПРИМЕР: для квадратного сечения 6 дюймов (150 мм) используйте 2/3 </w:t>
            </w:r>
            <w:proofErr w:type="spellStart"/>
            <w:r>
              <w:t>Vari-Tooth</w:t>
            </w:r>
            <w:proofErr w:type="spellEnd"/>
            <w:r>
              <w:t>.</w:t>
            </w:r>
          </w:p>
          <w:p w:rsidR="005F3ACE" w:rsidRDefault="005F3ACE">
            <w:pPr>
              <w:pStyle w:val="a9"/>
              <w:numPr>
                <w:ilvl w:val="0"/>
                <w:numId w:val="6"/>
              </w:numPr>
              <w:ind w:left="0" w:hanging="228"/>
              <w:rPr>
                <w:b/>
              </w:rPr>
            </w:pPr>
            <w:r>
              <w:rPr>
                <w:b/>
              </w:rPr>
              <w:t xml:space="preserve">Сплошное круглое сечение (обозначение: </w:t>
            </w:r>
            <w:r>
              <w:rPr>
                <w:b/>
                <w:sz w:val="28"/>
              </w:rPr>
              <w:t>•</w:t>
            </w:r>
            <w:r>
              <w:rPr>
                <w:b/>
              </w:rPr>
              <w:t>)</w:t>
            </w:r>
          </w:p>
          <w:p w:rsidR="005F3ACE" w:rsidRDefault="005F3ACE">
            <w:r>
              <w:t>Найдите диаметр заготовки на схеме. На окружности, обозначенной круглой формой сечения, выберите шаг зубьев, который совпадает с диаметром отрезаемой заготовки.</w:t>
            </w:r>
          </w:p>
          <w:p w:rsidR="005F3ACE" w:rsidRDefault="005F3ACE">
            <w:r>
              <w:t xml:space="preserve">ПРИМЕР: для круглого сечения 4 дюйма (100 мм) используйте 3/4 </w:t>
            </w:r>
            <w:proofErr w:type="spellStart"/>
            <w:r>
              <w:t>Vari-Tooth</w:t>
            </w:r>
            <w:proofErr w:type="spellEnd"/>
            <w:r>
              <w:t>.</w:t>
            </w:r>
          </w:p>
          <w:p w:rsidR="005F3ACE" w:rsidRDefault="005F3ACE">
            <w:pPr>
              <w:pStyle w:val="a9"/>
              <w:numPr>
                <w:ilvl w:val="0"/>
                <w:numId w:val="6"/>
              </w:numPr>
              <w:ind w:left="0" w:hanging="228"/>
              <w:rPr>
                <w:b/>
              </w:rPr>
            </w:pPr>
            <w:r>
              <w:rPr>
                <w:b/>
              </w:rPr>
              <w:t>Трубки, трубы, строительные конструкции (обозначение: О Н ^)</w:t>
            </w:r>
          </w:p>
          <w:p w:rsidR="005F3ACE" w:rsidRDefault="005F3ACE">
            <w:r>
              <w:t>Определите среднюю ширину разреза, разделив площадь заготовки на расстояние, на которое пильная лента должна продвинуться, чтобы закончить разрез. Найдите среднюю ширину разреза на схеме. Выберите шаг зубьев на кольце, обозначенном символом трубки и строительной конструкции, которая соответствует средней ширине разреза.</w:t>
            </w:r>
          </w:p>
          <w:p w:rsidR="005F3ACE" w:rsidRDefault="005F3ACE">
            <w:r>
              <w:t>ПРИМЕР: трубка наружным диаметром (НД) 4 дюйма (100 мм), трубка внутренним диаметром (ВД) 3 дюйма (75 мм).</w:t>
            </w:r>
          </w:p>
          <w:p w:rsidR="005F3ACE" w:rsidRDefault="005F3ACE"/>
          <w:p w:rsidR="005F3ACE" w:rsidRDefault="005F3ACE">
            <w:r>
              <w:t>(НД 4 дюйма (100 мм) = 12,5 дюйма</w:t>
            </w:r>
            <w:r>
              <w:rPr>
                <w:vertAlign w:val="superscript"/>
              </w:rPr>
              <w:t>2</w:t>
            </w:r>
            <w:r>
              <w:t xml:space="preserve"> (79 см</w:t>
            </w:r>
            <w:r>
              <w:rPr>
                <w:vertAlign w:val="superscript"/>
              </w:rPr>
              <w:t>2</w:t>
            </w:r>
            <w:r>
              <w:t>) – ВД 3 дюйма (75 мм) = 7,0 дюйма</w:t>
            </w:r>
            <w:r>
              <w:rPr>
                <w:vertAlign w:val="superscript"/>
              </w:rPr>
              <w:t>2</w:t>
            </w:r>
            <w:r>
              <w:t xml:space="preserve"> (44 см</w:t>
            </w:r>
            <w:r>
              <w:rPr>
                <w:vertAlign w:val="superscript"/>
              </w:rPr>
              <w:t>2</w:t>
            </w:r>
            <w:r>
              <w:t>)) = площадь 5,5 дюйма</w:t>
            </w:r>
            <w:r>
              <w:rPr>
                <w:vertAlign w:val="superscript"/>
              </w:rPr>
              <w:t>2</w:t>
            </w:r>
            <w:r>
              <w:t xml:space="preserve"> (35 см</w:t>
            </w:r>
            <w:r>
              <w:rPr>
                <w:vertAlign w:val="superscript"/>
              </w:rPr>
              <w:t>2</w:t>
            </w:r>
            <w:r>
              <w:t>)</w:t>
            </w:r>
          </w:p>
          <w:p w:rsidR="005F3ACE" w:rsidRDefault="005F3ACE">
            <w:r>
              <w:t>5,5 дюйма</w:t>
            </w:r>
            <w:r>
              <w:rPr>
                <w:vertAlign w:val="superscript"/>
              </w:rPr>
              <w:t>2</w:t>
            </w:r>
            <w:r>
              <w:t xml:space="preserve"> (35 см</w:t>
            </w:r>
            <w:r>
              <w:rPr>
                <w:vertAlign w:val="superscript"/>
              </w:rPr>
              <w:t>2</w:t>
            </w:r>
            <w:r>
              <w:t>) / расстояние 4 дюйма (100 мм) = средняя ширина 1,38 дюйма (35 мм)</w:t>
            </w:r>
          </w:p>
          <w:p w:rsidR="005F3ACE" w:rsidRDefault="005F3ACE">
            <w:r>
              <w:t xml:space="preserve">1,38 дюйма (35 мм), поэтому используйте 4/6 </w:t>
            </w:r>
            <w:proofErr w:type="spellStart"/>
            <w:r>
              <w:t>Vari-Tooth</w:t>
            </w:r>
            <w:proofErr w:type="spellEnd"/>
            <w:r>
              <w:t>.</w:t>
            </w:r>
          </w:p>
          <w:p w:rsidR="005F3ACE" w:rsidRDefault="005F3ACE">
            <w:pPr>
              <w:jc w:val="both"/>
              <w:rPr>
                <w:sz w:val="18"/>
              </w:rPr>
            </w:pPr>
            <w:r>
              <w:rPr>
                <w:b/>
              </w:rPr>
              <w:t>ПРИМЕЧАНИЕ</w:t>
            </w:r>
            <w:r>
              <w:t>: рекомендуемые скорости ленточной пилы и скорости резания, представленные на этой схеме, являются приблизительными и должны использоваться в качестве исходных для большинства способов применения. Для получения точных параметров пиления обратитесь к поставщику пильной ленты.</w:t>
            </w:r>
          </w:p>
        </w:tc>
        <w:tc>
          <w:tcPr>
            <w:tcW w:w="2500" w:type="pct"/>
          </w:tcPr>
          <w:p w:rsidR="005F3ACE" w:rsidRDefault="005F3ACE">
            <w:pPr>
              <w:rPr>
                <w:b/>
                <w:sz w:val="18"/>
              </w:rPr>
            </w:pPr>
            <w:r>
              <w:rPr>
                <w:b/>
              </w:rPr>
              <w:t>ВЫБОР ЗУБЬЕВ</w:t>
            </w:r>
          </w:p>
          <w:p w:rsidR="005F3ACE" w:rsidRDefault="005F3ACE">
            <w:r>
              <w:rPr>
                <w:noProof/>
                <w:lang w:eastAsia="ru-RU"/>
              </w:rPr>
              <mc:AlternateContent>
                <mc:Choice Requires="wps">
                  <w:drawing>
                    <wp:anchor distT="45720" distB="45720" distL="114300" distR="114300" simplePos="0" relativeHeight="251668480" behindDoc="0" locked="0" layoutInCell="1" allowOverlap="1">
                      <wp:simplePos x="0" y="0"/>
                      <wp:positionH relativeFrom="column">
                        <wp:posOffset>1021715</wp:posOffset>
                      </wp:positionH>
                      <wp:positionV relativeFrom="paragraph">
                        <wp:posOffset>1263015</wp:posOffset>
                      </wp:positionV>
                      <wp:extent cx="141605" cy="107950"/>
                      <wp:effectExtent l="0" t="0" r="0" b="6350"/>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07950"/>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05" o:spid="_x0000_s1028" type="#_x0000_t202" style="position:absolute;margin-left:80.45pt;margin-top:99.45pt;width:11.15pt;height: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" stroked="f">
                      <v:textbox inset="0,0,0,0">
                        <w:txbxContent>
                          <w:p w:rsidR="005F3ACE" w:rsidRDefault="005F3ACE" w:rsidP="005F3ACE">
                            <w:pPr>
                              <w:rPr>
                                <w:sz w:val="14"/>
                              </w:rPr>
                            </w:pPr>
                            <w:r>
                              <w:rPr>
                                <w:sz w:val="14"/>
                              </w:rPr>
                              <w:t>мм</w:t>
                            </w:r>
                          </w:p>
                        </w:txbxContent>
                      </v:textbox>
                    </v:shape>
                  </w:pict>
                </mc:Fallback>
              </mc:AlternateContent>
            </w:r>
            <w:r>
              <w:rPr>
                <w:noProof/>
                <w:lang w:eastAsia="ru-RU"/>
              </w:rPr>
              <mc:AlternateContent>
                <mc:Choice Requires="wps">
                  <w:drawing>
                    <wp:anchor distT="45720" distB="45720" distL="114300" distR="114300" simplePos="0" relativeHeight="251667456" behindDoc="0" locked="0" layoutInCell="1" allowOverlap="1">
                      <wp:simplePos x="0" y="0"/>
                      <wp:positionH relativeFrom="column">
                        <wp:posOffset>-121285</wp:posOffset>
                      </wp:positionH>
                      <wp:positionV relativeFrom="paragraph">
                        <wp:posOffset>1263015</wp:posOffset>
                      </wp:positionV>
                      <wp:extent cx="247650" cy="127000"/>
                      <wp:effectExtent l="0" t="0" r="0" b="6350"/>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27000"/>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Дюйм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04" o:spid="_x0000_s1029" type="#_x0000_t202" style="position:absolute;margin-left:-9.55pt;margin-top:99.45pt;width:19.5pt;height:1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" stroked="f">
                      <v:textbox inset="0,0,0,0">
                        <w:txbxContent>
                          <w:p w:rsidR="005F3ACE" w:rsidRDefault="005F3ACE" w:rsidP="005F3ACE">
                            <w:pPr>
                              <w:rPr>
                                <w:sz w:val="14"/>
                              </w:rPr>
                            </w:pPr>
                            <w:r>
                              <w:rPr>
                                <w:sz w:val="14"/>
                              </w:rPr>
                              <w:t>Дюйм</w:t>
                            </w:r>
                          </w:p>
                        </w:txbxContent>
                      </v:textbox>
                    </v:shape>
                  </w:pict>
                </mc:Fallback>
              </mc:AlternateContent>
            </w:r>
            <w:r>
              <w:rPr>
                <w:noProof/>
                <w:lang w:eastAsia="ru-RU"/>
              </w:rPr>
              <w:drawing>
                <wp:inline distT="0" distB="0" distL="0" distR="0">
                  <wp:extent cx="2847975" cy="2609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2609850"/>
                          </a:xfrm>
                          <a:prstGeom prst="rect">
                            <a:avLst/>
                          </a:prstGeom>
                          <a:noFill/>
                          <a:ln>
                            <a:noFill/>
                          </a:ln>
                        </pic:spPr>
                      </pic:pic>
                    </a:graphicData>
                  </a:graphic>
                </wp:inline>
              </w:drawing>
            </w:r>
          </w:p>
          <w:p w:rsidR="005F3ACE" w:rsidRDefault="005F3ACE"/>
          <w:p w:rsidR="005F3ACE" w:rsidRDefault="005F3ACE">
            <w:pPr>
              <w:rPr>
                <w:b/>
              </w:rPr>
            </w:pPr>
            <w:r>
              <w:rPr>
                <w:b/>
              </w:rPr>
              <w:t>8. СКОРОСТИ ВРАЩЕНИЯ И СКОРОСТИ ПОДАЧИ ДЛЯ БИМЕТАЛЛИЧЕСКИХ ПИЛЬНЫХ ЛЕНТ</w:t>
            </w:r>
          </w:p>
          <w:p w:rsidR="005F3ACE" w:rsidRDefault="005F3ACE">
            <w:pPr>
              <w:rPr>
                <w:sz w:val="18"/>
              </w:rPr>
            </w:pPr>
            <w:r>
              <w:t xml:space="preserve">Эти значения указаны в качестве ориентировочных для резания материала 4 дюйма (100 мм) (лентой 3/4 </w:t>
            </w:r>
            <w:proofErr w:type="spellStart"/>
            <w:r>
              <w:t>Vari-Tooth</w:t>
            </w:r>
            <w:proofErr w:type="spellEnd"/>
            <w:r>
              <w:t>) с использованием СОЖ.</w:t>
            </w:r>
          </w:p>
          <w:p w:rsidR="005F3ACE" w:rsidRDefault="005F3ACE">
            <w:r>
              <w:t xml:space="preserve">Увеличьте скорость пильной ленты на: 15% при резке материала 1/4 дюйма (6,4 мм) (10/14 </w:t>
            </w:r>
            <w:proofErr w:type="spellStart"/>
            <w:r>
              <w:t>Vari-Tooth</w:t>
            </w:r>
            <w:proofErr w:type="spellEnd"/>
            <w:r>
              <w:t>)</w:t>
            </w:r>
          </w:p>
          <w:p w:rsidR="005F3ACE" w:rsidRDefault="005F3ACE">
            <w:r>
              <w:t xml:space="preserve">12% при резке материала 3/4 дюйма (19 мм) (6/10 </w:t>
            </w:r>
            <w:proofErr w:type="spellStart"/>
            <w:r>
              <w:t>Vari-Tooth</w:t>
            </w:r>
            <w:proofErr w:type="spellEnd"/>
            <w:r>
              <w:t>)</w:t>
            </w:r>
          </w:p>
          <w:p w:rsidR="005F3ACE" w:rsidRDefault="005F3ACE">
            <w:r>
              <w:t xml:space="preserve">10% при резке материала 1-1/4 дюйма (32 мм) (8/5 </w:t>
            </w:r>
            <w:proofErr w:type="spellStart"/>
            <w:r>
              <w:t>Vari-Tooth</w:t>
            </w:r>
            <w:proofErr w:type="spellEnd"/>
            <w:r>
              <w:t>)</w:t>
            </w:r>
          </w:p>
          <w:p w:rsidR="005F3ACE" w:rsidRDefault="005F3ACE">
            <w:r>
              <w:t>5% при резке материала 2-1/2 дюйма (64 мм) (6/4Vari-Tooth)</w:t>
            </w:r>
          </w:p>
          <w:p w:rsidR="005F3ACE" w:rsidRDefault="005F3ACE">
            <w:r>
              <w:t xml:space="preserve">Уменьшите скорость пильной ленты на: 12% при резке материала l/4 дюйма (6,4 мм) (10/14 </w:t>
            </w:r>
            <w:proofErr w:type="spellStart"/>
            <w:r>
              <w:t>Vari-Tooth</w:t>
            </w:r>
            <w:proofErr w:type="spellEnd"/>
            <w:r>
              <w:t>)</w:t>
            </w:r>
          </w:p>
          <w:p w:rsidR="005F3ACE" w:rsidRDefault="005F3ACE"/>
          <w:p w:rsidR="005F3ACE" w:rsidRDefault="005F3ACE">
            <w:pPr>
              <w:rPr>
                <w:b/>
              </w:rPr>
            </w:pPr>
            <w:r>
              <w:rPr>
                <w:b/>
              </w:rPr>
              <w:t>СТРУЖКА, ХАРАКТЕРНАЯ ДЛЯ ПРАВИЛЬНОГО УСИЛИЯ ПОДАЧИ</w:t>
            </w:r>
          </w:p>
          <w:p w:rsidR="005F3ACE" w:rsidRDefault="005F3ACE">
            <w:r>
              <w:t>Стружка служит наилучшим индикатором правильного усилия подачи. Отслеживайте состояние стружки и регулируйте подачу соответствующим образом.</w:t>
            </w:r>
          </w:p>
          <w:p w:rsidR="005F3ACE" w:rsidRDefault="005F3ACE"/>
          <w:p w:rsidR="005F3ACE" w:rsidRDefault="005F3ACE">
            <w:r>
              <w:t>В случае тонкой или порошкообразной стружки увеличьте скорость подачи или уменьшите скорость пильной ленты.</w:t>
            </w:r>
          </w:p>
          <w:p w:rsidR="005F3ACE" w:rsidRDefault="005F3ACE"/>
          <w:p w:rsidR="005F3ACE" w:rsidRDefault="005F3ACE">
            <w:r>
              <w:rPr>
                <w:noProof/>
                <w:lang w:eastAsia="ru-RU"/>
              </w:rPr>
              <mc:AlternateContent>
                <mc:Choice Requires="wps">
                  <w:drawing>
                    <wp:anchor distT="45720" distB="45720" distL="114300" distR="114300" simplePos="0" relativeHeight="251662336" behindDoc="0" locked="0" layoutInCell="1" allowOverlap="1">
                      <wp:simplePos x="0" y="0"/>
                      <wp:positionH relativeFrom="margin">
                        <wp:posOffset>898525</wp:posOffset>
                      </wp:positionH>
                      <wp:positionV relativeFrom="paragraph">
                        <wp:posOffset>208280</wp:posOffset>
                      </wp:positionV>
                      <wp:extent cx="412115" cy="113030"/>
                      <wp:effectExtent l="0" t="2857" r="4127" b="4128"/>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80" cy="113030"/>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ПОДАЧА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03" o:spid="_x0000_s1030" type="#_x0000_t202" style="position:absolute;margin-left:70.75pt;margin-top:16.4pt;width:32.45pt;height:8.9pt;rotation:90;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" stroked="f">
                      <v:textbox inset="0,0,0,0">
                        <w:txbxContent>
                          <w:p w:rsidR="005F3ACE" w:rsidRDefault="005F3ACE" w:rsidP="005F3ACE">
                            <w:pPr>
                              <w:rPr>
                                <w:sz w:val="14"/>
                              </w:rPr>
                            </w:pPr>
                            <w:r>
                              <w:rPr>
                                <w:sz w:val="14"/>
                              </w:rPr>
                              <w:t>ПОДАЧА</w:t>
                            </w:r>
                          </w:p>
                        </w:txbxContent>
                      </v:textbox>
                      <w10:wrap anchorx="margin"/>
                    </v:shape>
                  </w:pict>
                </mc:Fallback>
              </mc:AlternateContent>
            </w:r>
            <w:r>
              <w:rPr>
                <w:noProof/>
                <w:lang w:eastAsia="ru-RU"/>
              </w:rPr>
              <mc:AlternateContent>
                <mc:Choice Requires="wps">
                  <w:drawing>
                    <wp:anchor distT="45720" distB="45720" distL="114300" distR="114300" simplePos="0" relativeHeight="251660288" behindDoc="0" locked="0" layoutInCell="1" allowOverlap="1">
                      <wp:simplePos x="0" y="0"/>
                      <wp:positionH relativeFrom="column">
                        <wp:posOffset>438150</wp:posOffset>
                      </wp:positionH>
                      <wp:positionV relativeFrom="paragraph">
                        <wp:posOffset>461645</wp:posOffset>
                      </wp:positionV>
                      <wp:extent cx="470535" cy="108585"/>
                      <wp:effectExtent l="0" t="0" r="5715" b="5715"/>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08585"/>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СКОРОСТЬ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17" o:spid="_x0000_s1031" type="#_x0000_t202" style="position:absolute;margin-left:34.5pt;margin-top:36.35pt;width:37.05pt;height:8.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" stroked="f">
                      <v:textbox inset="0,0,0,0">
                        <w:txbxContent>
                          <w:p w:rsidR="005F3ACE" w:rsidRDefault="005F3ACE" w:rsidP="005F3ACE">
                            <w:pPr>
                              <w:rPr>
                                <w:sz w:val="14"/>
                              </w:rPr>
                            </w:pPr>
                            <w:r>
                              <w:rPr>
                                <w:sz w:val="14"/>
                              </w:rPr>
                              <w:t>СКОРОСТЬ</w:t>
                            </w:r>
                          </w:p>
                        </w:txbxContent>
                      </v:textbox>
                    </v:shape>
                  </w:pict>
                </mc:Fallback>
              </mc:AlternateContent>
            </w:r>
            <w:r>
              <w:rPr>
                <w:noProof/>
                <w:lang w:eastAsia="ru-RU"/>
              </w:rPr>
              <w:drawing>
                <wp:inline distT="0" distB="0" distL="0" distR="0">
                  <wp:extent cx="1752600" cy="714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inline>
              </w:drawing>
            </w:r>
          </w:p>
          <w:p w:rsidR="005F3ACE" w:rsidRDefault="005F3ACE">
            <w:pPr>
              <w:jc w:val="both"/>
              <w:rPr>
                <w:sz w:val="18"/>
              </w:rPr>
            </w:pPr>
          </w:p>
        </w:tc>
      </w:tr>
    </w:tbl>
    <w:p w:rsidR="005F3ACE" w:rsidRDefault="005F3ACE" w:rsidP="005F3ACE">
      <w:pPr>
        <w:rPr>
          <w:sz w:val="18"/>
        </w:rPr>
      </w:pPr>
    </w:p>
    <w:p w:rsidR="005F3ACE" w:rsidRDefault="005F3ACE" w:rsidP="005F3ACE">
      <w:pPr>
        <w:spacing w:after="160"/>
      </w:pPr>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Tr="005F3ACE">
        <w:tc>
          <w:tcPr>
            <w:tcW w:w="2500" w:type="pct"/>
          </w:tcPr>
          <w:p w:rsidR="005F3ACE" w:rsidRDefault="005F3ACE">
            <w:pPr>
              <w:rPr>
                <w:sz w:val="18"/>
              </w:rPr>
            </w:pPr>
            <w:r>
              <w:lastRenderedPageBreak/>
              <w:t>В случае пережженной толстой стружки уменьшите скорость подачи и / или скорость пильной ленты.</w:t>
            </w:r>
          </w:p>
          <w:p w:rsidR="005F3ACE" w:rsidRDefault="005F3ACE">
            <w:r>
              <w:rPr>
                <w:noProof/>
                <w:lang w:eastAsia="ru-RU"/>
              </w:rPr>
              <mc:AlternateContent>
                <mc:Choice Requires="wps">
                  <w:drawing>
                    <wp:anchor distT="45720" distB="45720" distL="114300" distR="114300" simplePos="0" relativeHeight="251665408" behindDoc="0" locked="0" layoutInCell="1" allowOverlap="1">
                      <wp:simplePos x="0" y="0"/>
                      <wp:positionH relativeFrom="margin">
                        <wp:posOffset>853440</wp:posOffset>
                      </wp:positionH>
                      <wp:positionV relativeFrom="paragraph">
                        <wp:posOffset>314960</wp:posOffset>
                      </wp:positionV>
                      <wp:extent cx="412115" cy="113030"/>
                      <wp:effectExtent l="0" t="2857" r="4127" b="4128"/>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80" cy="113030"/>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ПОДАЧА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02" o:spid="_x0000_s1032" type="#_x0000_t202" style="position:absolute;margin-left:67.2pt;margin-top:24.8pt;width:32.45pt;height:8.9pt;rotation:90;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" stroked="f">
                      <v:textbox inset="0,0,0,0">
                        <w:txbxContent>
                          <w:p w:rsidR="005F3ACE" w:rsidRDefault="005F3ACE" w:rsidP="005F3ACE">
                            <w:pPr>
                              <w:rPr>
                                <w:sz w:val="14"/>
                              </w:rPr>
                            </w:pPr>
                            <w:r>
                              <w:rPr>
                                <w:sz w:val="14"/>
                              </w:rPr>
                              <w:t>ПОДАЧА</w:t>
                            </w:r>
                          </w:p>
                        </w:txbxContent>
                      </v:textbox>
                      <w10:wrap anchorx="margin"/>
                    </v:shape>
                  </w:pict>
                </mc:Fallback>
              </mc:AlternateContent>
            </w:r>
            <w:r>
              <w:rPr>
                <w:noProof/>
                <w:lang w:eastAsia="ru-RU"/>
              </w:rPr>
              <mc:AlternateContent>
                <mc:Choice Requires="wps">
                  <w:drawing>
                    <wp:anchor distT="45720" distB="45720" distL="114300" distR="114300" simplePos="0" relativeHeight="251663360" behindDoc="0" locked="0" layoutInCell="1" allowOverlap="1">
                      <wp:simplePos x="0" y="0"/>
                      <wp:positionH relativeFrom="column">
                        <wp:posOffset>455295</wp:posOffset>
                      </wp:positionH>
                      <wp:positionV relativeFrom="paragraph">
                        <wp:posOffset>353060</wp:posOffset>
                      </wp:positionV>
                      <wp:extent cx="470535" cy="108585"/>
                      <wp:effectExtent l="0" t="0" r="5715" b="571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08585"/>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СКОРОСТЬ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5" o:spid="_x0000_s1033" type="#_x0000_t202" style="position:absolute;margin-left:35.85pt;margin-top:27.8pt;width:37.05pt;height:8.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" stroked="f">
                      <v:textbox inset="0,0,0,0">
                        <w:txbxContent>
                          <w:p w:rsidR="005F3ACE" w:rsidRDefault="005F3ACE" w:rsidP="005F3ACE">
                            <w:pPr>
                              <w:rPr>
                                <w:sz w:val="14"/>
                              </w:rPr>
                            </w:pPr>
                            <w:r>
                              <w:rPr>
                                <w:sz w:val="14"/>
                              </w:rPr>
                              <w:t>СКОРОСТЬ</w:t>
                            </w:r>
                          </w:p>
                        </w:txbxContent>
                      </v:textbox>
                    </v:shape>
                  </w:pict>
                </mc:Fallback>
              </mc:AlternateContent>
            </w:r>
            <w:r>
              <w:rPr>
                <w:noProof/>
                <w:lang w:eastAsia="ru-RU"/>
              </w:rPr>
              <w:drawing>
                <wp:inline distT="0" distB="0" distL="0" distR="0">
                  <wp:extent cx="1666875" cy="628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628650"/>
                          </a:xfrm>
                          <a:prstGeom prst="rect">
                            <a:avLst/>
                          </a:prstGeom>
                          <a:noFill/>
                          <a:ln>
                            <a:noFill/>
                          </a:ln>
                        </pic:spPr>
                      </pic:pic>
                    </a:graphicData>
                  </a:graphic>
                </wp:inline>
              </w:drawing>
            </w:r>
          </w:p>
          <w:p w:rsidR="005F3ACE" w:rsidRDefault="005F3ACE">
            <w:r>
              <w:t>В случае витой и теплой стружки достигнута оптимальная скорость подачи и скорость пильной ленты.</w:t>
            </w:r>
          </w:p>
          <w:p w:rsidR="005F3ACE" w:rsidRDefault="005F3ACE">
            <w:r>
              <w:rPr>
                <w:noProof/>
                <w:lang w:eastAsia="ru-RU"/>
              </w:rPr>
              <mc:AlternateContent>
                <mc:Choice Requires="wps">
                  <w:drawing>
                    <wp:anchor distT="45720" distB="45720" distL="114300" distR="114300" simplePos="0" relativeHeight="251666432" behindDoc="0" locked="0" layoutInCell="1" allowOverlap="1">
                      <wp:simplePos x="0" y="0"/>
                      <wp:positionH relativeFrom="margin">
                        <wp:posOffset>939800</wp:posOffset>
                      </wp:positionH>
                      <wp:positionV relativeFrom="paragraph">
                        <wp:posOffset>165735</wp:posOffset>
                      </wp:positionV>
                      <wp:extent cx="412115" cy="113030"/>
                      <wp:effectExtent l="0" t="2857" r="4127" b="4128"/>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80" cy="113030"/>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ПОДАЧА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4" o:spid="_x0000_s1034" type="#_x0000_t202" style="position:absolute;margin-left:74pt;margin-top:13.05pt;width:32.45pt;height:8.9pt;rotation:90;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" stroked="f">
                      <v:textbox inset="0,0,0,0">
                        <w:txbxContent>
                          <w:p w:rsidR="005F3ACE" w:rsidRDefault="005F3ACE" w:rsidP="005F3ACE">
                            <w:pPr>
                              <w:rPr>
                                <w:sz w:val="14"/>
                              </w:rPr>
                            </w:pPr>
                            <w:r>
                              <w:rPr>
                                <w:sz w:val="14"/>
                              </w:rPr>
                              <w:t>ПОДАЧА</w:t>
                            </w:r>
                          </w:p>
                        </w:txbxContent>
                      </v:textbox>
                      <w10:wrap anchorx="margin"/>
                    </v:shape>
                  </w:pict>
                </mc:Fallback>
              </mc:AlternateContent>
            </w:r>
            <w:r>
              <w:rPr>
                <w:noProof/>
                <w:lang w:eastAsia="ru-RU"/>
              </w:rPr>
              <mc:AlternateContent>
                <mc:Choice Requires="wps">
                  <w:drawing>
                    <wp:anchor distT="45720" distB="45720" distL="114300" distR="114300" simplePos="0" relativeHeight="251664384" behindDoc="0" locked="0" layoutInCell="1" allowOverlap="1">
                      <wp:simplePos x="0" y="0"/>
                      <wp:positionH relativeFrom="column">
                        <wp:posOffset>414655</wp:posOffset>
                      </wp:positionH>
                      <wp:positionV relativeFrom="paragraph">
                        <wp:posOffset>361950</wp:posOffset>
                      </wp:positionV>
                      <wp:extent cx="470535" cy="108585"/>
                      <wp:effectExtent l="0" t="0" r="5715" b="571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08585"/>
                              </a:xfrm>
                              <a:prstGeom prst="rect">
                                <a:avLst/>
                              </a:prstGeom>
                              <a:solidFill>
                                <a:srgbClr val="FFFFFF"/>
                              </a:solidFill>
                              <a:ln w="9525">
                                <a:noFill/>
                                <a:miter lim="800000"/>
                                <a:headEnd/>
                                <a:tailEnd/>
                              </a:ln>
                            </wps:spPr>
                            <wps:txbx>
                              <w:txbxContent>
                                <w:p w:rsidR="005F3ACE" w:rsidRDefault="005F3ACE" w:rsidP="005F3ACE">
                                  <w:pPr>
                                    <w:rPr>
                                      <w:sz w:val="14"/>
                                    </w:rPr>
                                  </w:pPr>
                                  <w:r>
                                    <w:rPr>
                                      <w:sz w:val="14"/>
                                    </w:rPr>
                                    <w:t>СКОРОСТЬ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3" o:spid="_x0000_s1035" type="#_x0000_t202" style="position:absolute;margin-left:32.65pt;margin-top:28.5pt;width:37.05pt;height: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" stroked="f">
                      <v:textbox inset="0,0,0,0">
                        <w:txbxContent>
                          <w:p w:rsidR="005F3ACE" w:rsidRDefault="005F3ACE" w:rsidP="005F3ACE">
                            <w:pPr>
                              <w:rPr>
                                <w:sz w:val="14"/>
                              </w:rPr>
                            </w:pPr>
                            <w:r>
                              <w:rPr>
                                <w:sz w:val="14"/>
                              </w:rPr>
                              <w:t>СКОРОСТЬ</w:t>
                            </w:r>
                          </w:p>
                        </w:txbxContent>
                      </v:textbox>
                    </v:shape>
                  </w:pict>
                </mc:Fallback>
              </mc:AlternateContent>
            </w:r>
            <w:r>
              <w:rPr>
                <w:noProof/>
                <w:lang w:eastAsia="ru-RU"/>
              </w:rPr>
              <w:drawing>
                <wp:inline distT="0" distB="0" distL="0" distR="0">
                  <wp:extent cx="1800225" cy="638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638175"/>
                          </a:xfrm>
                          <a:prstGeom prst="rect">
                            <a:avLst/>
                          </a:prstGeom>
                          <a:noFill/>
                          <a:ln>
                            <a:noFill/>
                          </a:ln>
                        </pic:spPr>
                      </pic:pic>
                    </a:graphicData>
                  </a:graphic>
                </wp:inline>
              </w:drawing>
            </w:r>
          </w:p>
          <w:p w:rsidR="005F3ACE" w:rsidRDefault="005F3ACE"/>
          <w:p w:rsidR="005F3ACE" w:rsidRDefault="005F3ACE">
            <w:pPr>
              <w:rPr>
                <w:b/>
              </w:rPr>
            </w:pPr>
            <w:r>
              <w:rPr>
                <w:b/>
              </w:rPr>
              <w:t>9. ЭКСПЛУАТАЦИЯ</w:t>
            </w:r>
          </w:p>
          <w:p w:rsidR="005F3ACE" w:rsidRDefault="005F3ACE">
            <w:pPr>
              <w:rPr>
                <w:b/>
                <w:sz w:val="18"/>
              </w:rPr>
            </w:pPr>
            <w:r>
              <w:rPr>
                <w:b/>
              </w:rPr>
              <w:t>А. УСТАНОВКА ЗАГОТОВКИ</w:t>
            </w:r>
          </w:p>
          <w:p w:rsidR="005F3ACE" w:rsidRDefault="005F3ACE">
            <w:r>
              <w:t>(1). Поднимите пильный блок в вертикальное положение.</w:t>
            </w:r>
          </w:p>
          <w:p w:rsidR="005F3ACE" w:rsidRDefault="005F3ACE">
            <w:r>
              <w:t>(2). Раздвиньте тиски для установки распиливаемой заготовки, для чего вращайте маховик на конце станины.</w:t>
            </w:r>
          </w:p>
          <w:p w:rsidR="005F3ACE" w:rsidRDefault="005F3ACE">
            <w:r>
              <w:t>(3). Поместите заготовку на станину пилы. При большой длине заготовки, обеспечьте опору на ее свободном конце.</w:t>
            </w:r>
          </w:p>
          <w:p w:rsidR="005F3ACE" w:rsidRDefault="005F3ACE">
            <w:r>
              <w:t>(4). Надежно зажмите заготовку в тисках.</w:t>
            </w:r>
          </w:p>
          <w:p w:rsidR="005F3ACE" w:rsidRDefault="005F3ACE">
            <w:pPr>
              <w:rPr>
                <w:b/>
              </w:rPr>
            </w:pPr>
            <w:r>
              <w:rPr>
                <w:b/>
              </w:rPr>
              <w:t>В. РЕГУЛИРОВКА УПОРА ЗАГОТОВКИ</w:t>
            </w:r>
          </w:p>
          <w:p w:rsidR="005F3ACE" w:rsidRDefault="005F3ACE">
            <w:r>
              <w:t>(1). Ослабьте винт с накатанной головкой, удерживающий литой упор заготовки на валу.</w:t>
            </w:r>
          </w:p>
          <w:p w:rsidR="005F3ACE" w:rsidRDefault="005F3ACE">
            <w:r>
              <w:t>(2). Отрегулируйте требуемое положение литого упора заготовки по длине.</w:t>
            </w:r>
          </w:p>
          <w:p w:rsidR="005F3ACE" w:rsidRDefault="005F3ACE">
            <w:r>
              <w:t>(3). Поворачивайте упор заготовки до достижения положения, максимально близкого к низу разреза.</w:t>
            </w:r>
          </w:p>
          <w:p w:rsidR="005F3ACE" w:rsidRDefault="005F3ACE">
            <w:r>
              <w:t>(4). Затяните винт с накатанной головкой.</w:t>
            </w:r>
          </w:p>
          <w:p w:rsidR="005F3ACE" w:rsidRDefault="005F3ACE">
            <w:r>
              <w:t>(5). НЕ ДОПУСКАЙТЕ касания пильной ленты с заготовкой, когда мотор выключен.</w:t>
            </w:r>
          </w:p>
          <w:p w:rsidR="005F3ACE" w:rsidRDefault="005F3ACE">
            <w:pPr>
              <w:rPr>
                <w:b/>
              </w:rPr>
            </w:pPr>
            <w:r>
              <w:rPr>
                <w:b/>
              </w:rPr>
              <w:t>С. СКОРОСТИ ПИЛЬНОЙ ЛЕНТЫ</w:t>
            </w:r>
          </w:p>
          <w:p w:rsidR="005F3ACE" w:rsidRDefault="005F3ACE">
            <w:r>
              <w:t>При работе на ленточной пиле всегда устанавливайте скорость, наиболее подходящую для разрезаемого материала. Справочный листок по резанию содержит предлагаемые режимы для различных материалов.</w:t>
            </w:r>
          </w:p>
          <w:p w:rsidR="005F3ACE" w:rsidRDefault="005F3ACE"/>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679"/>
              <w:gridCol w:w="694"/>
              <w:gridCol w:w="950"/>
            </w:tblGrid>
            <w:tr w:rsidR="005F3ACE">
              <w:trPr>
                <w:cantSplit/>
              </w:trPr>
              <w:tc>
                <w:tcPr>
                  <w:tcW w:w="3456" w:type="pct"/>
                  <w:vMerge w:val="restar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both"/>
                    <w:rPr>
                      <w:sz w:val="18"/>
                    </w:rPr>
                  </w:pPr>
                  <w:r>
                    <w:t>Материал</w:t>
                  </w:r>
                </w:p>
              </w:tc>
              <w:tc>
                <w:tcPr>
                  <w:tcW w:w="1544" w:type="pct"/>
                  <w:gridSpan w:val="2"/>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both"/>
                    <w:rPr>
                      <w:sz w:val="18"/>
                    </w:rPr>
                  </w:pPr>
                  <w:r>
                    <w:t>Скорость м/мин</w:t>
                  </w:r>
                </w:p>
              </w:tc>
            </w:tr>
            <w:tr w:rsidR="005F3ACE">
              <w:trPr>
                <w:cantSplit/>
              </w:trPr>
              <w:tc>
                <w:tcPr>
                  <w:tcW w:w="0" w:type="auto"/>
                  <w:vMerge/>
                  <w:tcBorders>
                    <w:top w:val="single" w:sz="2" w:space="0" w:color="auto"/>
                    <w:left w:val="single" w:sz="2" w:space="0" w:color="auto"/>
                    <w:bottom w:val="single" w:sz="2" w:space="0" w:color="auto"/>
                    <w:right w:val="single" w:sz="2" w:space="0" w:color="auto"/>
                  </w:tcBorders>
                  <w:vAlign w:val="center"/>
                  <w:hideMark/>
                </w:tcPr>
                <w:p w:rsidR="005F3ACE" w:rsidRDefault="005F3ACE">
                  <w:pPr>
                    <w:rPr>
                      <w:sz w:val="18"/>
                    </w:rPr>
                  </w:pPr>
                </w:p>
              </w:tc>
              <w:tc>
                <w:tcPr>
                  <w:tcW w:w="65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60 Гц</w:t>
                  </w:r>
                </w:p>
              </w:tc>
              <w:tc>
                <w:tcPr>
                  <w:tcW w:w="89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50 Гц</w:t>
                  </w:r>
                </w:p>
              </w:tc>
            </w:tr>
            <w:tr w:rsidR="005F3ACE">
              <w:trPr>
                <w:cantSplit/>
              </w:trPr>
              <w:tc>
                <w:tcPr>
                  <w:tcW w:w="3456"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both"/>
                    <w:rPr>
                      <w:sz w:val="18"/>
                    </w:rPr>
                  </w:pPr>
                  <w:r>
                    <w:t>Инструментальные, нержавеющие стальные сплавы, подшипниковая бронза</w:t>
                  </w:r>
                </w:p>
              </w:tc>
              <w:tc>
                <w:tcPr>
                  <w:tcW w:w="65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29</w:t>
                  </w:r>
                </w:p>
              </w:tc>
              <w:tc>
                <w:tcPr>
                  <w:tcW w:w="89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24</w:t>
                  </w:r>
                </w:p>
              </w:tc>
            </w:tr>
            <w:tr w:rsidR="005F3ACE">
              <w:trPr>
                <w:cantSplit/>
              </w:trPr>
              <w:tc>
                <w:tcPr>
                  <w:tcW w:w="3456"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both"/>
                    <w:rPr>
                      <w:sz w:val="18"/>
                    </w:rPr>
                  </w:pPr>
                  <w:r>
                    <w:t>Стали от средне до высокоуглеродистых сталей, твердая латунь или бронза</w:t>
                  </w:r>
                </w:p>
              </w:tc>
              <w:tc>
                <w:tcPr>
                  <w:tcW w:w="65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50</w:t>
                  </w:r>
                </w:p>
              </w:tc>
              <w:tc>
                <w:tcPr>
                  <w:tcW w:w="89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41</w:t>
                  </w:r>
                </w:p>
              </w:tc>
            </w:tr>
            <w:tr w:rsidR="005F3ACE">
              <w:trPr>
                <w:cantSplit/>
              </w:trPr>
              <w:tc>
                <w:tcPr>
                  <w:tcW w:w="3456"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both"/>
                    <w:rPr>
                      <w:sz w:val="18"/>
                    </w:rPr>
                  </w:pPr>
                  <w:r>
                    <w:t>Стали от низко до среднеуглеродистых сталей, мягкая латунь</w:t>
                  </w:r>
                </w:p>
              </w:tc>
              <w:tc>
                <w:tcPr>
                  <w:tcW w:w="65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75</w:t>
                  </w:r>
                </w:p>
              </w:tc>
              <w:tc>
                <w:tcPr>
                  <w:tcW w:w="89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61</w:t>
                  </w:r>
                </w:p>
              </w:tc>
            </w:tr>
            <w:tr w:rsidR="005F3ACE">
              <w:trPr>
                <w:cantSplit/>
              </w:trPr>
              <w:tc>
                <w:tcPr>
                  <w:tcW w:w="3456"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both"/>
                    <w:rPr>
                      <w:sz w:val="18"/>
                    </w:rPr>
                  </w:pPr>
                  <w:r>
                    <w:t>Алюминий, пластмассы</w:t>
                  </w:r>
                </w:p>
              </w:tc>
              <w:tc>
                <w:tcPr>
                  <w:tcW w:w="65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100</w:t>
                  </w:r>
                </w:p>
              </w:tc>
              <w:tc>
                <w:tcPr>
                  <w:tcW w:w="892" w:type="pct"/>
                  <w:tcBorders>
                    <w:top w:val="single" w:sz="2" w:space="0" w:color="auto"/>
                    <w:left w:val="single" w:sz="2" w:space="0" w:color="auto"/>
                    <w:bottom w:val="single" w:sz="2" w:space="0" w:color="auto"/>
                    <w:right w:val="single" w:sz="2" w:space="0" w:color="auto"/>
                  </w:tcBorders>
                  <w:hideMark/>
                </w:tcPr>
                <w:p w:rsidR="005F3ACE" w:rsidRDefault="005F3ACE">
                  <w:pPr>
                    <w:spacing w:line="256" w:lineRule="auto"/>
                    <w:jc w:val="center"/>
                    <w:rPr>
                      <w:sz w:val="18"/>
                    </w:rPr>
                  </w:pPr>
                  <w:r>
                    <w:t>82</w:t>
                  </w:r>
                </w:p>
              </w:tc>
            </w:tr>
          </w:tbl>
          <w:p w:rsidR="005F3ACE" w:rsidRDefault="005F3ACE">
            <w:pPr>
              <w:jc w:val="both"/>
              <w:rPr>
                <w:sz w:val="18"/>
              </w:rPr>
            </w:pPr>
          </w:p>
        </w:tc>
        <w:tc>
          <w:tcPr>
            <w:tcW w:w="2500" w:type="pct"/>
          </w:tcPr>
          <w:p w:rsidR="005F3ACE" w:rsidRDefault="005F3ACE">
            <w:pPr>
              <w:rPr>
                <w:b/>
                <w:sz w:val="20"/>
              </w:rPr>
            </w:pPr>
            <w:r>
              <w:rPr>
                <w:b/>
                <w:sz w:val="20"/>
              </w:rPr>
              <w:t>ИЗМЕНЕНИЕ СКОРОСТИ ПИЛЬНОЙ ЛЕНТЫ</w:t>
            </w:r>
          </w:p>
          <w:p w:rsidR="005F3ACE" w:rsidRDefault="005F3ACE">
            <w:pPr>
              <w:rPr>
                <w:sz w:val="18"/>
              </w:rPr>
            </w:pPr>
            <w:r>
              <w:t>(1). Отсоедините станок от источника электропитания.</w:t>
            </w:r>
          </w:p>
          <w:p w:rsidR="005F3ACE" w:rsidRDefault="005F3ACE">
            <w:r>
              <w:t>(2). Ослабьте стопорный болт пластины мотора (поз. 1, рис. 5).</w:t>
            </w:r>
          </w:p>
          <w:p w:rsidR="005F3ACE" w:rsidRDefault="005F3ACE">
            <w:r>
              <w:t>(3). Ослабляйте болт сдвига пластины мотора (2), пока не станет возможно снять ремень со шкивов.</w:t>
            </w:r>
          </w:p>
          <w:p w:rsidR="005F3ACE" w:rsidRDefault="005F3ACE">
            <w:r>
              <w:t>(4). Переставьте ремень на необходимое сочетание шкивов.</w:t>
            </w:r>
          </w:p>
          <w:p w:rsidR="005F3ACE" w:rsidRDefault="005F3ACE">
            <w:r>
              <w:t>(5). Выровняйте ремень и оба шкива таким образом, чтобы ремень двигался параллельно ручьям шкивов.</w:t>
            </w:r>
          </w:p>
          <w:p w:rsidR="005F3ACE" w:rsidRDefault="005F3ACE">
            <w:r>
              <w:t>(6). Вставьте ремень в соответствующее сочетание шкивов для необходимой скорости пильной ленты. См. таблицу разрезаемых материалов.</w:t>
            </w:r>
          </w:p>
          <w:p w:rsidR="005F3ACE" w:rsidRDefault="005F3ACE">
            <w:r>
              <w:t>(7). Отрегулируйте положение мотора, чтобы ремень отклонялся приблизительно на 1/2 дюйма при нажатии на ремень пальцем.</w:t>
            </w:r>
          </w:p>
          <w:p w:rsidR="005F3ACE" w:rsidRDefault="005F3ACE">
            <w:r>
              <w:t>(8). Чтобы зафиксировать натяжение ремня, затяните болт сдвига пластины мотора (2).</w:t>
            </w:r>
          </w:p>
          <w:p w:rsidR="005F3ACE" w:rsidRDefault="005F3ACE">
            <w:r>
              <w:t>(9). Затяните стопорный болт пластины мотора (1).</w:t>
            </w:r>
          </w:p>
          <w:p w:rsidR="005F3ACE" w:rsidRDefault="005F3ACE">
            <w:r>
              <w:t>(10). Подключите станок к источнику электропитания.</w:t>
            </w:r>
          </w:p>
          <w:p w:rsidR="005F3ACE" w:rsidRDefault="005F3ACE"/>
          <w:p w:rsidR="005F3ACE" w:rsidRDefault="005F3ACE">
            <w:r>
              <w:rPr>
                <w:noProof/>
                <w:lang w:eastAsia="ru-RU"/>
              </w:rPr>
              <w:drawing>
                <wp:inline distT="0" distB="0" distL="0" distR="0">
                  <wp:extent cx="2809875" cy="2190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2190750"/>
                          </a:xfrm>
                          <a:prstGeom prst="rect">
                            <a:avLst/>
                          </a:prstGeom>
                          <a:noFill/>
                          <a:ln>
                            <a:noFill/>
                          </a:ln>
                        </pic:spPr>
                      </pic:pic>
                    </a:graphicData>
                  </a:graphic>
                </wp:inline>
              </w:drawing>
            </w:r>
          </w:p>
          <w:p w:rsidR="005F3ACE" w:rsidRDefault="005F3ACE"/>
          <w:p w:rsidR="005F3ACE" w:rsidRDefault="005F3ACE">
            <w:pPr>
              <w:rPr>
                <w:b/>
              </w:rPr>
            </w:pPr>
            <w:r>
              <w:rPr>
                <w:b/>
              </w:rPr>
              <w:t>D. НАПРАВЛЕНИЕ ДВИЖЕНИЯ ПИЛЬНОЙ ЛЕНТЫ</w:t>
            </w:r>
          </w:p>
          <w:p w:rsidR="005F3ACE" w:rsidRDefault="005F3ACE">
            <w:r>
              <w:t>Убедитесь, что установили пильную ленту на шкивах таким образом, чтобы сначала заготовки касались вертикальные кромки.</w:t>
            </w:r>
          </w:p>
          <w:p w:rsidR="005F3ACE" w:rsidRDefault="005F3ACE">
            <w:r>
              <w:t>ДВИЖЕНИЕ ПИЛЬНОЙ ЛЕНТЫ</w:t>
            </w:r>
          </w:p>
          <w:p w:rsidR="005F3ACE" w:rsidRDefault="005F3ACE">
            <w:pPr>
              <w:jc w:val="center"/>
            </w:pPr>
            <w:r>
              <w:rPr>
                <w:noProof/>
                <w:lang w:eastAsia="ru-RU"/>
              </w:rPr>
              <w:drawing>
                <wp:inline distT="0" distB="0" distL="0" distR="0">
                  <wp:extent cx="2676525" cy="409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409575"/>
                          </a:xfrm>
                          <a:prstGeom prst="rect">
                            <a:avLst/>
                          </a:prstGeom>
                          <a:noFill/>
                          <a:ln>
                            <a:noFill/>
                          </a:ln>
                        </pic:spPr>
                      </pic:pic>
                    </a:graphicData>
                  </a:graphic>
                </wp:inline>
              </w:drawing>
            </w:r>
          </w:p>
          <w:p w:rsidR="005F3ACE" w:rsidRDefault="005F3ACE">
            <w:pPr>
              <w:jc w:val="center"/>
            </w:pPr>
            <w:r>
              <w:t>Направление движения пильной ленты</w:t>
            </w:r>
          </w:p>
          <w:p w:rsidR="005F3ACE" w:rsidRDefault="005F3ACE"/>
          <w:p w:rsidR="005F3ACE" w:rsidRDefault="005F3ACE">
            <w:pPr>
              <w:jc w:val="both"/>
              <w:rPr>
                <w:sz w:val="18"/>
              </w:rPr>
            </w:pPr>
          </w:p>
        </w:tc>
      </w:tr>
    </w:tbl>
    <w:p w:rsidR="005F3ACE" w:rsidRDefault="005F3ACE" w:rsidP="005F3ACE">
      <w:pPr>
        <w:rPr>
          <w:sz w:val="18"/>
        </w:rPr>
      </w:pPr>
    </w:p>
    <w:p w:rsidR="005F3ACE" w:rsidRDefault="005F3ACE" w:rsidP="005F3ACE">
      <w:pPr>
        <w:spacing w:after="160"/>
      </w:pPr>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Tr="005F3ACE">
        <w:tc>
          <w:tcPr>
            <w:tcW w:w="2500" w:type="pct"/>
          </w:tcPr>
          <w:p w:rsidR="005F3ACE" w:rsidRDefault="005F3ACE">
            <w:pPr>
              <w:rPr>
                <w:b/>
              </w:rPr>
            </w:pPr>
            <w:r>
              <w:rPr>
                <w:b/>
              </w:rPr>
              <w:lastRenderedPageBreak/>
              <w:t>Е. ПОДГОТОВКА БАКА СОЖ</w:t>
            </w:r>
          </w:p>
          <w:p w:rsidR="005F3ACE" w:rsidRDefault="005F3ACE">
            <w:pPr>
              <w:rPr>
                <w:b/>
                <w:sz w:val="18"/>
              </w:rPr>
            </w:pPr>
            <w:r>
              <w:rPr>
                <w:noProof/>
                <w:sz w:val="28"/>
                <w:lang w:eastAsia="ru-RU"/>
              </w:rPr>
              <w:drawing>
                <wp:inline distT="0" distB="0" distL="0" distR="0">
                  <wp:extent cx="276225" cy="247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Pr>
                <w:b/>
                <w:sz w:val="28"/>
              </w:rPr>
              <w:t>ПРЕДУПРЕЖДЕНИЕ</w:t>
            </w:r>
          </w:p>
          <w:p w:rsidR="005F3ACE" w:rsidRDefault="005F3ACE">
            <w:pPr>
              <w:rPr>
                <w:b/>
              </w:rPr>
            </w:pPr>
            <w:r>
              <w:rPr>
                <w:b/>
              </w:rPr>
              <w:t>Перед выполнением любого ремонта или регулировки отключите пилу от источника электропитания! Невыполнение этого требования может стать причиной серьезной травмы!</w:t>
            </w:r>
          </w:p>
          <w:p w:rsidR="005F3ACE" w:rsidRDefault="005F3ACE"/>
          <w:p w:rsidR="005F3ACE" w:rsidRDefault="005F3ACE">
            <w:r>
              <w:t>Применение водорастворимой СОЖ повысит эффективность резания и продлит срок службы пильной ленты. Не используйте другую СОЖ в качестве замены. Регулярно заменяйте СОЖ и соблюдайте указания изготовителя в отношении ее применения и мер предосторожности.</w:t>
            </w:r>
          </w:p>
          <w:p w:rsidR="005F3ACE" w:rsidRDefault="005F3ACE">
            <w:r>
              <w:t>(1). Отключите станок от источника электропитания.</w:t>
            </w:r>
          </w:p>
          <w:p w:rsidR="005F3ACE" w:rsidRDefault="005F3ACE">
            <w:r>
              <w:t>(2). Отсоедините обратный шланг СОЖ от крышки бака.</w:t>
            </w:r>
          </w:p>
          <w:p w:rsidR="005F3ACE" w:rsidRDefault="005F3ACE">
            <w:r>
              <w:t>(3). Выдвиньте бак из станины пилы и осторожно снимите крышку бака, в которую встроен насос СОЖ.</w:t>
            </w:r>
          </w:p>
          <w:p w:rsidR="005F3ACE" w:rsidRDefault="005F3ACE">
            <w:r>
              <w:t>(4). Заполните бак приблизительно до 80% от полной вместительности.</w:t>
            </w:r>
          </w:p>
          <w:p w:rsidR="005F3ACE" w:rsidRDefault="005F3ACE">
            <w:r>
              <w:t>(5). Установите крышку обратно на бак и вставьте собранный бак обратно в станину.</w:t>
            </w:r>
          </w:p>
          <w:p w:rsidR="005F3ACE" w:rsidRDefault="005F3ACE">
            <w:r>
              <w:t>(6). Установите обратный шланг СОЖ на место в отверстие в крышке бака.</w:t>
            </w:r>
          </w:p>
          <w:p w:rsidR="005F3ACE" w:rsidRDefault="005F3ACE"/>
          <w:p w:rsidR="005F3ACE" w:rsidRDefault="005F3ACE">
            <w:pPr>
              <w:rPr>
                <w:b/>
              </w:rPr>
            </w:pPr>
            <w:r>
              <w:rPr>
                <w:b/>
              </w:rPr>
              <w:t>ПРЕДОСТЕРЕЖЕНИЕ: ЛЕНТОЧНУЮ ПИЛУ СТРОГО ЗАПРЕЩЕНО ЭКСПЛУАТИРОВАТЬ БЕЗ ОГРАЖДЕНИЙ ПИЛЬНОЙ ЛЕНТЫ.</w:t>
            </w:r>
          </w:p>
          <w:p w:rsidR="005F3ACE" w:rsidRDefault="005F3ACE">
            <w:r>
              <w:t>Убедитесь, что пильная лента не касается заготовки при запуске мотора. Запустите мотор, дайте пиле достигнуть полной скорости, а затем начинайте резать, медленно опуская пильный блок в заготовку. НЕ БРОСАЙТЕ ИЛИ НЕ ПРИЖИМАЙТЕ ПИЛЬНЫЙ БЛОК. Дайте массе самого пильного блока обеспечить режущее усилие. Пила автоматически выключится по окончании отрезания.</w:t>
            </w:r>
          </w:p>
          <w:p w:rsidR="005F3ACE" w:rsidRDefault="005F3ACE">
            <w:pPr>
              <w:rPr>
                <w:b/>
              </w:rPr>
            </w:pPr>
            <w:r>
              <w:rPr>
                <w:b/>
              </w:rPr>
              <w:t>F. ВЫБОР ПИЛЬНОЙ ЛЕНТЫ</w:t>
            </w:r>
          </w:p>
          <w:p w:rsidR="005F3ACE" w:rsidRDefault="005F3ACE">
            <w:r>
              <w:t>Выбор шага зубьев пильной ленты зависит от толщины разрезаемой заготовки: чем тоньше заготовка, тем больше количество зубьев рекомендуется. Минимум три (3) зуба должны постоянно находиться в зацеплении с заготовкой для обеспечения нормального резания. Если зубья на ленте расположены слишком далеко друг от друга, они будут охватывать заготовку, что может привести к большим серьезным повреждениям заготовки и пильной ленты.</w:t>
            </w:r>
          </w:p>
          <w:p w:rsidR="005F3ACE" w:rsidRDefault="005F3ACE">
            <w:pPr>
              <w:rPr>
                <w:b/>
              </w:rPr>
            </w:pPr>
            <w:r>
              <w:rPr>
                <w:b/>
              </w:rPr>
              <w:t>G. ЗАМЕНА ПИЛЬНОЙ ЛЕНТЫ</w:t>
            </w:r>
          </w:p>
          <w:p w:rsidR="005F3ACE" w:rsidRDefault="005F3ACE">
            <w:pPr>
              <w:jc w:val="both"/>
              <w:rPr>
                <w:sz w:val="18"/>
              </w:rPr>
            </w:pPr>
            <w:r>
              <w:t>Поднимите пильный блок в вертикальное положение и откройте ограждения пильной ленты. Ослабьте натяжной винт настолько, чтобы лента сошла с направляющих колес. Установите новую пильную ленту с наклоном зубьев в сторону мотора, выполнив следующие действия:</w:t>
            </w:r>
          </w:p>
        </w:tc>
        <w:tc>
          <w:tcPr>
            <w:tcW w:w="2500" w:type="pct"/>
            <w:hideMark/>
          </w:tcPr>
          <w:p w:rsidR="005F3ACE" w:rsidRDefault="005F3ACE">
            <w:pPr>
              <w:rPr>
                <w:sz w:val="18"/>
              </w:rPr>
            </w:pPr>
            <w:r>
              <w:t>(1). Установите пильную ленту между направляющими подшипниками.</w:t>
            </w:r>
          </w:p>
          <w:p w:rsidR="005F3ACE" w:rsidRDefault="005F3ACE">
            <w:r>
              <w:t>(2). Заведите пильную ленту вокруг шкива мотора (снизу) левой рукой и удерживайте ее в таком положении.</w:t>
            </w:r>
          </w:p>
          <w:p w:rsidR="005F3ACE" w:rsidRDefault="005F3ACE">
            <w:r>
              <w:t>(3). Натяните пильную ленту у шкива мотора, вытягивая пильную ленту вверх правой рукой, положив ее на верхнюю часть пильной ленты.</w:t>
            </w:r>
          </w:p>
          <w:p w:rsidR="005F3ACE" w:rsidRDefault="005F3ACE">
            <w:r>
              <w:t>(4). Уберите левую руку от нижнего шкива и возьмитесь ею за пильную ленту сверху, продолжая вытягивать пильную ленту вверх.</w:t>
            </w:r>
          </w:p>
          <w:p w:rsidR="005F3ACE" w:rsidRDefault="005F3ACE">
            <w:r>
              <w:t>(5). Уберите правую руку от пильной ленты и отрегулируйте положение верхнего шкива таким образом, чтобы позволить левой руке провести пильную ленту вокруг шкива, используя большой палец, указательный палец и мизинец в качестве направляющих.</w:t>
            </w:r>
          </w:p>
          <w:p w:rsidR="005F3ACE" w:rsidRDefault="005F3ACE">
            <w:r>
              <w:t>(6). Вращайте ручку натяжения пильной ленты по часовой стрелке до прекращения скольжения пильной ленты. Не допускайте слишком большого натяжения пильной ленты.</w:t>
            </w:r>
          </w:p>
          <w:p w:rsidR="005F3ACE" w:rsidRDefault="005F3ACE">
            <w:r>
              <w:t>(7). Установите ограждение пильной ленты на место.</w:t>
            </w:r>
          </w:p>
          <w:p w:rsidR="005F3ACE" w:rsidRDefault="005F3ACE">
            <w:r>
              <w:t>(8). Смажьте пильную ленту 2-3 каплями масла.</w:t>
            </w:r>
          </w:p>
          <w:p w:rsidR="005F3ACE" w:rsidRDefault="005F3ACE">
            <w:pPr>
              <w:rPr>
                <w:b/>
              </w:rPr>
            </w:pPr>
            <w:r>
              <w:rPr>
                <w:b/>
              </w:rPr>
              <w:t>Н. ИСПОЛЬЗОВАНИЕ БЫСТРОЗАЖИМНЫХ ТИСКОВ</w:t>
            </w:r>
          </w:p>
          <w:p w:rsidR="005F3ACE" w:rsidRDefault="005F3ACE">
            <w:r>
              <w:rPr>
                <w:noProof/>
                <w:lang w:eastAsia="ru-RU"/>
              </w:rPr>
              <w:drawing>
                <wp:inline distT="0" distB="0" distL="0" distR="0">
                  <wp:extent cx="2828925" cy="3352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3352800"/>
                          </a:xfrm>
                          <a:prstGeom prst="rect">
                            <a:avLst/>
                          </a:prstGeom>
                          <a:noFill/>
                          <a:ln>
                            <a:noFill/>
                          </a:ln>
                        </pic:spPr>
                      </pic:pic>
                    </a:graphicData>
                  </a:graphic>
                </wp:inline>
              </w:drawing>
            </w:r>
          </w:p>
          <w:p w:rsidR="005F3ACE" w:rsidRDefault="005F3ACE">
            <w:r>
              <w:t>(1). Положение зажатых тисков.</w:t>
            </w:r>
          </w:p>
          <w:p w:rsidR="005F3ACE" w:rsidRDefault="005F3ACE">
            <w:r>
              <w:t>(2). Положение разжатых тисков (полностью открыты).</w:t>
            </w:r>
          </w:p>
          <w:p w:rsidR="005F3ACE" w:rsidRDefault="005F3ACE">
            <w:pPr>
              <w:jc w:val="both"/>
              <w:rPr>
                <w:sz w:val="18"/>
              </w:rPr>
            </w:pPr>
            <w:r>
              <w:t>(3). Положение разжатых тисков (открыты наполовину).</w:t>
            </w:r>
          </w:p>
        </w:tc>
      </w:tr>
    </w:tbl>
    <w:p w:rsidR="005F3ACE" w:rsidRDefault="005F3ACE" w:rsidP="005F3ACE">
      <w:pPr>
        <w:rPr>
          <w:sz w:val="18"/>
        </w:rPr>
      </w:pPr>
    </w:p>
    <w:p w:rsidR="005F3ACE" w:rsidRDefault="005F3ACE" w:rsidP="005F3ACE">
      <w:pPr>
        <w:spacing w:after="160"/>
      </w:pPr>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Tr="005F3ACE">
        <w:tc>
          <w:tcPr>
            <w:tcW w:w="2500" w:type="pct"/>
          </w:tcPr>
          <w:p w:rsidR="005F3ACE" w:rsidRDefault="005F3ACE">
            <w:pPr>
              <w:rPr>
                <w:b/>
                <w:sz w:val="20"/>
              </w:rPr>
            </w:pPr>
            <w:r>
              <w:rPr>
                <w:b/>
                <w:sz w:val="20"/>
              </w:rPr>
              <w:lastRenderedPageBreak/>
              <w:t>УКАЗАНИЯ ПО РАБОТЕ С ТИСКАМИ СИСТЕМЫ TRU-LOCK</w:t>
            </w:r>
          </w:p>
          <w:p w:rsidR="005F3ACE" w:rsidRDefault="005F3ACE">
            <w:pPr>
              <w:rPr>
                <w:sz w:val="18"/>
              </w:rPr>
            </w:pPr>
            <w:r>
              <w:t>Действуйте в следующем порядке:</w:t>
            </w:r>
          </w:p>
          <w:p w:rsidR="005F3ACE" w:rsidRDefault="005F3ACE">
            <w:r>
              <w:t>(1). Поднимите рычаг на 2 дюйма над заготовкой. Закройте клапан цилиндра, чтобы удерживать рычаг на уровне на 2 дюйма над заготовкой.</w:t>
            </w:r>
          </w:p>
          <w:p w:rsidR="005F3ACE" w:rsidRDefault="005F3ACE">
            <w:r>
              <w:t>(2). Установите заготовку на стол. Поднимите ручку тисков (a) вверх под углом 45 градусов (полуоткрытое положение) для разжима тисков. Двигайте губки тисков в сторону заготовки, вращая маховик (b). Опустите ручку тисков (a) для фиксации положения заготовки.</w:t>
            </w:r>
          </w:p>
          <w:p w:rsidR="005F3ACE" w:rsidRDefault="005F3ACE">
            <w:r>
              <w:t>(3). Для разжима заготовки в тисках, удерживайте заготовку и поднимите ручку тисков (a) вверх на 90 градусов (полностью открытое положение). Снимите заготовку со станка.</w:t>
            </w:r>
          </w:p>
          <w:p w:rsidR="005F3ACE" w:rsidRDefault="005F3ACE"/>
          <w:p w:rsidR="005F3ACE" w:rsidRDefault="005F3ACE">
            <w:r>
              <w:t>НЕПРЕРЫВНОЕ РЕЗАНИЕ</w:t>
            </w:r>
          </w:p>
          <w:p w:rsidR="005F3ACE" w:rsidRDefault="005F3ACE">
            <w:r>
              <w:t>Если заготовку необходимо разрезать несколько раз, просто поднимите ручку тисков (a), чтобы разжать заготовку и изменить ее положение. Затем опустите эту ручку для зажима заготовки.</w:t>
            </w:r>
          </w:p>
          <w:p w:rsidR="005F3ACE" w:rsidRDefault="005F3ACE">
            <w:r>
              <w:t>Также сначала можно опустить ручку тисков (a), затем зажать тиски поворотом прямоугольной ручки (b) по часовой стрелке. После окончания резания можно разжать заготовку поворотом только прямоугольной ручки.</w:t>
            </w:r>
          </w:p>
          <w:p w:rsidR="005F3ACE" w:rsidRDefault="005F3ACE">
            <w:r>
              <w:t xml:space="preserve">Тиски системы </w:t>
            </w:r>
            <w:proofErr w:type="spellStart"/>
            <w:r>
              <w:t>Tru-Lock</w:t>
            </w:r>
            <w:proofErr w:type="spellEnd"/>
            <w:r>
              <w:t xml:space="preserve"> могут смещаться для затяжки на 3 мм при полностью открытом положении с помощью прямоугольной ручки. Для обычных металлов требуется смещение всего 1 мм. Оператор может зажать заготовку опусканием ручки (a) до определенного усилия зажима в зависимости от твердости заготовки.</w:t>
            </w:r>
          </w:p>
          <w:p w:rsidR="005F3ACE" w:rsidRDefault="005F3ACE"/>
          <w:p w:rsidR="005F3ACE" w:rsidRDefault="005F3ACE">
            <w:pPr>
              <w:rPr>
                <w:b/>
              </w:rPr>
            </w:pPr>
            <w:r>
              <w:rPr>
                <w:b/>
              </w:rPr>
              <w:t>I. РЕЗАНИЕ В ПЕРЕДНЕМ И ЗАДНЕМ ПОЛОЖЕНИИ</w:t>
            </w:r>
          </w:p>
          <w:p w:rsidR="005F3ACE" w:rsidRDefault="005F3ACE">
            <w:r>
              <w:t>(1). Для резания в переднем положении: ←</w:t>
            </w:r>
          </w:p>
          <w:p w:rsidR="005F3ACE" w:rsidRDefault="005F3ACE">
            <w:r>
              <w:t>Переместите тиски в заднее положение (от себя) до упора, а затем зафиксируйте основание тисков тремя крепежными винтами (А).</w:t>
            </w:r>
          </w:p>
          <w:p w:rsidR="005F3ACE" w:rsidRDefault="005F3ACE">
            <w:r>
              <w:t>Выберите угол пильного блока, с которого нужно начинать пиление.</w:t>
            </w:r>
          </w:p>
          <w:p w:rsidR="005F3ACE" w:rsidRDefault="005F3ACE">
            <w:r>
              <w:t>(2). Для резания в заднем положении: →</w:t>
            </w:r>
          </w:p>
          <w:p w:rsidR="005F3ACE" w:rsidRDefault="005F3ACE">
            <w:r>
              <w:t>Переместите тиски в переднее положение (к себе) до упора, а затем зафиксируйте основание тисков тремя крепежными винтами (А).</w:t>
            </w:r>
          </w:p>
          <w:p w:rsidR="005F3ACE" w:rsidRDefault="005F3ACE">
            <w:pPr>
              <w:jc w:val="both"/>
              <w:rPr>
                <w:sz w:val="18"/>
              </w:rPr>
            </w:pPr>
            <w:r>
              <w:t>Выберите угол пильного блока, с которого нужно начинать пиление.</w:t>
            </w:r>
          </w:p>
        </w:tc>
        <w:tc>
          <w:tcPr>
            <w:tcW w:w="2500" w:type="pct"/>
          </w:tcPr>
          <w:p w:rsidR="005F3ACE" w:rsidRDefault="005F3ACE">
            <w:pPr>
              <w:rPr>
                <w:sz w:val="18"/>
              </w:rPr>
            </w:pPr>
            <w:r>
              <w:rPr>
                <w:noProof/>
                <w:lang w:eastAsia="ru-RU"/>
              </w:rPr>
              <w:drawing>
                <wp:inline distT="0" distB="0" distL="0" distR="0">
                  <wp:extent cx="2819400" cy="2114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5F3ACE" w:rsidRDefault="005F3ACE"/>
          <w:p w:rsidR="005F3ACE" w:rsidRDefault="005F3ACE">
            <w:pPr>
              <w:rPr>
                <w:b/>
              </w:rPr>
            </w:pPr>
            <w:r>
              <w:rPr>
                <w:b/>
              </w:rPr>
              <w:t>J. СПОСОБ УПРАВЛЕНИЯ ПИЛЬНЫМ БЛОКОМ</w:t>
            </w:r>
          </w:p>
          <w:p w:rsidR="005F3ACE" w:rsidRDefault="005F3ACE">
            <w:r>
              <w:t>(1). Ослабьте винт с потайной головкой (А).</w:t>
            </w:r>
          </w:p>
          <w:p w:rsidR="005F3ACE" w:rsidRDefault="005F3ACE">
            <w:r>
              <w:t>(2). Переместите пильный блок рукой. Подберите необходимый угол по шкале углов.</w:t>
            </w:r>
          </w:p>
          <w:p w:rsidR="005F3ACE" w:rsidRDefault="005F3ACE">
            <w:r>
              <w:t>(3). Затяните винт с потайной головкой (А).</w:t>
            </w:r>
          </w:p>
          <w:p w:rsidR="005F3ACE" w:rsidRDefault="005F3ACE">
            <w:r>
              <w:t>(4). Отрегулируйте объем цилиндра и начинайте пилить.</w:t>
            </w:r>
          </w:p>
          <w:p w:rsidR="005F3ACE" w:rsidRDefault="005F3ACE"/>
          <w:p w:rsidR="005F3ACE" w:rsidRDefault="005F3ACE">
            <w:r>
              <w:rPr>
                <w:noProof/>
                <w:lang w:eastAsia="ru-RU"/>
              </w:rPr>
              <w:drawing>
                <wp:inline distT="0" distB="0" distL="0" distR="0">
                  <wp:extent cx="2809875" cy="2124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2124075"/>
                          </a:xfrm>
                          <a:prstGeom prst="rect">
                            <a:avLst/>
                          </a:prstGeom>
                          <a:noFill/>
                          <a:ln>
                            <a:noFill/>
                          </a:ln>
                        </pic:spPr>
                      </pic:pic>
                    </a:graphicData>
                  </a:graphic>
                </wp:inline>
              </w:drawing>
            </w:r>
          </w:p>
          <w:p w:rsidR="005F3ACE" w:rsidRDefault="005F3ACE"/>
          <w:p w:rsidR="005F3ACE" w:rsidRDefault="005F3ACE">
            <w:pPr>
              <w:rPr>
                <w:b/>
              </w:rPr>
            </w:pPr>
            <w:r>
              <w:rPr>
                <w:b/>
              </w:rPr>
              <w:t>10. РЕГУЛИРОВКА НАПРАВЛЯЮЩЕГО ПОДШИПНИКА ПИЛЬНОЙ ЛЕНТЫ</w:t>
            </w:r>
          </w:p>
          <w:p w:rsidR="005F3ACE" w:rsidRDefault="005F3ACE">
            <w:pPr>
              <w:jc w:val="both"/>
              <w:rPr>
                <w:sz w:val="18"/>
              </w:rPr>
            </w:pPr>
            <w:r>
              <w:t>ВНИМАНИЕ: Это самая важная регулировка станка. Невозможно добиться удовлетворительной работы пилы в случае неправильной регулировки направляющих пильной ленты. Направляющие подшипники ленточной пилы по металлу отрегулированы и многократно испытаны под нагрузкой при резке на заводе-изготовителе до отгрузки, что обеспечивает надлежащую регулировку.</w:t>
            </w:r>
          </w:p>
        </w:tc>
      </w:tr>
    </w:tbl>
    <w:p w:rsidR="005F3ACE" w:rsidRDefault="005F3ACE" w:rsidP="005F3ACE">
      <w:pPr>
        <w:rPr>
          <w:sz w:val="18"/>
        </w:rPr>
      </w:pPr>
    </w:p>
    <w:p w:rsidR="005F3ACE" w:rsidRDefault="005F3ACE" w:rsidP="005F3ACE">
      <w:pPr>
        <w:spacing w:after="160"/>
      </w:pPr>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Tr="005F3ACE">
        <w:tc>
          <w:tcPr>
            <w:tcW w:w="2500" w:type="pct"/>
            <w:hideMark/>
          </w:tcPr>
          <w:p w:rsidR="005F3ACE" w:rsidRDefault="005F3ACE">
            <w:pPr>
              <w:rPr>
                <w:sz w:val="18"/>
              </w:rPr>
            </w:pPr>
            <w:r>
              <w:lastRenderedPageBreak/>
              <w:t>При правильной эксплуатации пилы необходимость повторной регулировки возникает крайне редко. Тем не менее, в случае нарушения регулировки направляющих необходимо немедленно произвести повторную регулировку. При работе с неправильно отрегулированными направляющими пильная лента режет неровно. Если не отрегулировать положение, возможно серьезное повреждение пильной ленты. Поскольку регулировка направляющих является ключевым условием для надлежащих эксплуатационных характеристик пилы, перед началом регулировки следует заменить пильную ленту и убедиться, что причина некачественного резания заключается не в пильной ленте. Если пильная лента затупится с одной стороны быстрее, это может проявиться, например, в виде искривления при резании. Замена пильной ленты может решить эту проблему, а не регулировка направляющих. Если проблема не устранена посредством замены на новую пильную ленту, проверьте правильность регулировки направляющих пильной ленты.</w:t>
            </w:r>
          </w:p>
          <w:p w:rsidR="005F3ACE" w:rsidRDefault="005F3ACE">
            <w:r>
              <w:t>ПРИМЕЧАНИЕ: Зазор между пильной лентой и направляющими подшипниками должен быть от 0,000 (легко соприкосновение) до 0,001. Для получения такого зазора отрегулируйте следующим образом:</w:t>
            </w:r>
          </w:p>
          <w:p w:rsidR="005F3ACE" w:rsidRDefault="005F3ACE">
            <w:r>
              <w:t>(1). Внутренний направляющий подшипник установлен неподвижно и его невозможно регулировать.</w:t>
            </w:r>
          </w:p>
          <w:p w:rsidR="005F3ACE" w:rsidRDefault="005F3ACE">
            <w:r>
              <w:t>(2). Наружный направляющий подшипник установлен на эксцентричной втулке и его можно регулировать.</w:t>
            </w:r>
          </w:p>
          <w:p w:rsidR="005F3ACE" w:rsidRDefault="005F3ACE">
            <w:r>
              <w:rPr>
                <w:noProof/>
                <w:lang w:eastAsia="ru-RU"/>
              </w:rPr>
              <w:drawing>
                <wp:inline distT="0" distB="0" distL="0" distR="0">
                  <wp:extent cx="2828925" cy="2219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219325"/>
                          </a:xfrm>
                          <a:prstGeom prst="rect">
                            <a:avLst/>
                          </a:prstGeom>
                          <a:noFill/>
                          <a:ln>
                            <a:noFill/>
                          </a:ln>
                        </pic:spPr>
                      </pic:pic>
                    </a:graphicData>
                  </a:graphic>
                </wp:inline>
              </w:drawing>
            </w:r>
          </w:p>
          <w:p w:rsidR="005F3ACE" w:rsidRDefault="005F3ACE">
            <w:r>
              <w:t>(3). Ослабьте гайку, удерживая болт торцовым ключом.</w:t>
            </w:r>
          </w:p>
          <w:p w:rsidR="005F3ACE" w:rsidRDefault="005F3ACE">
            <w:r>
              <w:t>(4). Установите эксцентрик на требуемую величину зазора, для чего вращайте болт.</w:t>
            </w:r>
          </w:p>
          <w:p w:rsidR="005F3ACE" w:rsidRDefault="005F3ACE">
            <w:r>
              <w:t>(5). Затяните гайку.</w:t>
            </w:r>
          </w:p>
          <w:p w:rsidR="005F3ACE" w:rsidRDefault="005F3ACE">
            <w:pPr>
              <w:jc w:val="both"/>
              <w:rPr>
                <w:sz w:val="18"/>
              </w:rPr>
            </w:pPr>
            <w:r>
              <w:t>(6). Отрегулируйте второй направляющий подшипник пильной ленты аналогичным образом.</w:t>
            </w:r>
          </w:p>
        </w:tc>
        <w:tc>
          <w:tcPr>
            <w:tcW w:w="2500" w:type="pct"/>
          </w:tcPr>
          <w:p w:rsidR="005F3ACE" w:rsidRDefault="005F3ACE">
            <w:pPr>
              <w:rPr>
                <w:b/>
                <w:sz w:val="18"/>
                <w:u w:val="single"/>
              </w:rPr>
            </w:pPr>
            <w:r>
              <w:rPr>
                <w:b/>
                <w:u w:val="single"/>
              </w:rPr>
              <w:t>ПРИМЕЧАНИЕ:</w:t>
            </w:r>
          </w:p>
          <w:p w:rsidR="005F3ACE" w:rsidRDefault="005F3ACE">
            <w:r>
              <w:t>(1). Регулируйте натяжение пильной ленты, пока задняя сторона пильной ленты (A) слегка не прижмется к колесу (переднему).</w:t>
            </w:r>
          </w:p>
          <w:p w:rsidR="005F3ACE" w:rsidRDefault="005F3ACE">
            <w:r>
              <w:t>(2). Убедитесь, что гайка (E) затянута.</w:t>
            </w:r>
          </w:p>
          <w:p w:rsidR="005F3ACE" w:rsidRDefault="005F3ACE">
            <w:r>
              <w:t>(3). Вращайте эксцентричный вал (B) против часовой стрелки, а когда подшипник (D) коснется пильной ленты, затяните гайку (E).</w:t>
            </w:r>
          </w:p>
          <w:p w:rsidR="005F3ACE" w:rsidRDefault="005F3ACE">
            <w:r>
              <w:t>(4). При регулировке ослабьте установочный винт (F) и сдвигайте пильную ленту вверх или вниз, пока направляющая слегка не коснется задней части пильной ленты (A).</w:t>
            </w:r>
          </w:p>
          <w:p w:rsidR="005F3ACE" w:rsidRDefault="005F3ACE">
            <w:r>
              <w:t>(5). Повторите шаги 1. 2, 3, и 4, чтобы отрегулировать направляющие подшипники пильной ленты с другой стороны (G).</w:t>
            </w:r>
          </w:p>
          <w:p w:rsidR="005F3ACE" w:rsidRDefault="005F3ACE">
            <w:r>
              <w:t>(6). Установите основание и пильную ленту в вертикальное положение с помощью шкалы. При необходимости ослабьте установочный винт (F).</w:t>
            </w:r>
          </w:p>
          <w:p w:rsidR="005F3ACE" w:rsidRDefault="005F3ACE">
            <w:r>
              <w:rPr>
                <w:noProof/>
                <w:lang w:eastAsia="ru-RU"/>
              </w:rPr>
              <w:drawing>
                <wp:inline distT="0" distB="0" distL="0" distR="0">
                  <wp:extent cx="2876550" cy="2200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2200275"/>
                          </a:xfrm>
                          <a:prstGeom prst="rect">
                            <a:avLst/>
                          </a:prstGeom>
                          <a:noFill/>
                          <a:ln>
                            <a:noFill/>
                          </a:ln>
                        </pic:spPr>
                      </pic:pic>
                    </a:graphicData>
                  </a:graphic>
                </wp:inline>
              </w:drawing>
            </w:r>
          </w:p>
          <w:p w:rsidR="005F3ACE" w:rsidRDefault="005F3ACE"/>
          <w:p w:rsidR="005F3ACE" w:rsidRDefault="005F3ACE">
            <w:pPr>
              <w:rPr>
                <w:b/>
              </w:rPr>
            </w:pPr>
            <w:r>
              <w:rPr>
                <w:b/>
              </w:rPr>
              <w:t>11. Регулировка траектории пильной ленты</w:t>
            </w:r>
          </w:p>
          <w:p w:rsidR="005F3ACE" w:rsidRDefault="005F3ACE">
            <w:pPr>
              <w:rPr>
                <w:sz w:val="18"/>
              </w:rPr>
            </w:pPr>
            <w:r>
              <w:t>(1). Откройте ограждение пильной ленты.</w:t>
            </w:r>
          </w:p>
          <w:p w:rsidR="005F3ACE" w:rsidRDefault="005F3ACE">
            <w:r>
              <w:t>(2). Снимите детали ограждения пильной ленты (верхние и нижние)</w:t>
            </w:r>
          </w:p>
          <w:p w:rsidR="005F3ACE" w:rsidRDefault="005F3ACE">
            <w:r>
              <w:t>(3). Ослабьте винт с шестигранной головкой в механизме наклона, но не вывинчивайте его полностью (должен оставаться наживленным).</w:t>
            </w:r>
          </w:p>
          <w:p w:rsidR="005F3ACE" w:rsidRDefault="005F3ACE">
            <w:pPr>
              <w:jc w:val="both"/>
              <w:rPr>
                <w:sz w:val="18"/>
              </w:rPr>
            </w:pPr>
            <w:r>
              <w:t>(4). При работающем станке одновременно регулируйте установочный винт и ручку натяжения пильной ленты, чтобы добиться постоянного натяжения пильной ленты. Установочный винт и ручка натяжения пильной ленты следует в обязательном порядке вращать в противоположных направлениях, т.е. если винт поворачивается по часовой стрелке, то ручка поворачивается против часовой стрелки.</w:t>
            </w:r>
          </w:p>
        </w:tc>
      </w:tr>
    </w:tbl>
    <w:p w:rsidR="005F3ACE" w:rsidRDefault="005F3ACE" w:rsidP="005F3ACE">
      <w:pPr>
        <w:rPr>
          <w:sz w:val="18"/>
        </w:rPr>
      </w:pPr>
    </w:p>
    <w:p w:rsidR="005F3ACE" w:rsidRDefault="005F3ACE" w:rsidP="005F3ACE">
      <w:pPr>
        <w:spacing w:after="160"/>
      </w:pPr>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43"/>
        <w:gridCol w:w="5443"/>
      </w:tblGrid>
      <w:tr w:rsidR="005F3ACE" w:rsidRPr="009519F0" w:rsidTr="005F3ACE">
        <w:tc>
          <w:tcPr>
            <w:tcW w:w="2500" w:type="pct"/>
          </w:tcPr>
          <w:p w:rsidR="005F3ACE" w:rsidRDefault="005F3ACE">
            <w:pPr>
              <w:rPr>
                <w:sz w:val="18"/>
              </w:rPr>
            </w:pPr>
            <w:r>
              <w:lastRenderedPageBreak/>
              <w:t>Пильная лента двигается по правильной траектории, если задняя сторона просто касается буртика ролика, либо возле центральной линии шкива появляется небольшой зазор. Особое внимание следует уделить тому, чтобы не допустить чрезмерного натяжения пильной ленты, поскольку такая регулировка является неправильной и снижает срок службы пильной ленты.</w:t>
            </w:r>
          </w:p>
          <w:p w:rsidR="005F3ACE" w:rsidRDefault="005F3ACE">
            <w:r>
              <w:t xml:space="preserve">(5). Затяните винт с шестигранной головкой в механизме наклона. </w:t>
            </w:r>
          </w:p>
          <w:p w:rsidR="005F3ACE" w:rsidRDefault="005F3ACE">
            <w:r>
              <w:t>ВАЖНО: Иногда при проведении этой критически важной регулировки возникают условия, при которых возможно нарушение базовых регулировок. В таком случае, выполните следующие действия:</w:t>
            </w:r>
          </w:p>
          <w:p w:rsidR="005F3ACE" w:rsidRDefault="005F3ACE">
            <w:pPr>
              <w:pStyle w:val="a9"/>
              <w:numPr>
                <w:ilvl w:val="0"/>
                <w:numId w:val="8"/>
              </w:numPr>
              <w:ind w:left="426" w:hanging="426"/>
            </w:pPr>
            <w:r>
              <w:t>Вывинтите установочный винт таким образом, чтобы он только оставался наживленным в резьбовом отверстии.</w:t>
            </w:r>
          </w:p>
          <w:p w:rsidR="005F3ACE" w:rsidRDefault="005F3ACE">
            <w:pPr>
              <w:pStyle w:val="a9"/>
              <w:numPr>
                <w:ilvl w:val="0"/>
                <w:numId w:val="8"/>
              </w:numPr>
              <w:ind w:left="426" w:hanging="426"/>
            </w:pPr>
            <w:r>
              <w:t>Вращайте винт с шестигранной головкой по часовой стрелке до упора (но не затягивайте).</w:t>
            </w:r>
          </w:p>
          <w:p w:rsidR="005F3ACE" w:rsidRDefault="005F3ACE">
            <w:pPr>
              <w:pStyle w:val="a9"/>
              <w:numPr>
                <w:ilvl w:val="0"/>
                <w:numId w:val="8"/>
              </w:numPr>
              <w:ind w:left="426" w:hanging="426"/>
            </w:pPr>
            <w:r>
              <w:t>Вращайте установочный винт по часовой стрелке до упора, затем доверните его на половину оборота, после чего проверьте траекторию движения пильной ленты, включив станок.</w:t>
            </w:r>
          </w:p>
          <w:p w:rsidR="005F3ACE" w:rsidRDefault="005F3ACE">
            <w:pPr>
              <w:pStyle w:val="a9"/>
              <w:numPr>
                <w:ilvl w:val="0"/>
                <w:numId w:val="8"/>
              </w:numPr>
              <w:ind w:left="426" w:hanging="426"/>
            </w:pPr>
            <w:r>
              <w:t>Если требуется дальнейшая регулировка, вернитесь к шагу 4.</w:t>
            </w:r>
          </w:p>
          <w:p w:rsidR="005F3ACE" w:rsidRDefault="005F3ACE">
            <w:r>
              <w:t>(6). Выключите электропитание станка.</w:t>
            </w:r>
          </w:p>
          <w:p w:rsidR="005F3ACE" w:rsidRDefault="005F3ACE">
            <w:r>
              <w:t>(7). Установите на место детали ограждения пильной ленты, при этом может потребоваться немного ослабить натяжение пильной ленты.</w:t>
            </w:r>
          </w:p>
          <w:p w:rsidR="005F3ACE" w:rsidRDefault="005F3ACE">
            <w:r>
              <w:t>(8). Установите направляющие подшипники пильной ленты в вертикальное положение таким образом, чтобы задняя сторона пильной ленты слегка касалась шарикового подшипника.</w:t>
            </w:r>
          </w:p>
          <w:p w:rsidR="005F3ACE" w:rsidRDefault="005F3ACE">
            <w:r>
              <w:t>(9). Проведите окончательную проверку траектории движения пильной ленты во время работы. При необходимости подрегулируйте (см. шаг 4).</w:t>
            </w:r>
          </w:p>
          <w:p w:rsidR="005F3ACE" w:rsidRDefault="005F3ACE">
            <w:r>
              <w:t>(10). Установите на место ограждения пильной ленты.</w:t>
            </w:r>
          </w:p>
          <w:p w:rsidR="005F3ACE" w:rsidRDefault="005F3ACE"/>
          <w:p w:rsidR="005F3ACE" w:rsidRDefault="005F3ACE">
            <w:pPr>
              <w:rPr>
                <w:b/>
              </w:rPr>
            </w:pPr>
            <w:r>
              <w:rPr>
                <w:b/>
              </w:rPr>
              <w:t>12. ТЕХНИЧЕСКОЕ ОБСЛУЖИВАНИЕ</w:t>
            </w:r>
          </w:p>
          <w:p w:rsidR="005F3ACE" w:rsidRDefault="005F3ACE">
            <w:pPr>
              <w:rPr>
                <w:sz w:val="18"/>
              </w:rPr>
            </w:pPr>
            <w:r>
              <w:t>ПРЕДОСТЕРЕЖЕНИЕ: УБЕДИТЕСЬ, ЧТО СТАНОК ОТСОЕДИНЕН ОТ ИСТОЧНИКА ЭЛЕКТРОПИТАНИЯ, ПРЕЖДЕ ЧЕМ ПРИСТУПАТЬ К ТЕХНИЧЕСКОМУ ОБСЛУЖИВАНИЮ ИЛИ РАЗБОРКЕ КАКОГО-ЛИБО КОМПОНЕНТА.</w:t>
            </w:r>
          </w:p>
          <w:p w:rsidR="005F3ACE" w:rsidRDefault="005F3ACE">
            <w:r>
              <w:t>Гораздо проще содержать станок в надлежащем или оптимальном состоянии посредством регулярного технического обслуживания, чем ремонтировать его после поломки.</w:t>
            </w:r>
          </w:p>
          <w:p w:rsidR="005F3ACE" w:rsidRDefault="005F3ACE">
            <w:r>
              <w:t>(1). Ежедневное техническое обслуживание (проводится оператором).</w:t>
            </w:r>
          </w:p>
          <w:p w:rsidR="005F3ACE" w:rsidRDefault="005F3ACE">
            <w:pPr>
              <w:pStyle w:val="a9"/>
              <w:numPr>
                <w:ilvl w:val="0"/>
                <w:numId w:val="10"/>
              </w:numPr>
              <w:ind w:left="0" w:hanging="248"/>
            </w:pPr>
            <w:r>
              <w:t>Заливайте в станок смазку ежедневно перед началом работы.</w:t>
            </w:r>
          </w:p>
          <w:p w:rsidR="005F3ACE" w:rsidRDefault="005F3ACE">
            <w:pPr>
              <w:pStyle w:val="a9"/>
              <w:numPr>
                <w:ilvl w:val="0"/>
                <w:numId w:val="10"/>
              </w:numPr>
              <w:ind w:left="0" w:hanging="248"/>
            </w:pPr>
            <w:r>
              <w:t>Если при вращении шпинделя происходит перегрев или возникает посторонний шум, немедленно остановите станок и проверьте его исправность, чтобы обеспечить требуемые эксплуатационные характеристики.</w:t>
            </w:r>
          </w:p>
        </w:tc>
        <w:tc>
          <w:tcPr>
            <w:tcW w:w="2500" w:type="pct"/>
          </w:tcPr>
          <w:p w:rsidR="005F3ACE" w:rsidRDefault="005F3ACE">
            <w:pPr>
              <w:pStyle w:val="a9"/>
              <w:numPr>
                <w:ilvl w:val="0"/>
                <w:numId w:val="10"/>
              </w:numPr>
              <w:ind w:left="0" w:hanging="248"/>
            </w:pPr>
            <w:r>
              <w:t>Перед уходом с рабочего места очистите рабочую зону. Разожмите тиски, ослабьте натяжение пильной ленты и снимите заготовку со стола станка, отключите электропитание станка, очистите станок от пыли и стружки. Выполните все указания по смазке и нанесению антикоррозийного масла.</w:t>
            </w:r>
          </w:p>
          <w:p w:rsidR="005F3ACE" w:rsidRDefault="005F3ACE">
            <w:r>
              <w:t>(2). Еженедельное техническое обслуживание</w:t>
            </w:r>
          </w:p>
          <w:p w:rsidR="005F3ACE" w:rsidRDefault="005F3ACE">
            <w:pPr>
              <w:pStyle w:val="a9"/>
              <w:numPr>
                <w:ilvl w:val="0"/>
                <w:numId w:val="12"/>
              </w:numPr>
              <w:ind w:left="369" w:hanging="369"/>
            </w:pPr>
            <w:r>
              <w:t>Очистите и нанесите смазку на ходовой винт.</w:t>
            </w:r>
          </w:p>
          <w:p w:rsidR="005F3ACE" w:rsidRDefault="005F3ACE">
            <w:pPr>
              <w:pStyle w:val="a9"/>
              <w:numPr>
                <w:ilvl w:val="0"/>
                <w:numId w:val="12"/>
              </w:numPr>
              <w:ind w:left="369" w:hanging="369"/>
            </w:pPr>
            <w:r>
              <w:t>Проверьте визуально скользящие поверхности и вращающиеся детали на наличие достаточного количества смазки. Если смазки недостаточно, нанесите ее.</w:t>
            </w:r>
          </w:p>
          <w:p w:rsidR="005F3ACE" w:rsidRDefault="005F3ACE">
            <w:r>
              <w:t>(3). Ежемесячное техническое обслуживание</w:t>
            </w:r>
          </w:p>
          <w:p w:rsidR="005F3ACE" w:rsidRDefault="005F3ACE">
            <w:pPr>
              <w:pStyle w:val="a9"/>
              <w:numPr>
                <w:ilvl w:val="0"/>
                <w:numId w:val="14"/>
              </w:numPr>
              <w:ind w:left="369" w:hanging="369"/>
            </w:pPr>
            <w:r>
              <w:t>Проверьте фиксацию неподвижных соединений.</w:t>
            </w:r>
          </w:p>
          <w:p w:rsidR="005F3ACE" w:rsidRDefault="005F3ACE">
            <w:pPr>
              <w:pStyle w:val="a9"/>
              <w:numPr>
                <w:ilvl w:val="0"/>
                <w:numId w:val="14"/>
              </w:numPr>
              <w:ind w:left="369" w:hanging="369"/>
            </w:pPr>
            <w:r>
              <w:t>Смажьте подшипник, червячное колесо и червячный вал, чтобы предотвратить износ.</w:t>
            </w:r>
          </w:p>
          <w:p w:rsidR="005F3ACE" w:rsidRDefault="005F3ACE">
            <w:r>
              <w:t>(4). Ежегодное техническое обслуживание</w:t>
            </w:r>
          </w:p>
          <w:p w:rsidR="005F3ACE" w:rsidRDefault="005F3ACE">
            <w:pPr>
              <w:pStyle w:val="a9"/>
              <w:numPr>
                <w:ilvl w:val="0"/>
                <w:numId w:val="16"/>
              </w:numPr>
              <w:ind w:left="0" w:hanging="290"/>
            </w:pPr>
            <w:r>
              <w:t>Для поддержания необходимой точности, выставьте стол в горизонтальное положение.</w:t>
            </w:r>
          </w:p>
          <w:p w:rsidR="005F3ACE" w:rsidRDefault="005F3ACE">
            <w:pPr>
              <w:pStyle w:val="a9"/>
              <w:numPr>
                <w:ilvl w:val="0"/>
                <w:numId w:val="16"/>
              </w:numPr>
              <w:ind w:left="0" w:hanging="290"/>
            </w:pPr>
            <w:r>
              <w:t>Проверяйте электрический кабель, клеммы и выключатели как минимум раз в год на надежность соединения и износ.</w:t>
            </w:r>
          </w:p>
          <w:p w:rsidR="005F3ACE" w:rsidRDefault="005F3ACE"/>
          <w:p w:rsidR="005F3ACE" w:rsidRDefault="005F3ACE">
            <w:pPr>
              <w:rPr>
                <w:b/>
              </w:rPr>
            </w:pPr>
            <w:r>
              <w:rPr>
                <w:b/>
              </w:rPr>
              <w:t>13. СМАЗКА</w:t>
            </w:r>
          </w:p>
          <w:p w:rsidR="005F3ACE" w:rsidRDefault="005F3ACE">
            <w:pPr>
              <w:rPr>
                <w:sz w:val="18"/>
              </w:rPr>
            </w:pPr>
            <w:r>
              <w:t>Смазывайте следующие компоненты маслом SAE-30 в соответствии с указаниями.</w:t>
            </w:r>
          </w:p>
          <w:p w:rsidR="005F3ACE" w:rsidRDefault="005F3ACE">
            <w:r>
              <w:t>(1). Шариковый подшипник – смазка не требуется.</w:t>
            </w:r>
          </w:p>
          <w:p w:rsidR="005F3ACE" w:rsidRDefault="005F3ACE">
            <w:r>
              <w:t>(2). Подшипник приводного шкива – 6-8 капель в неделю.</w:t>
            </w:r>
          </w:p>
          <w:p w:rsidR="005F3ACE" w:rsidRDefault="005F3ACE">
            <w:r>
              <w:t>(3). Ходовой винт тисков – по необходимости.</w:t>
            </w:r>
          </w:p>
          <w:p w:rsidR="005F3ACE" w:rsidRDefault="005F3ACE">
            <w:r>
              <w:t>(4). Приводные шестерни коробки передач вращаются в масляной ванне и не требуют замены смазки чаще одного раза в год, кроме случаев случайного загрязнения смазки или утечки в результате неправильной установки крышки коробки передач. В первые дни работы червячная передача привода будет нагреваться. Если температура не превышает 200 ºF, причины для беспокойства отсутствуют.</w:t>
            </w:r>
          </w:p>
          <w:p w:rsidR="005F3ACE" w:rsidRDefault="005F3ACE"/>
          <w:p w:rsidR="005F3ACE" w:rsidRDefault="005F3ACE">
            <w:r>
              <w:t>Для смазки коробки передач можно применять следующие типы смазочных материалов:</w:t>
            </w:r>
          </w:p>
          <w:p w:rsidR="005F3ACE" w:rsidRPr="005F3ACE" w:rsidRDefault="005F3ACE">
            <w:pPr>
              <w:rPr>
                <w:lang w:val="en-US"/>
              </w:rPr>
            </w:pPr>
            <w:r>
              <w:t>От</w:t>
            </w:r>
            <w:r w:rsidRPr="005F3ACE">
              <w:rPr>
                <w:lang w:val="en-US"/>
              </w:rPr>
              <w:t xml:space="preserve"> </w:t>
            </w:r>
            <w:r>
              <w:t>компании</w:t>
            </w:r>
            <w:r w:rsidRPr="005F3ACE">
              <w:rPr>
                <w:lang w:val="en-US"/>
              </w:rPr>
              <w:t xml:space="preserve"> «Atlantic Refinery Co.»: Mogul </w:t>
            </w:r>
            <w:proofErr w:type="spellStart"/>
            <w:r w:rsidRPr="005F3ACE">
              <w:rPr>
                <w:lang w:val="en-US"/>
              </w:rPr>
              <w:t>Cyl</w:t>
            </w:r>
            <w:proofErr w:type="spellEnd"/>
            <w:r w:rsidRPr="005F3ACE">
              <w:rPr>
                <w:lang w:val="en-US"/>
              </w:rPr>
              <w:t>. Oil</w:t>
            </w:r>
          </w:p>
          <w:p w:rsidR="005F3ACE" w:rsidRPr="005F3ACE" w:rsidRDefault="005F3ACE">
            <w:pPr>
              <w:rPr>
                <w:lang w:val="en-US"/>
              </w:rPr>
            </w:pPr>
            <w:r>
              <w:t>От</w:t>
            </w:r>
            <w:r w:rsidRPr="005F3ACE">
              <w:rPr>
                <w:lang w:val="en-US"/>
              </w:rPr>
              <w:t xml:space="preserve"> </w:t>
            </w:r>
            <w:r>
              <w:t>компании</w:t>
            </w:r>
            <w:r w:rsidRPr="005F3ACE">
              <w:rPr>
                <w:lang w:val="en-US"/>
              </w:rPr>
              <w:t xml:space="preserve"> «Cities Service»: Optimums No. 6</w:t>
            </w:r>
          </w:p>
          <w:p w:rsidR="005F3ACE" w:rsidRPr="005F3ACE" w:rsidRDefault="005F3ACE">
            <w:pPr>
              <w:rPr>
                <w:lang w:val="en-US"/>
              </w:rPr>
            </w:pPr>
            <w:r>
              <w:t>От</w:t>
            </w:r>
            <w:r w:rsidRPr="005F3ACE">
              <w:rPr>
                <w:lang w:val="en-US"/>
              </w:rPr>
              <w:t xml:space="preserve"> </w:t>
            </w:r>
            <w:r>
              <w:t>компании</w:t>
            </w:r>
            <w:r w:rsidRPr="005F3ACE">
              <w:rPr>
                <w:lang w:val="en-US"/>
              </w:rPr>
              <w:t xml:space="preserve"> «Gulf Refinery Co.»: Medium Gear Oil</w:t>
            </w:r>
          </w:p>
          <w:p w:rsidR="005F3ACE" w:rsidRPr="005F3ACE" w:rsidRDefault="005F3ACE">
            <w:pPr>
              <w:rPr>
                <w:lang w:val="en-US"/>
              </w:rPr>
            </w:pPr>
            <w:r>
              <w:t>От</w:t>
            </w:r>
            <w:r w:rsidRPr="005F3ACE">
              <w:rPr>
                <w:lang w:val="en-US"/>
              </w:rPr>
              <w:t xml:space="preserve"> </w:t>
            </w:r>
            <w:r>
              <w:t>компании</w:t>
            </w:r>
            <w:r w:rsidRPr="005F3ACE">
              <w:rPr>
                <w:lang w:val="en-US"/>
              </w:rPr>
              <w:t xml:space="preserve"> «Pure Oil Co.»: Park Clipper</w:t>
            </w:r>
          </w:p>
          <w:p w:rsidR="005F3ACE" w:rsidRPr="005F3ACE" w:rsidRDefault="005F3ACE">
            <w:pPr>
              <w:rPr>
                <w:lang w:val="en-US"/>
              </w:rPr>
            </w:pPr>
          </w:p>
          <w:p w:rsidR="005F3ACE" w:rsidRPr="005F3ACE" w:rsidRDefault="005F3ACE">
            <w:pPr>
              <w:jc w:val="both"/>
              <w:rPr>
                <w:sz w:val="18"/>
                <w:lang w:val="en-US"/>
              </w:rPr>
            </w:pPr>
          </w:p>
        </w:tc>
      </w:tr>
    </w:tbl>
    <w:p w:rsidR="005F3ACE" w:rsidRPr="005F3ACE" w:rsidRDefault="005F3ACE" w:rsidP="005F3ACE">
      <w:pPr>
        <w:rPr>
          <w:sz w:val="18"/>
          <w:lang w:val="en-US"/>
        </w:rPr>
      </w:pPr>
    </w:p>
    <w:p w:rsidR="005F3ACE" w:rsidRPr="005F3ACE" w:rsidRDefault="005F3ACE" w:rsidP="005F3ACE">
      <w:pPr>
        <w:spacing w:after="160"/>
        <w:rPr>
          <w:lang w:val="en-US"/>
        </w:rPr>
      </w:pPr>
      <w:r w:rsidRPr="005F3ACE">
        <w:rPr>
          <w:lang w:val="en-US"/>
        </w:rPr>
        <w:br w:type="page"/>
      </w:r>
    </w:p>
    <w:p w:rsidR="005F3ACE" w:rsidRDefault="005F3ACE" w:rsidP="005F3ACE">
      <w:pPr>
        <w:rPr>
          <w:b/>
        </w:rPr>
      </w:pPr>
      <w:r>
        <w:rPr>
          <w:b/>
        </w:rPr>
        <w:lastRenderedPageBreak/>
        <w:t>14. ПОИСК И УСТРАНЕНИЕ НЕПОЛАДОК</w:t>
      </w:r>
    </w:p>
    <w:p w:rsidR="005F3ACE" w:rsidRDefault="005F3ACE" w:rsidP="005F3ACE">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40"/>
        <w:gridCol w:w="4500"/>
        <w:gridCol w:w="4246"/>
      </w:tblGrid>
      <w:tr w:rsidR="005F3ACE" w:rsidTr="005F3ACE">
        <w:tc>
          <w:tcPr>
            <w:tcW w:w="983"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Признак</w:t>
            </w:r>
          </w:p>
        </w:tc>
        <w:tc>
          <w:tcPr>
            <w:tcW w:w="2067"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Возможная причина</w:t>
            </w:r>
          </w:p>
        </w:tc>
        <w:tc>
          <w:tcPr>
            <w:tcW w:w="1950"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Действия по устранению</w:t>
            </w:r>
          </w:p>
        </w:tc>
      </w:tr>
      <w:tr w:rsidR="005F3ACE" w:rsidTr="005F3ACE">
        <w:tc>
          <w:tcPr>
            <w:tcW w:w="983"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Частые поломки пильной ленты</w:t>
            </w:r>
          </w:p>
        </w:tc>
        <w:tc>
          <w:tcPr>
            <w:tcW w:w="2067"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rPr>
                <w:sz w:val="18"/>
              </w:rPr>
            </w:pPr>
            <w:r>
              <w:t>1. Заготовка недостаточно жестко закреплена в тисках.</w:t>
            </w:r>
          </w:p>
          <w:p w:rsidR="005F3ACE" w:rsidRDefault="005F3ACE">
            <w:pPr>
              <w:spacing w:line="256" w:lineRule="auto"/>
            </w:pPr>
            <w:r>
              <w:t>2. Неправильная скорость или подача.</w:t>
            </w:r>
          </w:p>
          <w:p w:rsidR="005F3ACE" w:rsidRDefault="005F3ACE">
            <w:pPr>
              <w:spacing w:line="256" w:lineRule="auto"/>
            </w:pPr>
            <w:r>
              <w:t>3. Слишком большое расстояние между зубьями пильной ленты.</w:t>
            </w:r>
          </w:p>
          <w:p w:rsidR="005F3ACE" w:rsidRDefault="005F3ACE">
            <w:pPr>
              <w:spacing w:line="256" w:lineRule="auto"/>
            </w:pPr>
            <w:r>
              <w:t>4. Материал слишком твердый.</w:t>
            </w:r>
          </w:p>
          <w:p w:rsidR="005F3ACE" w:rsidRDefault="005F3ACE">
            <w:pPr>
              <w:spacing w:line="256" w:lineRule="auto"/>
            </w:pPr>
            <w:r>
              <w:t>5. Неправильное натяжение пильной ленты.</w:t>
            </w:r>
          </w:p>
          <w:p w:rsidR="005F3ACE" w:rsidRDefault="005F3ACE">
            <w:pPr>
              <w:spacing w:line="256" w:lineRule="auto"/>
            </w:pPr>
            <w:r>
              <w:t>6. Зубья соприкасаются с заготовкой до включения пилы.</w:t>
            </w:r>
          </w:p>
          <w:p w:rsidR="005F3ACE" w:rsidRDefault="005F3ACE">
            <w:pPr>
              <w:spacing w:line="256" w:lineRule="auto"/>
            </w:pPr>
            <w:r>
              <w:t>7. Пильная лента трется о фланец колеса.</w:t>
            </w:r>
          </w:p>
          <w:p w:rsidR="005F3ACE" w:rsidRDefault="005F3ACE">
            <w:pPr>
              <w:spacing w:line="256" w:lineRule="auto"/>
            </w:pPr>
            <w:r>
              <w:t>8. Направляющие подшипники не совмещены между собой.</w:t>
            </w:r>
          </w:p>
          <w:p w:rsidR="005F3ACE" w:rsidRDefault="005F3ACE">
            <w:pPr>
              <w:spacing w:line="256" w:lineRule="auto"/>
            </w:pPr>
            <w:r>
              <w:t>9. Слишком толстая пильная лента.</w:t>
            </w:r>
          </w:p>
          <w:p w:rsidR="005F3ACE" w:rsidRDefault="005F3ACE">
            <w:pPr>
              <w:spacing w:line="256" w:lineRule="auto"/>
              <w:jc w:val="both"/>
              <w:rPr>
                <w:sz w:val="18"/>
              </w:rPr>
            </w:pPr>
            <w:r>
              <w:t>10. Трещина сварного шва.</w:t>
            </w:r>
          </w:p>
        </w:tc>
        <w:tc>
          <w:tcPr>
            <w:tcW w:w="1950"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rPr>
                <w:sz w:val="18"/>
              </w:rPr>
            </w:pPr>
            <w:r>
              <w:t>1. Надежно закрепите заготовку.</w:t>
            </w:r>
          </w:p>
          <w:p w:rsidR="005F3ACE" w:rsidRDefault="005F3ACE">
            <w:pPr>
              <w:spacing w:line="256" w:lineRule="auto"/>
            </w:pPr>
            <w:r>
              <w:t>2. Отрегулируйте скорость или подачу.</w:t>
            </w:r>
          </w:p>
          <w:p w:rsidR="005F3ACE" w:rsidRDefault="005F3ACE">
            <w:pPr>
              <w:spacing w:line="256" w:lineRule="auto"/>
            </w:pPr>
            <w:r>
              <w:t>3. Замените на пильную ленту с меньшим расстоянием между зубьями.</w:t>
            </w:r>
          </w:p>
          <w:p w:rsidR="005F3ACE" w:rsidRDefault="005F3ACE">
            <w:pPr>
              <w:spacing w:line="256" w:lineRule="auto"/>
            </w:pPr>
            <w:r>
              <w:t>4. Используйте пильную ленту на меньшей скорости и с меньшим расстоянием между зубьями.</w:t>
            </w:r>
          </w:p>
          <w:p w:rsidR="005F3ACE" w:rsidRDefault="005F3ACE">
            <w:pPr>
              <w:spacing w:line="256" w:lineRule="auto"/>
            </w:pPr>
            <w:r>
              <w:t xml:space="preserve">5. Отрегулируйте так, чтобы пильная лента не проскальзывала на колесе </w:t>
            </w:r>
          </w:p>
          <w:p w:rsidR="005F3ACE" w:rsidRDefault="005F3ACE">
            <w:pPr>
              <w:spacing w:line="256" w:lineRule="auto"/>
            </w:pPr>
            <w:r>
              <w:t>6. Вводите пильную ленту в соприкосновение с заготовкой только после запуска мотора.</w:t>
            </w:r>
          </w:p>
          <w:p w:rsidR="005F3ACE" w:rsidRDefault="005F3ACE">
            <w:pPr>
              <w:spacing w:line="256" w:lineRule="auto"/>
            </w:pPr>
            <w:r>
              <w:t>7. Отрегулируйте расположение колеса.</w:t>
            </w:r>
          </w:p>
          <w:p w:rsidR="005F3ACE" w:rsidRDefault="005F3ACE">
            <w:pPr>
              <w:spacing w:line="256" w:lineRule="auto"/>
            </w:pPr>
            <w:r>
              <w:t>8. Отрегулируйте направляющие подшипники.</w:t>
            </w:r>
          </w:p>
          <w:p w:rsidR="005F3ACE" w:rsidRDefault="005F3ACE">
            <w:pPr>
              <w:spacing w:line="256" w:lineRule="auto"/>
            </w:pPr>
            <w:r>
              <w:t>9. Используйте более тонкую пильную ленту.</w:t>
            </w:r>
          </w:p>
          <w:p w:rsidR="005F3ACE" w:rsidRDefault="005F3ACE">
            <w:pPr>
              <w:spacing w:line="256" w:lineRule="auto"/>
              <w:jc w:val="both"/>
              <w:rPr>
                <w:sz w:val="18"/>
              </w:rPr>
            </w:pPr>
            <w:r>
              <w:t>10. Сварите повторно, проверьте качество шва.</w:t>
            </w:r>
          </w:p>
        </w:tc>
      </w:tr>
      <w:tr w:rsidR="005F3ACE" w:rsidTr="005F3ACE">
        <w:tc>
          <w:tcPr>
            <w:tcW w:w="983"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Пильная лента слишком быстро затупляется</w:t>
            </w:r>
          </w:p>
        </w:tc>
        <w:tc>
          <w:tcPr>
            <w:tcW w:w="2067"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rPr>
                <w:sz w:val="18"/>
              </w:rPr>
            </w:pPr>
            <w:r>
              <w:t>1. Слишком крупные зубья.</w:t>
            </w:r>
          </w:p>
          <w:p w:rsidR="005F3ACE" w:rsidRDefault="005F3ACE">
            <w:pPr>
              <w:spacing w:line="256" w:lineRule="auto"/>
            </w:pPr>
            <w:r>
              <w:t>2. Слишком высокая скорость.</w:t>
            </w:r>
          </w:p>
          <w:p w:rsidR="005F3ACE" w:rsidRDefault="005F3ACE">
            <w:pPr>
              <w:spacing w:line="256" w:lineRule="auto"/>
            </w:pPr>
            <w:r>
              <w:t>3. Неправильное усилие подачи.</w:t>
            </w:r>
          </w:p>
          <w:p w:rsidR="005F3ACE" w:rsidRDefault="005F3ACE">
            <w:pPr>
              <w:spacing w:line="256" w:lineRule="auto"/>
            </w:pPr>
            <w:r>
              <w:t>4.Твердые включения или окалина на заготовке.</w:t>
            </w:r>
          </w:p>
          <w:p w:rsidR="005F3ACE" w:rsidRDefault="005F3ACE">
            <w:pPr>
              <w:spacing w:line="256" w:lineRule="auto"/>
            </w:pPr>
            <w:r>
              <w:t>5. Слишком твердый материал заготовки.</w:t>
            </w:r>
          </w:p>
          <w:p w:rsidR="005F3ACE" w:rsidRDefault="005F3ACE">
            <w:pPr>
              <w:spacing w:line="256" w:lineRule="auto"/>
            </w:pPr>
            <w:r>
              <w:t>6. Перекручивание пильной ленты.</w:t>
            </w:r>
          </w:p>
          <w:p w:rsidR="005F3ACE" w:rsidRDefault="005F3ACE">
            <w:pPr>
              <w:spacing w:line="256" w:lineRule="auto"/>
            </w:pPr>
            <w:r>
              <w:t>7. Недостаточное натяжение пильной ленты.</w:t>
            </w:r>
          </w:p>
          <w:p w:rsidR="005F3ACE" w:rsidRDefault="005F3ACE">
            <w:pPr>
              <w:spacing w:line="256" w:lineRule="auto"/>
              <w:jc w:val="both"/>
              <w:rPr>
                <w:sz w:val="18"/>
              </w:rPr>
            </w:pPr>
            <w:r>
              <w:t>8. Проскальзывание пильной ленты.</w:t>
            </w:r>
          </w:p>
        </w:tc>
        <w:tc>
          <w:tcPr>
            <w:tcW w:w="1950"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rPr>
                <w:sz w:val="18"/>
              </w:rPr>
            </w:pPr>
            <w:r>
              <w:t>1. Используйте зубья меньшего размера.</w:t>
            </w:r>
          </w:p>
          <w:p w:rsidR="005F3ACE" w:rsidRDefault="005F3ACE">
            <w:pPr>
              <w:spacing w:line="256" w:lineRule="auto"/>
            </w:pPr>
            <w:r>
              <w:t>2. Уменьшите скорость.</w:t>
            </w:r>
          </w:p>
          <w:p w:rsidR="005F3ACE" w:rsidRDefault="005F3ACE">
            <w:pPr>
              <w:spacing w:line="256" w:lineRule="auto"/>
            </w:pPr>
            <w:r>
              <w:t>3. Уменьшите натяжение пружины на боковой стороне пилы.</w:t>
            </w:r>
          </w:p>
          <w:p w:rsidR="005F3ACE" w:rsidRDefault="005F3ACE">
            <w:pPr>
              <w:spacing w:line="256" w:lineRule="auto"/>
            </w:pPr>
            <w:r>
              <w:t>4. Уменьшите скорость, увеличьте усилие подачи.</w:t>
            </w:r>
          </w:p>
          <w:p w:rsidR="005F3ACE" w:rsidRDefault="005F3ACE">
            <w:pPr>
              <w:spacing w:line="256" w:lineRule="auto"/>
            </w:pPr>
            <w:r>
              <w:t>5. Увеличьте усилие подачи ослаблением натяжения пружины.</w:t>
            </w:r>
          </w:p>
          <w:p w:rsidR="005F3ACE" w:rsidRDefault="005F3ACE">
            <w:pPr>
              <w:spacing w:line="256" w:lineRule="auto"/>
            </w:pPr>
            <w:r>
              <w:t>6. Замените на новую пильную ленту и отрегулируйте натяжение.</w:t>
            </w:r>
          </w:p>
          <w:p w:rsidR="005F3ACE" w:rsidRDefault="005F3ACE">
            <w:pPr>
              <w:spacing w:line="256" w:lineRule="auto"/>
            </w:pPr>
            <w:r>
              <w:t>7. Затяните ручку регулировки натяжения пильной ленты.</w:t>
            </w:r>
          </w:p>
          <w:p w:rsidR="005F3ACE" w:rsidRDefault="005F3ACE">
            <w:pPr>
              <w:spacing w:line="256" w:lineRule="auto"/>
              <w:jc w:val="both"/>
              <w:rPr>
                <w:sz w:val="18"/>
              </w:rPr>
            </w:pPr>
            <w:r>
              <w:t>8. Натяните пильную ленту.</w:t>
            </w:r>
          </w:p>
        </w:tc>
      </w:tr>
      <w:tr w:rsidR="005F3ACE" w:rsidTr="005F3ACE">
        <w:tc>
          <w:tcPr>
            <w:tcW w:w="983"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Необычный износ боковой/задней части пильной ленты</w:t>
            </w:r>
          </w:p>
        </w:tc>
        <w:tc>
          <w:tcPr>
            <w:tcW w:w="2067" w:type="pct"/>
            <w:tcBorders>
              <w:top w:val="single" w:sz="4" w:space="0" w:color="auto"/>
              <w:left w:val="single" w:sz="4" w:space="0" w:color="auto"/>
              <w:bottom w:val="single" w:sz="4" w:space="0" w:color="auto"/>
              <w:right w:val="single" w:sz="4" w:space="0" w:color="auto"/>
            </w:tcBorders>
            <w:hideMark/>
          </w:tcPr>
          <w:p w:rsidR="005F3ACE" w:rsidRDefault="005F3ACE" w:rsidP="005F3ACE">
            <w:pPr>
              <w:numPr>
                <w:ilvl w:val="0"/>
                <w:numId w:val="18"/>
              </w:numPr>
              <w:spacing w:line="256" w:lineRule="auto"/>
              <w:jc w:val="both"/>
              <w:rPr>
                <w:sz w:val="18"/>
              </w:rPr>
            </w:pPr>
            <w:r>
              <w:t>Изношены направляющие пильной ленты.</w:t>
            </w:r>
          </w:p>
          <w:p w:rsidR="005F3ACE" w:rsidRDefault="005F3ACE" w:rsidP="005F3ACE">
            <w:pPr>
              <w:numPr>
                <w:ilvl w:val="0"/>
                <w:numId w:val="18"/>
              </w:numPr>
              <w:spacing w:line="256" w:lineRule="auto"/>
              <w:jc w:val="both"/>
            </w:pPr>
            <w:r>
              <w:t>Неправильно отрегулированы направляющие подшипники пильной ленты.</w:t>
            </w:r>
          </w:p>
          <w:p w:rsidR="005F3ACE" w:rsidRDefault="005F3ACE">
            <w:pPr>
              <w:numPr>
                <w:ilvl w:val="0"/>
                <w:numId w:val="18"/>
              </w:numPr>
              <w:spacing w:line="256" w:lineRule="auto"/>
              <w:jc w:val="both"/>
              <w:rPr>
                <w:sz w:val="18"/>
              </w:rPr>
            </w:pPr>
            <w:r>
              <w:t>Кронштейн направляющих подшипников не зафиксирован.</w:t>
            </w:r>
          </w:p>
        </w:tc>
        <w:tc>
          <w:tcPr>
            <w:tcW w:w="1950" w:type="pct"/>
            <w:tcBorders>
              <w:top w:val="single" w:sz="4" w:space="0" w:color="auto"/>
              <w:left w:val="single" w:sz="4" w:space="0" w:color="auto"/>
              <w:bottom w:val="single" w:sz="4" w:space="0" w:color="auto"/>
              <w:right w:val="single" w:sz="4" w:space="0" w:color="auto"/>
            </w:tcBorders>
            <w:hideMark/>
          </w:tcPr>
          <w:p w:rsidR="005F3ACE" w:rsidRDefault="005F3ACE" w:rsidP="005F3ACE">
            <w:pPr>
              <w:numPr>
                <w:ilvl w:val="0"/>
                <w:numId w:val="20"/>
              </w:numPr>
              <w:spacing w:line="256" w:lineRule="auto"/>
              <w:jc w:val="both"/>
              <w:rPr>
                <w:sz w:val="18"/>
              </w:rPr>
            </w:pPr>
            <w:r>
              <w:t>Замените.</w:t>
            </w:r>
          </w:p>
          <w:p w:rsidR="005F3ACE" w:rsidRDefault="005F3ACE" w:rsidP="005F3ACE">
            <w:pPr>
              <w:numPr>
                <w:ilvl w:val="0"/>
                <w:numId w:val="20"/>
              </w:numPr>
              <w:spacing w:line="256" w:lineRule="auto"/>
              <w:jc w:val="both"/>
            </w:pPr>
            <w:r>
              <w:t>Отрегулируйте в соответствии с руководством по эксплуатации.</w:t>
            </w:r>
          </w:p>
          <w:p w:rsidR="005F3ACE" w:rsidRDefault="005F3ACE">
            <w:pPr>
              <w:numPr>
                <w:ilvl w:val="0"/>
                <w:numId w:val="20"/>
              </w:numPr>
              <w:spacing w:line="256" w:lineRule="auto"/>
              <w:jc w:val="both"/>
              <w:rPr>
                <w:sz w:val="18"/>
              </w:rPr>
            </w:pPr>
            <w:r>
              <w:t>Затяните крепление.</w:t>
            </w:r>
          </w:p>
        </w:tc>
      </w:tr>
      <w:tr w:rsidR="005F3ACE" w:rsidTr="005F3ACE">
        <w:tc>
          <w:tcPr>
            <w:tcW w:w="983"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Срыв зубьев с пильной ленты</w:t>
            </w:r>
          </w:p>
        </w:tc>
        <w:tc>
          <w:tcPr>
            <w:tcW w:w="2067"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rPr>
                <w:sz w:val="18"/>
              </w:rPr>
            </w:pPr>
            <w:r>
              <w:t>1. Зубья пилы слишком крупные для заготовки.</w:t>
            </w:r>
          </w:p>
          <w:p w:rsidR="005F3ACE" w:rsidRDefault="005F3ACE">
            <w:pPr>
              <w:spacing w:line="256" w:lineRule="auto"/>
            </w:pPr>
            <w:r>
              <w:t>2. Слишком большое усилие; низкая скорость.</w:t>
            </w:r>
          </w:p>
          <w:p w:rsidR="005F3ACE" w:rsidRDefault="005F3ACE">
            <w:pPr>
              <w:spacing w:line="256" w:lineRule="auto"/>
            </w:pPr>
            <w:r>
              <w:t>3. Вибрация заготовки.</w:t>
            </w:r>
          </w:p>
          <w:p w:rsidR="005F3ACE" w:rsidRDefault="005F3ACE">
            <w:pPr>
              <w:spacing w:line="256" w:lineRule="auto"/>
              <w:jc w:val="both"/>
              <w:rPr>
                <w:sz w:val="18"/>
              </w:rPr>
            </w:pPr>
            <w:r>
              <w:t>4. Нагрузка на впадины между зубьями.</w:t>
            </w:r>
          </w:p>
        </w:tc>
        <w:tc>
          <w:tcPr>
            <w:tcW w:w="1950"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rPr>
                <w:sz w:val="18"/>
              </w:rPr>
            </w:pPr>
            <w:r>
              <w:t>1. Используйте пильную ленту с более мелкими зубьями.</w:t>
            </w:r>
          </w:p>
          <w:p w:rsidR="005F3ACE" w:rsidRDefault="005F3ACE">
            <w:pPr>
              <w:spacing w:line="256" w:lineRule="auto"/>
            </w:pPr>
            <w:r>
              <w:t>2. Уменьшите усилие; повысьте скорость.</w:t>
            </w:r>
          </w:p>
          <w:p w:rsidR="005F3ACE" w:rsidRDefault="005F3ACE">
            <w:pPr>
              <w:spacing w:line="256" w:lineRule="auto"/>
            </w:pPr>
            <w:r>
              <w:t>3. Надежно закрепите заготовку.</w:t>
            </w:r>
          </w:p>
          <w:p w:rsidR="005F3ACE" w:rsidRDefault="005F3ACE">
            <w:pPr>
              <w:spacing w:line="256" w:lineRule="auto"/>
              <w:jc w:val="both"/>
              <w:rPr>
                <w:sz w:val="18"/>
              </w:rPr>
            </w:pPr>
            <w:r>
              <w:t>4. Используйте пильную ленту с более крупными зубьями или тщательно убирайте стружку щеткой.</w:t>
            </w:r>
          </w:p>
        </w:tc>
      </w:tr>
      <w:tr w:rsidR="005F3ACE" w:rsidTr="005F3ACE">
        <w:tc>
          <w:tcPr>
            <w:tcW w:w="983"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jc w:val="both"/>
              <w:rPr>
                <w:sz w:val="18"/>
              </w:rPr>
            </w:pPr>
            <w:r>
              <w:t>Перегрев мотора во время работы</w:t>
            </w:r>
          </w:p>
        </w:tc>
        <w:tc>
          <w:tcPr>
            <w:tcW w:w="2067" w:type="pct"/>
            <w:tcBorders>
              <w:top w:val="single" w:sz="4" w:space="0" w:color="auto"/>
              <w:left w:val="single" w:sz="4" w:space="0" w:color="auto"/>
              <w:bottom w:val="single" w:sz="4" w:space="0" w:color="auto"/>
              <w:right w:val="single" w:sz="4" w:space="0" w:color="auto"/>
            </w:tcBorders>
            <w:hideMark/>
          </w:tcPr>
          <w:p w:rsidR="005F3ACE" w:rsidRDefault="005F3ACE" w:rsidP="005F3ACE">
            <w:pPr>
              <w:numPr>
                <w:ilvl w:val="0"/>
                <w:numId w:val="22"/>
              </w:numPr>
              <w:spacing w:line="256" w:lineRule="auto"/>
              <w:jc w:val="both"/>
              <w:rPr>
                <w:sz w:val="18"/>
              </w:rPr>
            </w:pPr>
            <w:r>
              <w:t>Слишком большое натяжение пильной ленты.</w:t>
            </w:r>
          </w:p>
          <w:p w:rsidR="005F3ACE" w:rsidRDefault="005F3ACE" w:rsidP="005F3ACE">
            <w:pPr>
              <w:numPr>
                <w:ilvl w:val="0"/>
                <w:numId w:val="22"/>
              </w:numPr>
              <w:spacing w:line="256" w:lineRule="auto"/>
              <w:jc w:val="both"/>
            </w:pPr>
            <w:r>
              <w:t>Слишком большое натяжение приводного ремня.</w:t>
            </w:r>
          </w:p>
          <w:p w:rsidR="005F3ACE" w:rsidRDefault="005F3ACE">
            <w:pPr>
              <w:spacing w:line="256" w:lineRule="auto"/>
            </w:pPr>
            <w:r>
              <w:t>3. Зубья пилы слишком крупные для заготовки.</w:t>
            </w:r>
          </w:p>
          <w:p w:rsidR="005F3ACE" w:rsidRDefault="005F3ACE">
            <w:pPr>
              <w:spacing w:line="256" w:lineRule="auto"/>
            </w:pPr>
            <w:r>
              <w:lastRenderedPageBreak/>
              <w:t>4. Зубья пилы слишком мелкие для заготовки.</w:t>
            </w:r>
          </w:p>
          <w:p w:rsidR="005F3ACE" w:rsidRDefault="005F3ACE">
            <w:pPr>
              <w:spacing w:line="256" w:lineRule="auto"/>
            </w:pPr>
            <w:r>
              <w:t>5. Неправильно выровнены шестерни.</w:t>
            </w:r>
          </w:p>
          <w:p w:rsidR="005F3ACE" w:rsidRDefault="005F3ACE">
            <w:pPr>
              <w:spacing w:line="256" w:lineRule="auto"/>
            </w:pPr>
            <w:r>
              <w:t>6. Требуется смазка шестерен.</w:t>
            </w:r>
          </w:p>
          <w:p w:rsidR="005F3ACE" w:rsidRDefault="005F3ACE">
            <w:pPr>
              <w:spacing w:line="256" w:lineRule="auto"/>
              <w:jc w:val="both"/>
              <w:rPr>
                <w:sz w:val="18"/>
              </w:rPr>
            </w:pPr>
            <w:r>
              <w:t>7. Пильная лента застревает в разрезе.</w:t>
            </w:r>
          </w:p>
        </w:tc>
        <w:tc>
          <w:tcPr>
            <w:tcW w:w="1950" w:type="pct"/>
            <w:tcBorders>
              <w:top w:val="single" w:sz="4" w:space="0" w:color="auto"/>
              <w:left w:val="single" w:sz="4" w:space="0" w:color="auto"/>
              <w:bottom w:val="single" w:sz="4" w:space="0" w:color="auto"/>
              <w:right w:val="single" w:sz="4" w:space="0" w:color="auto"/>
            </w:tcBorders>
            <w:hideMark/>
          </w:tcPr>
          <w:p w:rsidR="005F3ACE" w:rsidRDefault="005F3ACE">
            <w:pPr>
              <w:spacing w:line="256" w:lineRule="auto"/>
              <w:rPr>
                <w:sz w:val="18"/>
              </w:rPr>
            </w:pPr>
            <w:r>
              <w:lastRenderedPageBreak/>
              <w:t>1. Уменьшите натяжение пильной ленты.</w:t>
            </w:r>
          </w:p>
          <w:p w:rsidR="005F3ACE" w:rsidRDefault="005F3ACE">
            <w:pPr>
              <w:spacing w:line="256" w:lineRule="auto"/>
            </w:pPr>
            <w:r>
              <w:t>2. Уменьшите натяжение приводного ремня.</w:t>
            </w:r>
          </w:p>
          <w:p w:rsidR="005F3ACE" w:rsidRDefault="005F3ACE">
            <w:pPr>
              <w:spacing w:line="256" w:lineRule="auto"/>
            </w:pPr>
            <w:r>
              <w:t>3. Используйте пильную ленту с более мелкими зубьями.</w:t>
            </w:r>
          </w:p>
          <w:p w:rsidR="005F3ACE" w:rsidRDefault="005F3ACE">
            <w:pPr>
              <w:spacing w:line="256" w:lineRule="auto"/>
            </w:pPr>
            <w:r>
              <w:t xml:space="preserve">4. Используйте пильную ленту с более </w:t>
            </w:r>
            <w:r>
              <w:lastRenderedPageBreak/>
              <w:t>крупными зубьями.</w:t>
            </w:r>
          </w:p>
          <w:p w:rsidR="005F3ACE" w:rsidRDefault="005F3ACE">
            <w:pPr>
              <w:spacing w:line="256" w:lineRule="auto"/>
            </w:pPr>
            <w:r>
              <w:t>5. Отрегулируйте шестерни таким образом, чтобы червяк был по центру шестерен.</w:t>
            </w:r>
          </w:p>
          <w:p w:rsidR="005F3ACE" w:rsidRDefault="005F3ACE">
            <w:pPr>
              <w:spacing w:line="256" w:lineRule="auto"/>
            </w:pPr>
            <w:r>
              <w:t>6. Проверьте подачу масла.</w:t>
            </w:r>
          </w:p>
          <w:p w:rsidR="005F3ACE" w:rsidRDefault="005F3ACE">
            <w:pPr>
              <w:spacing w:line="256" w:lineRule="auto"/>
              <w:jc w:val="both"/>
              <w:rPr>
                <w:sz w:val="18"/>
              </w:rPr>
            </w:pPr>
            <w:r>
              <w:t>7. Уменьшите скорость подачи.</w:t>
            </w:r>
          </w:p>
        </w:tc>
      </w:tr>
    </w:tbl>
    <w:p w:rsidR="005F3ACE" w:rsidRPr="006135DF" w:rsidRDefault="005F3ACE" w:rsidP="005F3ACE">
      <w:pPr>
        <w:rPr>
          <w:sz w:val="18"/>
        </w:rPr>
      </w:pPr>
    </w:p>
    <w:p w:rsidR="008512AE" w:rsidRPr="006135DF" w:rsidRDefault="008512AE" w:rsidP="005F3ACE">
      <w:pPr>
        <w:rPr>
          <w:sz w:val="18"/>
        </w:rPr>
      </w:pPr>
    </w:p>
    <w:p w:rsidR="008512AE" w:rsidRPr="006135DF" w:rsidRDefault="008512AE" w:rsidP="005F3ACE">
      <w:pPr>
        <w:rPr>
          <w:sz w:val="18"/>
        </w:rPr>
      </w:pPr>
    </w:p>
    <w:p w:rsidR="008512AE" w:rsidRPr="006135DF" w:rsidRDefault="008512AE" w:rsidP="005F3ACE">
      <w:pPr>
        <w:rPr>
          <w:sz w:val="18"/>
        </w:rPr>
      </w:pPr>
    </w:p>
    <w:p w:rsidR="008512AE" w:rsidRPr="006135DF" w:rsidRDefault="008512AE" w:rsidP="005F3ACE">
      <w:pPr>
        <w:rPr>
          <w:sz w:val="18"/>
        </w:rPr>
      </w:pPr>
    </w:p>
    <w:p w:rsidR="008512AE" w:rsidRPr="006135DF" w:rsidRDefault="008512AE" w:rsidP="005F3ACE">
      <w:pPr>
        <w:rPr>
          <w:sz w:val="18"/>
        </w:rPr>
      </w:pPr>
    </w:p>
    <w:p w:rsidR="008512AE" w:rsidRPr="006135DF" w:rsidRDefault="008512AE" w:rsidP="005F3ACE">
      <w:pPr>
        <w:rPr>
          <w:sz w:val="18"/>
        </w:rPr>
      </w:pPr>
    </w:p>
    <w:p w:rsidR="008512AE" w:rsidRPr="006135DF" w:rsidRDefault="008512AE" w:rsidP="005F3ACE">
      <w:pPr>
        <w:rPr>
          <w:sz w:val="18"/>
        </w:rPr>
      </w:pPr>
    </w:p>
    <w:p w:rsidR="008512AE" w:rsidRPr="006135DF" w:rsidRDefault="008512AE" w:rsidP="005F3ACE">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40"/>
        <w:gridCol w:w="4500"/>
        <w:gridCol w:w="4246"/>
      </w:tblGrid>
      <w:tr w:rsidR="008512AE" w:rsidTr="00FC7207">
        <w:tc>
          <w:tcPr>
            <w:tcW w:w="983"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jc w:val="both"/>
              <w:rPr>
                <w:sz w:val="18"/>
              </w:rPr>
            </w:pPr>
            <w:r>
              <w:t>Плохое качество разреза (изогнутый разрез)</w:t>
            </w:r>
          </w:p>
        </w:tc>
        <w:tc>
          <w:tcPr>
            <w:tcW w:w="2067"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rPr>
                <w:sz w:val="18"/>
              </w:rPr>
            </w:pPr>
            <w:r>
              <w:t>1. Слишком большое усилие подачи.</w:t>
            </w:r>
          </w:p>
          <w:p w:rsidR="008512AE" w:rsidRDefault="008512AE" w:rsidP="00FC7207">
            <w:pPr>
              <w:spacing w:line="256" w:lineRule="auto"/>
            </w:pPr>
            <w:r>
              <w:t>2. Неправильно отрегулированы направляющие подшипники.</w:t>
            </w:r>
          </w:p>
          <w:p w:rsidR="008512AE" w:rsidRDefault="008512AE" w:rsidP="00FC7207">
            <w:pPr>
              <w:spacing w:line="256" w:lineRule="auto"/>
            </w:pPr>
            <w:r>
              <w:t>3. Неправильное натяжение пильной ленты.</w:t>
            </w:r>
          </w:p>
          <w:p w:rsidR="008512AE" w:rsidRDefault="008512AE" w:rsidP="00FC7207">
            <w:pPr>
              <w:spacing w:line="256" w:lineRule="auto"/>
            </w:pPr>
            <w:r>
              <w:t>4. Затупленная пильная лента.</w:t>
            </w:r>
          </w:p>
          <w:p w:rsidR="008512AE" w:rsidRDefault="008512AE" w:rsidP="00FC7207">
            <w:pPr>
              <w:spacing w:line="256" w:lineRule="auto"/>
            </w:pPr>
            <w:r>
              <w:t>5. Задана неправильная скорость.</w:t>
            </w:r>
          </w:p>
          <w:p w:rsidR="008512AE" w:rsidRDefault="008512AE" w:rsidP="00FC7207">
            <w:pPr>
              <w:spacing w:line="256" w:lineRule="auto"/>
            </w:pPr>
            <w:r>
              <w:t>6. Направляющие пильной ленты слишком разведены друг от друга.</w:t>
            </w:r>
          </w:p>
          <w:p w:rsidR="008512AE" w:rsidRDefault="008512AE" w:rsidP="00FC7207">
            <w:pPr>
              <w:spacing w:line="256" w:lineRule="auto"/>
            </w:pPr>
            <w:r>
              <w:t>7. Узел направляющих пильной ленты не закреплен.</w:t>
            </w:r>
          </w:p>
          <w:p w:rsidR="008512AE" w:rsidRDefault="008512AE" w:rsidP="00FC7207">
            <w:pPr>
              <w:spacing w:line="256" w:lineRule="auto"/>
              <w:jc w:val="both"/>
              <w:rPr>
                <w:sz w:val="18"/>
              </w:rPr>
            </w:pPr>
            <w:r>
              <w:t>8. Пильная лента проходит слишком далеко от фланцев колеса.</w:t>
            </w:r>
          </w:p>
        </w:tc>
        <w:tc>
          <w:tcPr>
            <w:tcW w:w="1950"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rPr>
                <w:sz w:val="18"/>
              </w:rPr>
            </w:pPr>
            <w:r>
              <w:t>1. Уменьшите усилие увеличением натяжения пружины на боковой стороне пилы.</w:t>
            </w:r>
          </w:p>
          <w:p w:rsidR="008512AE" w:rsidRDefault="008512AE" w:rsidP="00FC7207">
            <w:pPr>
              <w:spacing w:line="256" w:lineRule="auto"/>
            </w:pPr>
            <w:r>
              <w:t>2. Отрегулируйте направляющий подшипник, зазор не должен превышать 0,001</w:t>
            </w:r>
          </w:p>
          <w:p w:rsidR="008512AE" w:rsidRDefault="008512AE" w:rsidP="00FC7207">
            <w:pPr>
              <w:spacing w:line="256" w:lineRule="auto"/>
            </w:pPr>
            <w:r>
              <w:t>3. Увеличьте натяжение пильной ленты регулировки.</w:t>
            </w:r>
          </w:p>
          <w:p w:rsidR="008512AE" w:rsidRDefault="008512AE" w:rsidP="00FC7207">
            <w:pPr>
              <w:spacing w:line="256" w:lineRule="auto"/>
            </w:pPr>
            <w:r>
              <w:t>4. Замените пильную ленту.</w:t>
            </w:r>
          </w:p>
          <w:p w:rsidR="008512AE" w:rsidRDefault="008512AE" w:rsidP="00FC7207">
            <w:pPr>
              <w:spacing w:line="256" w:lineRule="auto"/>
            </w:pPr>
            <w:r>
              <w:t>5. Отрегулируйте скорость.</w:t>
            </w:r>
          </w:p>
          <w:p w:rsidR="008512AE" w:rsidRDefault="008512AE" w:rsidP="00FC7207">
            <w:pPr>
              <w:spacing w:line="256" w:lineRule="auto"/>
            </w:pPr>
            <w:r>
              <w:t>6. Отрегулируйте промежуток между направляющими.</w:t>
            </w:r>
          </w:p>
          <w:p w:rsidR="008512AE" w:rsidRDefault="008512AE" w:rsidP="00FC7207">
            <w:pPr>
              <w:spacing w:line="256" w:lineRule="auto"/>
            </w:pPr>
            <w:r>
              <w:t>7. Затяните.</w:t>
            </w:r>
          </w:p>
          <w:p w:rsidR="008512AE" w:rsidRDefault="008512AE" w:rsidP="00FC7207">
            <w:pPr>
              <w:spacing w:line="256" w:lineRule="auto"/>
              <w:jc w:val="both"/>
              <w:rPr>
                <w:sz w:val="18"/>
              </w:rPr>
            </w:pPr>
            <w:r>
              <w:t>8. Отрегулируйте траекторию движения пильной ленты в соответствии с руководством по эксплуатации.</w:t>
            </w:r>
          </w:p>
        </w:tc>
      </w:tr>
      <w:tr w:rsidR="008512AE" w:rsidTr="00FC7207">
        <w:tc>
          <w:tcPr>
            <w:tcW w:w="983"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jc w:val="both"/>
              <w:rPr>
                <w:sz w:val="18"/>
              </w:rPr>
            </w:pPr>
            <w:r>
              <w:t>Плохое качество разреза (грубый разрез)</w:t>
            </w:r>
          </w:p>
        </w:tc>
        <w:tc>
          <w:tcPr>
            <w:tcW w:w="2067"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rPr>
                <w:sz w:val="18"/>
              </w:rPr>
            </w:pPr>
            <w:r>
              <w:t>1. Слишком большая скорость или подача.</w:t>
            </w:r>
          </w:p>
          <w:p w:rsidR="008512AE" w:rsidRDefault="008512AE" w:rsidP="00FC7207">
            <w:pPr>
              <w:spacing w:line="256" w:lineRule="auto"/>
            </w:pPr>
            <w:r>
              <w:t>2. Слишком крупные зубья пильной ленты.</w:t>
            </w:r>
          </w:p>
          <w:p w:rsidR="008512AE" w:rsidRDefault="008512AE" w:rsidP="00FC7207">
            <w:pPr>
              <w:spacing w:line="256" w:lineRule="auto"/>
              <w:jc w:val="both"/>
              <w:rPr>
                <w:sz w:val="18"/>
              </w:rPr>
            </w:pPr>
            <w:r>
              <w:t>3. Ослаблено натяжение пильной ленты.</w:t>
            </w:r>
          </w:p>
        </w:tc>
        <w:tc>
          <w:tcPr>
            <w:tcW w:w="1950"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rPr>
                <w:sz w:val="18"/>
              </w:rPr>
            </w:pPr>
            <w:r>
              <w:t>1. Уменьшите скорость или подачу.</w:t>
            </w:r>
          </w:p>
          <w:p w:rsidR="008512AE" w:rsidRDefault="008512AE" w:rsidP="00FC7207">
            <w:pPr>
              <w:spacing w:line="256" w:lineRule="auto"/>
            </w:pPr>
            <w:r>
              <w:t>2. Замените на пильную ленту с более мелкими зубьями.</w:t>
            </w:r>
          </w:p>
          <w:p w:rsidR="008512AE" w:rsidRDefault="008512AE" w:rsidP="00FC7207">
            <w:pPr>
              <w:spacing w:line="256" w:lineRule="auto"/>
              <w:jc w:val="both"/>
              <w:rPr>
                <w:sz w:val="18"/>
              </w:rPr>
            </w:pPr>
            <w:r>
              <w:t>3. Отрегулируйте натяжение пильной ленты.</w:t>
            </w:r>
          </w:p>
        </w:tc>
      </w:tr>
      <w:tr w:rsidR="008512AE" w:rsidTr="00FC7207">
        <w:tc>
          <w:tcPr>
            <w:tcW w:w="983"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jc w:val="both"/>
              <w:rPr>
                <w:sz w:val="18"/>
              </w:rPr>
            </w:pPr>
            <w:r>
              <w:t>Перекручивание пильной ленты.</w:t>
            </w:r>
          </w:p>
        </w:tc>
        <w:tc>
          <w:tcPr>
            <w:tcW w:w="2067"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rPr>
                <w:sz w:val="18"/>
              </w:rPr>
            </w:pPr>
            <w:r>
              <w:t>1. Пильная лента застревает в разрезе.</w:t>
            </w:r>
          </w:p>
          <w:p w:rsidR="008512AE" w:rsidRDefault="008512AE" w:rsidP="00FC7207">
            <w:pPr>
              <w:spacing w:line="256" w:lineRule="auto"/>
              <w:jc w:val="both"/>
              <w:rPr>
                <w:sz w:val="18"/>
              </w:rPr>
            </w:pPr>
            <w:r>
              <w:t>2. Слишком большое натяжение пильной ленты.</w:t>
            </w:r>
          </w:p>
        </w:tc>
        <w:tc>
          <w:tcPr>
            <w:tcW w:w="1950" w:type="pct"/>
            <w:tcBorders>
              <w:top w:val="single" w:sz="4" w:space="0" w:color="auto"/>
              <w:left w:val="single" w:sz="4" w:space="0" w:color="auto"/>
              <w:bottom w:val="single" w:sz="4" w:space="0" w:color="auto"/>
              <w:right w:val="single" w:sz="4" w:space="0" w:color="auto"/>
            </w:tcBorders>
            <w:hideMark/>
          </w:tcPr>
          <w:p w:rsidR="008512AE" w:rsidRDefault="008512AE" w:rsidP="00FC7207">
            <w:pPr>
              <w:spacing w:line="256" w:lineRule="auto"/>
              <w:rPr>
                <w:sz w:val="18"/>
              </w:rPr>
            </w:pPr>
            <w:r>
              <w:t>1. Уменьшите усилие подачи.</w:t>
            </w:r>
          </w:p>
          <w:p w:rsidR="008512AE" w:rsidRDefault="008512AE" w:rsidP="00FC7207">
            <w:pPr>
              <w:spacing w:line="256" w:lineRule="auto"/>
              <w:jc w:val="both"/>
              <w:rPr>
                <w:sz w:val="18"/>
              </w:rPr>
            </w:pPr>
            <w:r>
              <w:t>2. Уменьшите натяжение пильной ленты.</w:t>
            </w:r>
          </w:p>
        </w:tc>
      </w:tr>
    </w:tbl>
    <w:p w:rsidR="005F3ACE" w:rsidRDefault="005F3ACE" w:rsidP="005F3ACE">
      <w:pPr>
        <w:spacing w:after="160"/>
      </w:pPr>
      <w:r>
        <w:br w:type="page"/>
      </w:r>
    </w:p>
    <w:p w:rsidR="005F3ACE" w:rsidRDefault="005F3ACE" w:rsidP="005F3ACE">
      <w:pPr>
        <w:rPr>
          <w:b/>
        </w:rPr>
      </w:pPr>
      <w:r>
        <w:rPr>
          <w:b/>
        </w:rPr>
        <w:lastRenderedPageBreak/>
        <w:t>15. ПРИНЦИПИАЛЬНАЯ ЭЛЕКТРИЧЕСКАЯ СХЕМА</w:t>
      </w:r>
    </w:p>
    <w:p w:rsidR="005F3ACE" w:rsidRDefault="005F3ACE" w:rsidP="005F3ACE">
      <w:pPr>
        <w:rPr>
          <w:sz w:val="18"/>
        </w:rPr>
      </w:pPr>
    </w:p>
    <w:p w:rsidR="005F3ACE" w:rsidRDefault="005F3ACE" w:rsidP="005F3ACE">
      <w:r>
        <w:rPr>
          <w:noProof/>
          <w:lang w:eastAsia="ru-RU"/>
        </w:rPr>
        <mc:AlternateContent>
          <mc:Choice Requires="wps">
            <w:drawing>
              <wp:anchor distT="45720" distB="45720" distL="114300" distR="114300" simplePos="0" relativeHeight="251684864" behindDoc="0" locked="0" layoutInCell="1" allowOverlap="1">
                <wp:simplePos x="0" y="0"/>
                <wp:positionH relativeFrom="column">
                  <wp:posOffset>2577465</wp:posOffset>
                </wp:positionH>
                <wp:positionV relativeFrom="paragraph">
                  <wp:posOffset>6835775</wp:posOffset>
                </wp:positionV>
                <wp:extent cx="684530" cy="252730"/>
                <wp:effectExtent l="0" t="0" r="1270" b="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solidFill>
                          <a:srgbClr val="FFFFFF"/>
                        </a:solidFill>
                        <a:ln w="9525">
                          <a:noFill/>
                          <a:miter lim="800000"/>
                          <a:headEnd/>
                          <a:tailEnd/>
                        </a:ln>
                      </wps:spPr>
                      <wps:txbx>
                        <w:txbxContent>
                          <w:p w:rsidR="005F3ACE" w:rsidRDefault="005F3ACE" w:rsidP="005F3ACE">
                            <w:r>
                              <w:t>Мотор насоса 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01" o:spid="_x0000_s1036" type="#_x0000_t202" style="position:absolute;margin-left:202.95pt;margin-top:538.25pt;width:53.9pt;height:19.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" stroked="f">
                <v:textbox inset="0,0,0,0">
                  <w:txbxContent>
                    <w:p w:rsidR="005F3ACE" w:rsidRDefault="005F3ACE" w:rsidP="005F3ACE">
                      <w:r>
                        <w:t>Мотор насоса СОЖ</w:t>
                      </w:r>
                    </w:p>
                  </w:txbxContent>
                </v:textbox>
              </v:shape>
            </w:pict>
          </mc:Fallback>
        </mc:AlternateContent>
      </w:r>
      <w:r>
        <w:rPr>
          <w:noProof/>
          <w:lang w:eastAsia="ru-RU"/>
        </w:rPr>
        <mc:AlternateContent>
          <mc:Choice Requires="wps">
            <w:drawing>
              <wp:anchor distT="45720" distB="45720" distL="114300" distR="114300" simplePos="0" relativeHeight="251683840" behindDoc="0" locked="0" layoutInCell="1" allowOverlap="1">
                <wp:simplePos x="0" y="0"/>
                <wp:positionH relativeFrom="column">
                  <wp:posOffset>1758950</wp:posOffset>
                </wp:positionH>
                <wp:positionV relativeFrom="paragraph">
                  <wp:posOffset>6852920</wp:posOffset>
                </wp:positionV>
                <wp:extent cx="768350" cy="213360"/>
                <wp:effectExtent l="0" t="0" r="0" b="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12725"/>
                        </a:xfrm>
                        <a:prstGeom prst="rect">
                          <a:avLst/>
                        </a:prstGeom>
                        <a:solidFill>
                          <a:srgbClr val="FFFFFF"/>
                        </a:solidFill>
                        <a:ln w="9525">
                          <a:noFill/>
                          <a:miter lim="800000"/>
                          <a:headEnd/>
                          <a:tailEnd/>
                        </a:ln>
                      </wps:spPr>
                      <wps:txbx>
                        <w:txbxContent>
                          <w:p w:rsidR="005F3ACE" w:rsidRDefault="005F3ACE" w:rsidP="005F3ACE">
                            <w:r>
                              <w:t>Главный мотор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00" o:spid="_x0000_s1037" type="#_x0000_t202" style="position:absolute;margin-left:138.5pt;margin-top:539.6pt;width:60.5pt;height:16.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" stroked="f">
                <v:textbox inset="0,0,0,0">
                  <w:txbxContent>
                    <w:p w:rsidR="005F3ACE" w:rsidRDefault="005F3ACE" w:rsidP="005F3ACE">
                      <w:r>
                        <w:t>Главный мотор</w:t>
                      </w:r>
                    </w:p>
                  </w:txbxContent>
                </v:textbox>
              </v:shape>
            </w:pict>
          </mc:Fallback>
        </mc:AlternateContent>
      </w:r>
      <w:r>
        <w:rPr>
          <w:noProof/>
          <w:lang w:eastAsia="ru-RU"/>
        </w:rPr>
        <mc:AlternateContent>
          <mc:Choice Requires="wps">
            <w:drawing>
              <wp:anchor distT="45720" distB="45720" distL="114300" distR="114300" simplePos="0" relativeHeight="251682816" behindDoc="0" locked="0" layoutInCell="1" allowOverlap="1">
                <wp:simplePos x="0" y="0"/>
                <wp:positionH relativeFrom="column">
                  <wp:posOffset>3009900</wp:posOffset>
                </wp:positionH>
                <wp:positionV relativeFrom="paragraph">
                  <wp:posOffset>6040120</wp:posOffset>
                </wp:positionV>
                <wp:extent cx="807720" cy="280670"/>
                <wp:effectExtent l="0" t="0" r="0" b="508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80035"/>
                        </a:xfrm>
                        <a:prstGeom prst="rect">
                          <a:avLst/>
                        </a:prstGeom>
                        <a:solidFill>
                          <a:srgbClr val="FFFFFF"/>
                        </a:solidFill>
                        <a:ln w="9525">
                          <a:noFill/>
                          <a:miter lim="800000"/>
                          <a:headEnd/>
                          <a:tailEnd/>
                        </a:ln>
                      </wps:spPr>
                      <wps:txbx>
                        <w:txbxContent>
                          <w:p w:rsidR="005F3ACE" w:rsidRDefault="005F3ACE" w:rsidP="005F3ACE">
                            <w:r>
                              <w:t>Переключатель насоса 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9" o:spid="_x0000_s1038" type="#_x0000_t202" style="position:absolute;margin-left:237pt;margin-top:475.6pt;width:63.6pt;height:2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" stroked="f">
                <v:textbox inset="0,0,0,0">
                  <w:txbxContent>
                    <w:p w:rsidR="005F3ACE" w:rsidRDefault="005F3ACE" w:rsidP="005F3ACE">
                      <w:r>
                        <w:t>Переключатель насоса СОЖ</w:t>
                      </w:r>
                    </w:p>
                  </w:txbxContent>
                </v:textbox>
              </v:shape>
            </w:pict>
          </mc:Fallback>
        </mc:AlternateContent>
      </w:r>
      <w:r>
        <w:rPr>
          <w:noProof/>
          <w:lang w:eastAsia="ru-RU"/>
        </w:rPr>
        <mc:AlternateContent>
          <mc:Choice Requires="wps">
            <w:drawing>
              <wp:anchor distT="45720" distB="45720" distL="114300" distR="114300" simplePos="0" relativeHeight="251681792" behindDoc="0" locked="0" layoutInCell="1" allowOverlap="1">
                <wp:simplePos x="0" y="0"/>
                <wp:positionH relativeFrom="column">
                  <wp:posOffset>4098290</wp:posOffset>
                </wp:positionH>
                <wp:positionV relativeFrom="paragraph">
                  <wp:posOffset>5518150</wp:posOffset>
                </wp:positionV>
                <wp:extent cx="1009650" cy="280670"/>
                <wp:effectExtent l="0" t="0" r="0" b="508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0035"/>
                        </a:xfrm>
                        <a:prstGeom prst="rect">
                          <a:avLst/>
                        </a:prstGeom>
                        <a:solidFill>
                          <a:srgbClr val="FFFFFF"/>
                        </a:solidFill>
                        <a:ln w="9525">
                          <a:noFill/>
                          <a:miter lim="800000"/>
                          <a:headEnd/>
                          <a:tailEnd/>
                        </a:ln>
                      </wps:spPr>
                      <wps:txbx>
                        <w:txbxContent>
                          <w:p w:rsidR="005F3ACE" w:rsidRDefault="005F3ACE" w:rsidP="005F3ACE">
                            <w:r>
                              <w:t>Концевой выключатель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8" o:spid="_x0000_s1039" type="#_x0000_t202" style="position:absolute;margin-left:322.7pt;margin-top:434.5pt;width:79.5pt;height:22.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" stroked="f">
                <v:textbox inset="0,0,0,0">
                  <w:txbxContent>
                    <w:p w:rsidR="005F3ACE" w:rsidRDefault="005F3ACE" w:rsidP="005F3ACE">
                      <w:r>
                        <w:t>Концевой выключатель</w:t>
                      </w:r>
                    </w:p>
                  </w:txbxContent>
                </v:textbox>
              </v:shape>
            </w:pict>
          </mc:Fallback>
        </mc:AlternateContent>
      </w:r>
      <w:r>
        <w:rPr>
          <w:noProof/>
          <w:lang w:eastAsia="ru-RU"/>
        </w:rPr>
        <mc:AlternateContent>
          <mc:Choice Requires="wps">
            <w:drawing>
              <wp:anchor distT="45720" distB="45720" distL="114300" distR="114300" simplePos="0" relativeHeight="251680768" behindDoc="0" locked="0" layoutInCell="1" allowOverlap="1">
                <wp:simplePos x="0" y="0"/>
                <wp:positionH relativeFrom="column">
                  <wp:posOffset>4076065</wp:posOffset>
                </wp:positionH>
                <wp:positionV relativeFrom="paragraph">
                  <wp:posOffset>5001895</wp:posOffset>
                </wp:positionV>
                <wp:extent cx="1009650" cy="280670"/>
                <wp:effectExtent l="0" t="0" r="0" b="5080"/>
                <wp:wrapNone/>
                <wp:docPr id="197" name="Пол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0035"/>
                        </a:xfrm>
                        <a:prstGeom prst="rect">
                          <a:avLst/>
                        </a:prstGeom>
                        <a:solidFill>
                          <a:srgbClr val="FFFFFF"/>
                        </a:solidFill>
                        <a:ln w="9525">
                          <a:noFill/>
                          <a:miter lim="800000"/>
                          <a:headEnd/>
                          <a:tailEnd/>
                        </a:ln>
                      </wps:spPr>
                      <wps:txbx>
                        <w:txbxContent>
                          <w:p w:rsidR="005F3ACE" w:rsidRDefault="005F3ACE" w:rsidP="005F3ACE">
                            <w:r>
                              <w:t>Предохранительное реле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7" o:spid="_x0000_s1040" type="#_x0000_t202" style="position:absolute;margin-left:320.95pt;margin-top:393.85pt;width:79.5pt;height:2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" stroked="f">
                <v:textbox inset="0,0,0,0">
                  <w:txbxContent>
                    <w:p w:rsidR="005F3ACE" w:rsidRDefault="005F3ACE" w:rsidP="005F3ACE">
                      <w:r>
                        <w:t>Предохранительное реле</w:t>
                      </w:r>
                    </w:p>
                  </w:txbxContent>
                </v:textbox>
              </v:shape>
            </w:pict>
          </mc:Fallback>
        </mc:AlternateContent>
      </w:r>
      <w:r>
        <w:rPr>
          <w:noProof/>
          <w:lang w:eastAsia="ru-RU"/>
        </w:rPr>
        <mc:AlternateContent>
          <mc:Choice Requires="wps">
            <w:drawing>
              <wp:anchor distT="45720" distB="45720" distL="114300" distR="114300" simplePos="0" relativeHeight="251679744" behindDoc="0" locked="0" layoutInCell="1" allowOverlap="1">
                <wp:simplePos x="0" y="0"/>
                <wp:positionH relativeFrom="column">
                  <wp:posOffset>1388745</wp:posOffset>
                </wp:positionH>
                <wp:positionV relativeFrom="paragraph">
                  <wp:posOffset>4878705</wp:posOffset>
                </wp:positionV>
                <wp:extent cx="527050" cy="415290"/>
                <wp:effectExtent l="0" t="0" r="6350" b="3810"/>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14655"/>
                        </a:xfrm>
                        <a:prstGeom prst="rect">
                          <a:avLst/>
                        </a:prstGeom>
                        <a:solidFill>
                          <a:srgbClr val="FFFFFF"/>
                        </a:solidFill>
                        <a:ln w="9525">
                          <a:noFill/>
                          <a:miter lim="800000"/>
                          <a:headEnd/>
                          <a:tailEnd/>
                        </a:ln>
                      </wps:spPr>
                      <wps:txbx>
                        <w:txbxContent>
                          <w:p w:rsidR="005F3ACE" w:rsidRDefault="005F3ACE" w:rsidP="005F3ACE">
                            <w:r>
                              <w:t>Главный выключатель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6" o:spid="_x0000_s1041" type="#_x0000_t202" style="position:absolute;margin-left:109.35pt;margin-top:384.15pt;width:41.5pt;height:3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" stroked="f">
                <v:textbox inset="0,0,0,0">
                  <w:txbxContent>
                    <w:p w:rsidR="005F3ACE" w:rsidRDefault="005F3ACE" w:rsidP="005F3ACE">
                      <w:r>
                        <w:t>Главный выключатель</w:t>
                      </w:r>
                    </w:p>
                  </w:txbxContent>
                </v:textbox>
              </v:shape>
            </w:pict>
          </mc:Fallback>
        </mc:AlternateContent>
      </w:r>
      <w:r>
        <w:rPr>
          <w:noProof/>
          <w:lang w:eastAsia="ru-RU"/>
        </w:rPr>
        <mc:AlternateContent>
          <mc:Choice Requires="wps">
            <w:drawing>
              <wp:anchor distT="45720" distB="45720" distL="114300" distR="114300" simplePos="0" relativeHeight="251678720" behindDoc="0" locked="0" layoutInCell="1" allowOverlap="1">
                <wp:simplePos x="0" y="0"/>
                <wp:positionH relativeFrom="margin">
                  <wp:align>center</wp:align>
                </wp:positionH>
                <wp:positionV relativeFrom="paragraph">
                  <wp:posOffset>3986530</wp:posOffset>
                </wp:positionV>
                <wp:extent cx="712470" cy="314325"/>
                <wp:effectExtent l="0" t="0" r="0" b="9525"/>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13690"/>
                        </a:xfrm>
                        <a:prstGeom prst="rect">
                          <a:avLst/>
                        </a:prstGeom>
                        <a:solidFill>
                          <a:srgbClr val="FFFFFF"/>
                        </a:solidFill>
                        <a:ln w="9525">
                          <a:noFill/>
                          <a:miter lim="800000"/>
                          <a:headEnd/>
                          <a:tailEnd/>
                        </a:ln>
                      </wps:spPr>
                      <wps:txbx>
                        <w:txbxContent>
                          <w:p w:rsidR="005F3ACE" w:rsidRDefault="005F3ACE" w:rsidP="005F3ACE">
                            <w:r>
                              <w:t>1 х 220 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5" o:spid="_x0000_s1042" type="#_x0000_t202" style="position:absolute;margin-left:0;margin-top:313.9pt;width:56.1pt;height:24.7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" stroked="f">
                <v:textbox inset="0,0,0,0">
                  <w:txbxContent>
                    <w:p w:rsidR="005F3ACE" w:rsidRDefault="005F3ACE" w:rsidP="005F3ACE">
                      <w:r>
                        <w:t>1 х 220 В</w:t>
                      </w:r>
                    </w:p>
                  </w:txbxContent>
                </v:textbox>
                <w10:wrap anchorx="margin"/>
              </v:shape>
            </w:pict>
          </mc:Fallback>
        </mc:AlternateContent>
      </w:r>
      <w:r>
        <w:rPr>
          <w:noProof/>
          <w:lang w:eastAsia="ru-RU"/>
        </w:rPr>
        <mc:AlternateContent>
          <mc:Choice Requires="wps">
            <w:drawing>
              <wp:anchor distT="45720" distB="45720" distL="114300" distR="114300" simplePos="0" relativeHeight="251677696" behindDoc="0" locked="0" layoutInCell="1" allowOverlap="1">
                <wp:simplePos x="0" y="0"/>
                <wp:positionH relativeFrom="column">
                  <wp:posOffset>614045</wp:posOffset>
                </wp:positionH>
                <wp:positionV relativeFrom="paragraph">
                  <wp:posOffset>3874135</wp:posOffset>
                </wp:positionV>
                <wp:extent cx="712470" cy="314325"/>
                <wp:effectExtent l="0" t="0" r="0" b="9525"/>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13690"/>
                        </a:xfrm>
                        <a:prstGeom prst="rect">
                          <a:avLst/>
                        </a:prstGeom>
                        <a:solidFill>
                          <a:srgbClr val="FFFFFF"/>
                        </a:solidFill>
                        <a:ln w="9525">
                          <a:noFill/>
                          <a:miter lim="800000"/>
                          <a:headEnd/>
                          <a:tailEnd/>
                        </a:ln>
                      </wps:spPr>
                      <wps:txbx>
                        <w:txbxContent>
                          <w:p w:rsidR="005F3ACE" w:rsidRDefault="005F3ACE" w:rsidP="005F3ACE">
                            <w:r>
                              <w:t>1 фаза, 50 Гц, 220 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4" o:spid="_x0000_s1043" type="#_x0000_t202" style="position:absolute;margin-left:48.35pt;margin-top:305.05pt;width:56.1pt;height:2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" stroked="f">
                <v:textbox inset="0,0,0,0">
                  <w:txbxContent>
                    <w:p w:rsidR="005F3ACE" w:rsidRDefault="005F3ACE" w:rsidP="005F3ACE">
                      <w:r>
                        <w:t>1 фаза, 50 Гц, 220 В</w:t>
                      </w:r>
                    </w:p>
                  </w:txbxContent>
                </v:textbox>
              </v:shape>
            </w:pict>
          </mc:Fallback>
        </mc:AlternateContent>
      </w:r>
      <w:r>
        <w:rPr>
          <w:noProof/>
          <w:lang w:eastAsia="ru-RU"/>
        </w:rPr>
        <mc:AlternateContent>
          <mc:Choice Requires="wps">
            <w:drawing>
              <wp:anchor distT="45720" distB="45720" distL="114300" distR="114300" simplePos="0" relativeHeight="251676672" behindDoc="0" locked="0" layoutInCell="1" allowOverlap="1">
                <wp:simplePos x="0" y="0"/>
                <wp:positionH relativeFrom="column">
                  <wp:posOffset>2493010</wp:posOffset>
                </wp:positionH>
                <wp:positionV relativeFrom="paragraph">
                  <wp:posOffset>3324225</wp:posOffset>
                </wp:positionV>
                <wp:extent cx="959485" cy="219075"/>
                <wp:effectExtent l="0" t="0" r="0" b="9525"/>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18440"/>
                        </a:xfrm>
                        <a:prstGeom prst="rect">
                          <a:avLst/>
                        </a:prstGeom>
                        <a:solidFill>
                          <a:srgbClr val="FFFFFF"/>
                        </a:solidFill>
                        <a:ln w="9525">
                          <a:noFill/>
                          <a:miter lim="800000"/>
                          <a:headEnd/>
                          <a:tailEnd/>
                        </a:ln>
                      </wps:spPr>
                      <wps:txbx>
                        <w:txbxContent>
                          <w:p w:rsidR="005F3ACE" w:rsidRDefault="005F3ACE" w:rsidP="005F3ACE">
                            <w:r>
                              <w:t>Мотор насоса 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3" o:spid="_x0000_s1044" type="#_x0000_t202" style="position:absolute;margin-left:196.3pt;margin-top:261.75pt;width:75.55pt;height:17.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" stroked="f">
                <v:textbox inset="0,0,0,0">
                  <w:txbxContent>
                    <w:p w:rsidR="005F3ACE" w:rsidRDefault="005F3ACE" w:rsidP="005F3ACE">
                      <w:r>
                        <w:t>Мотор насоса СОЖ</w:t>
                      </w:r>
                    </w:p>
                  </w:txbxContent>
                </v:textbox>
              </v:shape>
            </w:pict>
          </mc:Fallback>
        </mc:AlternateContent>
      </w:r>
      <w:r>
        <w:rPr>
          <w:noProof/>
          <w:lang w:eastAsia="ru-RU"/>
        </w:rPr>
        <mc:AlternateContent>
          <mc:Choice Requires="wps">
            <w:drawing>
              <wp:anchor distT="45720" distB="45720" distL="114300" distR="114300" simplePos="0" relativeHeight="251675648" behindDoc="0" locked="0" layoutInCell="1" allowOverlap="1">
                <wp:simplePos x="0" y="0"/>
                <wp:positionH relativeFrom="column">
                  <wp:posOffset>1724660</wp:posOffset>
                </wp:positionH>
                <wp:positionV relativeFrom="paragraph">
                  <wp:posOffset>3324225</wp:posOffset>
                </wp:positionV>
                <wp:extent cx="768350" cy="213360"/>
                <wp:effectExtent l="0" t="0" r="0"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12725"/>
                        </a:xfrm>
                        <a:prstGeom prst="rect">
                          <a:avLst/>
                        </a:prstGeom>
                        <a:solidFill>
                          <a:srgbClr val="FFFFFF"/>
                        </a:solidFill>
                        <a:ln w="9525">
                          <a:noFill/>
                          <a:miter lim="800000"/>
                          <a:headEnd/>
                          <a:tailEnd/>
                        </a:ln>
                      </wps:spPr>
                      <wps:txbx>
                        <w:txbxContent>
                          <w:p w:rsidR="005F3ACE" w:rsidRDefault="005F3ACE" w:rsidP="005F3ACE">
                            <w:r>
                              <w:t>Главный мотор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92" o:spid="_x0000_s1045" type="#_x0000_t202" style="position:absolute;margin-left:135.8pt;margin-top:261.75pt;width:60.5pt;height:1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" stroked="f">
                <v:textbox inset="0,0,0,0">
                  <w:txbxContent>
                    <w:p w:rsidR="005F3ACE" w:rsidRDefault="005F3ACE" w:rsidP="005F3ACE">
                      <w:r>
                        <w:t>Главный мотор</w:t>
                      </w:r>
                    </w:p>
                  </w:txbxContent>
                </v:textbox>
              </v:shape>
            </w:pict>
          </mc:Fallback>
        </mc:AlternateContent>
      </w:r>
      <w:r>
        <w:rPr>
          <w:noProof/>
          <w:lang w:eastAsia="ru-RU"/>
        </w:rPr>
        <mc:AlternateContent>
          <mc:Choice Requires="wps">
            <w:drawing>
              <wp:anchor distT="45720" distB="45720" distL="114300" distR="114300" simplePos="0" relativeHeight="251674624" behindDoc="0" locked="0" layoutInCell="1" allowOverlap="1">
                <wp:simplePos x="0" y="0"/>
                <wp:positionH relativeFrom="column">
                  <wp:posOffset>3076575</wp:posOffset>
                </wp:positionH>
                <wp:positionV relativeFrom="paragraph">
                  <wp:posOffset>2045335</wp:posOffset>
                </wp:positionV>
                <wp:extent cx="807720" cy="280670"/>
                <wp:effectExtent l="0" t="0" r="0" b="508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80035"/>
                        </a:xfrm>
                        <a:prstGeom prst="rect">
                          <a:avLst/>
                        </a:prstGeom>
                        <a:solidFill>
                          <a:srgbClr val="FFFFFF"/>
                        </a:solidFill>
                        <a:ln w="9525">
                          <a:noFill/>
                          <a:miter lim="800000"/>
                          <a:headEnd/>
                          <a:tailEnd/>
                        </a:ln>
                      </wps:spPr>
                      <wps:txbx>
                        <w:txbxContent>
                          <w:p w:rsidR="005F3ACE" w:rsidRDefault="005F3ACE" w:rsidP="005F3ACE">
                            <w:r>
                              <w:t>Переключатель насоса 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31" o:spid="_x0000_s1046" type="#_x0000_t202" style="position:absolute;margin-left:242.25pt;margin-top:161.05pt;width:63.6pt;height:2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" stroked="f">
                <v:textbox inset="0,0,0,0">
                  <w:txbxContent>
                    <w:p w:rsidR="005F3ACE" w:rsidRDefault="005F3ACE" w:rsidP="005F3ACE">
                      <w:r>
                        <w:t>Переключатель насоса СОЖ</w:t>
                      </w:r>
                    </w:p>
                  </w:txbxContent>
                </v:textbox>
              </v:shape>
            </w:pict>
          </mc:Fallback>
        </mc:AlternateContent>
      </w:r>
      <w:r>
        <w:rPr>
          <w:noProof/>
          <w:lang w:eastAsia="ru-RU"/>
        </w:rPr>
        <mc:AlternateContent>
          <mc:Choice Requires="wps">
            <w:drawing>
              <wp:anchor distT="45720" distB="45720" distL="114300" distR="114300" simplePos="0" relativeHeight="251673600" behindDoc="0" locked="0" layoutInCell="1" allowOverlap="1">
                <wp:simplePos x="0" y="0"/>
                <wp:positionH relativeFrom="column">
                  <wp:posOffset>4451350</wp:posOffset>
                </wp:positionH>
                <wp:positionV relativeFrom="paragraph">
                  <wp:posOffset>2252980</wp:posOffset>
                </wp:positionV>
                <wp:extent cx="1009650" cy="280670"/>
                <wp:effectExtent l="0" t="0" r="0" b="508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0035"/>
                        </a:xfrm>
                        <a:prstGeom prst="rect">
                          <a:avLst/>
                        </a:prstGeom>
                        <a:solidFill>
                          <a:srgbClr val="FFFFFF"/>
                        </a:solidFill>
                        <a:ln w="9525">
                          <a:noFill/>
                          <a:miter lim="800000"/>
                          <a:headEnd/>
                          <a:tailEnd/>
                        </a:ln>
                      </wps:spPr>
                      <wps:txbx>
                        <w:txbxContent>
                          <w:p w:rsidR="005F3ACE" w:rsidRDefault="005F3ACE" w:rsidP="005F3ACE">
                            <w:r>
                              <w:t>Концевой выключатель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30" o:spid="_x0000_s1047" type="#_x0000_t202" style="position:absolute;margin-left:350.5pt;margin-top:177.4pt;width:79.5pt;height:22.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" stroked="f">
                <v:textbox inset="0,0,0,0">
                  <w:txbxContent>
                    <w:p w:rsidR="005F3ACE" w:rsidRDefault="005F3ACE" w:rsidP="005F3ACE">
                      <w:r>
                        <w:t>Концевой выключатель</w:t>
                      </w:r>
                    </w:p>
                  </w:txbxContent>
                </v:textbox>
              </v:shape>
            </w:pict>
          </mc:Fallback>
        </mc:AlternateContent>
      </w:r>
      <w:r>
        <w:rPr>
          <w:noProof/>
          <w:lang w:eastAsia="ru-RU"/>
        </w:rPr>
        <mc:AlternateContent>
          <mc:Choice Requires="wps">
            <w:drawing>
              <wp:anchor distT="45720" distB="45720" distL="114300" distR="114300" simplePos="0" relativeHeight="251672576" behindDoc="0" locked="0" layoutInCell="1" allowOverlap="1">
                <wp:simplePos x="0" y="0"/>
                <wp:positionH relativeFrom="column">
                  <wp:posOffset>4451350</wp:posOffset>
                </wp:positionH>
                <wp:positionV relativeFrom="paragraph">
                  <wp:posOffset>1562735</wp:posOffset>
                </wp:positionV>
                <wp:extent cx="1009650" cy="280670"/>
                <wp:effectExtent l="0" t="0" r="0" b="508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0035"/>
                        </a:xfrm>
                        <a:prstGeom prst="rect">
                          <a:avLst/>
                        </a:prstGeom>
                        <a:solidFill>
                          <a:srgbClr val="FFFFFF"/>
                        </a:solidFill>
                        <a:ln w="9525">
                          <a:noFill/>
                          <a:miter lim="800000"/>
                          <a:headEnd/>
                          <a:tailEnd/>
                        </a:ln>
                      </wps:spPr>
                      <wps:txbx>
                        <w:txbxContent>
                          <w:p w:rsidR="005F3ACE" w:rsidRDefault="005F3ACE" w:rsidP="005F3ACE">
                            <w:r>
                              <w:t>Предохранительное реле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9" o:spid="_x0000_s1048" type="#_x0000_t202" style="position:absolute;margin-left:350.5pt;margin-top:123.05pt;width:79.5pt;height:2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" stroked="f">
                <v:textbox inset="0,0,0,0">
                  <w:txbxContent>
                    <w:p w:rsidR="005F3ACE" w:rsidRDefault="005F3ACE" w:rsidP="005F3ACE">
                      <w:r>
                        <w:t>Предохранительное реле</w:t>
                      </w:r>
                    </w:p>
                  </w:txbxContent>
                </v:textbox>
              </v:shape>
            </w:pict>
          </mc:Fallback>
        </mc:AlternateContent>
      </w:r>
      <w:r>
        <w:rPr>
          <w:noProof/>
          <w:lang w:eastAsia="ru-RU"/>
        </w:rPr>
        <mc:AlternateContent>
          <mc:Choice Requires="wps">
            <w:drawing>
              <wp:anchor distT="45720" distB="45720" distL="114300" distR="114300" simplePos="0" relativeHeight="251671552" behindDoc="0" locked="0" layoutInCell="1" allowOverlap="1">
                <wp:simplePos x="0" y="0"/>
                <wp:positionH relativeFrom="column">
                  <wp:posOffset>1326515</wp:posOffset>
                </wp:positionH>
                <wp:positionV relativeFrom="paragraph">
                  <wp:posOffset>1271270</wp:posOffset>
                </wp:positionV>
                <wp:extent cx="527050" cy="415290"/>
                <wp:effectExtent l="0" t="0" r="6350" b="381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14655"/>
                        </a:xfrm>
                        <a:prstGeom prst="rect">
                          <a:avLst/>
                        </a:prstGeom>
                        <a:solidFill>
                          <a:srgbClr val="FFFFFF"/>
                        </a:solidFill>
                        <a:ln w="9525">
                          <a:noFill/>
                          <a:miter lim="800000"/>
                          <a:headEnd/>
                          <a:tailEnd/>
                        </a:ln>
                      </wps:spPr>
                      <wps:txbx>
                        <w:txbxContent>
                          <w:p w:rsidR="005F3ACE" w:rsidRDefault="005F3ACE" w:rsidP="005F3ACE">
                            <w:r>
                              <w:t>Главный выключатель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8" o:spid="_x0000_s1049" type="#_x0000_t202" style="position:absolute;margin-left:104.45pt;margin-top:100.1pt;width:41.5pt;height:3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" stroked="f">
                <v:textbox inset="0,0,0,0">
                  <w:txbxContent>
                    <w:p w:rsidR="005F3ACE" w:rsidRDefault="005F3ACE" w:rsidP="005F3ACE">
                      <w:r>
                        <w:t>Главный выключатель</w:t>
                      </w:r>
                    </w:p>
                  </w:txbxContent>
                </v:textbox>
              </v:shape>
            </w:pict>
          </mc:Fallback>
        </mc:AlternateContent>
      </w:r>
      <w:r>
        <w:rPr>
          <w:noProof/>
          <w:lang w:eastAsia="ru-RU"/>
        </w:rPr>
        <mc:AlternateContent>
          <mc:Choice Requires="wps">
            <w:drawing>
              <wp:anchor distT="45720" distB="45720" distL="114300" distR="114300" simplePos="0" relativeHeight="251670528" behindDoc="0" locked="0" layoutInCell="1" allowOverlap="1">
                <wp:simplePos x="0" y="0"/>
                <wp:positionH relativeFrom="column">
                  <wp:posOffset>2078355</wp:posOffset>
                </wp:positionH>
                <wp:positionV relativeFrom="paragraph">
                  <wp:posOffset>115570</wp:posOffset>
                </wp:positionV>
                <wp:extent cx="611505" cy="201930"/>
                <wp:effectExtent l="0" t="0" r="0" b="762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201930"/>
                        </a:xfrm>
                        <a:prstGeom prst="rect">
                          <a:avLst/>
                        </a:prstGeom>
                        <a:solidFill>
                          <a:srgbClr val="FFFFFF"/>
                        </a:solidFill>
                        <a:ln w="9525">
                          <a:noFill/>
                          <a:miter lim="800000"/>
                          <a:headEnd/>
                          <a:tailEnd/>
                        </a:ln>
                      </wps:spPr>
                      <wps:txbx>
                        <w:txbxContent>
                          <w:p w:rsidR="005F3ACE" w:rsidRDefault="005F3ACE" w:rsidP="005F3ACE">
                            <w:r>
                              <w:t>3 х 380 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7" o:spid="_x0000_s1050" type="#_x0000_t202" style="position:absolute;margin-left:163.65pt;margin-top:9.1pt;width:48.15pt;height:15.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" stroked="f">
                <v:textbox inset="0,0,0,0">
                  <w:txbxContent>
                    <w:p w:rsidR="005F3ACE" w:rsidRDefault="005F3ACE" w:rsidP="005F3ACE">
                      <w:r>
                        <w:t>3 х 380 В</w:t>
                      </w:r>
                    </w:p>
                  </w:txbxContent>
                </v:textbox>
              </v:shape>
            </w:pict>
          </mc:Fallback>
        </mc:AlternateContent>
      </w:r>
      <w:r>
        <w:rPr>
          <w:noProof/>
          <w:lang w:eastAsia="ru-RU"/>
        </w:rPr>
        <mc:AlternateContent>
          <mc:Choice Requires="wps">
            <w:drawing>
              <wp:anchor distT="45720" distB="45720" distL="114300" distR="114300" simplePos="0" relativeHeight="251669504" behindDoc="0" locked="0" layoutInCell="1" allowOverlap="1">
                <wp:simplePos x="0" y="0"/>
                <wp:positionH relativeFrom="column">
                  <wp:posOffset>485140</wp:posOffset>
                </wp:positionH>
                <wp:positionV relativeFrom="paragraph">
                  <wp:posOffset>59055</wp:posOffset>
                </wp:positionV>
                <wp:extent cx="712470" cy="314325"/>
                <wp:effectExtent l="0" t="0" r="0" b="952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13690"/>
                        </a:xfrm>
                        <a:prstGeom prst="rect">
                          <a:avLst/>
                        </a:prstGeom>
                        <a:solidFill>
                          <a:srgbClr val="FFFFFF"/>
                        </a:solidFill>
                        <a:ln w="9525">
                          <a:noFill/>
                          <a:miter lim="800000"/>
                          <a:headEnd/>
                          <a:tailEnd/>
                        </a:ln>
                      </wps:spPr>
                      <wps:txbx>
                        <w:txbxContent>
                          <w:p w:rsidR="005F3ACE" w:rsidRDefault="005F3ACE" w:rsidP="005F3ACE">
                            <w:r>
                              <w:t>3 фазы, 50 Гц, 380 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26" o:spid="_x0000_s1051" type="#_x0000_t202" style="position:absolute;margin-left:38.2pt;margin-top:4.65pt;width:56.1pt;height:2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" stroked="f">
                <v:textbox inset="0,0,0,0">
                  <w:txbxContent>
                    <w:p w:rsidR="005F3ACE" w:rsidRDefault="005F3ACE" w:rsidP="005F3ACE">
                      <w:r>
                        <w:t>3 фазы, 50 Гц, 380 В</w:t>
                      </w:r>
                    </w:p>
                  </w:txbxContent>
                </v:textbox>
              </v:shape>
            </w:pict>
          </mc:Fallback>
        </mc:AlternateContent>
      </w:r>
      <w:r>
        <w:rPr>
          <w:noProof/>
          <w:lang w:eastAsia="ru-RU"/>
        </w:rPr>
        <w:drawing>
          <wp:inline distT="0" distB="0" distL="0" distR="0">
            <wp:extent cx="5600700" cy="7591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7591425"/>
                    </a:xfrm>
                    <a:prstGeom prst="rect">
                      <a:avLst/>
                    </a:prstGeom>
                    <a:noFill/>
                    <a:ln>
                      <a:noFill/>
                    </a:ln>
                  </pic:spPr>
                </pic:pic>
              </a:graphicData>
            </a:graphic>
          </wp:inline>
        </w:drawing>
      </w:r>
    </w:p>
    <w:p w:rsidR="005F3ACE" w:rsidRDefault="005F3ACE" w:rsidP="005F3ACE"/>
    <w:p w:rsidR="005F3ACE" w:rsidRDefault="005F3ACE" w:rsidP="005F3ACE"/>
    <w:p w:rsidR="005F3ACE" w:rsidRDefault="005F3ACE" w:rsidP="005F3ACE">
      <w:pPr>
        <w:rPr>
          <w:b/>
        </w:rPr>
      </w:pPr>
      <w:r>
        <w:rPr>
          <w:b/>
        </w:rPr>
        <w:t>Заземление</w:t>
      </w:r>
    </w:p>
    <w:p w:rsidR="005F3ACE" w:rsidRDefault="005F3ACE" w:rsidP="005F3ACE">
      <w:pPr>
        <w:rPr>
          <w:sz w:val="18"/>
        </w:rPr>
      </w:pPr>
      <w:r>
        <w:t>Заземление станка этой модели осуществляется путем подключения желтого/зеленого провода кабеля электропитания к заземляющей клемме источника электропитания. В обязательном порядке заземлите станок перед подключением станка источнику электропитания.</w:t>
      </w:r>
    </w:p>
    <w:p w:rsidR="005F3ACE" w:rsidRDefault="005F3ACE" w:rsidP="005F3ACE"/>
    <w:p w:rsidR="005F3ACE" w:rsidRDefault="005F3ACE" w:rsidP="005F3ACE">
      <w:pPr>
        <w:rPr>
          <w:b/>
        </w:rPr>
      </w:pPr>
      <w:r>
        <w:rPr>
          <w:b/>
        </w:rPr>
        <w:t>ПРЕДУПРЕЖДЕНИЕ!</w:t>
      </w:r>
    </w:p>
    <w:p w:rsidR="005F3ACE" w:rsidRDefault="005F3ACE" w:rsidP="005F3ACE">
      <w:pPr>
        <w:rPr>
          <w:sz w:val="18"/>
        </w:rPr>
      </w:pPr>
      <w:r>
        <w:t>Не отсоединяйте клемму заземления до отсоединения источника электропитания.</w:t>
      </w:r>
      <w:r>
        <w:br w:type="page"/>
      </w:r>
    </w:p>
    <w:p w:rsidR="005F3ACE" w:rsidRDefault="005F3ACE" w:rsidP="005F3ACE">
      <w:r>
        <w:rPr>
          <w:noProof/>
          <w:lang w:eastAsia="ru-RU"/>
        </w:rPr>
        <w:lastRenderedPageBreak/>
        <w:drawing>
          <wp:inline distT="0" distB="0" distL="0" distR="0">
            <wp:extent cx="5943600" cy="8448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48675"/>
                    </a:xfrm>
                    <a:prstGeom prst="rect">
                      <a:avLst/>
                    </a:prstGeom>
                    <a:noFill/>
                    <a:ln>
                      <a:noFill/>
                    </a:ln>
                  </pic:spPr>
                </pic:pic>
              </a:graphicData>
            </a:graphic>
          </wp:inline>
        </w:drawing>
      </w:r>
    </w:p>
    <w:p w:rsidR="005F3ACE" w:rsidRDefault="005F3ACE" w:rsidP="005F3ACE">
      <w:pPr>
        <w:spacing w:after="160"/>
      </w:pPr>
      <w:r>
        <w:br w:type="page"/>
      </w:r>
    </w:p>
    <w:p w:rsidR="005F3ACE" w:rsidRDefault="005F3ACE" w:rsidP="005F3ACE">
      <w:r>
        <w:rPr>
          <w:noProof/>
          <w:lang w:eastAsia="ru-RU"/>
        </w:rPr>
        <w:lastRenderedPageBreak/>
        <w:drawing>
          <wp:inline distT="0" distB="0" distL="0" distR="0">
            <wp:extent cx="5943600" cy="846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5F3ACE" w:rsidRDefault="005F3ACE" w:rsidP="005F3ACE">
      <w:pPr>
        <w:spacing w:after="160"/>
      </w:pPr>
      <w:r>
        <w:br w:type="page"/>
      </w:r>
    </w:p>
    <w:p w:rsidR="005F3ACE" w:rsidRDefault="005F3ACE" w:rsidP="005F3ACE">
      <w:r>
        <w:rPr>
          <w:noProof/>
          <w:lang w:eastAsia="ru-RU"/>
        </w:rPr>
        <w:lastRenderedPageBreak/>
        <w:drawing>
          <wp:inline distT="0" distB="0" distL="0" distR="0">
            <wp:extent cx="5943600" cy="8467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5F3ACE" w:rsidRDefault="005F3ACE" w:rsidP="005F3ACE">
      <w:pPr>
        <w:spacing w:after="160"/>
      </w:pPr>
      <w:r>
        <w:br w:type="page"/>
      </w:r>
    </w:p>
    <w:p w:rsidR="005F3ACE" w:rsidRDefault="005F3ACE" w:rsidP="005F3ACE">
      <w:r>
        <w:lastRenderedPageBreak/>
        <w:t>Список деталей</w:t>
      </w:r>
    </w:p>
    <w:p w:rsidR="005F3ACE" w:rsidRDefault="005F3ACE" w:rsidP="005F3ACE"/>
    <w:tbl>
      <w:tblPr>
        <w:tblW w:w="5000" w:type="pct"/>
        <w:tblCellMar>
          <w:left w:w="57" w:type="dxa"/>
          <w:right w:w="57" w:type="dxa"/>
        </w:tblCellMar>
        <w:tblLook w:val="04A0" w:firstRow="1" w:lastRow="0" w:firstColumn="1" w:lastColumn="0" w:noHBand="0" w:noVBand="1"/>
      </w:tblPr>
      <w:tblGrid>
        <w:gridCol w:w="1576"/>
        <w:gridCol w:w="1596"/>
        <w:gridCol w:w="3488"/>
        <w:gridCol w:w="2288"/>
        <w:gridCol w:w="638"/>
        <w:gridCol w:w="1300"/>
      </w:tblGrid>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Позиция</w:t>
            </w:r>
          </w:p>
        </w:tc>
        <w:tc>
          <w:tcPr>
            <w:tcW w:w="733" w:type="pct"/>
            <w:shd w:val="clear" w:color="auto" w:fill="FFFFFF"/>
            <w:hideMark/>
          </w:tcPr>
          <w:p w:rsidR="005F3ACE" w:rsidRDefault="005F3ACE">
            <w:pPr>
              <w:spacing w:line="256" w:lineRule="auto"/>
              <w:jc w:val="both"/>
              <w:rPr>
                <w:sz w:val="20"/>
                <w:lang w:bidi="en-US"/>
              </w:rPr>
            </w:pPr>
            <w:r>
              <w:rPr>
                <w:sz w:val="20"/>
                <w:lang w:bidi="en-US"/>
              </w:rPr>
              <w:t>Деталь №</w:t>
            </w:r>
          </w:p>
        </w:tc>
        <w:tc>
          <w:tcPr>
            <w:tcW w:w="1602" w:type="pct"/>
            <w:shd w:val="clear" w:color="auto" w:fill="FFFFFF"/>
            <w:hideMark/>
          </w:tcPr>
          <w:p w:rsidR="005F3ACE" w:rsidRDefault="005F3ACE">
            <w:pPr>
              <w:spacing w:line="256" w:lineRule="auto"/>
              <w:jc w:val="both"/>
              <w:rPr>
                <w:sz w:val="20"/>
                <w:lang w:bidi="en-US"/>
              </w:rPr>
            </w:pPr>
            <w:r>
              <w:rPr>
                <w:sz w:val="20"/>
                <w:lang w:bidi="en-US"/>
              </w:rPr>
              <w:t xml:space="preserve">Описание </w:t>
            </w:r>
          </w:p>
        </w:tc>
        <w:tc>
          <w:tcPr>
            <w:tcW w:w="1051" w:type="pct"/>
            <w:shd w:val="clear" w:color="auto" w:fill="FFFFFF"/>
            <w:hideMark/>
          </w:tcPr>
          <w:p w:rsidR="005F3ACE" w:rsidRDefault="005F3ACE">
            <w:pPr>
              <w:spacing w:line="256" w:lineRule="auto"/>
              <w:rPr>
                <w:sz w:val="20"/>
                <w:lang w:bidi="en-US"/>
              </w:rPr>
            </w:pPr>
            <w:r>
              <w:rPr>
                <w:sz w:val="20"/>
                <w:lang w:bidi="en-US"/>
              </w:rPr>
              <w:t>Характеристики</w:t>
            </w:r>
          </w:p>
        </w:tc>
        <w:tc>
          <w:tcPr>
            <w:tcW w:w="293" w:type="pct"/>
            <w:shd w:val="clear" w:color="auto" w:fill="FFFFFF"/>
            <w:hideMark/>
          </w:tcPr>
          <w:p w:rsidR="005F3ACE" w:rsidRDefault="005F3ACE">
            <w:pPr>
              <w:spacing w:line="256" w:lineRule="auto"/>
              <w:jc w:val="center"/>
              <w:rPr>
                <w:sz w:val="20"/>
                <w:lang w:bidi="en-US"/>
              </w:rPr>
            </w:pPr>
            <w:r>
              <w:rPr>
                <w:sz w:val="20"/>
                <w:lang w:bidi="en-US"/>
              </w:rPr>
              <w:t>К-во</w:t>
            </w:r>
          </w:p>
        </w:tc>
        <w:tc>
          <w:tcPr>
            <w:tcW w:w="597" w:type="pct"/>
            <w:shd w:val="clear" w:color="auto" w:fill="FFFFFF"/>
            <w:hideMark/>
          </w:tcPr>
          <w:p w:rsidR="005F3ACE" w:rsidRDefault="005F3ACE">
            <w:pPr>
              <w:spacing w:line="256" w:lineRule="auto"/>
              <w:jc w:val="both"/>
              <w:rPr>
                <w:sz w:val="20"/>
                <w:lang w:bidi="en-US"/>
              </w:rPr>
            </w:pPr>
            <w:r>
              <w:rPr>
                <w:sz w:val="20"/>
                <w:lang w:bidi="en-US"/>
              </w:rPr>
              <w:t>Примечание</w:t>
            </w:r>
          </w:p>
        </w:tc>
      </w:tr>
      <w:tr w:rsidR="005F3ACE" w:rsidTr="005F3ACE">
        <w:tc>
          <w:tcPr>
            <w:tcW w:w="724"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7</w:t>
            </w:r>
          </w:p>
        </w:tc>
        <w:tc>
          <w:tcPr>
            <w:tcW w:w="733"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1602" w:type="pct"/>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Крепежный болт</w:t>
            </w:r>
          </w:p>
        </w:tc>
        <w:tc>
          <w:tcPr>
            <w:tcW w:w="1051" w:type="pct"/>
            <w:tcBorders>
              <w:top w:val="single" w:sz="4" w:space="0" w:color="auto"/>
              <w:left w:val="nil"/>
              <w:bottom w:val="nil"/>
              <w:right w:val="nil"/>
            </w:tcBorders>
            <w:shd w:val="clear" w:color="auto" w:fill="FFFFFF"/>
          </w:tcPr>
          <w:p w:rsidR="005F3ACE" w:rsidRDefault="005F3ACE">
            <w:pPr>
              <w:spacing w:line="256" w:lineRule="auto"/>
              <w:rPr>
                <w:sz w:val="20"/>
                <w:lang w:bidi="en-US"/>
              </w:rPr>
            </w:pPr>
          </w:p>
        </w:tc>
        <w:tc>
          <w:tcPr>
            <w:tcW w:w="293"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1</w:t>
            </w:r>
          </w:p>
        </w:tc>
        <w:tc>
          <w:tcPr>
            <w:tcW w:w="597"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8</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w:t>
            </w:r>
          </w:p>
        </w:tc>
        <w:tc>
          <w:tcPr>
            <w:tcW w:w="1051" w:type="pct"/>
            <w:shd w:val="clear" w:color="auto" w:fill="FFFFFF"/>
            <w:hideMark/>
          </w:tcPr>
          <w:p w:rsidR="005F3ACE" w:rsidRDefault="005F3ACE">
            <w:pPr>
              <w:spacing w:line="256" w:lineRule="auto"/>
              <w:rPr>
                <w:sz w:val="20"/>
                <w:lang w:bidi="en-US"/>
              </w:rPr>
            </w:pPr>
            <w:r>
              <w:rPr>
                <w:sz w:val="20"/>
                <w:lang w:bidi="en-US"/>
              </w:rPr>
              <w:t>3/8 дюйма x 25 x 2</w:t>
            </w:r>
          </w:p>
        </w:tc>
        <w:tc>
          <w:tcPr>
            <w:tcW w:w="293" w:type="pct"/>
            <w:shd w:val="clear" w:color="auto" w:fill="FFFFFF"/>
            <w:hideMark/>
          </w:tcPr>
          <w:p w:rsidR="005F3ACE" w:rsidRDefault="005F3ACE">
            <w:pPr>
              <w:spacing w:line="256" w:lineRule="auto"/>
              <w:jc w:val="center"/>
              <w:rPr>
                <w:sz w:val="20"/>
                <w:lang w:bidi="en-US"/>
              </w:rPr>
            </w:pPr>
            <w:r>
              <w:rPr>
                <w:sz w:val="20"/>
                <w:lang w:bidi="en-US"/>
              </w:rPr>
              <w:t>2</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20</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51" w:type="pct"/>
            <w:shd w:val="clear" w:color="auto" w:fill="FFFFFF"/>
            <w:hideMark/>
          </w:tcPr>
          <w:p w:rsidR="005F3ACE" w:rsidRDefault="005F3ACE">
            <w:pPr>
              <w:spacing w:line="256" w:lineRule="auto"/>
              <w:rPr>
                <w:sz w:val="20"/>
                <w:lang w:bidi="en-US"/>
              </w:rPr>
            </w:pPr>
            <w:r>
              <w:rPr>
                <w:sz w:val="20"/>
                <w:lang w:bidi="en-US"/>
              </w:rPr>
              <w:t xml:space="preserve">3/8 дюйма x длина 1-1/2 дюйма </w:t>
            </w: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31</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Пружина</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32</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регулировки пружины</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33</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Кронштейн пружины</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34</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51" w:type="pct"/>
            <w:shd w:val="clear" w:color="auto" w:fill="FFFFFF"/>
            <w:hideMark/>
          </w:tcPr>
          <w:p w:rsidR="005F3ACE" w:rsidRDefault="005F3ACE">
            <w:pPr>
              <w:spacing w:line="256" w:lineRule="auto"/>
              <w:rPr>
                <w:sz w:val="20"/>
                <w:lang w:bidi="en-US"/>
              </w:rPr>
            </w:pPr>
            <w:r>
              <w:rPr>
                <w:sz w:val="20"/>
                <w:lang w:bidi="en-US"/>
              </w:rPr>
              <w:t>5/16 дюйма x длина 3/4 дюйма</w:t>
            </w: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35</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w:t>
            </w:r>
          </w:p>
        </w:tc>
        <w:tc>
          <w:tcPr>
            <w:tcW w:w="1051" w:type="pct"/>
            <w:shd w:val="clear" w:color="auto" w:fill="FFFFFF"/>
            <w:hideMark/>
          </w:tcPr>
          <w:p w:rsidR="005F3ACE" w:rsidRDefault="005F3ACE">
            <w:pPr>
              <w:spacing w:line="256" w:lineRule="auto"/>
              <w:rPr>
                <w:sz w:val="20"/>
                <w:lang w:bidi="en-US"/>
              </w:rPr>
            </w:pPr>
            <w:r>
              <w:rPr>
                <w:sz w:val="20"/>
                <w:lang w:bidi="en-US"/>
              </w:rPr>
              <w:t>5/16 дюйма x 23 x 2</w:t>
            </w: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36</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1051" w:type="pct"/>
            <w:shd w:val="clear" w:color="auto" w:fill="FFFFFF"/>
            <w:hideMark/>
          </w:tcPr>
          <w:p w:rsidR="005F3ACE" w:rsidRDefault="005F3ACE">
            <w:pPr>
              <w:spacing w:line="256" w:lineRule="auto"/>
              <w:rPr>
                <w:sz w:val="20"/>
                <w:lang w:bidi="en-US"/>
              </w:rPr>
            </w:pPr>
            <w:r>
              <w:rPr>
                <w:sz w:val="20"/>
                <w:lang w:bidi="en-US"/>
              </w:rPr>
              <w:t>3/8 дюйма</w:t>
            </w: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37</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w:t>
            </w:r>
          </w:p>
        </w:tc>
        <w:tc>
          <w:tcPr>
            <w:tcW w:w="1051" w:type="pct"/>
            <w:shd w:val="clear" w:color="auto" w:fill="FFFFFF"/>
            <w:hideMark/>
          </w:tcPr>
          <w:p w:rsidR="005F3ACE" w:rsidRDefault="005F3ACE">
            <w:pPr>
              <w:spacing w:line="256" w:lineRule="auto"/>
              <w:rPr>
                <w:sz w:val="20"/>
                <w:lang w:bidi="en-US"/>
              </w:rPr>
            </w:pPr>
            <w:r>
              <w:rPr>
                <w:sz w:val="20"/>
                <w:lang w:bidi="en-US"/>
              </w:rPr>
              <w:t>3/8 дюйма x 23 x 2</w:t>
            </w: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38</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накатанной головкой</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39</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51" w:type="pct"/>
            <w:shd w:val="clear" w:color="auto" w:fill="FFFFFF"/>
            <w:hideMark/>
          </w:tcPr>
          <w:p w:rsidR="005F3ACE" w:rsidRDefault="005F3ACE">
            <w:pPr>
              <w:spacing w:line="256" w:lineRule="auto"/>
              <w:rPr>
                <w:sz w:val="20"/>
                <w:lang w:bidi="en-US"/>
              </w:rPr>
            </w:pPr>
            <w:r>
              <w:rPr>
                <w:sz w:val="20"/>
                <w:lang w:bidi="en-US"/>
              </w:rPr>
              <w:t xml:space="preserve">5/16 дюйма x длина 3/4 дюйма </w:t>
            </w: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40-1</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Стопорный стержень заготовки</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40-2</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 8</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40-3</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Гайка M8</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41</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Стопорный блок</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61</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Опорный стержень</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62</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Втулка</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63</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w:t>
            </w:r>
          </w:p>
        </w:tc>
        <w:tc>
          <w:tcPr>
            <w:tcW w:w="1051" w:type="pct"/>
            <w:shd w:val="clear" w:color="auto" w:fill="FFFFFF"/>
            <w:hideMark/>
          </w:tcPr>
          <w:p w:rsidR="005F3ACE" w:rsidRDefault="005F3ACE">
            <w:pPr>
              <w:spacing w:line="256" w:lineRule="auto"/>
              <w:rPr>
                <w:sz w:val="20"/>
                <w:lang w:bidi="en-US"/>
              </w:rPr>
            </w:pPr>
            <w:r>
              <w:rPr>
                <w:sz w:val="20"/>
                <w:lang w:bidi="en-US"/>
              </w:rPr>
              <w:t>1/2 дюйма x 28 x 2</w:t>
            </w:r>
          </w:p>
        </w:tc>
        <w:tc>
          <w:tcPr>
            <w:tcW w:w="293" w:type="pct"/>
            <w:shd w:val="clear" w:color="auto" w:fill="FFFFFF"/>
            <w:hideMark/>
          </w:tcPr>
          <w:p w:rsidR="005F3ACE" w:rsidRDefault="005F3ACE">
            <w:pPr>
              <w:spacing w:line="256" w:lineRule="auto"/>
              <w:jc w:val="center"/>
              <w:rPr>
                <w:sz w:val="20"/>
                <w:lang w:bidi="en-US"/>
              </w:rPr>
            </w:pPr>
            <w:r>
              <w:rPr>
                <w:sz w:val="20"/>
                <w:lang w:bidi="en-US"/>
              </w:rPr>
              <w:t>2</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64</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Гайка</w:t>
            </w:r>
          </w:p>
        </w:tc>
        <w:tc>
          <w:tcPr>
            <w:tcW w:w="1051" w:type="pct"/>
            <w:shd w:val="clear" w:color="auto" w:fill="FFFFFF"/>
            <w:hideMark/>
          </w:tcPr>
          <w:p w:rsidR="005F3ACE" w:rsidRDefault="005F3ACE">
            <w:pPr>
              <w:spacing w:line="256" w:lineRule="auto"/>
              <w:rPr>
                <w:sz w:val="20"/>
                <w:lang w:bidi="en-US"/>
              </w:rPr>
            </w:pPr>
            <w:r>
              <w:rPr>
                <w:sz w:val="20"/>
                <w:lang w:bidi="en-US"/>
              </w:rPr>
              <w:t>1/2 дюйма - 12</w:t>
            </w:r>
          </w:p>
        </w:tc>
        <w:tc>
          <w:tcPr>
            <w:tcW w:w="293" w:type="pct"/>
            <w:shd w:val="clear" w:color="auto" w:fill="FFFFFF"/>
            <w:hideMark/>
          </w:tcPr>
          <w:p w:rsidR="005F3ACE" w:rsidRDefault="005F3ACE">
            <w:pPr>
              <w:spacing w:line="256" w:lineRule="auto"/>
              <w:jc w:val="center"/>
              <w:rPr>
                <w:sz w:val="20"/>
                <w:lang w:bidi="en-US"/>
              </w:rPr>
            </w:pPr>
            <w:r>
              <w:rPr>
                <w:sz w:val="20"/>
                <w:lang w:bidi="en-US"/>
              </w:rPr>
              <w:t>2</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65</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Фильтр</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76</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51" w:type="pct"/>
            <w:shd w:val="clear" w:color="auto" w:fill="FFFFFF"/>
            <w:hideMark/>
          </w:tcPr>
          <w:p w:rsidR="005F3ACE" w:rsidRDefault="005F3ACE">
            <w:pPr>
              <w:spacing w:line="256" w:lineRule="auto"/>
              <w:rPr>
                <w:sz w:val="20"/>
                <w:lang w:bidi="en-US"/>
              </w:rPr>
            </w:pPr>
            <w:r>
              <w:rPr>
                <w:sz w:val="20"/>
                <w:lang w:bidi="en-US"/>
              </w:rPr>
              <w:t>1/4 дюйма - 20* длина 1/2 дюйма</w:t>
            </w: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77S</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Стойка в сборе</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Ножка стойки (правая)(левая)</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2</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77-2</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Ножка стойки (передняя)</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77-3</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Ножка стойки (задняя)</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77-4</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Средняя пластина стойки</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77-5</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Поддон для стружки</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1</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77-6</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1051" w:type="pct"/>
            <w:shd w:val="clear" w:color="auto" w:fill="FFFFFF"/>
            <w:hideMark/>
          </w:tcPr>
          <w:p w:rsidR="005F3ACE" w:rsidRDefault="005F3ACE">
            <w:pPr>
              <w:spacing w:line="256" w:lineRule="auto"/>
              <w:rPr>
                <w:sz w:val="20"/>
                <w:lang w:bidi="en-US"/>
              </w:rPr>
            </w:pPr>
            <w:r>
              <w:rPr>
                <w:sz w:val="20"/>
                <w:lang w:bidi="en-US"/>
              </w:rPr>
              <w:t>M8-1,25P x длина 20</w:t>
            </w:r>
          </w:p>
        </w:tc>
        <w:tc>
          <w:tcPr>
            <w:tcW w:w="293" w:type="pct"/>
            <w:shd w:val="clear" w:color="auto" w:fill="FFFFFF"/>
            <w:hideMark/>
          </w:tcPr>
          <w:p w:rsidR="005F3ACE" w:rsidRDefault="005F3ACE">
            <w:pPr>
              <w:spacing w:line="256" w:lineRule="auto"/>
              <w:jc w:val="center"/>
              <w:rPr>
                <w:sz w:val="20"/>
                <w:lang w:bidi="en-US"/>
              </w:rPr>
            </w:pPr>
            <w:r>
              <w:rPr>
                <w:sz w:val="20"/>
                <w:lang w:bidi="en-US"/>
              </w:rPr>
              <w:t>2</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77-6A</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w:t>
            </w:r>
          </w:p>
        </w:tc>
        <w:tc>
          <w:tcPr>
            <w:tcW w:w="1051" w:type="pct"/>
            <w:shd w:val="clear" w:color="auto" w:fill="FFFFFF"/>
            <w:hideMark/>
          </w:tcPr>
          <w:p w:rsidR="005F3ACE" w:rsidRDefault="005F3ACE">
            <w:pPr>
              <w:spacing w:line="256" w:lineRule="auto"/>
              <w:rPr>
                <w:sz w:val="20"/>
                <w:lang w:bidi="en-US"/>
              </w:rPr>
            </w:pPr>
            <w:r>
              <w:rPr>
                <w:sz w:val="20"/>
                <w:lang w:bidi="en-US"/>
              </w:rPr>
              <w:t>M8-1,25P х длина 12</w:t>
            </w:r>
          </w:p>
        </w:tc>
        <w:tc>
          <w:tcPr>
            <w:tcW w:w="293" w:type="pct"/>
            <w:shd w:val="clear" w:color="auto" w:fill="FFFFFF"/>
            <w:hideMark/>
          </w:tcPr>
          <w:p w:rsidR="005F3ACE" w:rsidRDefault="005F3ACE">
            <w:pPr>
              <w:spacing w:line="256" w:lineRule="auto"/>
              <w:jc w:val="center"/>
              <w:rPr>
                <w:sz w:val="20"/>
                <w:lang w:bidi="en-US"/>
              </w:rPr>
            </w:pPr>
            <w:r>
              <w:rPr>
                <w:sz w:val="20"/>
                <w:lang w:bidi="en-US"/>
              </w:rPr>
              <w:t>8</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77-7</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w:t>
            </w:r>
          </w:p>
        </w:tc>
        <w:tc>
          <w:tcPr>
            <w:tcW w:w="1051" w:type="pct"/>
            <w:shd w:val="clear" w:color="auto" w:fill="FFFFFF"/>
            <w:hideMark/>
          </w:tcPr>
          <w:p w:rsidR="005F3ACE" w:rsidRDefault="005F3ACE">
            <w:pPr>
              <w:spacing w:line="256" w:lineRule="auto"/>
              <w:rPr>
                <w:sz w:val="20"/>
                <w:lang w:bidi="en-US"/>
              </w:rPr>
            </w:pPr>
            <w:r>
              <w:rPr>
                <w:sz w:val="20"/>
                <w:lang w:bidi="en-US"/>
              </w:rPr>
              <w:t>8,5*18-1,6t(M8)</w:t>
            </w:r>
          </w:p>
        </w:tc>
        <w:tc>
          <w:tcPr>
            <w:tcW w:w="293" w:type="pct"/>
            <w:shd w:val="clear" w:color="auto" w:fill="FFFFFF"/>
            <w:hideMark/>
          </w:tcPr>
          <w:p w:rsidR="005F3ACE" w:rsidRDefault="005F3ACE">
            <w:pPr>
              <w:spacing w:line="256" w:lineRule="auto"/>
              <w:jc w:val="center"/>
              <w:rPr>
                <w:sz w:val="20"/>
                <w:lang w:bidi="en-US"/>
              </w:rPr>
            </w:pPr>
            <w:r>
              <w:rPr>
                <w:sz w:val="20"/>
                <w:lang w:bidi="en-US"/>
              </w:rPr>
              <w:t>10</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77-8</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1051" w:type="pct"/>
            <w:shd w:val="clear" w:color="auto" w:fill="FFFFFF"/>
            <w:hideMark/>
          </w:tcPr>
          <w:p w:rsidR="005F3ACE" w:rsidRDefault="005F3ACE">
            <w:pPr>
              <w:spacing w:line="256" w:lineRule="auto"/>
              <w:rPr>
                <w:sz w:val="20"/>
                <w:lang w:bidi="en-US"/>
              </w:rPr>
            </w:pPr>
            <w:r>
              <w:rPr>
                <w:sz w:val="20"/>
                <w:lang w:bidi="en-US"/>
              </w:rPr>
              <w:t>M8</w:t>
            </w:r>
          </w:p>
        </w:tc>
        <w:tc>
          <w:tcPr>
            <w:tcW w:w="293" w:type="pct"/>
            <w:shd w:val="clear" w:color="auto" w:fill="FFFFFF"/>
            <w:hideMark/>
          </w:tcPr>
          <w:p w:rsidR="005F3ACE" w:rsidRDefault="005F3ACE">
            <w:pPr>
              <w:spacing w:line="256" w:lineRule="auto"/>
              <w:jc w:val="center"/>
              <w:rPr>
                <w:sz w:val="20"/>
                <w:lang w:bidi="en-US"/>
              </w:rPr>
            </w:pPr>
            <w:r>
              <w:rPr>
                <w:sz w:val="20"/>
                <w:lang w:bidi="en-US"/>
              </w:rPr>
              <w:t>10</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77-9</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Резиновая шайба</w:t>
            </w:r>
          </w:p>
        </w:tc>
        <w:tc>
          <w:tcPr>
            <w:tcW w:w="1051" w:type="pct"/>
            <w:shd w:val="clear" w:color="auto" w:fill="FFFFFF"/>
            <w:hideMark/>
          </w:tcPr>
          <w:p w:rsidR="005F3ACE" w:rsidRDefault="005F3ACE">
            <w:pPr>
              <w:spacing w:line="256" w:lineRule="auto"/>
              <w:rPr>
                <w:sz w:val="20"/>
                <w:lang w:bidi="en-US"/>
              </w:rPr>
            </w:pPr>
            <w:r>
              <w:rPr>
                <w:bCs/>
                <w:iCs/>
                <w:sz w:val="20"/>
                <w:lang w:bidi="en-US"/>
              </w:rPr>
              <w:t>Ø</w:t>
            </w:r>
            <w:r>
              <w:rPr>
                <w:sz w:val="20"/>
                <w:lang w:bidi="en-US"/>
              </w:rPr>
              <w:t xml:space="preserve"> 11*22-2</w:t>
            </w:r>
          </w:p>
        </w:tc>
        <w:tc>
          <w:tcPr>
            <w:tcW w:w="293" w:type="pct"/>
            <w:shd w:val="clear" w:color="auto" w:fill="FFFFFF"/>
            <w:hideMark/>
          </w:tcPr>
          <w:p w:rsidR="005F3ACE" w:rsidRDefault="005F3ACE">
            <w:pPr>
              <w:spacing w:line="256" w:lineRule="auto"/>
              <w:jc w:val="center"/>
              <w:rPr>
                <w:sz w:val="20"/>
                <w:lang w:bidi="en-US"/>
              </w:rPr>
            </w:pPr>
            <w:r>
              <w:rPr>
                <w:sz w:val="20"/>
                <w:lang w:bidi="en-US"/>
              </w:rPr>
              <w:t>4</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77-10</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1051" w:type="pct"/>
            <w:shd w:val="clear" w:color="auto" w:fill="FFFFFF"/>
            <w:hideMark/>
          </w:tcPr>
          <w:p w:rsidR="005F3ACE" w:rsidRDefault="005F3ACE">
            <w:pPr>
              <w:spacing w:line="256" w:lineRule="auto"/>
              <w:rPr>
                <w:sz w:val="20"/>
                <w:lang w:bidi="en-US"/>
              </w:rPr>
            </w:pPr>
            <w:r>
              <w:rPr>
                <w:sz w:val="20"/>
                <w:lang w:bidi="en-US"/>
              </w:rPr>
              <w:t>M8-1,25P x длина 20</w:t>
            </w:r>
          </w:p>
        </w:tc>
        <w:tc>
          <w:tcPr>
            <w:tcW w:w="293" w:type="pct"/>
            <w:shd w:val="clear" w:color="auto" w:fill="FFFFFF"/>
            <w:hideMark/>
          </w:tcPr>
          <w:p w:rsidR="005F3ACE" w:rsidRDefault="005F3ACE">
            <w:pPr>
              <w:spacing w:line="256" w:lineRule="auto"/>
              <w:jc w:val="center"/>
              <w:rPr>
                <w:sz w:val="20"/>
                <w:lang w:bidi="en-US"/>
              </w:rPr>
            </w:pPr>
            <w:r>
              <w:rPr>
                <w:sz w:val="20"/>
                <w:lang w:bidi="en-US"/>
              </w:rPr>
              <w:t>4</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77-11</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w:t>
            </w:r>
          </w:p>
        </w:tc>
        <w:tc>
          <w:tcPr>
            <w:tcW w:w="1051" w:type="pct"/>
            <w:shd w:val="clear" w:color="auto" w:fill="FFFFFF"/>
            <w:hideMark/>
          </w:tcPr>
          <w:p w:rsidR="005F3ACE" w:rsidRDefault="005F3ACE">
            <w:pPr>
              <w:spacing w:line="256" w:lineRule="auto"/>
              <w:rPr>
                <w:sz w:val="20"/>
                <w:lang w:bidi="en-US"/>
              </w:rPr>
            </w:pPr>
            <w:r>
              <w:rPr>
                <w:sz w:val="20"/>
                <w:lang w:bidi="en-US"/>
              </w:rPr>
              <w:t>M8x23xt2</w:t>
            </w:r>
          </w:p>
        </w:tc>
        <w:tc>
          <w:tcPr>
            <w:tcW w:w="293" w:type="pct"/>
            <w:shd w:val="clear" w:color="auto" w:fill="FFFFFF"/>
            <w:hideMark/>
          </w:tcPr>
          <w:p w:rsidR="005F3ACE" w:rsidRDefault="005F3ACE">
            <w:pPr>
              <w:spacing w:line="256" w:lineRule="auto"/>
              <w:jc w:val="center"/>
              <w:rPr>
                <w:sz w:val="20"/>
                <w:lang w:bidi="en-US"/>
              </w:rPr>
            </w:pPr>
            <w:r>
              <w:rPr>
                <w:sz w:val="20"/>
                <w:lang w:bidi="en-US"/>
              </w:rPr>
              <w:t>4</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77-12</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51" w:type="pct"/>
            <w:shd w:val="clear" w:color="auto" w:fill="FFFFFF"/>
            <w:hideMark/>
          </w:tcPr>
          <w:p w:rsidR="005F3ACE" w:rsidRDefault="005F3ACE">
            <w:pPr>
              <w:spacing w:line="256" w:lineRule="auto"/>
              <w:rPr>
                <w:sz w:val="20"/>
                <w:lang w:bidi="en-US"/>
              </w:rPr>
            </w:pPr>
            <w:r>
              <w:rPr>
                <w:sz w:val="20"/>
                <w:lang w:bidi="en-US"/>
              </w:rPr>
              <w:t>M10 X длина 20</w:t>
            </w:r>
          </w:p>
        </w:tc>
        <w:tc>
          <w:tcPr>
            <w:tcW w:w="293" w:type="pct"/>
            <w:shd w:val="clear" w:color="auto" w:fill="FFFFFF"/>
            <w:hideMark/>
          </w:tcPr>
          <w:p w:rsidR="005F3ACE" w:rsidRDefault="005F3ACE">
            <w:pPr>
              <w:spacing w:line="256" w:lineRule="auto"/>
              <w:jc w:val="center"/>
              <w:rPr>
                <w:sz w:val="20"/>
                <w:lang w:bidi="en-US"/>
              </w:rPr>
            </w:pPr>
            <w:r>
              <w:rPr>
                <w:sz w:val="20"/>
                <w:lang w:bidi="en-US"/>
              </w:rPr>
              <w:t>4</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77-13</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Шайба</w:t>
            </w:r>
          </w:p>
        </w:tc>
        <w:tc>
          <w:tcPr>
            <w:tcW w:w="1051" w:type="pct"/>
            <w:shd w:val="clear" w:color="auto" w:fill="FFFFFF"/>
            <w:hideMark/>
          </w:tcPr>
          <w:p w:rsidR="005F3ACE" w:rsidRDefault="005F3ACE">
            <w:pPr>
              <w:spacing w:line="256" w:lineRule="auto"/>
              <w:rPr>
                <w:sz w:val="20"/>
                <w:lang w:bidi="en-US"/>
              </w:rPr>
            </w:pPr>
            <w:r>
              <w:rPr>
                <w:sz w:val="20"/>
                <w:lang w:bidi="en-US"/>
              </w:rPr>
              <w:t>M10X20Xt2</w:t>
            </w:r>
          </w:p>
        </w:tc>
        <w:tc>
          <w:tcPr>
            <w:tcW w:w="293" w:type="pct"/>
            <w:shd w:val="clear" w:color="auto" w:fill="FFFFFF"/>
            <w:hideMark/>
          </w:tcPr>
          <w:p w:rsidR="005F3ACE" w:rsidRDefault="005F3ACE">
            <w:pPr>
              <w:spacing w:line="256" w:lineRule="auto"/>
              <w:jc w:val="center"/>
              <w:rPr>
                <w:sz w:val="20"/>
                <w:lang w:bidi="en-US"/>
              </w:rPr>
            </w:pPr>
            <w:r>
              <w:rPr>
                <w:sz w:val="20"/>
                <w:lang w:bidi="en-US"/>
              </w:rPr>
              <w:t>4</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77-14</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Фиксирующее кольцо круглого сечения</w:t>
            </w:r>
          </w:p>
        </w:tc>
        <w:tc>
          <w:tcPr>
            <w:tcW w:w="1051" w:type="pct"/>
            <w:shd w:val="clear" w:color="auto" w:fill="FFFFFF"/>
            <w:hideMark/>
          </w:tcPr>
          <w:p w:rsidR="005F3ACE" w:rsidRDefault="005F3ACE">
            <w:pPr>
              <w:spacing w:line="256" w:lineRule="auto"/>
              <w:rPr>
                <w:sz w:val="20"/>
                <w:lang w:bidi="en-US"/>
              </w:rPr>
            </w:pPr>
            <w:r>
              <w:rPr>
                <w:bCs/>
                <w:iCs/>
                <w:sz w:val="20"/>
                <w:lang w:bidi="en-US"/>
              </w:rPr>
              <w:t>Ø</w:t>
            </w:r>
            <w:r>
              <w:rPr>
                <w:sz w:val="20"/>
                <w:lang w:bidi="en-US"/>
              </w:rPr>
              <w:t xml:space="preserve"> 2x </w:t>
            </w:r>
            <w:r>
              <w:rPr>
                <w:bCs/>
                <w:iCs/>
                <w:sz w:val="20"/>
                <w:lang w:bidi="en-US"/>
              </w:rPr>
              <w:t>Ø</w:t>
            </w:r>
            <w:r>
              <w:rPr>
                <w:sz w:val="20"/>
                <w:lang w:bidi="en-US"/>
              </w:rPr>
              <w:t xml:space="preserve"> 10</w:t>
            </w:r>
          </w:p>
        </w:tc>
        <w:tc>
          <w:tcPr>
            <w:tcW w:w="293" w:type="pct"/>
            <w:shd w:val="clear" w:color="auto" w:fill="FFFFFF"/>
            <w:hideMark/>
          </w:tcPr>
          <w:p w:rsidR="005F3ACE" w:rsidRDefault="005F3ACE">
            <w:pPr>
              <w:spacing w:line="256" w:lineRule="auto"/>
              <w:jc w:val="center"/>
              <w:rPr>
                <w:sz w:val="20"/>
                <w:lang w:bidi="en-US"/>
              </w:rPr>
            </w:pPr>
            <w:r>
              <w:rPr>
                <w:sz w:val="20"/>
                <w:lang w:bidi="en-US"/>
              </w:rPr>
              <w:t>4</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77-15</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Стержень колеса</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2</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shd w:val="clear" w:color="auto" w:fill="FFFFFF"/>
            <w:hideMark/>
          </w:tcPr>
          <w:p w:rsidR="005F3ACE" w:rsidRDefault="005F3ACE">
            <w:pPr>
              <w:spacing w:line="256" w:lineRule="auto"/>
              <w:jc w:val="center"/>
              <w:rPr>
                <w:sz w:val="20"/>
                <w:lang w:bidi="en-US"/>
              </w:rPr>
            </w:pPr>
            <w:r>
              <w:rPr>
                <w:sz w:val="20"/>
                <w:lang w:bidi="en-US"/>
              </w:rPr>
              <w:t>77-16</w:t>
            </w:r>
          </w:p>
        </w:tc>
        <w:tc>
          <w:tcPr>
            <w:tcW w:w="733" w:type="pct"/>
            <w:shd w:val="clear" w:color="auto" w:fill="FFFFFF"/>
          </w:tcPr>
          <w:p w:rsidR="005F3ACE" w:rsidRDefault="005F3ACE">
            <w:pPr>
              <w:spacing w:line="256" w:lineRule="auto"/>
              <w:jc w:val="both"/>
              <w:rPr>
                <w:sz w:val="20"/>
                <w:lang w:bidi="en-US"/>
              </w:rPr>
            </w:pPr>
          </w:p>
        </w:tc>
        <w:tc>
          <w:tcPr>
            <w:tcW w:w="1602" w:type="pct"/>
            <w:shd w:val="clear" w:color="auto" w:fill="FFFFFF"/>
            <w:hideMark/>
          </w:tcPr>
          <w:p w:rsidR="005F3ACE" w:rsidRDefault="005F3ACE">
            <w:pPr>
              <w:spacing w:line="256" w:lineRule="auto"/>
              <w:jc w:val="both"/>
              <w:rPr>
                <w:sz w:val="20"/>
                <w:lang w:bidi="en-US"/>
              </w:rPr>
            </w:pPr>
            <w:r>
              <w:rPr>
                <w:sz w:val="20"/>
                <w:lang w:bidi="en-US"/>
              </w:rPr>
              <w:t>Пружинное кольцо 16</w:t>
            </w:r>
          </w:p>
        </w:tc>
        <w:tc>
          <w:tcPr>
            <w:tcW w:w="1051" w:type="pct"/>
            <w:shd w:val="clear" w:color="auto" w:fill="FFFFFF"/>
          </w:tcPr>
          <w:p w:rsidR="005F3ACE" w:rsidRDefault="005F3ACE">
            <w:pPr>
              <w:spacing w:line="256" w:lineRule="auto"/>
              <w:rPr>
                <w:sz w:val="20"/>
                <w:lang w:bidi="en-US"/>
              </w:rPr>
            </w:pPr>
          </w:p>
        </w:tc>
        <w:tc>
          <w:tcPr>
            <w:tcW w:w="293" w:type="pct"/>
            <w:shd w:val="clear" w:color="auto" w:fill="FFFFFF"/>
            <w:hideMark/>
          </w:tcPr>
          <w:p w:rsidR="005F3ACE" w:rsidRDefault="005F3ACE">
            <w:pPr>
              <w:spacing w:line="256" w:lineRule="auto"/>
              <w:jc w:val="center"/>
              <w:rPr>
                <w:sz w:val="20"/>
                <w:lang w:bidi="en-US"/>
              </w:rPr>
            </w:pPr>
            <w:r>
              <w:rPr>
                <w:sz w:val="20"/>
                <w:lang w:bidi="en-US"/>
              </w:rPr>
              <w:t>8</w:t>
            </w:r>
          </w:p>
        </w:tc>
        <w:tc>
          <w:tcPr>
            <w:tcW w:w="597" w:type="pct"/>
            <w:shd w:val="clear" w:color="auto" w:fill="FFFFFF"/>
          </w:tcPr>
          <w:p w:rsidR="005F3ACE" w:rsidRDefault="005F3ACE">
            <w:pPr>
              <w:spacing w:line="256" w:lineRule="auto"/>
              <w:jc w:val="both"/>
              <w:rPr>
                <w:sz w:val="20"/>
                <w:lang w:bidi="en-US"/>
              </w:rPr>
            </w:pPr>
          </w:p>
        </w:tc>
      </w:tr>
      <w:tr w:rsidR="005F3ACE" w:rsidTr="005F3ACE">
        <w:tc>
          <w:tcPr>
            <w:tcW w:w="724"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77-17</w:t>
            </w:r>
          </w:p>
        </w:tc>
        <w:tc>
          <w:tcPr>
            <w:tcW w:w="733"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c>
          <w:tcPr>
            <w:tcW w:w="1602" w:type="pct"/>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Колесо</w:t>
            </w:r>
          </w:p>
        </w:tc>
        <w:tc>
          <w:tcPr>
            <w:tcW w:w="1051" w:type="pct"/>
            <w:tcBorders>
              <w:top w:val="nil"/>
              <w:left w:val="nil"/>
              <w:bottom w:val="single" w:sz="4" w:space="0" w:color="auto"/>
              <w:right w:val="nil"/>
            </w:tcBorders>
            <w:shd w:val="clear" w:color="auto" w:fill="FFFFFF"/>
          </w:tcPr>
          <w:p w:rsidR="005F3ACE" w:rsidRDefault="005F3ACE">
            <w:pPr>
              <w:spacing w:line="256" w:lineRule="auto"/>
              <w:rPr>
                <w:sz w:val="20"/>
                <w:lang w:bidi="en-US"/>
              </w:rPr>
            </w:pPr>
          </w:p>
        </w:tc>
        <w:tc>
          <w:tcPr>
            <w:tcW w:w="293"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2</w:t>
            </w:r>
          </w:p>
        </w:tc>
        <w:tc>
          <w:tcPr>
            <w:tcW w:w="597"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r>
    </w:tbl>
    <w:p w:rsidR="005F3ACE" w:rsidRDefault="005F3ACE" w:rsidP="005F3ACE">
      <w:pPr>
        <w:rPr>
          <w:sz w:val="18"/>
        </w:rPr>
      </w:pPr>
    </w:p>
    <w:p w:rsidR="005F3ACE" w:rsidRDefault="005F3ACE" w:rsidP="005F3ACE">
      <w:pPr>
        <w:spacing w:after="160"/>
      </w:pPr>
      <w:r>
        <w:br w:type="page"/>
      </w:r>
    </w:p>
    <w:p w:rsidR="005F3ACE" w:rsidRDefault="005F3ACE" w:rsidP="005F3ACE">
      <w:r>
        <w:lastRenderedPageBreak/>
        <w:t>Список деталей</w:t>
      </w:r>
    </w:p>
    <w:p w:rsidR="005F3ACE" w:rsidRDefault="005F3ACE" w:rsidP="005F3ACE">
      <w:pPr>
        <w:rPr>
          <w:sz w:val="18"/>
        </w:rPr>
      </w:pPr>
    </w:p>
    <w:p w:rsidR="005F3ACE" w:rsidRDefault="005F3ACE" w:rsidP="005F3ACE"/>
    <w:tbl>
      <w:tblPr>
        <w:tblW w:w="0" w:type="auto"/>
        <w:tblCellMar>
          <w:left w:w="57" w:type="dxa"/>
          <w:right w:w="57" w:type="dxa"/>
        </w:tblCellMar>
        <w:tblLook w:val="04A0" w:firstRow="1" w:lastRow="0" w:firstColumn="1" w:lastColumn="0" w:noHBand="0" w:noVBand="1"/>
      </w:tblPr>
      <w:tblGrid>
        <w:gridCol w:w="848"/>
        <w:gridCol w:w="875"/>
        <w:gridCol w:w="3924"/>
        <w:gridCol w:w="3621"/>
        <w:gridCol w:w="427"/>
        <w:gridCol w:w="1191"/>
      </w:tblGrid>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Позиция</w:t>
            </w:r>
          </w:p>
        </w:tc>
        <w:tc>
          <w:tcPr>
            <w:tcW w:w="0" w:type="auto"/>
            <w:shd w:val="clear" w:color="auto" w:fill="FFFFFF"/>
            <w:hideMark/>
          </w:tcPr>
          <w:p w:rsidR="005F3ACE" w:rsidRDefault="005F3ACE">
            <w:pPr>
              <w:spacing w:line="256" w:lineRule="auto"/>
              <w:jc w:val="both"/>
              <w:rPr>
                <w:sz w:val="20"/>
                <w:lang w:bidi="en-US"/>
              </w:rPr>
            </w:pPr>
            <w:r>
              <w:rPr>
                <w:sz w:val="20"/>
                <w:lang w:bidi="en-US"/>
              </w:rPr>
              <w:t>Деталь №</w:t>
            </w:r>
          </w:p>
        </w:tc>
        <w:tc>
          <w:tcPr>
            <w:tcW w:w="0" w:type="auto"/>
            <w:shd w:val="clear" w:color="auto" w:fill="FFFFFF"/>
            <w:hideMark/>
          </w:tcPr>
          <w:p w:rsidR="005F3ACE" w:rsidRDefault="005F3ACE">
            <w:pPr>
              <w:spacing w:line="256" w:lineRule="auto"/>
              <w:jc w:val="both"/>
              <w:rPr>
                <w:sz w:val="20"/>
                <w:lang w:bidi="en-US"/>
              </w:rPr>
            </w:pPr>
            <w:r>
              <w:rPr>
                <w:sz w:val="20"/>
                <w:lang w:bidi="en-US"/>
              </w:rPr>
              <w:t xml:space="preserve">Описание </w:t>
            </w:r>
          </w:p>
        </w:tc>
        <w:tc>
          <w:tcPr>
            <w:tcW w:w="0" w:type="auto"/>
            <w:shd w:val="clear" w:color="auto" w:fill="FFFFFF"/>
            <w:hideMark/>
          </w:tcPr>
          <w:p w:rsidR="005F3ACE" w:rsidRDefault="005F3ACE">
            <w:pPr>
              <w:spacing w:line="256" w:lineRule="auto"/>
              <w:jc w:val="both"/>
              <w:rPr>
                <w:sz w:val="20"/>
                <w:lang w:bidi="en-US"/>
              </w:rPr>
            </w:pPr>
            <w:r>
              <w:rPr>
                <w:sz w:val="20"/>
                <w:lang w:bidi="en-US"/>
              </w:rPr>
              <w:t>Характеристики</w:t>
            </w:r>
          </w:p>
        </w:tc>
        <w:tc>
          <w:tcPr>
            <w:tcW w:w="0" w:type="auto"/>
            <w:shd w:val="clear" w:color="auto" w:fill="FFFFFF"/>
            <w:hideMark/>
          </w:tcPr>
          <w:p w:rsidR="005F3ACE" w:rsidRDefault="005F3ACE">
            <w:pPr>
              <w:spacing w:line="256" w:lineRule="auto"/>
              <w:jc w:val="center"/>
              <w:rPr>
                <w:sz w:val="20"/>
                <w:lang w:bidi="en-US"/>
              </w:rPr>
            </w:pPr>
            <w:r>
              <w:rPr>
                <w:sz w:val="20"/>
                <w:lang w:bidi="en-US"/>
              </w:rPr>
              <w:t>К-во</w:t>
            </w:r>
          </w:p>
        </w:tc>
        <w:tc>
          <w:tcPr>
            <w:tcW w:w="0" w:type="auto"/>
            <w:shd w:val="clear" w:color="auto" w:fill="FFFFFF"/>
            <w:hideMark/>
          </w:tcPr>
          <w:p w:rsidR="005F3ACE" w:rsidRDefault="005F3ACE">
            <w:pPr>
              <w:spacing w:line="256" w:lineRule="auto"/>
              <w:jc w:val="both"/>
              <w:rPr>
                <w:sz w:val="20"/>
                <w:lang w:bidi="en-US"/>
              </w:rPr>
            </w:pPr>
            <w:r>
              <w:rPr>
                <w:sz w:val="20"/>
                <w:lang w:bidi="en-US"/>
              </w:rPr>
              <w:t>Примечание</w:t>
            </w:r>
          </w:p>
        </w:tc>
      </w:tr>
      <w:tr w:rsidR="005F3ACE" w:rsidTr="005F3ACE">
        <w:tc>
          <w:tcPr>
            <w:tcW w:w="0" w:type="auto"/>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93</w:t>
            </w:r>
          </w:p>
        </w:tc>
        <w:tc>
          <w:tcPr>
            <w:tcW w:w="0" w:type="auto"/>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0" w:type="auto"/>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0" w:type="auto"/>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3/8 дюйма -16* длина 1-1/4 дюйма</w:t>
            </w:r>
          </w:p>
        </w:tc>
        <w:tc>
          <w:tcPr>
            <w:tcW w:w="0" w:type="auto"/>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3</w:t>
            </w:r>
          </w:p>
        </w:tc>
        <w:tc>
          <w:tcPr>
            <w:tcW w:w="0" w:type="auto"/>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93-1</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Разрезная пружинная шайба</w:t>
            </w:r>
          </w:p>
        </w:tc>
        <w:tc>
          <w:tcPr>
            <w:tcW w:w="0" w:type="auto"/>
            <w:shd w:val="clear" w:color="auto" w:fill="FFFFFF"/>
            <w:hideMark/>
          </w:tcPr>
          <w:p w:rsidR="005F3ACE" w:rsidRDefault="005F3ACE">
            <w:pPr>
              <w:spacing w:line="256" w:lineRule="auto"/>
              <w:jc w:val="both"/>
              <w:rPr>
                <w:sz w:val="20"/>
                <w:lang w:bidi="en-US"/>
              </w:rPr>
            </w:pPr>
            <w:r>
              <w:rPr>
                <w:sz w:val="20"/>
                <w:lang w:bidi="en-US"/>
              </w:rPr>
              <w:t>3/8 дюйма -16</w:t>
            </w:r>
          </w:p>
        </w:tc>
        <w:tc>
          <w:tcPr>
            <w:tcW w:w="0" w:type="auto"/>
            <w:shd w:val="clear" w:color="auto" w:fill="FFFFFF"/>
            <w:hideMark/>
          </w:tcPr>
          <w:p w:rsidR="005F3ACE" w:rsidRDefault="005F3ACE">
            <w:pPr>
              <w:spacing w:line="256" w:lineRule="auto"/>
              <w:jc w:val="center"/>
              <w:rPr>
                <w:sz w:val="20"/>
                <w:lang w:bidi="en-US"/>
              </w:rPr>
            </w:pPr>
            <w:r>
              <w:rPr>
                <w:sz w:val="20"/>
                <w:lang w:bidi="en-US"/>
              </w:rPr>
              <w:t>3</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96</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Задний поворотный кронштейн</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99</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Верхняя опора цилиндра</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101</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0" w:type="auto"/>
            <w:shd w:val="clear" w:color="auto" w:fill="FFFFFF"/>
            <w:hideMark/>
          </w:tcPr>
          <w:p w:rsidR="005F3ACE" w:rsidRDefault="005F3ACE">
            <w:pPr>
              <w:spacing w:line="256" w:lineRule="auto"/>
              <w:jc w:val="both"/>
              <w:rPr>
                <w:sz w:val="20"/>
                <w:lang w:bidi="en-US"/>
              </w:rPr>
            </w:pPr>
            <w:r>
              <w:rPr>
                <w:sz w:val="20"/>
                <w:lang w:bidi="en-US"/>
              </w:rPr>
              <w:t>3/8 дюйма x2-длина 1/4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102</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Шайба</w:t>
            </w:r>
          </w:p>
        </w:tc>
        <w:tc>
          <w:tcPr>
            <w:tcW w:w="0" w:type="auto"/>
            <w:shd w:val="clear" w:color="auto" w:fill="FFFFFF"/>
            <w:hideMark/>
          </w:tcPr>
          <w:p w:rsidR="005F3ACE" w:rsidRDefault="005F3ACE">
            <w:pPr>
              <w:spacing w:line="256" w:lineRule="auto"/>
              <w:jc w:val="both"/>
              <w:rPr>
                <w:sz w:val="20"/>
                <w:lang w:bidi="en-US"/>
              </w:rPr>
            </w:pPr>
            <w:r>
              <w:rPr>
                <w:sz w:val="20"/>
                <w:lang w:bidi="en-US"/>
              </w:rPr>
              <w:t>3/8 дюйма x23xt2</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103</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Цилиндр в сборе</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104</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Гайка</w:t>
            </w:r>
          </w:p>
        </w:tc>
        <w:tc>
          <w:tcPr>
            <w:tcW w:w="0" w:type="auto"/>
            <w:shd w:val="clear" w:color="auto" w:fill="FFFFFF"/>
            <w:hideMark/>
          </w:tcPr>
          <w:p w:rsidR="005F3ACE" w:rsidRDefault="005F3ACE">
            <w:pPr>
              <w:spacing w:line="256" w:lineRule="auto"/>
              <w:jc w:val="both"/>
              <w:rPr>
                <w:sz w:val="20"/>
                <w:lang w:bidi="en-US"/>
              </w:rPr>
            </w:pPr>
            <w:r>
              <w:rPr>
                <w:sz w:val="20"/>
                <w:lang w:bidi="en-US"/>
              </w:rPr>
              <w:t>M8</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105</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0" w:type="auto"/>
            <w:shd w:val="clear" w:color="auto" w:fill="FFFFFF"/>
            <w:hideMark/>
          </w:tcPr>
          <w:p w:rsidR="005F3ACE" w:rsidRDefault="005F3ACE">
            <w:pPr>
              <w:spacing w:line="256" w:lineRule="auto"/>
              <w:jc w:val="both"/>
              <w:rPr>
                <w:sz w:val="20"/>
                <w:lang w:bidi="en-US"/>
              </w:rPr>
            </w:pPr>
            <w:r>
              <w:rPr>
                <w:sz w:val="20"/>
                <w:lang w:bidi="en-US"/>
              </w:rPr>
              <w:t>1/4 дюйма -20* длина 5/8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2</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106</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Шайба</w:t>
            </w:r>
          </w:p>
        </w:tc>
        <w:tc>
          <w:tcPr>
            <w:tcW w:w="0" w:type="auto"/>
            <w:shd w:val="clear" w:color="auto" w:fill="FFFFFF"/>
            <w:hideMark/>
          </w:tcPr>
          <w:p w:rsidR="005F3ACE" w:rsidRDefault="005F3ACE">
            <w:pPr>
              <w:spacing w:line="256" w:lineRule="auto"/>
              <w:jc w:val="both"/>
              <w:rPr>
                <w:sz w:val="20"/>
                <w:lang w:bidi="en-US"/>
              </w:rPr>
            </w:pPr>
            <w:r>
              <w:rPr>
                <w:sz w:val="20"/>
                <w:lang w:bidi="en-US"/>
              </w:rPr>
              <w:t>1/4 дюйма x19xt1,5</w:t>
            </w:r>
          </w:p>
        </w:tc>
        <w:tc>
          <w:tcPr>
            <w:tcW w:w="0" w:type="auto"/>
            <w:shd w:val="clear" w:color="auto" w:fill="FFFFFF"/>
            <w:hideMark/>
          </w:tcPr>
          <w:p w:rsidR="005F3ACE" w:rsidRDefault="005F3ACE">
            <w:pPr>
              <w:spacing w:line="256" w:lineRule="auto"/>
              <w:jc w:val="center"/>
              <w:rPr>
                <w:sz w:val="20"/>
                <w:lang w:bidi="en-US"/>
              </w:rPr>
            </w:pPr>
            <w:r>
              <w:rPr>
                <w:sz w:val="20"/>
                <w:lang w:bidi="en-US"/>
              </w:rPr>
              <w:t>2</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107-1</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Насос</w:t>
            </w:r>
          </w:p>
        </w:tc>
        <w:tc>
          <w:tcPr>
            <w:tcW w:w="0" w:type="auto"/>
            <w:shd w:val="clear" w:color="auto" w:fill="FFFFFF"/>
            <w:hideMark/>
          </w:tcPr>
          <w:p w:rsidR="005F3ACE" w:rsidRDefault="005F3ACE">
            <w:pPr>
              <w:spacing w:line="256" w:lineRule="auto"/>
              <w:jc w:val="both"/>
              <w:rPr>
                <w:sz w:val="20"/>
                <w:lang w:bidi="en-US"/>
              </w:rPr>
            </w:pPr>
            <w:r>
              <w:rPr>
                <w:sz w:val="20"/>
                <w:lang w:bidi="en-US"/>
              </w:rPr>
              <w:t>115 В / 230 В</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107-2</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Кабельный сальник</w:t>
            </w:r>
          </w:p>
        </w:tc>
        <w:tc>
          <w:tcPr>
            <w:tcW w:w="0" w:type="auto"/>
            <w:shd w:val="clear" w:color="auto" w:fill="FFFFFF"/>
            <w:hideMark/>
          </w:tcPr>
          <w:p w:rsidR="005F3ACE" w:rsidRDefault="005F3ACE">
            <w:pPr>
              <w:spacing w:line="256" w:lineRule="auto"/>
              <w:jc w:val="both"/>
              <w:rPr>
                <w:sz w:val="20"/>
                <w:lang w:bidi="en-US"/>
              </w:rPr>
            </w:pPr>
            <w:r>
              <w:rPr>
                <w:sz w:val="20"/>
                <w:lang w:bidi="en-US"/>
              </w:rPr>
              <w:t>PG11</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107-3</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Блокировочный переключатель</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108</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Соединитель</w:t>
            </w:r>
          </w:p>
        </w:tc>
        <w:tc>
          <w:tcPr>
            <w:tcW w:w="0" w:type="auto"/>
            <w:shd w:val="clear" w:color="auto" w:fill="FFFFFF"/>
            <w:hideMark/>
          </w:tcPr>
          <w:p w:rsidR="005F3ACE" w:rsidRDefault="005F3ACE">
            <w:pPr>
              <w:spacing w:line="256" w:lineRule="auto"/>
              <w:jc w:val="both"/>
              <w:rPr>
                <w:sz w:val="20"/>
                <w:lang w:bidi="en-US"/>
              </w:rPr>
            </w:pPr>
            <w:r>
              <w:rPr>
                <w:sz w:val="20"/>
                <w:lang w:bidi="en-US"/>
              </w:rPr>
              <w:t>PT3/8x1/4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109</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Шланг</w:t>
            </w:r>
          </w:p>
        </w:tc>
        <w:tc>
          <w:tcPr>
            <w:tcW w:w="0" w:type="auto"/>
            <w:shd w:val="clear" w:color="auto" w:fill="FFFFFF"/>
            <w:hideMark/>
          </w:tcPr>
          <w:p w:rsidR="005F3ACE" w:rsidRDefault="005F3ACE">
            <w:pPr>
              <w:spacing w:line="256" w:lineRule="auto"/>
              <w:jc w:val="both"/>
              <w:rPr>
                <w:sz w:val="20"/>
                <w:lang w:bidi="en-US"/>
              </w:rPr>
            </w:pPr>
            <w:r>
              <w:rPr>
                <w:sz w:val="20"/>
                <w:lang w:bidi="en-US"/>
              </w:rPr>
              <w:t>Наружный диаметр 12 x внутренний диаметр 8 x 20O0</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109 A</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Шланг</w:t>
            </w:r>
          </w:p>
        </w:tc>
        <w:tc>
          <w:tcPr>
            <w:tcW w:w="0" w:type="auto"/>
            <w:shd w:val="clear" w:color="auto" w:fill="FFFFFF"/>
            <w:hideMark/>
          </w:tcPr>
          <w:p w:rsidR="005F3ACE" w:rsidRDefault="005F3ACE">
            <w:pPr>
              <w:spacing w:line="256" w:lineRule="auto"/>
              <w:jc w:val="both"/>
              <w:rPr>
                <w:sz w:val="20"/>
                <w:lang w:bidi="en-US"/>
              </w:rPr>
            </w:pPr>
            <w:r>
              <w:rPr>
                <w:sz w:val="20"/>
                <w:lang w:bidi="en-US"/>
              </w:rPr>
              <w:t>Наружный диаметр 12 x внутренний диаметр 8 x 500</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110</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Зажим для шланга</w:t>
            </w:r>
          </w:p>
        </w:tc>
        <w:tc>
          <w:tcPr>
            <w:tcW w:w="0" w:type="auto"/>
            <w:shd w:val="clear" w:color="auto" w:fill="FFFFFF"/>
            <w:hideMark/>
          </w:tcPr>
          <w:p w:rsidR="005F3ACE" w:rsidRDefault="005F3ACE">
            <w:pPr>
              <w:spacing w:line="256" w:lineRule="auto"/>
              <w:jc w:val="both"/>
              <w:rPr>
                <w:sz w:val="20"/>
                <w:lang w:bidi="en-US"/>
              </w:rPr>
            </w:pPr>
            <w:r>
              <w:rPr>
                <w:sz w:val="20"/>
                <w:lang w:bidi="en-US"/>
              </w:rPr>
              <w:t>5/8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5</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111</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0" w:type="auto"/>
            <w:shd w:val="clear" w:color="auto" w:fill="FFFFFF"/>
            <w:hideMark/>
          </w:tcPr>
          <w:p w:rsidR="005F3ACE" w:rsidRDefault="005F3ACE">
            <w:pPr>
              <w:spacing w:line="256" w:lineRule="auto"/>
              <w:jc w:val="both"/>
              <w:rPr>
                <w:sz w:val="20"/>
                <w:lang w:bidi="en-US"/>
              </w:rPr>
            </w:pPr>
            <w:r>
              <w:rPr>
                <w:sz w:val="20"/>
                <w:lang w:bidi="en-US"/>
              </w:rPr>
              <w:t>3/16 дюйма x 3/8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5</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117</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Трубный фитинг</w:t>
            </w:r>
          </w:p>
        </w:tc>
        <w:tc>
          <w:tcPr>
            <w:tcW w:w="0" w:type="auto"/>
            <w:shd w:val="clear" w:color="auto" w:fill="FFFFFF"/>
            <w:hideMark/>
          </w:tcPr>
          <w:p w:rsidR="005F3ACE" w:rsidRDefault="005F3ACE">
            <w:pPr>
              <w:spacing w:line="256" w:lineRule="auto"/>
              <w:jc w:val="both"/>
              <w:rPr>
                <w:sz w:val="20"/>
                <w:lang w:bidi="en-US"/>
              </w:rPr>
            </w:pPr>
            <w:r>
              <w:rPr>
                <w:sz w:val="20"/>
                <w:lang w:bidi="en-US"/>
              </w:rPr>
              <w:t>1/4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118</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Шланг</w:t>
            </w:r>
          </w:p>
        </w:tc>
        <w:tc>
          <w:tcPr>
            <w:tcW w:w="0" w:type="auto"/>
            <w:shd w:val="clear" w:color="auto" w:fill="FFFFFF"/>
            <w:hideMark/>
          </w:tcPr>
          <w:p w:rsidR="005F3ACE" w:rsidRDefault="005F3ACE">
            <w:pPr>
              <w:spacing w:line="256" w:lineRule="auto"/>
              <w:jc w:val="both"/>
              <w:rPr>
                <w:sz w:val="20"/>
                <w:lang w:bidi="en-US"/>
              </w:rPr>
            </w:pPr>
            <w:r>
              <w:rPr>
                <w:sz w:val="20"/>
                <w:lang w:bidi="en-US"/>
              </w:rPr>
              <w:t>Наружный диаметр 16 x внутренний диаметр 13 x 260</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119S</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Бак СОЖ</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123</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Кронштейн выключателя питания</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124</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Шайба</w:t>
            </w:r>
          </w:p>
        </w:tc>
        <w:tc>
          <w:tcPr>
            <w:tcW w:w="0" w:type="auto"/>
            <w:shd w:val="clear" w:color="auto" w:fill="FFFFFF"/>
            <w:hideMark/>
          </w:tcPr>
          <w:p w:rsidR="005F3ACE" w:rsidRDefault="005F3ACE">
            <w:pPr>
              <w:spacing w:line="256" w:lineRule="auto"/>
              <w:jc w:val="both"/>
              <w:rPr>
                <w:sz w:val="20"/>
                <w:lang w:bidi="en-US"/>
              </w:rPr>
            </w:pPr>
            <w:r>
              <w:rPr>
                <w:sz w:val="20"/>
                <w:lang w:bidi="en-US"/>
              </w:rPr>
              <w:t>M5</w:t>
            </w:r>
          </w:p>
        </w:tc>
        <w:tc>
          <w:tcPr>
            <w:tcW w:w="0" w:type="auto"/>
            <w:shd w:val="clear" w:color="auto" w:fill="FFFFFF"/>
            <w:hideMark/>
          </w:tcPr>
          <w:p w:rsidR="005F3ACE" w:rsidRDefault="005F3ACE">
            <w:pPr>
              <w:spacing w:line="256" w:lineRule="auto"/>
              <w:jc w:val="center"/>
              <w:rPr>
                <w:sz w:val="20"/>
                <w:lang w:bidi="en-US"/>
              </w:rPr>
            </w:pPr>
            <w:r>
              <w:rPr>
                <w:sz w:val="20"/>
                <w:lang w:bidi="en-US"/>
              </w:rPr>
              <w:t>2</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125</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0" w:type="auto"/>
            <w:shd w:val="clear" w:color="auto" w:fill="FFFFFF"/>
            <w:hideMark/>
          </w:tcPr>
          <w:p w:rsidR="005F3ACE" w:rsidRDefault="005F3ACE">
            <w:pPr>
              <w:spacing w:line="256" w:lineRule="auto"/>
              <w:jc w:val="both"/>
              <w:rPr>
                <w:sz w:val="20"/>
                <w:lang w:bidi="en-US"/>
              </w:rPr>
            </w:pPr>
            <w:r>
              <w:rPr>
                <w:sz w:val="20"/>
                <w:lang w:bidi="en-US"/>
              </w:rPr>
              <w:t>M5x длина 10</w:t>
            </w:r>
          </w:p>
        </w:tc>
        <w:tc>
          <w:tcPr>
            <w:tcW w:w="0" w:type="auto"/>
            <w:shd w:val="clear" w:color="auto" w:fill="FFFFFF"/>
            <w:hideMark/>
          </w:tcPr>
          <w:p w:rsidR="005F3ACE" w:rsidRDefault="005F3ACE">
            <w:pPr>
              <w:spacing w:line="256" w:lineRule="auto"/>
              <w:jc w:val="center"/>
              <w:rPr>
                <w:sz w:val="20"/>
                <w:lang w:bidi="en-US"/>
              </w:rPr>
            </w:pPr>
            <w:r>
              <w:rPr>
                <w:sz w:val="20"/>
                <w:lang w:bidi="en-US"/>
              </w:rPr>
              <w:t>2</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141</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0" w:type="auto"/>
            <w:shd w:val="clear" w:color="auto" w:fill="FFFFFF"/>
            <w:hideMark/>
          </w:tcPr>
          <w:p w:rsidR="005F3ACE" w:rsidRDefault="005F3ACE">
            <w:pPr>
              <w:spacing w:line="256" w:lineRule="auto"/>
              <w:jc w:val="both"/>
              <w:rPr>
                <w:sz w:val="20"/>
                <w:lang w:bidi="en-US"/>
              </w:rPr>
            </w:pPr>
            <w:r>
              <w:rPr>
                <w:sz w:val="20"/>
                <w:lang w:bidi="en-US"/>
              </w:rPr>
              <w:t>M6-1,0P* длина 15</w:t>
            </w:r>
          </w:p>
        </w:tc>
        <w:tc>
          <w:tcPr>
            <w:tcW w:w="0" w:type="auto"/>
            <w:shd w:val="clear" w:color="auto" w:fill="FFFFFF"/>
            <w:hideMark/>
          </w:tcPr>
          <w:p w:rsidR="005F3ACE" w:rsidRDefault="005F3ACE">
            <w:pPr>
              <w:spacing w:line="256" w:lineRule="auto"/>
              <w:jc w:val="center"/>
              <w:rPr>
                <w:sz w:val="20"/>
                <w:lang w:bidi="en-US"/>
              </w:rPr>
            </w:pPr>
            <w:r>
              <w:rPr>
                <w:sz w:val="20"/>
                <w:lang w:bidi="en-US"/>
              </w:rPr>
              <w:t>4</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146</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Рама корпуса</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147</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Разрезная пружинная шайба</w:t>
            </w:r>
          </w:p>
        </w:tc>
        <w:tc>
          <w:tcPr>
            <w:tcW w:w="0" w:type="auto"/>
            <w:shd w:val="clear" w:color="auto" w:fill="FFFFFF"/>
            <w:hideMark/>
          </w:tcPr>
          <w:p w:rsidR="005F3ACE" w:rsidRDefault="005F3ACE">
            <w:pPr>
              <w:spacing w:line="256" w:lineRule="auto"/>
              <w:jc w:val="both"/>
              <w:rPr>
                <w:sz w:val="20"/>
                <w:lang w:bidi="en-US"/>
              </w:rPr>
            </w:pPr>
            <w:r>
              <w:rPr>
                <w:sz w:val="20"/>
                <w:lang w:bidi="en-US"/>
              </w:rPr>
              <w:t>3/8 дюйма -16</w:t>
            </w:r>
          </w:p>
        </w:tc>
        <w:tc>
          <w:tcPr>
            <w:tcW w:w="0" w:type="auto"/>
            <w:shd w:val="clear" w:color="auto" w:fill="FFFFFF"/>
            <w:hideMark/>
          </w:tcPr>
          <w:p w:rsidR="005F3ACE" w:rsidRDefault="005F3ACE">
            <w:pPr>
              <w:spacing w:line="256" w:lineRule="auto"/>
              <w:jc w:val="center"/>
              <w:rPr>
                <w:sz w:val="20"/>
                <w:lang w:bidi="en-US"/>
              </w:rPr>
            </w:pPr>
            <w:r>
              <w:rPr>
                <w:sz w:val="20"/>
                <w:lang w:bidi="en-US"/>
              </w:rPr>
              <w:t>4</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148</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0" w:type="auto"/>
            <w:shd w:val="clear" w:color="auto" w:fill="FFFFFF"/>
            <w:hideMark/>
          </w:tcPr>
          <w:p w:rsidR="005F3ACE" w:rsidRDefault="005F3ACE">
            <w:pPr>
              <w:spacing w:line="256" w:lineRule="auto"/>
              <w:jc w:val="both"/>
              <w:rPr>
                <w:sz w:val="20"/>
                <w:lang w:bidi="en-US"/>
              </w:rPr>
            </w:pPr>
            <w:r>
              <w:rPr>
                <w:sz w:val="20"/>
                <w:lang w:bidi="en-US"/>
              </w:rPr>
              <w:t>3/8 дюйма -l6*длина 1-1/4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4</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155</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Пильная лента</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156</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Приводное колесо</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157</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0" w:type="auto"/>
            <w:shd w:val="clear" w:color="auto" w:fill="FFFFFF"/>
            <w:hideMark/>
          </w:tcPr>
          <w:p w:rsidR="005F3ACE" w:rsidRDefault="005F3ACE">
            <w:pPr>
              <w:spacing w:line="256" w:lineRule="auto"/>
              <w:jc w:val="both"/>
              <w:rPr>
                <w:sz w:val="20"/>
                <w:lang w:bidi="en-US"/>
              </w:rPr>
            </w:pPr>
            <w:r>
              <w:rPr>
                <w:sz w:val="20"/>
                <w:lang w:bidi="en-US"/>
              </w:rPr>
              <w:t>1/4 дюйма -20* длина 1/2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158</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Крепежное разрезное кольцо</w:t>
            </w:r>
          </w:p>
        </w:tc>
        <w:tc>
          <w:tcPr>
            <w:tcW w:w="0" w:type="auto"/>
            <w:shd w:val="clear" w:color="auto" w:fill="FFFFFF"/>
            <w:hideMark/>
          </w:tcPr>
          <w:p w:rsidR="005F3ACE" w:rsidRDefault="005F3ACE">
            <w:pPr>
              <w:spacing w:line="256" w:lineRule="auto"/>
              <w:jc w:val="both"/>
              <w:rPr>
                <w:sz w:val="20"/>
                <w:lang w:bidi="en-US"/>
              </w:rPr>
            </w:pPr>
            <w:r>
              <w:rPr>
                <w:sz w:val="20"/>
                <w:lang w:bidi="en-US"/>
              </w:rPr>
              <w:t>S25</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159</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Заднее ограждение пильной ленты</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160</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Шайба</w:t>
            </w:r>
          </w:p>
        </w:tc>
        <w:tc>
          <w:tcPr>
            <w:tcW w:w="0" w:type="auto"/>
            <w:shd w:val="clear" w:color="auto" w:fill="FFFFFF"/>
            <w:hideMark/>
          </w:tcPr>
          <w:p w:rsidR="005F3ACE" w:rsidRDefault="005F3ACE">
            <w:pPr>
              <w:spacing w:line="256" w:lineRule="auto"/>
              <w:jc w:val="both"/>
              <w:rPr>
                <w:sz w:val="20"/>
                <w:lang w:bidi="en-US"/>
              </w:rPr>
            </w:pPr>
            <w:r>
              <w:rPr>
                <w:sz w:val="20"/>
                <w:lang w:bidi="en-US"/>
              </w:rPr>
              <w:t>1/4 дюйма x16xt1,5</w:t>
            </w:r>
          </w:p>
        </w:tc>
        <w:tc>
          <w:tcPr>
            <w:tcW w:w="0" w:type="auto"/>
            <w:shd w:val="clear" w:color="auto" w:fill="FFFFFF"/>
            <w:hideMark/>
          </w:tcPr>
          <w:p w:rsidR="005F3ACE" w:rsidRDefault="005F3ACE">
            <w:pPr>
              <w:spacing w:line="256" w:lineRule="auto"/>
              <w:jc w:val="center"/>
              <w:rPr>
                <w:sz w:val="20"/>
                <w:lang w:bidi="en-US"/>
              </w:rPr>
            </w:pPr>
            <w:r>
              <w:rPr>
                <w:sz w:val="20"/>
                <w:lang w:bidi="en-US"/>
              </w:rPr>
              <w:t>4</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161</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Ручка</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4</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166A</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Узел холостого колеса</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166-1</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Холостое колесо</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166-2</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Крышка подшипника</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166-3</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Шайба</w:t>
            </w:r>
          </w:p>
        </w:tc>
        <w:tc>
          <w:tcPr>
            <w:tcW w:w="0" w:type="auto"/>
            <w:shd w:val="clear" w:color="auto" w:fill="FFFFFF"/>
            <w:hideMark/>
          </w:tcPr>
          <w:p w:rsidR="005F3ACE" w:rsidRDefault="005F3ACE">
            <w:pPr>
              <w:spacing w:line="256" w:lineRule="auto"/>
              <w:jc w:val="both"/>
              <w:rPr>
                <w:sz w:val="20"/>
                <w:lang w:bidi="en-US"/>
              </w:rPr>
            </w:pPr>
            <w:r>
              <w:rPr>
                <w:sz w:val="20"/>
                <w:lang w:bidi="en-US"/>
              </w:rPr>
              <w:t>5/16 дюйма xl8xt 1,5</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shd w:val="clear" w:color="auto" w:fill="FFFFFF"/>
            <w:hideMark/>
          </w:tcPr>
          <w:p w:rsidR="005F3ACE" w:rsidRDefault="005F3ACE">
            <w:pPr>
              <w:spacing w:line="256" w:lineRule="auto"/>
              <w:jc w:val="center"/>
              <w:rPr>
                <w:sz w:val="20"/>
                <w:lang w:bidi="en-US"/>
              </w:rPr>
            </w:pPr>
            <w:r>
              <w:rPr>
                <w:sz w:val="20"/>
                <w:lang w:bidi="en-US"/>
              </w:rPr>
              <w:t>166-4</w:t>
            </w:r>
          </w:p>
        </w:tc>
        <w:tc>
          <w:tcPr>
            <w:tcW w:w="0" w:type="auto"/>
            <w:shd w:val="clear" w:color="auto" w:fill="FFFFFF"/>
          </w:tcPr>
          <w:p w:rsidR="005F3ACE" w:rsidRDefault="005F3ACE">
            <w:pPr>
              <w:spacing w:line="256" w:lineRule="auto"/>
              <w:jc w:val="both"/>
              <w:rPr>
                <w:sz w:val="20"/>
                <w:lang w:bidi="en-US"/>
              </w:rPr>
            </w:pPr>
          </w:p>
        </w:tc>
        <w:tc>
          <w:tcPr>
            <w:tcW w:w="0" w:type="auto"/>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0" w:type="auto"/>
            <w:shd w:val="clear" w:color="auto" w:fill="FFFFFF"/>
            <w:hideMark/>
          </w:tcPr>
          <w:p w:rsidR="005F3ACE" w:rsidRDefault="005F3ACE">
            <w:pPr>
              <w:spacing w:line="256" w:lineRule="auto"/>
              <w:jc w:val="both"/>
              <w:rPr>
                <w:sz w:val="20"/>
                <w:lang w:bidi="en-US"/>
              </w:rPr>
            </w:pPr>
            <w:r>
              <w:rPr>
                <w:sz w:val="20"/>
                <w:lang w:bidi="en-US"/>
              </w:rPr>
              <w:t>5/16 дюйма -18* длина 3/4 дюйма</w:t>
            </w:r>
          </w:p>
        </w:tc>
        <w:tc>
          <w:tcPr>
            <w:tcW w:w="0" w:type="auto"/>
            <w:shd w:val="clear" w:color="auto" w:fill="FFFFFF"/>
            <w:hideMark/>
          </w:tcPr>
          <w:p w:rsidR="005F3ACE" w:rsidRDefault="005F3ACE">
            <w:pPr>
              <w:spacing w:line="256" w:lineRule="auto"/>
              <w:jc w:val="center"/>
              <w:rPr>
                <w:sz w:val="20"/>
                <w:lang w:bidi="en-US"/>
              </w:rPr>
            </w:pPr>
            <w:r>
              <w:rPr>
                <w:sz w:val="20"/>
                <w:lang w:bidi="en-US"/>
              </w:rPr>
              <w:t>1</w:t>
            </w:r>
          </w:p>
        </w:tc>
        <w:tc>
          <w:tcPr>
            <w:tcW w:w="0" w:type="auto"/>
            <w:shd w:val="clear" w:color="auto" w:fill="FFFFFF"/>
          </w:tcPr>
          <w:p w:rsidR="005F3ACE" w:rsidRDefault="005F3ACE">
            <w:pPr>
              <w:spacing w:line="256" w:lineRule="auto"/>
              <w:jc w:val="both"/>
              <w:rPr>
                <w:sz w:val="20"/>
                <w:lang w:bidi="en-US"/>
              </w:rPr>
            </w:pPr>
          </w:p>
        </w:tc>
      </w:tr>
      <w:tr w:rsidR="005F3ACE" w:rsidTr="005F3ACE">
        <w:tc>
          <w:tcPr>
            <w:tcW w:w="0" w:type="auto"/>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166-5</w:t>
            </w:r>
          </w:p>
        </w:tc>
        <w:tc>
          <w:tcPr>
            <w:tcW w:w="0" w:type="auto"/>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c>
          <w:tcPr>
            <w:tcW w:w="0" w:type="auto"/>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Винт с плоской головкой под крестообразную отвертку</w:t>
            </w:r>
          </w:p>
        </w:tc>
        <w:tc>
          <w:tcPr>
            <w:tcW w:w="0" w:type="auto"/>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3/16 дюйма x длина 3/8 дюйма</w:t>
            </w:r>
          </w:p>
        </w:tc>
        <w:tc>
          <w:tcPr>
            <w:tcW w:w="0" w:type="auto"/>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iCs/>
                <w:sz w:val="20"/>
                <w:lang w:bidi="en-US"/>
              </w:rPr>
              <w:t>3</w:t>
            </w:r>
          </w:p>
        </w:tc>
        <w:tc>
          <w:tcPr>
            <w:tcW w:w="0" w:type="auto"/>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r>
    </w:tbl>
    <w:p w:rsidR="005F3ACE" w:rsidRDefault="005F3ACE" w:rsidP="005F3ACE">
      <w:pPr>
        <w:rPr>
          <w:sz w:val="18"/>
        </w:rPr>
      </w:pPr>
    </w:p>
    <w:p w:rsidR="005F3ACE" w:rsidRDefault="005F3ACE" w:rsidP="005F3ACE">
      <w:pPr>
        <w:spacing w:after="160"/>
      </w:pPr>
      <w:r>
        <w:br w:type="page"/>
      </w:r>
    </w:p>
    <w:p w:rsidR="005F3ACE" w:rsidRDefault="005F3ACE" w:rsidP="005F3ACE">
      <w:r>
        <w:lastRenderedPageBreak/>
        <w:t>Список деталей</w:t>
      </w:r>
    </w:p>
    <w:p w:rsidR="005F3ACE" w:rsidRDefault="005F3ACE" w:rsidP="005F3ACE">
      <w:pPr>
        <w:rPr>
          <w:sz w:val="18"/>
        </w:rPr>
      </w:pPr>
    </w:p>
    <w:tbl>
      <w:tblPr>
        <w:tblW w:w="5000" w:type="pct"/>
        <w:tblCellMar>
          <w:left w:w="57" w:type="dxa"/>
          <w:right w:w="57" w:type="dxa"/>
        </w:tblCellMar>
        <w:tblLook w:val="04A0" w:firstRow="1" w:lastRow="0" w:firstColumn="1" w:lastColumn="0" w:noHBand="0" w:noVBand="1"/>
      </w:tblPr>
      <w:tblGrid>
        <w:gridCol w:w="1485"/>
        <w:gridCol w:w="1583"/>
        <w:gridCol w:w="3366"/>
        <w:gridCol w:w="163"/>
        <w:gridCol w:w="2073"/>
        <w:gridCol w:w="712"/>
        <w:gridCol w:w="1504"/>
      </w:tblGrid>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Позиция</w:t>
            </w:r>
          </w:p>
        </w:tc>
        <w:tc>
          <w:tcPr>
            <w:tcW w:w="727" w:type="pct"/>
            <w:shd w:val="clear" w:color="auto" w:fill="FFFFFF"/>
            <w:hideMark/>
          </w:tcPr>
          <w:p w:rsidR="005F3ACE" w:rsidRDefault="005F3ACE">
            <w:pPr>
              <w:spacing w:line="256" w:lineRule="auto"/>
              <w:jc w:val="both"/>
              <w:rPr>
                <w:sz w:val="20"/>
                <w:lang w:bidi="en-US"/>
              </w:rPr>
            </w:pPr>
            <w:r>
              <w:rPr>
                <w:sz w:val="20"/>
                <w:lang w:bidi="en-US"/>
              </w:rPr>
              <w:t>Деталь №</w:t>
            </w:r>
          </w:p>
        </w:tc>
        <w:tc>
          <w:tcPr>
            <w:tcW w:w="1546" w:type="pct"/>
            <w:shd w:val="clear" w:color="auto" w:fill="FFFFFF"/>
            <w:hideMark/>
          </w:tcPr>
          <w:p w:rsidR="005F3ACE" w:rsidRDefault="005F3ACE">
            <w:pPr>
              <w:spacing w:line="256" w:lineRule="auto"/>
              <w:jc w:val="both"/>
              <w:rPr>
                <w:sz w:val="20"/>
                <w:lang w:bidi="en-US"/>
              </w:rPr>
            </w:pPr>
            <w:r>
              <w:rPr>
                <w:sz w:val="20"/>
                <w:lang w:bidi="en-US"/>
              </w:rPr>
              <w:t xml:space="preserve">Описание </w:t>
            </w:r>
          </w:p>
        </w:tc>
        <w:tc>
          <w:tcPr>
            <w:tcW w:w="1027" w:type="pct"/>
            <w:gridSpan w:val="2"/>
            <w:shd w:val="clear" w:color="auto" w:fill="FFFFFF"/>
            <w:hideMark/>
          </w:tcPr>
          <w:p w:rsidR="005F3ACE" w:rsidRDefault="005F3ACE">
            <w:pPr>
              <w:spacing w:line="256" w:lineRule="auto"/>
              <w:jc w:val="both"/>
              <w:rPr>
                <w:sz w:val="20"/>
                <w:lang w:bidi="en-US"/>
              </w:rPr>
            </w:pPr>
            <w:r>
              <w:rPr>
                <w:sz w:val="20"/>
                <w:lang w:bidi="en-US"/>
              </w:rPr>
              <w:t>Характеристики</w:t>
            </w:r>
          </w:p>
        </w:tc>
        <w:tc>
          <w:tcPr>
            <w:tcW w:w="327" w:type="pct"/>
            <w:shd w:val="clear" w:color="auto" w:fill="FFFFFF"/>
            <w:hideMark/>
          </w:tcPr>
          <w:p w:rsidR="005F3ACE" w:rsidRDefault="005F3ACE">
            <w:pPr>
              <w:spacing w:line="256" w:lineRule="auto"/>
              <w:jc w:val="center"/>
              <w:rPr>
                <w:sz w:val="20"/>
                <w:lang w:bidi="en-US"/>
              </w:rPr>
            </w:pPr>
            <w:r>
              <w:rPr>
                <w:sz w:val="20"/>
                <w:lang w:bidi="en-US"/>
              </w:rPr>
              <w:t>К-во</w:t>
            </w:r>
          </w:p>
        </w:tc>
        <w:tc>
          <w:tcPr>
            <w:tcW w:w="691" w:type="pct"/>
            <w:shd w:val="clear" w:color="auto" w:fill="FFFFFF"/>
            <w:hideMark/>
          </w:tcPr>
          <w:p w:rsidR="005F3ACE" w:rsidRDefault="005F3ACE">
            <w:pPr>
              <w:spacing w:line="256" w:lineRule="auto"/>
              <w:jc w:val="both"/>
              <w:rPr>
                <w:sz w:val="20"/>
                <w:lang w:bidi="en-US"/>
              </w:rPr>
            </w:pPr>
            <w:r>
              <w:rPr>
                <w:sz w:val="20"/>
                <w:lang w:bidi="en-US"/>
              </w:rPr>
              <w:t>Примечание</w:t>
            </w:r>
          </w:p>
        </w:tc>
      </w:tr>
      <w:tr w:rsidR="005F3ACE" w:rsidTr="005F3ACE">
        <w:tc>
          <w:tcPr>
            <w:tcW w:w="682"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166-6</w:t>
            </w:r>
          </w:p>
        </w:tc>
        <w:tc>
          <w:tcPr>
            <w:tcW w:w="727"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1621" w:type="pct"/>
            <w:gridSpan w:val="2"/>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Втулка</w:t>
            </w:r>
          </w:p>
        </w:tc>
        <w:tc>
          <w:tcPr>
            <w:tcW w:w="952"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327"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1</w:t>
            </w:r>
          </w:p>
        </w:tc>
        <w:tc>
          <w:tcPr>
            <w:tcW w:w="691"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166-8</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Подшипник</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166-9</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Втулка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167</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Подшипник, только для ЕС</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hideMark/>
          </w:tcPr>
          <w:p w:rsidR="005F3ACE" w:rsidRDefault="005F3ACE">
            <w:pPr>
              <w:spacing w:line="256" w:lineRule="auto"/>
              <w:jc w:val="both"/>
              <w:rPr>
                <w:sz w:val="20"/>
                <w:lang w:bidi="en-US"/>
              </w:rPr>
            </w:pPr>
            <w:r>
              <w:rPr>
                <w:sz w:val="20"/>
                <w:lang w:bidi="en-US"/>
              </w:rPr>
              <w:t>Только для ЕС</w:t>
            </w: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168</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952" w:type="pct"/>
            <w:shd w:val="clear" w:color="auto" w:fill="FFFFFF"/>
            <w:hideMark/>
          </w:tcPr>
          <w:p w:rsidR="005F3ACE" w:rsidRDefault="005F3ACE">
            <w:pPr>
              <w:spacing w:line="256" w:lineRule="auto"/>
              <w:jc w:val="both"/>
              <w:rPr>
                <w:sz w:val="20"/>
                <w:lang w:bidi="en-US"/>
              </w:rPr>
            </w:pPr>
            <w:r>
              <w:rPr>
                <w:sz w:val="20"/>
                <w:lang w:bidi="en-US"/>
              </w:rPr>
              <w:t>M4-0,7Px длина 5</w:t>
            </w:r>
          </w:p>
        </w:tc>
        <w:tc>
          <w:tcPr>
            <w:tcW w:w="327" w:type="pct"/>
            <w:shd w:val="clear" w:color="auto" w:fill="FFFFFF"/>
            <w:hideMark/>
          </w:tcPr>
          <w:p w:rsidR="005F3ACE" w:rsidRDefault="005F3ACE">
            <w:pPr>
              <w:spacing w:line="256" w:lineRule="auto"/>
              <w:jc w:val="center"/>
              <w:rPr>
                <w:sz w:val="20"/>
                <w:lang w:bidi="en-US"/>
              </w:rPr>
            </w:pPr>
            <w:r>
              <w:rPr>
                <w:sz w:val="20"/>
                <w:lang w:bidi="en-US"/>
              </w:rPr>
              <w:t>4</w:t>
            </w:r>
          </w:p>
        </w:tc>
        <w:tc>
          <w:tcPr>
            <w:tcW w:w="691" w:type="pct"/>
            <w:shd w:val="clear" w:color="auto" w:fill="FFFFFF"/>
            <w:hideMark/>
          </w:tcPr>
          <w:p w:rsidR="005F3ACE" w:rsidRDefault="005F3ACE">
            <w:pPr>
              <w:spacing w:line="256" w:lineRule="auto"/>
              <w:jc w:val="both"/>
              <w:rPr>
                <w:sz w:val="20"/>
                <w:lang w:bidi="en-US"/>
              </w:rPr>
            </w:pPr>
            <w:r>
              <w:rPr>
                <w:sz w:val="20"/>
                <w:lang w:bidi="en-US"/>
              </w:rPr>
              <w:t>Только для ЕС</w:t>
            </w: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170</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Пластина указателя натяжения</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173A</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Узел вала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173-1</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Натяжной блок скользящей пластины</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173-2</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Вал колеса пильной ленты</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173-3</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Штифт</w:t>
            </w:r>
          </w:p>
        </w:tc>
        <w:tc>
          <w:tcPr>
            <w:tcW w:w="952" w:type="pct"/>
            <w:shd w:val="clear" w:color="auto" w:fill="FFFFFF"/>
            <w:hideMark/>
          </w:tcPr>
          <w:p w:rsidR="005F3ACE" w:rsidRDefault="005F3ACE">
            <w:pPr>
              <w:spacing w:line="256" w:lineRule="auto"/>
              <w:jc w:val="both"/>
              <w:rPr>
                <w:sz w:val="20"/>
                <w:lang w:bidi="en-US"/>
              </w:rPr>
            </w:pPr>
            <w:r>
              <w:rPr>
                <w:iCs/>
                <w:sz w:val="20"/>
                <w:lang w:bidi="en-US"/>
              </w:rPr>
              <w:t>Ø</w:t>
            </w:r>
            <w:r>
              <w:rPr>
                <w:sz w:val="20"/>
                <w:lang w:bidi="en-US"/>
              </w:rPr>
              <w:t>4x длина 22</w:t>
            </w: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176</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Скользящая пластина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177</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Скользящий блок натяжения пильной ленты</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178</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952" w:type="pct"/>
            <w:shd w:val="clear" w:color="auto" w:fill="FFFFFF"/>
            <w:hideMark/>
          </w:tcPr>
          <w:p w:rsidR="005F3ACE" w:rsidRDefault="005F3ACE">
            <w:pPr>
              <w:spacing w:line="256" w:lineRule="auto"/>
              <w:jc w:val="both"/>
              <w:rPr>
                <w:sz w:val="20"/>
                <w:lang w:bidi="en-US"/>
              </w:rPr>
            </w:pPr>
            <w:r>
              <w:rPr>
                <w:sz w:val="20"/>
                <w:lang w:bidi="en-US"/>
              </w:rPr>
              <w:t>5/16 дюйма -18* длина 3/4 дюйма</w:t>
            </w: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179</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952" w:type="pct"/>
            <w:shd w:val="clear" w:color="auto" w:fill="FFFFFF"/>
            <w:hideMark/>
          </w:tcPr>
          <w:p w:rsidR="005F3ACE" w:rsidRDefault="005F3ACE">
            <w:pPr>
              <w:spacing w:line="256" w:lineRule="auto"/>
              <w:jc w:val="both"/>
              <w:rPr>
                <w:sz w:val="20"/>
                <w:lang w:bidi="en-US"/>
              </w:rPr>
            </w:pPr>
            <w:r>
              <w:rPr>
                <w:sz w:val="20"/>
                <w:lang w:bidi="en-US"/>
              </w:rPr>
              <w:t>5/16 дюйма -18* длина 1-1/2 дюйма</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180</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952" w:type="pct"/>
            <w:shd w:val="clear" w:color="auto" w:fill="FFFFFF"/>
            <w:hideMark/>
          </w:tcPr>
          <w:p w:rsidR="005F3ACE" w:rsidRDefault="005F3ACE">
            <w:pPr>
              <w:spacing w:line="256" w:lineRule="auto"/>
              <w:jc w:val="both"/>
              <w:rPr>
                <w:sz w:val="20"/>
                <w:lang w:bidi="en-US"/>
              </w:rPr>
            </w:pPr>
            <w:r>
              <w:rPr>
                <w:sz w:val="20"/>
                <w:lang w:bidi="en-US"/>
              </w:rPr>
              <w:t>5/16 дюйма x12xt2</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181</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952" w:type="pct"/>
            <w:shd w:val="clear" w:color="auto" w:fill="FFFFFF"/>
            <w:hideMark/>
          </w:tcPr>
          <w:p w:rsidR="005F3ACE" w:rsidRDefault="005F3ACE">
            <w:pPr>
              <w:spacing w:line="256" w:lineRule="auto"/>
              <w:jc w:val="both"/>
              <w:rPr>
                <w:sz w:val="20"/>
                <w:lang w:bidi="en-US"/>
              </w:rPr>
            </w:pPr>
            <w:r>
              <w:rPr>
                <w:sz w:val="20"/>
                <w:lang w:bidi="en-US"/>
              </w:rPr>
              <w:t>5/16 дюйма -18* длина 3/4 дюйма</w:t>
            </w:r>
          </w:p>
        </w:tc>
        <w:tc>
          <w:tcPr>
            <w:tcW w:w="327" w:type="pct"/>
            <w:shd w:val="clear" w:color="auto" w:fill="FFFFFF"/>
            <w:hideMark/>
          </w:tcPr>
          <w:p w:rsidR="005F3ACE" w:rsidRDefault="005F3ACE">
            <w:pPr>
              <w:spacing w:line="256" w:lineRule="auto"/>
              <w:jc w:val="center"/>
              <w:rPr>
                <w:sz w:val="20"/>
                <w:lang w:bidi="en-US"/>
              </w:rPr>
            </w:pPr>
            <w:r>
              <w:rPr>
                <w:sz w:val="20"/>
                <w:lang w:bidi="en-US"/>
              </w:rPr>
              <w:t>4</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182</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Разрезная пружинная шайба</w:t>
            </w:r>
          </w:p>
        </w:tc>
        <w:tc>
          <w:tcPr>
            <w:tcW w:w="952" w:type="pct"/>
            <w:shd w:val="clear" w:color="auto" w:fill="FFFFFF"/>
            <w:hideMark/>
          </w:tcPr>
          <w:p w:rsidR="005F3ACE" w:rsidRDefault="005F3ACE">
            <w:pPr>
              <w:spacing w:line="256" w:lineRule="auto"/>
              <w:jc w:val="both"/>
              <w:rPr>
                <w:sz w:val="20"/>
                <w:lang w:bidi="en-US"/>
              </w:rPr>
            </w:pPr>
            <w:r>
              <w:rPr>
                <w:sz w:val="20"/>
                <w:lang w:bidi="en-US"/>
              </w:rPr>
              <w:t>5/16 дюйма -18</w:t>
            </w:r>
          </w:p>
        </w:tc>
        <w:tc>
          <w:tcPr>
            <w:tcW w:w="327" w:type="pct"/>
            <w:shd w:val="clear" w:color="auto" w:fill="FFFFFF"/>
            <w:hideMark/>
          </w:tcPr>
          <w:p w:rsidR="005F3ACE" w:rsidRDefault="005F3ACE">
            <w:pPr>
              <w:spacing w:line="256" w:lineRule="auto"/>
              <w:jc w:val="center"/>
              <w:rPr>
                <w:sz w:val="20"/>
                <w:lang w:bidi="en-US"/>
              </w:rPr>
            </w:pPr>
            <w:r>
              <w:rPr>
                <w:sz w:val="20"/>
                <w:lang w:bidi="en-US"/>
              </w:rPr>
              <w:t>4</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183</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Пружина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184</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952" w:type="pct"/>
            <w:shd w:val="clear" w:color="auto" w:fill="FFFFFF"/>
            <w:hideMark/>
          </w:tcPr>
          <w:p w:rsidR="005F3ACE" w:rsidRDefault="005F3ACE">
            <w:pPr>
              <w:spacing w:line="256" w:lineRule="auto"/>
              <w:jc w:val="both"/>
              <w:rPr>
                <w:sz w:val="20"/>
                <w:lang w:bidi="en-US"/>
              </w:rPr>
            </w:pPr>
            <w:r>
              <w:rPr>
                <w:sz w:val="20"/>
                <w:lang w:bidi="en-US"/>
              </w:rPr>
              <w:t>3/8 дюйма x25xt2</w:t>
            </w: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185</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Ручка регулировки пильной ленты</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186</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952" w:type="pct"/>
            <w:shd w:val="clear" w:color="auto" w:fill="FFFFFF"/>
            <w:hideMark/>
          </w:tcPr>
          <w:p w:rsidR="005F3ACE" w:rsidRDefault="005F3ACE">
            <w:pPr>
              <w:spacing w:line="256" w:lineRule="auto"/>
              <w:jc w:val="both"/>
              <w:rPr>
                <w:sz w:val="20"/>
                <w:lang w:bidi="en-US"/>
              </w:rPr>
            </w:pPr>
            <w:r>
              <w:rPr>
                <w:sz w:val="20"/>
                <w:lang w:bidi="en-US"/>
              </w:rPr>
              <w:t>1/4 дюйма-20* длина 3/8 дюйма</w:t>
            </w: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187</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Ограждение пильной ленты</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190S</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Узел регулируемой пильной ленты</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190-1</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Регулируемая пильная лента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190-2</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Регулируемый кронштейн (передний)</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190-5</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w:t>
            </w:r>
          </w:p>
        </w:tc>
        <w:tc>
          <w:tcPr>
            <w:tcW w:w="952" w:type="pct"/>
            <w:shd w:val="clear" w:color="auto" w:fill="FFFFFF"/>
            <w:hideMark/>
          </w:tcPr>
          <w:p w:rsidR="005F3ACE" w:rsidRDefault="005F3ACE">
            <w:pPr>
              <w:spacing w:line="256" w:lineRule="auto"/>
              <w:jc w:val="both"/>
              <w:rPr>
                <w:sz w:val="20"/>
                <w:lang w:bidi="en-US"/>
              </w:rPr>
            </w:pPr>
            <w:r>
              <w:rPr>
                <w:sz w:val="20"/>
                <w:lang w:bidi="en-US"/>
              </w:rPr>
              <w:t>M8X длина 25</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190-6</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952" w:type="pct"/>
            <w:shd w:val="clear" w:color="auto" w:fill="FFFFFF"/>
            <w:hideMark/>
          </w:tcPr>
          <w:p w:rsidR="005F3ACE" w:rsidRDefault="005F3ACE">
            <w:pPr>
              <w:spacing w:line="256" w:lineRule="auto"/>
              <w:jc w:val="both"/>
              <w:rPr>
                <w:sz w:val="20"/>
                <w:lang w:bidi="en-US"/>
              </w:rPr>
            </w:pPr>
            <w:r>
              <w:rPr>
                <w:sz w:val="20"/>
                <w:lang w:bidi="en-US"/>
              </w:rPr>
              <w:t>M6-1,0P* длина 10</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190-7</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952" w:type="pct"/>
            <w:shd w:val="clear" w:color="auto" w:fill="FFFFFF"/>
            <w:hideMark/>
          </w:tcPr>
          <w:p w:rsidR="005F3ACE" w:rsidRDefault="005F3ACE">
            <w:pPr>
              <w:spacing w:line="256" w:lineRule="auto"/>
              <w:jc w:val="both"/>
              <w:rPr>
                <w:sz w:val="20"/>
                <w:lang w:bidi="en-US"/>
              </w:rPr>
            </w:pPr>
            <w:r>
              <w:rPr>
                <w:sz w:val="20"/>
                <w:lang w:bidi="en-US"/>
              </w:rPr>
              <w:t>M6-1,0P* длина 15</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190-8</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952" w:type="pct"/>
            <w:shd w:val="clear" w:color="auto" w:fill="FFFFFF"/>
            <w:hideMark/>
          </w:tcPr>
          <w:p w:rsidR="005F3ACE" w:rsidRDefault="005F3ACE">
            <w:pPr>
              <w:spacing w:line="256" w:lineRule="auto"/>
              <w:jc w:val="both"/>
              <w:rPr>
                <w:sz w:val="20"/>
                <w:lang w:bidi="en-US"/>
              </w:rPr>
            </w:pPr>
            <w:r>
              <w:rPr>
                <w:sz w:val="20"/>
                <w:lang w:bidi="en-US"/>
              </w:rPr>
              <w:t>M10-1,0P</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190-9</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Разрезная пружинная шайба</w:t>
            </w:r>
          </w:p>
        </w:tc>
        <w:tc>
          <w:tcPr>
            <w:tcW w:w="952" w:type="pct"/>
            <w:shd w:val="clear" w:color="auto" w:fill="FFFFFF"/>
            <w:hideMark/>
          </w:tcPr>
          <w:p w:rsidR="005F3ACE" w:rsidRDefault="005F3ACE">
            <w:pPr>
              <w:spacing w:line="256" w:lineRule="auto"/>
              <w:jc w:val="both"/>
              <w:rPr>
                <w:sz w:val="20"/>
                <w:lang w:bidi="en-US"/>
              </w:rPr>
            </w:pPr>
            <w:r>
              <w:rPr>
                <w:sz w:val="20"/>
                <w:lang w:bidi="en-US"/>
              </w:rPr>
              <w:t>M10</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190-10</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Подшипник</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190-11</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952" w:type="pct"/>
            <w:shd w:val="clear" w:color="auto" w:fill="FFFFFF"/>
            <w:hideMark/>
          </w:tcPr>
          <w:p w:rsidR="005F3ACE" w:rsidRDefault="005F3ACE">
            <w:pPr>
              <w:spacing w:line="256" w:lineRule="auto"/>
              <w:jc w:val="both"/>
              <w:rPr>
                <w:sz w:val="20"/>
                <w:lang w:bidi="en-US"/>
              </w:rPr>
            </w:pPr>
            <w:r>
              <w:rPr>
                <w:sz w:val="20"/>
                <w:lang w:bidi="en-US"/>
              </w:rPr>
              <w:t>1/4 дюйма -20* длина 3/4 дюйма</w:t>
            </w:r>
          </w:p>
        </w:tc>
        <w:tc>
          <w:tcPr>
            <w:tcW w:w="327" w:type="pct"/>
            <w:shd w:val="clear" w:color="auto" w:fill="FFFFFF"/>
            <w:hideMark/>
          </w:tcPr>
          <w:p w:rsidR="005F3ACE" w:rsidRDefault="005F3ACE">
            <w:pPr>
              <w:spacing w:line="256" w:lineRule="auto"/>
              <w:jc w:val="center"/>
              <w:rPr>
                <w:sz w:val="20"/>
                <w:lang w:bidi="en-US"/>
              </w:rPr>
            </w:pPr>
            <w:r>
              <w:rPr>
                <w:sz w:val="20"/>
                <w:lang w:bidi="en-US"/>
              </w:rPr>
              <w:t>1</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191A</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Узел эксцентричного вала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191-1</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Эксцентричный вал</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191-2</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Подшипник</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4</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191-3</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Крепежное разрезное кольцо</w:t>
            </w:r>
          </w:p>
        </w:tc>
        <w:tc>
          <w:tcPr>
            <w:tcW w:w="952" w:type="pct"/>
            <w:shd w:val="clear" w:color="auto" w:fill="FFFFFF"/>
            <w:hideMark/>
          </w:tcPr>
          <w:p w:rsidR="005F3ACE" w:rsidRDefault="005F3ACE">
            <w:pPr>
              <w:spacing w:line="256" w:lineRule="auto"/>
              <w:jc w:val="both"/>
              <w:rPr>
                <w:sz w:val="20"/>
                <w:lang w:bidi="en-US"/>
              </w:rPr>
            </w:pPr>
            <w:r>
              <w:rPr>
                <w:sz w:val="20"/>
                <w:lang w:bidi="en-US"/>
              </w:rPr>
              <w:t>S10</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192 A</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Узел подшипника вала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192-1</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Подшипник вала</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192-2</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Подшипник</w:t>
            </w:r>
          </w:p>
        </w:tc>
        <w:tc>
          <w:tcPr>
            <w:tcW w:w="952" w:type="pct"/>
            <w:shd w:val="clear" w:color="auto" w:fill="FFFFFF"/>
          </w:tcPr>
          <w:p w:rsidR="005F3ACE" w:rsidRDefault="005F3ACE">
            <w:pPr>
              <w:spacing w:line="256" w:lineRule="auto"/>
              <w:jc w:val="both"/>
              <w:rPr>
                <w:sz w:val="20"/>
                <w:lang w:bidi="en-US"/>
              </w:rPr>
            </w:pPr>
          </w:p>
        </w:tc>
        <w:tc>
          <w:tcPr>
            <w:tcW w:w="327" w:type="pct"/>
            <w:shd w:val="clear" w:color="auto" w:fill="FFFFFF"/>
            <w:hideMark/>
          </w:tcPr>
          <w:p w:rsidR="005F3ACE" w:rsidRDefault="005F3ACE">
            <w:pPr>
              <w:spacing w:line="256" w:lineRule="auto"/>
              <w:jc w:val="center"/>
              <w:rPr>
                <w:sz w:val="20"/>
                <w:lang w:bidi="en-US"/>
              </w:rPr>
            </w:pPr>
            <w:r>
              <w:rPr>
                <w:sz w:val="20"/>
                <w:lang w:bidi="en-US"/>
              </w:rPr>
              <w:t>4</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192-3</w:t>
            </w:r>
          </w:p>
        </w:tc>
        <w:tc>
          <w:tcPr>
            <w:tcW w:w="727" w:type="pct"/>
            <w:shd w:val="clear" w:color="auto" w:fill="FFFFFF"/>
          </w:tcPr>
          <w:p w:rsidR="005F3ACE" w:rsidRDefault="005F3ACE">
            <w:pPr>
              <w:spacing w:line="256" w:lineRule="auto"/>
              <w:jc w:val="both"/>
              <w:rPr>
                <w:sz w:val="20"/>
                <w:lang w:bidi="en-US"/>
              </w:rPr>
            </w:pPr>
          </w:p>
        </w:tc>
        <w:tc>
          <w:tcPr>
            <w:tcW w:w="1621" w:type="pct"/>
            <w:gridSpan w:val="2"/>
            <w:shd w:val="clear" w:color="auto" w:fill="FFFFFF"/>
            <w:hideMark/>
          </w:tcPr>
          <w:p w:rsidR="005F3ACE" w:rsidRDefault="005F3ACE">
            <w:pPr>
              <w:spacing w:line="256" w:lineRule="auto"/>
              <w:jc w:val="both"/>
              <w:rPr>
                <w:sz w:val="20"/>
                <w:lang w:bidi="en-US"/>
              </w:rPr>
            </w:pPr>
            <w:r>
              <w:rPr>
                <w:sz w:val="20"/>
                <w:lang w:bidi="en-US"/>
              </w:rPr>
              <w:t>Крепежное разрезное кольцо</w:t>
            </w:r>
          </w:p>
        </w:tc>
        <w:tc>
          <w:tcPr>
            <w:tcW w:w="952" w:type="pct"/>
            <w:shd w:val="clear" w:color="auto" w:fill="FFFFFF"/>
            <w:hideMark/>
          </w:tcPr>
          <w:p w:rsidR="005F3ACE" w:rsidRDefault="005F3ACE">
            <w:pPr>
              <w:spacing w:line="256" w:lineRule="auto"/>
              <w:jc w:val="both"/>
              <w:rPr>
                <w:sz w:val="20"/>
                <w:lang w:bidi="en-US"/>
              </w:rPr>
            </w:pPr>
            <w:r>
              <w:rPr>
                <w:sz w:val="20"/>
                <w:lang w:bidi="en-US"/>
              </w:rPr>
              <w:t>S10</w:t>
            </w:r>
          </w:p>
        </w:tc>
        <w:tc>
          <w:tcPr>
            <w:tcW w:w="327" w:type="pct"/>
            <w:shd w:val="clear" w:color="auto" w:fill="FFFFFF"/>
            <w:hideMark/>
          </w:tcPr>
          <w:p w:rsidR="005F3ACE" w:rsidRDefault="005F3ACE">
            <w:pPr>
              <w:spacing w:line="256" w:lineRule="auto"/>
              <w:jc w:val="center"/>
              <w:rPr>
                <w:sz w:val="20"/>
                <w:lang w:bidi="en-US"/>
              </w:rPr>
            </w:pPr>
            <w:r>
              <w:rPr>
                <w:sz w:val="20"/>
                <w:lang w:bidi="en-US"/>
              </w:rPr>
              <w:t>2</w:t>
            </w:r>
          </w:p>
        </w:tc>
        <w:tc>
          <w:tcPr>
            <w:tcW w:w="691" w:type="pct"/>
            <w:shd w:val="clear" w:color="auto" w:fill="FFFFFF"/>
          </w:tcPr>
          <w:p w:rsidR="005F3ACE" w:rsidRDefault="005F3ACE">
            <w:pPr>
              <w:spacing w:line="256" w:lineRule="auto"/>
              <w:jc w:val="both"/>
              <w:rPr>
                <w:sz w:val="20"/>
                <w:lang w:bidi="en-US"/>
              </w:rPr>
            </w:pPr>
          </w:p>
        </w:tc>
      </w:tr>
      <w:tr w:rsidR="005F3ACE" w:rsidTr="005F3ACE">
        <w:tc>
          <w:tcPr>
            <w:tcW w:w="682"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193</w:t>
            </w:r>
          </w:p>
        </w:tc>
        <w:tc>
          <w:tcPr>
            <w:tcW w:w="727"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c>
          <w:tcPr>
            <w:tcW w:w="1621" w:type="pct"/>
            <w:gridSpan w:val="2"/>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952" w:type="pct"/>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M4-0,7Px длина 10</w:t>
            </w:r>
          </w:p>
        </w:tc>
        <w:tc>
          <w:tcPr>
            <w:tcW w:w="327"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2</w:t>
            </w:r>
          </w:p>
        </w:tc>
        <w:tc>
          <w:tcPr>
            <w:tcW w:w="691" w:type="pct"/>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Только для ЕС</w:t>
            </w:r>
          </w:p>
        </w:tc>
      </w:tr>
    </w:tbl>
    <w:p w:rsidR="005F3ACE" w:rsidRDefault="005F3ACE" w:rsidP="005F3ACE">
      <w:pPr>
        <w:rPr>
          <w:sz w:val="18"/>
        </w:rPr>
      </w:pPr>
    </w:p>
    <w:p w:rsidR="005F3ACE" w:rsidRDefault="005F3ACE" w:rsidP="005F3ACE"/>
    <w:p w:rsidR="005F3ACE" w:rsidRDefault="005F3ACE" w:rsidP="005F3ACE">
      <w:pPr>
        <w:spacing w:after="160"/>
      </w:pPr>
      <w:r>
        <w:br w:type="page"/>
      </w:r>
    </w:p>
    <w:p w:rsidR="005F3ACE" w:rsidRDefault="005F3ACE" w:rsidP="005F3ACE">
      <w:r>
        <w:lastRenderedPageBreak/>
        <w:t>Список деталей</w:t>
      </w:r>
    </w:p>
    <w:p w:rsidR="005F3ACE" w:rsidRDefault="005F3ACE" w:rsidP="005F3ACE">
      <w:pPr>
        <w:rPr>
          <w:sz w:val="18"/>
        </w:rPr>
      </w:pPr>
    </w:p>
    <w:tbl>
      <w:tblPr>
        <w:tblW w:w="5000" w:type="pct"/>
        <w:tblCellMar>
          <w:left w:w="57" w:type="dxa"/>
          <w:right w:w="57" w:type="dxa"/>
        </w:tblCellMar>
        <w:tblLook w:val="04A0" w:firstRow="1" w:lastRow="0" w:firstColumn="1" w:lastColumn="0" w:noHBand="0" w:noVBand="1"/>
      </w:tblPr>
      <w:tblGrid>
        <w:gridCol w:w="1499"/>
        <w:gridCol w:w="1612"/>
        <w:gridCol w:w="2907"/>
        <w:gridCol w:w="701"/>
        <w:gridCol w:w="1774"/>
        <w:gridCol w:w="862"/>
        <w:gridCol w:w="1531"/>
      </w:tblGrid>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Позиция</w:t>
            </w:r>
          </w:p>
        </w:tc>
        <w:tc>
          <w:tcPr>
            <w:tcW w:w="740" w:type="pct"/>
            <w:shd w:val="clear" w:color="auto" w:fill="FFFFFF"/>
            <w:hideMark/>
          </w:tcPr>
          <w:p w:rsidR="005F3ACE" w:rsidRDefault="005F3ACE">
            <w:pPr>
              <w:spacing w:line="256" w:lineRule="auto"/>
              <w:jc w:val="both"/>
              <w:rPr>
                <w:sz w:val="20"/>
                <w:lang w:bidi="en-US"/>
              </w:rPr>
            </w:pPr>
            <w:r>
              <w:rPr>
                <w:sz w:val="20"/>
                <w:lang w:bidi="en-US"/>
              </w:rPr>
              <w:t>Деталь №</w:t>
            </w:r>
          </w:p>
        </w:tc>
        <w:tc>
          <w:tcPr>
            <w:tcW w:w="1335" w:type="pct"/>
            <w:shd w:val="clear" w:color="auto" w:fill="FFFFFF"/>
            <w:hideMark/>
          </w:tcPr>
          <w:p w:rsidR="005F3ACE" w:rsidRDefault="005F3ACE">
            <w:pPr>
              <w:spacing w:line="256" w:lineRule="auto"/>
              <w:jc w:val="both"/>
              <w:rPr>
                <w:sz w:val="20"/>
                <w:lang w:bidi="en-US"/>
              </w:rPr>
            </w:pPr>
            <w:r>
              <w:rPr>
                <w:sz w:val="20"/>
                <w:lang w:bidi="en-US"/>
              </w:rPr>
              <w:t xml:space="preserve">Описание </w:t>
            </w:r>
          </w:p>
        </w:tc>
        <w:tc>
          <w:tcPr>
            <w:tcW w:w="1137" w:type="pct"/>
            <w:gridSpan w:val="2"/>
            <w:shd w:val="clear" w:color="auto" w:fill="FFFFFF"/>
            <w:hideMark/>
          </w:tcPr>
          <w:p w:rsidR="005F3ACE" w:rsidRDefault="005F3ACE">
            <w:pPr>
              <w:spacing w:line="256" w:lineRule="auto"/>
              <w:jc w:val="both"/>
              <w:rPr>
                <w:sz w:val="20"/>
                <w:lang w:bidi="en-US"/>
              </w:rPr>
            </w:pPr>
            <w:r>
              <w:rPr>
                <w:sz w:val="20"/>
                <w:lang w:bidi="en-US"/>
              </w:rPr>
              <w:t>Характеристики</w:t>
            </w:r>
          </w:p>
        </w:tc>
        <w:tc>
          <w:tcPr>
            <w:tcW w:w="396" w:type="pct"/>
            <w:shd w:val="clear" w:color="auto" w:fill="FFFFFF"/>
            <w:hideMark/>
          </w:tcPr>
          <w:p w:rsidR="005F3ACE" w:rsidRDefault="005F3ACE">
            <w:pPr>
              <w:spacing w:line="256" w:lineRule="auto"/>
              <w:jc w:val="center"/>
              <w:rPr>
                <w:sz w:val="20"/>
                <w:lang w:bidi="en-US"/>
              </w:rPr>
            </w:pPr>
            <w:r>
              <w:rPr>
                <w:sz w:val="20"/>
                <w:lang w:bidi="en-US"/>
              </w:rPr>
              <w:t>К-во</w:t>
            </w:r>
          </w:p>
        </w:tc>
        <w:tc>
          <w:tcPr>
            <w:tcW w:w="703" w:type="pct"/>
            <w:shd w:val="clear" w:color="auto" w:fill="FFFFFF"/>
            <w:hideMark/>
          </w:tcPr>
          <w:p w:rsidR="005F3ACE" w:rsidRDefault="005F3ACE">
            <w:pPr>
              <w:spacing w:line="256" w:lineRule="auto"/>
              <w:jc w:val="both"/>
              <w:rPr>
                <w:sz w:val="20"/>
                <w:lang w:bidi="en-US"/>
              </w:rPr>
            </w:pPr>
            <w:r>
              <w:rPr>
                <w:sz w:val="20"/>
                <w:lang w:bidi="en-US"/>
              </w:rPr>
              <w:t>Примечание</w:t>
            </w:r>
          </w:p>
        </w:tc>
      </w:tr>
      <w:tr w:rsidR="005F3ACE" w:rsidTr="005F3ACE">
        <w:tc>
          <w:tcPr>
            <w:tcW w:w="688"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194</w:t>
            </w:r>
          </w:p>
        </w:tc>
        <w:tc>
          <w:tcPr>
            <w:tcW w:w="740"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1657" w:type="pct"/>
            <w:gridSpan w:val="2"/>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Шайба</w:t>
            </w:r>
          </w:p>
        </w:tc>
        <w:tc>
          <w:tcPr>
            <w:tcW w:w="815" w:type="pct"/>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M5</w:t>
            </w:r>
          </w:p>
        </w:tc>
        <w:tc>
          <w:tcPr>
            <w:tcW w:w="396"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2</w:t>
            </w:r>
          </w:p>
        </w:tc>
        <w:tc>
          <w:tcPr>
            <w:tcW w:w="703" w:type="pct"/>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Только для ЕС</w:t>
            </w: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195</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Основание переключателя</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hideMark/>
          </w:tcPr>
          <w:p w:rsidR="005F3ACE" w:rsidRDefault="005F3ACE">
            <w:pPr>
              <w:spacing w:line="256" w:lineRule="auto"/>
              <w:jc w:val="both"/>
              <w:rPr>
                <w:sz w:val="20"/>
                <w:lang w:bidi="en-US"/>
              </w:rPr>
            </w:pPr>
            <w:r>
              <w:rPr>
                <w:sz w:val="20"/>
                <w:lang w:bidi="en-US"/>
              </w:rPr>
              <w:t>Только для ЕС</w:t>
            </w: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196</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Захват</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197</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815" w:type="pct"/>
            <w:shd w:val="clear" w:color="auto" w:fill="FFFFFF"/>
            <w:hideMark/>
          </w:tcPr>
          <w:p w:rsidR="005F3ACE" w:rsidRDefault="005F3ACE">
            <w:pPr>
              <w:spacing w:line="256" w:lineRule="auto"/>
              <w:jc w:val="both"/>
              <w:rPr>
                <w:sz w:val="20"/>
                <w:lang w:bidi="en-US"/>
              </w:rPr>
            </w:pPr>
            <w:r>
              <w:rPr>
                <w:sz w:val="20"/>
                <w:lang w:bidi="en-US"/>
              </w:rPr>
              <w:t>3/8 дюйма x25xt2</w:t>
            </w: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197A</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815" w:type="pct"/>
            <w:shd w:val="clear" w:color="auto" w:fill="FFFFFF"/>
            <w:hideMark/>
          </w:tcPr>
          <w:p w:rsidR="005F3ACE" w:rsidRDefault="005F3ACE">
            <w:pPr>
              <w:spacing w:line="256" w:lineRule="auto"/>
              <w:jc w:val="both"/>
              <w:rPr>
                <w:sz w:val="20"/>
                <w:lang w:bidi="en-US"/>
              </w:rPr>
            </w:pPr>
            <w:r>
              <w:rPr>
                <w:sz w:val="20"/>
                <w:lang w:bidi="en-US"/>
              </w:rPr>
              <w:t>M10x45</w:t>
            </w: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197B</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815" w:type="pct"/>
            <w:shd w:val="clear" w:color="auto" w:fill="FFFFFF"/>
            <w:hideMark/>
          </w:tcPr>
          <w:p w:rsidR="005F3ACE" w:rsidRDefault="005F3ACE">
            <w:pPr>
              <w:spacing w:line="256" w:lineRule="auto"/>
              <w:jc w:val="both"/>
              <w:rPr>
                <w:sz w:val="20"/>
                <w:lang w:bidi="en-US"/>
              </w:rPr>
            </w:pPr>
            <w:r>
              <w:rPr>
                <w:sz w:val="20"/>
                <w:lang w:bidi="en-US"/>
              </w:rPr>
              <w:t>M6x8</w:t>
            </w: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197C</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Регулировочный кронштейн</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202S</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Узел регулируемой пильной ленты (задний)</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202-1</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Регулируемая пильная лента (задняя)</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202-5</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815" w:type="pct"/>
            <w:shd w:val="clear" w:color="auto" w:fill="FFFFFF"/>
            <w:hideMark/>
          </w:tcPr>
          <w:p w:rsidR="005F3ACE" w:rsidRDefault="005F3ACE">
            <w:pPr>
              <w:spacing w:line="256" w:lineRule="auto"/>
              <w:jc w:val="both"/>
              <w:rPr>
                <w:sz w:val="20"/>
                <w:lang w:bidi="en-US"/>
              </w:rPr>
            </w:pPr>
            <w:r>
              <w:rPr>
                <w:sz w:val="20"/>
                <w:lang w:bidi="en-US"/>
              </w:rPr>
              <w:t>M10-1,0P</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202-6</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Разрезная пружинная шайба</w:t>
            </w:r>
          </w:p>
        </w:tc>
        <w:tc>
          <w:tcPr>
            <w:tcW w:w="815" w:type="pct"/>
            <w:shd w:val="clear" w:color="auto" w:fill="FFFFFF"/>
            <w:hideMark/>
          </w:tcPr>
          <w:p w:rsidR="005F3ACE" w:rsidRDefault="005F3ACE">
            <w:pPr>
              <w:spacing w:line="256" w:lineRule="auto"/>
              <w:jc w:val="both"/>
              <w:rPr>
                <w:sz w:val="20"/>
                <w:lang w:bidi="en-US"/>
              </w:rPr>
            </w:pPr>
            <w:r>
              <w:rPr>
                <w:sz w:val="20"/>
                <w:lang w:bidi="en-US"/>
              </w:rPr>
              <w:t>M10</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202-13</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Подшипник</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202-14</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815" w:type="pct"/>
            <w:shd w:val="clear" w:color="auto" w:fill="FFFFFF"/>
            <w:hideMark/>
          </w:tcPr>
          <w:p w:rsidR="005F3ACE" w:rsidRDefault="005F3ACE">
            <w:pPr>
              <w:spacing w:line="256" w:lineRule="auto"/>
              <w:jc w:val="both"/>
              <w:rPr>
                <w:sz w:val="20"/>
                <w:lang w:bidi="en-US"/>
              </w:rPr>
            </w:pPr>
            <w:r>
              <w:rPr>
                <w:sz w:val="20"/>
                <w:lang w:bidi="en-US"/>
              </w:rPr>
              <w:t>M8x20</w:t>
            </w: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203</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Ограждение пильной ленты</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204</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815" w:type="pct"/>
            <w:shd w:val="clear" w:color="auto" w:fill="FFFFFF"/>
            <w:hideMark/>
          </w:tcPr>
          <w:p w:rsidR="005F3ACE" w:rsidRDefault="005F3ACE">
            <w:pPr>
              <w:spacing w:line="256" w:lineRule="auto"/>
              <w:jc w:val="both"/>
              <w:rPr>
                <w:sz w:val="20"/>
                <w:lang w:bidi="en-US"/>
              </w:rPr>
            </w:pPr>
            <w:r>
              <w:rPr>
                <w:sz w:val="20"/>
                <w:lang w:bidi="en-US"/>
              </w:rPr>
              <w:t>M6x8</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205</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w:t>
            </w:r>
          </w:p>
        </w:tc>
        <w:tc>
          <w:tcPr>
            <w:tcW w:w="815" w:type="pct"/>
            <w:shd w:val="clear" w:color="auto" w:fill="FFFFFF"/>
            <w:hideMark/>
          </w:tcPr>
          <w:p w:rsidR="005F3ACE" w:rsidRDefault="005F3ACE">
            <w:pPr>
              <w:spacing w:line="256" w:lineRule="auto"/>
              <w:jc w:val="both"/>
              <w:rPr>
                <w:sz w:val="20"/>
                <w:lang w:bidi="en-US"/>
              </w:rPr>
            </w:pPr>
            <w:r>
              <w:rPr>
                <w:sz w:val="20"/>
                <w:lang w:bidi="en-US"/>
              </w:rPr>
              <w:t>M8x длина 25</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206</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Крепление проводки</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4</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207</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815" w:type="pct"/>
            <w:shd w:val="clear" w:color="auto" w:fill="FFFFFF"/>
            <w:hideMark/>
          </w:tcPr>
          <w:p w:rsidR="005F3ACE" w:rsidRDefault="005F3ACE">
            <w:pPr>
              <w:spacing w:line="256" w:lineRule="auto"/>
              <w:jc w:val="both"/>
              <w:rPr>
                <w:sz w:val="20"/>
                <w:lang w:bidi="en-US"/>
              </w:rPr>
            </w:pPr>
            <w:r>
              <w:rPr>
                <w:sz w:val="20"/>
                <w:lang w:bidi="en-US"/>
              </w:rPr>
              <w:t>M5x6</w:t>
            </w:r>
          </w:p>
        </w:tc>
        <w:tc>
          <w:tcPr>
            <w:tcW w:w="396" w:type="pct"/>
            <w:shd w:val="clear" w:color="auto" w:fill="FFFFFF"/>
            <w:hideMark/>
          </w:tcPr>
          <w:p w:rsidR="005F3ACE" w:rsidRDefault="005F3ACE">
            <w:pPr>
              <w:spacing w:line="256" w:lineRule="auto"/>
              <w:jc w:val="center"/>
              <w:rPr>
                <w:sz w:val="20"/>
                <w:lang w:bidi="en-US"/>
              </w:rPr>
            </w:pPr>
            <w:r>
              <w:rPr>
                <w:sz w:val="20"/>
                <w:lang w:bidi="en-US"/>
              </w:rPr>
              <w:t>4</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211</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815" w:type="pct"/>
            <w:shd w:val="clear" w:color="auto" w:fill="FFFFFF"/>
            <w:hideMark/>
          </w:tcPr>
          <w:p w:rsidR="005F3ACE" w:rsidRDefault="005F3ACE">
            <w:pPr>
              <w:spacing w:line="256" w:lineRule="auto"/>
              <w:jc w:val="both"/>
              <w:rPr>
                <w:sz w:val="20"/>
                <w:lang w:bidi="en-US"/>
              </w:rPr>
            </w:pPr>
            <w:r>
              <w:rPr>
                <w:sz w:val="20"/>
                <w:lang w:bidi="en-US"/>
              </w:rPr>
              <w:t xml:space="preserve">5/16 дюйма -18x длина 3/4 дюйма </w:t>
            </w:r>
          </w:p>
        </w:tc>
        <w:tc>
          <w:tcPr>
            <w:tcW w:w="396" w:type="pct"/>
            <w:shd w:val="clear" w:color="auto" w:fill="FFFFFF"/>
            <w:hideMark/>
          </w:tcPr>
          <w:p w:rsidR="005F3ACE" w:rsidRDefault="005F3ACE">
            <w:pPr>
              <w:spacing w:line="256" w:lineRule="auto"/>
              <w:jc w:val="center"/>
              <w:rPr>
                <w:sz w:val="20"/>
                <w:lang w:bidi="en-US"/>
              </w:rPr>
            </w:pPr>
            <w:r>
              <w:rPr>
                <w:sz w:val="20"/>
                <w:lang w:bidi="en-US"/>
              </w:rPr>
              <w:t>4</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212</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815" w:type="pct"/>
            <w:shd w:val="clear" w:color="auto" w:fill="FFFFFF"/>
            <w:hideMark/>
          </w:tcPr>
          <w:p w:rsidR="005F3ACE" w:rsidRDefault="005F3ACE">
            <w:pPr>
              <w:spacing w:line="256" w:lineRule="auto"/>
              <w:jc w:val="both"/>
              <w:rPr>
                <w:sz w:val="20"/>
                <w:lang w:bidi="en-US"/>
              </w:rPr>
            </w:pPr>
            <w:r>
              <w:rPr>
                <w:sz w:val="20"/>
                <w:lang w:bidi="en-US"/>
              </w:rPr>
              <w:t>5/16 дюйма x23xt2</w:t>
            </w:r>
          </w:p>
        </w:tc>
        <w:tc>
          <w:tcPr>
            <w:tcW w:w="396" w:type="pct"/>
            <w:shd w:val="clear" w:color="auto" w:fill="FFFFFF"/>
            <w:hideMark/>
          </w:tcPr>
          <w:p w:rsidR="005F3ACE" w:rsidRDefault="005F3ACE">
            <w:pPr>
              <w:spacing w:line="256" w:lineRule="auto"/>
              <w:jc w:val="center"/>
              <w:rPr>
                <w:sz w:val="20"/>
                <w:lang w:bidi="en-US"/>
              </w:rPr>
            </w:pPr>
            <w:r>
              <w:rPr>
                <w:sz w:val="20"/>
                <w:lang w:bidi="en-US"/>
              </w:rPr>
              <w:t>4</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213</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Монтажный кронштейн мотора</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214</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815" w:type="pct"/>
            <w:shd w:val="clear" w:color="auto" w:fill="FFFFFF"/>
            <w:hideMark/>
          </w:tcPr>
          <w:p w:rsidR="005F3ACE" w:rsidRDefault="005F3ACE">
            <w:pPr>
              <w:spacing w:line="256" w:lineRule="auto"/>
              <w:jc w:val="both"/>
              <w:rPr>
                <w:sz w:val="20"/>
                <w:lang w:bidi="en-US"/>
              </w:rPr>
            </w:pPr>
            <w:r>
              <w:rPr>
                <w:sz w:val="20"/>
                <w:lang w:bidi="en-US"/>
              </w:rPr>
              <w:t>5/16 дюйма x23xt3</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215</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815" w:type="pct"/>
            <w:shd w:val="clear" w:color="auto" w:fill="FFFFFF"/>
            <w:hideMark/>
          </w:tcPr>
          <w:p w:rsidR="005F3ACE" w:rsidRDefault="005F3ACE">
            <w:pPr>
              <w:spacing w:line="256" w:lineRule="auto"/>
              <w:jc w:val="both"/>
              <w:rPr>
                <w:sz w:val="20"/>
                <w:lang w:bidi="en-US"/>
              </w:rPr>
            </w:pPr>
            <w:r>
              <w:rPr>
                <w:sz w:val="20"/>
                <w:lang w:bidi="en-US"/>
              </w:rPr>
              <w:t>5/16 дюйма -18x длина 3/4 дюйма</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216</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опоры</w:t>
            </w:r>
          </w:p>
        </w:tc>
        <w:tc>
          <w:tcPr>
            <w:tcW w:w="815" w:type="pct"/>
            <w:shd w:val="clear" w:color="auto" w:fill="FFFFFF"/>
            <w:hideMark/>
          </w:tcPr>
          <w:p w:rsidR="005F3ACE" w:rsidRDefault="005F3ACE">
            <w:pPr>
              <w:spacing w:line="256" w:lineRule="auto"/>
              <w:jc w:val="both"/>
              <w:rPr>
                <w:sz w:val="20"/>
                <w:lang w:bidi="en-US"/>
              </w:rPr>
            </w:pPr>
            <w:r>
              <w:rPr>
                <w:sz w:val="20"/>
                <w:lang w:bidi="en-US"/>
              </w:rPr>
              <w:t>5/16 дюйма -18xдлина 3/4 дюйма</w:t>
            </w:r>
          </w:p>
        </w:tc>
        <w:tc>
          <w:tcPr>
            <w:tcW w:w="396" w:type="pct"/>
            <w:shd w:val="clear" w:color="auto" w:fill="FFFFFF"/>
            <w:hideMark/>
          </w:tcPr>
          <w:p w:rsidR="005F3ACE" w:rsidRDefault="005F3ACE">
            <w:pPr>
              <w:spacing w:line="256" w:lineRule="auto"/>
              <w:jc w:val="center"/>
              <w:rPr>
                <w:sz w:val="20"/>
                <w:lang w:bidi="en-US"/>
              </w:rPr>
            </w:pPr>
            <w:r>
              <w:rPr>
                <w:sz w:val="20"/>
                <w:lang w:bidi="en-US"/>
              </w:rPr>
              <w:t>4</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217</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Монтажная пластина мотора</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218</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815" w:type="pct"/>
            <w:shd w:val="clear" w:color="auto" w:fill="FFFFFF"/>
            <w:hideMark/>
          </w:tcPr>
          <w:p w:rsidR="005F3ACE" w:rsidRDefault="005F3ACE">
            <w:pPr>
              <w:spacing w:line="256" w:lineRule="auto"/>
              <w:jc w:val="both"/>
              <w:rPr>
                <w:sz w:val="20"/>
                <w:lang w:bidi="en-US"/>
              </w:rPr>
            </w:pPr>
            <w:r>
              <w:rPr>
                <w:sz w:val="20"/>
                <w:lang w:bidi="en-US"/>
              </w:rPr>
              <w:t>5/16'-18xl”L</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219</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815" w:type="pct"/>
            <w:shd w:val="clear" w:color="auto" w:fill="FFFFFF"/>
            <w:hideMark/>
          </w:tcPr>
          <w:p w:rsidR="005F3ACE" w:rsidRDefault="005F3ACE">
            <w:pPr>
              <w:spacing w:line="256" w:lineRule="auto"/>
              <w:jc w:val="both"/>
              <w:rPr>
                <w:sz w:val="20"/>
                <w:lang w:bidi="en-US"/>
              </w:rPr>
            </w:pPr>
            <w:r>
              <w:rPr>
                <w:sz w:val="20"/>
                <w:lang w:bidi="en-US"/>
              </w:rPr>
              <w:t>5/16”-18</w:t>
            </w:r>
          </w:p>
        </w:tc>
        <w:tc>
          <w:tcPr>
            <w:tcW w:w="396" w:type="pct"/>
            <w:shd w:val="clear" w:color="auto" w:fill="FFFFFF"/>
            <w:hideMark/>
          </w:tcPr>
          <w:p w:rsidR="005F3ACE" w:rsidRDefault="005F3ACE">
            <w:pPr>
              <w:spacing w:line="256" w:lineRule="auto"/>
              <w:jc w:val="center"/>
              <w:rPr>
                <w:sz w:val="20"/>
                <w:lang w:bidi="en-US"/>
              </w:rPr>
            </w:pPr>
            <w:r>
              <w:rPr>
                <w:sz w:val="20"/>
                <w:lang w:bidi="en-US"/>
              </w:rPr>
              <w:t>2</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220</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Мотор</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221</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815" w:type="pct"/>
            <w:shd w:val="clear" w:color="auto" w:fill="FFFFFF"/>
            <w:hideMark/>
          </w:tcPr>
          <w:p w:rsidR="005F3ACE" w:rsidRDefault="005F3ACE">
            <w:pPr>
              <w:spacing w:line="256" w:lineRule="auto"/>
              <w:jc w:val="both"/>
              <w:rPr>
                <w:sz w:val="20"/>
                <w:lang w:bidi="en-US"/>
              </w:rPr>
            </w:pPr>
            <w:r>
              <w:rPr>
                <w:sz w:val="20"/>
                <w:lang w:bidi="en-US"/>
              </w:rPr>
              <w:t>5/16 дюйма x23xt2</w:t>
            </w:r>
          </w:p>
        </w:tc>
        <w:tc>
          <w:tcPr>
            <w:tcW w:w="396" w:type="pct"/>
            <w:shd w:val="clear" w:color="auto" w:fill="FFFFFF"/>
            <w:hideMark/>
          </w:tcPr>
          <w:p w:rsidR="005F3ACE" w:rsidRDefault="005F3ACE">
            <w:pPr>
              <w:spacing w:line="256" w:lineRule="auto"/>
              <w:jc w:val="center"/>
              <w:rPr>
                <w:sz w:val="20"/>
                <w:lang w:bidi="en-US"/>
              </w:rPr>
            </w:pPr>
            <w:r>
              <w:rPr>
                <w:sz w:val="20"/>
                <w:lang w:bidi="en-US"/>
              </w:rPr>
              <w:t>4</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222</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815" w:type="pct"/>
            <w:shd w:val="clear" w:color="auto" w:fill="FFFFFF"/>
            <w:hideMark/>
          </w:tcPr>
          <w:p w:rsidR="005F3ACE" w:rsidRDefault="005F3ACE">
            <w:pPr>
              <w:spacing w:line="256" w:lineRule="auto"/>
              <w:jc w:val="both"/>
              <w:rPr>
                <w:sz w:val="20"/>
                <w:lang w:bidi="en-US"/>
              </w:rPr>
            </w:pPr>
            <w:r>
              <w:rPr>
                <w:sz w:val="20"/>
                <w:lang w:bidi="en-US"/>
              </w:rPr>
              <w:t>5/16 дюйма -18</w:t>
            </w:r>
          </w:p>
        </w:tc>
        <w:tc>
          <w:tcPr>
            <w:tcW w:w="396" w:type="pct"/>
            <w:shd w:val="clear" w:color="auto" w:fill="FFFFFF"/>
            <w:hideMark/>
          </w:tcPr>
          <w:p w:rsidR="005F3ACE" w:rsidRDefault="005F3ACE">
            <w:pPr>
              <w:spacing w:line="256" w:lineRule="auto"/>
              <w:jc w:val="center"/>
              <w:rPr>
                <w:sz w:val="20"/>
                <w:lang w:bidi="en-US"/>
              </w:rPr>
            </w:pPr>
            <w:r>
              <w:rPr>
                <w:sz w:val="20"/>
                <w:lang w:bidi="en-US"/>
              </w:rPr>
              <w:t>4</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223</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815" w:type="pct"/>
            <w:shd w:val="clear" w:color="auto" w:fill="FFFFFF"/>
            <w:hideMark/>
          </w:tcPr>
          <w:p w:rsidR="005F3ACE" w:rsidRDefault="005F3ACE">
            <w:pPr>
              <w:spacing w:line="256" w:lineRule="auto"/>
              <w:jc w:val="both"/>
              <w:rPr>
                <w:sz w:val="20"/>
                <w:lang w:bidi="en-US"/>
              </w:rPr>
            </w:pPr>
            <w:r>
              <w:rPr>
                <w:sz w:val="20"/>
                <w:lang w:bidi="en-US"/>
              </w:rPr>
              <w:t>1/4 дюйма -20x длина 3/8 дюйма</w:t>
            </w: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shd w:val="clear" w:color="auto" w:fill="FFFFFF"/>
            <w:hideMark/>
          </w:tcPr>
          <w:p w:rsidR="005F3ACE" w:rsidRDefault="005F3ACE">
            <w:pPr>
              <w:spacing w:line="256" w:lineRule="auto"/>
              <w:jc w:val="center"/>
              <w:rPr>
                <w:sz w:val="20"/>
                <w:lang w:bidi="en-US"/>
              </w:rPr>
            </w:pPr>
            <w:r>
              <w:rPr>
                <w:sz w:val="20"/>
                <w:lang w:bidi="en-US"/>
              </w:rPr>
              <w:t>224</w:t>
            </w:r>
          </w:p>
        </w:tc>
        <w:tc>
          <w:tcPr>
            <w:tcW w:w="740" w:type="pct"/>
            <w:shd w:val="clear" w:color="auto" w:fill="FFFFFF"/>
          </w:tcPr>
          <w:p w:rsidR="005F3ACE" w:rsidRDefault="005F3ACE">
            <w:pPr>
              <w:spacing w:line="256" w:lineRule="auto"/>
              <w:jc w:val="both"/>
              <w:rPr>
                <w:sz w:val="20"/>
                <w:lang w:bidi="en-US"/>
              </w:rPr>
            </w:pPr>
          </w:p>
        </w:tc>
        <w:tc>
          <w:tcPr>
            <w:tcW w:w="1657" w:type="pct"/>
            <w:gridSpan w:val="2"/>
            <w:shd w:val="clear" w:color="auto" w:fill="FFFFFF"/>
            <w:hideMark/>
          </w:tcPr>
          <w:p w:rsidR="005F3ACE" w:rsidRDefault="005F3ACE">
            <w:pPr>
              <w:spacing w:line="256" w:lineRule="auto"/>
              <w:jc w:val="both"/>
              <w:rPr>
                <w:sz w:val="20"/>
                <w:lang w:bidi="en-US"/>
              </w:rPr>
            </w:pPr>
            <w:r>
              <w:rPr>
                <w:sz w:val="20"/>
                <w:lang w:bidi="en-US"/>
              </w:rPr>
              <w:t>Шкив мотора</w:t>
            </w:r>
          </w:p>
        </w:tc>
        <w:tc>
          <w:tcPr>
            <w:tcW w:w="815" w:type="pct"/>
            <w:shd w:val="clear" w:color="auto" w:fill="FFFFFF"/>
          </w:tcPr>
          <w:p w:rsidR="005F3ACE" w:rsidRDefault="005F3ACE">
            <w:pPr>
              <w:spacing w:line="256" w:lineRule="auto"/>
              <w:jc w:val="both"/>
              <w:rPr>
                <w:sz w:val="20"/>
                <w:lang w:bidi="en-US"/>
              </w:rPr>
            </w:pPr>
          </w:p>
        </w:tc>
        <w:tc>
          <w:tcPr>
            <w:tcW w:w="396" w:type="pct"/>
            <w:shd w:val="clear" w:color="auto" w:fill="FFFFFF"/>
            <w:hideMark/>
          </w:tcPr>
          <w:p w:rsidR="005F3ACE" w:rsidRDefault="005F3ACE">
            <w:pPr>
              <w:spacing w:line="256" w:lineRule="auto"/>
              <w:jc w:val="center"/>
              <w:rPr>
                <w:sz w:val="20"/>
                <w:lang w:bidi="en-US"/>
              </w:rPr>
            </w:pPr>
            <w:r>
              <w:rPr>
                <w:sz w:val="20"/>
                <w:lang w:bidi="en-US"/>
              </w:rPr>
              <w:t>1</w:t>
            </w:r>
          </w:p>
        </w:tc>
        <w:tc>
          <w:tcPr>
            <w:tcW w:w="703" w:type="pct"/>
            <w:shd w:val="clear" w:color="auto" w:fill="FFFFFF"/>
          </w:tcPr>
          <w:p w:rsidR="005F3ACE" w:rsidRDefault="005F3ACE">
            <w:pPr>
              <w:spacing w:line="256" w:lineRule="auto"/>
              <w:jc w:val="both"/>
              <w:rPr>
                <w:sz w:val="20"/>
                <w:lang w:bidi="en-US"/>
              </w:rPr>
            </w:pPr>
          </w:p>
        </w:tc>
      </w:tr>
      <w:tr w:rsidR="005F3ACE" w:rsidTr="005F3ACE">
        <w:tc>
          <w:tcPr>
            <w:tcW w:w="688"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225</w:t>
            </w:r>
          </w:p>
        </w:tc>
        <w:tc>
          <w:tcPr>
            <w:tcW w:w="740"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c>
          <w:tcPr>
            <w:tcW w:w="1657" w:type="pct"/>
            <w:gridSpan w:val="2"/>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Шпонка</w:t>
            </w:r>
          </w:p>
        </w:tc>
        <w:tc>
          <w:tcPr>
            <w:tcW w:w="815" w:type="pct"/>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5x5x длина 30</w:t>
            </w:r>
          </w:p>
        </w:tc>
        <w:tc>
          <w:tcPr>
            <w:tcW w:w="396"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2</w:t>
            </w:r>
          </w:p>
        </w:tc>
        <w:tc>
          <w:tcPr>
            <w:tcW w:w="703"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r>
    </w:tbl>
    <w:p w:rsidR="005F3ACE" w:rsidRDefault="005F3ACE" w:rsidP="005F3ACE">
      <w:pPr>
        <w:rPr>
          <w:sz w:val="18"/>
        </w:rPr>
      </w:pPr>
    </w:p>
    <w:p w:rsidR="005F3ACE" w:rsidRDefault="005F3ACE" w:rsidP="005F3ACE">
      <w:pPr>
        <w:spacing w:after="160"/>
      </w:pPr>
      <w:r>
        <w:br w:type="page"/>
      </w:r>
    </w:p>
    <w:p w:rsidR="005F3ACE" w:rsidRDefault="005F3ACE" w:rsidP="005F3ACE">
      <w:r>
        <w:lastRenderedPageBreak/>
        <w:t>Список деталей</w:t>
      </w:r>
    </w:p>
    <w:p w:rsidR="005F3ACE" w:rsidRDefault="005F3ACE" w:rsidP="005F3ACE">
      <w:pPr>
        <w:rPr>
          <w:sz w:val="18"/>
        </w:rPr>
      </w:pPr>
    </w:p>
    <w:tbl>
      <w:tblPr>
        <w:tblW w:w="5000" w:type="pct"/>
        <w:tblCellMar>
          <w:left w:w="57" w:type="dxa"/>
          <w:right w:w="57" w:type="dxa"/>
        </w:tblCellMar>
        <w:tblLook w:val="04A0" w:firstRow="1" w:lastRow="0" w:firstColumn="1" w:lastColumn="0" w:noHBand="0" w:noVBand="1"/>
      </w:tblPr>
      <w:tblGrid>
        <w:gridCol w:w="1642"/>
        <w:gridCol w:w="1328"/>
        <w:gridCol w:w="3614"/>
        <w:gridCol w:w="2090"/>
        <w:gridCol w:w="914"/>
        <w:gridCol w:w="1298"/>
      </w:tblGrid>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Позиция</w:t>
            </w:r>
          </w:p>
        </w:tc>
        <w:tc>
          <w:tcPr>
            <w:tcW w:w="610" w:type="pct"/>
            <w:shd w:val="clear" w:color="auto" w:fill="FFFFFF"/>
            <w:hideMark/>
          </w:tcPr>
          <w:p w:rsidR="005F3ACE" w:rsidRDefault="005F3ACE">
            <w:pPr>
              <w:spacing w:line="256" w:lineRule="auto"/>
              <w:jc w:val="both"/>
              <w:rPr>
                <w:sz w:val="20"/>
                <w:lang w:bidi="en-US"/>
              </w:rPr>
            </w:pPr>
            <w:r>
              <w:rPr>
                <w:sz w:val="20"/>
                <w:lang w:bidi="en-US"/>
              </w:rPr>
              <w:t>Деталь №</w:t>
            </w:r>
          </w:p>
        </w:tc>
        <w:tc>
          <w:tcPr>
            <w:tcW w:w="1660" w:type="pct"/>
            <w:shd w:val="clear" w:color="auto" w:fill="FFFFFF"/>
            <w:hideMark/>
          </w:tcPr>
          <w:p w:rsidR="005F3ACE" w:rsidRDefault="005F3ACE">
            <w:pPr>
              <w:spacing w:line="256" w:lineRule="auto"/>
              <w:jc w:val="both"/>
              <w:rPr>
                <w:sz w:val="20"/>
                <w:lang w:bidi="en-US"/>
              </w:rPr>
            </w:pPr>
            <w:r>
              <w:rPr>
                <w:sz w:val="20"/>
                <w:lang w:bidi="en-US"/>
              </w:rPr>
              <w:t xml:space="preserve">Описание </w:t>
            </w:r>
          </w:p>
        </w:tc>
        <w:tc>
          <w:tcPr>
            <w:tcW w:w="960" w:type="pct"/>
            <w:shd w:val="clear" w:color="auto" w:fill="FFFFFF"/>
            <w:hideMark/>
          </w:tcPr>
          <w:p w:rsidR="005F3ACE" w:rsidRDefault="005F3ACE">
            <w:pPr>
              <w:spacing w:line="256" w:lineRule="auto"/>
              <w:jc w:val="both"/>
              <w:rPr>
                <w:sz w:val="20"/>
                <w:lang w:bidi="en-US"/>
              </w:rPr>
            </w:pPr>
            <w:r>
              <w:rPr>
                <w:sz w:val="20"/>
                <w:lang w:bidi="en-US"/>
              </w:rPr>
              <w:t>Характеристики</w:t>
            </w:r>
          </w:p>
        </w:tc>
        <w:tc>
          <w:tcPr>
            <w:tcW w:w="420" w:type="pct"/>
            <w:shd w:val="clear" w:color="auto" w:fill="FFFFFF"/>
            <w:hideMark/>
          </w:tcPr>
          <w:p w:rsidR="005F3ACE" w:rsidRDefault="005F3ACE">
            <w:pPr>
              <w:spacing w:line="256" w:lineRule="auto"/>
              <w:jc w:val="center"/>
              <w:rPr>
                <w:sz w:val="20"/>
                <w:lang w:bidi="en-US"/>
              </w:rPr>
            </w:pPr>
            <w:r>
              <w:rPr>
                <w:sz w:val="20"/>
                <w:lang w:bidi="en-US"/>
              </w:rPr>
              <w:t>К-во</w:t>
            </w:r>
          </w:p>
        </w:tc>
        <w:tc>
          <w:tcPr>
            <w:tcW w:w="596" w:type="pct"/>
            <w:shd w:val="clear" w:color="auto" w:fill="FFFFFF"/>
            <w:hideMark/>
          </w:tcPr>
          <w:p w:rsidR="005F3ACE" w:rsidRDefault="005F3ACE">
            <w:pPr>
              <w:spacing w:line="256" w:lineRule="auto"/>
              <w:jc w:val="both"/>
              <w:rPr>
                <w:sz w:val="20"/>
                <w:lang w:bidi="en-US"/>
              </w:rPr>
            </w:pPr>
            <w:r>
              <w:rPr>
                <w:sz w:val="20"/>
                <w:lang w:bidi="en-US"/>
              </w:rPr>
              <w:t>Примечание</w:t>
            </w:r>
          </w:p>
        </w:tc>
      </w:tr>
      <w:tr w:rsidR="005F3ACE" w:rsidTr="005F3ACE">
        <w:tc>
          <w:tcPr>
            <w:tcW w:w="754"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226</w:t>
            </w:r>
          </w:p>
        </w:tc>
        <w:tc>
          <w:tcPr>
            <w:tcW w:w="610"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1660" w:type="pct"/>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 под крестообразную отвертку</w:t>
            </w:r>
          </w:p>
        </w:tc>
        <w:tc>
          <w:tcPr>
            <w:tcW w:w="960" w:type="pct"/>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1/4 дюйма x длина 1/2 дюйма</w:t>
            </w:r>
          </w:p>
        </w:tc>
        <w:tc>
          <w:tcPr>
            <w:tcW w:w="420"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2</w:t>
            </w:r>
          </w:p>
        </w:tc>
        <w:tc>
          <w:tcPr>
            <w:tcW w:w="596"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227</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Шайба</w:t>
            </w:r>
          </w:p>
        </w:tc>
        <w:tc>
          <w:tcPr>
            <w:tcW w:w="960" w:type="pct"/>
            <w:shd w:val="clear" w:color="auto" w:fill="FFFFFF"/>
            <w:hideMark/>
          </w:tcPr>
          <w:p w:rsidR="005F3ACE" w:rsidRDefault="005F3ACE">
            <w:pPr>
              <w:spacing w:line="256" w:lineRule="auto"/>
              <w:jc w:val="both"/>
              <w:rPr>
                <w:sz w:val="20"/>
                <w:lang w:bidi="en-US"/>
              </w:rPr>
            </w:pPr>
            <w:r>
              <w:rPr>
                <w:sz w:val="20"/>
                <w:lang w:bidi="en-US"/>
              </w:rPr>
              <w:t>1/4 дюйма x19xt1,5</w:t>
            </w:r>
          </w:p>
        </w:tc>
        <w:tc>
          <w:tcPr>
            <w:tcW w:w="420" w:type="pct"/>
            <w:shd w:val="clear" w:color="auto" w:fill="FFFFFF"/>
            <w:hideMark/>
          </w:tcPr>
          <w:p w:rsidR="005F3ACE" w:rsidRDefault="005F3ACE">
            <w:pPr>
              <w:spacing w:line="256" w:lineRule="auto"/>
              <w:jc w:val="center"/>
              <w:rPr>
                <w:sz w:val="20"/>
                <w:lang w:bidi="en-US"/>
              </w:rPr>
            </w:pPr>
            <w:r>
              <w:rPr>
                <w:sz w:val="20"/>
                <w:lang w:bidi="en-US"/>
              </w:rPr>
              <w:t>2</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228</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Ограждение шкива мотора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229</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Шайба</w:t>
            </w:r>
          </w:p>
        </w:tc>
        <w:tc>
          <w:tcPr>
            <w:tcW w:w="960" w:type="pct"/>
            <w:shd w:val="clear" w:color="auto" w:fill="FFFFFF"/>
            <w:hideMark/>
          </w:tcPr>
          <w:p w:rsidR="005F3ACE" w:rsidRDefault="005F3ACE">
            <w:pPr>
              <w:spacing w:line="256" w:lineRule="auto"/>
              <w:jc w:val="both"/>
              <w:rPr>
                <w:sz w:val="20"/>
                <w:lang w:bidi="en-US"/>
              </w:rPr>
            </w:pPr>
            <w:r>
              <w:rPr>
                <w:sz w:val="20"/>
                <w:lang w:bidi="en-US"/>
              </w:rPr>
              <w:t>1/4 дюйма x16x1,5</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230</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Грушевидная рукоятка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244S</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Узел червячного вала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244-1</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Червячный вал</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244-2</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Шпонка</w:t>
            </w:r>
          </w:p>
        </w:tc>
        <w:tc>
          <w:tcPr>
            <w:tcW w:w="960" w:type="pct"/>
            <w:shd w:val="clear" w:color="auto" w:fill="FFFFFF"/>
            <w:hideMark/>
          </w:tcPr>
          <w:p w:rsidR="005F3ACE" w:rsidRDefault="005F3ACE">
            <w:pPr>
              <w:spacing w:line="256" w:lineRule="auto"/>
              <w:jc w:val="both"/>
              <w:rPr>
                <w:sz w:val="20"/>
                <w:lang w:bidi="en-US"/>
              </w:rPr>
            </w:pPr>
            <w:r>
              <w:rPr>
                <w:sz w:val="20"/>
                <w:lang w:bidi="en-US"/>
              </w:rPr>
              <w:t>5x5x длина 30</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244-3</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Подшипник</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2</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244-4</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Вкладыш подшипника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244-5</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Крепежное разрезное кольцо</w:t>
            </w:r>
          </w:p>
        </w:tc>
        <w:tc>
          <w:tcPr>
            <w:tcW w:w="960" w:type="pct"/>
            <w:shd w:val="clear" w:color="auto" w:fill="FFFFFF"/>
            <w:hideMark/>
          </w:tcPr>
          <w:p w:rsidR="005F3ACE" w:rsidRDefault="005F3ACE">
            <w:pPr>
              <w:spacing w:line="256" w:lineRule="auto"/>
              <w:jc w:val="both"/>
              <w:rPr>
                <w:sz w:val="20"/>
                <w:lang w:bidi="en-US"/>
              </w:rPr>
            </w:pPr>
            <w:r>
              <w:rPr>
                <w:sz w:val="20"/>
                <w:lang w:bidi="en-US"/>
              </w:rPr>
              <w:t>R17</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245S</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Узел коробки передач</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Коробка передач</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245-2</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Вентиляционная заглушка</w:t>
            </w:r>
          </w:p>
        </w:tc>
        <w:tc>
          <w:tcPr>
            <w:tcW w:w="960" w:type="pct"/>
            <w:shd w:val="clear" w:color="auto" w:fill="FFFFFF"/>
            <w:hideMark/>
          </w:tcPr>
          <w:p w:rsidR="005F3ACE" w:rsidRDefault="005F3ACE">
            <w:pPr>
              <w:spacing w:line="256" w:lineRule="auto"/>
              <w:jc w:val="both"/>
              <w:rPr>
                <w:sz w:val="20"/>
                <w:lang w:bidi="en-US"/>
              </w:rPr>
            </w:pPr>
            <w:r>
              <w:rPr>
                <w:sz w:val="20"/>
                <w:lang w:bidi="en-US"/>
              </w:rPr>
              <w:t>M8xP1</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245-3</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 под крестообразную отвертку</w:t>
            </w:r>
          </w:p>
        </w:tc>
        <w:tc>
          <w:tcPr>
            <w:tcW w:w="960" w:type="pct"/>
            <w:shd w:val="clear" w:color="auto" w:fill="FFFFFF"/>
            <w:hideMark/>
          </w:tcPr>
          <w:p w:rsidR="005F3ACE" w:rsidRDefault="005F3ACE">
            <w:pPr>
              <w:spacing w:line="256" w:lineRule="auto"/>
              <w:jc w:val="both"/>
              <w:rPr>
                <w:sz w:val="20"/>
                <w:lang w:bidi="en-US"/>
              </w:rPr>
            </w:pPr>
            <w:r>
              <w:rPr>
                <w:sz w:val="20"/>
                <w:lang w:bidi="en-US"/>
              </w:rPr>
              <w:t>1/4 дюйма -20x длина 5/8 дюйма</w:t>
            </w:r>
          </w:p>
        </w:tc>
        <w:tc>
          <w:tcPr>
            <w:tcW w:w="420" w:type="pct"/>
            <w:shd w:val="clear" w:color="auto" w:fill="FFFFFF"/>
            <w:hideMark/>
          </w:tcPr>
          <w:p w:rsidR="005F3ACE" w:rsidRDefault="005F3ACE">
            <w:pPr>
              <w:spacing w:line="256" w:lineRule="auto"/>
              <w:jc w:val="center"/>
              <w:rPr>
                <w:sz w:val="20"/>
                <w:lang w:bidi="en-US"/>
              </w:rPr>
            </w:pPr>
            <w:r>
              <w:rPr>
                <w:sz w:val="20"/>
                <w:lang w:bidi="en-US"/>
              </w:rPr>
              <w:t>4</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245-4</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Крышка коробки передач</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245-5</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Сальник коробки передач</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245-6</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Крепежное разрезное кольцо</w:t>
            </w:r>
          </w:p>
        </w:tc>
        <w:tc>
          <w:tcPr>
            <w:tcW w:w="960" w:type="pct"/>
            <w:shd w:val="clear" w:color="auto" w:fill="FFFFFF"/>
            <w:hideMark/>
          </w:tcPr>
          <w:p w:rsidR="005F3ACE" w:rsidRDefault="005F3ACE">
            <w:pPr>
              <w:spacing w:line="256" w:lineRule="auto"/>
              <w:jc w:val="both"/>
              <w:rPr>
                <w:sz w:val="20"/>
                <w:lang w:bidi="en-US"/>
              </w:rPr>
            </w:pPr>
            <w:r>
              <w:rPr>
                <w:sz w:val="20"/>
                <w:lang w:bidi="en-US"/>
              </w:rPr>
              <w:t>S25</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245-7</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Шпонка</w:t>
            </w:r>
          </w:p>
        </w:tc>
        <w:tc>
          <w:tcPr>
            <w:tcW w:w="960" w:type="pct"/>
            <w:shd w:val="clear" w:color="auto" w:fill="FFFFFF"/>
            <w:hideMark/>
          </w:tcPr>
          <w:p w:rsidR="005F3ACE" w:rsidRDefault="005F3ACE">
            <w:pPr>
              <w:spacing w:line="256" w:lineRule="auto"/>
              <w:jc w:val="both"/>
              <w:rPr>
                <w:sz w:val="20"/>
                <w:lang w:bidi="en-US"/>
              </w:rPr>
            </w:pPr>
            <w:r>
              <w:rPr>
                <w:sz w:val="20"/>
                <w:lang w:bidi="en-US"/>
              </w:rPr>
              <w:t>6x6x длина 20</w:t>
            </w:r>
          </w:p>
        </w:tc>
        <w:tc>
          <w:tcPr>
            <w:tcW w:w="420" w:type="pct"/>
            <w:shd w:val="clear" w:color="auto" w:fill="FFFFFF"/>
            <w:hideMark/>
          </w:tcPr>
          <w:p w:rsidR="005F3ACE" w:rsidRDefault="005F3ACE">
            <w:pPr>
              <w:spacing w:line="256" w:lineRule="auto"/>
              <w:jc w:val="center"/>
              <w:rPr>
                <w:sz w:val="20"/>
                <w:lang w:bidi="en-US"/>
              </w:rPr>
            </w:pPr>
            <w:r>
              <w:rPr>
                <w:sz w:val="20"/>
                <w:lang w:bidi="en-US"/>
              </w:rPr>
              <w:t>2</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245-8</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Червячная передача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245-9</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Втулка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245-10</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Подшипник</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2</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245-11</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Втулка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245-12</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Вал передаточного колеса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245-13</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Шпонка</w:t>
            </w:r>
          </w:p>
        </w:tc>
        <w:tc>
          <w:tcPr>
            <w:tcW w:w="960" w:type="pct"/>
            <w:shd w:val="clear" w:color="auto" w:fill="FFFFFF"/>
            <w:hideMark/>
          </w:tcPr>
          <w:p w:rsidR="005F3ACE" w:rsidRDefault="005F3ACE">
            <w:pPr>
              <w:spacing w:line="256" w:lineRule="auto"/>
              <w:jc w:val="both"/>
              <w:rPr>
                <w:sz w:val="20"/>
                <w:lang w:bidi="en-US"/>
              </w:rPr>
            </w:pPr>
            <w:r>
              <w:rPr>
                <w:sz w:val="20"/>
                <w:lang w:bidi="en-US"/>
              </w:rPr>
              <w:t>6x6x длина 20</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245-14</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Крышка подшипника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245-15</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960" w:type="pct"/>
            <w:shd w:val="clear" w:color="auto" w:fill="FFFFFF"/>
            <w:hideMark/>
          </w:tcPr>
          <w:p w:rsidR="005F3ACE" w:rsidRDefault="005F3ACE">
            <w:pPr>
              <w:spacing w:line="256" w:lineRule="auto"/>
              <w:jc w:val="both"/>
              <w:rPr>
                <w:sz w:val="20"/>
                <w:lang w:bidi="en-US"/>
              </w:rPr>
            </w:pPr>
            <w:r>
              <w:rPr>
                <w:sz w:val="20"/>
                <w:lang w:bidi="en-US"/>
              </w:rPr>
              <w:t>3/16 дюйма x длина 3/8 дюйма</w:t>
            </w:r>
          </w:p>
        </w:tc>
        <w:tc>
          <w:tcPr>
            <w:tcW w:w="420" w:type="pct"/>
            <w:shd w:val="clear" w:color="auto" w:fill="FFFFFF"/>
            <w:hideMark/>
          </w:tcPr>
          <w:p w:rsidR="005F3ACE" w:rsidRDefault="005F3ACE">
            <w:pPr>
              <w:spacing w:line="256" w:lineRule="auto"/>
              <w:jc w:val="center"/>
              <w:rPr>
                <w:sz w:val="20"/>
                <w:lang w:bidi="en-US"/>
              </w:rPr>
            </w:pPr>
            <w:r>
              <w:rPr>
                <w:sz w:val="20"/>
                <w:lang w:bidi="en-US"/>
              </w:rPr>
              <w:t>3</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245-16</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960" w:type="pct"/>
            <w:shd w:val="clear" w:color="auto" w:fill="FFFFFF"/>
            <w:hideMark/>
          </w:tcPr>
          <w:p w:rsidR="005F3ACE" w:rsidRDefault="005F3ACE">
            <w:pPr>
              <w:spacing w:line="256" w:lineRule="auto"/>
              <w:jc w:val="both"/>
              <w:rPr>
                <w:sz w:val="20"/>
                <w:lang w:bidi="en-US"/>
              </w:rPr>
            </w:pPr>
            <w:r>
              <w:rPr>
                <w:sz w:val="20"/>
                <w:lang w:bidi="en-US"/>
              </w:rPr>
              <w:t>3/16 дюйма x длина 3/8 дюйма</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246</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Крышка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254</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Шкив шпинделя</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255</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960" w:type="pct"/>
            <w:shd w:val="clear" w:color="auto" w:fill="FFFFFF"/>
            <w:hideMark/>
          </w:tcPr>
          <w:p w:rsidR="005F3ACE" w:rsidRDefault="005F3ACE">
            <w:pPr>
              <w:spacing w:line="256" w:lineRule="auto"/>
              <w:jc w:val="both"/>
              <w:rPr>
                <w:sz w:val="20"/>
                <w:lang w:bidi="en-US"/>
              </w:rPr>
            </w:pPr>
            <w:r>
              <w:rPr>
                <w:sz w:val="20"/>
                <w:lang w:bidi="en-US"/>
              </w:rPr>
              <w:t>1/4 дюйма -20x длина 3/8 дюйма</w:t>
            </w:r>
          </w:p>
        </w:tc>
        <w:tc>
          <w:tcPr>
            <w:tcW w:w="420" w:type="pct"/>
            <w:shd w:val="clear" w:color="auto" w:fill="FFFFFF"/>
            <w:hideMark/>
          </w:tcPr>
          <w:p w:rsidR="005F3ACE" w:rsidRDefault="005F3ACE">
            <w:pPr>
              <w:spacing w:line="256" w:lineRule="auto"/>
              <w:jc w:val="center"/>
              <w:rPr>
                <w:sz w:val="20"/>
                <w:lang w:bidi="en-US"/>
              </w:rPr>
            </w:pPr>
            <w:r>
              <w:rPr>
                <w:sz w:val="20"/>
                <w:lang w:bidi="en-US"/>
              </w:rPr>
              <w:t>2</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266</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Ремень</w:t>
            </w:r>
          </w:p>
        </w:tc>
        <w:tc>
          <w:tcPr>
            <w:tcW w:w="960" w:type="pct"/>
            <w:shd w:val="clear" w:color="auto" w:fill="FFFFFF"/>
            <w:hideMark/>
          </w:tcPr>
          <w:p w:rsidR="005F3ACE" w:rsidRDefault="005F3ACE">
            <w:pPr>
              <w:spacing w:line="256" w:lineRule="auto"/>
              <w:jc w:val="both"/>
              <w:rPr>
                <w:sz w:val="20"/>
                <w:lang w:bidi="en-US"/>
              </w:rPr>
            </w:pPr>
            <w:r>
              <w:rPr>
                <w:sz w:val="20"/>
                <w:lang w:bidi="en-US"/>
              </w:rPr>
              <w:t>3Vx270</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287S</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Узел клапана</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287-2</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Клапан</w:t>
            </w:r>
          </w:p>
        </w:tc>
        <w:tc>
          <w:tcPr>
            <w:tcW w:w="960" w:type="pct"/>
            <w:shd w:val="clear" w:color="auto" w:fill="FFFFFF"/>
            <w:hideMark/>
          </w:tcPr>
          <w:p w:rsidR="005F3ACE" w:rsidRDefault="005F3ACE">
            <w:pPr>
              <w:spacing w:line="256" w:lineRule="auto"/>
              <w:jc w:val="both"/>
              <w:rPr>
                <w:sz w:val="20"/>
                <w:lang w:bidi="en-US"/>
              </w:rPr>
            </w:pPr>
            <w:r>
              <w:rPr>
                <w:sz w:val="20"/>
                <w:lang w:bidi="en-US"/>
              </w:rPr>
              <w:t>PT1/8 дюйма X 1/8 дюйма</w:t>
            </w: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287-3</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Трубка подачи СОЖ</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1</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345</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Кронштейн кнопки аварийной остановки</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tcPr>
          <w:p w:rsidR="005F3ACE" w:rsidRDefault="005F3ACE">
            <w:pPr>
              <w:spacing w:line="256" w:lineRule="auto"/>
              <w:jc w:val="center"/>
              <w:rPr>
                <w:sz w:val="20"/>
                <w:lang w:bidi="en-US"/>
              </w:rPr>
            </w:pPr>
          </w:p>
        </w:tc>
        <w:tc>
          <w:tcPr>
            <w:tcW w:w="596" w:type="pct"/>
            <w:shd w:val="clear" w:color="auto" w:fill="FFFFFF"/>
            <w:hideMark/>
          </w:tcPr>
          <w:p w:rsidR="005F3ACE" w:rsidRDefault="005F3ACE">
            <w:pPr>
              <w:spacing w:line="256" w:lineRule="auto"/>
              <w:jc w:val="both"/>
              <w:rPr>
                <w:sz w:val="20"/>
                <w:lang w:bidi="en-US"/>
              </w:rPr>
            </w:pPr>
            <w:r>
              <w:rPr>
                <w:sz w:val="20"/>
                <w:lang w:bidi="en-US"/>
              </w:rPr>
              <w:t>Только для ЕС</w:t>
            </w: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345</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Основание блока управления</w:t>
            </w:r>
          </w:p>
        </w:tc>
        <w:tc>
          <w:tcPr>
            <w:tcW w:w="960" w:type="pct"/>
            <w:shd w:val="clear" w:color="auto" w:fill="FFFFFF"/>
          </w:tcPr>
          <w:p w:rsidR="005F3ACE" w:rsidRDefault="005F3ACE">
            <w:pPr>
              <w:spacing w:line="256" w:lineRule="auto"/>
              <w:jc w:val="both"/>
              <w:rPr>
                <w:sz w:val="20"/>
                <w:lang w:bidi="en-US"/>
              </w:rPr>
            </w:pPr>
          </w:p>
        </w:tc>
        <w:tc>
          <w:tcPr>
            <w:tcW w:w="420" w:type="pct"/>
            <w:shd w:val="clear" w:color="auto" w:fill="FFFFFF"/>
            <w:hideMark/>
          </w:tcPr>
          <w:p w:rsidR="005F3ACE" w:rsidRDefault="005F3ACE">
            <w:pPr>
              <w:spacing w:line="256" w:lineRule="auto"/>
              <w:jc w:val="center"/>
              <w:rPr>
                <w:sz w:val="20"/>
                <w:lang w:bidi="en-US"/>
              </w:rPr>
            </w:pPr>
            <w:r>
              <w:rPr>
                <w:sz w:val="20"/>
                <w:lang w:bidi="en-US"/>
              </w:rPr>
              <w:t>l</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shd w:val="clear" w:color="auto" w:fill="FFFFFF"/>
            <w:hideMark/>
          </w:tcPr>
          <w:p w:rsidR="005F3ACE" w:rsidRDefault="005F3ACE">
            <w:pPr>
              <w:spacing w:line="256" w:lineRule="auto"/>
              <w:jc w:val="center"/>
              <w:rPr>
                <w:sz w:val="20"/>
                <w:lang w:bidi="en-US"/>
              </w:rPr>
            </w:pPr>
            <w:r>
              <w:rPr>
                <w:sz w:val="20"/>
                <w:lang w:bidi="en-US"/>
              </w:rPr>
              <w:t>348</w:t>
            </w:r>
          </w:p>
        </w:tc>
        <w:tc>
          <w:tcPr>
            <w:tcW w:w="610" w:type="pct"/>
            <w:shd w:val="clear" w:color="auto" w:fill="FFFFFF"/>
          </w:tcPr>
          <w:p w:rsidR="005F3ACE" w:rsidRDefault="005F3ACE">
            <w:pPr>
              <w:spacing w:line="256" w:lineRule="auto"/>
              <w:jc w:val="both"/>
              <w:rPr>
                <w:sz w:val="20"/>
                <w:lang w:bidi="en-US"/>
              </w:rPr>
            </w:pPr>
          </w:p>
        </w:tc>
        <w:tc>
          <w:tcPr>
            <w:tcW w:w="1660" w:type="pct"/>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960" w:type="pct"/>
            <w:shd w:val="clear" w:color="auto" w:fill="FFFFFF"/>
            <w:hideMark/>
          </w:tcPr>
          <w:p w:rsidR="005F3ACE" w:rsidRDefault="005F3ACE">
            <w:pPr>
              <w:spacing w:line="256" w:lineRule="auto"/>
              <w:jc w:val="both"/>
              <w:rPr>
                <w:sz w:val="20"/>
                <w:lang w:bidi="en-US"/>
              </w:rPr>
            </w:pPr>
            <w:r>
              <w:rPr>
                <w:sz w:val="20"/>
                <w:lang w:bidi="en-US"/>
              </w:rPr>
              <w:t>M6x длина 12</w:t>
            </w:r>
          </w:p>
        </w:tc>
        <w:tc>
          <w:tcPr>
            <w:tcW w:w="420" w:type="pct"/>
            <w:shd w:val="clear" w:color="auto" w:fill="FFFFFF"/>
            <w:hideMark/>
          </w:tcPr>
          <w:p w:rsidR="005F3ACE" w:rsidRDefault="005F3ACE">
            <w:pPr>
              <w:spacing w:line="256" w:lineRule="auto"/>
              <w:jc w:val="center"/>
              <w:rPr>
                <w:sz w:val="20"/>
                <w:lang w:bidi="en-US"/>
              </w:rPr>
            </w:pPr>
            <w:r>
              <w:rPr>
                <w:sz w:val="20"/>
                <w:lang w:bidi="en-US"/>
              </w:rPr>
              <w:t>4</w:t>
            </w:r>
          </w:p>
        </w:tc>
        <w:tc>
          <w:tcPr>
            <w:tcW w:w="596" w:type="pct"/>
            <w:shd w:val="clear" w:color="auto" w:fill="FFFFFF"/>
          </w:tcPr>
          <w:p w:rsidR="005F3ACE" w:rsidRDefault="005F3ACE">
            <w:pPr>
              <w:spacing w:line="256" w:lineRule="auto"/>
              <w:jc w:val="both"/>
              <w:rPr>
                <w:sz w:val="20"/>
                <w:lang w:bidi="en-US"/>
              </w:rPr>
            </w:pPr>
          </w:p>
        </w:tc>
      </w:tr>
      <w:tr w:rsidR="005F3ACE" w:rsidTr="005F3ACE">
        <w:tc>
          <w:tcPr>
            <w:tcW w:w="754"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351</w:t>
            </w:r>
          </w:p>
        </w:tc>
        <w:tc>
          <w:tcPr>
            <w:tcW w:w="610"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c>
          <w:tcPr>
            <w:tcW w:w="1660" w:type="pct"/>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960" w:type="pct"/>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M6-1,0Px длина 10</w:t>
            </w:r>
          </w:p>
        </w:tc>
        <w:tc>
          <w:tcPr>
            <w:tcW w:w="420"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2</w:t>
            </w:r>
          </w:p>
        </w:tc>
        <w:tc>
          <w:tcPr>
            <w:tcW w:w="596"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r>
    </w:tbl>
    <w:p w:rsidR="005F3ACE" w:rsidRDefault="005F3ACE" w:rsidP="005F3ACE">
      <w:pPr>
        <w:rPr>
          <w:sz w:val="18"/>
        </w:rPr>
      </w:pPr>
    </w:p>
    <w:p w:rsidR="005F3ACE" w:rsidRDefault="005F3ACE" w:rsidP="005F3ACE">
      <w:pPr>
        <w:spacing w:after="160"/>
      </w:pPr>
      <w:r>
        <w:br w:type="page"/>
      </w:r>
    </w:p>
    <w:p w:rsidR="005F3ACE" w:rsidRDefault="005F3ACE" w:rsidP="005F3ACE">
      <w:r>
        <w:lastRenderedPageBreak/>
        <w:t>Список деталей</w:t>
      </w:r>
    </w:p>
    <w:p w:rsidR="005F3ACE" w:rsidRDefault="005F3ACE" w:rsidP="005F3ACE">
      <w:pPr>
        <w:rPr>
          <w:sz w:val="18"/>
        </w:rPr>
      </w:pPr>
    </w:p>
    <w:tbl>
      <w:tblPr>
        <w:tblW w:w="5000" w:type="pct"/>
        <w:tblCellMar>
          <w:left w:w="57" w:type="dxa"/>
          <w:right w:w="57" w:type="dxa"/>
        </w:tblCellMar>
        <w:tblLook w:val="04A0" w:firstRow="1" w:lastRow="0" w:firstColumn="1" w:lastColumn="0" w:noHBand="0" w:noVBand="1"/>
      </w:tblPr>
      <w:tblGrid>
        <w:gridCol w:w="1485"/>
        <w:gridCol w:w="1154"/>
        <w:gridCol w:w="2839"/>
        <w:gridCol w:w="697"/>
        <w:gridCol w:w="2238"/>
        <w:gridCol w:w="1069"/>
        <w:gridCol w:w="1404"/>
      </w:tblGrid>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Позиция</w:t>
            </w:r>
          </w:p>
        </w:tc>
        <w:tc>
          <w:tcPr>
            <w:tcW w:w="530" w:type="pct"/>
            <w:shd w:val="clear" w:color="auto" w:fill="FFFFFF"/>
            <w:hideMark/>
          </w:tcPr>
          <w:p w:rsidR="005F3ACE" w:rsidRDefault="005F3ACE">
            <w:pPr>
              <w:spacing w:line="256" w:lineRule="auto"/>
              <w:jc w:val="both"/>
              <w:rPr>
                <w:sz w:val="20"/>
                <w:lang w:bidi="en-US"/>
              </w:rPr>
            </w:pPr>
            <w:r>
              <w:rPr>
                <w:sz w:val="20"/>
                <w:lang w:bidi="en-US"/>
              </w:rPr>
              <w:t>Деталь №</w:t>
            </w:r>
          </w:p>
        </w:tc>
        <w:tc>
          <w:tcPr>
            <w:tcW w:w="1304" w:type="pct"/>
            <w:shd w:val="clear" w:color="auto" w:fill="FFFFFF"/>
            <w:hideMark/>
          </w:tcPr>
          <w:p w:rsidR="005F3ACE" w:rsidRDefault="005F3ACE">
            <w:pPr>
              <w:spacing w:line="256" w:lineRule="auto"/>
              <w:jc w:val="both"/>
              <w:rPr>
                <w:sz w:val="20"/>
                <w:lang w:bidi="en-US"/>
              </w:rPr>
            </w:pPr>
            <w:r>
              <w:rPr>
                <w:sz w:val="20"/>
                <w:lang w:bidi="en-US"/>
              </w:rPr>
              <w:t xml:space="preserve">Описание </w:t>
            </w:r>
          </w:p>
        </w:tc>
        <w:tc>
          <w:tcPr>
            <w:tcW w:w="1348" w:type="pct"/>
            <w:gridSpan w:val="2"/>
            <w:shd w:val="clear" w:color="auto" w:fill="FFFFFF"/>
            <w:hideMark/>
          </w:tcPr>
          <w:p w:rsidR="005F3ACE" w:rsidRDefault="005F3ACE">
            <w:pPr>
              <w:spacing w:line="256" w:lineRule="auto"/>
              <w:jc w:val="both"/>
              <w:rPr>
                <w:sz w:val="20"/>
                <w:lang w:bidi="en-US"/>
              </w:rPr>
            </w:pPr>
            <w:r>
              <w:rPr>
                <w:sz w:val="20"/>
                <w:lang w:bidi="en-US"/>
              </w:rPr>
              <w:t>Характеристики</w:t>
            </w:r>
          </w:p>
        </w:tc>
        <w:tc>
          <w:tcPr>
            <w:tcW w:w="491" w:type="pct"/>
            <w:shd w:val="clear" w:color="auto" w:fill="FFFFFF"/>
            <w:hideMark/>
          </w:tcPr>
          <w:p w:rsidR="005F3ACE" w:rsidRDefault="005F3ACE">
            <w:pPr>
              <w:spacing w:line="256" w:lineRule="auto"/>
              <w:jc w:val="center"/>
              <w:rPr>
                <w:sz w:val="20"/>
                <w:lang w:bidi="en-US"/>
              </w:rPr>
            </w:pPr>
            <w:r>
              <w:rPr>
                <w:sz w:val="20"/>
                <w:lang w:bidi="en-US"/>
              </w:rPr>
              <w:t>К-во</w:t>
            </w:r>
          </w:p>
        </w:tc>
        <w:tc>
          <w:tcPr>
            <w:tcW w:w="645" w:type="pct"/>
            <w:shd w:val="clear" w:color="auto" w:fill="FFFFFF"/>
            <w:hideMark/>
          </w:tcPr>
          <w:p w:rsidR="005F3ACE" w:rsidRDefault="005F3ACE">
            <w:pPr>
              <w:spacing w:line="256" w:lineRule="auto"/>
              <w:jc w:val="both"/>
              <w:rPr>
                <w:sz w:val="20"/>
                <w:lang w:bidi="en-US"/>
              </w:rPr>
            </w:pPr>
            <w:r>
              <w:rPr>
                <w:sz w:val="20"/>
                <w:lang w:bidi="en-US"/>
              </w:rPr>
              <w:t>Примечание</w:t>
            </w:r>
          </w:p>
        </w:tc>
      </w:tr>
      <w:tr w:rsidR="005F3ACE" w:rsidTr="005F3ACE">
        <w:tc>
          <w:tcPr>
            <w:tcW w:w="682" w:type="pct"/>
            <w:tcBorders>
              <w:top w:val="single" w:sz="4" w:space="0" w:color="auto"/>
              <w:left w:val="nil"/>
              <w:bottom w:val="nil"/>
              <w:right w:val="nil"/>
            </w:tcBorders>
            <w:shd w:val="clear" w:color="auto" w:fill="FFFFFF"/>
            <w:vAlign w:val="bottom"/>
            <w:hideMark/>
          </w:tcPr>
          <w:p w:rsidR="005F3ACE" w:rsidRDefault="005F3ACE">
            <w:pPr>
              <w:spacing w:line="256" w:lineRule="auto"/>
              <w:jc w:val="center"/>
              <w:rPr>
                <w:sz w:val="20"/>
                <w:lang w:bidi="en-US"/>
              </w:rPr>
            </w:pPr>
            <w:r>
              <w:rPr>
                <w:sz w:val="20"/>
                <w:lang w:bidi="en-US"/>
              </w:rPr>
              <w:t>360</w:t>
            </w:r>
          </w:p>
        </w:tc>
        <w:tc>
          <w:tcPr>
            <w:tcW w:w="530"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1624" w:type="pct"/>
            <w:gridSpan w:val="2"/>
            <w:tcBorders>
              <w:top w:val="single" w:sz="4" w:space="0" w:color="auto"/>
              <w:left w:val="nil"/>
              <w:bottom w:val="nil"/>
              <w:right w:val="nil"/>
            </w:tcBorders>
            <w:shd w:val="clear" w:color="auto" w:fill="FFFFFF"/>
            <w:vAlign w:val="bottom"/>
            <w:hideMark/>
          </w:tcPr>
          <w:p w:rsidR="005F3ACE" w:rsidRDefault="005F3ACE">
            <w:pPr>
              <w:spacing w:line="256" w:lineRule="auto"/>
              <w:jc w:val="both"/>
              <w:rPr>
                <w:sz w:val="20"/>
                <w:lang w:bidi="en-US"/>
              </w:rPr>
            </w:pPr>
            <w:r>
              <w:rPr>
                <w:sz w:val="20"/>
                <w:lang w:bidi="en-US"/>
              </w:rPr>
              <w:t>Поворотный рычаг</w:t>
            </w:r>
          </w:p>
        </w:tc>
        <w:tc>
          <w:tcPr>
            <w:tcW w:w="1028"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491" w:type="pct"/>
            <w:tcBorders>
              <w:top w:val="single" w:sz="4" w:space="0" w:color="auto"/>
              <w:left w:val="nil"/>
              <w:bottom w:val="nil"/>
              <w:right w:val="nil"/>
            </w:tcBorders>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vAlign w:val="bottom"/>
            <w:hideMark/>
          </w:tcPr>
          <w:p w:rsidR="005F3ACE" w:rsidRDefault="005F3ACE">
            <w:pPr>
              <w:spacing w:line="256" w:lineRule="auto"/>
              <w:jc w:val="center"/>
              <w:rPr>
                <w:sz w:val="20"/>
                <w:lang w:bidi="en-US"/>
              </w:rPr>
            </w:pPr>
            <w:r>
              <w:rPr>
                <w:sz w:val="20"/>
                <w:lang w:bidi="en-US"/>
              </w:rPr>
              <w:t>362</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vAlign w:val="bottom"/>
            <w:hideMark/>
          </w:tcPr>
          <w:p w:rsidR="005F3ACE" w:rsidRDefault="005F3ACE">
            <w:pPr>
              <w:spacing w:line="256" w:lineRule="auto"/>
              <w:jc w:val="both"/>
              <w:rPr>
                <w:sz w:val="20"/>
                <w:lang w:bidi="en-US"/>
              </w:rPr>
            </w:pPr>
            <w:r>
              <w:rPr>
                <w:sz w:val="20"/>
                <w:lang w:bidi="en-US"/>
              </w:rPr>
              <w:t>Поворотное основание</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363</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Основание тисков</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367</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Болт</w:t>
            </w:r>
          </w:p>
        </w:tc>
        <w:tc>
          <w:tcPr>
            <w:tcW w:w="1028" w:type="pct"/>
            <w:shd w:val="clear" w:color="auto" w:fill="FFFFFF"/>
            <w:hideMark/>
          </w:tcPr>
          <w:p w:rsidR="005F3ACE" w:rsidRDefault="005F3ACE">
            <w:pPr>
              <w:spacing w:line="256" w:lineRule="auto"/>
              <w:jc w:val="both"/>
              <w:rPr>
                <w:sz w:val="20"/>
                <w:lang w:bidi="en-US"/>
              </w:rPr>
            </w:pPr>
            <w:r>
              <w:rPr>
                <w:sz w:val="20"/>
                <w:lang w:bidi="en-US"/>
              </w:rPr>
              <w:t>l/2 дюйма x длина 2-1/2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368</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1028" w:type="pct"/>
            <w:shd w:val="clear" w:color="auto" w:fill="FFFFFF"/>
            <w:hideMark/>
          </w:tcPr>
          <w:p w:rsidR="005F3ACE" w:rsidRDefault="005F3ACE">
            <w:pPr>
              <w:spacing w:line="256" w:lineRule="auto"/>
              <w:jc w:val="both"/>
              <w:rPr>
                <w:sz w:val="20"/>
                <w:lang w:bidi="en-US"/>
              </w:rPr>
            </w:pPr>
            <w:r>
              <w:rPr>
                <w:sz w:val="20"/>
                <w:lang w:bidi="en-US"/>
              </w:rPr>
              <w:t>1/2 дюйма</w:t>
            </w:r>
          </w:p>
        </w:tc>
        <w:tc>
          <w:tcPr>
            <w:tcW w:w="491" w:type="pct"/>
            <w:shd w:val="clear" w:color="auto" w:fill="FFFFFF"/>
            <w:hideMark/>
          </w:tcPr>
          <w:p w:rsidR="005F3ACE" w:rsidRDefault="005F3ACE">
            <w:pPr>
              <w:spacing w:line="256" w:lineRule="auto"/>
              <w:jc w:val="center"/>
              <w:rPr>
                <w:sz w:val="20"/>
                <w:lang w:bidi="en-US"/>
              </w:rPr>
            </w:pPr>
            <w:r>
              <w:rPr>
                <w:sz w:val="20"/>
                <w:lang w:bidi="en-US"/>
              </w:rPr>
              <w:t>I</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371</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Фиксированный вал</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371-1</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Разрезная пружинная шайба</w:t>
            </w:r>
          </w:p>
        </w:tc>
        <w:tc>
          <w:tcPr>
            <w:tcW w:w="1028" w:type="pct"/>
            <w:shd w:val="clear" w:color="auto" w:fill="FFFFFF"/>
            <w:hideMark/>
          </w:tcPr>
          <w:p w:rsidR="005F3ACE" w:rsidRDefault="005F3ACE">
            <w:pPr>
              <w:spacing w:line="256" w:lineRule="auto"/>
              <w:jc w:val="both"/>
              <w:rPr>
                <w:sz w:val="20"/>
                <w:lang w:bidi="en-US"/>
              </w:rPr>
            </w:pPr>
            <w:r>
              <w:rPr>
                <w:sz w:val="20"/>
                <w:lang w:bidi="en-US"/>
              </w:rPr>
              <w:t>3/8 дюйма</w:t>
            </w:r>
          </w:p>
        </w:tc>
        <w:tc>
          <w:tcPr>
            <w:tcW w:w="491" w:type="pct"/>
            <w:shd w:val="clear" w:color="auto" w:fill="FFFFFF"/>
            <w:hideMark/>
          </w:tcPr>
          <w:p w:rsidR="005F3ACE" w:rsidRDefault="005F3ACE">
            <w:pPr>
              <w:spacing w:line="256" w:lineRule="auto"/>
              <w:jc w:val="center"/>
              <w:rPr>
                <w:sz w:val="20"/>
                <w:lang w:bidi="en-US"/>
              </w:rPr>
            </w:pPr>
            <w:r>
              <w:rPr>
                <w:sz w:val="20"/>
                <w:lang w:bidi="en-US"/>
              </w:rPr>
              <w:t>4</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371-2</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1028" w:type="pct"/>
            <w:shd w:val="clear" w:color="auto" w:fill="FFFFFF"/>
            <w:hideMark/>
          </w:tcPr>
          <w:p w:rsidR="005F3ACE" w:rsidRDefault="005F3ACE">
            <w:pPr>
              <w:spacing w:line="256" w:lineRule="auto"/>
              <w:jc w:val="both"/>
              <w:rPr>
                <w:sz w:val="20"/>
                <w:lang w:bidi="en-US"/>
              </w:rPr>
            </w:pPr>
            <w:r>
              <w:rPr>
                <w:sz w:val="20"/>
                <w:lang w:bidi="en-US"/>
              </w:rPr>
              <w:t>3/8 дюйма x длина 1-1/2 дюйма</w:t>
            </w:r>
          </w:p>
        </w:tc>
        <w:tc>
          <w:tcPr>
            <w:tcW w:w="491" w:type="pct"/>
            <w:shd w:val="clear" w:color="auto" w:fill="FFFFFF"/>
            <w:hideMark/>
          </w:tcPr>
          <w:p w:rsidR="005F3ACE" w:rsidRDefault="005F3ACE">
            <w:pPr>
              <w:spacing w:line="256" w:lineRule="auto"/>
              <w:jc w:val="center"/>
              <w:rPr>
                <w:sz w:val="20"/>
                <w:lang w:bidi="en-US"/>
              </w:rPr>
            </w:pPr>
            <w:r>
              <w:rPr>
                <w:sz w:val="20"/>
                <w:lang w:bidi="en-US"/>
              </w:rPr>
              <w:t>4</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377</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 x18xt1,5</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2</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vAlign w:val="bottom"/>
            <w:hideMark/>
          </w:tcPr>
          <w:p w:rsidR="005F3ACE" w:rsidRDefault="005F3ACE">
            <w:pPr>
              <w:spacing w:line="256" w:lineRule="auto"/>
              <w:jc w:val="center"/>
              <w:rPr>
                <w:sz w:val="20"/>
                <w:lang w:bidi="en-US"/>
              </w:rPr>
            </w:pPr>
            <w:r>
              <w:rPr>
                <w:sz w:val="20"/>
                <w:lang w:bidi="en-US"/>
              </w:rPr>
              <w:t>378</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vAlign w:val="bottom"/>
            <w:hideMark/>
          </w:tcPr>
          <w:p w:rsidR="005F3ACE" w:rsidRDefault="005F3ACE">
            <w:pPr>
              <w:spacing w:line="256" w:lineRule="auto"/>
              <w:jc w:val="both"/>
              <w:rPr>
                <w:sz w:val="20"/>
                <w:lang w:bidi="en-US"/>
              </w:rPr>
            </w:pPr>
            <w:r>
              <w:rPr>
                <w:sz w:val="20"/>
                <w:lang w:bidi="en-US"/>
              </w:rPr>
              <w:t>Винт с шестигранной головкой</w:t>
            </w:r>
          </w:p>
        </w:tc>
        <w:tc>
          <w:tcPr>
            <w:tcW w:w="1028" w:type="pct"/>
            <w:shd w:val="clear" w:color="auto" w:fill="FFFFFF"/>
            <w:vAlign w:val="bottom"/>
            <w:hideMark/>
          </w:tcPr>
          <w:p w:rsidR="005F3ACE" w:rsidRDefault="005F3ACE">
            <w:pPr>
              <w:spacing w:line="256" w:lineRule="auto"/>
              <w:jc w:val="both"/>
              <w:rPr>
                <w:sz w:val="20"/>
                <w:lang w:bidi="en-US"/>
              </w:rPr>
            </w:pPr>
            <w:r>
              <w:rPr>
                <w:sz w:val="20"/>
                <w:lang w:bidi="en-US"/>
              </w:rPr>
              <w:t>5/16 дюйма x длина 3/4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2</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382</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Кронштейн</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385</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Кронштейн губок тисков (задний)</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386</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Кронштейн губок тисков (передний)</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387S</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Крышка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387-1</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Крышка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387-2</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Шпонка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387-3</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Штифт</w:t>
            </w:r>
          </w:p>
        </w:tc>
        <w:tc>
          <w:tcPr>
            <w:tcW w:w="1028" w:type="pct"/>
            <w:shd w:val="clear" w:color="auto" w:fill="FFFFFF"/>
            <w:hideMark/>
          </w:tcPr>
          <w:p w:rsidR="005F3ACE" w:rsidRDefault="005F3ACE">
            <w:pPr>
              <w:spacing w:line="256" w:lineRule="auto"/>
              <w:jc w:val="both"/>
              <w:rPr>
                <w:sz w:val="20"/>
                <w:lang w:bidi="en-US"/>
              </w:rPr>
            </w:pPr>
            <w:r>
              <w:rPr>
                <w:sz w:val="20"/>
                <w:lang w:bidi="en-US"/>
              </w:rPr>
              <w:t>Ø 5x длина 15</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2</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389</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1028" w:type="pct"/>
            <w:shd w:val="clear" w:color="auto" w:fill="FFFFFF"/>
            <w:hideMark/>
          </w:tcPr>
          <w:p w:rsidR="005F3ACE" w:rsidRDefault="005F3ACE">
            <w:pPr>
              <w:spacing w:line="256" w:lineRule="auto"/>
              <w:jc w:val="both"/>
              <w:rPr>
                <w:sz w:val="20"/>
                <w:lang w:bidi="en-US"/>
              </w:rPr>
            </w:pPr>
            <w:r>
              <w:rPr>
                <w:sz w:val="20"/>
                <w:lang w:bidi="en-US"/>
              </w:rPr>
              <w:t>M8x длина 25</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6</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vAlign w:val="bottom"/>
            <w:hideMark/>
          </w:tcPr>
          <w:p w:rsidR="005F3ACE" w:rsidRDefault="005F3ACE">
            <w:pPr>
              <w:spacing w:line="256" w:lineRule="auto"/>
              <w:jc w:val="center"/>
              <w:rPr>
                <w:sz w:val="20"/>
                <w:lang w:bidi="en-US"/>
              </w:rPr>
            </w:pPr>
            <w:r>
              <w:rPr>
                <w:sz w:val="20"/>
                <w:lang w:bidi="en-US"/>
              </w:rPr>
              <w:t>390</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vAlign w:val="bottom"/>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1028" w:type="pct"/>
            <w:shd w:val="clear" w:color="auto" w:fill="FFFFFF"/>
            <w:vAlign w:val="bottom"/>
            <w:hideMark/>
          </w:tcPr>
          <w:p w:rsidR="005F3ACE" w:rsidRDefault="005F3ACE">
            <w:pPr>
              <w:spacing w:line="256" w:lineRule="auto"/>
              <w:jc w:val="both"/>
              <w:rPr>
                <w:sz w:val="20"/>
                <w:lang w:bidi="en-US"/>
              </w:rPr>
            </w:pPr>
            <w:r>
              <w:rPr>
                <w:sz w:val="20"/>
                <w:lang w:bidi="en-US"/>
              </w:rPr>
              <w:t>M10x длина 30</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4</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392</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Мерная шкала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394</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Нижняя опора цилиндра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395</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 x длина 1-1/4 дюйма</w:t>
            </w:r>
          </w:p>
        </w:tc>
        <w:tc>
          <w:tcPr>
            <w:tcW w:w="491" w:type="pct"/>
            <w:shd w:val="clear" w:color="auto" w:fill="FFFFFF"/>
            <w:hideMark/>
          </w:tcPr>
          <w:p w:rsidR="005F3ACE" w:rsidRDefault="005F3ACE">
            <w:pPr>
              <w:spacing w:line="256" w:lineRule="auto"/>
              <w:jc w:val="center"/>
              <w:rPr>
                <w:sz w:val="20"/>
                <w:lang w:bidi="en-US"/>
              </w:rPr>
            </w:pPr>
            <w:r>
              <w:rPr>
                <w:sz w:val="20"/>
                <w:lang w:bidi="en-US"/>
              </w:rPr>
              <w:t>3</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396</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 x длина 1-1/4 дюйма</w:t>
            </w:r>
          </w:p>
        </w:tc>
        <w:tc>
          <w:tcPr>
            <w:tcW w:w="491" w:type="pct"/>
            <w:shd w:val="clear" w:color="auto" w:fill="FFFFFF"/>
            <w:hideMark/>
          </w:tcPr>
          <w:p w:rsidR="005F3ACE" w:rsidRDefault="005F3ACE">
            <w:pPr>
              <w:spacing w:line="256" w:lineRule="auto"/>
              <w:jc w:val="center"/>
              <w:rPr>
                <w:sz w:val="20"/>
                <w:lang w:bidi="en-US"/>
              </w:rPr>
            </w:pPr>
            <w:r>
              <w:rPr>
                <w:bCs/>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397</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vAlign w:val="bottom"/>
            <w:hideMark/>
          </w:tcPr>
          <w:p w:rsidR="005F3ACE" w:rsidRDefault="005F3ACE">
            <w:pPr>
              <w:spacing w:line="256" w:lineRule="auto"/>
              <w:jc w:val="center"/>
              <w:rPr>
                <w:sz w:val="20"/>
                <w:lang w:bidi="en-US"/>
              </w:rPr>
            </w:pPr>
            <w:r>
              <w:rPr>
                <w:sz w:val="20"/>
                <w:lang w:bidi="en-US"/>
              </w:rPr>
              <w:t>399</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vAlign w:val="bottom"/>
            <w:hideMark/>
          </w:tcPr>
          <w:p w:rsidR="005F3ACE" w:rsidRDefault="005F3ACE">
            <w:pPr>
              <w:spacing w:line="256" w:lineRule="auto"/>
              <w:jc w:val="both"/>
              <w:rPr>
                <w:sz w:val="20"/>
                <w:lang w:bidi="en-US"/>
              </w:rPr>
            </w:pPr>
            <w:r>
              <w:rPr>
                <w:sz w:val="20"/>
                <w:lang w:bidi="en-US"/>
              </w:rPr>
              <w:t>Указатель градусов</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401</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 x длина 3/4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402</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Шайба</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 x23xt2</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2</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403</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Неподвижная пластина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vAlign w:val="bottom"/>
            <w:hideMark/>
          </w:tcPr>
          <w:p w:rsidR="005F3ACE" w:rsidRDefault="005F3ACE">
            <w:pPr>
              <w:spacing w:line="256" w:lineRule="auto"/>
              <w:jc w:val="center"/>
              <w:rPr>
                <w:sz w:val="20"/>
                <w:lang w:bidi="en-US"/>
              </w:rPr>
            </w:pPr>
            <w:r>
              <w:rPr>
                <w:sz w:val="20"/>
                <w:lang w:bidi="en-US"/>
              </w:rPr>
              <w:t>404</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vAlign w:val="bottom"/>
            <w:hideMark/>
          </w:tcPr>
          <w:p w:rsidR="005F3ACE" w:rsidRDefault="005F3ACE">
            <w:pPr>
              <w:spacing w:line="256" w:lineRule="auto"/>
              <w:jc w:val="both"/>
              <w:rPr>
                <w:sz w:val="20"/>
                <w:lang w:bidi="en-US"/>
              </w:rPr>
            </w:pPr>
            <w:r>
              <w:rPr>
                <w:sz w:val="20"/>
                <w:lang w:bidi="en-US"/>
              </w:rPr>
              <w:t>Винт с шестигранной головкой</w:t>
            </w:r>
          </w:p>
        </w:tc>
        <w:tc>
          <w:tcPr>
            <w:tcW w:w="1028" w:type="pct"/>
            <w:shd w:val="clear" w:color="auto" w:fill="FFFFFF"/>
            <w:vAlign w:val="bottom"/>
            <w:hideMark/>
          </w:tcPr>
          <w:p w:rsidR="005F3ACE" w:rsidRDefault="005F3ACE">
            <w:pPr>
              <w:spacing w:line="256" w:lineRule="auto"/>
              <w:jc w:val="both"/>
              <w:rPr>
                <w:sz w:val="20"/>
                <w:lang w:bidi="en-US"/>
              </w:rPr>
            </w:pPr>
            <w:r>
              <w:rPr>
                <w:sz w:val="20"/>
                <w:lang w:bidi="en-US"/>
              </w:rPr>
              <w:t>5/16 дюйма x длина 3/4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vAlign w:val="bottom"/>
            <w:hideMark/>
          </w:tcPr>
          <w:p w:rsidR="005F3ACE" w:rsidRDefault="005F3ACE">
            <w:pPr>
              <w:spacing w:line="256" w:lineRule="auto"/>
              <w:jc w:val="center"/>
              <w:rPr>
                <w:sz w:val="20"/>
                <w:lang w:bidi="en-US"/>
              </w:rPr>
            </w:pPr>
            <w:r>
              <w:rPr>
                <w:sz w:val="20"/>
                <w:lang w:bidi="en-US"/>
              </w:rPr>
              <w:t>437</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vAlign w:val="bottom"/>
            <w:hideMark/>
          </w:tcPr>
          <w:p w:rsidR="005F3ACE" w:rsidRDefault="005F3ACE">
            <w:pPr>
              <w:spacing w:line="256" w:lineRule="auto"/>
              <w:jc w:val="both"/>
              <w:rPr>
                <w:sz w:val="20"/>
                <w:lang w:bidi="en-US"/>
              </w:rPr>
            </w:pPr>
            <w:r>
              <w:rPr>
                <w:sz w:val="20"/>
                <w:lang w:bidi="en-US"/>
              </w:rPr>
              <w:t>Кронштейн поворотного рычага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438</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Ручка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vAlign w:val="bottom"/>
            <w:hideMark/>
          </w:tcPr>
          <w:p w:rsidR="005F3ACE" w:rsidRDefault="005F3ACE">
            <w:pPr>
              <w:spacing w:line="256" w:lineRule="auto"/>
              <w:jc w:val="center"/>
              <w:rPr>
                <w:sz w:val="20"/>
                <w:lang w:bidi="en-US"/>
              </w:rPr>
            </w:pPr>
            <w:r>
              <w:rPr>
                <w:sz w:val="20"/>
                <w:lang w:bidi="en-US"/>
              </w:rPr>
              <w:t>439</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vAlign w:val="bottom"/>
            <w:hideMark/>
          </w:tcPr>
          <w:p w:rsidR="005F3ACE" w:rsidRDefault="005F3ACE">
            <w:pPr>
              <w:spacing w:line="256" w:lineRule="auto"/>
              <w:jc w:val="both"/>
              <w:rPr>
                <w:sz w:val="20"/>
                <w:lang w:bidi="en-US"/>
              </w:rPr>
            </w:pPr>
            <w:r>
              <w:rPr>
                <w:sz w:val="20"/>
                <w:lang w:bidi="en-US"/>
              </w:rPr>
              <w:t>Разрезная пружинная шайба</w:t>
            </w:r>
          </w:p>
        </w:tc>
        <w:tc>
          <w:tcPr>
            <w:tcW w:w="1028" w:type="pct"/>
            <w:shd w:val="clear" w:color="auto" w:fill="FFFFFF"/>
            <w:vAlign w:val="bottom"/>
            <w:hideMark/>
          </w:tcPr>
          <w:p w:rsidR="005F3ACE" w:rsidRDefault="005F3ACE">
            <w:pPr>
              <w:spacing w:line="256" w:lineRule="auto"/>
              <w:jc w:val="both"/>
              <w:rPr>
                <w:sz w:val="20"/>
                <w:lang w:bidi="en-US"/>
              </w:rPr>
            </w:pPr>
            <w:r>
              <w:rPr>
                <w:sz w:val="20"/>
                <w:lang w:bidi="en-US"/>
              </w:rPr>
              <w:t>3/8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440</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Защитный щиток</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441</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 с полукруглой головкой под крестообразную отвертку</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 x длина 1/2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2</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443</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Установочный кронштейн угломера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444</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28" w:type="pct"/>
            <w:shd w:val="clear" w:color="auto" w:fill="FFFFFF"/>
            <w:hideMark/>
          </w:tcPr>
          <w:p w:rsidR="005F3ACE" w:rsidRDefault="005F3ACE">
            <w:pPr>
              <w:spacing w:line="256" w:lineRule="auto"/>
              <w:jc w:val="both"/>
              <w:rPr>
                <w:sz w:val="20"/>
                <w:lang w:bidi="en-US"/>
              </w:rPr>
            </w:pPr>
            <w:r>
              <w:rPr>
                <w:sz w:val="20"/>
                <w:lang w:bidi="en-US"/>
              </w:rPr>
              <w:t>3/8 дюйма x длина 2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445</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1028" w:type="pct"/>
            <w:shd w:val="clear" w:color="auto" w:fill="FFFFFF"/>
            <w:hideMark/>
          </w:tcPr>
          <w:p w:rsidR="005F3ACE" w:rsidRDefault="005F3ACE">
            <w:pPr>
              <w:spacing w:line="256" w:lineRule="auto"/>
              <w:jc w:val="both"/>
              <w:rPr>
                <w:sz w:val="20"/>
                <w:lang w:bidi="en-US"/>
              </w:rPr>
            </w:pPr>
            <w:r>
              <w:rPr>
                <w:sz w:val="20"/>
                <w:lang w:bidi="en-US"/>
              </w:rPr>
              <w:t>3/8 дюйма</w:t>
            </w:r>
          </w:p>
        </w:tc>
        <w:tc>
          <w:tcPr>
            <w:tcW w:w="491" w:type="pct"/>
            <w:shd w:val="clear" w:color="auto" w:fill="FFFFFF"/>
            <w:vAlign w:val="bottom"/>
            <w:hideMark/>
          </w:tcPr>
          <w:p w:rsidR="005F3ACE" w:rsidRDefault="005F3ACE">
            <w:pPr>
              <w:spacing w:line="256" w:lineRule="auto"/>
              <w:jc w:val="center"/>
              <w:rPr>
                <w:sz w:val="20"/>
                <w:lang w:bidi="en-US"/>
              </w:rPr>
            </w:pPr>
            <w:r>
              <w:rPr>
                <w:bCs/>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446</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Установочный блок угломера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447</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1028" w:type="pct"/>
            <w:shd w:val="clear" w:color="auto" w:fill="FFFFFF"/>
            <w:hideMark/>
          </w:tcPr>
          <w:p w:rsidR="005F3ACE" w:rsidRDefault="005F3ACE">
            <w:pPr>
              <w:spacing w:line="256" w:lineRule="auto"/>
              <w:jc w:val="both"/>
              <w:rPr>
                <w:sz w:val="20"/>
                <w:lang w:bidi="en-US"/>
              </w:rPr>
            </w:pPr>
            <w:r>
              <w:rPr>
                <w:sz w:val="20"/>
                <w:lang w:bidi="en-US"/>
              </w:rPr>
              <w:t>5/16 дюйма x длина 1/2 дюйма</w:t>
            </w:r>
          </w:p>
        </w:tc>
        <w:tc>
          <w:tcPr>
            <w:tcW w:w="491" w:type="pct"/>
            <w:shd w:val="clear" w:color="auto" w:fill="FFFFFF"/>
            <w:vAlign w:val="bottom"/>
            <w:hideMark/>
          </w:tcPr>
          <w:p w:rsidR="005F3ACE" w:rsidRDefault="005F3ACE">
            <w:pPr>
              <w:spacing w:line="256" w:lineRule="auto"/>
              <w:jc w:val="center"/>
              <w:rPr>
                <w:sz w:val="20"/>
                <w:lang w:bidi="en-US"/>
              </w:rPr>
            </w:pPr>
            <w:r>
              <w:rPr>
                <w:sz w:val="20"/>
                <w:lang w:bidi="en-US"/>
              </w:rPr>
              <w:t>2</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shd w:val="clear" w:color="auto" w:fill="FFFFFF"/>
            <w:hideMark/>
          </w:tcPr>
          <w:p w:rsidR="005F3ACE" w:rsidRDefault="005F3ACE">
            <w:pPr>
              <w:spacing w:line="256" w:lineRule="auto"/>
              <w:jc w:val="center"/>
              <w:rPr>
                <w:sz w:val="20"/>
                <w:lang w:bidi="en-US"/>
              </w:rPr>
            </w:pPr>
            <w:r>
              <w:rPr>
                <w:sz w:val="20"/>
                <w:lang w:bidi="en-US"/>
              </w:rPr>
              <w:t>448</w:t>
            </w:r>
          </w:p>
        </w:tc>
        <w:tc>
          <w:tcPr>
            <w:tcW w:w="530" w:type="pct"/>
            <w:shd w:val="clear" w:color="auto" w:fill="FFFFFF"/>
          </w:tcPr>
          <w:p w:rsidR="005F3ACE" w:rsidRDefault="005F3ACE">
            <w:pPr>
              <w:spacing w:line="256" w:lineRule="auto"/>
              <w:jc w:val="both"/>
              <w:rPr>
                <w:sz w:val="20"/>
                <w:lang w:bidi="en-US"/>
              </w:rPr>
            </w:pPr>
          </w:p>
        </w:tc>
        <w:tc>
          <w:tcPr>
            <w:tcW w:w="1624" w:type="pct"/>
            <w:gridSpan w:val="2"/>
            <w:shd w:val="clear" w:color="auto" w:fill="FFFFFF"/>
            <w:hideMark/>
          </w:tcPr>
          <w:p w:rsidR="005F3ACE" w:rsidRDefault="005F3ACE">
            <w:pPr>
              <w:spacing w:line="256" w:lineRule="auto"/>
              <w:jc w:val="both"/>
              <w:rPr>
                <w:sz w:val="20"/>
                <w:lang w:bidi="en-US"/>
              </w:rPr>
            </w:pPr>
            <w:r>
              <w:rPr>
                <w:sz w:val="20"/>
                <w:lang w:bidi="en-US"/>
              </w:rPr>
              <w:t>Шпилька подшипника</w:t>
            </w:r>
          </w:p>
        </w:tc>
        <w:tc>
          <w:tcPr>
            <w:tcW w:w="1028" w:type="pct"/>
            <w:shd w:val="clear" w:color="auto" w:fill="FFFFFF"/>
          </w:tcPr>
          <w:p w:rsidR="005F3ACE" w:rsidRDefault="005F3ACE">
            <w:pPr>
              <w:spacing w:line="256" w:lineRule="auto"/>
              <w:jc w:val="both"/>
              <w:rPr>
                <w:sz w:val="20"/>
                <w:lang w:bidi="en-US"/>
              </w:rPr>
            </w:pPr>
          </w:p>
        </w:tc>
        <w:tc>
          <w:tcPr>
            <w:tcW w:w="491" w:type="pct"/>
            <w:shd w:val="clear" w:color="auto" w:fill="FFFFFF"/>
            <w:vAlign w:val="center"/>
            <w:hideMark/>
          </w:tcPr>
          <w:p w:rsidR="005F3ACE" w:rsidRDefault="005F3ACE">
            <w:pPr>
              <w:spacing w:line="256" w:lineRule="auto"/>
              <w:jc w:val="center"/>
              <w:rPr>
                <w:sz w:val="20"/>
                <w:lang w:bidi="en-US"/>
              </w:rPr>
            </w:pPr>
            <w:r>
              <w:rPr>
                <w:bCs/>
                <w:sz w:val="20"/>
                <w:lang w:bidi="en-US"/>
              </w:rPr>
              <w:t>1</w:t>
            </w:r>
          </w:p>
        </w:tc>
        <w:tc>
          <w:tcPr>
            <w:tcW w:w="645" w:type="pct"/>
            <w:shd w:val="clear" w:color="auto" w:fill="FFFFFF"/>
          </w:tcPr>
          <w:p w:rsidR="005F3ACE" w:rsidRDefault="005F3ACE">
            <w:pPr>
              <w:spacing w:line="256" w:lineRule="auto"/>
              <w:jc w:val="both"/>
              <w:rPr>
                <w:sz w:val="20"/>
                <w:lang w:bidi="en-US"/>
              </w:rPr>
            </w:pPr>
          </w:p>
        </w:tc>
      </w:tr>
      <w:tr w:rsidR="005F3ACE" w:rsidTr="005F3ACE">
        <w:tc>
          <w:tcPr>
            <w:tcW w:w="682"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449</w:t>
            </w:r>
          </w:p>
        </w:tc>
        <w:tc>
          <w:tcPr>
            <w:tcW w:w="530"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c>
          <w:tcPr>
            <w:tcW w:w="1624" w:type="pct"/>
            <w:gridSpan w:val="2"/>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Винт с головкой с шестигранным углублением под ключ</w:t>
            </w:r>
          </w:p>
        </w:tc>
        <w:tc>
          <w:tcPr>
            <w:tcW w:w="1028" w:type="pct"/>
            <w:tcBorders>
              <w:top w:val="nil"/>
              <w:left w:val="nil"/>
              <w:bottom w:val="single" w:sz="4" w:space="0" w:color="auto"/>
              <w:right w:val="nil"/>
            </w:tcBorders>
            <w:shd w:val="clear" w:color="auto" w:fill="FFFFFF"/>
            <w:hideMark/>
          </w:tcPr>
          <w:p w:rsidR="005F3ACE" w:rsidRDefault="005F3ACE">
            <w:pPr>
              <w:spacing w:line="256" w:lineRule="auto"/>
              <w:jc w:val="both"/>
              <w:rPr>
                <w:sz w:val="20"/>
                <w:lang w:bidi="en-US"/>
              </w:rPr>
            </w:pPr>
            <w:r>
              <w:rPr>
                <w:sz w:val="20"/>
                <w:lang w:bidi="en-US"/>
              </w:rPr>
              <w:t>1/4 дюйма x длина 1-1/4 дюйма</w:t>
            </w:r>
          </w:p>
        </w:tc>
        <w:tc>
          <w:tcPr>
            <w:tcW w:w="491" w:type="pct"/>
            <w:tcBorders>
              <w:top w:val="nil"/>
              <w:left w:val="nil"/>
              <w:bottom w:val="single" w:sz="4" w:space="0" w:color="auto"/>
              <w:right w:val="nil"/>
            </w:tcBorders>
            <w:shd w:val="clear" w:color="auto" w:fill="FFFFFF"/>
            <w:hideMark/>
          </w:tcPr>
          <w:p w:rsidR="005F3ACE" w:rsidRDefault="005F3ACE">
            <w:pPr>
              <w:spacing w:line="256" w:lineRule="auto"/>
              <w:jc w:val="center"/>
              <w:rPr>
                <w:sz w:val="20"/>
                <w:lang w:bidi="en-US"/>
              </w:rPr>
            </w:pPr>
            <w:r>
              <w:rPr>
                <w:sz w:val="20"/>
                <w:lang w:bidi="en-US"/>
              </w:rPr>
              <w:t>4</w:t>
            </w:r>
          </w:p>
        </w:tc>
        <w:tc>
          <w:tcPr>
            <w:tcW w:w="645" w:type="pct"/>
            <w:tcBorders>
              <w:top w:val="nil"/>
              <w:left w:val="nil"/>
              <w:bottom w:val="single" w:sz="4" w:space="0" w:color="auto"/>
              <w:right w:val="nil"/>
            </w:tcBorders>
            <w:shd w:val="clear" w:color="auto" w:fill="FFFFFF"/>
          </w:tcPr>
          <w:p w:rsidR="005F3ACE" w:rsidRDefault="005F3ACE">
            <w:pPr>
              <w:spacing w:line="256" w:lineRule="auto"/>
              <w:jc w:val="both"/>
              <w:rPr>
                <w:sz w:val="20"/>
                <w:lang w:bidi="en-US"/>
              </w:rPr>
            </w:pPr>
          </w:p>
        </w:tc>
      </w:tr>
    </w:tbl>
    <w:p w:rsidR="005F3ACE" w:rsidRDefault="005F3ACE" w:rsidP="005F3ACE">
      <w:pPr>
        <w:rPr>
          <w:sz w:val="18"/>
        </w:rPr>
      </w:pPr>
    </w:p>
    <w:p w:rsidR="005F3ACE" w:rsidRDefault="005F3ACE" w:rsidP="005F3ACE">
      <w:pPr>
        <w:spacing w:after="160"/>
      </w:pPr>
      <w:r>
        <w:br w:type="page"/>
      </w:r>
    </w:p>
    <w:p w:rsidR="005F3ACE" w:rsidRDefault="005F3ACE" w:rsidP="005F3ACE">
      <w:r>
        <w:lastRenderedPageBreak/>
        <w:t>Список деталей</w:t>
      </w:r>
    </w:p>
    <w:p w:rsidR="005F3ACE" w:rsidRDefault="005F3ACE" w:rsidP="005F3ACE">
      <w:pPr>
        <w:rPr>
          <w:sz w:val="18"/>
        </w:rPr>
      </w:pPr>
    </w:p>
    <w:tbl>
      <w:tblPr>
        <w:tblW w:w="5000" w:type="pct"/>
        <w:tblCellMar>
          <w:left w:w="57" w:type="dxa"/>
          <w:right w:w="57" w:type="dxa"/>
        </w:tblCellMar>
        <w:tblLook w:val="04A0" w:firstRow="1" w:lastRow="0" w:firstColumn="1" w:lastColumn="0" w:noHBand="0" w:noVBand="1"/>
      </w:tblPr>
      <w:tblGrid>
        <w:gridCol w:w="1320"/>
        <w:gridCol w:w="1633"/>
        <w:gridCol w:w="3640"/>
        <w:gridCol w:w="1983"/>
        <w:gridCol w:w="980"/>
        <w:gridCol w:w="1330"/>
      </w:tblGrid>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Позиция</w:t>
            </w:r>
          </w:p>
        </w:tc>
        <w:tc>
          <w:tcPr>
            <w:tcW w:w="750" w:type="pct"/>
            <w:shd w:val="clear" w:color="auto" w:fill="FFFFFF"/>
            <w:hideMark/>
          </w:tcPr>
          <w:p w:rsidR="005F3ACE" w:rsidRDefault="005F3ACE">
            <w:pPr>
              <w:spacing w:line="256" w:lineRule="auto"/>
              <w:jc w:val="both"/>
              <w:rPr>
                <w:sz w:val="20"/>
                <w:lang w:bidi="en-US"/>
              </w:rPr>
            </w:pPr>
            <w:r>
              <w:rPr>
                <w:sz w:val="20"/>
                <w:lang w:bidi="en-US"/>
              </w:rPr>
              <w:t>Деталь №</w:t>
            </w:r>
          </w:p>
        </w:tc>
        <w:tc>
          <w:tcPr>
            <w:tcW w:w="1672" w:type="pct"/>
            <w:shd w:val="clear" w:color="auto" w:fill="FFFFFF"/>
            <w:hideMark/>
          </w:tcPr>
          <w:p w:rsidR="005F3ACE" w:rsidRDefault="005F3ACE">
            <w:pPr>
              <w:spacing w:line="256" w:lineRule="auto"/>
              <w:jc w:val="both"/>
              <w:rPr>
                <w:sz w:val="20"/>
                <w:lang w:bidi="en-US"/>
              </w:rPr>
            </w:pPr>
            <w:r>
              <w:rPr>
                <w:sz w:val="20"/>
                <w:lang w:bidi="en-US"/>
              </w:rPr>
              <w:t xml:space="preserve">Описание </w:t>
            </w:r>
          </w:p>
        </w:tc>
        <w:tc>
          <w:tcPr>
            <w:tcW w:w="911" w:type="pct"/>
            <w:shd w:val="clear" w:color="auto" w:fill="FFFFFF"/>
            <w:hideMark/>
          </w:tcPr>
          <w:p w:rsidR="005F3ACE" w:rsidRDefault="005F3ACE">
            <w:pPr>
              <w:spacing w:line="256" w:lineRule="auto"/>
              <w:jc w:val="both"/>
              <w:rPr>
                <w:sz w:val="20"/>
                <w:lang w:bidi="en-US"/>
              </w:rPr>
            </w:pPr>
            <w:r>
              <w:rPr>
                <w:sz w:val="20"/>
                <w:lang w:bidi="en-US"/>
              </w:rPr>
              <w:t>Характеристики</w:t>
            </w:r>
          </w:p>
        </w:tc>
        <w:tc>
          <w:tcPr>
            <w:tcW w:w="450" w:type="pct"/>
            <w:shd w:val="clear" w:color="auto" w:fill="FFFFFF"/>
            <w:hideMark/>
          </w:tcPr>
          <w:p w:rsidR="005F3ACE" w:rsidRDefault="005F3ACE">
            <w:pPr>
              <w:spacing w:line="256" w:lineRule="auto"/>
              <w:jc w:val="center"/>
              <w:rPr>
                <w:sz w:val="20"/>
                <w:lang w:bidi="en-US"/>
              </w:rPr>
            </w:pPr>
            <w:r>
              <w:rPr>
                <w:sz w:val="20"/>
                <w:lang w:bidi="en-US"/>
              </w:rPr>
              <w:t>К-во</w:t>
            </w:r>
          </w:p>
        </w:tc>
        <w:tc>
          <w:tcPr>
            <w:tcW w:w="611" w:type="pct"/>
            <w:shd w:val="clear" w:color="auto" w:fill="FFFFFF"/>
            <w:hideMark/>
          </w:tcPr>
          <w:p w:rsidR="005F3ACE" w:rsidRDefault="005F3ACE">
            <w:pPr>
              <w:spacing w:line="256" w:lineRule="auto"/>
              <w:jc w:val="both"/>
              <w:rPr>
                <w:sz w:val="20"/>
                <w:lang w:bidi="en-US"/>
              </w:rPr>
            </w:pPr>
            <w:r>
              <w:rPr>
                <w:sz w:val="20"/>
                <w:lang w:bidi="en-US"/>
              </w:rPr>
              <w:t>Примечание</w:t>
            </w:r>
          </w:p>
        </w:tc>
      </w:tr>
      <w:tr w:rsidR="005F3ACE" w:rsidTr="005F3ACE">
        <w:tc>
          <w:tcPr>
            <w:tcW w:w="606"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450</w:t>
            </w:r>
          </w:p>
        </w:tc>
        <w:tc>
          <w:tcPr>
            <w:tcW w:w="750"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c>
          <w:tcPr>
            <w:tcW w:w="1672" w:type="pct"/>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911" w:type="pct"/>
            <w:tcBorders>
              <w:top w:val="single" w:sz="4" w:space="0" w:color="auto"/>
              <w:left w:val="nil"/>
              <w:bottom w:val="nil"/>
              <w:right w:val="nil"/>
            </w:tcBorders>
            <w:shd w:val="clear" w:color="auto" w:fill="FFFFFF"/>
            <w:hideMark/>
          </w:tcPr>
          <w:p w:rsidR="005F3ACE" w:rsidRDefault="005F3ACE">
            <w:pPr>
              <w:spacing w:line="256" w:lineRule="auto"/>
              <w:jc w:val="both"/>
              <w:rPr>
                <w:sz w:val="20"/>
                <w:lang w:bidi="en-US"/>
              </w:rPr>
            </w:pPr>
            <w:r>
              <w:rPr>
                <w:sz w:val="20"/>
                <w:lang w:bidi="en-US"/>
              </w:rPr>
              <w:t>3/8 дюйма x длина 2 дюйма</w:t>
            </w:r>
          </w:p>
        </w:tc>
        <w:tc>
          <w:tcPr>
            <w:tcW w:w="450" w:type="pct"/>
            <w:tcBorders>
              <w:top w:val="single" w:sz="4" w:space="0" w:color="auto"/>
              <w:left w:val="nil"/>
              <w:bottom w:val="nil"/>
              <w:right w:val="nil"/>
            </w:tcBorders>
            <w:shd w:val="clear" w:color="auto" w:fill="FFFFFF"/>
            <w:hideMark/>
          </w:tcPr>
          <w:p w:rsidR="005F3ACE" w:rsidRDefault="005F3ACE">
            <w:pPr>
              <w:spacing w:line="256" w:lineRule="auto"/>
              <w:jc w:val="center"/>
              <w:rPr>
                <w:sz w:val="20"/>
                <w:lang w:bidi="en-US"/>
              </w:rPr>
            </w:pPr>
            <w:r>
              <w:rPr>
                <w:sz w:val="20"/>
                <w:lang w:bidi="en-US"/>
              </w:rPr>
              <w:t>2</w:t>
            </w:r>
          </w:p>
        </w:tc>
        <w:tc>
          <w:tcPr>
            <w:tcW w:w="611" w:type="pct"/>
            <w:tcBorders>
              <w:top w:val="single" w:sz="4" w:space="0" w:color="auto"/>
              <w:left w:val="nil"/>
              <w:bottom w:val="nil"/>
              <w:right w:val="nil"/>
            </w:tcBorders>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451</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Шестигранная гайка</w:t>
            </w:r>
          </w:p>
        </w:tc>
        <w:tc>
          <w:tcPr>
            <w:tcW w:w="911" w:type="pct"/>
            <w:shd w:val="clear" w:color="auto" w:fill="FFFFFF"/>
            <w:hideMark/>
          </w:tcPr>
          <w:p w:rsidR="005F3ACE" w:rsidRDefault="005F3ACE">
            <w:pPr>
              <w:spacing w:line="256" w:lineRule="auto"/>
              <w:jc w:val="both"/>
              <w:rPr>
                <w:sz w:val="20"/>
                <w:lang w:bidi="en-US"/>
              </w:rPr>
            </w:pPr>
            <w:r>
              <w:rPr>
                <w:sz w:val="20"/>
                <w:lang w:bidi="en-US"/>
              </w:rPr>
              <w:t>3/8 дюйма</w:t>
            </w:r>
          </w:p>
        </w:tc>
        <w:tc>
          <w:tcPr>
            <w:tcW w:w="450" w:type="pct"/>
            <w:shd w:val="clear" w:color="auto" w:fill="FFFFFF"/>
            <w:hideMark/>
          </w:tcPr>
          <w:p w:rsidR="005F3ACE" w:rsidRDefault="005F3ACE">
            <w:pPr>
              <w:spacing w:line="256" w:lineRule="auto"/>
              <w:jc w:val="center"/>
              <w:rPr>
                <w:sz w:val="20"/>
                <w:lang w:bidi="en-US"/>
              </w:rPr>
            </w:pPr>
            <w:r>
              <w:rPr>
                <w:sz w:val="20"/>
                <w:lang w:bidi="en-US"/>
              </w:rPr>
              <w:t>2</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452</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Поворотный установочный блок</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2</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427</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Фиксированный блок</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2</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474</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Разрезная втулка</w:t>
            </w:r>
          </w:p>
        </w:tc>
        <w:tc>
          <w:tcPr>
            <w:tcW w:w="911" w:type="pct"/>
            <w:shd w:val="clear" w:color="auto" w:fill="FFFFFF"/>
            <w:hideMark/>
          </w:tcPr>
          <w:p w:rsidR="005F3ACE" w:rsidRDefault="005F3ACE">
            <w:pPr>
              <w:spacing w:line="256" w:lineRule="auto"/>
              <w:jc w:val="both"/>
              <w:rPr>
                <w:sz w:val="20"/>
                <w:lang w:bidi="en-US"/>
              </w:rPr>
            </w:pPr>
            <w:r>
              <w:rPr>
                <w:sz w:val="20"/>
                <w:lang w:bidi="en-US"/>
              </w:rPr>
              <w:t>HP19</w:t>
            </w:r>
          </w:p>
        </w:tc>
        <w:tc>
          <w:tcPr>
            <w:tcW w:w="450" w:type="pct"/>
            <w:shd w:val="clear" w:color="auto" w:fill="FFFFFF"/>
            <w:hideMark/>
          </w:tcPr>
          <w:p w:rsidR="005F3ACE" w:rsidRDefault="005F3ACE">
            <w:pPr>
              <w:spacing w:line="256" w:lineRule="auto"/>
              <w:jc w:val="center"/>
              <w:rPr>
                <w:sz w:val="20"/>
                <w:lang w:bidi="en-US"/>
              </w:rPr>
            </w:pPr>
            <w:r>
              <w:rPr>
                <w:sz w:val="20"/>
                <w:lang w:bidi="en-US"/>
              </w:rPr>
              <w:t>4</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600</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Ручка</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Ручка</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602</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Винт без головки с шестигранным углублением под ключ</w:t>
            </w:r>
          </w:p>
        </w:tc>
        <w:tc>
          <w:tcPr>
            <w:tcW w:w="911" w:type="pct"/>
            <w:shd w:val="clear" w:color="auto" w:fill="FFFFFF"/>
            <w:hideMark/>
          </w:tcPr>
          <w:p w:rsidR="005F3ACE" w:rsidRDefault="005F3ACE">
            <w:pPr>
              <w:spacing w:line="256" w:lineRule="auto"/>
              <w:jc w:val="both"/>
              <w:rPr>
                <w:sz w:val="20"/>
                <w:lang w:bidi="en-US"/>
              </w:rPr>
            </w:pPr>
            <w:r>
              <w:rPr>
                <w:sz w:val="20"/>
                <w:lang w:bidi="en-US"/>
              </w:rPr>
              <w:t>5/16 дюйма -18X длина 1/2 дюйма</w:t>
            </w: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603</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Прижим</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604</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Шайба</w:t>
            </w:r>
          </w:p>
        </w:tc>
        <w:tc>
          <w:tcPr>
            <w:tcW w:w="911" w:type="pct"/>
            <w:shd w:val="clear" w:color="auto" w:fill="FFFFFF"/>
            <w:hideMark/>
          </w:tcPr>
          <w:p w:rsidR="005F3ACE" w:rsidRDefault="005F3ACE">
            <w:pPr>
              <w:spacing w:line="256" w:lineRule="auto"/>
              <w:jc w:val="both"/>
              <w:rPr>
                <w:sz w:val="20"/>
                <w:lang w:bidi="en-US"/>
              </w:rPr>
            </w:pPr>
            <w:r>
              <w:rPr>
                <w:iCs/>
                <w:sz w:val="20"/>
                <w:lang w:bidi="en-US"/>
              </w:rPr>
              <w:t>Ø</w:t>
            </w:r>
            <w:r>
              <w:rPr>
                <w:sz w:val="20"/>
                <w:lang w:bidi="en-US"/>
              </w:rPr>
              <w:t xml:space="preserve"> 12xt2</w:t>
            </w: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605</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Винт с шестигранной головкой</w:t>
            </w:r>
          </w:p>
        </w:tc>
        <w:tc>
          <w:tcPr>
            <w:tcW w:w="911" w:type="pct"/>
            <w:shd w:val="clear" w:color="auto" w:fill="FFFFFF"/>
            <w:hideMark/>
          </w:tcPr>
          <w:p w:rsidR="005F3ACE" w:rsidRDefault="005F3ACE">
            <w:pPr>
              <w:spacing w:line="256" w:lineRule="auto"/>
              <w:jc w:val="both"/>
              <w:rPr>
                <w:sz w:val="20"/>
                <w:lang w:bidi="en-US"/>
              </w:rPr>
            </w:pPr>
            <w:r>
              <w:rPr>
                <w:sz w:val="20"/>
                <w:lang w:bidi="en-US"/>
              </w:rPr>
              <w:t>3/8 дюйма x длина 1-l/4 дюйма</w:t>
            </w:r>
          </w:p>
        </w:tc>
        <w:tc>
          <w:tcPr>
            <w:tcW w:w="450" w:type="pct"/>
            <w:shd w:val="clear" w:color="auto" w:fill="FFFFFF"/>
            <w:hideMark/>
          </w:tcPr>
          <w:p w:rsidR="005F3ACE" w:rsidRDefault="005F3ACE">
            <w:pPr>
              <w:spacing w:line="256" w:lineRule="auto"/>
              <w:jc w:val="center"/>
              <w:rPr>
                <w:sz w:val="20"/>
                <w:lang w:bidi="en-US"/>
              </w:rPr>
            </w:pPr>
            <w:r>
              <w:rPr>
                <w:sz w:val="20"/>
                <w:lang w:bidi="en-US"/>
              </w:rPr>
              <w:t>2</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606</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Шайба</w:t>
            </w:r>
          </w:p>
        </w:tc>
        <w:tc>
          <w:tcPr>
            <w:tcW w:w="911" w:type="pct"/>
            <w:shd w:val="clear" w:color="auto" w:fill="FFFFFF"/>
            <w:hideMark/>
          </w:tcPr>
          <w:p w:rsidR="005F3ACE" w:rsidRDefault="005F3ACE">
            <w:pPr>
              <w:spacing w:line="256" w:lineRule="auto"/>
              <w:jc w:val="both"/>
              <w:rPr>
                <w:sz w:val="20"/>
                <w:lang w:bidi="en-US"/>
              </w:rPr>
            </w:pPr>
            <w:r>
              <w:rPr>
                <w:sz w:val="20"/>
                <w:lang w:bidi="en-US"/>
              </w:rPr>
              <w:t>3/8 дюйма x20xt2</w:t>
            </w:r>
          </w:p>
        </w:tc>
        <w:tc>
          <w:tcPr>
            <w:tcW w:w="450" w:type="pct"/>
            <w:shd w:val="clear" w:color="auto" w:fill="FFFFFF"/>
            <w:hideMark/>
          </w:tcPr>
          <w:p w:rsidR="005F3ACE" w:rsidRDefault="005F3ACE">
            <w:pPr>
              <w:spacing w:line="256" w:lineRule="auto"/>
              <w:jc w:val="center"/>
              <w:rPr>
                <w:sz w:val="20"/>
                <w:lang w:bidi="en-US"/>
              </w:rPr>
            </w:pPr>
            <w:r>
              <w:rPr>
                <w:sz w:val="20"/>
                <w:lang w:bidi="en-US"/>
              </w:rPr>
              <w:t>2</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608</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Прижимной вал</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609</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Ручка с валом</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610</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Пластиковая круглая ручка</w:t>
            </w:r>
          </w:p>
        </w:tc>
        <w:tc>
          <w:tcPr>
            <w:tcW w:w="911" w:type="pct"/>
            <w:shd w:val="clear" w:color="auto" w:fill="FFFFFF"/>
            <w:hideMark/>
          </w:tcPr>
          <w:p w:rsidR="005F3ACE" w:rsidRDefault="005F3ACE">
            <w:pPr>
              <w:spacing w:line="256" w:lineRule="auto"/>
              <w:jc w:val="both"/>
              <w:rPr>
                <w:sz w:val="20"/>
                <w:lang w:bidi="en-US"/>
              </w:rPr>
            </w:pPr>
            <w:r>
              <w:rPr>
                <w:sz w:val="20"/>
                <w:lang w:bidi="en-US"/>
              </w:rPr>
              <w:t>\RF31\</w:t>
            </w: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611</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Подшипник</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612</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Шайба</w:t>
            </w:r>
          </w:p>
        </w:tc>
        <w:tc>
          <w:tcPr>
            <w:tcW w:w="911" w:type="pct"/>
            <w:shd w:val="clear" w:color="auto" w:fill="FFFFFF"/>
            <w:hideMark/>
          </w:tcPr>
          <w:p w:rsidR="005F3ACE" w:rsidRDefault="005F3ACE">
            <w:pPr>
              <w:spacing w:line="256" w:lineRule="auto"/>
              <w:jc w:val="both"/>
              <w:rPr>
                <w:sz w:val="20"/>
                <w:lang w:bidi="en-US"/>
              </w:rPr>
            </w:pPr>
            <w:r>
              <w:rPr>
                <w:iCs/>
                <w:sz w:val="20"/>
                <w:lang w:bidi="en-US"/>
              </w:rPr>
              <w:t>Ø</w:t>
            </w:r>
            <w:r>
              <w:rPr>
                <w:sz w:val="20"/>
                <w:lang w:bidi="en-US"/>
              </w:rPr>
              <w:t xml:space="preserve"> 12xt2</w:t>
            </w: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613</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Пружина</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614</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Винт с трапецеидальной резьбой</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615</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Гайка с трапецеидальной резьбой</w:t>
            </w:r>
          </w:p>
        </w:tc>
        <w:tc>
          <w:tcPr>
            <w:tcW w:w="911" w:type="pct"/>
            <w:shd w:val="clear" w:color="auto" w:fill="FFFFFF"/>
          </w:tcPr>
          <w:p w:rsidR="005F3ACE" w:rsidRDefault="005F3ACE">
            <w:pPr>
              <w:spacing w:line="256" w:lineRule="auto"/>
              <w:jc w:val="both"/>
              <w:rPr>
                <w:sz w:val="20"/>
                <w:lang w:bidi="en-US"/>
              </w:rPr>
            </w:pP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r w:rsidR="005F3ACE" w:rsidTr="005F3ACE">
        <w:tc>
          <w:tcPr>
            <w:tcW w:w="606" w:type="pct"/>
            <w:shd w:val="clear" w:color="auto" w:fill="FFFFFF"/>
            <w:hideMark/>
          </w:tcPr>
          <w:p w:rsidR="005F3ACE" w:rsidRDefault="005F3ACE">
            <w:pPr>
              <w:spacing w:line="256" w:lineRule="auto"/>
              <w:jc w:val="center"/>
              <w:rPr>
                <w:sz w:val="20"/>
                <w:lang w:bidi="en-US"/>
              </w:rPr>
            </w:pPr>
            <w:r>
              <w:rPr>
                <w:sz w:val="20"/>
                <w:lang w:bidi="en-US"/>
              </w:rPr>
              <w:t>616</w:t>
            </w:r>
          </w:p>
        </w:tc>
        <w:tc>
          <w:tcPr>
            <w:tcW w:w="750" w:type="pct"/>
            <w:shd w:val="clear" w:color="auto" w:fill="FFFFFF"/>
          </w:tcPr>
          <w:p w:rsidR="005F3ACE" w:rsidRDefault="005F3ACE">
            <w:pPr>
              <w:spacing w:line="256" w:lineRule="auto"/>
              <w:jc w:val="both"/>
              <w:rPr>
                <w:sz w:val="20"/>
                <w:lang w:bidi="en-US"/>
              </w:rPr>
            </w:pPr>
          </w:p>
        </w:tc>
        <w:tc>
          <w:tcPr>
            <w:tcW w:w="1672" w:type="pct"/>
            <w:shd w:val="clear" w:color="auto" w:fill="FFFFFF"/>
            <w:hideMark/>
          </w:tcPr>
          <w:p w:rsidR="005F3ACE" w:rsidRDefault="005F3ACE">
            <w:pPr>
              <w:spacing w:line="256" w:lineRule="auto"/>
              <w:jc w:val="both"/>
              <w:rPr>
                <w:sz w:val="20"/>
                <w:lang w:bidi="en-US"/>
              </w:rPr>
            </w:pPr>
            <w:r>
              <w:rPr>
                <w:sz w:val="20"/>
                <w:lang w:bidi="en-US"/>
              </w:rPr>
              <w:t>Шайба</w:t>
            </w:r>
          </w:p>
        </w:tc>
        <w:tc>
          <w:tcPr>
            <w:tcW w:w="911" w:type="pct"/>
            <w:shd w:val="clear" w:color="auto" w:fill="FFFFFF"/>
            <w:hideMark/>
          </w:tcPr>
          <w:p w:rsidR="005F3ACE" w:rsidRDefault="005F3ACE">
            <w:pPr>
              <w:spacing w:line="256" w:lineRule="auto"/>
              <w:jc w:val="both"/>
              <w:rPr>
                <w:sz w:val="20"/>
                <w:lang w:bidi="en-US"/>
              </w:rPr>
            </w:pPr>
            <w:r>
              <w:rPr>
                <w:sz w:val="20"/>
                <w:lang w:bidi="en-US"/>
              </w:rPr>
              <w:t>1/2 дюйма x28xt2</w:t>
            </w:r>
          </w:p>
        </w:tc>
        <w:tc>
          <w:tcPr>
            <w:tcW w:w="450" w:type="pct"/>
            <w:shd w:val="clear" w:color="auto" w:fill="FFFFFF"/>
            <w:hideMark/>
          </w:tcPr>
          <w:p w:rsidR="005F3ACE" w:rsidRDefault="005F3ACE">
            <w:pPr>
              <w:spacing w:line="256" w:lineRule="auto"/>
              <w:jc w:val="center"/>
              <w:rPr>
                <w:sz w:val="20"/>
                <w:lang w:bidi="en-US"/>
              </w:rPr>
            </w:pPr>
            <w:r>
              <w:rPr>
                <w:sz w:val="20"/>
                <w:lang w:bidi="en-US"/>
              </w:rPr>
              <w:t>1</w:t>
            </w:r>
          </w:p>
        </w:tc>
        <w:tc>
          <w:tcPr>
            <w:tcW w:w="611" w:type="pct"/>
            <w:shd w:val="clear" w:color="auto" w:fill="FFFFFF"/>
          </w:tcPr>
          <w:p w:rsidR="005F3ACE" w:rsidRDefault="005F3ACE">
            <w:pPr>
              <w:spacing w:line="256" w:lineRule="auto"/>
              <w:jc w:val="both"/>
              <w:rPr>
                <w:sz w:val="20"/>
                <w:lang w:bidi="en-US"/>
              </w:rPr>
            </w:pPr>
          </w:p>
        </w:tc>
      </w:tr>
    </w:tbl>
    <w:p w:rsidR="005F3ACE" w:rsidRDefault="005F3ACE" w:rsidP="005F3ACE">
      <w:pPr>
        <w:rPr>
          <w:sz w:val="18"/>
        </w:rPr>
      </w:pPr>
    </w:p>
    <w:p w:rsidR="008E19AD" w:rsidRDefault="00503173" w:rsidP="00503173">
      <w:pPr>
        <w:tabs>
          <w:tab w:val="left" w:pos="4560"/>
          <w:tab w:val="center" w:pos="5386"/>
        </w:tabs>
        <w:rPr>
          <w:rFonts w:ascii="Arial" w:hAnsi="Arial"/>
          <w:sz w:val="20"/>
        </w:rPr>
      </w:pPr>
      <w:r>
        <w:rPr>
          <w:rFonts w:ascii="Arial" w:hAnsi="Arial"/>
          <w:b/>
          <w:sz w:val="16"/>
          <w:szCs w:val="16"/>
        </w:rPr>
        <w:tab/>
      </w:r>
    </w:p>
    <w:p w:rsidR="008E19AD" w:rsidRDefault="008E19AD" w:rsidP="008E19AD">
      <w:pPr>
        <w:jc w:val="both"/>
        <w:rPr>
          <w:rFonts w:ascii="Arial" w:hAnsi="Arial"/>
          <w:sz w:val="20"/>
        </w:rPr>
      </w:pPr>
    </w:p>
    <w:sectPr w:rsidR="008E19AD" w:rsidSect="00CB4D1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4DD" w:rsidRDefault="008C04DD" w:rsidP="008E19AD">
      <w:r>
        <w:separator/>
      </w:r>
    </w:p>
  </w:endnote>
  <w:endnote w:type="continuationSeparator" w:id="0">
    <w:p w:rsidR="008C04DD" w:rsidRDefault="008C04DD" w:rsidP="008E1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4DD" w:rsidRDefault="008C04DD" w:rsidP="008E19AD">
      <w:r>
        <w:separator/>
      </w:r>
    </w:p>
  </w:footnote>
  <w:footnote w:type="continuationSeparator" w:id="0">
    <w:p w:rsidR="008C04DD" w:rsidRDefault="008C04DD" w:rsidP="008E19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D11"/>
    <w:multiLevelType w:val="singleLevel"/>
    <w:tmpl w:val="19146F94"/>
    <w:lvl w:ilvl="0">
      <w:start w:val="1"/>
      <w:numFmt w:val="decimal"/>
      <w:lvlText w:val="%1."/>
      <w:lvlJc w:val="left"/>
      <w:pPr>
        <w:tabs>
          <w:tab w:val="num" w:pos="240"/>
        </w:tabs>
        <w:ind w:left="240" w:hanging="240"/>
      </w:pPr>
    </w:lvl>
  </w:abstractNum>
  <w:abstractNum w:abstractNumId="1">
    <w:nsid w:val="06AA463A"/>
    <w:multiLevelType w:val="singleLevel"/>
    <w:tmpl w:val="DA1AD000"/>
    <w:lvl w:ilvl="0">
      <w:start w:val="1"/>
      <w:numFmt w:val="decimal"/>
      <w:lvlText w:val="%1."/>
      <w:lvlJc w:val="left"/>
      <w:pPr>
        <w:tabs>
          <w:tab w:val="num" w:pos="180"/>
        </w:tabs>
        <w:ind w:left="180" w:hanging="180"/>
      </w:pPr>
    </w:lvl>
  </w:abstractNum>
  <w:abstractNum w:abstractNumId="2">
    <w:nsid w:val="0B5327E1"/>
    <w:multiLevelType w:val="singleLevel"/>
    <w:tmpl w:val="4260CD2E"/>
    <w:lvl w:ilvl="0">
      <w:start w:val="1"/>
      <w:numFmt w:val="decimal"/>
      <w:lvlText w:val="%1."/>
      <w:lvlJc w:val="left"/>
      <w:pPr>
        <w:tabs>
          <w:tab w:val="num" w:pos="180"/>
        </w:tabs>
        <w:ind w:left="180" w:hanging="180"/>
      </w:pPr>
    </w:lvl>
  </w:abstractNum>
  <w:abstractNum w:abstractNumId="3">
    <w:nsid w:val="0F8E601B"/>
    <w:multiLevelType w:val="hybridMultilevel"/>
    <w:tmpl w:val="659468CA"/>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1E9505C"/>
    <w:multiLevelType w:val="hybridMultilevel"/>
    <w:tmpl w:val="F9B8CB68"/>
    <w:lvl w:ilvl="0" w:tplc="BEE84804">
      <w:start w:val="1"/>
      <w:numFmt w:val="lowerLetter"/>
      <w:lvlText w:val="(%1)"/>
      <w:lvlJc w:val="left"/>
      <w:pPr>
        <w:ind w:left="708" w:hanging="765"/>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abstractNum w:abstractNumId="5">
    <w:nsid w:val="1C616E74"/>
    <w:multiLevelType w:val="hybridMultilevel"/>
    <w:tmpl w:val="61C07846"/>
    <w:lvl w:ilvl="0" w:tplc="04190019">
      <w:start w:val="1"/>
      <w:numFmt w:val="lowerLetter"/>
      <w:lvlText w:val="%1."/>
      <w:lvlJc w:val="left"/>
      <w:pPr>
        <w:ind w:left="663" w:hanging="360"/>
      </w:pPr>
    </w:lvl>
    <w:lvl w:ilvl="1" w:tplc="04190019">
      <w:start w:val="1"/>
      <w:numFmt w:val="lowerLetter"/>
      <w:lvlText w:val="%2."/>
      <w:lvlJc w:val="left"/>
      <w:pPr>
        <w:ind w:left="1383" w:hanging="360"/>
      </w:pPr>
    </w:lvl>
    <w:lvl w:ilvl="2" w:tplc="0419001B">
      <w:start w:val="1"/>
      <w:numFmt w:val="lowerRoman"/>
      <w:lvlText w:val="%3."/>
      <w:lvlJc w:val="right"/>
      <w:pPr>
        <w:ind w:left="2103" w:hanging="180"/>
      </w:pPr>
    </w:lvl>
    <w:lvl w:ilvl="3" w:tplc="0419000F">
      <w:start w:val="1"/>
      <w:numFmt w:val="decimal"/>
      <w:lvlText w:val="%4."/>
      <w:lvlJc w:val="left"/>
      <w:pPr>
        <w:ind w:left="2823" w:hanging="360"/>
      </w:pPr>
    </w:lvl>
    <w:lvl w:ilvl="4" w:tplc="04190019">
      <w:start w:val="1"/>
      <w:numFmt w:val="lowerLetter"/>
      <w:lvlText w:val="%5."/>
      <w:lvlJc w:val="left"/>
      <w:pPr>
        <w:ind w:left="3543" w:hanging="360"/>
      </w:pPr>
    </w:lvl>
    <w:lvl w:ilvl="5" w:tplc="0419001B">
      <w:start w:val="1"/>
      <w:numFmt w:val="lowerRoman"/>
      <w:lvlText w:val="%6."/>
      <w:lvlJc w:val="right"/>
      <w:pPr>
        <w:ind w:left="4263" w:hanging="180"/>
      </w:pPr>
    </w:lvl>
    <w:lvl w:ilvl="6" w:tplc="0419000F">
      <w:start w:val="1"/>
      <w:numFmt w:val="decimal"/>
      <w:lvlText w:val="%7."/>
      <w:lvlJc w:val="left"/>
      <w:pPr>
        <w:ind w:left="4983" w:hanging="360"/>
      </w:pPr>
    </w:lvl>
    <w:lvl w:ilvl="7" w:tplc="04190019">
      <w:start w:val="1"/>
      <w:numFmt w:val="lowerLetter"/>
      <w:lvlText w:val="%8."/>
      <w:lvlJc w:val="left"/>
      <w:pPr>
        <w:ind w:left="5703" w:hanging="360"/>
      </w:pPr>
    </w:lvl>
    <w:lvl w:ilvl="8" w:tplc="0419001B">
      <w:start w:val="1"/>
      <w:numFmt w:val="lowerRoman"/>
      <w:lvlText w:val="%9."/>
      <w:lvlJc w:val="right"/>
      <w:pPr>
        <w:ind w:left="6423" w:hanging="180"/>
      </w:pPr>
    </w:lvl>
  </w:abstractNum>
  <w:abstractNum w:abstractNumId="6">
    <w:nsid w:val="374C2CC2"/>
    <w:multiLevelType w:val="hybridMultilevel"/>
    <w:tmpl w:val="501EFA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F565398"/>
    <w:multiLevelType w:val="hybridMultilevel"/>
    <w:tmpl w:val="8CB22094"/>
    <w:lvl w:ilvl="0" w:tplc="BEE84804">
      <w:start w:val="1"/>
      <w:numFmt w:val="lowerLetter"/>
      <w:lvlText w:val="(%1)"/>
      <w:lvlJc w:val="left"/>
      <w:pPr>
        <w:ind w:left="651" w:hanging="765"/>
      </w:pPr>
    </w:lvl>
    <w:lvl w:ilvl="1" w:tplc="04190019">
      <w:start w:val="1"/>
      <w:numFmt w:val="lowerLetter"/>
      <w:lvlText w:val="%2."/>
      <w:lvlJc w:val="left"/>
      <w:pPr>
        <w:ind w:left="1383" w:hanging="360"/>
      </w:pPr>
    </w:lvl>
    <w:lvl w:ilvl="2" w:tplc="0419001B">
      <w:start w:val="1"/>
      <w:numFmt w:val="lowerRoman"/>
      <w:lvlText w:val="%3."/>
      <w:lvlJc w:val="right"/>
      <w:pPr>
        <w:ind w:left="2103" w:hanging="180"/>
      </w:pPr>
    </w:lvl>
    <w:lvl w:ilvl="3" w:tplc="0419000F">
      <w:start w:val="1"/>
      <w:numFmt w:val="decimal"/>
      <w:lvlText w:val="%4."/>
      <w:lvlJc w:val="left"/>
      <w:pPr>
        <w:ind w:left="2823" w:hanging="360"/>
      </w:pPr>
    </w:lvl>
    <w:lvl w:ilvl="4" w:tplc="04190019">
      <w:start w:val="1"/>
      <w:numFmt w:val="lowerLetter"/>
      <w:lvlText w:val="%5."/>
      <w:lvlJc w:val="left"/>
      <w:pPr>
        <w:ind w:left="3543" w:hanging="360"/>
      </w:pPr>
    </w:lvl>
    <w:lvl w:ilvl="5" w:tplc="0419001B">
      <w:start w:val="1"/>
      <w:numFmt w:val="lowerRoman"/>
      <w:lvlText w:val="%6."/>
      <w:lvlJc w:val="right"/>
      <w:pPr>
        <w:ind w:left="4263" w:hanging="180"/>
      </w:pPr>
    </w:lvl>
    <w:lvl w:ilvl="6" w:tplc="0419000F">
      <w:start w:val="1"/>
      <w:numFmt w:val="decimal"/>
      <w:lvlText w:val="%7."/>
      <w:lvlJc w:val="left"/>
      <w:pPr>
        <w:ind w:left="4983" w:hanging="360"/>
      </w:pPr>
    </w:lvl>
    <w:lvl w:ilvl="7" w:tplc="04190019">
      <w:start w:val="1"/>
      <w:numFmt w:val="lowerLetter"/>
      <w:lvlText w:val="%8."/>
      <w:lvlJc w:val="left"/>
      <w:pPr>
        <w:ind w:left="5703" w:hanging="360"/>
      </w:pPr>
    </w:lvl>
    <w:lvl w:ilvl="8" w:tplc="0419001B">
      <w:start w:val="1"/>
      <w:numFmt w:val="lowerRoman"/>
      <w:lvlText w:val="%9."/>
      <w:lvlJc w:val="right"/>
      <w:pPr>
        <w:ind w:left="6423" w:hanging="180"/>
      </w:pPr>
    </w:lvl>
  </w:abstractNum>
  <w:abstractNum w:abstractNumId="8">
    <w:nsid w:val="579D791A"/>
    <w:multiLevelType w:val="hybridMultilevel"/>
    <w:tmpl w:val="47E6D136"/>
    <w:lvl w:ilvl="0" w:tplc="BEE84804">
      <w:start w:val="1"/>
      <w:numFmt w:val="lowerLetter"/>
      <w:lvlText w:val="(%1)"/>
      <w:lvlJc w:val="left"/>
      <w:pPr>
        <w:ind w:left="708" w:hanging="765"/>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abstractNum w:abstractNumId="9">
    <w:nsid w:val="6D425EC4"/>
    <w:multiLevelType w:val="hybridMultilevel"/>
    <w:tmpl w:val="9DF69634"/>
    <w:lvl w:ilvl="0" w:tplc="FFFFFFFF">
      <w:start w:val="1"/>
      <w:numFmt w:val="bullet"/>
      <w:lvlText w:val=""/>
      <w:lvlJc w:val="left"/>
      <w:pPr>
        <w:ind w:left="663" w:hanging="360"/>
      </w:pPr>
      <w:rPr>
        <w:rFonts w:ascii="Symbol" w:hAnsi="Symbol" w:hint="default"/>
      </w:rPr>
    </w:lvl>
    <w:lvl w:ilvl="1" w:tplc="04190003">
      <w:start w:val="1"/>
      <w:numFmt w:val="bullet"/>
      <w:lvlText w:val="o"/>
      <w:lvlJc w:val="left"/>
      <w:pPr>
        <w:ind w:left="1383" w:hanging="360"/>
      </w:pPr>
      <w:rPr>
        <w:rFonts w:ascii="Courier New" w:hAnsi="Courier New" w:cs="Courier New" w:hint="default"/>
      </w:rPr>
    </w:lvl>
    <w:lvl w:ilvl="2" w:tplc="04190005">
      <w:start w:val="1"/>
      <w:numFmt w:val="bullet"/>
      <w:lvlText w:val=""/>
      <w:lvlJc w:val="left"/>
      <w:pPr>
        <w:ind w:left="2103" w:hanging="360"/>
      </w:pPr>
      <w:rPr>
        <w:rFonts w:ascii="Wingdings" w:hAnsi="Wingdings" w:hint="default"/>
      </w:rPr>
    </w:lvl>
    <w:lvl w:ilvl="3" w:tplc="04190001">
      <w:start w:val="1"/>
      <w:numFmt w:val="bullet"/>
      <w:lvlText w:val=""/>
      <w:lvlJc w:val="left"/>
      <w:pPr>
        <w:ind w:left="2823" w:hanging="360"/>
      </w:pPr>
      <w:rPr>
        <w:rFonts w:ascii="Symbol" w:hAnsi="Symbol" w:hint="default"/>
      </w:rPr>
    </w:lvl>
    <w:lvl w:ilvl="4" w:tplc="04190003">
      <w:start w:val="1"/>
      <w:numFmt w:val="bullet"/>
      <w:lvlText w:val="o"/>
      <w:lvlJc w:val="left"/>
      <w:pPr>
        <w:ind w:left="3543" w:hanging="360"/>
      </w:pPr>
      <w:rPr>
        <w:rFonts w:ascii="Courier New" w:hAnsi="Courier New" w:cs="Courier New" w:hint="default"/>
      </w:rPr>
    </w:lvl>
    <w:lvl w:ilvl="5" w:tplc="04190005">
      <w:start w:val="1"/>
      <w:numFmt w:val="bullet"/>
      <w:lvlText w:val=""/>
      <w:lvlJc w:val="left"/>
      <w:pPr>
        <w:ind w:left="4263" w:hanging="360"/>
      </w:pPr>
      <w:rPr>
        <w:rFonts w:ascii="Wingdings" w:hAnsi="Wingdings" w:hint="default"/>
      </w:rPr>
    </w:lvl>
    <w:lvl w:ilvl="6" w:tplc="04190001">
      <w:start w:val="1"/>
      <w:numFmt w:val="bullet"/>
      <w:lvlText w:val=""/>
      <w:lvlJc w:val="left"/>
      <w:pPr>
        <w:ind w:left="4983" w:hanging="360"/>
      </w:pPr>
      <w:rPr>
        <w:rFonts w:ascii="Symbol" w:hAnsi="Symbol" w:hint="default"/>
      </w:rPr>
    </w:lvl>
    <w:lvl w:ilvl="7" w:tplc="04190003">
      <w:start w:val="1"/>
      <w:numFmt w:val="bullet"/>
      <w:lvlText w:val="o"/>
      <w:lvlJc w:val="left"/>
      <w:pPr>
        <w:ind w:left="5703" w:hanging="360"/>
      </w:pPr>
      <w:rPr>
        <w:rFonts w:ascii="Courier New" w:hAnsi="Courier New" w:cs="Courier New" w:hint="default"/>
      </w:rPr>
    </w:lvl>
    <w:lvl w:ilvl="8" w:tplc="04190005">
      <w:start w:val="1"/>
      <w:numFmt w:val="bullet"/>
      <w:lvlText w:val=""/>
      <w:lvlJc w:val="left"/>
      <w:pPr>
        <w:ind w:left="6423" w:hanging="360"/>
      </w:pPr>
      <w:rPr>
        <w:rFonts w:ascii="Wingdings" w:hAnsi="Wingdings" w:hint="default"/>
      </w:rPr>
    </w:lvl>
  </w:abstractNum>
  <w:abstractNum w:abstractNumId="10">
    <w:nsid w:val="7AEB49E5"/>
    <w:multiLevelType w:val="hybridMultilevel"/>
    <w:tmpl w:val="47364A72"/>
    <w:lvl w:ilvl="0" w:tplc="BEE84804">
      <w:start w:val="1"/>
      <w:numFmt w:val="lowerLetter"/>
      <w:lvlText w:val="(%1)"/>
      <w:lvlJc w:val="left"/>
      <w:pPr>
        <w:ind w:left="708" w:hanging="765"/>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num w:numId="1">
    <w:abstractNumId w:val="3"/>
  </w:num>
  <w:num w:numId="2">
    <w:abstractNumId w:val="3"/>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num>
  <w:num w:numId="19">
    <w:abstractNumId w:val="1"/>
  </w:num>
  <w:num w:numId="20">
    <w:abstractNumId w:val="1"/>
    <w:lvlOverride w:ilvl="0">
      <w:startOverride w:val="1"/>
    </w:lvlOverride>
  </w:num>
  <w:num w:numId="21">
    <w:abstractNumId w:val="0"/>
  </w:num>
  <w:num w:numId="2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F40"/>
    <w:rsid w:val="000B4F3F"/>
    <w:rsid w:val="001A47B0"/>
    <w:rsid w:val="001B30A5"/>
    <w:rsid w:val="00303B95"/>
    <w:rsid w:val="003954E7"/>
    <w:rsid w:val="004644D3"/>
    <w:rsid w:val="004F0027"/>
    <w:rsid w:val="00503173"/>
    <w:rsid w:val="005C53FE"/>
    <w:rsid w:val="005D4833"/>
    <w:rsid w:val="005F3ACE"/>
    <w:rsid w:val="006135DF"/>
    <w:rsid w:val="008512AE"/>
    <w:rsid w:val="008732F6"/>
    <w:rsid w:val="008C04DD"/>
    <w:rsid w:val="008E19AD"/>
    <w:rsid w:val="00921F2E"/>
    <w:rsid w:val="009519F0"/>
    <w:rsid w:val="00A60088"/>
    <w:rsid w:val="00B37C8C"/>
    <w:rsid w:val="00BA0A79"/>
    <w:rsid w:val="00CB4D16"/>
    <w:rsid w:val="00E87F40"/>
    <w:rsid w:val="00F01DB2"/>
    <w:rsid w:val="00FE682F"/>
    <w:rsid w:val="00FF3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4E7"/>
  </w:style>
  <w:style w:type="paragraph" w:styleId="1">
    <w:name w:val="heading 1"/>
    <w:basedOn w:val="a"/>
    <w:next w:val="a"/>
    <w:link w:val="10"/>
    <w:uiPriority w:val="9"/>
    <w:qFormat/>
    <w:rsid w:val="005F3ACE"/>
    <w:pPr>
      <w:keepNext/>
      <w:keepLines/>
      <w:jc w:val="both"/>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8E19AD"/>
    <w:pPr>
      <w:keepNext/>
      <w:keepLines/>
      <w:spacing w:before="4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semiHidden/>
    <w:unhideWhenUsed/>
    <w:qFormat/>
    <w:rsid w:val="005F3ACE"/>
    <w:pPr>
      <w:keepNext/>
      <w:keepLines/>
      <w:jc w:val="both"/>
      <w:outlineLvl w:val="2"/>
    </w:pPr>
    <w:rPr>
      <w:rFonts w:ascii="Times New Roman" w:eastAsiaTheme="majorEastAsia" w:hAnsi="Times New Roman" w:cstheme="majorBidi"/>
      <w:b/>
      <w:color w:val="000000" w:themeColor="text1"/>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7F40"/>
    <w:rPr>
      <w:rFonts w:ascii="Tahoma" w:hAnsi="Tahoma" w:cs="Tahoma"/>
      <w:sz w:val="16"/>
      <w:szCs w:val="16"/>
    </w:rPr>
  </w:style>
  <w:style w:type="character" w:customStyle="1" w:styleId="a4">
    <w:name w:val="Текст выноски Знак"/>
    <w:basedOn w:val="a0"/>
    <w:link w:val="a3"/>
    <w:uiPriority w:val="99"/>
    <w:semiHidden/>
    <w:rsid w:val="00E87F40"/>
    <w:rPr>
      <w:rFonts w:ascii="Tahoma" w:hAnsi="Tahoma" w:cs="Tahoma"/>
      <w:sz w:val="16"/>
      <w:szCs w:val="16"/>
    </w:rPr>
  </w:style>
  <w:style w:type="character" w:customStyle="1" w:styleId="20">
    <w:name w:val="Заголовок 2 Знак"/>
    <w:basedOn w:val="a0"/>
    <w:link w:val="2"/>
    <w:uiPriority w:val="9"/>
    <w:rsid w:val="008E19AD"/>
    <w:rPr>
      <w:rFonts w:asciiTheme="majorHAnsi" w:eastAsiaTheme="majorEastAsia" w:hAnsiTheme="majorHAnsi" w:cstheme="majorBidi"/>
      <w:color w:val="365F91" w:themeColor="accent1" w:themeShade="BF"/>
      <w:sz w:val="26"/>
      <w:szCs w:val="26"/>
      <w:lang w:eastAsia="ru-RU"/>
    </w:rPr>
  </w:style>
  <w:style w:type="paragraph" w:styleId="a5">
    <w:name w:val="header"/>
    <w:basedOn w:val="a"/>
    <w:link w:val="a6"/>
    <w:uiPriority w:val="99"/>
    <w:unhideWhenUsed/>
    <w:rsid w:val="008E19AD"/>
    <w:pPr>
      <w:tabs>
        <w:tab w:val="center" w:pos="4677"/>
        <w:tab w:val="right" w:pos="9355"/>
      </w:tabs>
    </w:pPr>
  </w:style>
  <w:style w:type="character" w:customStyle="1" w:styleId="a6">
    <w:name w:val="Верхний колонтитул Знак"/>
    <w:basedOn w:val="a0"/>
    <w:link w:val="a5"/>
    <w:uiPriority w:val="99"/>
    <w:rsid w:val="008E19AD"/>
  </w:style>
  <w:style w:type="paragraph" w:styleId="a7">
    <w:name w:val="footer"/>
    <w:basedOn w:val="a"/>
    <w:link w:val="a8"/>
    <w:uiPriority w:val="99"/>
    <w:unhideWhenUsed/>
    <w:rsid w:val="008E19AD"/>
    <w:pPr>
      <w:tabs>
        <w:tab w:val="center" w:pos="4677"/>
        <w:tab w:val="right" w:pos="9355"/>
      </w:tabs>
    </w:pPr>
  </w:style>
  <w:style w:type="character" w:customStyle="1" w:styleId="a8">
    <w:name w:val="Нижний колонтитул Знак"/>
    <w:basedOn w:val="a0"/>
    <w:link w:val="a7"/>
    <w:uiPriority w:val="99"/>
    <w:rsid w:val="008E19AD"/>
  </w:style>
  <w:style w:type="character" w:customStyle="1" w:styleId="10">
    <w:name w:val="Заголовок 1 Знак"/>
    <w:basedOn w:val="a0"/>
    <w:link w:val="1"/>
    <w:uiPriority w:val="9"/>
    <w:rsid w:val="005F3ACE"/>
    <w:rPr>
      <w:rFonts w:ascii="Times New Roman" w:eastAsiaTheme="majorEastAsia" w:hAnsi="Times New Roman" w:cstheme="majorBidi"/>
      <w:b/>
      <w:color w:val="000000" w:themeColor="text1"/>
      <w:sz w:val="28"/>
      <w:szCs w:val="32"/>
    </w:rPr>
  </w:style>
  <w:style w:type="character" w:customStyle="1" w:styleId="30">
    <w:name w:val="Заголовок 3 Знак"/>
    <w:basedOn w:val="a0"/>
    <w:link w:val="3"/>
    <w:uiPriority w:val="9"/>
    <w:semiHidden/>
    <w:rsid w:val="005F3ACE"/>
    <w:rPr>
      <w:rFonts w:ascii="Times New Roman" w:eastAsiaTheme="majorEastAsia" w:hAnsi="Times New Roman" w:cstheme="majorBidi"/>
      <w:b/>
      <w:color w:val="000000" w:themeColor="text1"/>
      <w:sz w:val="18"/>
      <w:szCs w:val="24"/>
    </w:rPr>
  </w:style>
  <w:style w:type="paragraph" w:styleId="a9">
    <w:name w:val="List Paragraph"/>
    <w:basedOn w:val="a"/>
    <w:uiPriority w:val="34"/>
    <w:qFormat/>
    <w:rsid w:val="005F3ACE"/>
    <w:pPr>
      <w:ind w:left="720"/>
      <w:contextualSpacing/>
      <w:jc w:val="both"/>
    </w:pPr>
    <w:rPr>
      <w:rFonts w:ascii="Times New Roman" w:hAnsi="Times New Roman" w:cs="Times New Roman"/>
      <w:sz w:val="18"/>
    </w:rPr>
  </w:style>
  <w:style w:type="character" w:customStyle="1" w:styleId="11">
    <w:name w:val="Стиль1 Знак"/>
    <w:basedOn w:val="a0"/>
    <w:link w:val="12"/>
    <w:locked/>
    <w:rsid w:val="005F3ACE"/>
    <w:rPr>
      <w:sz w:val="18"/>
    </w:rPr>
  </w:style>
  <w:style w:type="paragraph" w:customStyle="1" w:styleId="12">
    <w:name w:val="Стиль1"/>
    <w:basedOn w:val="a"/>
    <w:link w:val="11"/>
    <w:qFormat/>
    <w:rsid w:val="005F3ACE"/>
    <w:pPr>
      <w:jc w:val="both"/>
    </w:pPr>
    <w:rPr>
      <w:sz w:val="18"/>
    </w:rPr>
  </w:style>
  <w:style w:type="table" w:styleId="aa">
    <w:name w:val="Table Grid"/>
    <w:basedOn w:val="a1"/>
    <w:uiPriority w:val="39"/>
    <w:rsid w:val="005F3A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rsid w:val="006135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4E7"/>
  </w:style>
  <w:style w:type="paragraph" w:styleId="1">
    <w:name w:val="heading 1"/>
    <w:basedOn w:val="a"/>
    <w:next w:val="a"/>
    <w:link w:val="10"/>
    <w:uiPriority w:val="9"/>
    <w:qFormat/>
    <w:rsid w:val="005F3ACE"/>
    <w:pPr>
      <w:keepNext/>
      <w:keepLines/>
      <w:jc w:val="both"/>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8E19AD"/>
    <w:pPr>
      <w:keepNext/>
      <w:keepLines/>
      <w:spacing w:before="4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semiHidden/>
    <w:unhideWhenUsed/>
    <w:qFormat/>
    <w:rsid w:val="005F3ACE"/>
    <w:pPr>
      <w:keepNext/>
      <w:keepLines/>
      <w:jc w:val="both"/>
      <w:outlineLvl w:val="2"/>
    </w:pPr>
    <w:rPr>
      <w:rFonts w:ascii="Times New Roman" w:eastAsiaTheme="majorEastAsia" w:hAnsi="Times New Roman" w:cstheme="majorBidi"/>
      <w:b/>
      <w:color w:val="000000" w:themeColor="text1"/>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7F40"/>
    <w:rPr>
      <w:rFonts w:ascii="Tahoma" w:hAnsi="Tahoma" w:cs="Tahoma"/>
      <w:sz w:val="16"/>
      <w:szCs w:val="16"/>
    </w:rPr>
  </w:style>
  <w:style w:type="character" w:customStyle="1" w:styleId="a4">
    <w:name w:val="Текст выноски Знак"/>
    <w:basedOn w:val="a0"/>
    <w:link w:val="a3"/>
    <w:uiPriority w:val="99"/>
    <w:semiHidden/>
    <w:rsid w:val="00E87F40"/>
    <w:rPr>
      <w:rFonts w:ascii="Tahoma" w:hAnsi="Tahoma" w:cs="Tahoma"/>
      <w:sz w:val="16"/>
      <w:szCs w:val="16"/>
    </w:rPr>
  </w:style>
  <w:style w:type="character" w:customStyle="1" w:styleId="20">
    <w:name w:val="Заголовок 2 Знак"/>
    <w:basedOn w:val="a0"/>
    <w:link w:val="2"/>
    <w:uiPriority w:val="9"/>
    <w:rsid w:val="008E19AD"/>
    <w:rPr>
      <w:rFonts w:asciiTheme="majorHAnsi" w:eastAsiaTheme="majorEastAsia" w:hAnsiTheme="majorHAnsi" w:cstheme="majorBidi"/>
      <w:color w:val="365F91" w:themeColor="accent1" w:themeShade="BF"/>
      <w:sz w:val="26"/>
      <w:szCs w:val="26"/>
      <w:lang w:eastAsia="ru-RU"/>
    </w:rPr>
  </w:style>
  <w:style w:type="paragraph" w:styleId="a5">
    <w:name w:val="header"/>
    <w:basedOn w:val="a"/>
    <w:link w:val="a6"/>
    <w:uiPriority w:val="99"/>
    <w:unhideWhenUsed/>
    <w:rsid w:val="008E19AD"/>
    <w:pPr>
      <w:tabs>
        <w:tab w:val="center" w:pos="4677"/>
        <w:tab w:val="right" w:pos="9355"/>
      </w:tabs>
    </w:pPr>
  </w:style>
  <w:style w:type="character" w:customStyle="1" w:styleId="a6">
    <w:name w:val="Верхний колонтитул Знак"/>
    <w:basedOn w:val="a0"/>
    <w:link w:val="a5"/>
    <w:uiPriority w:val="99"/>
    <w:rsid w:val="008E19AD"/>
  </w:style>
  <w:style w:type="paragraph" w:styleId="a7">
    <w:name w:val="footer"/>
    <w:basedOn w:val="a"/>
    <w:link w:val="a8"/>
    <w:uiPriority w:val="99"/>
    <w:unhideWhenUsed/>
    <w:rsid w:val="008E19AD"/>
    <w:pPr>
      <w:tabs>
        <w:tab w:val="center" w:pos="4677"/>
        <w:tab w:val="right" w:pos="9355"/>
      </w:tabs>
    </w:pPr>
  </w:style>
  <w:style w:type="character" w:customStyle="1" w:styleId="a8">
    <w:name w:val="Нижний колонтитул Знак"/>
    <w:basedOn w:val="a0"/>
    <w:link w:val="a7"/>
    <w:uiPriority w:val="99"/>
    <w:rsid w:val="008E19AD"/>
  </w:style>
  <w:style w:type="character" w:customStyle="1" w:styleId="10">
    <w:name w:val="Заголовок 1 Знак"/>
    <w:basedOn w:val="a0"/>
    <w:link w:val="1"/>
    <w:uiPriority w:val="9"/>
    <w:rsid w:val="005F3ACE"/>
    <w:rPr>
      <w:rFonts w:ascii="Times New Roman" w:eastAsiaTheme="majorEastAsia" w:hAnsi="Times New Roman" w:cstheme="majorBidi"/>
      <w:b/>
      <w:color w:val="000000" w:themeColor="text1"/>
      <w:sz w:val="28"/>
      <w:szCs w:val="32"/>
    </w:rPr>
  </w:style>
  <w:style w:type="character" w:customStyle="1" w:styleId="30">
    <w:name w:val="Заголовок 3 Знак"/>
    <w:basedOn w:val="a0"/>
    <w:link w:val="3"/>
    <w:uiPriority w:val="9"/>
    <w:semiHidden/>
    <w:rsid w:val="005F3ACE"/>
    <w:rPr>
      <w:rFonts w:ascii="Times New Roman" w:eastAsiaTheme="majorEastAsia" w:hAnsi="Times New Roman" w:cstheme="majorBidi"/>
      <w:b/>
      <w:color w:val="000000" w:themeColor="text1"/>
      <w:sz w:val="18"/>
      <w:szCs w:val="24"/>
    </w:rPr>
  </w:style>
  <w:style w:type="paragraph" w:styleId="a9">
    <w:name w:val="List Paragraph"/>
    <w:basedOn w:val="a"/>
    <w:uiPriority w:val="34"/>
    <w:qFormat/>
    <w:rsid w:val="005F3ACE"/>
    <w:pPr>
      <w:ind w:left="720"/>
      <w:contextualSpacing/>
      <w:jc w:val="both"/>
    </w:pPr>
    <w:rPr>
      <w:rFonts w:ascii="Times New Roman" w:hAnsi="Times New Roman" w:cs="Times New Roman"/>
      <w:sz w:val="18"/>
    </w:rPr>
  </w:style>
  <w:style w:type="character" w:customStyle="1" w:styleId="11">
    <w:name w:val="Стиль1 Знак"/>
    <w:basedOn w:val="a0"/>
    <w:link w:val="12"/>
    <w:locked/>
    <w:rsid w:val="005F3ACE"/>
    <w:rPr>
      <w:sz w:val="18"/>
    </w:rPr>
  </w:style>
  <w:style w:type="paragraph" w:customStyle="1" w:styleId="12">
    <w:name w:val="Стиль1"/>
    <w:basedOn w:val="a"/>
    <w:link w:val="11"/>
    <w:qFormat/>
    <w:rsid w:val="005F3ACE"/>
    <w:pPr>
      <w:jc w:val="both"/>
    </w:pPr>
    <w:rPr>
      <w:sz w:val="18"/>
    </w:rPr>
  </w:style>
  <w:style w:type="table" w:styleId="aa">
    <w:name w:val="Table Grid"/>
    <w:basedOn w:val="a1"/>
    <w:uiPriority w:val="39"/>
    <w:rsid w:val="005F3A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rsid w:val="006135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54069">
      <w:bodyDiv w:val="1"/>
      <w:marLeft w:val="0"/>
      <w:marRight w:val="0"/>
      <w:marTop w:val="0"/>
      <w:marBottom w:val="0"/>
      <w:divBdr>
        <w:top w:val="none" w:sz="0" w:space="0" w:color="auto"/>
        <w:left w:val="none" w:sz="0" w:space="0" w:color="auto"/>
        <w:bottom w:val="none" w:sz="0" w:space="0" w:color="auto"/>
        <w:right w:val="none" w:sz="0" w:space="0" w:color="auto"/>
      </w:divBdr>
    </w:div>
    <w:div w:id="1156727235">
      <w:bodyDiv w:val="1"/>
      <w:marLeft w:val="0"/>
      <w:marRight w:val="0"/>
      <w:marTop w:val="0"/>
      <w:marBottom w:val="0"/>
      <w:divBdr>
        <w:top w:val="none" w:sz="0" w:space="0" w:color="auto"/>
        <w:left w:val="none" w:sz="0" w:space="0" w:color="auto"/>
        <w:bottom w:val="none" w:sz="0" w:space="0" w:color="auto"/>
        <w:right w:val="none" w:sz="0" w:space="0" w:color="auto"/>
      </w:divBdr>
    </w:div>
    <w:div w:id="1322730804">
      <w:bodyDiv w:val="1"/>
      <w:marLeft w:val="0"/>
      <w:marRight w:val="0"/>
      <w:marTop w:val="0"/>
      <w:marBottom w:val="0"/>
      <w:divBdr>
        <w:top w:val="none" w:sz="0" w:space="0" w:color="auto"/>
        <w:left w:val="none" w:sz="0" w:space="0" w:color="auto"/>
        <w:bottom w:val="none" w:sz="0" w:space="0" w:color="auto"/>
        <w:right w:val="none" w:sz="0" w:space="0" w:color="auto"/>
      </w:divBdr>
    </w:div>
    <w:div w:id="17227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jp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24</Pages>
  <Words>6835</Words>
  <Characters>38960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dinos</dc:creator>
  <cp:lastModifiedBy>141</cp:lastModifiedBy>
  <cp:revision>13</cp:revision>
  <dcterms:created xsi:type="dcterms:W3CDTF">2016-10-18T07:45:00Z</dcterms:created>
  <dcterms:modified xsi:type="dcterms:W3CDTF">2019-06-11T09:00:00Z</dcterms:modified>
</cp:coreProperties>
</file>