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BC4" w:rsidRPr="004E77FC" w:rsidRDefault="00F37C34" w:rsidP="00342060">
      <w:pPr>
        <w:pBdr>
          <w:bottom w:val="single" w:sz="18" w:space="1" w:color="808080"/>
        </w:pBdr>
        <w:rPr>
          <w:color w:val="808080"/>
          <w:sz w:val="48"/>
          <w:lang w:val="ru-RU"/>
        </w:rPr>
      </w:pPr>
      <w:r>
        <w:rPr>
          <w:noProof/>
          <w:sz w:val="20"/>
          <w:szCs w:val="20"/>
          <w:lang w:val="ru-RU" w:eastAsia="ru-RU"/>
        </w:rPr>
        <w:drawing>
          <wp:inline distT="0" distB="0" distL="0" distR="0" wp14:anchorId="5BF3C20E" wp14:editId="31686B94">
            <wp:extent cx="5940425" cy="815340"/>
            <wp:effectExtent l="0" t="0" r="0" b="0"/>
            <wp:docPr id="106" name="Рисунок 106" descr="Описание: 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бланки3.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40"/>
                    </a:xfrm>
                    <a:prstGeom prst="rect">
                      <a:avLst/>
                    </a:prstGeom>
                    <a:noFill/>
                    <a:ln>
                      <a:noFill/>
                    </a:ln>
                  </pic:spPr>
                </pic:pic>
              </a:graphicData>
            </a:graphic>
          </wp:inline>
        </w:drawing>
      </w:r>
      <w:r w:rsidR="00DB34DB" w:rsidRPr="00342060">
        <w:rPr>
          <w:color w:val="808080"/>
          <w:sz w:val="48"/>
          <w:lang w:val="ru-RU"/>
        </w:rPr>
        <w:t>Руководство по эксплуатации</w:t>
      </w:r>
    </w:p>
    <w:p w:rsidR="009241BA" w:rsidRPr="004E77FC" w:rsidRDefault="009241BA" w:rsidP="009241BA">
      <w:pPr>
        <w:jc w:val="center"/>
        <w:rPr>
          <w:lang w:val="ru-RU"/>
        </w:rPr>
      </w:pPr>
    </w:p>
    <w:p w:rsidR="000A6BC4" w:rsidRPr="004E77FC" w:rsidRDefault="00DB34DB" w:rsidP="009241BA">
      <w:pPr>
        <w:jc w:val="center"/>
        <w:rPr>
          <w:sz w:val="60"/>
          <w:szCs w:val="80"/>
          <w:lang w:val="ru-RU"/>
        </w:rPr>
      </w:pPr>
      <w:r w:rsidRPr="004E77FC">
        <w:rPr>
          <w:sz w:val="60"/>
          <w:szCs w:val="80"/>
          <w:lang w:val="ru-RU"/>
        </w:rPr>
        <w:t>Ленточная пила</w:t>
      </w:r>
      <w:r w:rsidR="00F37C34" w:rsidRPr="00F37C34">
        <w:rPr>
          <w:sz w:val="60"/>
          <w:szCs w:val="80"/>
          <w:lang w:val="ru-RU"/>
        </w:rPr>
        <w:t xml:space="preserve"> </w:t>
      </w:r>
      <w:r w:rsidR="00F37C34">
        <w:rPr>
          <w:sz w:val="60"/>
          <w:szCs w:val="80"/>
        </w:rPr>
        <w:t>Metal</w:t>
      </w:r>
      <w:r w:rsidR="00F37C34" w:rsidRPr="00F37C34">
        <w:rPr>
          <w:sz w:val="60"/>
          <w:szCs w:val="80"/>
          <w:lang w:val="ru-RU"/>
        </w:rPr>
        <w:t xml:space="preserve"> </w:t>
      </w:r>
      <w:r w:rsidR="00F37C34">
        <w:rPr>
          <w:sz w:val="60"/>
          <w:szCs w:val="80"/>
        </w:rPr>
        <w:t>Master</w:t>
      </w:r>
      <w:r w:rsidRPr="004E77FC">
        <w:rPr>
          <w:sz w:val="60"/>
          <w:szCs w:val="80"/>
          <w:lang w:val="ru-RU"/>
        </w:rPr>
        <w:t xml:space="preserve"> для резки металла</w:t>
      </w:r>
    </w:p>
    <w:p w:rsidR="000A6BC4" w:rsidRPr="00F37C34" w:rsidRDefault="00DB34DB" w:rsidP="009241BA">
      <w:pPr>
        <w:jc w:val="center"/>
        <w:rPr>
          <w:sz w:val="44"/>
        </w:rPr>
      </w:pPr>
      <w:r w:rsidRPr="009241BA">
        <w:rPr>
          <w:sz w:val="44"/>
          <w:lang w:val="ru-RU"/>
        </w:rPr>
        <w:t>Модель BS</w:t>
      </w:r>
      <w:r w:rsidR="00F37C34" w:rsidRPr="009241BA">
        <w:rPr>
          <w:sz w:val="44"/>
          <w:lang w:val="ru-RU"/>
        </w:rPr>
        <w:t>M</w:t>
      </w:r>
      <w:r w:rsidR="00F37C34">
        <w:rPr>
          <w:sz w:val="44"/>
        </w:rPr>
        <w:t>-250</w:t>
      </w:r>
    </w:p>
    <w:p w:rsidR="009241BA" w:rsidRPr="00F26395" w:rsidRDefault="009241BA" w:rsidP="009241BA">
      <w:pPr>
        <w:jc w:val="center"/>
      </w:pPr>
    </w:p>
    <w:p w:rsidR="000A6BC4" w:rsidRPr="000A6BC4" w:rsidRDefault="00DB34DB" w:rsidP="009241BA">
      <w:pPr>
        <w:jc w:val="center"/>
      </w:pPr>
      <w:r>
        <w:rPr>
          <w:noProof/>
          <w:lang w:val="ru-RU" w:eastAsia="ru-RU"/>
        </w:rPr>
        <w:drawing>
          <wp:inline distT="0" distB="0" distL="0" distR="0">
            <wp:extent cx="3514313" cy="4630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5002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16908" cy="4634239"/>
                    </a:xfrm>
                    <a:prstGeom prst="rect">
                      <a:avLst/>
                    </a:prstGeom>
                    <a:noFill/>
                    <a:ln>
                      <a:noFill/>
                    </a:ln>
                  </pic:spPr>
                </pic:pic>
              </a:graphicData>
            </a:graphic>
          </wp:inline>
        </w:drawing>
      </w:r>
    </w:p>
    <w:p w:rsidR="00C02F4C" w:rsidRPr="004E77FC" w:rsidRDefault="00DB34DB" w:rsidP="009241BA">
      <w:pPr>
        <w:jc w:val="center"/>
        <w:rPr>
          <w:b/>
          <w:i/>
          <w:sz w:val="24"/>
          <w:lang w:val="ru-RU"/>
        </w:rPr>
        <w:sectPr w:rsidR="00C02F4C" w:rsidRPr="004E77FC" w:rsidSect="00C02F4C">
          <w:type w:val="continuous"/>
          <w:pgSz w:w="11907" w:h="16839"/>
          <w:pgMar w:top="1134" w:right="850" w:bottom="1134" w:left="1701" w:header="709" w:footer="709" w:gutter="0"/>
          <w:pgNumType w:start="1"/>
          <w:cols w:space="720"/>
          <w:noEndnote/>
          <w:docGrid w:linePitch="360"/>
        </w:sectPr>
      </w:pPr>
      <w:r w:rsidRPr="004E77FC">
        <w:rPr>
          <w:b/>
          <w:i/>
          <w:sz w:val="24"/>
          <w:lang w:val="ru-RU"/>
        </w:rPr>
        <w:t>Для обеспечения вашей безопасности внимательно прочтите настоящее руководство перед началом эксплуатации</w:t>
      </w:r>
    </w:p>
    <w:p w:rsidR="000A6BC4" w:rsidRPr="004E77FC" w:rsidRDefault="000A6BC4" w:rsidP="000A6BC4">
      <w:pPr>
        <w:widowControl/>
        <w:rPr>
          <w:lang w:val="ru-RU"/>
        </w:rPr>
      </w:pPr>
    </w:p>
    <w:p w:rsidR="000A6BC4" w:rsidRPr="009241BA" w:rsidRDefault="00DB34DB" w:rsidP="00342060">
      <w:pPr>
        <w:shd w:val="clear" w:color="auto" w:fill="A6A6A6"/>
        <w:rPr>
          <w:b/>
          <w:lang w:val="ru-RU"/>
        </w:rPr>
      </w:pPr>
      <w:r w:rsidRPr="009241BA">
        <w:rPr>
          <w:b/>
          <w:lang w:val="ru-RU"/>
        </w:rPr>
        <w:t>СОДЕРЖАНИЕ</w:t>
      </w:r>
    </w:p>
    <w:p w:rsidR="009241BA" w:rsidRDefault="009241BA" w:rsidP="000A6BC4">
      <w:pPr>
        <w:rPr>
          <w:lang w:val="ru-RU"/>
        </w:rPr>
      </w:pPr>
    </w:p>
    <w:p w:rsidR="009241BA" w:rsidRDefault="009241BA" w:rsidP="000A6BC4">
      <w:pPr>
        <w:rPr>
          <w:lang w:val="ru-RU"/>
        </w:rPr>
        <w:sectPr w:rsidR="009241BA" w:rsidSect="00C02F4C">
          <w:footerReference w:type="default" r:id="rId11"/>
          <w:pgSz w:w="11907" w:h="16839"/>
          <w:pgMar w:top="1134" w:right="850" w:bottom="1134" w:left="1701" w:header="709" w:footer="709" w:gutter="0"/>
          <w:cols w:space="720"/>
          <w:noEndnote/>
          <w:docGrid w:linePitch="360"/>
        </w:sectPr>
      </w:pPr>
    </w:p>
    <w:p w:rsidR="00F26395" w:rsidRDefault="00F26395" w:rsidP="00F26395">
      <w:pPr>
        <w:pStyle w:val="12"/>
        <w:tabs>
          <w:tab w:val="right" w:leader="dot" w:pos="4308"/>
        </w:tabs>
        <w:rPr>
          <w:lang w:val="ru-RU"/>
        </w:rPr>
      </w:pPr>
    </w:p>
    <w:p w:rsidR="00DB34DB" w:rsidRDefault="00DB34DB">
      <w:pPr>
        <w:pStyle w:val="12"/>
        <w:tabs>
          <w:tab w:val="right" w:pos="4308"/>
        </w:tabs>
        <w:rPr>
          <w:rFonts w:asciiTheme="minorHAnsi" w:eastAsiaTheme="minorEastAsia" w:hAnsiTheme="minorHAnsi" w:cstheme="minorBidi"/>
          <w:noProof/>
          <w:color w:val="auto"/>
          <w:szCs w:val="22"/>
          <w:lang w:val="en-GB" w:eastAsia="en-GB"/>
        </w:rPr>
      </w:pPr>
      <w:r>
        <w:rPr>
          <w:lang w:val="ru-RU"/>
        </w:rPr>
        <w:fldChar w:fldCharType="begin"/>
      </w:r>
      <w:r>
        <w:rPr>
          <w:lang w:val="ru-RU"/>
        </w:rPr>
        <w:instrText xml:space="preserve"> TOC \h \z \u \t "Заголовок 1;1;Заголовок 2;2" </w:instrText>
      </w:r>
      <w:r>
        <w:rPr>
          <w:lang w:val="ru-RU"/>
        </w:rPr>
        <w:fldChar w:fldCharType="separate"/>
      </w:r>
      <w:hyperlink w:anchor="_Toc34840666" w:history="1">
        <w:r w:rsidRPr="00F323B2">
          <w:rPr>
            <w:rStyle w:val="a3"/>
            <w:noProof/>
            <w:lang w:val="ru-RU"/>
          </w:rPr>
          <w:t>Спецификации</w:t>
        </w:r>
        <w:r>
          <w:rPr>
            <w:noProof/>
            <w:webHidden/>
          </w:rPr>
          <w:tab/>
        </w:r>
        <w:r>
          <w:rPr>
            <w:noProof/>
            <w:webHidden/>
          </w:rPr>
          <w:fldChar w:fldCharType="begin"/>
        </w:r>
        <w:r>
          <w:rPr>
            <w:noProof/>
            <w:webHidden/>
          </w:rPr>
          <w:instrText xml:space="preserve"> PAGEREF _Toc34840666 \h </w:instrText>
        </w:r>
        <w:r>
          <w:rPr>
            <w:noProof/>
            <w:webHidden/>
          </w:rPr>
        </w:r>
        <w:r>
          <w:rPr>
            <w:noProof/>
            <w:webHidden/>
          </w:rPr>
          <w:fldChar w:fldCharType="separate"/>
        </w:r>
        <w:r>
          <w:rPr>
            <w:noProof/>
            <w:webHidden/>
          </w:rPr>
          <w:t>2</w:t>
        </w:r>
        <w:r>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67" w:history="1">
        <w:r w:rsidR="00DB34DB" w:rsidRPr="00F323B2">
          <w:rPr>
            <w:rStyle w:val="a3"/>
            <w:noProof/>
            <w:lang w:val="ru-RU"/>
          </w:rPr>
          <w:t>Правила техники безопасности</w:t>
        </w:r>
        <w:r w:rsidR="00DB34DB">
          <w:rPr>
            <w:noProof/>
            <w:webHidden/>
          </w:rPr>
          <w:tab/>
        </w:r>
        <w:r w:rsidR="00DB34DB">
          <w:rPr>
            <w:noProof/>
            <w:webHidden/>
          </w:rPr>
          <w:fldChar w:fldCharType="begin"/>
        </w:r>
        <w:r w:rsidR="00DB34DB">
          <w:rPr>
            <w:noProof/>
            <w:webHidden/>
          </w:rPr>
          <w:instrText xml:space="preserve"> PAGEREF _Toc34840667 \h </w:instrText>
        </w:r>
        <w:r w:rsidR="00DB34DB">
          <w:rPr>
            <w:noProof/>
            <w:webHidden/>
          </w:rPr>
        </w:r>
        <w:r w:rsidR="00DB34DB">
          <w:rPr>
            <w:noProof/>
            <w:webHidden/>
          </w:rPr>
          <w:fldChar w:fldCharType="separate"/>
        </w:r>
        <w:r w:rsidR="00DB34DB">
          <w:rPr>
            <w:noProof/>
            <w:webHidden/>
          </w:rPr>
          <w:t>3</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68" w:history="1">
        <w:r w:rsidR="00DB34DB" w:rsidRPr="00F323B2">
          <w:rPr>
            <w:rStyle w:val="a3"/>
            <w:noProof/>
            <w:lang w:val="ru-RU"/>
          </w:rPr>
          <w:t>Инструкция по техники безопасности для электроинструментов</w:t>
        </w:r>
        <w:r w:rsidR="00DB34DB">
          <w:rPr>
            <w:noProof/>
            <w:webHidden/>
          </w:rPr>
          <w:tab/>
        </w:r>
        <w:r w:rsidR="00DB34DB">
          <w:rPr>
            <w:noProof/>
            <w:webHidden/>
          </w:rPr>
          <w:fldChar w:fldCharType="begin"/>
        </w:r>
        <w:r w:rsidR="00DB34DB">
          <w:rPr>
            <w:noProof/>
            <w:webHidden/>
          </w:rPr>
          <w:instrText xml:space="preserve"> PAGEREF _Toc34840668 \h </w:instrText>
        </w:r>
        <w:r w:rsidR="00DB34DB">
          <w:rPr>
            <w:noProof/>
            <w:webHidden/>
          </w:rPr>
        </w:r>
        <w:r w:rsidR="00DB34DB">
          <w:rPr>
            <w:noProof/>
            <w:webHidden/>
          </w:rPr>
          <w:fldChar w:fldCharType="separate"/>
        </w:r>
        <w:r w:rsidR="00DB34DB">
          <w:rPr>
            <w:noProof/>
            <w:webHidden/>
          </w:rPr>
          <w:t>3</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69" w:history="1">
        <w:r w:rsidR="00DB34DB" w:rsidRPr="00F323B2">
          <w:rPr>
            <w:rStyle w:val="a3"/>
            <w:noProof/>
            <w:lang w:val="ru-RU"/>
          </w:rPr>
          <w:t>Дополнительные инструкции по технике безопасности для ленточной пилы для резки металла</w:t>
        </w:r>
        <w:r w:rsidR="00DB34DB">
          <w:rPr>
            <w:noProof/>
            <w:webHidden/>
          </w:rPr>
          <w:tab/>
        </w:r>
        <w:r w:rsidR="00DB34DB">
          <w:rPr>
            <w:noProof/>
            <w:webHidden/>
          </w:rPr>
          <w:fldChar w:fldCharType="begin"/>
        </w:r>
        <w:r w:rsidR="00DB34DB">
          <w:rPr>
            <w:noProof/>
            <w:webHidden/>
          </w:rPr>
          <w:instrText xml:space="preserve"> PAGEREF _Toc34840669 \h </w:instrText>
        </w:r>
        <w:r w:rsidR="00DB34DB">
          <w:rPr>
            <w:noProof/>
            <w:webHidden/>
          </w:rPr>
        </w:r>
        <w:r w:rsidR="00DB34DB">
          <w:rPr>
            <w:noProof/>
            <w:webHidden/>
          </w:rPr>
          <w:fldChar w:fldCharType="separate"/>
        </w:r>
        <w:r w:rsidR="00DB34DB">
          <w:rPr>
            <w:noProof/>
            <w:webHidden/>
          </w:rPr>
          <w:t>4</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70" w:history="1">
        <w:r w:rsidR="00DB34DB" w:rsidRPr="00F323B2">
          <w:rPr>
            <w:rStyle w:val="a3"/>
            <w:noProof/>
            <w:lang w:val="ru-RU"/>
          </w:rPr>
          <w:t>Оценка производственной площадки</w:t>
        </w:r>
        <w:r w:rsidR="00DB34DB">
          <w:rPr>
            <w:noProof/>
            <w:webHidden/>
          </w:rPr>
          <w:tab/>
        </w:r>
        <w:r w:rsidR="00DB34DB">
          <w:rPr>
            <w:noProof/>
            <w:webHidden/>
          </w:rPr>
          <w:fldChar w:fldCharType="begin"/>
        </w:r>
        <w:r w:rsidR="00DB34DB">
          <w:rPr>
            <w:noProof/>
            <w:webHidden/>
          </w:rPr>
          <w:instrText xml:space="preserve"> PAGEREF _Toc34840670 \h </w:instrText>
        </w:r>
        <w:r w:rsidR="00DB34DB">
          <w:rPr>
            <w:noProof/>
            <w:webHidden/>
          </w:rPr>
        </w:r>
        <w:r w:rsidR="00DB34DB">
          <w:rPr>
            <w:noProof/>
            <w:webHidden/>
          </w:rPr>
          <w:fldChar w:fldCharType="separate"/>
        </w:r>
        <w:r w:rsidR="00DB34DB">
          <w:rPr>
            <w:noProof/>
            <w:webHidden/>
          </w:rPr>
          <w:t>5</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71" w:history="1">
        <w:r w:rsidR="00DB34DB" w:rsidRPr="00F323B2">
          <w:rPr>
            <w:rStyle w:val="a3"/>
            <w:noProof/>
            <w:lang w:val="ru-RU"/>
          </w:rPr>
          <w:t>Конструкция ленточной пилы для резки металла</w:t>
        </w:r>
        <w:r w:rsidR="00DB34DB">
          <w:rPr>
            <w:noProof/>
            <w:webHidden/>
          </w:rPr>
          <w:tab/>
        </w:r>
        <w:r w:rsidR="00DB34DB">
          <w:rPr>
            <w:noProof/>
            <w:webHidden/>
          </w:rPr>
          <w:fldChar w:fldCharType="begin"/>
        </w:r>
        <w:r w:rsidR="00DB34DB">
          <w:rPr>
            <w:noProof/>
            <w:webHidden/>
          </w:rPr>
          <w:instrText xml:space="preserve"> PAGEREF _Toc34840671 \h </w:instrText>
        </w:r>
        <w:r w:rsidR="00DB34DB">
          <w:rPr>
            <w:noProof/>
            <w:webHidden/>
          </w:rPr>
        </w:r>
        <w:r w:rsidR="00DB34DB">
          <w:rPr>
            <w:noProof/>
            <w:webHidden/>
          </w:rPr>
          <w:fldChar w:fldCharType="separate"/>
        </w:r>
        <w:r w:rsidR="00DB34DB">
          <w:rPr>
            <w:noProof/>
            <w:webHidden/>
          </w:rPr>
          <w:t>6</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72" w:history="1">
        <w:r w:rsidR="00DB34DB" w:rsidRPr="00F323B2">
          <w:rPr>
            <w:rStyle w:val="a3"/>
            <w:noProof/>
            <w:lang w:val="ru-RU"/>
          </w:rPr>
          <w:t>Распаковка</w:t>
        </w:r>
        <w:r w:rsidR="00DB34DB">
          <w:rPr>
            <w:noProof/>
            <w:webHidden/>
          </w:rPr>
          <w:tab/>
        </w:r>
        <w:r w:rsidR="00DB34DB">
          <w:rPr>
            <w:noProof/>
            <w:webHidden/>
          </w:rPr>
          <w:fldChar w:fldCharType="begin"/>
        </w:r>
        <w:r w:rsidR="00DB34DB">
          <w:rPr>
            <w:noProof/>
            <w:webHidden/>
          </w:rPr>
          <w:instrText xml:space="preserve"> PAGEREF _Toc34840672 \h </w:instrText>
        </w:r>
        <w:r w:rsidR="00DB34DB">
          <w:rPr>
            <w:noProof/>
            <w:webHidden/>
          </w:rPr>
        </w:r>
        <w:r w:rsidR="00DB34DB">
          <w:rPr>
            <w:noProof/>
            <w:webHidden/>
          </w:rPr>
          <w:fldChar w:fldCharType="separate"/>
        </w:r>
        <w:r w:rsidR="00DB34DB">
          <w:rPr>
            <w:noProof/>
            <w:webHidden/>
          </w:rPr>
          <w:t>8</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73" w:history="1">
        <w:r w:rsidR="00DB34DB" w:rsidRPr="00F323B2">
          <w:rPr>
            <w:rStyle w:val="a3"/>
            <w:noProof/>
            <w:lang w:val="ru-RU"/>
          </w:rPr>
          <w:t>Сборка</w:t>
        </w:r>
        <w:r w:rsidR="00DB34DB">
          <w:rPr>
            <w:noProof/>
            <w:webHidden/>
          </w:rPr>
          <w:tab/>
        </w:r>
        <w:r w:rsidR="00DB34DB">
          <w:rPr>
            <w:noProof/>
            <w:webHidden/>
          </w:rPr>
          <w:fldChar w:fldCharType="begin"/>
        </w:r>
        <w:r w:rsidR="00DB34DB">
          <w:rPr>
            <w:noProof/>
            <w:webHidden/>
          </w:rPr>
          <w:instrText xml:space="preserve"> PAGEREF _Toc34840673 \h </w:instrText>
        </w:r>
        <w:r w:rsidR="00DB34DB">
          <w:rPr>
            <w:noProof/>
            <w:webHidden/>
          </w:rPr>
        </w:r>
        <w:r w:rsidR="00DB34DB">
          <w:rPr>
            <w:noProof/>
            <w:webHidden/>
          </w:rPr>
          <w:fldChar w:fldCharType="separate"/>
        </w:r>
        <w:r w:rsidR="00DB34DB">
          <w:rPr>
            <w:noProof/>
            <w:webHidden/>
          </w:rPr>
          <w:t>9</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74" w:history="1">
        <w:r w:rsidR="00DB34DB" w:rsidRPr="00F323B2">
          <w:rPr>
            <w:rStyle w:val="a3"/>
            <w:noProof/>
            <w:lang w:val="ru-RU"/>
          </w:rPr>
          <w:t>Сборка станины станка</w:t>
        </w:r>
        <w:r w:rsidR="00DB34DB">
          <w:rPr>
            <w:noProof/>
            <w:webHidden/>
          </w:rPr>
          <w:tab/>
        </w:r>
        <w:r w:rsidR="00DB34DB">
          <w:rPr>
            <w:noProof/>
            <w:webHidden/>
          </w:rPr>
          <w:fldChar w:fldCharType="begin"/>
        </w:r>
        <w:r w:rsidR="00DB34DB">
          <w:rPr>
            <w:noProof/>
            <w:webHidden/>
          </w:rPr>
          <w:instrText xml:space="preserve"> PAGEREF _Toc34840674 \h </w:instrText>
        </w:r>
        <w:r w:rsidR="00DB34DB">
          <w:rPr>
            <w:noProof/>
            <w:webHidden/>
          </w:rPr>
        </w:r>
        <w:r w:rsidR="00DB34DB">
          <w:rPr>
            <w:noProof/>
            <w:webHidden/>
          </w:rPr>
          <w:fldChar w:fldCharType="separate"/>
        </w:r>
        <w:r w:rsidR="00DB34DB">
          <w:rPr>
            <w:noProof/>
            <w:webHidden/>
          </w:rPr>
          <w:t>9</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75" w:history="1">
        <w:r w:rsidR="00DB34DB" w:rsidRPr="00F323B2">
          <w:rPr>
            <w:rStyle w:val="a3"/>
            <w:noProof/>
            <w:lang w:val="ru-RU"/>
          </w:rPr>
          <w:t>Соберите запасные детали и принадлежности</w:t>
        </w:r>
        <w:r w:rsidR="00DB34DB">
          <w:rPr>
            <w:noProof/>
            <w:webHidden/>
          </w:rPr>
          <w:tab/>
        </w:r>
        <w:r w:rsidR="00DB34DB">
          <w:rPr>
            <w:noProof/>
            <w:webHidden/>
          </w:rPr>
          <w:fldChar w:fldCharType="begin"/>
        </w:r>
        <w:r w:rsidR="00DB34DB">
          <w:rPr>
            <w:noProof/>
            <w:webHidden/>
          </w:rPr>
          <w:instrText xml:space="preserve"> PAGEREF _Toc34840675 \h </w:instrText>
        </w:r>
        <w:r w:rsidR="00DB34DB">
          <w:rPr>
            <w:noProof/>
            <w:webHidden/>
          </w:rPr>
        </w:r>
        <w:r w:rsidR="00DB34DB">
          <w:rPr>
            <w:noProof/>
            <w:webHidden/>
          </w:rPr>
          <w:fldChar w:fldCharType="separate"/>
        </w:r>
        <w:r w:rsidR="00DB34DB">
          <w:rPr>
            <w:noProof/>
            <w:webHidden/>
          </w:rPr>
          <w:t>9</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76" w:history="1">
        <w:r w:rsidR="00DB34DB" w:rsidRPr="00F323B2">
          <w:rPr>
            <w:rStyle w:val="a3"/>
            <w:noProof/>
            <w:lang w:val="ru-RU"/>
          </w:rPr>
          <w:t>Управление</w:t>
        </w:r>
        <w:r w:rsidR="00DB34DB">
          <w:rPr>
            <w:noProof/>
            <w:webHidden/>
          </w:rPr>
          <w:tab/>
        </w:r>
        <w:r w:rsidR="00DB34DB">
          <w:rPr>
            <w:noProof/>
            <w:webHidden/>
          </w:rPr>
          <w:fldChar w:fldCharType="begin"/>
        </w:r>
        <w:r w:rsidR="00DB34DB">
          <w:rPr>
            <w:noProof/>
            <w:webHidden/>
          </w:rPr>
          <w:instrText xml:space="preserve"> PAGEREF _Toc34840676 \h </w:instrText>
        </w:r>
        <w:r w:rsidR="00DB34DB">
          <w:rPr>
            <w:noProof/>
            <w:webHidden/>
          </w:rPr>
        </w:r>
        <w:r w:rsidR="00DB34DB">
          <w:rPr>
            <w:noProof/>
            <w:webHidden/>
          </w:rPr>
          <w:fldChar w:fldCharType="separate"/>
        </w:r>
        <w:r w:rsidR="00DB34DB">
          <w:rPr>
            <w:noProof/>
            <w:webHidden/>
          </w:rPr>
          <w:t>11</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77" w:history="1">
        <w:r w:rsidR="00DB34DB" w:rsidRPr="00F323B2">
          <w:rPr>
            <w:rStyle w:val="a3"/>
            <w:noProof/>
            <w:lang w:val="ru-RU"/>
          </w:rPr>
          <w:t>Регулировка тисков</w:t>
        </w:r>
        <w:r w:rsidR="00DB34DB">
          <w:rPr>
            <w:noProof/>
            <w:webHidden/>
          </w:rPr>
          <w:tab/>
        </w:r>
        <w:r w:rsidR="00DB34DB">
          <w:rPr>
            <w:noProof/>
            <w:webHidden/>
          </w:rPr>
          <w:fldChar w:fldCharType="begin"/>
        </w:r>
        <w:r w:rsidR="00DB34DB">
          <w:rPr>
            <w:noProof/>
            <w:webHidden/>
          </w:rPr>
          <w:instrText xml:space="preserve"> PAGEREF _Toc34840677 \h </w:instrText>
        </w:r>
        <w:r w:rsidR="00DB34DB">
          <w:rPr>
            <w:noProof/>
            <w:webHidden/>
          </w:rPr>
        </w:r>
        <w:r w:rsidR="00DB34DB">
          <w:rPr>
            <w:noProof/>
            <w:webHidden/>
          </w:rPr>
          <w:fldChar w:fldCharType="separate"/>
        </w:r>
        <w:r w:rsidR="00DB34DB">
          <w:rPr>
            <w:noProof/>
            <w:webHidden/>
          </w:rPr>
          <w:t>11</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78" w:history="1">
        <w:r w:rsidR="00DB34DB" w:rsidRPr="00F323B2">
          <w:rPr>
            <w:rStyle w:val="a3"/>
            <w:noProof/>
            <w:lang w:val="ru-RU"/>
          </w:rPr>
          <w:t>Зажим заготовки</w:t>
        </w:r>
        <w:r w:rsidR="00DB34DB">
          <w:rPr>
            <w:noProof/>
            <w:webHidden/>
          </w:rPr>
          <w:tab/>
        </w:r>
        <w:r w:rsidR="00DB34DB">
          <w:rPr>
            <w:noProof/>
            <w:webHidden/>
          </w:rPr>
          <w:fldChar w:fldCharType="begin"/>
        </w:r>
        <w:r w:rsidR="00DB34DB">
          <w:rPr>
            <w:noProof/>
            <w:webHidden/>
          </w:rPr>
          <w:instrText xml:space="preserve"> PAGEREF _Toc34840678 \h </w:instrText>
        </w:r>
        <w:r w:rsidR="00DB34DB">
          <w:rPr>
            <w:noProof/>
            <w:webHidden/>
          </w:rPr>
        </w:r>
        <w:r w:rsidR="00DB34DB">
          <w:rPr>
            <w:noProof/>
            <w:webHidden/>
          </w:rPr>
          <w:fldChar w:fldCharType="separate"/>
        </w:r>
        <w:r w:rsidR="00DB34DB">
          <w:rPr>
            <w:noProof/>
            <w:webHidden/>
          </w:rPr>
          <w:t>11</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79" w:history="1">
        <w:r w:rsidR="00DB34DB" w:rsidRPr="00F323B2">
          <w:rPr>
            <w:rStyle w:val="a3"/>
            <w:noProof/>
            <w:lang w:val="ru-RU"/>
          </w:rPr>
          <w:t>Отрегулируйте угол резки</w:t>
        </w:r>
        <w:r w:rsidR="00DB34DB">
          <w:rPr>
            <w:noProof/>
            <w:webHidden/>
          </w:rPr>
          <w:tab/>
        </w:r>
        <w:r w:rsidR="00DB34DB">
          <w:rPr>
            <w:noProof/>
            <w:webHidden/>
          </w:rPr>
          <w:fldChar w:fldCharType="begin"/>
        </w:r>
        <w:r w:rsidR="00DB34DB">
          <w:rPr>
            <w:noProof/>
            <w:webHidden/>
          </w:rPr>
          <w:instrText xml:space="preserve"> PAGEREF _Toc34840679 \h </w:instrText>
        </w:r>
        <w:r w:rsidR="00DB34DB">
          <w:rPr>
            <w:noProof/>
            <w:webHidden/>
          </w:rPr>
        </w:r>
        <w:r w:rsidR="00DB34DB">
          <w:rPr>
            <w:noProof/>
            <w:webHidden/>
          </w:rPr>
          <w:fldChar w:fldCharType="separate"/>
        </w:r>
        <w:r w:rsidR="00DB34DB">
          <w:rPr>
            <w:noProof/>
            <w:webHidden/>
          </w:rPr>
          <w:t>12</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80" w:history="1">
        <w:r w:rsidR="00DB34DB" w:rsidRPr="00F323B2">
          <w:rPr>
            <w:rStyle w:val="a3"/>
            <w:noProof/>
            <w:lang w:val="ru-RU"/>
          </w:rPr>
          <w:t>Рабочий цикл</w:t>
        </w:r>
        <w:r w:rsidR="00DB34DB">
          <w:rPr>
            <w:noProof/>
            <w:webHidden/>
          </w:rPr>
          <w:tab/>
        </w:r>
        <w:r w:rsidR="00DB34DB">
          <w:rPr>
            <w:noProof/>
            <w:webHidden/>
          </w:rPr>
          <w:fldChar w:fldCharType="begin"/>
        </w:r>
        <w:r w:rsidR="00DB34DB">
          <w:rPr>
            <w:noProof/>
            <w:webHidden/>
          </w:rPr>
          <w:instrText xml:space="preserve"> PAGEREF _Toc34840680 \h </w:instrText>
        </w:r>
        <w:r w:rsidR="00DB34DB">
          <w:rPr>
            <w:noProof/>
            <w:webHidden/>
          </w:rPr>
        </w:r>
        <w:r w:rsidR="00DB34DB">
          <w:rPr>
            <w:noProof/>
            <w:webHidden/>
          </w:rPr>
          <w:fldChar w:fldCharType="separate"/>
        </w:r>
        <w:r w:rsidR="00DB34DB">
          <w:rPr>
            <w:noProof/>
            <w:webHidden/>
          </w:rPr>
          <w:t>12</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81" w:history="1">
        <w:r w:rsidR="00DB34DB" w:rsidRPr="00F323B2">
          <w:rPr>
            <w:rStyle w:val="a3"/>
            <w:noProof/>
            <w:lang w:val="ru-RU"/>
          </w:rPr>
          <w:t>Регулировка</w:t>
        </w:r>
        <w:r w:rsidR="00DB34DB">
          <w:rPr>
            <w:noProof/>
            <w:webHidden/>
          </w:rPr>
          <w:tab/>
        </w:r>
        <w:r w:rsidR="00DB34DB">
          <w:rPr>
            <w:noProof/>
            <w:webHidden/>
          </w:rPr>
          <w:fldChar w:fldCharType="begin"/>
        </w:r>
        <w:r w:rsidR="00DB34DB">
          <w:rPr>
            <w:noProof/>
            <w:webHidden/>
          </w:rPr>
          <w:instrText xml:space="preserve"> PAGEREF _Toc34840681 \h </w:instrText>
        </w:r>
        <w:r w:rsidR="00DB34DB">
          <w:rPr>
            <w:noProof/>
            <w:webHidden/>
          </w:rPr>
        </w:r>
        <w:r w:rsidR="00DB34DB">
          <w:rPr>
            <w:noProof/>
            <w:webHidden/>
          </w:rPr>
          <w:fldChar w:fldCharType="separate"/>
        </w:r>
        <w:r w:rsidR="00DB34DB">
          <w:rPr>
            <w:noProof/>
            <w:webHidden/>
          </w:rPr>
          <w:t>14</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82" w:history="1">
        <w:r w:rsidR="00DB34DB" w:rsidRPr="00F323B2">
          <w:rPr>
            <w:rStyle w:val="a3"/>
            <w:noProof/>
            <w:lang w:val="ru-RU"/>
          </w:rPr>
          <w:t>Регулировка натяжения лезвия</w:t>
        </w:r>
        <w:r w:rsidR="00DB34DB">
          <w:rPr>
            <w:noProof/>
            <w:webHidden/>
          </w:rPr>
          <w:tab/>
        </w:r>
        <w:r w:rsidR="00DB34DB">
          <w:rPr>
            <w:noProof/>
            <w:webHidden/>
          </w:rPr>
          <w:fldChar w:fldCharType="begin"/>
        </w:r>
        <w:r w:rsidR="00DB34DB">
          <w:rPr>
            <w:noProof/>
            <w:webHidden/>
          </w:rPr>
          <w:instrText xml:space="preserve"> PAGEREF _Toc34840682 \h </w:instrText>
        </w:r>
        <w:r w:rsidR="00DB34DB">
          <w:rPr>
            <w:noProof/>
            <w:webHidden/>
          </w:rPr>
        </w:r>
        <w:r w:rsidR="00DB34DB">
          <w:rPr>
            <w:noProof/>
            <w:webHidden/>
          </w:rPr>
          <w:fldChar w:fldCharType="separate"/>
        </w:r>
        <w:r w:rsidR="00DB34DB">
          <w:rPr>
            <w:noProof/>
            <w:webHidden/>
          </w:rPr>
          <w:t>14</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83" w:history="1">
        <w:r w:rsidR="00DB34DB" w:rsidRPr="00F323B2">
          <w:rPr>
            <w:rStyle w:val="a3"/>
            <w:noProof/>
            <w:lang w:val="ru-RU"/>
          </w:rPr>
          <w:t>Регулировка направляющей лезвия</w:t>
        </w:r>
        <w:r w:rsidR="00DB34DB">
          <w:rPr>
            <w:noProof/>
            <w:webHidden/>
          </w:rPr>
          <w:tab/>
        </w:r>
        <w:r w:rsidR="00DB34DB">
          <w:rPr>
            <w:noProof/>
            <w:webHidden/>
          </w:rPr>
          <w:fldChar w:fldCharType="begin"/>
        </w:r>
        <w:r w:rsidR="00DB34DB">
          <w:rPr>
            <w:noProof/>
            <w:webHidden/>
          </w:rPr>
          <w:instrText xml:space="preserve"> PAGEREF _Toc34840683 \h </w:instrText>
        </w:r>
        <w:r w:rsidR="00DB34DB">
          <w:rPr>
            <w:noProof/>
            <w:webHidden/>
          </w:rPr>
        </w:r>
        <w:r w:rsidR="00DB34DB">
          <w:rPr>
            <w:noProof/>
            <w:webHidden/>
          </w:rPr>
          <w:fldChar w:fldCharType="separate"/>
        </w:r>
        <w:r w:rsidR="00DB34DB">
          <w:rPr>
            <w:noProof/>
            <w:webHidden/>
          </w:rPr>
          <w:t>14</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84" w:history="1">
        <w:r w:rsidR="00DB34DB" w:rsidRPr="00F323B2">
          <w:rPr>
            <w:rStyle w:val="a3"/>
            <w:noProof/>
            <w:lang w:val="ru-RU"/>
          </w:rPr>
          <w:t>Направляющий блок ленточного полотна</w:t>
        </w:r>
        <w:r w:rsidR="00DB34DB">
          <w:rPr>
            <w:noProof/>
            <w:webHidden/>
          </w:rPr>
          <w:tab/>
        </w:r>
        <w:r w:rsidR="00DB34DB">
          <w:rPr>
            <w:noProof/>
            <w:webHidden/>
          </w:rPr>
          <w:fldChar w:fldCharType="begin"/>
        </w:r>
        <w:r w:rsidR="00DB34DB">
          <w:rPr>
            <w:noProof/>
            <w:webHidden/>
          </w:rPr>
          <w:instrText xml:space="preserve"> PAGEREF _Toc34840684 \h </w:instrText>
        </w:r>
        <w:r w:rsidR="00DB34DB">
          <w:rPr>
            <w:noProof/>
            <w:webHidden/>
          </w:rPr>
        </w:r>
        <w:r w:rsidR="00DB34DB">
          <w:rPr>
            <w:noProof/>
            <w:webHidden/>
          </w:rPr>
          <w:fldChar w:fldCharType="separate"/>
        </w:r>
        <w:r w:rsidR="00DB34DB">
          <w:rPr>
            <w:noProof/>
            <w:webHidden/>
          </w:rPr>
          <w:t>14</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85" w:history="1">
        <w:r w:rsidR="00DB34DB" w:rsidRPr="00F323B2">
          <w:rPr>
            <w:rStyle w:val="a3"/>
            <w:noProof/>
            <w:lang w:val="ru-RU"/>
          </w:rPr>
          <w:t>Замена лезвия</w:t>
        </w:r>
        <w:r w:rsidR="00DB34DB">
          <w:rPr>
            <w:noProof/>
            <w:webHidden/>
          </w:rPr>
          <w:tab/>
        </w:r>
        <w:r w:rsidR="00DB34DB">
          <w:rPr>
            <w:noProof/>
            <w:webHidden/>
          </w:rPr>
          <w:fldChar w:fldCharType="begin"/>
        </w:r>
        <w:r w:rsidR="00DB34DB">
          <w:rPr>
            <w:noProof/>
            <w:webHidden/>
          </w:rPr>
          <w:instrText xml:space="preserve"> PAGEREF _Toc34840685 \h </w:instrText>
        </w:r>
        <w:r w:rsidR="00DB34DB">
          <w:rPr>
            <w:noProof/>
            <w:webHidden/>
          </w:rPr>
        </w:r>
        <w:r w:rsidR="00DB34DB">
          <w:rPr>
            <w:noProof/>
            <w:webHidden/>
          </w:rPr>
          <w:fldChar w:fldCharType="separate"/>
        </w:r>
        <w:r w:rsidR="00DB34DB">
          <w:rPr>
            <w:noProof/>
            <w:webHidden/>
          </w:rPr>
          <w:t>15</w:t>
        </w:r>
        <w:r w:rsidR="00DB34DB">
          <w:rPr>
            <w:noProof/>
            <w:webHidden/>
          </w:rPr>
          <w:fldChar w:fldCharType="end"/>
        </w:r>
      </w:hyperlink>
    </w:p>
    <w:p w:rsidR="00DB34DB" w:rsidRDefault="00F37C34">
      <w:pPr>
        <w:pStyle w:val="22"/>
        <w:tabs>
          <w:tab w:val="right" w:pos="4308"/>
        </w:tabs>
        <w:rPr>
          <w:rFonts w:asciiTheme="minorHAnsi" w:eastAsiaTheme="minorEastAsia" w:hAnsiTheme="minorHAnsi" w:cstheme="minorBidi"/>
          <w:noProof/>
          <w:color w:val="auto"/>
          <w:szCs w:val="22"/>
          <w:lang w:val="en-GB" w:eastAsia="en-GB"/>
        </w:rPr>
      </w:pPr>
      <w:hyperlink w:anchor="_Toc34840686" w:history="1">
        <w:r w:rsidR="00DB34DB" w:rsidRPr="00F323B2">
          <w:rPr>
            <w:rStyle w:val="a3"/>
            <w:noProof/>
            <w:lang w:val="ru-RU"/>
          </w:rPr>
          <w:t>Регулировка ленточного полотна на маховике</w:t>
        </w:r>
        <w:r w:rsidR="00DB34DB">
          <w:rPr>
            <w:noProof/>
            <w:webHidden/>
          </w:rPr>
          <w:tab/>
        </w:r>
        <w:r w:rsidR="00DB34DB">
          <w:rPr>
            <w:noProof/>
            <w:webHidden/>
          </w:rPr>
          <w:fldChar w:fldCharType="begin"/>
        </w:r>
        <w:r w:rsidR="00DB34DB">
          <w:rPr>
            <w:noProof/>
            <w:webHidden/>
          </w:rPr>
          <w:instrText xml:space="preserve"> PAGEREF _Toc34840686 \h </w:instrText>
        </w:r>
        <w:r w:rsidR="00DB34DB">
          <w:rPr>
            <w:noProof/>
            <w:webHidden/>
          </w:rPr>
        </w:r>
        <w:r w:rsidR="00DB34DB">
          <w:rPr>
            <w:noProof/>
            <w:webHidden/>
          </w:rPr>
          <w:fldChar w:fldCharType="separate"/>
        </w:r>
        <w:r w:rsidR="00DB34DB">
          <w:rPr>
            <w:noProof/>
            <w:webHidden/>
          </w:rPr>
          <w:t>15</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87" w:history="1">
        <w:r w:rsidR="00DB34DB" w:rsidRPr="00F323B2">
          <w:rPr>
            <w:rStyle w:val="a3"/>
            <w:noProof/>
            <w:lang w:val="ru-RU"/>
          </w:rPr>
          <w:t>Техническое обслуживание</w:t>
        </w:r>
        <w:r w:rsidR="00DB34DB">
          <w:rPr>
            <w:noProof/>
            <w:webHidden/>
          </w:rPr>
          <w:tab/>
        </w:r>
        <w:r w:rsidR="00DB34DB">
          <w:rPr>
            <w:noProof/>
            <w:webHidden/>
          </w:rPr>
          <w:fldChar w:fldCharType="begin"/>
        </w:r>
        <w:r w:rsidR="00DB34DB">
          <w:rPr>
            <w:noProof/>
            <w:webHidden/>
          </w:rPr>
          <w:instrText xml:space="preserve"> PAGEREF _Toc34840687 \h </w:instrText>
        </w:r>
        <w:r w:rsidR="00DB34DB">
          <w:rPr>
            <w:noProof/>
            <w:webHidden/>
          </w:rPr>
        </w:r>
        <w:r w:rsidR="00DB34DB">
          <w:rPr>
            <w:noProof/>
            <w:webHidden/>
          </w:rPr>
          <w:fldChar w:fldCharType="separate"/>
        </w:r>
        <w:r w:rsidR="00DB34DB">
          <w:rPr>
            <w:noProof/>
            <w:webHidden/>
          </w:rPr>
          <w:t>17</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88" w:history="1">
        <w:r w:rsidR="00DB34DB" w:rsidRPr="00F323B2">
          <w:rPr>
            <w:rStyle w:val="a3"/>
            <w:noProof/>
            <w:lang w:val="ru-RU"/>
          </w:rPr>
          <w:t>Электросистема</w:t>
        </w:r>
        <w:r w:rsidR="00DB34DB">
          <w:rPr>
            <w:noProof/>
            <w:webHidden/>
          </w:rPr>
          <w:tab/>
        </w:r>
        <w:r w:rsidR="00DB34DB">
          <w:rPr>
            <w:noProof/>
            <w:webHidden/>
          </w:rPr>
          <w:fldChar w:fldCharType="begin"/>
        </w:r>
        <w:r w:rsidR="00DB34DB">
          <w:rPr>
            <w:noProof/>
            <w:webHidden/>
          </w:rPr>
          <w:instrText xml:space="preserve"> PAGEREF _Toc34840688 \h </w:instrText>
        </w:r>
        <w:r w:rsidR="00DB34DB">
          <w:rPr>
            <w:noProof/>
            <w:webHidden/>
          </w:rPr>
        </w:r>
        <w:r w:rsidR="00DB34DB">
          <w:rPr>
            <w:noProof/>
            <w:webHidden/>
          </w:rPr>
          <w:fldChar w:fldCharType="separate"/>
        </w:r>
        <w:r w:rsidR="00DB34DB">
          <w:rPr>
            <w:noProof/>
            <w:webHidden/>
          </w:rPr>
          <w:t>22</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89" w:history="1">
        <w:r w:rsidR="00DB34DB" w:rsidRPr="00F323B2">
          <w:rPr>
            <w:rStyle w:val="a3"/>
            <w:noProof/>
            <w:lang w:val="ru-RU"/>
          </w:rPr>
          <w:t>Устранение неполадок</w:t>
        </w:r>
        <w:r w:rsidR="00DB34DB">
          <w:rPr>
            <w:noProof/>
            <w:webHidden/>
          </w:rPr>
          <w:tab/>
        </w:r>
        <w:r w:rsidR="00DB34DB">
          <w:rPr>
            <w:noProof/>
            <w:webHidden/>
          </w:rPr>
          <w:fldChar w:fldCharType="begin"/>
        </w:r>
        <w:r w:rsidR="00DB34DB">
          <w:rPr>
            <w:noProof/>
            <w:webHidden/>
          </w:rPr>
          <w:instrText xml:space="preserve"> PAGEREF _Toc34840689 \h </w:instrText>
        </w:r>
        <w:r w:rsidR="00DB34DB">
          <w:rPr>
            <w:noProof/>
            <w:webHidden/>
          </w:rPr>
        </w:r>
        <w:r w:rsidR="00DB34DB">
          <w:rPr>
            <w:noProof/>
            <w:webHidden/>
          </w:rPr>
          <w:fldChar w:fldCharType="separate"/>
        </w:r>
        <w:r w:rsidR="00DB34DB">
          <w:rPr>
            <w:noProof/>
            <w:webHidden/>
          </w:rPr>
          <w:t>23</w:t>
        </w:r>
        <w:r w:rsidR="00DB34DB">
          <w:rPr>
            <w:noProof/>
            <w:webHidden/>
          </w:rPr>
          <w:fldChar w:fldCharType="end"/>
        </w:r>
      </w:hyperlink>
    </w:p>
    <w:p w:rsidR="00DB34DB" w:rsidRDefault="00F37C34">
      <w:pPr>
        <w:pStyle w:val="12"/>
        <w:tabs>
          <w:tab w:val="right" w:pos="4308"/>
        </w:tabs>
        <w:rPr>
          <w:rFonts w:asciiTheme="minorHAnsi" w:eastAsiaTheme="minorEastAsia" w:hAnsiTheme="minorHAnsi" w:cstheme="minorBidi"/>
          <w:noProof/>
          <w:color w:val="auto"/>
          <w:szCs w:val="22"/>
          <w:lang w:val="en-GB" w:eastAsia="en-GB"/>
        </w:rPr>
      </w:pPr>
      <w:hyperlink w:anchor="_Toc34840690" w:history="1">
        <w:r w:rsidR="00DB34DB" w:rsidRPr="00F323B2">
          <w:rPr>
            <w:rStyle w:val="a3"/>
            <w:noProof/>
            <w:lang w:val="ru-RU"/>
          </w:rPr>
          <w:t>Перечень деталей и схема</w:t>
        </w:r>
        <w:r w:rsidR="00DB34DB">
          <w:rPr>
            <w:noProof/>
            <w:webHidden/>
          </w:rPr>
          <w:tab/>
        </w:r>
        <w:r w:rsidR="00DB34DB">
          <w:rPr>
            <w:noProof/>
            <w:webHidden/>
          </w:rPr>
          <w:fldChar w:fldCharType="begin"/>
        </w:r>
        <w:r w:rsidR="00DB34DB">
          <w:rPr>
            <w:noProof/>
            <w:webHidden/>
          </w:rPr>
          <w:instrText xml:space="preserve"> PAGEREF _Toc34840690 \h </w:instrText>
        </w:r>
        <w:r w:rsidR="00DB34DB">
          <w:rPr>
            <w:noProof/>
            <w:webHidden/>
          </w:rPr>
        </w:r>
        <w:r w:rsidR="00DB34DB">
          <w:rPr>
            <w:noProof/>
            <w:webHidden/>
          </w:rPr>
          <w:fldChar w:fldCharType="separate"/>
        </w:r>
        <w:r w:rsidR="00DB34DB">
          <w:rPr>
            <w:noProof/>
            <w:webHidden/>
          </w:rPr>
          <w:t>29</w:t>
        </w:r>
        <w:r w:rsidR="00DB34DB">
          <w:rPr>
            <w:noProof/>
            <w:webHidden/>
          </w:rPr>
          <w:fldChar w:fldCharType="end"/>
        </w:r>
      </w:hyperlink>
    </w:p>
    <w:p w:rsidR="009241BA" w:rsidRDefault="00DB34DB" w:rsidP="000A6BC4">
      <w:pPr>
        <w:rPr>
          <w:lang w:val="ru-RU"/>
        </w:rPr>
      </w:pPr>
      <w:r>
        <w:rPr>
          <w:lang w:val="ru-RU"/>
        </w:rPr>
        <w:fldChar w:fldCharType="end"/>
      </w:r>
    </w:p>
    <w:p w:rsidR="009241BA" w:rsidRDefault="009241BA" w:rsidP="000A6BC4">
      <w:pPr>
        <w:rPr>
          <w:lang w:val="ru-RU"/>
        </w:rPr>
      </w:pPr>
    </w:p>
    <w:p w:rsidR="009241BA" w:rsidRDefault="009241BA" w:rsidP="000A6BC4">
      <w:pPr>
        <w:rPr>
          <w:lang w:val="ru-RU"/>
        </w:rPr>
        <w:sectPr w:rsidR="009241BA" w:rsidSect="009241BA">
          <w:type w:val="continuous"/>
          <w:pgSz w:w="11907" w:h="16839"/>
          <w:pgMar w:top="1134" w:right="850" w:bottom="1134" w:left="1701" w:header="709" w:footer="709" w:gutter="0"/>
          <w:cols w:num="2" w:space="720"/>
          <w:noEndnote/>
          <w:docGrid w:linePitch="360"/>
        </w:sectPr>
      </w:pPr>
    </w:p>
    <w:p w:rsidR="009241BA" w:rsidRPr="009241BA" w:rsidRDefault="009241BA" w:rsidP="000A6BC4">
      <w:pPr>
        <w:rPr>
          <w:lang w:val="ru-RU"/>
        </w:rPr>
      </w:pPr>
    </w:p>
    <w:p w:rsidR="000A6BC4" w:rsidRPr="00F26395" w:rsidRDefault="00DB34DB" w:rsidP="00F26395">
      <w:pPr>
        <w:pStyle w:val="1"/>
      </w:pPr>
      <w:bookmarkStart w:id="0" w:name="_Toc34027905"/>
      <w:bookmarkStart w:id="1" w:name="_Toc34840666"/>
      <w:r w:rsidRPr="00F26395">
        <w:rPr>
          <w:lang w:val="ru-RU"/>
        </w:rPr>
        <w:t>Спецификации</w:t>
      </w:r>
      <w:bookmarkEnd w:id="0"/>
      <w:bookmarkEnd w:id="1"/>
    </w:p>
    <w:p w:rsidR="009241BA" w:rsidRPr="009241BA" w:rsidRDefault="009241BA" w:rsidP="000A6BC4">
      <w:pPr>
        <w:rPr>
          <w:lang w:val="ru-RU"/>
        </w:rPr>
      </w:pPr>
    </w:p>
    <w:tbl>
      <w:tblPr>
        <w:tblW w:w="5000" w:type="pct"/>
        <w:tblCellMar>
          <w:left w:w="57" w:type="dxa"/>
          <w:right w:w="57" w:type="dxa"/>
        </w:tblCellMar>
        <w:tblLook w:val="0000" w:firstRow="0" w:lastRow="0" w:firstColumn="0" w:lastColumn="0" w:noHBand="0" w:noVBand="0"/>
      </w:tblPr>
      <w:tblGrid>
        <w:gridCol w:w="3318"/>
        <w:gridCol w:w="6152"/>
      </w:tblGrid>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Мощность двигателя</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400 В, 3~,50 Гц, 1500/1100 Вт, 2/4 полюса</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Коэффициент передачи</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36:1</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Диаметр маховика</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300 мм</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Размер ленточного полотна</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2680 x 27 x 0,9 мм</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Скорость ленточного полотна</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75 или 37,5 м/мин</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Угол поворота рамы пилы</w:t>
            </w:r>
          </w:p>
        </w:tc>
        <w:tc>
          <w:tcPr>
            <w:tcW w:w="3248" w:type="pct"/>
            <w:tcBorders>
              <w:top w:val="nil"/>
              <w:left w:val="nil"/>
              <w:bottom w:val="nil"/>
              <w:right w:val="nil"/>
            </w:tcBorders>
            <w:shd w:val="clear" w:color="auto" w:fill="FFFFFF"/>
          </w:tcPr>
          <w:p w:rsidR="000A6BC4" w:rsidRPr="000A6BC4" w:rsidRDefault="00DB34DB" w:rsidP="00B761A9">
            <w:r w:rsidRPr="000A6BC4">
              <w:rPr>
                <w:lang w:val="ru-RU"/>
              </w:rPr>
              <w:t>45°Л, 30°Л, 15°Л, 0°, 15°П, 30°П, 45°П, 60°П</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Насос охлаждения</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400В ,3~, 75 Вт</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Размер упаковки</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1600 x 805 x 955 мм</w:t>
            </w:r>
          </w:p>
        </w:tc>
      </w:tr>
      <w:tr w:rsidR="005767D6" w:rsidTr="000A6BC4">
        <w:tc>
          <w:tcPr>
            <w:tcW w:w="1752" w:type="pct"/>
            <w:tcBorders>
              <w:top w:val="nil"/>
              <w:left w:val="nil"/>
              <w:bottom w:val="nil"/>
              <w:right w:val="nil"/>
            </w:tcBorders>
            <w:shd w:val="clear" w:color="auto" w:fill="FFFFFF"/>
          </w:tcPr>
          <w:p w:rsidR="000A6BC4" w:rsidRPr="009241BA" w:rsidRDefault="00DB34DB" w:rsidP="000A6BC4">
            <w:pPr>
              <w:rPr>
                <w:b/>
              </w:rPr>
            </w:pPr>
            <w:r w:rsidRPr="009241BA">
              <w:rPr>
                <w:b/>
                <w:lang w:val="ru-RU"/>
              </w:rPr>
              <w:t>Масса</w:t>
            </w:r>
          </w:p>
        </w:tc>
        <w:tc>
          <w:tcPr>
            <w:tcW w:w="3248" w:type="pct"/>
            <w:tcBorders>
              <w:top w:val="nil"/>
              <w:left w:val="nil"/>
              <w:bottom w:val="nil"/>
              <w:right w:val="nil"/>
            </w:tcBorders>
            <w:shd w:val="clear" w:color="auto" w:fill="FFFFFF"/>
          </w:tcPr>
          <w:p w:rsidR="000A6BC4" w:rsidRPr="000A6BC4" w:rsidRDefault="00DB34DB" w:rsidP="000A6BC4">
            <w:r w:rsidRPr="000A6BC4">
              <w:rPr>
                <w:lang w:val="ru-RU"/>
              </w:rPr>
              <w:t>304/384 кг</w:t>
            </w:r>
          </w:p>
        </w:tc>
      </w:tr>
    </w:tbl>
    <w:p w:rsidR="000A6BC4" w:rsidRPr="000A6BC4" w:rsidRDefault="000A6BC4" w:rsidP="000A6BC4"/>
    <w:p w:rsidR="000A6BC4" w:rsidRDefault="00DB34DB" w:rsidP="000A6BC4">
      <w:pPr>
        <w:rPr>
          <w:b/>
          <w:lang w:val="ru-RU"/>
        </w:rPr>
      </w:pPr>
      <w:r w:rsidRPr="009241BA">
        <w:rPr>
          <w:b/>
          <w:lang w:val="ru-RU"/>
        </w:rPr>
        <w:t>Максимальная режущая способность</w:t>
      </w:r>
    </w:p>
    <w:p w:rsidR="009241BA" w:rsidRPr="009241BA" w:rsidRDefault="009241BA" w:rsidP="000A6BC4">
      <w:pPr>
        <w:rPr>
          <w:b/>
          <w:lang w:val="ru-RU"/>
        </w:rPr>
      </w:pPr>
    </w:p>
    <w:tbl>
      <w:tblPr>
        <w:tblW w:w="5000" w:type="pct"/>
        <w:jc w:val="center"/>
        <w:tblCellMar>
          <w:left w:w="57" w:type="dxa"/>
          <w:right w:w="57" w:type="dxa"/>
        </w:tblCellMar>
        <w:tblLook w:val="0000" w:firstRow="0" w:lastRow="0" w:firstColumn="0" w:lastColumn="0" w:noHBand="0" w:noVBand="0"/>
      </w:tblPr>
      <w:tblGrid>
        <w:gridCol w:w="1900"/>
        <w:gridCol w:w="1888"/>
        <w:gridCol w:w="1894"/>
        <w:gridCol w:w="1888"/>
        <w:gridCol w:w="1900"/>
      </w:tblGrid>
      <w:tr w:rsidR="005767D6" w:rsidTr="000A6BC4">
        <w:trPr>
          <w:jc w:val="center"/>
        </w:trPr>
        <w:tc>
          <w:tcPr>
            <w:tcW w:w="1003" w:type="pct"/>
            <w:tcBorders>
              <w:top w:val="single" w:sz="4" w:space="0" w:color="auto"/>
              <w:left w:val="single" w:sz="4" w:space="0" w:color="auto"/>
              <w:bottom w:val="nil"/>
              <w:right w:val="nil"/>
            </w:tcBorders>
            <w:shd w:val="clear" w:color="auto" w:fill="FFFFFF"/>
          </w:tcPr>
          <w:p w:rsidR="000A6BC4" w:rsidRPr="000A6BC4" w:rsidRDefault="00DB34DB" w:rsidP="009241BA">
            <w:pPr>
              <w:jc w:val="right"/>
            </w:pPr>
            <w:r w:rsidRPr="000A6BC4">
              <w:rPr>
                <w:lang w:val="ru-RU"/>
              </w:rPr>
              <w:t>мм</w:t>
            </w:r>
          </w:p>
        </w:tc>
        <w:tc>
          <w:tcPr>
            <w:tcW w:w="997"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0°</w:t>
            </w:r>
          </w:p>
        </w:tc>
        <w:tc>
          <w:tcPr>
            <w:tcW w:w="1000"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45° П</w:t>
            </w:r>
          </w:p>
        </w:tc>
        <w:tc>
          <w:tcPr>
            <w:tcW w:w="997"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60° П</w:t>
            </w:r>
          </w:p>
        </w:tc>
        <w:tc>
          <w:tcPr>
            <w:tcW w:w="1003"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9241BA">
            <w:pPr>
              <w:jc w:val="center"/>
            </w:pPr>
            <w:r w:rsidRPr="000A6BC4">
              <w:rPr>
                <w:lang w:val="ru-RU"/>
              </w:rPr>
              <w:t>45° Л</w:t>
            </w:r>
          </w:p>
        </w:tc>
      </w:tr>
      <w:tr w:rsidR="005767D6" w:rsidTr="000A6BC4">
        <w:trPr>
          <w:jc w:val="center"/>
        </w:trPr>
        <w:tc>
          <w:tcPr>
            <w:tcW w:w="1003"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Pr>
                <w:noProof/>
                <w:lang w:val="ru-RU" w:eastAsia="ru-RU"/>
              </w:rPr>
              <w:drawing>
                <wp:inline distT="0" distB="0" distL="0" distR="0">
                  <wp:extent cx="409575" cy="395605"/>
                  <wp:effectExtent l="0" t="0" r="952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71181"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9575" cy="395605"/>
                          </a:xfrm>
                          <a:prstGeom prst="rect">
                            <a:avLst/>
                          </a:prstGeom>
                          <a:noFill/>
                          <a:ln>
                            <a:noFill/>
                          </a:ln>
                        </pic:spPr>
                      </pic:pic>
                    </a:graphicData>
                  </a:graphic>
                </wp:inline>
              </w:drawing>
            </w:r>
          </w:p>
        </w:tc>
        <w:tc>
          <w:tcPr>
            <w:tcW w:w="997"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245</w:t>
            </w:r>
          </w:p>
        </w:tc>
        <w:tc>
          <w:tcPr>
            <w:tcW w:w="1000"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190</w:t>
            </w:r>
          </w:p>
        </w:tc>
        <w:tc>
          <w:tcPr>
            <w:tcW w:w="997"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130</w:t>
            </w:r>
          </w:p>
        </w:tc>
        <w:tc>
          <w:tcPr>
            <w:tcW w:w="1003"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9241BA">
            <w:pPr>
              <w:jc w:val="center"/>
            </w:pPr>
            <w:r w:rsidRPr="000A6BC4">
              <w:rPr>
                <w:lang w:val="ru-RU"/>
              </w:rPr>
              <w:t>190</w:t>
            </w:r>
          </w:p>
        </w:tc>
      </w:tr>
      <w:tr w:rsidR="005767D6" w:rsidTr="000A6BC4">
        <w:trPr>
          <w:jc w:val="center"/>
        </w:trPr>
        <w:tc>
          <w:tcPr>
            <w:tcW w:w="1003"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Pr>
                <w:noProof/>
                <w:lang w:val="ru-RU" w:eastAsia="ru-RU"/>
              </w:rPr>
              <w:drawing>
                <wp:inline distT="0" distB="0" distL="0" distR="0">
                  <wp:extent cx="450215" cy="395605"/>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48151"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0215" cy="395605"/>
                          </a:xfrm>
                          <a:prstGeom prst="rect">
                            <a:avLst/>
                          </a:prstGeom>
                          <a:noFill/>
                          <a:ln>
                            <a:noFill/>
                          </a:ln>
                        </pic:spPr>
                      </pic:pic>
                    </a:graphicData>
                  </a:graphic>
                </wp:inline>
              </w:drawing>
            </w:r>
          </w:p>
        </w:tc>
        <w:tc>
          <w:tcPr>
            <w:tcW w:w="997"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245</w:t>
            </w:r>
          </w:p>
        </w:tc>
        <w:tc>
          <w:tcPr>
            <w:tcW w:w="1000"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155</w:t>
            </w:r>
          </w:p>
        </w:tc>
        <w:tc>
          <w:tcPr>
            <w:tcW w:w="997" w:type="pct"/>
            <w:tcBorders>
              <w:top w:val="single" w:sz="4" w:space="0" w:color="auto"/>
              <w:left w:val="single" w:sz="4" w:space="0" w:color="auto"/>
              <w:bottom w:val="nil"/>
              <w:right w:val="nil"/>
            </w:tcBorders>
            <w:shd w:val="clear" w:color="auto" w:fill="FFFFFF"/>
          </w:tcPr>
          <w:p w:rsidR="000A6BC4" w:rsidRPr="000A6BC4" w:rsidRDefault="00DB34DB" w:rsidP="009241BA">
            <w:pPr>
              <w:jc w:val="center"/>
            </w:pPr>
            <w:r w:rsidRPr="000A6BC4">
              <w:rPr>
                <w:lang w:val="ru-RU"/>
              </w:rPr>
              <w:t>125</w:t>
            </w:r>
          </w:p>
        </w:tc>
        <w:tc>
          <w:tcPr>
            <w:tcW w:w="1003"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9241BA">
            <w:pPr>
              <w:jc w:val="center"/>
            </w:pPr>
            <w:r w:rsidRPr="000A6BC4">
              <w:rPr>
                <w:lang w:val="ru-RU"/>
              </w:rPr>
              <w:t>155</w:t>
            </w:r>
          </w:p>
        </w:tc>
      </w:tr>
      <w:tr w:rsidR="005767D6" w:rsidTr="000A6BC4">
        <w:trPr>
          <w:jc w:val="center"/>
        </w:trPr>
        <w:tc>
          <w:tcPr>
            <w:tcW w:w="1003" w:type="pct"/>
            <w:tcBorders>
              <w:top w:val="single" w:sz="4" w:space="0" w:color="auto"/>
              <w:left w:val="single" w:sz="4" w:space="0" w:color="auto"/>
              <w:bottom w:val="single" w:sz="4" w:space="0" w:color="auto"/>
              <w:right w:val="nil"/>
            </w:tcBorders>
            <w:shd w:val="clear" w:color="auto" w:fill="FFFFFF"/>
          </w:tcPr>
          <w:p w:rsidR="000A6BC4" w:rsidRPr="000A6BC4" w:rsidRDefault="00DB34DB" w:rsidP="009241BA">
            <w:pPr>
              <w:jc w:val="center"/>
            </w:pPr>
            <w:r>
              <w:rPr>
                <w:noProof/>
                <w:lang w:val="ru-RU" w:eastAsia="ru-RU"/>
              </w:rPr>
              <w:drawing>
                <wp:inline distT="0" distB="0" distL="0" distR="0">
                  <wp:extent cx="873760" cy="395605"/>
                  <wp:effectExtent l="0" t="0" r="254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18863"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73760" cy="395605"/>
                          </a:xfrm>
                          <a:prstGeom prst="rect">
                            <a:avLst/>
                          </a:prstGeom>
                          <a:noFill/>
                          <a:ln>
                            <a:noFill/>
                          </a:ln>
                        </pic:spPr>
                      </pic:pic>
                    </a:graphicData>
                  </a:graphic>
                </wp:inline>
              </w:drawing>
            </w:r>
          </w:p>
        </w:tc>
        <w:tc>
          <w:tcPr>
            <w:tcW w:w="997" w:type="pct"/>
            <w:tcBorders>
              <w:top w:val="single" w:sz="4" w:space="0" w:color="auto"/>
              <w:left w:val="single" w:sz="4" w:space="0" w:color="auto"/>
              <w:bottom w:val="single" w:sz="4" w:space="0" w:color="auto"/>
              <w:right w:val="nil"/>
            </w:tcBorders>
            <w:shd w:val="clear" w:color="auto" w:fill="FFFFFF"/>
          </w:tcPr>
          <w:p w:rsidR="000A6BC4" w:rsidRPr="000A6BC4" w:rsidRDefault="00DB34DB" w:rsidP="009241BA">
            <w:pPr>
              <w:jc w:val="center"/>
            </w:pPr>
            <w:r w:rsidRPr="000A6BC4">
              <w:rPr>
                <w:lang w:val="ru-RU"/>
              </w:rPr>
              <w:t>320x195</w:t>
            </w:r>
          </w:p>
        </w:tc>
        <w:tc>
          <w:tcPr>
            <w:tcW w:w="1000" w:type="pct"/>
            <w:tcBorders>
              <w:top w:val="single" w:sz="4" w:space="0" w:color="auto"/>
              <w:left w:val="single" w:sz="4" w:space="0" w:color="auto"/>
              <w:bottom w:val="single" w:sz="4" w:space="0" w:color="auto"/>
              <w:right w:val="nil"/>
            </w:tcBorders>
            <w:shd w:val="clear" w:color="auto" w:fill="FFFFFF"/>
          </w:tcPr>
          <w:p w:rsidR="000A6BC4" w:rsidRPr="000A6BC4" w:rsidRDefault="00DB34DB" w:rsidP="009241BA">
            <w:pPr>
              <w:jc w:val="center"/>
            </w:pPr>
            <w:r w:rsidRPr="000A6BC4">
              <w:rPr>
                <w:lang w:val="ru-RU"/>
              </w:rPr>
              <w:t>180x140</w:t>
            </w:r>
          </w:p>
        </w:tc>
        <w:tc>
          <w:tcPr>
            <w:tcW w:w="997" w:type="pct"/>
            <w:tcBorders>
              <w:top w:val="single" w:sz="4" w:space="0" w:color="auto"/>
              <w:left w:val="single" w:sz="4" w:space="0" w:color="auto"/>
              <w:bottom w:val="single" w:sz="4" w:space="0" w:color="auto"/>
              <w:right w:val="nil"/>
            </w:tcBorders>
            <w:shd w:val="clear" w:color="auto" w:fill="FFFFFF"/>
          </w:tcPr>
          <w:p w:rsidR="000A6BC4" w:rsidRPr="000A6BC4" w:rsidRDefault="00DB34DB" w:rsidP="009241BA">
            <w:pPr>
              <w:jc w:val="center"/>
            </w:pPr>
            <w:r w:rsidRPr="000A6BC4">
              <w:rPr>
                <w:lang w:val="ru-RU"/>
              </w:rPr>
              <w:t>130x125</w:t>
            </w:r>
          </w:p>
        </w:tc>
        <w:tc>
          <w:tcPr>
            <w:tcW w:w="1003" w:type="pct"/>
            <w:tcBorders>
              <w:top w:val="single" w:sz="4" w:space="0" w:color="auto"/>
              <w:left w:val="single" w:sz="4" w:space="0" w:color="auto"/>
              <w:bottom w:val="single" w:sz="4" w:space="0" w:color="auto"/>
              <w:right w:val="single" w:sz="4" w:space="0" w:color="auto"/>
            </w:tcBorders>
            <w:shd w:val="clear" w:color="auto" w:fill="FFFFFF"/>
          </w:tcPr>
          <w:p w:rsidR="000A6BC4" w:rsidRPr="000A6BC4" w:rsidRDefault="00DB34DB" w:rsidP="009241BA">
            <w:pPr>
              <w:jc w:val="center"/>
            </w:pPr>
            <w:r w:rsidRPr="000A6BC4">
              <w:rPr>
                <w:lang w:val="ru-RU"/>
              </w:rPr>
              <w:t>200x140</w:t>
            </w:r>
          </w:p>
        </w:tc>
      </w:tr>
    </w:tbl>
    <w:p w:rsidR="000A6BC4" w:rsidRPr="000A6BC4" w:rsidRDefault="000A6BC4" w:rsidP="000A6BC4"/>
    <w:p w:rsidR="009241BA" w:rsidRDefault="009241BA" w:rsidP="000A6BC4">
      <w:pPr>
        <w:sectPr w:rsidR="009241BA" w:rsidSect="000A6BC4">
          <w:type w:val="continuous"/>
          <w:pgSz w:w="11907" w:h="16839"/>
          <w:pgMar w:top="1134" w:right="850" w:bottom="1134" w:left="1701" w:header="709" w:footer="709" w:gutter="0"/>
          <w:cols w:space="720"/>
          <w:noEndnote/>
          <w:docGrid w:linePitch="360"/>
        </w:sectPr>
      </w:pPr>
    </w:p>
    <w:p w:rsidR="000A6BC4" w:rsidRPr="00F26395" w:rsidRDefault="00DB34DB" w:rsidP="00F26395">
      <w:pPr>
        <w:pStyle w:val="1"/>
      </w:pPr>
      <w:bookmarkStart w:id="2" w:name="_Toc34027906"/>
      <w:bookmarkStart w:id="3" w:name="_Toc34840667"/>
      <w:r w:rsidRPr="00F26395">
        <w:rPr>
          <w:lang w:val="ru-RU"/>
        </w:rPr>
        <w:lastRenderedPageBreak/>
        <w:t>Правила техники безопасности</w:t>
      </w:r>
      <w:bookmarkEnd w:id="2"/>
      <w:bookmarkEnd w:id="3"/>
    </w:p>
    <w:p w:rsidR="009241BA" w:rsidRDefault="009241BA" w:rsidP="000A6BC4">
      <w:pPr>
        <w:rPr>
          <w:lang w:val="ru-RU"/>
        </w:rPr>
      </w:pPr>
    </w:p>
    <w:p w:rsidR="000A6BC4" w:rsidRPr="004E77FC" w:rsidRDefault="00DB34DB" w:rsidP="000A6BC4">
      <w:pPr>
        <w:rPr>
          <w:lang w:val="ru-RU"/>
        </w:rPr>
      </w:pPr>
      <w:r w:rsidRPr="000A6BC4">
        <w:rPr>
          <w:lang w:val="ru-RU"/>
        </w:rPr>
        <w:t>Для обеспечения собственной безопасности прочитайте инструкцию по эксплуатации перед началом использования оборудования</w:t>
      </w:r>
    </w:p>
    <w:p w:rsidR="009241BA" w:rsidRPr="004E77FC" w:rsidRDefault="009241BA" w:rsidP="000A6BC4">
      <w:pPr>
        <w:rPr>
          <w:lang w:val="ru-RU"/>
        </w:rPr>
      </w:pPr>
    </w:p>
    <w:p w:rsidR="000A6BC4" w:rsidRPr="004E77FC" w:rsidRDefault="00DB34DB" w:rsidP="000A6BC4">
      <w:pPr>
        <w:rPr>
          <w:lang w:val="ru-RU"/>
        </w:rPr>
      </w:pPr>
      <w:r w:rsidRPr="000A6BC4">
        <w:rPr>
          <w:lang w:val="ru-RU"/>
        </w:rPr>
        <w:t>Цель символов безопасности – привлечь ваше внимание к возможным опасным условиям. В настоящем руководстве используется ряд символов и сигнальных слов, которые предназначены для обозначения уровня важности сообщений безопасности. Последовательность символов описана ниже. Помните, что сообщения о безопасности сами по себе не устраняют опасность и не заменяют надлежащие меры по предотвращению несчастных случаев.</w:t>
      </w:r>
    </w:p>
    <w:tbl>
      <w:tblPr>
        <w:tblW w:w="0" w:type="auto"/>
        <w:tblLook w:val="04A0" w:firstRow="1" w:lastRow="0" w:firstColumn="1" w:lastColumn="0" w:noHBand="0" w:noVBand="1"/>
      </w:tblPr>
      <w:tblGrid>
        <w:gridCol w:w="1969"/>
        <w:gridCol w:w="2725"/>
      </w:tblGrid>
      <w:tr w:rsidR="005767D6" w:rsidRPr="00F37C34" w:rsidTr="00342060">
        <w:trPr>
          <w:trHeight w:val="20"/>
        </w:trPr>
        <w:tc>
          <w:tcPr>
            <w:tcW w:w="1809" w:type="dxa"/>
            <w:shd w:val="clear" w:color="auto" w:fill="000000"/>
          </w:tcPr>
          <w:p w:rsidR="009241BA" w:rsidRPr="00342060" w:rsidRDefault="00DB34DB" w:rsidP="000A6BC4">
            <w:pPr>
              <w:rPr>
                <w:rFonts w:cs="Times New Roman"/>
                <w:b/>
                <w:color w:val="FFFFFF"/>
                <w:lang w:val="ru-RU"/>
              </w:rPr>
            </w:pPr>
            <w:r>
              <w:rPr>
                <w:rFonts w:cs="Times New Roman"/>
                <w:b/>
                <w:noProof/>
                <w:color w:val="FFFFFF"/>
                <w:lang w:val="ru-RU" w:eastAsia="ru-RU"/>
              </w:rPr>
              <w:drawing>
                <wp:inline distT="0" distB="0" distL="0" distR="0">
                  <wp:extent cx="259080" cy="2317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76392"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080" cy="231775"/>
                          </a:xfrm>
                          <a:prstGeom prst="rect">
                            <a:avLst/>
                          </a:prstGeom>
                          <a:noFill/>
                          <a:ln>
                            <a:noFill/>
                          </a:ln>
                        </pic:spPr>
                      </pic:pic>
                    </a:graphicData>
                  </a:graphic>
                </wp:inline>
              </w:drawing>
            </w:r>
            <w:r w:rsidRPr="00342060">
              <w:rPr>
                <w:rFonts w:cs="Times New Roman"/>
                <w:b/>
                <w:color w:val="FFFFFF"/>
                <w:lang w:val="ru-RU"/>
              </w:rPr>
              <w:t xml:space="preserve"> Опасно!</w:t>
            </w:r>
          </w:p>
        </w:tc>
        <w:tc>
          <w:tcPr>
            <w:tcW w:w="2725" w:type="dxa"/>
            <w:vMerge w:val="restart"/>
          </w:tcPr>
          <w:p w:rsidR="009241BA" w:rsidRPr="004E77FC" w:rsidRDefault="00DB34DB" w:rsidP="000A6BC4">
            <w:pPr>
              <w:rPr>
                <w:rFonts w:cs="Times New Roman"/>
                <w:lang w:val="ru-RU"/>
              </w:rPr>
            </w:pPr>
            <w:r w:rsidRPr="00342060">
              <w:rPr>
                <w:rFonts w:cs="Times New Roman"/>
                <w:lang w:val="ru-RU"/>
              </w:rPr>
              <w:t xml:space="preserve">Указывает на непосредственную опасную ситуацию, которая, если ее не предотвратить, </w:t>
            </w:r>
            <w:r w:rsidRPr="00342060">
              <w:rPr>
                <w:rFonts w:cs="Times New Roman"/>
                <w:u w:val="single"/>
                <w:lang w:val="ru-RU"/>
              </w:rPr>
              <w:t>ПРИВЕДЕТ</w:t>
            </w:r>
            <w:r w:rsidRPr="00342060">
              <w:rPr>
                <w:rFonts w:cs="Times New Roman"/>
                <w:lang w:val="ru-RU"/>
              </w:rPr>
              <w:t xml:space="preserve"> к смерти или серьезной травме.</w:t>
            </w:r>
          </w:p>
        </w:tc>
      </w:tr>
      <w:tr w:rsidR="005767D6" w:rsidRPr="00F37C34" w:rsidTr="00342060">
        <w:trPr>
          <w:trHeight w:val="20"/>
        </w:trPr>
        <w:tc>
          <w:tcPr>
            <w:tcW w:w="1809" w:type="dxa"/>
            <w:shd w:val="clear" w:color="auto" w:fill="FFFFFF"/>
          </w:tcPr>
          <w:p w:rsidR="009241BA" w:rsidRPr="004E77FC" w:rsidRDefault="009241BA" w:rsidP="000A6BC4">
            <w:pPr>
              <w:rPr>
                <w:rFonts w:cs="Times New Roman"/>
                <w:b/>
                <w:color w:val="FFFFFF"/>
                <w:lang w:val="ru-RU"/>
              </w:rPr>
            </w:pPr>
          </w:p>
        </w:tc>
        <w:tc>
          <w:tcPr>
            <w:tcW w:w="2725" w:type="dxa"/>
            <w:vMerge/>
          </w:tcPr>
          <w:p w:rsidR="009241BA" w:rsidRPr="004E77FC" w:rsidRDefault="009241BA" w:rsidP="000A6BC4">
            <w:pPr>
              <w:rPr>
                <w:rFonts w:cs="Times New Roman"/>
                <w:lang w:val="ru-RU"/>
              </w:rPr>
            </w:pPr>
          </w:p>
        </w:tc>
      </w:tr>
      <w:tr w:rsidR="005767D6" w:rsidRPr="00F37C34" w:rsidTr="00342060">
        <w:trPr>
          <w:trHeight w:val="20"/>
        </w:trPr>
        <w:tc>
          <w:tcPr>
            <w:tcW w:w="1809" w:type="dxa"/>
          </w:tcPr>
          <w:p w:rsidR="009241BA" w:rsidRPr="00342060" w:rsidRDefault="00DB34DB" w:rsidP="000A6BC4">
            <w:pPr>
              <w:rPr>
                <w:rFonts w:cs="Times New Roman"/>
              </w:rPr>
            </w:pPr>
            <w:r>
              <w:rPr>
                <w:rFonts w:cs="Times New Roman"/>
                <w:noProof/>
                <w:lang w:val="ru-RU" w:eastAsia="ru-RU"/>
              </w:rPr>
              <w:drawing>
                <wp:inline distT="0" distB="0" distL="0" distR="0">
                  <wp:extent cx="259080" cy="245745"/>
                  <wp:effectExtent l="0" t="0" r="762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10477"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342060">
              <w:rPr>
                <w:rFonts w:cs="Times New Roman"/>
                <w:b/>
                <w:lang w:val="ru-RU"/>
              </w:rPr>
              <w:t xml:space="preserve"> Внимание!</w:t>
            </w:r>
          </w:p>
        </w:tc>
        <w:tc>
          <w:tcPr>
            <w:tcW w:w="2725" w:type="dxa"/>
          </w:tcPr>
          <w:p w:rsidR="009241BA" w:rsidRPr="004E77FC" w:rsidRDefault="00DB34DB" w:rsidP="000A6BC4">
            <w:pPr>
              <w:rPr>
                <w:rFonts w:cs="Times New Roman"/>
                <w:lang w:val="ru-RU"/>
              </w:rPr>
            </w:pPr>
            <w:r w:rsidRPr="00342060">
              <w:rPr>
                <w:rFonts w:cs="Times New Roman"/>
                <w:lang w:val="ru-RU"/>
              </w:rPr>
              <w:t xml:space="preserve">Указывает на потенциально опасную ситуацию, которая, если ее не предотвратить, </w:t>
            </w:r>
            <w:r w:rsidRPr="00342060">
              <w:rPr>
                <w:rFonts w:cs="Times New Roman"/>
                <w:u w:val="single"/>
                <w:lang w:val="ru-RU"/>
              </w:rPr>
              <w:t>МОЖЕТ</w:t>
            </w:r>
            <w:r w:rsidRPr="00342060">
              <w:rPr>
                <w:rFonts w:cs="Times New Roman"/>
                <w:lang w:val="ru-RU"/>
              </w:rPr>
              <w:t xml:space="preserve"> привести к смерти или серьезной травме.</w:t>
            </w:r>
          </w:p>
        </w:tc>
      </w:tr>
      <w:tr w:rsidR="005767D6" w:rsidRPr="00F37C34" w:rsidTr="00342060">
        <w:trPr>
          <w:trHeight w:val="20"/>
        </w:trPr>
        <w:tc>
          <w:tcPr>
            <w:tcW w:w="1809" w:type="dxa"/>
          </w:tcPr>
          <w:p w:rsidR="009241BA" w:rsidRPr="00342060" w:rsidRDefault="00DB34DB" w:rsidP="000A6BC4">
            <w:pPr>
              <w:rPr>
                <w:rFonts w:cs="Times New Roman"/>
              </w:rPr>
            </w:pPr>
            <w:r>
              <w:rPr>
                <w:rFonts w:cs="Times New Roman"/>
                <w:noProof/>
                <w:lang w:val="ru-RU" w:eastAsia="ru-RU"/>
              </w:rPr>
              <w:drawing>
                <wp:inline distT="0" distB="0" distL="0" distR="0">
                  <wp:extent cx="259080" cy="245745"/>
                  <wp:effectExtent l="0" t="0" r="762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0024" name="Picture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342060">
              <w:rPr>
                <w:rFonts w:cs="Times New Roman"/>
                <w:b/>
                <w:lang w:val="ru-RU"/>
              </w:rPr>
              <w:t xml:space="preserve"> Осторожно!</w:t>
            </w:r>
          </w:p>
        </w:tc>
        <w:tc>
          <w:tcPr>
            <w:tcW w:w="2725" w:type="dxa"/>
          </w:tcPr>
          <w:p w:rsidR="009241BA" w:rsidRPr="004E77FC" w:rsidRDefault="00DB34DB" w:rsidP="000A6BC4">
            <w:pPr>
              <w:rPr>
                <w:rFonts w:cs="Times New Roman"/>
                <w:lang w:val="ru-RU"/>
              </w:rPr>
            </w:pPr>
            <w:r w:rsidRPr="00342060">
              <w:rPr>
                <w:rFonts w:cs="Times New Roman"/>
                <w:lang w:val="ru-RU"/>
              </w:rPr>
              <w:t xml:space="preserve">Указывает на потенциально опасную ситуацию, которая, если ее не предотвратить, </w:t>
            </w:r>
            <w:r w:rsidRPr="00342060">
              <w:rPr>
                <w:rFonts w:cs="Times New Roman"/>
                <w:u w:val="single"/>
                <w:lang w:val="ru-RU"/>
              </w:rPr>
              <w:t>МОЖЕТ</w:t>
            </w:r>
            <w:r w:rsidRPr="00342060">
              <w:rPr>
                <w:rFonts w:cs="Times New Roman"/>
                <w:lang w:val="ru-RU"/>
              </w:rPr>
              <w:t xml:space="preserve"> привести к легкой или средней травме. Также он может использоваться для предупреждения о несоблюдении правил техники безопасности.</w:t>
            </w:r>
          </w:p>
        </w:tc>
      </w:tr>
      <w:tr w:rsidR="005767D6" w:rsidRPr="00F37C34" w:rsidTr="00342060">
        <w:trPr>
          <w:trHeight w:val="20"/>
        </w:trPr>
        <w:tc>
          <w:tcPr>
            <w:tcW w:w="1809" w:type="dxa"/>
          </w:tcPr>
          <w:p w:rsidR="009241BA" w:rsidRPr="00342060" w:rsidRDefault="00DB34DB" w:rsidP="00342060">
            <w:pPr>
              <w:jc w:val="right"/>
              <w:rPr>
                <w:rFonts w:cs="Times New Roman"/>
              </w:rPr>
            </w:pPr>
            <w:r w:rsidRPr="00342060">
              <w:rPr>
                <w:rFonts w:cs="Times New Roman"/>
                <w:b/>
                <w:lang w:val="ru-RU"/>
              </w:rPr>
              <w:t>Предупреждение!</w:t>
            </w:r>
          </w:p>
        </w:tc>
        <w:tc>
          <w:tcPr>
            <w:tcW w:w="2725" w:type="dxa"/>
          </w:tcPr>
          <w:p w:rsidR="009241BA" w:rsidRPr="004E77FC" w:rsidRDefault="00DB34DB" w:rsidP="009241BA">
            <w:pPr>
              <w:rPr>
                <w:rFonts w:cs="Times New Roman"/>
                <w:lang w:val="ru-RU"/>
              </w:rPr>
            </w:pPr>
            <w:r w:rsidRPr="00342060">
              <w:rPr>
                <w:rFonts w:cs="Times New Roman"/>
                <w:lang w:val="ru-RU"/>
              </w:rPr>
              <w:t>Данный символ используется для предупреждения пользователя о полезной информации о правильной работе оборудования</w:t>
            </w:r>
          </w:p>
        </w:tc>
      </w:tr>
    </w:tbl>
    <w:p w:rsidR="000A6BC4" w:rsidRPr="004E77FC" w:rsidRDefault="000A6BC4" w:rsidP="000A6BC4">
      <w:pPr>
        <w:rPr>
          <w:lang w:val="ru-RU"/>
        </w:rPr>
      </w:pPr>
    </w:p>
    <w:p w:rsidR="000A6BC4" w:rsidRDefault="00DB34DB" w:rsidP="009241BA">
      <w:pPr>
        <w:pStyle w:val="2"/>
        <w:rPr>
          <w:lang w:val="ru-RU"/>
        </w:rPr>
      </w:pPr>
      <w:bookmarkStart w:id="4" w:name="_Toc34027907"/>
      <w:bookmarkStart w:id="5" w:name="_Toc34840668"/>
      <w:r w:rsidRPr="000A6BC4">
        <w:rPr>
          <w:lang w:val="ru-RU"/>
        </w:rPr>
        <w:t>Инструкция по техники безопасности для электроинструментов</w:t>
      </w:r>
      <w:bookmarkEnd w:id="4"/>
      <w:bookmarkEnd w:id="5"/>
    </w:p>
    <w:p w:rsidR="009241BA" w:rsidRPr="009241BA" w:rsidRDefault="009241BA" w:rsidP="000A6BC4">
      <w:pPr>
        <w:rPr>
          <w:lang w:val="ru-RU"/>
        </w:rPr>
      </w:pPr>
    </w:p>
    <w:p w:rsidR="000A6BC4" w:rsidRPr="004E77FC" w:rsidRDefault="00DB34DB" w:rsidP="009241BA">
      <w:pPr>
        <w:pStyle w:val="ab"/>
        <w:numPr>
          <w:ilvl w:val="0"/>
          <w:numId w:val="6"/>
        </w:numPr>
        <w:ind w:left="284" w:hanging="284"/>
        <w:rPr>
          <w:lang w:val="ru-RU"/>
        </w:rPr>
      </w:pPr>
      <w:r w:rsidRPr="000A6BC4">
        <w:rPr>
          <w:lang w:val="ru-RU"/>
        </w:rPr>
        <w:t xml:space="preserve">ХРАНИТЕ ЗАЩИТНЫЕ УСТРОЙСТВА В </w:t>
      </w:r>
      <w:r w:rsidRPr="000A6BC4">
        <w:rPr>
          <w:lang w:val="ru-RU"/>
        </w:rPr>
        <w:lastRenderedPageBreak/>
        <w:t>СПЕЦИАЛЬНО ОТВЕДЕННОМ МЕСТЕ и в рабочем состоянии.</w:t>
      </w:r>
    </w:p>
    <w:p w:rsidR="000A6BC4" w:rsidRPr="004E77FC" w:rsidRDefault="00DB34DB" w:rsidP="009241BA">
      <w:pPr>
        <w:pStyle w:val="ab"/>
        <w:numPr>
          <w:ilvl w:val="0"/>
          <w:numId w:val="6"/>
        </w:numPr>
        <w:ind w:left="284" w:hanging="284"/>
        <w:rPr>
          <w:lang w:val="ru-RU"/>
        </w:rPr>
      </w:pPr>
      <w:r w:rsidRPr="000A6BC4">
        <w:rPr>
          <w:lang w:val="ru-RU"/>
        </w:rPr>
        <w:t>ДОСТАНЬТЕ РАЗДВИЖНЫЕ И НАКИДНЫЕ ГАЕЧНЫЕ КЛЮЧИ. Перед включением устройства всегда проверяйте, чтобы в нем отсутствовали ключи и накидные гаечные ключи.</w:t>
      </w:r>
    </w:p>
    <w:p w:rsidR="000A6BC4" w:rsidRPr="004E77FC" w:rsidRDefault="00DB34DB" w:rsidP="009241BA">
      <w:pPr>
        <w:pStyle w:val="ab"/>
        <w:numPr>
          <w:ilvl w:val="0"/>
          <w:numId w:val="6"/>
        </w:numPr>
        <w:ind w:left="284" w:hanging="284"/>
        <w:rPr>
          <w:lang w:val="ru-RU"/>
        </w:rPr>
      </w:pPr>
      <w:r w:rsidRPr="000A6BC4">
        <w:rPr>
          <w:lang w:val="ru-RU"/>
        </w:rPr>
        <w:t>РАБОЧАЯ ЗОНА ДОЛЖНА БЫТЬ ЧИСТОЙ. Загроможденные зоны и посторонние предметы могут стать причиной несчастного случая.</w:t>
      </w:r>
    </w:p>
    <w:p w:rsidR="000A6BC4" w:rsidRPr="000A6BC4" w:rsidRDefault="00DB34DB" w:rsidP="009241BA">
      <w:pPr>
        <w:pStyle w:val="ab"/>
        <w:numPr>
          <w:ilvl w:val="0"/>
          <w:numId w:val="6"/>
        </w:numPr>
        <w:ind w:left="284" w:hanging="284"/>
      </w:pPr>
      <w:r w:rsidRPr="000A6BC4">
        <w:rPr>
          <w:lang w:val="ru-RU"/>
        </w:rPr>
        <w:t>НЕ ИСПОЛЬЗОВАТЬ В ОПАСНОЙ ОКРУЖАЮЩЕЙ СРЕДЕ. Не использовать электроинструменты во влажных или сырых помещениях, а также там, где существует опасность образования легковоспламеняющихся или ядовитых паров. Обеспечьте достаточное освещение в рабочей зоне.</w:t>
      </w:r>
    </w:p>
    <w:p w:rsidR="000A6BC4" w:rsidRPr="004E77FC" w:rsidRDefault="00DB34DB" w:rsidP="009241BA">
      <w:pPr>
        <w:pStyle w:val="ab"/>
        <w:numPr>
          <w:ilvl w:val="0"/>
          <w:numId w:val="6"/>
        </w:numPr>
        <w:ind w:left="284" w:hanging="284"/>
        <w:rPr>
          <w:lang w:val="ru-RU"/>
        </w:rPr>
      </w:pPr>
      <w:r w:rsidRPr="000A6BC4">
        <w:rPr>
          <w:lang w:val="ru-RU"/>
        </w:rPr>
        <w:t>НЕ ДОПУСКАТЬ ПРИСУТСВИЯ ДЕТЕЙ И ПОСЕТИТЕЛЕЙ. Дети и посетители должны находиться на безопасном расстоянии от рабочей зоны.</w:t>
      </w:r>
    </w:p>
    <w:p w:rsidR="000A6BC4" w:rsidRPr="004E77FC" w:rsidRDefault="00DB34DB" w:rsidP="009241BA">
      <w:pPr>
        <w:pStyle w:val="ab"/>
        <w:numPr>
          <w:ilvl w:val="0"/>
          <w:numId w:val="6"/>
        </w:numPr>
        <w:ind w:left="284" w:hanging="284"/>
        <w:rPr>
          <w:lang w:val="ru-RU"/>
        </w:rPr>
      </w:pPr>
      <w:r w:rsidRPr="000A6BC4">
        <w:rPr>
          <w:lang w:val="ru-RU"/>
        </w:rPr>
        <w:t>ОГРАНИЧЬТЕ ДОСТУП ДЕТЕЙ В РАБОЧИЙ ЦЕХ с помощью навесных замков, главных выключателей или вынув ключи стартера.</w:t>
      </w:r>
    </w:p>
    <w:p w:rsidR="000A6BC4" w:rsidRPr="004E77FC" w:rsidRDefault="00DB34DB" w:rsidP="009241BA">
      <w:pPr>
        <w:pStyle w:val="ab"/>
        <w:numPr>
          <w:ilvl w:val="0"/>
          <w:numId w:val="6"/>
        </w:numPr>
        <w:ind w:left="284" w:hanging="284"/>
        <w:rPr>
          <w:lang w:val="ru-RU"/>
        </w:rPr>
      </w:pPr>
      <w:r w:rsidRPr="000A6BC4">
        <w:rPr>
          <w:lang w:val="ru-RU"/>
        </w:rPr>
        <w:t>НЕ ФОРСИРУЙТЕ МАШИННОЕ ОБОРУДОВАНИЕ. Инструмент будет работать эффективнее и безопаснее на той скорости, для которой он был предназначен.</w:t>
      </w:r>
    </w:p>
    <w:p w:rsidR="000A6BC4" w:rsidRPr="004E77FC" w:rsidRDefault="00DB34DB" w:rsidP="009241BA">
      <w:pPr>
        <w:pStyle w:val="ab"/>
        <w:numPr>
          <w:ilvl w:val="0"/>
          <w:numId w:val="6"/>
        </w:numPr>
        <w:ind w:left="284" w:hanging="284"/>
        <w:rPr>
          <w:lang w:val="ru-RU"/>
        </w:rPr>
      </w:pPr>
      <w:r w:rsidRPr="000A6BC4">
        <w:rPr>
          <w:lang w:val="ru-RU"/>
        </w:rPr>
        <w:t>ИСПОЛЬЗУЙТЕ СООТВЕТСТВУЮЩЕЕ МАШИННОЕ ОБОРУДОВАНИЕ. Не форсируйте машинное оборудование или комплектующие при проведении работ, для которых они не были разработаны.</w:t>
      </w:r>
    </w:p>
    <w:p w:rsidR="000A6BC4" w:rsidRPr="004E77FC" w:rsidRDefault="00DB34DB" w:rsidP="009241BA">
      <w:pPr>
        <w:pStyle w:val="ab"/>
        <w:numPr>
          <w:ilvl w:val="0"/>
          <w:numId w:val="6"/>
        </w:numPr>
        <w:ind w:left="284" w:hanging="284"/>
        <w:rPr>
          <w:lang w:val="ru-RU"/>
        </w:rPr>
      </w:pPr>
      <w:r w:rsidRPr="000A6BC4">
        <w:rPr>
          <w:lang w:val="ru-RU"/>
        </w:rPr>
        <w:t>ИСПОЛЬЗУЙТЕ СООТВЕТСТВУЮЩИЙ УДЛИНИТЕЛЬ. Убедитесь, что удлинитель находится в рабочем состоянии.</w:t>
      </w:r>
    </w:p>
    <w:p w:rsidR="000A6BC4" w:rsidRPr="000A6BC4" w:rsidRDefault="00DB34DB" w:rsidP="009241BA">
      <w:pPr>
        <w:pStyle w:val="ab"/>
        <w:numPr>
          <w:ilvl w:val="0"/>
          <w:numId w:val="6"/>
        </w:numPr>
        <w:ind w:left="284" w:hanging="426"/>
      </w:pPr>
      <w:r w:rsidRPr="000A6BC4">
        <w:rPr>
          <w:lang w:val="ru-RU"/>
        </w:rPr>
        <w:t>НОСИТЕ СООТВЕТСТВУЮЩУЮ ОДЕЖДУ. Не надевайте свободную одежду, перчатки, галстуки, кольца, браслеты или иные украшения, которые могут быть затянуты в движущиеся части. Рекомендуется носить нескользящую обувь. Длинные волосы спрячьте под сетку.</w:t>
      </w:r>
    </w:p>
    <w:p w:rsidR="000A6BC4" w:rsidRPr="004E77FC" w:rsidRDefault="00DB34DB" w:rsidP="009241BA">
      <w:pPr>
        <w:pStyle w:val="ab"/>
        <w:numPr>
          <w:ilvl w:val="0"/>
          <w:numId w:val="6"/>
        </w:numPr>
        <w:ind w:left="284" w:hanging="426"/>
        <w:rPr>
          <w:lang w:val="ru-RU"/>
        </w:rPr>
      </w:pPr>
      <w:r w:rsidRPr="000A6BC4">
        <w:rPr>
          <w:lang w:val="ru-RU"/>
        </w:rPr>
        <w:t>ВСЕГДА ПОЛЬЗУЙТЕСЬ ЗАЩИТНЫМИ ОЧКАМИ. Также пользуйтесь маской для лица или респиратором, если в процессе резки образуется пыль. Повседневные очки имеют только ударопрочные линзы, они НЕ являются защитными очками.</w:t>
      </w:r>
    </w:p>
    <w:p w:rsidR="000A6BC4" w:rsidRPr="004E77FC" w:rsidRDefault="00DB34DB" w:rsidP="009241BA">
      <w:pPr>
        <w:pStyle w:val="ab"/>
        <w:numPr>
          <w:ilvl w:val="0"/>
          <w:numId w:val="6"/>
        </w:numPr>
        <w:ind w:left="284" w:hanging="426"/>
        <w:rPr>
          <w:lang w:val="ru-RU"/>
        </w:rPr>
      </w:pPr>
      <w:r w:rsidRPr="000A6BC4">
        <w:rPr>
          <w:lang w:val="ru-RU"/>
        </w:rPr>
        <w:t>ЗАЩИТА ТРУДА. Используйте захваты или тиски для удержания заготовки при работе с ней. Это безопаснее, чем держать руками, а также освобождает обе руки для работы с оборудованием.</w:t>
      </w:r>
    </w:p>
    <w:p w:rsidR="000A6BC4" w:rsidRPr="004E77FC" w:rsidRDefault="00DB34DB" w:rsidP="009241BA">
      <w:pPr>
        <w:pStyle w:val="ab"/>
        <w:numPr>
          <w:ilvl w:val="0"/>
          <w:numId w:val="6"/>
        </w:numPr>
        <w:ind w:left="284" w:hanging="426"/>
        <w:rPr>
          <w:lang w:val="ru-RU"/>
        </w:rPr>
      </w:pPr>
      <w:r w:rsidRPr="000A6BC4">
        <w:rPr>
          <w:lang w:val="ru-RU"/>
        </w:rPr>
        <w:lastRenderedPageBreak/>
        <w:t>НЕ НАГИБАЙТЕСЬ НАД СТАНКОМ. Всегда сохраняйте устойчивое положение.</w:t>
      </w:r>
    </w:p>
    <w:p w:rsidR="000A6BC4" w:rsidRPr="000A6BC4" w:rsidRDefault="00DB34DB" w:rsidP="009241BA">
      <w:pPr>
        <w:pStyle w:val="ab"/>
        <w:numPr>
          <w:ilvl w:val="0"/>
          <w:numId w:val="6"/>
        </w:numPr>
        <w:ind w:left="284" w:hanging="426"/>
      </w:pPr>
      <w:r w:rsidRPr="000A6BC4">
        <w:rPr>
          <w:lang w:val="ru-RU"/>
        </w:rPr>
        <w:t>ОБРАЩАЙТЕСЬ С ОБОРУДОВАНИЕМ АККУРАТНО. Храните инструменты остро заточенными и очищенными для эффективной и безопасной эксплуатации. Соблюдайте инструкции по смазке и замене принадлежностей.</w:t>
      </w:r>
    </w:p>
    <w:p w:rsidR="000A6BC4" w:rsidRPr="004E77FC" w:rsidRDefault="00DB34DB" w:rsidP="009241BA">
      <w:pPr>
        <w:pStyle w:val="ab"/>
        <w:numPr>
          <w:ilvl w:val="0"/>
          <w:numId w:val="6"/>
        </w:numPr>
        <w:ind w:left="284" w:hanging="426"/>
        <w:rPr>
          <w:lang w:val="ru-RU"/>
        </w:rPr>
      </w:pPr>
      <w:r w:rsidRPr="000A6BC4">
        <w:rPr>
          <w:lang w:val="ru-RU"/>
        </w:rPr>
        <w:t>ОТКЛЮЧИТЕ ОБОРУДОВАНИЕ перед обслуживанием и заменой таких принадлежностей, как ленточное полотно, буры, резцы и т. д.</w:t>
      </w:r>
    </w:p>
    <w:p w:rsidR="000A6BC4" w:rsidRPr="004E77FC" w:rsidRDefault="00DB34DB" w:rsidP="009241BA">
      <w:pPr>
        <w:pStyle w:val="ab"/>
        <w:numPr>
          <w:ilvl w:val="0"/>
          <w:numId w:val="6"/>
        </w:numPr>
        <w:ind w:left="284" w:hanging="426"/>
        <w:rPr>
          <w:lang w:val="ru-RU"/>
        </w:rPr>
      </w:pPr>
      <w:r w:rsidRPr="000A6BC4">
        <w:rPr>
          <w:lang w:val="ru-RU"/>
        </w:rPr>
        <w:t>СНИЖАЙТЕ РИСК НЕПРЕДНАМЕРЕННОГО ВКЛЮЧЕНИЯ. Перед подключением убедитесь, что переключатель находится в выключенном положении.</w:t>
      </w:r>
    </w:p>
    <w:p w:rsidR="000A6BC4" w:rsidRPr="000A6BC4" w:rsidRDefault="00DB34DB" w:rsidP="009241BA">
      <w:pPr>
        <w:pStyle w:val="ab"/>
        <w:numPr>
          <w:ilvl w:val="0"/>
          <w:numId w:val="6"/>
        </w:numPr>
        <w:ind w:left="284" w:hanging="426"/>
      </w:pPr>
      <w:r w:rsidRPr="000A6BC4">
        <w:rPr>
          <w:lang w:val="ru-RU"/>
        </w:rPr>
        <w:t>ИСПОЛЬЗУЙТЕ РЕКОМЕНДУЕМЫЕ ПРИНАДЛЕЖНОСТИ. Информацию о рекомендованных принадлежностях см. в руководстве пользователя. Использование несоответствующих принадлежностей может привести к травме.</w:t>
      </w:r>
    </w:p>
    <w:p w:rsidR="000A6BC4" w:rsidRPr="004E77FC" w:rsidRDefault="00DB34DB" w:rsidP="009241BA">
      <w:pPr>
        <w:pStyle w:val="ab"/>
        <w:numPr>
          <w:ilvl w:val="0"/>
          <w:numId w:val="6"/>
        </w:numPr>
        <w:ind w:left="284" w:hanging="426"/>
        <w:rPr>
          <w:lang w:val="ru-RU"/>
        </w:rPr>
      </w:pPr>
      <w:r w:rsidRPr="000A6BC4">
        <w:rPr>
          <w:lang w:val="ru-RU"/>
        </w:rPr>
        <w:t>ПРОВЕРЬТЕ ПОВРЕЖДЕННЫЕ ДЕТАЛИ. Перед дальнейшим использованием оборудования необходимо тщательно проверить защитный кожух или другую поврежденную деталь, чтобы определить, будут ли они работать надлежащим образом и выполнять свои функции. Проверьте центровку движущихся частей, крепление движущихся частей, исправность деталей, монтаж и любые другие условия, которые могут повлиять на работу инструмента. Защитный кожух или другую поврежденную деталь следует должным образом отремонтировать или заменить.</w:t>
      </w:r>
    </w:p>
    <w:p w:rsidR="000A6BC4" w:rsidRPr="004E77FC" w:rsidRDefault="00DB34DB" w:rsidP="009241BA">
      <w:pPr>
        <w:pStyle w:val="ab"/>
        <w:numPr>
          <w:ilvl w:val="0"/>
          <w:numId w:val="6"/>
        </w:numPr>
        <w:ind w:left="284" w:hanging="426"/>
        <w:rPr>
          <w:lang w:val="ru-RU"/>
        </w:rPr>
      </w:pPr>
      <w:r w:rsidRPr="000A6BC4">
        <w:rPr>
          <w:lang w:val="ru-RU"/>
        </w:rPr>
        <w:t>НИКОГДА НЕ ОСТАВЛЯЙТЕ РАБОТАЮЩЕЕ ОБОРУДОВАНИЕ БЕЗ ПРИСМОТРА. ОТКЛЮЧИТЕ ПИТАНИЕ. Не оставляйте оборудование до полной остановки.</w:t>
      </w:r>
    </w:p>
    <w:p w:rsidR="009241BA" w:rsidRPr="004E77FC" w:rsidRDefault="009241BA" w:rsidP="000A6BC4">
      <w:pPr>
        <w:rPr>
          <w:lang w:val="ru-RU"/>
        </w:rPr>
      </w:pPr>
    </w:p>
    <w:p w:rsidR="000A6BC4" w:rsidRPr="004E77FC" w:rsidRDefault="00DB34DB" w:rsidP="009241BA">
      <w:pPr>
        <w:pStyle w:val="2"/>
        <w:rPr>
          <w:lang w:val="ru-RU"/>
        </w:rPr>
      </w:pPr>
      <w:bookmarkStart w:id="6" w:name="_Toc34027908"/>
      <w:bookmarkStart w:id="7" w:name="_Toc34840669"/>
      <w:r w:rsidRPr="000A6BC4">
        <w:rPr>
          <w:lang w:val="ru-RU"/>
        </w:rPr>
        <w:t>Дополнительные инструкции по технике безопасности для ленточной пилы для резки металла</w:t>
      </w:r>
      <w:bookmarkEnd w:id="6"/>
      <w:bookmarkEnd w:id="7"/>
    </w:p>
    <w:p w:rsidR="009241BA" w:rsidRPr="004E77FC" w:rsidRDefault="009241BA" w:rsidP="000A6BC4">
      <w:pPr>
        <w:rPr>
          <w:lang w:val="ru-RU"/>
        </w:rPr>
      </w:pPr>
    </w:p>
    <w:p w:rsidR="000A6BC4" w:rsidRPr="000A6BC4" w:rsidRDefault="00DB34DB" w:rsidP="00E532B7">
      <w:pPr>
        <w:pStyle w:val="ab"/>
        <w:numPr>
          <w:ilvl w:val="0"/>
          <w:numId w:val="7"/>
        </w:numPr>
        <w:ind w:left="284" w:hanging="284"/>
      </w:pPr>
      <w:r w:rsidRPr="000A6BC4">
        <w:rPr>
          <w:lang w:val="ru-RU"/>
        </w:rPr>
        <w:t>Запрещается эксплуатировать ленточную пилу с тупыми или сильно изношенными лезвиями. Тупые лезвия требуют больше усилий в использовании и их трудно контролировать. Проверяйте лезвия перед каждым использованием.</w:t>
      </w:r>
    </w:p>
    <w:p w:rsidR="000A6BC4" w:rsidRPr="004E77FC" w:rsidRDefault="00DB34DB" w:rsidP="00E532B7">
      <w:pPr>
        <w:pStyle w:val="ab"/>
        <w:numPr>
          <w:ilvl w:val="0"/>
          <w:numId w:val="7"/>
        </w:numPr>
        <w:ind w:left="284" w:hanging="284"/>
        <w:rPr>
          <w:lang w:val="ru-RU"/>
        </w:rPr>
      </w:pPr>
      <w:r w:rsidRPr="000A6BC4">
        <w:rPr>
          <w:lang w:val="ru-RU"/>
        </w:rPr>
        <w:t>Убедитесь, что ленточное полотно правильно натянуто и находится на середине колеса</w:t>
      </w:r>
    </w:p>
    <w:p w:rsidR="000A6BC4" w:rsidRPr="000A6BC4" w:rsidRDefault="00DB34DB" w:rsidP="00E532B7">
      <w:pPr>
        <w:pStyle w:val="ab"/>
        <w:numPr>
          <w:ilvl w:val="0"/>
          <w:numId w:val="7"/>
        </w:numPr>
        <w:ind w:left="284" w:hanging="284"/>
      </w:pPr>
      <w:r w:rsidRPr="000A6BC4">
        <w:rPr>
          <w:lang w:val="ru-RU"/>
        </w:rPr>
        <w:lastRenderedPageBreak/>
        <w:t>Всегда поддерживайте основание тисков и проверяйте, чтобы он было надежно закреплено. Запрещается держать материал рукой во время пиления.</w:t>
      </w:r>
    </w:p>
    <w:p w:rsidR="000A6BC4" w:rsidRPr="004E77FC" w:rsidRDefault="00DB34DB" w:rsidP="00E532B7">
      <w:pPr>
        <w:pStyle w:val="ab"/>
        <w:numPr>
          <w:ilvl w:val="0"/>
          <w:numId w:val="7"/>
        </w:numPr>
        <w:ind w:left="284" w:hanging="284"/>
        <w:rPr>
          <w:lang w:val="ru-RU"/>
        </w:rPr>
      </w:pPr>
      <w:r w:rsidRPr="000A6BC4">
        <w:rPr>
          <w:lang w:val="ru-RU"/>
        </w:rPr>
        <w:t>При работе на станке убедитесь, что кожух приводного ремня и кожухи колес ленточной пилы находятся на своих местах.</w:t>
      </w:r>
    </w:p>
    <w:p w:rsidR="000A6BC4" w:rsidRPr="004E77FC" w:rsidRDefault="00DB34DB" w:rsidP="00E532B7">
      <w:pPr>
        <w:pStyle w:val="ab"/>
        <w:numPr>
          <w:ilvl w:val="0"/>
          <w:numId w:val="7"/>
        </w:numPr>
        <w:ind w:left="284" w:hanging="284"/>
        <w:rPr>
          <w:lang w:val="ru-RU"/>
        </w:rPr>
      </w:pPr>
      <w:r w:rsidRPr="000A6BC4">
        <w:rPr>
          <w:lang w:val="ru-RU"/>
        </w:rPr>
        <w:t>Никогда не проталкивайте пилу сквозь разрез. Позвольте подающему цилиндру контролировать скорость резания. Если ленточное полотно пилы застревает или стопорится, сразу отключите питание.</w:t>
      </w:r>
    </w:p>
    <w:p w:rsidR="000A6BC4" w:rsidRPr="004E77FC" w:rsidRDefault="00DB34DB" w:rsidP="00E532B7">
      <w:pPr>
        <w:pStyle w:val="ab"/>
        <w:numPr>
          <w:ilvl w:val="0"/>
          <w:numId w:val="7"/>
        </w:numPr>
        <w:ind w:left="284" w:hanging="284"/>
        <w:rPr>
          <w:lang w:val="ru-RU"/>
        </w:rPr>
      </w:pPr>
      <w:r w:rsidRPr="000A6BC4">
        <w:rPr>
          <w:lang w:val="ru-RU"/>
        </w:rPr>
        <w:t>Держите пальцы вдали от линии резки. Это может привести к серьезным травмам.</w:t>
      </w:r>
    </w:p>
    <w:p w:rsidR="000A6BC4" w:rsidRPr="004E77FC" w:rsidRDefault="00DB34DB" w:rsidP="00E532B7">
      <w:pPr>
        <w:pStyle w:val="ab"/>
        <w:numPr>
          <w:ilvl w:val="0"/>
          <w:numId w:val="7"/>
        </w:numPr>
        <w:ind w:left="284" w:hanging="284"/>
        <w:rPr>
          <w:lang w:val="ru-RU"/>
        </w:rPr>
      </w:pPr>
      <w:r w:rsidRPr="000A6BC4">
        <w:rPr>
          <w:lang w:val="ru-RU"/>
        </w:rPr>
        <w:t>Периодически проверяйте правильную настройку горизонтального стопорного винта и автоматического выключателя ограничителя хода.</w:t>
      </w:r>
    </w:p>
    <w:p w:rsidR="000A6BC4" w:rsidRPr="004E77FC" w:rsidRDefault="00DB34DB" w:rsidP="00E532B7">
      <w:pPr>
        <w:pStyle w:val="ab"/>
        <w:numPr>
          <w:ilvl w:val="0"/>
          <w:numId w:val="7"/>
        </w:numPr>
        <w:ind w:left="284" w:hanging="284"/>
        <w:rPr>
          <w:lang w:val="ru-RU"/>
        </w:rPr>
      </w:pPr>
      <w:r w:rsidRPr="000A6BC4">
        <w:rPr>
          <w:lang w:val="ru-RU"/>
        </w:rPr>
        <w:t>Будьте максимально осторожны при замене ленточных полотен. При работе с ленточным полотном надевайте перчатки и защитные очки.</w:t>
      </w:r>
    </w:p>
    <w:p w:rsidR="000A6BC4" w:rsidRPr="004E77FC" w:rsidRDefault="00DB34DB" w:rsidP="00E532B7">
      <w:pPr>
        <w:pStyle w:val="ab"/>
        <w:numPr>
          <w:ilvl w:val="0"/>
          <w:numId w:val="7"/>
        </w:numPr>
        <w:ind w:left="284" w:hanging="284"/>
        <w:rPr>
          <w:lang w:val="ru-RU"/>
        </w:rPr>
      </w:pPr>
      <w:r w:rsidRPr="000A6BC4">
        <w:rPr>
          <w:lang w:val="ru-RU"/>
        </w:rPr>
        <w:t>Поддерживайте длинные или тяжелые детали, превышающие длину станины станка, с помощью роликовой подставки или другого поддерживающего устройства.</w:t>
      </w:r>
    </w:p>
    <w:p w:rsidR="000A6BC4" w:rsidRPr="004E77FC" w:rsidRDefault="00DB34DB" w:rsidP="00E532B7">
      <w:pPr>
        <w:pStyle w:val="ab"/>
        <w:numPr>
          <w:ilvl w:val="0"/>
          <w:numId w:val="7"/>
        </w:numPr>
        <w:ind w:left="284" w:hanging="426"/>
        <w:rPr>
          <w:lang w:val="ru-RU"/>
        </w:rPr>
      </w:pPr>
      <w:r w:rsidRPr="000A6BC4">
        <w:rPr>
          <w:lang w:val="ru-RU"/>
        </w:rPr>
        <w:t>От привычек, хороших или плохих, тяжело избавиться. Развивайте хорошие привычки в цеху, и безопасность станет вашей второй натурой.</w:t>
      </w:r>
    </w:p>
    <w:p w:rsidR="00E532B7" w:rsidRPr="004E77FC" w:rsidRDefault="00E532B7" w:rsidP="000A6BC4">
      <w:pPr>
        <w:rPr>
          <w:lang w:val="ru-RU"/>
        </w:rPr>
      </w:pPr>
    </w:p>
    <w:p w:rsidR="000A6BC4" w:rsidRPr="004E77FC" w:rsidRDefault="00DB34DB" w:rsidP="000A6BC4">
      <w:pPr>
        <w:rPr>
          <w:b/>
          <w:lang w:val="ru-RU"/>
        </w:rPr>
      </w:pPr>
      <w:r>
        <w:rPr>
          <w:b/>
          <w:noProof/>
          <w:lang w:val="ru-RU" w:eastAsia="ru-RU"/>
        </w:rPr>
        <w:drawing>
          <wp:inline distT="0" distB="0" distL="0" distR="0">
            <wp:extent cx="259080" cy="245745"/>
            <wp:effectExtent l="0" t="0" r="762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91092"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E532B7">
        <w:rPr>
          <w:b/>
          <w:lang w:val="ru-RU"/>
        </w:rPr>
        <w:t xml:space="preserve"> Внимание!</w:t>
      </w:r>
    </w:p>
    <w:p w:rsidR="000A6BC4" w:rsidRPr="004E77FC" w:rsidRDefault="00DB34DB" w:rsidP="000A6BC4">
      <w:pPr>
        <w:rPr>
          <w:lang w:val="ru-RU"/>
        </w:rPr>
      </w:pPr>
      <w:r w:rsidRPr="000A6BC4">
        <w:rPr>
          <w:lang w:val="ru-RU"/>
        </w:rPr>
        <w:t>Эксплуатация данного оборудования может привести к попаданию частиц металла в воздух, что может привести к повреждению глаз. При работе с данным оборудованием всегда надевайте защитные очки открытого или закрытого типа. Повседневные очки или очки для чтения имеют только ударопрочные линзы, они не являются защитными очками.</w:t>
      </w:r>
    </w:p>
    <w:p w:rsidR="00E532B7" w:rsidRPr="004E77FC" w:rsidRDefault="00E532B7" w:rsidP="000A6BC4">
      <w:pPr>
        <w:rPr>
          <w:lang w:val="ru-RU"/>
        </w:rPr>
      </w:pPr>
    </w:p>
    <w:p w:rsidR="00E532B7" w:rsidRPr="004E77FC" w:rsidRDefault="00DB34DB" w:rsidP="00E532B7">
      <w:pPr>
        <w:rPr>
          <w:b/>
          <w:lang w:val="ru-RU"/>
        </w:rPr>
      </w:pPr>
      <w:r>
        <w:rPr>
          <w:b/>
          <w:noProof/>
          <w:lang w:val="ru-RU" w:eastAsia="ru-RU"/>
        </w:rPr>
        <w:drawing>
          <wp:inline distT="0" distB="0" distL="0" distR="0">
            <wp:extent cx="259080" cy="245745"/>
            <wp:effectExtent l="0" t="0" r="762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9260"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E532B7">
        <w:rPr>
          <w:b/>
          <w:lang w:val="ru-RU"/>
        </w:rPr>
        <w:t xml:space="preserve"> Внимание!</w:t>
      </w:r>
    </w:p>
    <w:p w:rsidR="000A6BC4" w:rsidRPr="004E77FC" w:rsidRDefault="00DB34DB" w:rsidP="000A6BC4">
      <w:pPr>
        <w:rPr>
          <w:lang w:val="ru-RU"/>
        </w:rPr>
      </w:pPr>
      <w:r w:rsidRPr="000A6BC4">
        <w:rPr>
          <w:lang w:val="ru-RU"/>
        </w:rPr>
        <w:t>Данная ленточная пила для резки металла, как и всякий электроинструмент, является потенциальным источником опасности. Несчастные случаи часто происходят из-за недостатка знаний или невнимательности. Используйте данное оборудование с внимательностью и осторожностью для снижения опасности получения травм оператора. Несоблюдение или игнорирование обычных мер предосторожности может привести к серьезным травмам персонала.</w:t>
      </w:r>
    </w:p>
    <w:p w:rsidR="00E532B7" w:rsidRPr="004E77FC" w:rsidRDefault="00E532B7" w:rsidP="000A6BC4">
      <w:pPr>
        <w:rPr>
          <w:lang w:val="ru-RU"/>
        </w:rPr>
      </w:pPr>
    </w:p>
    <w:p w:rsidR="00E532B7" w:rsidRPr="004E77FC" w:rsidRDefault="00DB34DB" w:rsidP="00E532B7">
      <w:pPr>
        <w:rPr>
          <w:b/>
          <w:lang w:val="ru-RU"/>
        </w:rPr>
      </w:pPr>
      <w:r>
        <w:rPr>
          <w:b/>
          <w:noProof/>
          <w:lang w:val="ru-RU" w:eastAsia="ru-RU"/>
        </w:rPr>
        <w:drawing>
          <wp:inline distT="0" distB="0" distL="0" distR="0">
            <wp:extent cx="259080" cy="245745"/>
            <wp:effectExtent l="0" t="0" r="762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41019"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E532B7">
        <w:rPr>
          <w:b/>
          <w:lang w:val="ru-RU"/>
        </w:rPr>
        <w:t xml:space="preserve"> Внимание!</w:t>
      </w:r>
    </w:p>
    <w:p w:rsidR="000A6BC4" w:rsidRPr="004E77FC" w:rsidRDefault="00DB34DB" w:rsidP="000A6BC4">
      <w:pPr>
        <w:rPr>
          <w:lang w:val="ru-RU"/>
        </w:rPr>
      </w:pPr>
      <w:r w:rsidRPr="000A6BC4">
        <w:rPr>
          <w:lang w:val="ru-RU"/>
        </w:rPr>
        <w:lastRenderedPageBreak/>
        <w:t>Список правил техники безопасности может быть неполным, поскольку в разных цехах могут быть разные условия. Всегда в первую очередь обращайте внимание на правила техники безопасности, поскольку это относится к вашим личным условиям работы. При работе с данным станком и ему подобными будьте осторожны и внимательны. Несоблюдение правил техники безопасности может привести к серьезным травмам персонала, поломке оборудования или низким результатам работы.</w:t>
      </w:r>
    </w:p>
    <w:p w:rsidR="00E532B7" w:rsidRPr="004E77FC" w:rsidRDefault="00E532B7" w:rsidP="000A6BC4">
      <w:pPr>
        <w:rPr>
          <w:lang w:val="ru-RU"/>
        </w:rPr>
      </w:pPr>
    </w:p>
    <w:p w:rsidR="000A6BC4" w:rsidRDefault="00DB34DB" w:rsidP="00E532B7">
      <w:pPr>
        <w:pStyle w:val="2"/>
        <w:rPr>
          <w:lang w:val="ru-RU"/>
        </w:rPr>
      </w:pPr>
      <w:bookmarkStart w:id="8" w:name="_Toc34027909"/>
      <w:bookmarkStart w:id="9" w:name="_Toc34840670"/>
      <w:r w:rsidRPr="000A6BC4">
        <w:rPr>
          <w:lang w:val="ru-RU"/>
        </w:rPr>
        <w:t>Оценка производственной площадки</w:t>
      </w:r>
      <w:bookmarkEnd w:id="8"/>
      <w:bookmarkEnd w:id="9"/>
    </w:p>
    <w:p w:rsidR="00E532B7" w:rsidRPr="00E532B7" w:rsidRDefault="00E532B7" w:rsidP="000A6BC4">
      <w:pPr>
        <w:rPr>
          <w:lang w:val="ru-RU"/>
        </w:rPr>
      </w:pPr>
    </w:p>
    <w:p w:rsidR="000A6BC4" w:rsidRDefault="00DB34DB" w:rsidP="000A6BC4">
      <w:pPr>
        <w:rPr>
          <w:lang w:val="ru-RU"/>
        </w:rPr>
      </w:pPr>
      <w:r>
        <w:rPr>
          <w:lang w:val="ru-RU"/>
        </w:rPr>
        <w:t>Общие условия</w:t>
      </w:r>
    </w:p>
    <w:p w:rsidR="00E532B7" w:rsidRPr="00E532B7" w:rsidRDefault="00E532B7" w:rsidP="000A6BC4">
      <w:pPr>
        <w:rPr>
          <w:lang w:val="ru-RU"/>
        </w:rPr>
      </w:pPr>
    </w:p>
    <w:p w:rsidR="000A6BC4" w:rsidRPr="004E77FC" w:rsidRDefault="00DB34DB" w:rsidP="00E532B7">
      <w:pPr>
        <w:pStyle w:val="ab"/>
        <w:numPr>
          <w:ilvl w:val="0"/>
          <w:numId w:val="8"/>
        </w:numPr>
        <w:ind w:left="284" w:hanging="284"/>
        <w:rPr>
          <w:lang w:val="ru-RU"/>
        </w:rPr>
      </w:pPr>
      <w:r w:rsidRPr="000A6BC4">
        <w:rPr>
          <w:lang w:val="ru-RU"/>
        </w:rPr>
        <w:t>Электрическое подключение: Установленное напряжение: 0,9-1,1 от номинального напряжения.</w:t>
      </w:r>
    </w:p>
    <w:p w:rsidR="000A6BC4" w:rsidRPr="004E77FC" w:rsidRDefault="00DB34DB" w:rsidP="00E532B7">
      <w:pPr>
        <w:ind w:left="284"/>
        <w:rPr>
          <w:lang w:val="ru-RU"/>
        </w:rPr>
      </w:pPr>
      <w:r w:rsidRPr="000A6BC4">
        <w:rPr>
          <w:lang w:val="ru-RU"/>
        </w:rPr>
        <w:t>Частота: 0,99-1,01 от номинальной непрерывной частоты; 0,98-1,02 короткого промежутка времени</w:t>
      </w:r>
    </w:p>
    <w:p w:rsidR="000A6BC4" w:rsidRPr="004E77FC" w:rsidRDefault="00DB34DB" w:rsidP="00E532B7">
      <w:pPr>
        <w:pStyle w:val="ab"/>
        <w:ind w:left="284"/>
        <w:rPr>
          <w:lang w:val="ru-RU"/>
        </w:rPr>
      </w:pPr>
      <w:r w:rsidRPr="000A6BC4">
        <w:rPr>
          <w:lang w:val="ru-RU"/>
        </w:rPr>
        <w:t>Подключение к сети должно быть защищено предохранителем с силой тока не более 16А.</w:t>
      </w:r>
    </w:p>
    <w:p w:rsidR="000A6BC4" w:rsidRPr="004E77FC" w:rsidRDefault="00DB34DB" w:rsidP="00E532B7">
      <w:pPr>
        <w:pStyle w:val="ab"/>
        <w:ind w:left="284"/>
        <w:rPr>
          <w:lang w:val="ru-RU"/>
        </w:rPr>
      </w:pPr>
      <w:r w:rsidRPr="000A6BC4">
        <w:rPr>
          <w:lang w:val="ru-RU"/>
        </w:rPr>
        <w:t>Источники тока, к которым подключены защитные устройства от пониженного и повышенного напряжения, перегрузки по току, а также устройства защитного отключения (УЗО), максимальный ток срабатывания которых рассчитан на 0,03 А.</w:t>
      </w:r>
    </w:p>
    <w:p w:rsidR="00E532B7" w:rsidRPr="004E77FC" w:rsidRDefault="00E532B7" w:rsidP="00E532B7">
      <w:pPr>
        <w:pStyle w:val="ab"/>
        <w:ind w:left="284"/>
        <w:rPr>
          <w:lang w:val="ru-RU"/>
        </w:rPr>
      </w:pPr>
    </w:p>
    <w:p w:rsidR="000A6BC4" w:rsidRPr="004E77FC" w:rsidRDefault="00DB34DB" w:rsidP="00E532B7">
      <w:pPr>
        <w:pStyle w:val="ab"/>
        <w:numPr>
          <w:ilvl w:val="0"/>
          <w:numId w:val="8"/>
        </w:numPr>
        <w:ind w:left="284" w:hanging="284"/>
        <w:rPr>
          <w:lang w:val="ru-RU"/>
        </w:rPr>
      </w:pPr>
      <w:r w:rsidRPr="000A6BC4">
        <w:rPr>
          <w:lang w:val="ru-RU"/>
        </w:rPr>
        <w:t>. Высота над уровнем моря не более 1000 м.</w:t>
      </w:r>
    </w:p>
    <w:p w:rsidR="000A6BC4" w:rsidRPr="004E77FC" w:rsidRDefault="00DB34DB" w:rsidP="00E532B7">
      <w:pPr>
        <w:pStyle w:val="ab"/>
        <w:ind w:left="284"/>
        <w:rPr>
          <w:lang w:val="ru-RU"/>
        </w:rPr>
      </w:pPr>
      <w:r w:rsidRPr="000A6BC4">
        <w:rPr>
          <w:lang w:val="ru-RU"/>
        </w:rPr>
        <w:t>Максимальная температура окружающей среды +40 °C, минимальная температура окружающей среды не меньше +5 °C.</w:t>
      </w:r>
    </w:p>
    <w:p w:rsidR="000A6BC4" w:rsidRPr="004E77FC" w:rsidRDefault="00DB34DB" w:rsidP="00E532B7">
      <w:pPr>
        <w:pStyle w:val="ab"/>
        <w:ind w:left="284"/>
        <w:rPr>
          <w:lang w:val="ru-RU"/>
        </w:rPr>
      </w:pPr>
      <w:r w:rsidRPr="000A6BC4">
        <w:rPr>
          <w:lang w:val="ru-RU"/>
        </w:rPr>
        <w:t>Диапазон температур хранения от -25 °C до +55 °C.</w:t>
      </w:r>
    </w:p>
    <w:p w:rsidR="000A6BC4" w:rsidRPr="004E77FC" w:rsidRDefault="00DB34DB" w:rsidP="00E532B7">
      <w:pPr>
        <w:ind w:left="284"/>
        <w:rPr>
          <w:lang w:val="ru-RU"/>
        </w:rPr>
      </w:pPr>
      <w:r w:rsidRPr="000A6BC4">
        <w:rPr>
          <w:lang w:val="ru-RU"/>
        </w:rPr>
        <w:t>Относительная влажность не должна превышать 50 % при максимальной температуре +40 °C, допускается увеличение относительной влажности при более низкой температуре (например, 90 % при 20 °C).</w:t>
      </w:r>
    </w:p>
    <w:p w:rsidR="00E532B7" w:rsidRPr="004E77FC" w:rsidRDefault="00E532B7" w:rsidP="000A6BC4">
      <w:pPr>
        <w:rPr>
          <w:lang w:val="ru-RU"/>
        </w:rPr>
      </w:pPr>
    </w:p>
    <w:p w:rsidR="000A6BC4" w:rsidRPr="004E77FC" w:rsidRDefault="00DB34DB" w:rsidP="000A6BC4">
      <w:pPr>
        <w:rPr>
          <w:lang w:val="ru-RU"/>
        </w:rPr>
      </w:pPr>
      <w:r>
        <w:rPr>
          <w:lang w:val="ru-RU"/>
        </w:rPr>
        <w:t>Нагрузка на пол</w:t>
      </w:r>
    </w:p>
    <w:p w:rsidR="00E532B7" w:rsidRPr="004E77FC" w:rsidRDefault="00E532B7" w:rsidP="000A6BC4">
      <w:pPr>
        <w:rPr>
          <w:lang w:val="ru-RU"/>
        </w:rPr>
      </w:pPr>
    </w:p>
    <w:p w:rsidR="000A6BC4" w:rsidRPr="004E77FC" w:rsidRDefault="00DB34DB" w:rsidP="000A6BC4">
      <w:pPr>
        <w:rPr>
          <w:lang w:val="ru-RU"/>
        </w:rPr>
      </w:pPr>
      <w:r>
        <w:rPr>
          <w:lang w:val="ru-RU"/>
        </w:rPr>
        <w:t>Данный станок оказывает среднюю весовую нагрузку при небольшой занимаемой площади. Настилы в большинстве коммерческих цехов выдержат массу станка. Для некоторых настилов необходима дополнительная поддержка. Обратитесь за консультацией к строителям или инженерам-проектировщикам строительных конструкций в случае возникновения у вас каких-либо вопросов о характеристиках настила в отношении массы, которую он может выдержать.</w:t>
      </w:r>
    </w:p>
    <w:p w:rsidR="00E532B7" w:rsidRPr="004E77FC" w:rsidRDefault="00E532B7" w:rsidP="000A6BC4">
      <w:pPr>
        <w:rPr>
          <w:lang w:val="ru-RU"/>
        </w:rPr>
      </w:pPr>
    </w:p>
    <w:p w:rsidR="000A6BC4" w:rsidRPr="004E77FC" w:rsidRDefault="00DB34DB" w:rsidP="000A6BC4">
      <w:pPr>
        <w:rPr>
          <w:lang w:val="ru-RU"/>
        </w:rPr>
      </w:pPr>
      <w:r>
        <w:rPr>
          <w:lang w:val="ru-RU"/>
        </w:rPr>
        <w:t>Для обеспечения достаточной вертикальной устойчивости станка, его следует прикрутить к полу. Для этого предусмотрены 4 слота в кронштейне станка рабочей клети.</w:t>
      </w:r>
    </w:p>
    <w:p w:rsidR="00E532B7" w:rsidRPr="004E77FC" w:rsidRDefault="00E532B7" w:rsidP="000A6BC4">
      <w:pPr>
        <w:rPr>
          <w:lang w:val="ru-RU"/>
        </w:rPr>
      </w:pPr>
    </w:p>
    <w:p w:rsidR="000A6BC4" w:rsidRPr="004E77FC" w:rsidRDefault="00DB34DB" w:rsidP="000A6BC4">
      <w:pPr>
        <w:rPr>
          <w:lang w:val="ru-RU"/>
        </w:rPr>
      </w:pPr>
      <w:r>
        <w:rPr>
          <w:lang w:val="ru-RU"/>
        </w:rPr>
        <w:t>Рабочее пространство</w:t>
      </w:r>
    </w:p>
    <w:p w:rsidR="00E532B7" w:rsidRPr="004E77FC" w:rsidRDefault="00E532B7" w:rsidP="000A6BC4">
      <w:pPr>
        <w:rPr>
          <w:lang w:val="ru-RU"/>
        </w:rPr>
      </w:pPr>
    </w:p>
    <w:p w:rsidR="000A6BC4" w:rsidRPr="004E77FC" w:rsidRDefault="00DB34DB" w:rsidP="000A6BC4">
      <w:pPr>
        <w:rPr>
          <w:lang w:val="ru-RU"/>
        </w:rPr>
      </w:pPr>
      <w:r>
        <w:rPr>
          <w:lang w:val="ru-RU"/>
        </w:rPr>
        <w:t>Рабочее пространство можно рассматривать как расстояние между станками и ограждениями, позволяющее выполнять работу безопасно на всех станках без ограничений. Учитывайте существующие и ожидаемые требования станка, размер материала, который должен обрабатываться на каждом станке, и пространство для вспомогательных стоек и / или рабочих столов. Также учитывайте относительное расположение каждого станка по отношению к другому для эффективной загрузки-разгрузки материалов. Убедитесь, что в помещении достаточно места для безопасной работы станков для любой предполагаемой операции.</w:t>
      </w:r>
    </w:p>
    <w:p w:rsidR="00E532B7" w:rsidRPr="004E77FC" w:rsidRDefault="00E532B7" w:rsidP="000A6BC4">
      <w:pPr>
        <w:rPr>
          <w:lang w:val="ru-RU"/>
        </w:rPr>
      </w:pPr>
    </w:p>
    <w:p w:rsidR="000A6BC4" w:rsidRPr="004E77FC" w:rsidRDefault="00DB34DB" w:rsidP="000A6BC4">
      <w:pPr>
        <w:rPr>
          <w:lang w:val="ru-RU"/>
        </w:rPr>
      </w:pPr>
      <w:r w:rsidRPr="000A6BC4">
        <w:rPr>
          <w:lang w:val="ru-RU"/>
        </w:rPr>
        <w:t>Освещение и розетки</w:t>
      </w:r>
    </w:p>
    <w:p w:rsidR="00E532B7" w:rsidRPr="004E77FC" w:rsidRDefault="00E532B7" w:rsidP="000A6BC4">
      <w:pPr>
        <w:rPr>
          <w:lang w:val="ru-RU"/>
        </w:rPr>
      </w:pPr>
    </w:p>
    <w:p w:rsidR="000A6BC4" w:rsidRPr="004E77FC" w:rsidRDefault="00DB34DB" w:rsidP="000A6BC4">
      <w:pPr>
        <w:rPr>
          <w:lang w:val="ru-RU"/>
        </w:rPr>
      </w:pPr>
      <w:r w:rsidRPr="000A6BC4">
        <w:rPr>
          <w:lang w:val="ru-RU"/>
        </w:rPr>
        <w:t>Освещение должно быть достаточно ярким для предотвращения образования тени и перенапряжения глаз. Электрические цепи должны быть специально выделенными или достаточно мощными, чтобы выдерживать комбинированные нагрузки двигателя. Розетки должны быть расположены рядом с каждым станком таким образом, чтобы кабели питания или удлинители не затрудняли передвижение по территории. Обязательно соблюдайте местные электротехнические нормы для правильной установки нового освещения, розеток или цепей.</w:t>
      </w:r>
    </w:p>
    <w:p w:rsidR="00E532B7" w:rsidRPr="004E77FC" w:rsidRDefault="00E532B7" w:rsidP="000A6BC4">
      <w:pPr>
        <w:rPr>
          <w:lang w:val="ru-RU"/>
        </w:rPr>
      </w:pPr>
    </w:p>
    <w:p w:rsidR="00E532B7" w:rsidRPr="004E77FC" w:rsidRDefault="00DB34DB" w:rsidP="00E532B7">
      <w:pPr>
        <w:rPr>
          <w:b/>
          <w:lang w:val="ru-RU"/>
        </w:rPr>
      </w:pPr>
      <w:r>
        <w:rPr>
          <w:b/>
          <w:noProof/>
          <w:lang w:val="ru-RU" w:eastAsia="ru-RU"/>
        </w:rPr>
        <w:drawing>
          <wp:inline distT="0" distB="0" distL="0" distR="0">
            <wp:extent cx="259080" cy="245745"/>
            <wp:effectExtent l="0" t="0" r="762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1165" name="Pictur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E532B7">
        <w:rPr>
          <w:b/>
          <w:lang w:val="ru-RU"/>
        </w:rPr>
        <w:t xml:space="preserve"> Внимание!</w:t>
      </w:r>
    </w:p>
    <w:p w:rsidR="000A6BC4" w:rsidRPr="004E77FC" w:rsidRDefault="00DB34DB" w:rsidP="000A6BC4">
      <w:pPr>
        <w:rPr>
          <w:lang w:val="ru-RU"/>
        </w:rPr>
      </w:pPr>
      <w:r w:rsidRPr="000A6BC4">
        <w:rPr>
          <w:lang w:val="ru-RU"/>
        </w:rPr>
        <w:t>Прочтите данное руководство перед сборкой и эксплуатацией. Ознакомьтесь с конструкцией станка и принципом его эксплуатации перед началом работ. Если не изучить правила техники безопасности и не соблюдать их, это может привести к серьезным травмам.</w:t>
      </w:r>
    </w:p>
    <w:p w:rsidR="009241BA" w:rsidRPr="004E77FC" w:rsidRDefault="009241BA" w:rsidP="000A6BC4">
      <w:pPr>
        <w:widowControl/>
        <w:rPr>
          <w:lang w:val="ru-RU"/>
        </w:rPr>
        <w:sectPr w:rsidR="009241BA" w:rsidRPr="004E77FC" w:rsidSect="00B04E8B">
          <w:pgSz w:w="11907" w:h="16839"/>
          <w:pgMar w:top="1134" w:right="850" w:bottom="1134" w:left="1701" w:header="709" w:footer="709" w:gutter="0"/>
          <w:cols w:num="2" w:space="284"/>
          <w:noEndnote/>
          <w:docGrid w:linePitch="360"/>
        </w:sectPr>
      </w:pPr>
    </w:p>
    <w:p w:rsidR="000A6BC4" w:rsidRPr="004E77FC" w:rsidRDefault="00DB34DB" w:rsidP="00F30CE9">
      <w:pPr>
        <w:pStyle w:val="1"/>
        <w:rPr>
          <w:lang w:val="ru-RU"/>
        </w:rPr>
      </w:pPr>
      <w:bookmarkStart w:id="10" w:name="_Toc34840671"/>
      <w:r w:rsidRPr="00F30CE9">
        <w:rPr>
          <w:lang w:val="ru-RU"/>
        </w:rPr>
        <w:lastRenderedPageBreak/>
        <w:t>Конструкция ленточной пилы для резки металла</w:t>
      </w:r>
      <w:bookmarkEnd w:id="10"/>
    </w:p>
    <w:p w:rsidR="000A6BC4" w:rsidRDefault="00DB34DB" w:rsidP="000A6BC4">
      <w:pPr>
        <w:rPr>
          <w:lang w:val="ru-RU"/>
        </w:rPr>
      </w:pPr>
      <w:r>
        <w:rPr>
          <w:noProof/>
          <w:lang w:val="ru-RU" w:eastAsia="ru-RU"/>
        </w:rPr>
        <w:drawing>
          <wp:inline distT="0" distB="0" distL="0" distR="0">
            <wp:extent cx="5420252" cy="6953693"/>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21043" name="Picture 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21535" cy="6955339"/>
                    </a:xfrm>
                    <a:prstGeom prst="rect">
                      <a:avLst/>
                    </a:prstGeom>
                    <a:noFill/>
                    <a:ln>
                      <a:noFill/>
                    </a:ln>
                  </pic:spPr>
                </pic:pic>
              </a:graphicData>
            </a:graphic>
          </wp:inline>
        </w:drawing>
      </w:r>
    </w:p>
    <w:p w:rsidR="000A6BC4" w:rsidRPr="000A6BC4" w:rsidRDefault="000A6BC4" w:rsidP="000A6BC4"/>
    <w:tbl>
      <w:tblPr>
        <w:tblW w:w="5000" w:type="pct"/>
        <w:jc w:val="center"/>
        <w:tblCellMar>
          <w:left w:w="57" w:type="dxa"/>
          <w:right w:w="57" w:type="dxa"/>
        </w:tblCellMar>
        <w:tblLook w:val="0000" w:firstRow="0" w:lastRow="0" w:firstColumn="0" w:lastColumn="0" w:noHBand="0" w:noVBand="0"/>
      </w:tblPr>
      <w:tblGrid>
        <w:gridCol w:w="344"/>
        <w:gridCol w:w="3690"/>
        <w:gridCol w:w="561"/>
        <w:gridCol w:w="4875"/>
      </w:tblGrid>
      <w:tr w:rsidR="005767D6" w:rsidRPr="00F37C34" w:rsidTr="00E704FD">
        <w:trPr>
          <w:jc w:val="center"/>
        </w:trPr>
        <w:tc>
          <w:tcPr>
            <w:tcW w:w="182" w:type="pct"/>
            <w:tcBorders>
              <w:top w:val="nil"/>
              <w:left w:val="nil"/>
              <w:bottom w:val="nil"/>
              <w:right w:val="nil"/>
            </w:tcBorders>
            <w:shd w:val="clear" w:color="auto" w:fill="FFFFFF"/>
          </w:tcPr>
          <w:p w:rsidR="00E704FD" w:rsidRPr="000A6BC4" w:rsidRDefault="00E704FD" w:rsidP="00F30CE9">
            <w:pPr>
              <w:pStyle w:val="ab"/>
              <w:numPr>
                <w:ilvl w:val="0"/>
                <w:numId w:val="9"/>
              </w:numPr>
              <w:ind w:hanging="720"/>
              <w:jc w:val="center"/>
            </w:pPr>
          </w:p>
        </w:tc>
        <w:tc>
          <w:tcPr>
            <w:tcW w:w="1948" w:type="pct"/>
            <w:tcBorders>
              <w:top w:val="nil"/>
              <w:left w:val="nil"/>
              <w:bottom w:val="nil"/>
              <w:right w:val="nil"/>
            </w:tcBorders>
            <w:shd w:val="clear" w:color="auto" w:fill="FFFFFF"/>
          </w:tcPr>
          <w:p w:rsidR="00E704FD" w:rsidRPr="000A6BC4" w:rsidRDefault="00DB34DB" w:rsidP="000A6BC4">
            <w:r w:rsidRPr="000A6BC4">
              <w:rPr>
                <w:lang w:val="ru-RU"/>
              </w:rPr>
              <w:t>Рычаг блокировки рамы пилы</w:t>
            </w:r>
          </w:p>
        </w:tc>
        <w:tc>
          <w:tcPr>
            <w:tcW w:w="296" w:type="pct"/>
            <w:tcBorders>
              <w:top w:val="nil"/>
              <w:left w:val="nil"/>
              <w:bottom w:val="nil"/>
              <w:right w:val="nil"/>
            </w:tcBorders>
            <w:shd w:val="clear" w:color="auto" w:fill="FFFFFF"/>
          </w:tcPr>
          <w:p w:rsidR="00E704FD" w:rsidRPr="008100E1" w:rsidRDefault="00E704FD" w:rsidP="008100E1">
            <w:pPr>
              <w:pStyle w:val="ab"/>
              <w:numPr>
                <w:ilvl w:val="0"/>
                <w:numId w:val="39"/>
              </w:numPr>
              <w:ind w:left="220" w:hanging="220"/>
            </w:pPr>
          </w:p>
        </w:tc>
        <w:tc>
          <w:tcPr>
            <w:tcW w:w="2574" w:type="pct"/>
            <w:vMerge w:val="restart"/>
            <w:tcBorders>
              <w:top w:val="nil"/>
              <w:left w:val="nil"/>
              <w:right w:val="nil"/>
            </w:tcBorders>
            <w:shd w:val="clear" w:color="auto" w:fill="FFFFFF"/>
          </w:tcPr>
          <w:p w:rsidR="00E704FD" w:rsidRPr="004E77FC" w:rsidRDefault="00DB34DB" w:rsidP="00E704FD">
            <w:pPr>
              <w:rPr>
                <w:lang w:val="ru-RU"/>
              </w:rPr>
            </w:pPr>
            <w:r w:rsidRPr="000A6BC4">
              <w:rPr>
                <w:lang w:val="ru-RU"/>
              </w:rPr>
              <w:t>Панель управления – на ней находятся кнопки Вкл./Выкл., световой индикатор Включение питания, а также клапан скорости загрузки.</w:t>
            </w:r>
          </w:p>
        </w:tc>
      </w:tr>
      <w:tr w:rsidR="005767D6" w:rsidTr="00E704FD">
        <w:trPr>
          <w:jc w:val="center"/>
        </w:trPr>
        <w:tc>
          <w:tcPr>
            <w:tcW w:w="182" w:type="pct"/>
            <w:tcBorders>
              <w:top w:val="nil"/>
              <w:left w:val="nil"/>
              <w:bottom w:val="nil"/>
              <w:right w:val="nil"/>
            </w:tcBorders>
            <w:shd w:val="clear" w:color="auto" w:fill="FFFFFF"/>
          </w:tcPr>
          <w:p w:rsidR="00E704FD" w:rsidRPr="004E77FC" w:rsidRDefault="00E704FD" w:rsidP="00F30CE9">
            <w:pPr>
              <w:pStyle w:val="ab"/>
              <w:numPr>
                <w:ilvl w:val="0"/>
                <w:numId w:val="9"/>
              </w:numPr>
              <w:ind w:hanging="720"/>
              <w:jc w:val="center"/>
              <w:rPr>
                <w:lang w:val="ru-RU"/>
              </w:rPr>
            </w:pPr>
          </w:p>
        </w:tc>
        <w:tc>
          <w:tcPr>
            <w:tcW w:w="1948" w:type="pct"/>
            <w:tcBorders>
              <w:top w:val="nil"/>
              <w:left w:val="nil"/>
              <w:bottom w:val="nil"/>
              <w:right w:val="nil"/>
            </w:tcBorders>
            <w:shd w:val="clear" w:color="auto" w:fill="FFFFFF"/>
          </w:tcPr>
          <w:p w:rsidR="00E704FD" w:rsidRPr="000A6BC4" w:rsidRDefault="00DB34DB" w:rsidP="000A6BC4">
            <w:r w:rsidRPr="000A6BC4">
              <w:rPr>
                <w:lang w:val="ru-RU"/>
              </w:rPr>
              <w:t>Тиски маховичка ручной подачи</w:t>
            </w:r>
          </w:p>
        </w:tc>
        <w:tc>
          <w:tcPr>
            <w:tcW w:w="296" w:type="pct"/>
            <w:tcBorders>
              <w:top w:val="nil"/>
              <w:left w:val="nil"/>
              <w:bottom w:val="nil"/>
              <w:right w:val="nil"/>
            </w:tcBorders>
            <w:shd w:val="clear" w:color="auto" w:fill="FFFFFF"/>
          </w:tcPr>
          <w:p w:rsidR="00E704FD" w:rsidRPr="008100E1" w:rsidRDefault="00E704FD" w:rsidP="008100E1">
            <w:pPr>
              <w:pStyle w:val="ab"/>
              <w:ind w:left="220" w:hanging="220"/>
            </w:pPr>
          </w:p>
        </w:tc>
        <w:tc>
          <w:tcPr>
            <w:tcW w:w="2574" w:type="pct"/>
            <w:vMerge/>
            <w:tcBorders>
              <w:left w:val="nil"/>
              <w:bottom w:val="nil"/>
              <w:right w:val="nil"/>
            </w:tcBorders>
            <w:shd w:val="clear" w:color="auto" w:fill="FFFFFF"/>
          </w:tcPr>
          <w:p w:rsidR="00E704FD" w:rsidRPr="000A6BC4" w:rsidRDefault="00E704FD" w:rsidP="000A6BC4"/>
        </w:tc>
      </w:tr>
      <w:tr w:rsidR="005767D6" w:rsidTr="00E704FD">
        <w:trPr>
          <w:jc w:val="center"/>
        </w:trPr>
        <w:tc>
          <w:tcPr>
            <w:tcW w:w="182" w:type="pct"/>
            <w:tcBorders>
              <w:top w:val="nil"/>
              <w:left w:val="nil"/>
              <w:bottom w:val="nil"/>
              <w:right w:val="nil"/>
            </w:tcBorders>
            <w:shd w:val="clear" w:color="auto" w:fill="FFFFFF"/>
          </w:tcPr>
          <w:p w:rsidR="000A6BC4" w:rsidRPr="000A6BC4" w:rsidRDefault="000A6BC4" w:rsidP="00F30CE9">
            <w:pPr>
              <w:pStyle w:val="ab"/>
              <w:numPr>
                <w:ilvl w:val="0"/>
                <w:numId w:val="9"/>
              </w:numPr>
              <w:ind w:hanging="720"/>
              <w:jc w:val="center"/>
            </w:pPr>
          </w:p>
        </w:tc>
        <w:tc>
          <w:tcPr>
            <w:tcW w:w="1948" w:type="pct"/>
            <w:tcBorders>
              <w:top w:val="nil"/>
              <w:left w:val="nil"/>
              <w:bottom w:val="nil"/>
              <w:right w:val="nil"/>
            </w:tcBorders>
            <w:shd w:val="clear" w:color="auto" w:fill="FFFFFF"/>
          </w:tcPr>
          <w:p w:rsidR="000A6BC4" w:rsidRPr="000A6BC4" w:rsidRDefault="00DB34DB" w:rsidP="000A6BC4">
            <w:r w:rsidRPr="000A6BC4">
              <w:rPr>
                <w:lang w:val="ru-RU"/>
              </w:rPr>
              <w:t>Быстродействующие зажимные тиски</w:t>
            </w:r>
          </w:p>
        </w:tc>
        <w:tc>
          <w:tcPr>
            <w:tcW w:w="296" w:type="pct"/>
            <w:tcBorders>
              <w:top w:val="nil"/>
              <w:left w:val="nil"/>
              <w:bottom w:val="nil"/>
              <w:right w:val="nil"/>
            </w:tcBorders>
            <w:shd w:val="clear" w:color="auto" w:fill="FFFFFF"/>
          </w:tcPr>
          <w:p w:rsidR="000A6BC4" w:rsidRPr="008100E1" w:rsidRDefault="000A6BC4" w:rsidP="008100E1">
            <w:pPr>
              <w:pStyle w:val="ab"/>
              <w:numPr>
                <w:ilvl w:val="0"/>
                <w:numId w:val="39"/>
              </w:numPr>
              <w:ind w:left="220" w:hanging="220"/>
            </w:pPr>
          </w:p>
        </w:tc>
        <w:tc>
          <w:tcPr>
            <w:tcW w:w="2574" w:type="pct"/>
            <w:tcBorders>
              <w:top w:val="nil"/>
              <w:left w:val="nil"/>
              <w:bottom w:val="nil"/>
              <w:right w:val="nil"/>
            </w:tcBorders>
            <w:shd w:val="clear" w:color="auto" w:fill="FFFFFF"/>
          </w:tcPr>
          <w:p w:rsidR="000A6BC4" w:rsidRPr="000A6BC4" w:rsidRDefault="00DB34DB" w:rsidP="000A6BC4">
            <w:r w:rsidRPr="000A6BC4">
              <w:rPr>
                <w:lang w:val="ru-RU"/>
              </w:rPr>
              <w:t>Основной двигатель</w:t>
            </w:r>
          </w:p>
        </w:tc>
      </w:tr>
      <w:tr w:rsidR="005767D6" w:rsidTr="00E704FD">
        <w:trPr>
          <w:jc w:val="center"/>
        </w:trPr>
        <w:tc>
          <w:tcPr>
            <w:tcW w:w="182" w:type="pct"/>
            <w:tcBorders>
              <w:top w:val="nil"/>
              <w:left w:val="nil"/>
              <w:bottom w:val="nil"/>
              <w:right w:val="nil"/>
            </w:tcBorders>
            <w:shd w:val="clear" w:color="auto" w:fill="FFFFFF"/>
          </w:tcPr>
          <w:p w:rsidR="000A6BC4" w:rsidRPr="000A6BC4" w:rsidRDefault="000A6BC4" w:rsidP="00F30CE9">
            <w:pPr>
              <w:pStyle w:val="ab"/>
              <w:numPr>
                <w:ilvl w:val="0"/>
                <w:numId w:val="9"/>
              </w:numPr>
              <w:ind w:hanging="720"/>
              <w:jc w:val="center"/>
            </w:pPr>
          </w:p>
        </w:tc>
        <w:tc>
          <w:tcPr>
            <w:tcW w:w="1948" w:type="pct"/>
            <w:tcBorders>
              <w:top w:val="nil"/>
              <w:left w:val="nil"/>
              <w:bottom w:val="nil"/>
              <w:right w:val="nil"/>
            </w:tcBorders>
            <w:shd w:val="clear" w:color="auto" w:fill="FFFFFF"/>
          </w:tcPr>
          <w:p w:rsidR="000A6BC4" w:rsidRPr="000A6BC4" w:rsidRDefault="00DB34DB" w:rsidP="000A6BC4">
            <w:r w:rsidRPr="000A6BC4">
              <w:rPr>
                <w:lang w:val="ru-RU"/>
              </w:rPr>
              <w:t>Захват, тиски</w:t>
            </w:r>
          </w:p>
        </w:tc>
        <w:tc>
          <w:tcPr>
            <w:tcW w:w="296" w:type="pct"/>
            <w:tcBorders>
              <w:top w:val="nil"/>
              <w:left w:val="nil"/>
              <w:bottom w:val="nil"/>
              <w:right w:val="nil"/>
            </w:tcBorders>
            <w:shd w:val="clear" w:color="auto" w:fill="FFFFFF"/>
          </w:tcPr>
          <w:p w:rsidR="000A6BC4" w:rsidRPr="008100E1" w:rsidRDefault="000A6BC4" w:rsidP="008100E1">
            <w:pPr>
              <w:pStyle w:val="ab"/>
              <w:numPr>
                <w:ilvl w:val="0"/>
                <w:numId w:val="39"/>
              </w:numPr>
              <w:ind w:left="220" w:hanging="220"/>
            </w:pPr>
          </w:p>
        </w:tc>
        <w:tc>
          <w:tcPr>
            <w:tcW w:w="2574" w:type="pct"/>
            <w:tcBorders>
              <w:top w:val="nil"/>
              <w:left w:val="nil"/>
              <w:bottom w:val="nil"/>
              <w:right w:val="nil"/>
            </w:tcBorders>
            <w:shd w:val="clear" w:color="auto" w:fill="FFFFFF"/>
          </w:tcPr>
          <w:p w:rsidR="000A6BC4" w:rsidRPr="000A6BC4" w:rsidRDefault="00DB34DB" w:rsidP="000A6BC4">
            <w:r w:rsidRPr="000A6BC4">
              <w:rPr>
                <w:lang w:val="ru-RU"/>
              </w:rPr>
              <w:t>Подъемное кольцо</w:t>
            </w:r>
          </w:p>
        </w:tc>
      </w:tr>
      <w:tr w:rsidR="005767D6" w:rsidRPr="00F37C34" w:rsidTr="00E704FD">
        <w:trPr>
          <w:jc w:val="center"/>
        </w:trPr>
        <w:tc>
          <w:tcPr>
            <w:tcW w:w="182" w:type="pct"/>
            <w:tcBorders>
              <w:top w:val="nil"/>
              <w:left w:val="nil"/>
              <w:bottom w:val="nil"/>
              <w:right w:val="nil"/>
            </w:tcBorders>
            <w:shd w:val="clear" w:color="auto" w:fill="FFFFFF"/>
          </w:tcPr>
          <w:p w:rsidR="000A6BC4" w:rsidRPr="000A6BC4" w:rsidRDefault="000A6BC4" w:rsidP="00F30CE9">
            <w:pPr>
              <w:pStyle w:val="ab"/>
              <w:numPr>
                <w:ilvl w:val="0"/>
                <w:numId w:val="9"/>
              </w:numPr>
              <w:ind w:hanging="720"/>
              <w:jc w:val="center"/>
            </w:pPr>
          </w:p>
        </w:tc>
        <w:tc>
          <w:tcPr>
            <w:tcW w:w="1948" w:type="pct"/>
            <w:tcBorders>
              <w:top w:val="nil"/>
              <w:left w:val="nil"/>
              <w:bottom w:val="nil"/>
              <w:right w:val="nil"/>
            </w:tcBorders>
            <w:shd w:val="clear" w:color="auto" w:fill="FFFFFF"/>
          </w:tcPr>
          <w:p w:rsidR="000A6BC4" w:rsidRPr="000A6BC4" w:rsidRDefault="00DB34DB" w:rsidP="000A6BC4">
            <w:r w:rsidRPr="000A6BC4">
              <w:rPr>
                <w:lang w:val="ru-RU"/>
              </w:rPr>
              <w:t>Гидравлический цилиндр</w:t>
            </w:r>
          </w:p>
        </w:tc>
        <w:tc>
          <w:tcPr>
            <w:tcW w:w="296" w:type="pct"/>
            <w:tcBorders>
              <w:top w:val="nil"/>
              <w:left w:val="nil"/>
              <w:bottom w:val="nil"/>
              <w:right w:val="nil"/>
            </w:tcBorders>
            <w:shd w:val="clear" w:color="auto" w:fill="FFFFFF"/>
          </w:tcPr>
          <w:p w:rsidR="000A6BC4" w:rsidRPr="008100E1" w:rsidRDefault="000A6BC4" w:rsidP="008100E1">
            <w:pPr>
              <w:pStyle w:val="ab"/>
              <w:numPr>
                <w:ilvl w:val="0"/>
                <w:numId w:val="39"/>
              </w:numPr>
              <w:ind w:left="220" w:hanging="220"/>
            </w:pPr>
          </w:p>
        </w:tc>
        <w:tc>
          <w:tcPr>
            <w:tcW w:w="2574"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Стопорная балка / упор для заготовки</w:t>
            </w:r>
          </w:p>
        </w:tc>
      </w:tr>
      <w:tr w:rsidR="005767D6" w:rsidTr="00E704FD">
        <w:trPr>
          <w:jc w:val="center"/>
        </w:trPr>
        <w:tc>
          <w:tcPr>
            <w:tcW w:w="182" w:type="pct"/>
            <w:tcBorders>
              <w:top w:val="nil"/>
              <w:left w:val="nil"/>
              <w:bottom w:val="nil"/>
              <w:right w:val="nil"/>
            </w:tcBorders>
            <w:shd w:val="clear" w:color="auto" w:fill="FFFFFF"/>
          </w:tcPr>
          <w:p w:rsidR="000A6BC4" w:rsidRPr="004E77FC" w:rsidRDefault="000A6BC4" w:rsidP="00F30CE9">
            <w:pPr>
              <w:pStyle w:val="ab"/>
              <w:numPr>
                <w:ilvl w:val="0"/>
                <w:numId w:val="9"/>
              </w:numPr>
              <w:ind w:hanging="720"/>
              <w:jc w:val="center"/>
              <w:rPr>
                <w:lang w:val="ru-RU"/>
              </w:rPr>
            </w:pPr>
          </w:p>
        </w:tc>
        <w:tc>
          <w:tcPr>
            <w:tcW w:w="1948" w:type="pct"/>
            <w:tcBorders>
              <w:top w:val="nil"/>
              <w:left w:val="nil"/>
              <w:bottom w:val="nil"/>
              <w:right w:val="nil"/>
            </w:tcBorders>
            <w:shd w:val="clear" w:color="auto" w:fill="FFFFFF"/>
          </w:tcPr>
          <w:p w:rsidR="000A6BC4" w:rsidRPr="000A6BC4" w:rsidRDefault="00DB34DB" w:rsidP="000A6BC4">
            <w:r w:rsidRPr="000A6BC4">
              <w:rPr>
                <w:lang w:val="ru-RU"/>
              </w:rPr>
              <w:t>Рама пилы</w:t>
            </w:r>
          </w:p>
        </w:tc>
        <w:tc>
          <w:tcPr>
            <w:tcW w:w="296" w:type="pct"/>
            <w:tcBorders>
              <w:top w:val="nil"/>
              <w:left w:val="nil"/>
              <w:bottom w:val="nil"/>
              <w:right w:val="nil"/>
            </w:tcBorders>
            <w:shd w:val="clear" w:color="auto" w:fill="FFFFFF"/>
          </w:tcPr>
          <w:p w:rsidR="000A6BC4" w:rsidRPr="008100E1" w:rsidRDefault="000A6BC4" w:rsidP="008100E1">
            <w:pPr>
              <w:pStyle w:val="ab"/>
              <w:numPr>
                <w:ilvl w:val="0"/>
                <w:numId w:val="39"/>
              </w:numPr>
              <w:ind w:left="220" w:hanging="220"/>
            </w:pPr>
          </w:p>
        </w:tc>
        <w:tc>
          <w:tcPr>
            <w:tcW w:w="2574" w:type="pct"/>
            <w:tcBorders>
              <w:top w:val="nil"/>
              <w:left w:val="nil"/>
              <w:bottom w:val="nil"/>
              <w:right w:val="nil"/>
            </w:tcBorders>
            <w:shd w:val="clear" w:color="auto" w:fill="FFFFFF"/>
          </w:tcPr>
          <w:p w:rsidR="000A6BC4" w:rsidRPr="000A6BC4" w:rsidRDefault="00DB34DB" w:rsidP="000A6BC4">
            <w:r w:rsidRPr="000A6BC4">
              <w:rPr>
                <w:lang w:val="ru-RU"/>
              </w:rPr>
              <w:t>Станина станка / основание шкафа</w:t>
            </w:r>
          </w:p>
        </w:tc>
      </w:tr>
      <w:tr w:rsidR="005767D6" w:rsidTr="00E704FD">
        <w:trPr>
          <w:jc w:val="center"/>
        </w:trPr>
        <w:tc>
          <w:tcPr>
            <w:tcW w:w="182" w:type="pct"/>
            <w:tcBorders>
              <w:top w:val="nil"/>
              <w:left w:val="nil"/>
              <w:bottom w:val="nil"/>
              <w:right w:val="nil"/>
            </w:tcBorders>
            <w:shd w:val="clear" w:color="auto" w:fill="FFFFFF"/>
          </w:tcPr>
          <w:p w:rsidR="000A6BC4" w:rsidRPr="000A6BC4" w:rsidRDefault="000A6BC4" w:rsidP="00F30CE9">
            <w:pPr>
              <w:pStyle w:val="ab"/>
              <w:numPr>
                <w:ilvl w:val="0"/>
                <w:numId w:val="9"/>
              </w:numPr>
              <w:ind w:hanging="720"/>
              <w:jc w:val="center"/>
            </w:pPr>
          </w:p>
        </w:tc>
        <w:tc>
          <w:tcPr>
            <w:tcW w:w="1948" w:type="pct"/>
            <w:tcBorders>
              <w:top w:val="nil"/>
              <w:left w:val="nil"/>
              <w:bottom w:val="nil"/>
              <w:right w:val="nil"/>
            </w:tcBorders>
            <w:shd w:val="clear" w:color="auto" w:fill="FFFFFF"/>
          </w:tcPr>
          <w:p w:rsidR="000A6BC4" w:rsidRPr="000A6BC4" w:rsidRDefault="00DB34DB" w:rsidP="000A6BC4">
            <w:r w:rsidRPr="000A6BC4">
              <w:rPr>
                <w:lang w:val="ru-RU"/>
              </w:rPr>
              <w:t>Маховик натяжения ленточного полотна</w:t>
            </w:r>
          </w:p>
        </w:tc>
        <w:tc>
          <w:tcPr>
            <w:tcW w:w="296" w:type="pct"/>
            <w:tcBorders>
              <w:top w:val="nil"/>
              <w:left w:val="nil"/>
              <w:bottom w:val="nil"/>
              <w:right w:val="nil"/>
            </w:tcBorders>
            <w:shd w:val="clear" w:color="auto" w:fill="FFFFFF"/>
          </w:tcPr>
          <w:p w:rsidR="000A6BC4" w:rsidRPr="008100E1" w:rsidRDefault="000A6BC4" w:rsidP="009808F6">
            <w:pPr>
              <w:ind w:left="360"/>
            </w:pPr>
          </w:p>
        </w:tc>
        <w:tc>
          <w:tcPr>
            <w:tcW w:w="2574" w:type="pct"/>
            <w:tcBorders>
              <w:top w:val="nil"/>
              <w:left w:val="nil"/>
              <w:bottom w:val="nil"/>
              <w:right w:val="nil"/>
            </w:tcBorders>
            <w:shd w:val="clear" w:color="auto" w:fill="FFFFFF"/>
          </w:tcPr>
          <w:p w:rsidR="000A6BC4" w:rsidRPr="000A6BC4" w:rsidRDefault="000A6BC4" w:rsidP="000A6BC4"/>
        </w:tc>
      </w:tr>
      <w:tr w:rsidR="005767D6" w:rsidTr="00E704FD">
        <w:trPr>
          <w:jc w:val="center"/>
        </w:trPr>
        <w:tc>
          <w:tcPr>
            <w:tcW w:w="182" w:type="pct"/>
            <w:tcBorders>
              <w:top w:val="nil"/>
              <w:left w:val="nil"/>
              <w:bottom w:val="nil"/>
              <w:right w:val="nil"/>
            </w:tcBorders>
            <w:shd w:val="clear" w:color="auto" w:fill="FFFFFF"/>
          </w:tcPr>
          <w:p w:rsidR="000A6BC4" w:rsidRPr="000A6BC4" w:rsidRDefault="000A6BC4" w:rsidP="00F30CE9">
            <w:pPr>
              <w:pStyle w:val="ab"/>
              <w:numPr>
                <w:ilvl w:val="0"/>
                <w:numId w:val="9"/>
              </w:numPr>
              <w:ind w:hanging="720"/>
              <w:jc w:val="center"/>
            </w:pPr>
          </w:p>
        </w:tc>
        <w:tc>
          <w:tcPr>
            <w:tcW w:w="1948" w:type="pct"/>
            <w:tcBorders>
              <w:top w:val="nil"/>
              <w:left w:val="nil"/>
              <w:bottom w:val="nil"/>
              <w:right w:val="nil"/>
            </w:tcBorders>
            <w:shd w:val="clear" w:color="auto" w:fill="FFFFFF"/>
          </w:tcPr>
          <w:p w:rsidR="000A6BC4" w:rsidRPr="000A6BC4" w:rsidRDefault="00DB34DB" w:rsidP="000A6BC4">
            <w:r w:rsidRPr="000A6BC4">
              <w:rPr>
                <w:lang w:val="ru-RU"/>
              </w:rPr>
              <w:t>Рычаг / рукоятка</w:t>
            </w:r>
          </w:p>
        </w:tc>
        <w:tc>
          <w:tcPr>
            <w:tcW w:w="296" w:type="pct"/>
            <w:tcBorders>
              <w:top w:val="nil"/>
              <w:left w:val="nil"/>
              <w:bottom w:val="nil"/>
              <w:right w:val="nil"/>
            </w:tcBorders>
            <w:shd w:val="clear" w:color="auto" w:fill="FFFFFF"/>
          </w:tcPr>
          <w:p w:rsidR="000A6BC4" w:rsidRPr="000A6BC4" w:rsidRDefault="000A6BC4" w:rsidP="000A6BC4"/>
        </w:tc>
        <w:tc>
          <w:tcPr>
            <w:tcW w:w="2574" w:type="pct"/>
            <w:tcBorders>
              <w:top w:val="nil"/>
              <w:left w:val="nil"/>
              <w:bottom w:val="nil"/>
              <w:right w:val="nil"/>
            </w:tcBorders>
            <w:shd w:val="clear" w:color="auto" w:fill="FFFFFF"/>
          </w:tcPr>
          <w:p w:rsidR="000A6BC4" w:rsidRPr="000A6BC4" w:rsidRDefault="000A6BC4" w:rsidP="000A6BC4"/>
        </w:tc>
      </w:tr>
    </w:tbl>
    <w:p w:rsidR="000A6BC4" w:rsidRPr="000A6BC4" w:rsidRDefault="00DB34DB" w:rsidP="000A6BC4">
      <w:pPr>
        <w:widowControl/>
      </w:pPr>
      <w:r w:rsidRPr="000A6BC4">
        <w:br w:type="page"/>
      </w:r>
    </w:p>
    <w:p w:rsidR="000A6BC4" w:rsidRPr="000A6BC4" w:rsidRDefault="000A6BC4" w:rsidP="000A6BC4"/>
    <w:tbl>
      <w:tblPr>
        <w:tblW w:w="0" w:type="auto"/>
        <w:tblLook w:val="04A0" w:firstRow="1" w:lastRow="0" w:firstColumn="1" w:lastColumn="0" w:noHBand="0" w:noVBand="1"/>
      </w:tblPr>
      <w:tblGrid>
        <w:gridCol w:w="6156"/>
        <w:gridCol w:w="3416"/>
      </w:tblGrid>
      <w:tr w:rsidR="005767D6" w:rsidRPr="00F37C34" w:rsidTr="00342060">
        <w:tc>
          <w:tcPr>
            <w:tcW w:w="5920" w:type="dxa"/>
          </w:tcPr>
          <w:p w:rsidR="00F30CE9" w:rsidRPr="00342060" w:rsidRDefault="00DB34DB" w:rsidP="000A6BC4">
            <w:pPr>
              <w:rPr>
                <w:rFonts w:cs="Times New Roman"/>
              </w:rPr>
            </w:pPr>
            <w:r>
              <w:rPr>
                <w:rFonts w:cs="Times New Roman"/>
                <w:noProof/>
                <w:lang w:val="ru-RU" w:eastAsia="ru-RU"/>
              </w:rPr>
              <w:drawing>
                <wp:inline distT="0" distB="0" distL="0" distR="0">
                  <wp:extent cx="3766820" cy="4872355"/>
                  <wp:effectExtent l="0" t="0" r="508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508" name="Picture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766820" cy="4872355"/>
                          </a:xfrm>
                          <a:prstGeom prst="rect">
                            <a:avLst/>
                          </a:prstGeom>
                          <a:noFill/>
                          <a:ln>
                            <a:noFill/>
                          </a:ln>
                        </pic:spPr>
                      </pic:pic>
                    </a:graphicData>
                  </a:graphic>
                </wp:inline>
              </w:drawing>
            </w:r>
          </w:p>
        </w:tc>
        <w:tc>
          <w:tcPr>
            <w:tcW w:w="3652" w:type="dxa"/>
          </w:tcPr>
          <w:p w:rsidR="00F30CE9" w:rsidRPr="00342060" w:rsidRDefault="00DB34DB" w:rsidP="00342060">
            <w:pPr>
              <w:pStyle w:val="ab"/>
              <w:numPr>
                <w:ilvl w:val="0"/>
                <w:numId w:val="11"/>
              </w:numPr>
              <w:ind w:left="317" w:hanging="283"/>
              <w:rPr>
                <w:rFonts w:cs="Times New Roman"/>
              </w:rPr>
            </w:pPr>
            <w:r w:rsidRPr="00342060">
              <w:rPr>
                <w:rFonts w:cs="Times New Roman"/>
                <w:lang w:val="ru-RU"/>
              </w:rPr>
              <w:t>Зубчатый привод</w:t>
            </w:r>
          </w:p>
          <w:p w:rsidR="00F30CE9" w:rsidRPr="004E77FC" w:rsidRDefault="00DB34DB" w:rsidP="00342060">
            <w:pPr>
              <w:pStyle w:val="ab"/>
              <w:numPr>
                <w:ilvl w:val="0"/>
                <w:numId w:val="11"/>
              </w:numPr>
              <w:ind w:left="317" w:hanging="283"/>
              <w:rPr>
                <w:rFonts w:cs="Times New Roman"/>
                <w:lang w:val="ru-RU"/>
              </w:rPr>
            </w:pPr>
            <w:r w:rsidRPr="00342060">
              <w:rPr>
                <w:rFonts w:cs="Times New Roman"/>
                <w:lang w:val="ru-RU"/>
              </w:rPr>
              <w:t xml:space="preserve">Соединитель с вилочными контактами, автоматическое/ручное переключение </w:t>
            </w:r>
          </w:p>
          <w:p w:rsidR="00F30CE9" w:rsidRPr="00342060" w:rsidRDefault="00DB34DB" w:rsidP="00342060">
            <w:pPr>
              <w:pStyle w:val="ab"/>
              <w:numPr>
                <w:ilvl w:val="0"/>
                <w:numId w:val="11"/>
              </w:numPr>
              <w:ind w:left="317" w:hanging="283"/>
              <w:rPr>
                <w:rFonts w:cs="Times New Roman"/>
              </w:rPr>
            </w:pPr>
            <w:r w:rsidRPr="00342060">
              <w:rPr>
                <w:rFonts w:cs="Times New Roman"/>
                <w:lang w:val="ru-RU"/>
              </w:rPr>
              <w:t>Возвратная пружина рамы пилы</w:t>
            </w:r>
          </w:p>
          <w:p w:rsidR="00F30CE9" w:rsidRPr="00342060" w:rsidRDefault="00DB34DB" w:rsidP="00342060">
            <w:pPr>
              <w:pStyle w:val="ab"/>
              <w:numPr>
                <w:ilvl w:val="0"/>
                <w:numId w:val="11"/>
              </w:numPr>
              <w:ind w:left="317" w:hanging="283"/>
              <w:rPr>
                <w:rFonts w:cs="Times New Roman"/>
              </w:rPr>
            </w:pPr>
            <w:r w:rsidRPr="00342060">
              <w:rPr>
                <w:rFonts w:cs="Times New Roman"/>
                <w:lang w:val="ru-RU"/>
              </w:rPr>
              <w:t>Регулятор гидравлического давления</w:t>
            </w:r>
          </w:p>
          <w:p w:rsidR="00F30CE9" w:rsidRPr="00342060" w:rsidRDefault="00DB34DB" w:rsidP="00F30CE9">
            <w:pPr>
              <w:rPr>
                <w:rFonts w:cs="Times New Roman"/>
                <w:lang w:val="ru-RU"/>
              </w:rPr>
            </w:pPr>
            <w:r w:rsidRPr="00342060">
              <w:rPr>
                <w:rFonts w:cs="Times New Roman"/>
                <w:lang w:val="ru-RU"/>
              </w:rPr>
              <w:t>Вентиль гидравлического потока</w:t>
            </w:r>
          </w:p>
          <w:p w:rsidR="00F30CE9" w:rsidRPr="004E77FC" w:rsidRDefault="00DB34DB" w:rsidP="00F30CE9">
            <w:pPr>
              <w:rPr>
                <w:rFonts w:cs="Times New Roman"/>
                <w:lang w:val="ru-RU"/>
              </w:rPr>
            </w:pPr>
            <w:r w:rsidRPr="00342060">
              <w:rPr>
                <w:rFonts w:cs="Times New Roman"/>
                <w:lang w:val="ru-RU"/>
              </w:rPr>
              <w:t>Концевой выключатель нижнего положения хода</w:t>
            </w:r>
          </w:p>
        </w:tc>
      </w:tr>
    </w:tbl>
    <w:p w:rsidR="000A6BC4" w:rsidRPr="004E77FC" w:rsidRDefault="000A6BC4" w:rsidP="000A6BC4">
      <w:pPr>
        <w:rPr>
          <w:lang w:val="ru-RU"/>
        </w:rPr>
      </w:pPr>
    </w:p>
    <w:p w:rsidR="000A6BC4" w:rsidRPr="000A6BC4" w:rsidRDefault="00DB34DB" w:rsidP="000A6BC4">
      <w:r>
        <w:rPr>
          <w:noProof/>
          <w:lang w:val="ru-RU" w:eastAsia="ru-RU"/>
        </w:rPr>
        <w:drawing>
          <wp:inline distT="0" distB="0" distL="0" distR="0">
            <wp:extent cx="4408170" cy="3357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031270" name="Picture 1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408170" cy="3357245"/>
                    </a:xfrm>
                    <a:prstGeom prst="rect">
                      <a:avLst/>
                    </a:prstGeom>
                    <a:noFill/>
                    <a:ln>
                      <a:noFill/>
                    </a:ln>
                  </pic:spPr>
                </pic:pic>
              </a:graphicData>
            </a:graphic>
          </wp:inline>
        </w:drawing>
      </w:r>
    </w:p>
    <w:p w:rsidR="000A6BC4" w:rsidRPr="000A6BC4" w:rsidRDefault="000A6BC4" w:rsidP="000A6BC4"/>
    <w:p w:rsidR="00F30CE9" w:rsidRDefault="00F30CE9" w:rsidP="000A6BC4">
      <w:pPr>
        <w:widowControl/>
        <w:sectPr w:rsidR="00F30CE9" w:rsidSect="009241BA">
          <w:pgSz w:w="11907" w:h="16839"/>
          <w:pgMar w:top="1134" w:right="850" w:bottom="1134" w:left="1701" w:header="709" w:footer="709" w:gutter="0"/>
          <w:cols w:space="720"/>
          <w:noEndnote/>
          <w:docGrid w:linePitch="360"/>
        </w:sectPr>
      </w:pPr>
    </w:p>
    <w:p w:rsidR="000A6BC4" w:rsidRPr="004E77FC" w:rsidRDefault="00DB34DB" w:rsidP="00F30CE9">
      <w:pPr>
        <w:pStyle w:val="1"/>
        <w:rPr>
          <w:lang w:val="ru-RU"/>
        </w:rPr>
      </w:pPr>
      <w:bookmarkStart w:id="11" w:name="_Toc34840672"/>
      <w:r w:rsidRPr="000A6BC4">
        <w:rPr>
          <w:lang w:val="ru-RU"/>
        </w:rPr>
        <w:lastRenderedPageBreak/>
        <w:t>Распаковка</w:t>
      </w:r>
      <w:bookmarkEnd w:id="11"/>
    </w:p>
    <w:p w:rsidR="00F30CE9" w:rsidRPr="004E77FC" w:rsidRDefault="00F30CE9" w:rsidP="000A6BC4">
      <w:pPr>
        <w:rPr>
          <w:lang w:val="ru-RU"/>
        </w:rPr>
      </w:pPr>
    </w:p>
    <w:p w:rsidR="00F30CE9" w:rsidRPr="004E77FC" w:rsidRDefault="00DB34DB" w:rsidP="000A6BC4">
      <w:pPr>
        <w:rPr>
          <w:lang w:val="ru-RU"/>
        </w:rPr>
      </w:pPr>
      <w:r w:rsidRPr="000A6BC4">
        <w:rPr>
          <w:lang w:val="ru-RU"/>
        </w:rPr>
        <w:t>Ленточная пила для резки металла поставляется в надежной заводской таре. При обнаружении повреждения сохраните контейнеры и все упаковочные материалы и свяжитесь с агентом.</w:t>
      </w:r>
    </w:p>
    <w:p w:rsidR="000A6BC4" w:rsidRPr="004E77FC" w:rsidRDefault="000A6BC4" w:rsidP="000A6BC4">
      <w:pPr>
        <w:rPr>
          <w:lang w:val="ru-RU"/>
        </w:rPr>
      </w:pPr>
    </w:p>
    <w:tbl>
      <w:tblPr>
        <w:tblW w:w="0" w:type="auto"/>
        <w:tblLook w:val="04A0" w:firstRow="1" w:lastRow="0" w:firstColumn="1" w:lastColumn="0" w:noHBand="0" w:noVBand="1"/>
      </w:tblPr>
      <w:tblGrid>
        <w:gridCol w:w="1243"/>
        <w:gridCol w:w="3291"/>
      </w:tblGrid>
      <w:tr w:rsidR="005767D6" w:rsidTr="00342060">
        <w:tc>
          <w:tcPr>
            <w:tcW w:w="1243" w:type="dxa"/>
            <w:vAlign w:val="center"/>
          </w:tcPr>
          <w:p w:rsidR="00F30CE9" w:rsidRPr="00342060" w:rsidRDefault="00DB34DB" w:rsidP="00342060">
            <w:pPr>
              <w:jc w:val="center"/>
              <w:rPr>
                <w:rFonts w:cs="Times New Roman"/>
              </w:rPr>
            </w:pPr>
            <w:r>
              <w:rPr>
                <w:rFonts w:cs="Times New Roman"/>
                <w:noProof/>
                <w:lang w:val="ru-RU" w:eastAsia="ru-RU"/>
              </w:rPr>
              <w:drawing>
                <wp:inline distT="0" distB="0" distL="0" distR="0">
                  <wp:extent cx="628015" cy="75057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6055" name="Picture 1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8015" cy="750570"/>
                          </a:xfrm>
                          <a:prstGeom prst="rect">
                            <a:avLst/>
                          </a:prstGeom>
                          <a:noFill/>
                          <a:ln>
                            <a:noFill/>
                          </a:ln>
                        </pic:spPr>
                      </pic:pic>
                    </a:graphicData>
                  </a:graphic>
                </wp:inline>
              </w:drawing>
            </w:r>
          </w:p>
        </w:tc>
        <w:tc>
          <w:tcPr>
            <w:tcW w:w="3291" w:type="dxa"/>
          </w:tcPr>
          <w:p w:rsidR="00F30CE9" w:rsidRPr="00342060" w:rsidRDefault="00DB34DB" w:rsidP="00342060">
            <w:pPr>
              <w:jc w:val="left"/>
              <w:rPr>
                <w:rFonts w:cs="Times New Roman"/>
              </w:rPr>
            </w:pPr>
            <w:r w:rsidRPr="00342060">
              <w:rPr>
                <w:rFonts w:cs="Times New Roman"/>
                <w:lang w:val="ru-RU"/>
              </w:rPr>
              <w:t>Данная ленточная пила для резки металла имеет большой вес (масса при отгрузке 400 кг). НЕ перенапрягайтесь при распаковке или перемещении станка – обратитесь за помощью. При необходимости перемещения станка вверх или вниз по лестничному маршу, убедитесь, что лестница способна выдержать общий вес людей и станка. Это может привести к серьезным травмам.</w:t>
            </w:r>
          </w:p>
        </w:tc>
      </w:tr>
    </w:tbl>
    <w:p w:rsidR="000A6BC4" w:rsidRPr="000A6BC4" w:rsidRDefault="000A6BC4" w:rsidP="000A6BC4"/>
    <w:p w:rsidR="000A6BC4" w:rsidRPr="004E77FC" w:rsidRDefault="00DB34DB" w:rsidP="000A6BC4">
      <w:pPr>
        <w:rPr>
          <w:lang w:val="ru-RU"/>
        </w:rPr>
      </w:pPr>
      <w:r w:rsidRPr="000A6BC4">
        <w:rPr>
          <w:lang w:val="ru-RU"/>
        </w:rPr>
        <w:t>Если доставленный станок и принадлежности не имеют повреждений, пересчитайте детали станка.</w:t>
      </w:r>
    </w:p>
    <w:p w:rsidR="00A94D69" w:rsidRPr="004E77FC" w:rsidRDefault="00A94D69" w:rsidP="000A6BC4">
      <w:pPr>
        <w:rPr>
          <w:lang w:val="ru-RU"/>
        </w:rPr>
      </w:pPr>
    </w:p>
    <w:p w:rsidR="000A6BC4" w:rsidRPr="004E77FC" w:rsidRDefault="00DB34DB" w:rsidP="000A6BC4">
      <w:pPr>
        <w:rPr>
          <w:b/>
          <w:lang w:val="ru-RU"/>
        </w:rPr>
      </w:pPr>
      <w:r w:rsidRPr="00A94D69">
        <w:rPr>
          <w:b/>
          <w:lang w:val="ru-RU"/>
        </w:rPr>
        <w:t>Комплект поставки</w:t>
      </w:r>
    </w:p>
    <w:p w:rsidR="00A94D69" w:rsidRPr="004E77FC" w:rsidRDefault="00A94D69" w:rsidP="000A6BC4">
      <w:pPr>
        <w:rPr>
          <w:b/>
          <w:lang w:val="ru-RU"/>
        </w:rPr>
      </w:pPr>
    </w:p>
    <w:p w:rsidR="00A94D69" w:rsidRPr="004E77FC" w:rsidRDefault="00DB34DB" w:rsidP="000A6BC4">
      <w:pPr>
        <w:rPr>
          <w:lang w:val="ru-RU"/>
        </w:rPr>
      </w:pPr>
      <w:r w:rsidRPr="000A6BC4">
        <w:rPr>
          <w:lang w:val="ru-RU"/>
        </w:rPr>
        <w:t>Главный пильный блок</w:t>
      </w:r>
    </w:p>
    <w:p w:rsidR="00A94D69" w:rsidRPr="004E77FC" w:rsidRDefault="00DB34DB" w:rsidP="000A6BC4">
      <w:pPr>
        <w:rPr>
          <w:lang w:val="ru-RU"/>
        </w:rPr>
      </w:pPr>
      <w:r w:rsidRPr="000A6BC4">
        <w:rPr>
          <w:lang w:val="ru-RU"/>
        </w:rPr>
        <w:t>6 - Винт с шестигранной головкой M10x20</w:t>
      </w:r>
    </w:p>
    <w:p w:rsidR="00A94D69" w:rsidRPr="004E77FC" w:rsidRDefault="00DB34DB" w:rsidP="000A6BC4">
      <w:pPr>
        <w:rPr>
          <w:lang w:val="ru-RU"/>
        </w:rPr>
      </w:pPr>
      <w:r w:rsidRPr="000A6BC4">
        <w:rPr>
          <w:lang w:val="ru-RU"/>
        </w:rPr>
        <w:t>6 - Шайба 10 мм</w:t>
      </w:r>
    </w:p>
    <w:p w:rsidR="00A94D69" w:rsidRPr="004E77FC" w:rsidRDefault="00DB34DB" w:rsidP="000A6BC4">
      <w:pPr>
        <w:rPr>
          <w:lang w:val="ru-RU"/>
        </w:rPr>
      </w:pPr>
      <w:r w:rsidRPr="000A6BC4">
        <w:rPr>
          <w:lang w:val="ru-RU"/>
        </w:rPr>
        <w:t>Стопорная балка / упор для заготовки</w:t>
      </w:r>
    </w:p>
    <w:p w:rsidR="000A6BC4" w:rsidRPr="004E77FC" w:rsidRDefault="00DB34DB" w:rsidP="000A6BC4">
      <w:pPr>
        <w:rPr>
          <w:lang w:val="ru-RU"/>
        </w:rPr>
      </w:pPr>
      <w:r w:rsidRPr="000A6BC4">
        <w:rPr>
          <w:lang w:val="ru-RU"/>
        </w:rPr>
        <w:t>Гаечный ключ на 2,5, 3, 4, 6, 10 мм (5)</w:t>
      </w:r>
    </w:p>
    <w:p w:rsidR="00A94D69" w:rsidRPr="004E77FC" w:rsidRDefault="00DB34DB" w:rsidP="000A6BC4">
      <w:pPr>
        <w:rPr>
          <w:lang w:val="ru-RU"/>
        </w:rPr>
      </w:pPr>
      <w:r w:rsidRPr="000A6BC4">
        <w:rPr>
          <w:lang w:val="ru-RU"/>
        </w:rPr>
        <w:t>10-13 двойной рожковый ключ</w:t>
      </w:r>
    </w:p>
    <w:p w:rsidR="00A94D69" w:rsidRPr="004E77FC" w:rsidRDefault="00DB34DB" w:rsidP="000A6BC4">
      <w:pPr>
        <w:rPr>
          <w:lang w:val="ru-RU"/>
        </w:rPr>
      </w:pPr>
      <w:r w:rsidRPr="000A6BC4">
        <w:rPr>
          <w:lang w:val="ru-RU"/>
        </w:rPr>
        <w:t>17-19 двойной рожковый ключ</w:t>
      </w:r>
    </w:p>
    <w:p w:rsidR="00A94D69" w:rsidRPr="004E77FC" w:rsidRDefault="00DB34DB" w:rsidP="000A6BC4">
      <w:pPr>
        <w:rPr>
          <w:lang w:val="ru-RU"/>
        </w:rPr>
      </w:pPr>
      <w:r w:rsidRPr="000A6BC4">
        <w:rPr>
          <w:lang w:val="ru-RU"/>
        </w:rPr>
        <w:t>Детали станины станка</w:t>
      </w:r>
    </w:p>
    <w:p w:rsidR="00A94D69" w:rsidRPr="004E77FC" w:rsidRDefault="00DB34DB" w:rsidP="00A94D69">
      <w:pPr>
        <w:ind w:left="567"/>
        <w:rPr>
          <w:lang w:val="ru-RU"/>
        </w:rPr>
      </w:pPr>
      <w:r w:rsidRPr="000A6BC4">
        <w:rPr>
          <w:lang w:val="ru-RU"/>
        </w:rPr>
        <w:t>Правая деталь</w:t>
      </w:r>
    </w:p>
    <w:p w:rsidR="00A94D69" w:rsidRPr="004E77FC" w:rsidRDefault="00DB34DB" w:rsidP="00A94D69">
      <w:pPr>
        <w:ind w:left="567"/>
        <w:rPr>
          <w:lang w:val="ru-RU"/>
        </w:rPr>
      </w:pPr>
      <w:r w:rsidRPr="000A6BC4">
        <w:rPr>
          <w:lang w:val="ru-RU"/>
        </w:rPr>
        <w:t>Левая деталь</w:t>
      </w:r>
    </w:p>
    <w:p w:rsidR="00A94D69" w:rsidRPr="004E77FC" w:rsidRDefault="00DB34DB" w:rsidP="00A94D69">
      <w:pPr>
        <w:ind w:left="567"/>
        <w:rPr>
          <w:lang w:val="ru-RU"/>
        </w:rPr>
      </w:pPr>
      <w:r w:rsidRPr="000A6BC4">
        <w:rPr>
          <w:lang w:val="ru-RU"/>
        </w:rPr>
        <w:t xml:space="preserve">Основание </w:t>
      </w:r>
    </w:p>
    <w:p w:rsidR="00A94D69" w:rsidRPr="004E77FC" w:rsidRDefault="00DB34DB" w:rsidP="00A94D69">
      <w:pPr>
        <w:ind w:left="567"/>
        <w:rPr>
          <w:lang w:val="ru-RU"/>
        </w:rPr>
      </w:pPr>
      <w:r w:rsidRPr="000A6BC4">
        <w:rPr>
          <w:lang w:val="ru-RU"/>
        </w:rPr>
        <w:t>Рама дверцы без дверцы</w:t>
      </w:r>
    </w:p>
    <w:p w:rsidR="000A6BC4" w:rsidRPr="004E77FC" w:rsidRDefault="00DB34DB" w:rsidP="00A94D69">
      <w:pPr>
        <w:ind w:left="567"/>
        <w:rPr>
          <w:lang w:val="ru-RU"/>
        </w:rPr>
      </w:pPr>
      <w:r w:rsidRPr="000A6BC4">
        <w:rPr>
          <w:lang w:val="ru-RU"/>
        </w:rPr>
        <w:t>Кронштейн (V- и H-образный)</w:t>
      </w:r>
    </w:p>
    <w:p w:rsidR="00A94D69" w:rsidRPr="004E77FC" w:rsidRDefault="00DB34DB" w:rsidP="00A94D69">
      <w:pPr>
        <w:ind w:left="567"/>
        <w:rPr>
          <w:lang w:val="ru-RU"/>
        </w:rPr>
      </w:pPr>
      <w:r w:rsidRPr="000A6BC4">
        <w:rPr>
          <w:lang w:val="ru-RU"/>
        </w:rPr>
        <w:t>16 – Винт с шестигранной головкой M8x16</w:t>
      </w:r>
    </w:p>
    <w:p w:rsidR="000A6BC4" w:rsidRPr="004E77FC" w:rsidRDefault="00DB34DB" w:rsidP="00A94D69">
      <w:pPr>
        <w:ind w:left="567"/>
        <w:rPr>
          <w:lang w:val="ru-RU"/>
        </w:rPr>
      </w:pPr>
      <w:r w:rsidRPr="000A6BC4">
        <w:rPr>
          <w:lang w:val="ru-RU"/>
        </w:rPr>
        <w:t>24– Шайба 8 мм</w:t>
      </w:r>
    </w:p>
    <w:p w:rsidR="000A6BC4" w:rsidRPr="004E77FC" w:rsidRDefault="00DB34DB" w:rsidP="00A94D69">
      <w:pPr>
        <w:ind w:left="567"/>
        <w:rPr>
          <w:lang w:val="ru-RU"/>
        </w:rPr>
      </w:pPr>
      <w:r w:rsidRPr="000A6BC4">
        <w:rPr>
          <w:lang w:val="ru-RU"/>
        </w:rPr>
        <w:t>Шестигранная гайка М8</w:t>
      </w:r>
    </w:p>
    <w:p w:rsidR="00A94D69" w:rsidRPr="004E77FC" w:rsidRDefault="00DB34DB" w:rsidP="00A94D69">
      <w:pPr>
        <w:ind w:left="567"/>
        <w:rPr>
          <w:lang w:val="ru-RU"/>
        </w:rPr>
      </w:pPr>
      <w:r w:rsidRPr="000A6BC4">
        <w:rPr>
          <w:lang w:val="ru-RU"/>
        </w:rPr>
        <w:t>Винт с шестигранной головкой M6x12</w:t>
      </w:r>
    </w:p>
    <w:p w:rsidR="00A94D69" w:rsidRPr="004E77FC" w:rsidRDefault="00DB34DB" w:rsidP="00A94D69">
      <w:pPr>
        <w:ind w:left="567"/>
        <w:rPr>
          <w:lang w:val="ru-RU"/>
        </w:rPr>
      </w:pPr>
      <w:r w:rsidRPr="000A6BC4">
        <w:rPr>
          <w:lang w:val="ru-RU"/>
        </w:rPr>
        <w:t>5 – Шестигранная гайка M6</w:t>
      </w:r>
    </w:p>
    <w:p w:rsidR="000A6BC4" w:rsidRPr="004E77FC" w:rsidRDefault="00DB34DB" w:rsidP="00A94D69">
      <w:pPr>
        <w:ind w:left="567"/>
        <w:rPr>
          <w:lang w:val="ru-RU"/>
        </w:rPr>
      </w:pPr>
      <w:r w:rsidRPr="000A6BC4">
        <w:rPr>
          <w:lang w:val="ru-RU"/>
        </w:rPr>
        <w:t>10 – Шайба 6 мм</w:t>
      </w:r>
    </w:p>
    <w:p w:rsidR="00A94D69" w:rsidRPr="004E77FC" w:rsidRDefault="00A94D69" w:rsidP="000A6BC4">
      <w:pPr>
        <w:rPr>
          <w:lang w:val="ru-RU"/>
        </w:rPr>
      </w:pPr>
    </w:p>
    <w:p w:rsidR="000A6BC4" w:rsidRPr="004E77FC" w:rsidRDefault="00DB34DB" w:rsidP="000A6BC4">
      <w:pPr>
        <w:rPr>
          <w:b/>
          <w:lang w:val="ru-RU"/>
        </w:rPr>
      </w:pPr>
      <w:r w:rsidRPr="00A94D69">
        <w:rPr>
          <w:b/>
          <w:lang w:val="ru-RU"/>
        </w:rPr>
        <w:t>Очистка</w:t>
      </w:r>
    </w:p>
    <w:p w:rsidR="00A94D69" w:rsidRPr="004E77FC" w:rsidRDefault="00A94D69" w:rsidP="000A6BC4">
      <w:pPr>
        <w:rPr>
          <w:lang w:val="ru-RU"/>
        </w:rPr>
      </w:pPr>
    </w:p>
    <w:p w:rsidR="000A6BC4" w:rsidRPr="004E77FC" w:rsidRDefault="00DB34DB" w:rsidP="000A6BC4">
      <w:pPr>
        <w:rPr>
          <w:lang w:val="ru-RU"/>
        </w:rPr>
      </w:pPr>
      <w:r w:rsidRPr="000A6BC4">
        <w:rPr>
          <w:lang w:val="ru-RU"/>
        </w:rPr>
        <w:t xml:space="preserve">Неокрашенные поверхности покрыты низкотемпературным маслом для защиты от коррозии во время транспортировки. Удалите защитное покрытие с помощью растворителя или обезжиривателя на цитрусовой основе. Избегайте растворителей на основе хлора, так как они могут повредить окрашенные </w:t>
      </w:r>
      <w:r w:rsidRPr="000A6BC4">
        <w:rPr>
          <w:lang w:val="ru-RU"/>
        </w:rPr>
        <w:lastRenderedPageBreak/>
        <w:t>поверхности. Всегда следуйте инструкциям по использованию продукта, который вы выбираете для очистки.</w:t>
      </w:r>
    </w:p>
    <w:p w:rsidR="00A94D69" w:rsidRPr="004E77FC" w:rsidRDefault="00A94D69" w:rsidP="000A6BC4">
      <w:pPr>
        <w:rPr>
          <w:lang w:val="ru-RU"/>
        </w:rPr>
      </w:pPr>
    </w:p>
    <w:p w:rsidR="00A94D69" w:rsidRPr="004E77FC" w:rsidRDefault="00DB34DB" w:rsidP="000A6BC4">
      <w:pPr>
        <w:rPr>
          <w:b/>
          <w:lang w:val="ru-RU"/>
        </w:rPr>
      </w:pPr>
      <w:r>
        <w:rPr>
          <w:noProof/>
          <w:lang w:val="ru-RU" w:eastAsia="ru-RU"/>
        </w:rPr>
        <w:drawing>
          <wp:inline distT="0" distB="0" distL="0" distR="0">
            <wp:extent cx="259080" cy="245745"/>
            <wp:effectExtent l="0" t="0" r="762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216828" name="Picture 1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9241BA">
        <w:rPr>
          <w:b/>
          <w:lang w:val="ru-RU"/>
        </w:rPr>
        <w:t xml:space="preserve"> Осторожно!</w:t>
      </w:r>
    </w:p>
    <w:p w:rsidR="000A6BC4" w:rsidRPr="004E77FC" w:rsidRDefault="00DB34DB" w:rsidP="000A6BC4">
      <w:pPr>
        <w:rPr>
          <w:lang w:val="ru-RU"/>
        </w:rPr>
      </w:pPr>
      <w:r w:rsidRPr="000A6BC4">
        <w:rPr>
          <w:lang w:val="ru-RU"/>
        </w:rPr>
        <w:t>Многие из растворителей, которые обычно используются для очистки оборудования, могут быть легко воспламеняющимися и токсичными при вдыхании или проглатывании. Всегда работайте в хорошо проветриваемых помещениях вдали от потенциальных источников возгорания при работе с растворителями. Будьте осторожны при утилизации ветоши и полотенец, чтобы убедиться, что они не создают пожарной или экологической опасности для окружающей среды. Не допускайте присутствие детей и животных при очистке и сборке станка.</w:t>
      </w:r>
    </w:p>
    <w:p w:rsidR="00A94D69" w:rsidRPr="004E77FC" w:rsidRDefault="00A94D69" w:rsidP="000A6BC4">
      <w:pPr>
        <w:rPr>
          <w:lang w:val="ru-RU"/>
        </w:rPr>
      </w:pPr>
    </w:p>
    <w:p w:rsidR="000A6BC4" w:rsidRPr="004E77FC" w:rsidRDefault="00DB34DB" w:rsidP="000A6BC4">
      <w:pPr>
        <w:rPr>
          <w:lang w:val="ru-RU"/>
        </w:rPr>
      </w:pPr>
      <w:r>
        <w:rPr>
          <w:noProof/>
          <w:lang w:val="ru-RU" w:eastAsia="ru-RU"/>
        </w:rPr>
        <w:drawing>
          <wp:inline distT="0" distB="0" distL="0" distR="0">
            <wp:extent cx="259080" cy="245745"/>
            <wp:effectExtent l="0" t="0" r="762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3215" name="Picture 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00A94D69" w:rsidRPr="009241BA">
        <w:rPr>
          <w:b/>
          <w:lang w:val="ru-RU"/>
        </w:rPr>
        <w:t xml:space="preserve"> Внимание!</w:t>
      </w:r>
    </w:p>
    <w:p w:rsidR="000A6BC4" w:rsidRPr="004E77FC" w:rsidRDefault="00DB34DB" w:rsidP="000A6BC4">
      <w:pPr>
        <w:rPr>
          <w:lang w:val="ru-RU"/>
        </w:rPr>
      </w:pPr>
      <w:r w:rsidRPr="000A6BC4">
        <w:rPr>
          <w:lang w:val="ru-RU"/>
        </w:rPr>
        <w:t>Не используйте бензин или другие растворители на нефтяной основе для удаления этого защитного покрытия. Данные продукты обычно имеют низкую температуру вспышки, что делает их чрезвычайно огнеопасными. Существует риск взрыва и возгорания при использовании этих продуктов. Это может привести к серьезным травмам.</w:t>
      </w:r>
    </w:p>
    <w:p w:rsidR="00A94D69" w:rsidRPr="004E77FC" w:rsidRDefault="00A94D69" w:rsidP="000A6BC4">
      <w:pPr>
        <w:rPr>
          <w:lang w:val="ru-RU"/>
        </w:rPr>
      </w:pPr>
    </w:p>
    <w:p w:rsidR="00A94D69" w:rsidRPr="004E77FC" w:rsidRDefault="00DB34DB" w:rsidP="00A94D69">
      <w:pPr>
        <w:rPr>
          <w:b/>
          <w:lang w:val="ru-RU"/>
        </w:rPr>
      </w:pPr>
      <w:r>
        <w:rPr>
          <w:noProof/>
          <w:lang w:val="ru-RU" w:eastAsia="ru-RU"/>
        </w:rPr>
        <w:drawing>
          <wp:inline distT="0" distB="0" distL="0" distR="0">
            <wp:extent cx="259080" cy="245745"/>
            <wp:effectExtent l="0" t="0" r="762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97633" name="Picture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9241BA">
        <w:rPr>
          <w:b/>
          <w:lang w:val="ru-RU"/>
        </w:rPr>
        <w:t xml:space="preserve"> Осторожно!</w:t>
      </w:r>
    </w:p>
    <w:p w:rsidR="00A94D69" w:rsidRPr="004E77FC" w:rsidRDefault="00DB34DB" w:rsidP="00A94D69">
      <w:pPr>
        <w:rPr>
          <w:lang w:val="ru-RU"/>
        </w:rPr>
      </w:pPr>
      <w:r w:rsidRPr="000A6BC4">
        <w:rPr>
          <w:lang w:val="ru-RU"/>
        </w:rPr>
        <w:t>После того, как они сформированы, все штампованные металлические части имеют острый край («бортик»). Обычно он удаляется на заводе. Иногда при проверке может быть пропущен небольшой бортик, и, таким образом, об острый край можно порезаться или получить резаные раны. Поэтому необходимо проверить края всех штампованных металлических деталей и отшлифовать напильником или песком края, чтобы удалить такой острый бортик перед работой.</w:t>
      </w:r>
    </w:p>
    <w:p w:rsidR="00A94D69" w:rsidRPr="004E77FC" w:rsidRDefault="00A94D69" w:rsidP="000A6BC4">
      <w:pPr>
        <w:rPr>
          <w:lang w:val="ru-RU"/>
        </w:rPr>
      </w:pPr>
    </w:p>
    <w:p w:rsidR="00F30CE9" w:rsidRPr="004E77FC" w:rsidRDefault="00DB34DB">
      <w:pPr>
        <w:widowControl/>
        <w:contextualSpacing w:val="0"/>
        <w:jc w:val="left"/>
        <w:rPr>
          <w:lang w:val="ru-RU"/>
        </w:rPr>
      </w:pPr>
      <w:r w:rsidRPr="004E77FC">
        <w:rPr>
          <w:lang w:val="ru-RU"/>
        </w:rPr>
        <w:br w:type="page"/>
      </w:r>
    </w:p>
    <w:p w:rsidR="000A6BC4" w:rsidRPr="004E77FC" w:rsidRDefault="00DB34DB" w:rsidP="00A94D69">
      <w:pPr>
        <w:pStyle w:val="1"/>
        <w:rPr>
          <w:lang w:val="ru-RU"/>
        </w:rPr>
      </w:pPr>
      <w:bookmarkStart w:id="12" w:name="_Toc34840673"/>
      <w:r w:rsidRPr="000A6BC4">
        <w:rPr>
          <w:lang w:val="ru-RU"/>
        </w:rPr>
        <w:lastRenderedPageBreak/>
        <w:t>Сборка</w:t>
      </w:r>
      <w:bookmarkEnd w:id="12"/>
    </w:p>
    <w:p w:rsidR="00A94D69" w:rsidRPr="004E77FC" w:rsidRDefault="00A94D69" w:rsidP="000A6BC4">
      <w:pPr>
        <w:rPr>
          <w:lang w:val="ru-RU"/>
        </w:rPr>
      </w:pPr>
    </w:p>
    <w:p w:rsidR="000A6BC4" w:rsidRPr="004E77FC" w:rsidRDefault="00DB34DB" w:rsidP="000A6BC4">
      <w:pPr>
        <w:rPr>
          <w:lang w:val="ru-RU"/>
        </w:rPr>
      </w:pPr>
      <w:r w:rsidRPr="000A6BC4">
        <w:rPr>
          <w:lang w:val="ru-RU"/>
        </w:rPr>
        <w:t>Данная металлорежущая ленточная пила полностью собрана, необходимо собрать только станину станка.</w:t>
      </w:r>
    </w:p>
    <w:p w:rsidR="00A94D69" w:rsidRPr="004E77FC" w:rsidRDefault="00A94D69" w:rsidP="000A6BC4">
      <w:pPr>
        <w:rPr>
          <w:lang w:val="ru-RU"/>
        </w:rPr>
      </w:pPr>
    </w:p>
    <w:p w:rsidR="000A6BC4" w:rsidRPr="004E77FC" w:rsidRDefault="00DB34DB" w:rsidP="00A94D69">
      <w:pPr>
        <w:pStyle w:val="2"/>
        <w:rPr>
          <w:lang w:val="ru-RU"/>
        </w:rPr>
      </w:pPr>
      <w:bookmarkStart w:id="13" w:name="_Toc34840674"/>
      <w:r w:rsidRPr="000A6BC4">
        <w:rPr>
          <w:lang w:val="ru-RU"/>
        </w:rPr>
        <w:t>Сборка станины станка</w:t>
      </w:r>
      <w:bookmarkEnd w:id="13"/>
    </w:p>
    <w:p w:rsidR="00A94D69" w:rsidRPr="004E77FC" w:rsidRDefault="00A94D69" w:rsidP="000A6BC4">
      <w:pPr>
        <w:rPr>
          <w:lang w:val="ru-RU"/>
        </w:rPr>
      </w:pPr>
    </w:p>
    <w:p w:rsidR="000A6BC4" w:rsidRPr="004E77FC" w:rsidRDefault="00DB34DB" w:rsidP="000A6BC4">
      <w:pPr>
        <w:rPr>
          <w:lang w:val="ru-RU"/>
        </w:rPr>
      </w:pPr>
      <w:r w:rsidRPr="000A6BC4">
        <w:rPr>
          <w:lang w:val="ru-RU"/>
        </w:rPr>
        <w:t>Соедините левую и правую части с нижней пластиной с помощью винтов с шестигранной головкой M8x16 с 6 шайбами 8 мм.</w:t>
      </w:r>
    </w:p>
    <w:p w:rsidR="00A94D69" w:rsidRPr="004E77FC" w:rsidRDefault="00A94D69" w:rsidP="000A6BC4">
      <w:pPr>
        <w:rPr>
          <w:lang w:val="ru-RU"/>
        </w:rPr>
      </w:pPr>
    </w:p>
    <w:p w:rsidR="000A6BC4" w:rsidRPr="004E77FC" w:rsidRDefault="00DB34DB" w:rsidP="000A6BC4">
      <w:pPr>
        <w:rPr>
          <w:lang w:val="ru-RU"/>
        </w:rPr>
      </w:pPr>
      <w:r w:rsidRPr="000A6BC4">
        <w:rPr>
          <w:lang w:val="ru-RU"/>
        </w:rPr>
        <w:t>Прикрепите H-кронштейн к собранным деталям с помощью 4 винтов с шестигранной головкой M8x16 с 4 шайбами 8 мм.</w:t>
      </w:r>
    </w:p>
    <w:p w:rsidR="00A94D69" w:rsidRPr="004E77FC" w:rsidRDefault="00A94D69" w:rsidP="000A6BC4">
      <w:pPr>
        <w:rPr>
          <w:lang w:val="ru-RU"/>
        </w:rPr>
      </w:pPr>
    </w:p>
    <w:p w:rsidR="000A6BC4" w:rsidRPr="004E77FC" w:rsidRDefault="00DB34DB" w:rsidP="000A6BC4">
      <w:pPr>
        <w:rPr>
          <w:lang w:val="ru-RU"/>
        </w:rPr>
      </w:pPr>
      <w:r w:rsidRPr="000A6BC4">
        <w:rPr>
          <w:lang w:val="ru-RU"/>
        </w:rPr>
        <w:t>Прикрепите V-кронштейн к собранным деталям с помощью 5 винтов с шестигранной головкой M6x12 с 10 шайбами 6 мм, 5 шестигранными гайками M6.</w:t>
      </w:r>
    </w:p>
    <w:p w:rsidR="00A94D69" w:rsidRPr="004E77FC" w:rsidRDefault="00A94D69" w:rsidP="000A6BC4">
      <w:pPr>
        <w:rPr>
          <w:lang w:val="ru-RU"/>
        </w:rPr>
      </w:pPr>
    </w:p>
    <w:p w:rsidR="000A6BC4" w:rsidRPr="004E77FC" w:rsidRDefault="00DB34DB" w:rsidP="000A6BC4">
      <w:pPr>
        <w:rPr>
          <w:lang w:val="ru-RU"/>
        </w:rPr>
      </w:pPr>
      <w:r w:rsidRPr="000A6BC4">
        <w:rPr>
          <w:lang w:val="ru-RU"/>
        </w:rPr>
        <w:t>Прикрепите раму дверцы без дверцы и прикрутите ее с помощью 4 винтов с шестигранной головкой M8x16 с 8 – 8 мм шайбами, 4 шестигранными гайками M8.</w:t>
      </w:r>
    </w:p>
    <w:p w:rsidR="00A94D69" w:rsidRPr="004E77FC" w:rsidRDefault="00A94D69" w:rsidP="000A6BC4">
      <w:pPr>
        <w:rPr>
          <w:lang w:val="ru-RU"/>
        </w:rPr>
      </w:pPr>
    </w:p>
    <w:p w:rsidR="000A6BC4" w:rsidRPr="001A2353" w:rsidRDefault="00DB34DB" w:rsidP="000A6BC4">
      <w:r w:rsidRPr="000A6BC4">
        <w:rPr>
          <w:lang w:val="ru-RU"/>
        </w:rPr>
        <w:t>Прикрепите систему охлаждения в сборе к нижней пластине с помощью 2-винтов с шестигранной головкой M8x16 с 2 шайбами 8 мм.</w:t>
      </w:r>
    </w:p>
    <w:p w:rsidR="00A94D69" w:rsidRPr="001A2353" w:rsidRDefault="00A94D69" w:rsidP="000A6BC4"/>
    <w:p w:rsidR="000A6BC4" w:rsidRPr="000A6BC4" w:rsidRDefault="00DB34DB" w:rsidP="000A6BC4">
      <w:r>
        <w:rPr>
          <w:noProof/>
          <w:lang w:val="ru-RU" w:eastAsia="ru-RU"/>
        </w:rPr>
        <mc:AlternateContent>
          <mc:Choice Requires="wps">
            <w:drawing>
              <wp:anchor distT="0" distB="0" distL="114300" distR="114300" simplePos="0" relativeHeight="251667456" behindDoc="0" locked="0" layoutInCell="1" allowOverlap="1">
                <wp:simplePos x="0" y="0"/>
                <wp:positionH relativeFrom="column">
                  <wp:posOffset>62230</wp:posOffset>
                </wp:positionH>
                <wp:positionV relativeFrom="paragraph">
                  <wp:posOffset>2985770</wp:posOffset>
                </wp:positionV>
                <wp:extent cx="560070" cy="1844802"/>
                <wp:effectExtent l="0" t="4445" r="0" b="1270"/>
                <wp:wrapNone/>
                <wp:docPr id="1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42060" w:rsidRDefault="00DB34DB" w:rsidP="00342060">
                            <w:pPr>
                              <w:jc w:val="center"/>
                              <w:rPr>
                                <w:i/>
                                <w:lang w:val="ru-RU"/>
                              </w:rPr>
                            </w:pPr>
                            <w:r w:rsidRPr="00342060">
                              <w:rPr>
                                <w:i/>
                                <w:lang w:val="ru-RU"/>
                              </w:rPr>
                              <w:t>Рис. 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9pt;margin-top:235.1pt;width:44.1pt;height:145.2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" stroked="f">
                <v:textbox style="mso-fit-shape-to-text:t" inset="0,0,0,0">
                  <w:txbxContent>
                    <w:p w:rsidR="008100E1" w:rsidRPr="00342060" w:rsidRDefault="00DB34DB" w:rsidP="00342060">
                      <w:pPr>
                        <w:jc w:val="center"/>
                        <w:rPr>
                          <w:i/>
                          <w:lang w:val="ru-RU"/>
                        </w:rPr>
                      </w:pPr>
                      <w:r w:rsidRPr="00342060">
                        <w:rPr>
                          <w:i/>
                          <w:lang w:val="ru-RU"/>
                        </w:rPr>
                        <w:t>Рис. 1</w:t>
                      </w:r>
                    </w:p>
                  </w:txbxContent>
                </v:textbox>
              </v:shape>
            </w:pict>
          </mc:Fallback>
        </mc:AlternateContent>
      </w:r>
      <w:r>
        <w:rPr>
          <w:noProof/>
          <w:lang w:val="ru-RU" w:eastAsia="ru-RU"/>
        </w:rPr>
        <w:drawing>
          <wp:inline distT="0" distB="0" distL="0" distR="0">
            <wp:extent cx="3138805" cy="3248025"/>
            <wp:effectExtent l="0" t="0" r="444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64019" name="Picture 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38805" cy="3248025"/>
                    </a:xfrm>
                    <a:prstGeom prst="rect">
                      <a:avLst/>
                    </a:prstGeom>
                    <a:noFill/>
                    <a:ln>
                      <a:noFill/>
                    </a:ln>
                  </pic:spPr>
                </pic:pic>
              </a:graphicData>
            </a:graphic>
          </wp:inline>
        </w:drawing>
      </w:r>
    </w:p>
    <w:p w:rsidR="000A6BC4" w:rsidRPr="000A6BC4" w:rsidRDefault="000A6BC4" w:rsidP="000A6BC4"/>
    <w:p w:rsidR="000A6BC4" w:rsidRPr="004E77FC" w:rsidRDefault="00DB34DB" w:rsidP="000A6BC4">
      <w:pPr>
        <w:rPr>
          <w:lang w:val="ru-RU"/>
        </w:rPr>
      </w:pPr>
      <w:r w:rsidRPr="000A6BC4">
        <w:rPr>
          <w:lang w:val="ru-RU"/>
        </w:rPr>
        <w:t>Осторожно поднимите пильную головку на основание и закрепите головку станка с помощью 6 винтов с шестигранной головкой M10x20 и шайбы 10 мм.</w:t>
      </w:r>
    </w:p>
    <w:p w:rsidR="00342060" w:rsidRPr="004E77FC" w:rsidRDefault="00342060" w:rsidP="000A6BC4">
      <w:pPr>
        <w:rPr>
          <w:lang w:val="ru-RU"/>
        </w:rPr>
      </w:pPr>
    </w:p>
    <w:p w:rsidR="00342060" w:rsidRPr="004E77FC" w:rsidRDefault="00DB34DB" w:rsidP="00342060">
      <w:pPr>
        <w:rPr>
          <w:lang w:val="ru-RU"/>
        </w:rPr>
      </w:pPr>
      <w:r>
        <w:rPr>
          <w:noProof/>
          <w:lang w:val="ru-RU" w:eastAsia="ru-RU"/>
        </w:rPr>
        <w:drawing>
          <wp:inline distT="0" distB="0" distL="0" distR="0">
            <wp:extent cx="259080" cy="245745"/>
            <wp:effectExtent l="0" t="0" r="762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52948" name="Picture 2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9241BA">
        <w:rPr>
          <w:b/>
          <w:lang w:val="ru-RU"/>
        </w:rPr>
        <w:t xml:space="preserve"> Внимание!</w:t>
      </w:r>
    </w:p>
    <w:p w:rsidR="000A6BC4" w:rsidRPr="004E77FC" w:rsidRDefault="00DB34DB" w:rsidP="000A6BC4">
      <w:pPr>
        <w:rPr>
          <w:lang w:val="ru-RU"/>
        </w:rPr>
      </w:pPr>
      <w:r w:rsidRPr="000A6BC4">
        <w:rPr>
          <w:lang w:val="ru-RU"/>
        </w:rPr>
        <w:t>Перед началом подъема станка убедитесь, что все подвижные детали надежно закреплены.</w:t>
      </w:r>
    </w:p>
    <w:p w:rsidR="00342060" w:rsidRPr="004E77FC" w:rsidRDefault="00342060" w:rsidP="000A6BC4">
      <w:pPr>
        <w:rPr>
          <w:lang w:val="ru-RU"/>
        </w:rPr>
      </w:pPr>
    </w:p>
    <w:p w:rsidR="000A6BC4" w:rsidRPr="004E77FC" w:rsidRDefault="00DB34DB" w:rsidP="000A6BC4">
      <w:pPr>
        <w:rPr>
          <w:lang w:val="ru-RU"/>
        </w:rPr>
      </w:pPr>
      <w:r w:rsidRPr="000A6BC4">
        <w:rPr>
          <w:lang w:val="ru-RU"/>
        </w:rPr>
        <w:t>Убедитесь, что грузоподъемность крана соответствует весу станка. Аккуратно поднимите станок и двигайте его медленно, избегая ударов или резких движений.</w:t>
      </w:r>
    </w:p>
    <w:p w:rsidR="00342060" w:rsidRPr="004E77FC" w:rsidRDefault="00342060" w:rsidP="000A6BC4">
      <w:pPr>
        <w:rPr>
          <w:lang w:val="ru-RU"/>
        </w:rPr>
      </w:pPr>
    </w:p>
    <w:p w:rsidR="00342060" w:rsidRPr="00342060" w:rsidRDefault="00DB34DB" w:rsidP="00342060">
      <w:pPr>
        <w:rPr>
          <w:b/>
        </w:rPr>
      </w:pPr>
      <w:r>
        <w:rPr>
          <w:noProof/>
          <w:lang w:val="ru-RU" w:eastAsia="ru-RU"/>
        </w:rPr>
        <w:drawing>
          <wp:inline distT="0" distB="0" distL="0" distR="0">
            <wp:extent cx="259080" cy="245745"/>
            <wp:effectExtent l="0" t="0" r="762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13807" name="Picture 2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9241BA">
        <w:rPr>
          <w:b/>
          <w:lang w:val="ru-RU"/>
        </w:rPr>
        <w:t xml:space="preserve"> Осторожно!</w:t>
      </w:r>
    </w:p>
    <w:p w:rsidR="000A6BC4" w:rsidRPr="004E77FC" w:rsidRDefault="00DB34DB" w:rsidP="00342060">
      <w:pPr>
        <w:pStyle w:val="ab"/>
        <w:numPr>
          <w:ilvl w:val="0"/>
          <w:numId w:val="12"/>
        </w:numPr>
        <w:ind w:left="567" w:hanging="207"/>
        <w:rPr>
          <w:lang w:val="ru-RU"/>
        </w:rPr>
      </w:pPr>
      <w:r w:rsidRPr="000A6BC4">
        <w:rPr>
          <w:lang w:val="ru-RU"/>
        </w:rPr>
        <w:t>Подъем и транспортировка могут быть чрезвычайно опасными, если они не выполняются с максимальной осторожностью.</w:t>
      </w:r>
    </w:p>
    <w:p w:rsidR="000A6BC4" w:rsidRPr="004E77FC" w:rsidRDefault="00DB34DB" w:rsidP="00342060">
      <w:pPr>
        <w:pStyle w:val="ab"/>
        <w:numPr>
          <w:ilvl w:val="0"/>
          <w:numId w:val="12"/>
        </w:numPr>
        <w:ind w:left="567" w:hanging="207"/>
        <w:rPr>
          <w:lang w:val="ru-RU"/>
        </w:rPr>
      </w:pPr>
      <w:r w:rsidRPr="000A6BC4">
        <w:rPr>
          <w:lang w:val="ru-RU"/>
        </w:rPr>
        <w:t>Удалите весь неквалифицированный персонал из зоны. Очистите и закройте зону установки.</w:t>
      </w:r>
    </w:p>
    <w:p w:rsidR="000A6BC4" w:rsidRPr="004E77FC" w:rsidRDefault="00DB34DB" w:rsidP="00342060">
      <w:pPr>
        <w:pStyle w:val="ab"/>
        <w:numPr>
          <w:ilvl w:val="0"/>
          <w:numId w:val="12"/>
        </w:numPr>
        <w:ind w:left="567" w:hanging="207"/>
        <w:rPr>
          <w:lang w:val="ru-RU"/>
        </w:rPr>
      </w:pPr>
      <w:r w:rsidRPr="000A6BC4">
        <w:rPr>
          <w:lang w:val="ru-RU"/>
        </w:rPr>
        <w:t>Проверьте состояние и пригодность имеющегося оборудования.</w:t>
      </w:r>
    </w:p>
    <w:p w:rsidR="000A6BC4" w:rsidRPr="004E77FC" w:rsidRDefault="00DB34DB" w:rsidP="00342060">
      <w:pPr>
        <w:pStyle w:val="ab"/>
        <w:numPr>
          <w:ilvl w:val="0"/>
          <w:numId w:val="12"/>
        </w:numPr>
        <w:ind w:left="567" w:hanging="207"/>
        <w:rPr>
          <w:lang w:val="ru-RU"/>
        </w:rPr>
      </w:pPr>
      <w:r w:rsidRPr="000A6BC4">
        <w:rPr>
          <w:lang w:val="ru-RU"/>
        </w:rPr>
        <w:t>Не прикасайтесь к подвешенным грузам и оставайтесь на безопасном расстоянии от них.</w:t>
      </w:r>
    </w:p>
    <w:p w:rsidR="00342060" w:rsidRPr="004E77FC" w:rsidRDefault="00342060" w:rsidP="000A6BC4">
      <w:pPr>
        <w:rPr>
          <w:lang w:val="ru-RU"/>
        </w:rPr>
      </w:pPr>
    </w:p>
    <w:p w:rsidR="000A6BC4" w:rsidRPr="000A6BC4" w:rsidRDefault="00DB34DB" w:rsidP="000A6BC4">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3273425</wp:posOffset>
                </wp:positionV>
                <wp:extent cx="560070" cy="1850517"/>
                <wp:effectExtent l="0" t="0" r="1905" b="0"/>
                <wp:wrapNone/>
                <wp:docPr id="1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42060" w:rsidRDefault="00DB34DB" w:rsidP="00342060">
                            <w:pPr>
                              <w:jc w:val="center"/>
                              <w:rPr>
                                <w:i/>
                                <w:lang w:val="ru-RU"/>
                              </w:rPr>
                            </w:pPr>
                            <w:r w:rsidRPr="00342060">
                              <w:rPr>
                                <w:i/>
                                <w:lang w:val="ru-RU"/>
                              </w:rPr>
                              <w:t>Рис. 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5pt;margin-top:257.75pt;width:44.1pt;height:145.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" stroked="f">
                <v:textbox style="mso-fit-shape-to-text:t" inset="0,0,0,0">
                  <w:txbxContent>
                    <w:p w:rsidR="008100E1" w:rsidRPr="00342060" w:rsidRDefault="00DB34DB" w:rsidP="00342060">
                      <w:pPr>
                        <w:jc w:val="center"/>
                        <w:rPr>
                          <w:i/>
                          <w:lang w:val="ru-RU"/>
                        </w:rPr>
                      </w:pPr>
                      <w:r w:rsidRPr="00342060">
                        <w:rPr>
                          <w:i/>
                          <w:lang w:val="ru-RU"/>
                        </w:rPr>
                        <w:t>Рис. 2</w:t>
                      </w:r>
                    </w:p>
                  </w:txbxContent>
                </v:textbox>
              </v:shape>
            </w:pict>
          </mc:Fallback>
        </mc:AlternateContent>
      </w:r>
      <w:r>
        <w:rPr>
          <w:noProof/>
          <w:lang w:val="ru-RU" w:eastAsia="ru-RU"/>
        </w:rPr>
        <w:drawing>
          <wp:inline distT="0" distB="0" distL="0" distR="0">
            <wp:extent cx="2811145" cy="354838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53443" name="Picture 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811145" cy="3548380"/>
                    </a:xfrm>
                    <a:prstGeom prst="rect">
                      <a:avLst/>
                    </a:prstGeom>
                    <a:noFill/>
                    <a:ln>
                      <a:noFill/>
                    </a:ln>
                  </pic:spPr>
                </pic:pic>
              </a:graphicData>
            </a:graphic>
          </wp:inline>
        </w:drawing>
      </w:r>
    </w:p>
    <w:p w:rsidR="000A6BC4" w:rsidRPr="000A6BC4" w:rsidRDefault="000A6BC4" w:rsidP="000A6BC4"/>
    <w:p w:rsidR="000A6BC4" w:rsidRPr="004E77FC" w:rsidRDefault="00DB34DB" w:rsidP="00342060">
      <w:pPr>
        <w:pStyle w:val="2"/>
        <w:rPr>
          <w:lang w:val="ru-RU"/>
        </w:rPr>
      </w:pPr>
      <w:bookmarkStart w:id="14" w:name="_Toc34840675"/>
      <w:r w:rsidRPr="000A6BC4">
        <w:rPr>
          <w:lang w:val="ru-RU"/>
        </w:rPr>
        <w:t>Соберите запасные детали и принадлежности</w:t>
      </w:r>
      <w:bookmarkEnd w:id="14"/>
    </w:p>
    <w:p w:rsidR="00342060" w:rsidRPr="004E77FC" w:rsidRDefault="00342060" w:rsidP="000A6BC4">
      <w:pPr>
        <w:rPr>
          <w:lang w:val="ru-RU"/>
        </w:rPr>
      </w:pPr>
    </w:p>
    <w:p w:rsidR="000A6BC4" w:rsidRPr="004E77FC" w:rsidRDefault="00DB34DB" w:rsidP="000A6BC4">
      <w:pPr>
        <w:rPr>
          <w:lang w:val="ru-RU"/>
        </w:rPr>
      </w:pPr>
      <w:r w:rsidRPr="000A6BC4">
        <w:rPr>
          <w:lang w:val="ru-RU"/>
        </w:rPr>
        <w:t>Установите поставляемые компоненты:</w:t>
      </w:r>
    </w:p>
    <w:p w:rsidR="000A6BC4" w:rsidRPr="004E77FC" w:rsidRDefault="00DB34DB" w:rsidP="00342060">
      <w:pPr>
        <w:ind w:left="709"/>
        <w:rPr>
          <w:lang w:val="ru-RU"/>
        </w:rPr>
      </w:pPr>
      <w:r w:rsidRPr="000A6BC4">
        <w:rPr>
          <w:lang w:val="ru-RU"/>
        </w:rPr>
        <w:t>Установите упор стопорной балки.</w:t>
      </w:r>
    </w:p>
    <w:p w:rsidR="000A6BC4" w:rsidRPr="004E77FC" w:rsidRDefault="00DB34DB" w:rsidP="00342060">
      <w:pPr>
        <w:ind w:left="709"/>
        <w:rPr>
          <w:lang w:val="ru-RU"/>
        </w:rPr>
      </w:pPr>
      <w:r w:rsidRPr="000A6BC4">
        <w:rPr>
          <w:lang w:val="ru-RU"/>
        </w:rPr>
        <w:t>Установите и выровняйте опорный кронштейн в соответствии с таблицей контртисков.</w:t>
      </w:r>
    </w:p>
    <w:p w:rsidR="00342060" w:rsidRPr="004E77FC" w:rsidRDefault="00342060" w:rsidP="000A6BC4">
      <w:pPr>
        <w:rPr>
          <w:lang w:val="ru-RU"/>
        </w:rPr>
      </w:pPr>
    </w:p>
    <w:p w:rsidR="000A6BC4" w:rsidRPr="004E77FC" w:rsidRDefault="00DB34DB" w:rsidP="00342060">
      <w:pPr>
        <w:rPr>
          <w:b/>
          <w:lang w:val="ru-RU"/>
        </w:rPr>
      </w:pPr>
      <w:r w:rsidRPr="00342060">
        <w:rPr>
          <w:b/>
          <w:lang w:val="ru-RU"/>
        </w:rPr>
        <w:t>Дезактивация станка</w:t>
      </w:r>
    </w:p>
    <w:p w:rsidR="00342060" w:rsidRPr="004E77FC" w:rsidRDefault="00342060" w:rsidP="000A6BC4">
      <w:pPr>
        <w:rPr>
          <w:lang w:val="ru-RU"/>
        </w:rPr>
      </w:pPr>
    </w:p>
    <w:p w:rsidR="000A6BC4" w:rsidRPr="004E77FC" w:rsidRDefault="00DB34DB" w:rsidP="000A6BC4">
      <w:pPr>
        <w:rPr>
          <w:lang w:val="ru-RU"/>
        </w:rPr>
      </w:pPr>
      <w:r w:rsidRPr="000A6BC4">
        <w:rPr>
          <w:lang w:val="ru-RU"/>
        </w:rPr>
        <w:t>Если станок не будет использоваться в течение длительного периода, рекомендуется действовать следующим образом:</w:t>
      </w:r>
    </w:p>
    <w:p w:rsidR="00342060" w:rsidRPr="004E77FC" w:rsidRDefault="00342060" w:rsidP="000A6BC4">
      <w:pPr>
        <w:rPr>
          <w:lang w:val="ru-RU"/>
        </w:rPr>
      </w:pPr>
    </w:p>
    <w:p w:rsidR="000A6BC4" w:rsidRPr="004E77FC" w:rsidRDefault="00DB34DB" w:rsidP="00342060">
      <w:pPr>
        <w:ind w:left="709"/>
        <w:rPr>
          <w:lang w:val="ru-RU"/>
        </w:rPr>
      </w:pPr>
      <w:r w:rsidRPr="000A6BC4">
        <w:rPr>
          <w:lang w:val="ru-RU"/>
        </w:rPr>
        <w:t>Отсоедините вилку от панели электропитания,</w:t>
      </w:r>
    </w:p>
    <w:p w:rsidR="000A6BC4" w:rsidRPr="004E77FC" w:rsidRDefault="00DB34DB" w:rsidP="00342060">
      <w:pPr>
        <w:ind w:left="709"/>
        <w:rPr>
          <w:lang w:val="ru-RU"/>
        </w:rPr>
      </w:pPr>
      <w:r w:rsidRPr="000A6BC4">
        <w:rPr>
          <w:lang w:val="ru-RU"/>
        </w:rPr>
        <w:t>Ослабьте лезвие,</w:t>
      </w:r>
    </w:p>
    <w:p w:rsidR="000A6BC4" w:rsidRPr="004E77FC" w:rsidRDefault="00DB34DB" w:rsidP="00342060">
      <w:pPr>
        <w:ind w:left="709"/>
        <w:rPr>
          <w:lang w:val="ru-RU"/>
        </w:rPr>
      </w:pPr>
      <w:r w:rsidRPr="000A6BC4">
        <w:rPr>
          <w:lang w:val="ru-RU"/>
        </w:rPr>
        <w:t>Ослабьте возвратную пружину рамы пилы</w:t>
      </w:r>
    </w:p>
    <w:p w:rsidR="000A6BC4" w:rsidRPr="004E77FC" w:rsidRDefault="00DB34DB" w:rsidP="00342060">
      <w:pPr>
        <w:ind w:left="709"/>
        <w:rPr>
          <w:lang w:val="ru-RU"/>
        </w:rPr>
      </w:pPr>
      <w:r w:rsidRPr="000A6BC4">
        <w:rPr>
          <w:lang w:val="ru-RU"/>
        </w:rPr>
        <w:t>Опустите раму пилы насколько это возможно,</w:t>
      </w:r>
    </w:p>
    <w:p w:rsidR="000A6BC4" w:rsidRPr="004E77FC" w:rsidRDefault="00DB34DB" w:rsidP="00342060">
      <w:pPr>
        <w:ind w:left="709"/>
        <w:rPr>
          <w:lang w:val="ru-RU"/>
        </w:rPr>
      </w:pPr>
      <w:r w:rsidRPr="000A6BC4">
        <w:rPr>
          <w:lang w:val="ru-RU"/>
        </w:rPr>
        <w:t>Опорожните бак СОЖ,</w:t>
      </w:r>
    </w:p>
    <w:p w:rsidR="000A6BC4" w:rsidRPr="004E77FC" w:rsidRDefault="00DB34DB" w:rsidP="00342060">
      <w:pPr>
        <w:ind w:left="709"/>
        <w:rPr>
          <w:lang w:val="ru-RU"/>
        </w:rPr>
      </w:pPr>
      <w:r w:rsidRPr="000A6BC4">
        <w:rPr>
          <w:lang w:val="ru-RU"/>
        </w:rPr>
        <w:t>Тщательно очистите и смажьте станок,</w:t>
      </w:r>
    </w:p>
    <w:p w:rsidR="000A6BC4" w:rsidRPr="004E77FC" w:rsidRDefault="00DB34DB" w:rsidP="00342060">
      <w:pPr>
        <w:ind w:left="709"/>
        <w:rPr>
          <w:lang w:val="ru-RU"/>
        </w:rPr>
      </w:pPr>
      <w:r w:rsidRPr="000A6BC4">
        <w:rPr>
          <w:lang w:val="ru-RU"/>
        </w:rPr>
        <w:t>При необходимости накройте станок.</w:t>
      </w:r>
    </w:p>
    <w:p w:rsidR="00F30CE9" w:rsidRPr="004E77FC" w:rsidRDefault="00DB34DB">
      <w:pPr>
        <w:widowControl/>
        <w:contextualSpacing w:val="0"/>
        <w:jc w:val="left"/>
        <w:rPr>
          <w:lang w:val="ru-RU"/>
        </w:rPr>
      </w:pPr>
      <w:r w:rsidRPr="004E77FC">
        <w:rPr>
          <w:lang w:val="ru-RU"/>
        </w:rPr>
        <w:br w:type="page"/>
      </w:r>
    </w:p>
    <w:p w:rsidR="000A6BC4" w:rsidRPr="004E77FC" w:rsidRDefault="00DB34DB" w:rsidP="00342060">
      <w:pPr>
        <w:pStyle w:val="1"/>
        <w:rPr>
          <w:lang w:val="ru-RU"/>
        </w:rPr>
      </w:pPr>
      <w:bookmarkStart w:id="15" w:name="_Toc34840676"/>
      <w:r w:rsidRPr="000A6BC4">
        <w:rPr>
          <w:lang w:val="ru-RU"/>
        </w:rPr>
        <w:lastRenderedPageBreak/>
        <w:t>Управление</w:t>
      </w:r>
      <w:bookmarkEnd w:id="15"/>
    </w:p>
    <w:p w:rsidR="00342060" w:rsidRPr="004E77FC" w:rsidRDefault="00342060" w:rsidP="000A6BC4">
      <w:pPr>
        <w:rPr>
          <w:lang w:val="ru-RU"/>
        </w:rPr>
      </w:pPr>
    </w:p>
    <w:p w:rsidR="000A6BC4" w:rsidRPr="004E77FC" w:rsidRDefault="00DB34DB" w:rsidP="000A6BC4">
      <w:pPr>
        <w:rPr>
          <w:lang w:val="ru-RU"/>
        </w:rPr>
      </w:pPr>
      <w:r w:rsidRPr="000A6BC4">
        <w:rPr>
          <w:lang w:val="ru-RU"/>
        </w:rPr>
        <w:t>Станок предназначен для резки металлических строительных материалов, с различными формами и профилями, используемых в цехах, а также для общих механических строительных работ.</w:t>
      </w:r>
    </w:p>
    <w:p w:rsidR="00342060" w:rsidRPr="004E77FC" w:rsidRDefault="00342060" w:rsidP="000A6BC4">
      <w:pPr>
        <w:rPr>
          <w:lang w:val="ru-RU"/>
        </w:rPr>
      </w:pPr>
    </w:p>
    <w:p w:rsidR="000A6BC4" w:rsidRPr="004E77FC" w:rsidRDefault="00DB34DB" w:rsidP="000A6BC4">
      <w:pPr>
        <w:rPr>
          <w:lang w:val="ru-RU"/>
        </w:rPr>
      </w:pPr>
      <w:r w:rsidRPr="000A6BC4">
        <w:rPr>
          <w:lang w:val="ru-RU"/>
        </w:rPr>
        <w:t xml:space="preserve">Для управления станком требуется только один оператор, который должен стоять </w:t>
      </w:r>
      <w:r w:rsidRPr="00342060">
        <w:rPr>
          <w:b/>
          <w:u w:val="single"/>
          <w:lang w:val="ru-RU"/>
        </w:rPr>
        <w:t>перед</w:t>
      </w:r>
      <w:r w:rsidRPr="000A6BC4">
        <w:rPr>
          <w:lang w:val="ru-RU"/>
        </w:rPr>
        <w:t xml:space="preserve"> станком, как показано на рисунке.</w:t>
      </w:r>
    </w:p>
    <w:p w:rsidR="000A6BC4" w:rsidRPr="004E77FC" w:rsidRDefault="000A6BC4" w:rsidP="000A6BC4">
      <w:pPr>
        <w:rPr>
          <w:lang w:val="ru-RU"/>
        </w:rPr>
      </w:pPr>
    </w:p>
    <w:p w:rsidR="000A6BC4" w:rsidRPr="004E77FC" w:rsidRDefault="00DB34DB" w:rsidP="000A6BC4">
      <w:pPr>
        <w:rPr>
          <w:lang w:val="ru-RU"/>
        </w:rPr>
      </w:pPr>
      <w:r>
        <w:rPr>
          <w:noProof/>
          <w:lang w:val="ru-RU" w:eastAsia="ru-RU"/>
        </w:rPr>
        <mc:AlternateContent>
          <mc:Choice Requires="wps">
            <w:drawing>
              <wp:anchor distT="0" distB="0" distL="114300" distR="114300" simplePos="0" relativeHeight="251675648" behindDoc="0" locked="0" layoutInCell="1" allowOverlap="1">
                <wp:simplePos x="0" y="0"/>
                <wp:positionH relativeFrom="column">
                  <wp:posOffset>-41910</wp:posOffset>
                </wp:positionH>
                <wp:positionV relativeFrom="paragraph">
                  <wp:posOffset>1782445</wp:posOffset>
                </wp:positionV>
                <wp:extent cx="560070" cy="1844802"/>
                <wp:effectExtent l="0" t="1270" r="0" b="4445"/>
                <wp:wrapNone/>
                <wp:docPr id="1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42060" w:rsidRDefault="00DB34DB" w:rsidP="00BB2F71">
                            <w:pPr>
                              <w:jc w:val="center"/>
                              <w:rPr>
                                <w:i/>
                                <w:lang w:val="ru-RU"/>
                              </w:rPr>
                            </w:pPr>
                            <w:r w:rsidRPr="00342060">
                              <w:rPr>
                                <w:i/>
                                <w:lang w:val="ru-RU"/>
                              </w:rPr>
                              <w:t>Рис. 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3pt;margin-top:140.35pt;width:44.1pt;height:145.2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" stroked="f">
                <v:textbox style="mso-fit-shape-to-text:t" inset="0,0,0,0">
                  <w:txbxContent>
                    <w:p w:rsidR="008100E1" w:rsidRPr="00342060" w:rsidRDefault="00DB34DB" w:rsidP="00BB2F71">
                      <w:pPr>
                        <w:jc w:val="center"/>
                        <w:rPr>
                          <w:i/>
                          <w:lang w:val="ru-RU"/>
                        </w:rPr>
                      </w:pPr>
                      <w:r w:rsidRPr="00342060">
                        <w:rPr>
                          <w:i/>
                          <w:lang w:val="ru-RU"/>
                        </w:rPr>
                        <w:t>Рис. 3</w:t>
                      </w:r>
                    </w:p>
                  </w:txbxContent>
                </v:textbox>
              </v:shape>
            </w:pict>
          </mc:Fallback>
        </mc:AlternateContent>
      </w:r>
      <w:r>
        <w:rPr>
          <w:noProof/>
          <w:lang w:val="ru-RU" w:eastAsia="ru-RU"/>
        </w:rPr>
        <w:drawing>
          <wp:inline distT="0" distB="0" distL="0" distR="0">
            <wp:extent cx="2729865" cy="20059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66226" name="Picture 2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29865" cy="2005965"/>
                    </a:xfrm>
                    <a:prstGeom prst="rect">
                      <a:avLst/>
                    </a:prstGeom>
                    <a:noFill/>
                    <a:ln>
                      <a:noFill/>
                    </a:ln>
                  </pic:spPr>
                </pic:pic>
              </a:graphicData>
            </a:graphic>
          </wp:inline>
        </w:drawing>
      </w:r>
      <w:r w:rsidR="00342060" w:rsidRPr="004E77FC">
        <w:rPr>
          <w:noProof/>
          <w:lang w:val="ru-RU" w:eastAsia="ru-RU"/>
        </w:rPr>
        <w:t xml:space="preserve"> </w:t>
      </w:r>
    </w:p>
    <w:p w:rsidR="000A6BC4" w:rsidRPr="004E77FC" w:rsidRDefault="00DB34DB" w:rsidP="00BB2F71">
      <w:pPr>
        <w:ind w:left="284"/>
        <w:rPr>
          <w:lang w:val="ru-RU"/>
        </w:rPr>
      </w:pPr>
      <w:r w:rsidRPr="000A6BC4">
        <w:rPr>
          <w:lang w:val="ru-RU"/>
        </w:rPr>
        <w:t>Перед началом каждого цикла резки убедитесь, что деталь плотно зажата в тисках, и ее конец имеет надлежащую опору.</w:t>
      </w:r>
    </w:p>
    <w:p w:rsidR="00342060" w:rsidRPr="004E77FC" w:rsidRDefault="00342060" w:rsidP="00BB2F71">
      <w:pPr>
        <w:ind w:left="284"/>
        <w:rPr>
          <w:lang w:val="ru-RU"/>
        </w:rPr>
      </w:pPr>
    </w:p>
    <w:p w:rsidR="000A6BC4" w:rsidRPr="004E77FC" w:rsidRDefault="00DB34DB" w:rsidP="00BB2F71">
      <w:pPr>
        <w:ind w:left="284"/>
        <w:rPr>
          <w:lang w:val="ru-RU"/>
        </w:rPr>
      </w:pPr>
      <w:r w:rsidRPr="000A6BC4">
        <w:rPr>
          <w:lang w:val="ru-RU"/>
        </w:rPr>
        <w:t>Не используйте лезвия, размер которых отличается от указанных в технических характеристиках станка.</w:t>
      </w:r>
    </w:p>
    <w:p w:rsidR="00342060" w:rsidRPr="004E77FC" w:rsidRDefault="00342060" w:rsidP="00BB2F71">
      <w:pPr>
        <w:ind w:left="284"/>
        <w:rPr>
          <w:lang w:val="ru-RU"/>
        </w:rPr>
      </w:pPr>
    </w:p>
    <w:p w:rsidR="000A6BC4" w:rsidRPr="004E77FC" w:rsidRDefault="00DB34DB" w:rsidP="00BB2F71">
      <w:pPr>
        <w:ind w:left="284"/>
        <w:rPr>
          <w:lang w:val="ru-RU"/>
        </w:rPr>
      </w:pPr>
      <w:r w:rsidRPr="000A6BC4">
        <w:rPr>
          <w:lang w:val="ru-RU"/>
        </w:rPr>
        <w:t>Если лезвие застряло в разрезе, немедленно отпустите кнопку хода, выключите станок, медленно разожмите тиски, снимите деталь и убедитесь, что лезвие или его зубья не сломаны. Если они сломаны, замените инструмент.</w:t>
      </w:r>
    </w:p>
    <w:p w:rsidR="00342060" w:rsidRPr="004E77FC" w:rsidRDefault="00342060" w:rsidP="000A6BC4">
      <w:pPr>
        <w:rPr>
          <w:lang w:val="ru-RU"/>
        </w:rPr>
      </w:pPr>
    </w:p>
    <w:p w:rsidR="000A6BC4" w:rsidRPr="004E77FC" w:rsidRDefault="00DB34DB" w:rsidP="00342060">
      <w:pPr>
        <w:pStyle w:val="2"/>
        <w:rPr>
          <w:lang w:val="ru-RU"/>
        </w:rPr>
      </w:pPr>
      <w:bookmarkStart w:id="16" w:name="_Toc34840677"/>
      <w:r w:rsidRPr="000A6BC4">
        <w:rPr>
          <w:lang w:val="ru-RU"/>
        </w:rPr>
        <w:t>Регулировка тисков</w:t>
      </w:r>
      <w:bookmarkEnd w:id="16"/>
    </w:p>
    <w:p w:rsidR="00342060" w:rsidRPr="004E77FC" w:rsidRDefault="00342060" w:rsidP="000A6BC4">
      <w:pPr>
        <w:rPr>
          <w:lang w:val="ru-RU"/>
        </w:rPr>
      </w:pPr>
    </w:p>
    <w:p w:rsidR="000A6BC4" w:rsidRPr="004E77FC" w:rsidRDefault="00DB34DB" w:rsidP="000A6BC4">
      <w:pPr>
        <w:rPr>
          <w:lang w:val="ru-RU"/>
        </w:rPr>
      </w:pPr>
      <w:r w:rsidRPr="000A6BC4">
        <w:rPr>
          <w:lang w:val="ru-RU"/>
        </w:rPr>
        <w:t>Данное устройство не требует специальной регулировки; в случае предельного отклонения зазора направляющей, сильнее затяните червячный винт.</w:t>
      </w:r>
    </w:p>
    <w:p w:rsidR="00342060" w:rsidRPr="004E77FC" w:rsidRDefault="00342060" w:rsidP="000A6BC4">
      <w:pPr>
        <w:rPr>
          <w:lang w:val="ru-RU"/>
        </w:rPr>
      </w:pPr>
    </w:p>
    <w:p w:rsidR="000A6BC4" w:rsidRPr="004E77FC" w:rsidRDefault="00DB34DB" w:rsidP="000A6BC4">
      <w:pPr>
        <w:rPr>
          <w:lang w:val="ru-RU"/>
        </w:rPr>
      </w:pPr>
      <w:r w:rsidRPr="000A6BC4">
        <w:rPr>
          <w:lang w:val="ru-RU"/>
        </w:rPr>
        <w:t>Для перемещения исков в любом направлении, разблокируйте губки тисков в трех точках.</w:t>
      </w:r>
    </w:p>
    <w:p w:rsidR="00342060" w:rsidRPr="004E77FC" w:rsidRDefault="00342060" w:rsidP="000A6BC4">
      <w:pPr>
        <w:rPr>
          <w:lang w:val="ru-RU"/>
        </w:rPr>
      </w:pPr>
    </w:p>
    <w:p w:rsidR="00342060" w:rsidRDefault="00DB34DB" w:rsidP="000A6BC4">
      <w:pPr>
        <w:rPr>
          <w:lang w:val="ru-RU"/>
        </w:rPr>
      </w:pPr>
      <w:r>
        <w:rPr>
          <w:noProof/>
          <w:lang w:val="ru-RU"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-148590</wp:posOffset>
                </wp:positionH>
                <wp:positionV relativeFrom="paragraph">
                  <wp:posOffset>1203325</wp:posOffset>
                </wp:positionV>
                <wp:extent cx="560070" cy="1844802"/>
                <wp:effectExtent l="3810" t="3175" r="0" b="2540"/>
                <wp:wrapNone/>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42060" w:rsidRDefault="00DB34DB" w:rsidP="00342060">
                            <w:pPr>
                              <w:jc w:val="center"/>
                              <w:rPr>
                                <w:i/>
                                <w:lang w:val="ru-RU"/>
                              </w:rPr>
                            </w:pPr>
                            <w:r w:rsidRPr="00342060">
                              <w:rPr>
                                <w:i/>
                                <w:lang w:val="ru-RU"/>
                              </w:rPr>
                              <w:t>Рис. 4</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7pt;margin-top:94.75pt;width:44.1pt;height:145.2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" stroked="f">
                <v:textbox style="mso-fit-shape-to-text:t" inset="0,0,0,0">
                  <w:txbxContent>
                    <w:p w:rsidR="008100E1" w:rsidRPr="00342060" w:rsidRDefault="00DB34DB" w:rsidP="00342060">
                      <w:pPr>
                        <w:jc w:val="center"/>
                        <w:rPr>
                          <w:i/>
                          <w:lang w:val="ru-RU"/>
                        </w:rPr>
                      </w:pPr>
                      <w:r w:rsidRPr="00342060">
                        <w:rPr>
                          <w:i/>
                          <w:lang w:val="ru-RU"/>
                        </w:rPr>
                        <w:t>Рис. 4</w:t>
                      </w:r>
                    </w:p>
                  </w:txbxContent>
                </v:textbox>
              </v:shape>
            </w:pict>
          </mc:Fallback>
        </mc:AlternateContent>
      </w:r>
      <w:r>
        <w:rPr>
          <w:noProof/>
          <w:lang w:val="ru-RU" w:eastAsia="ru-RU"/>
        </w:rPr>
        <w:drawing>
          <wp:inline distT="0" distB="0" distL="0" distR="0">
            <wp:extent cx="2729865" cy="13785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22327" name="Picture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29865" cy="1378585"/>
                    </a:xfrm>
                    <a:prstGeom prst="rect">
                      <a:avLst/>
                    </a:prstGeom>
                    <a:noFill/>
                    <a:ln>
                      <a:noFill/>
                    </a:ln>
                  </pic:spPr>
                </pic:pic>
              </a:graphicData>
            </a:graphic>
          </wp:inline>
        </w:drawing>
      </w:r>
    </w:p>
    <w:p w:rsidR="00342060" w:rsidRPr="00342060" w:rsidRDefault="00342060" w:rsidP="000A6BC4">
      <w:pPr>
        <w:rPr>
          <w:lang w:val="ru-RU"/>
        </w:rPr>
      </w:pPr>
    </w:p>
    <w:p w:rsidR="00342060" w:rsidRPr="004E77FC" w:rsidRDefault="00DB34DB" w:rsidP="00342060">
      <w:pPr>
        <w:rPr>
          <w:lang w:val="ru-RU"/>
        </w:rPr>
      </w:pPr>
      <w:r w:rsidRPr="00342060">
        <w:rPr>
          <w:lang w:val="ru-RU"/>
        </w:rPr>
        <w:t>Ослабьте поддерживающий каток, повернув рукоятку (1) против часовой стрелки.</w:t>
      </w:r>
    </w:p>
    <w:p w:rsidR="00342060" w:rsidRPr="004E77FC" w:rsidRDefault="00342060" w:rsidP="00342060">
      <w:pPr>
        <w:rPr>
          <w:lang w:val="ru-RU"/>
        </w:rPr>
      </w:pPr>
    </w:p>
    <w:p w:rsidR="00342060" w:rsidRPr="004E77FC" w:rsidRDefault="00DB34DB" w:rsidP="00342060">
      <w:pPr>
        <w:rPr>
          <w:lang w:val="ru-RU"/>
        </w:rPr>
      </w:pPr>
      <w:r w:rsidRPr="00342060">
        <w:rPr>
          <w:lang w:val="ru-RU"/>
        </w:rPr>
        <w:t>Разблокируйте тиски, открутив 2 винта с внутренним шестигранником (2).</w:t>
      </w:r>
    </w:p>
    <w:p w:rsidR="00342060" w:rsidRPr="004E77FC" w:rsidRDefault="00342060" w:rsidP="00342060">
      <w:pPr>
        <w:rPr>
          <w:lang w:val="ru-RU"/>
        </w:rPr>
      </w:pPr>
    </w:p>
    <w:p w:rsidR="00342060" w:rsidRPr="004E77FC" w:rsidRDefault="00DB34DB" w:rsidP="00342060">
      <w:pPr>
        <w:rPr>
          <w:lang w:val="ru-RU"/>
        </w:rPr>
      </w:pPr>
      <w:r w:rsidRPr="00342060">
        <w:rPr>
          <w:lang w:val="ru-RU"/>
        </w:rPr>
        <w:t>После этого тиски (5) можно переместить в правую (7) или левую (6) позицию, передвинув их вручную.</w:t>
      </w:r>
    </w:p>
    <w:p w:rsidR="00342060" w:rsidRPr="004E77FC" w:rsidRDefault="00342060" w:rsidP="000A6BC4">
      <w:pPr>
        <w:rPr>
          <w:lang w:val="ru-RU"/>
        </w:rPr>
      </w:pPr>
    </w:p>
    <w:p w:rsidR="00342060" w:rsidRDefault="00DB34DB" w:rsidP="00342060">
      <w:pPr>
        <w:jc w:val="center"/>
        <w:rPr>
          <w:lang w:val="ru-RU"/>
        </w:rPr>
      </w:pP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411480</wp:posOffset>
                </wp:positionH>
                <wp:positionV relativeFrom="paragraph">
                  <wp:posOffset>1522095</wp:posOffset>
                </wp:positionV>
                <wp:extent cx="560070" cy="1850517"/>
                <wp:effectExtent l="1905" t="0" r="0" b="0"/>
                <wp:wrapNone/>
                <wp:docPr id="1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42060" w:rsidRDefault="00DB34DB" w:rsidP="00342060">
                            <w:pPr>
                              <w:jc w:val="center"/>
                              <w:rPr>
                                <w:i/>
                                <w:lang w:val="ru-RU"/>
                              </w:rPr>
                            </w:pPr>
                            <w:r w:rsidRPr="00342060">
                              <w:rPr>
                                <w:i/>
                                <w:lang w:val="ru-RU"/>
                              </w:rPr>
                              <w:t>Рис. 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2.4pt;margin-top:119.85pt;width:44.1pt;height:145.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" stroked="f">
                <v:textbox style="mso-fit-shape-to-text:t" inset="0,0,0,0">
                  <w:txbxContent>
                    <w:p w:rsidR="008100E1" w:rsidRPr="00342060" w:rsidRDefault="00DB34DB" w:rsidP="00342060">
                      <w:pPr>
                        <w:jc w:val="center"/>
                        <w:rPr>
                          <w:i/>
                          <w:lang w:val="ru-RU"/>
                        </w:rPr>
                      </w:pPr>
                      <w:r w:rsidRPr="00342060">
                        <w:rPr>
                          <w:i/>
                          <w:lang w:val="ru-RU"/>
                        </w:rPr>
                        <w:t>Рис. 5</w:t>
                      </w:r>
                    </w:p>
                  </w:txbxContent>
                </v:textbox>
              </v:shape>
            </w:pict>
          </mc:Fallback>
        </mc:AlternateContent>
      </w:r>
      <w:r>
        <w:rPr>
          <w:noProof/>
          <w:lang w:val="ru-RU" w:eastAsia="ru-RU"/>
        </w:rPr>
        <w:drawing>
          <wp:inline distT="0" distB="0" distL="0" distR="0">
            <wp:extent cx="2129155" cy="350774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08951" name="Picture 2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29155" cy="3507740"/>
                    </a:xfrm>
                    <a:prstGeom prst="rect">
                      <a:avLst/>
                    </a:prstGeom>
                    <a:noFill/>
                    <a:ln>
                      <a:noFill/>
                    </a:ln>
                  </pic:spPr>
                </pic:pic>
              </a:graphicData>
            </a:graphic>
          </wp:inline>
        </w:drawing>
      </w:r>
    </w:p>
    <w:p w:rsidR="00342060" w:rsidRPr="00342060" w:rsidRDefault="00342060" w:rsidP="000A6BC4">
      <w:pPr>
        <w:rPr>
          <w:lang w:val="ru-RU"/>
        </w:rPr>
      </w:pPr>
    </w:p>
    <w:p w:rsidR="000A6BC4" w:rsidRPr="004E77FC" w:rsidRDefault="00DB34DB" w:rsidP="000A6BC4">
      <w:pPr>
        <w:rPr>
          <w:lang w:val="ru-RU"/>
        </w:rPr>
      </w:pPr>
      <w:r w:rsidRPr="000A6BC4">
        <w:rPr>
          <w:lang w:val="ru-RU"/>
        </w:rPr>
        <w:t>После установки затяните 2 установочных винта (2), чтобы зафиксировать их на месте. Затем затяните рукоятку, повернув ее по часовой стрелке (1).</w:t>
      </w:r>
    </w:p>
    <w:p w:rsidR="00342060" w:rsidRPr="004E77FC" w:rsidRDefault="00342060" w:rsidP="000A6BC4">
      <w:pPr>
        <w:rPr>
          <w:lang w:val="ru-RU"/>
        </w:rPr>
      </w:pPr>
    </w:p>
    <w:p w:rsidR="000A6BC4" w:rsidRPr="004E77FC" w:rsidRDefault="00DB34DB" w:rsidP="00BB2F71">
      <w:pPr>
        <w:pStyle w:val="2"/>
        <w:rPr>
          <w:lang w:val="ru-RU"/>
        </w:rPr>
      </w:pPr>
      <w:bookmarkStart w:id="17" w:name="_Toc34840678"/>
      <w:r w:rsidRPr="000A6BC4">
        <w:rPr>
          <w:lang w:val="ru-RU"/>
        </w:rPr>
        <w:t>Зажим заготовки</w:t>
      </w:r>
      <w:bookmarkEnd w:id="17"/>
    </w:p>
    <w:p w:rsidR="00342060" w:rsidRPr="004E77FC" w:rsidRDefault="00342060" w:rsidP="000A6BC4">
      <w:pPr>
        <w:rPr>
          <w:lang w:val="ru-RU"/>
        </w:rPr>
      </w:pPr>
    </w:p>
    <w:p w:rsidR="000A6BC4" w:rsidRPr="004E77FC" w:rsidRDefault="00DB34DB" w:rsidP="000A6BC4">
      <w:pPr>
        <w:rPr>
          <w:lang w:val="ru-RU"/>
        </w:rPr>
      </w:pPr>
      <w:r w:rsidRPr="000A6BC4">
        <w:rPr>
          <w:lang w:val="ru-RU"/>
        </w:rPr>
        <w:t>Зажмите заготовку в тисках.</w:t>
      </w:r>
    </w:p>
    <w:p w:rsidR="000A6BC4" w:rsidRPr="004E77FC" w:rsidRDefault="00DB34DB" w:rsidP="000A6BC4">
      <w:pPr>
        <w:rPr>
          <w:lang w:val="ru-RU"/>
        </w:rPr>
      </w:pPr>
      <w:r w:rsidRPr="000A6BC4">
        <w:rPr>
          <w:lang w:val="ru-RU"/>
        </w:rPr>
        <w:t>Используйте маховичок, чтобы приблизить тиски к заготовке, оставляя пространство 3-4</w:t>
      </w:r>
      <w:r>
        <w:rPr>
          <w:lang w:val="ru-RU"/>
        </w:rPr>
        <w:t> </w:t>
      </w:r>
      <w:r w:rsidRPr="000A6BC4">
        <w:rPr>
          <w:lang w:val="ru-RU"/>
        </w:rPr>
        <w:t>мм. Заблокируйте заготовку, опустив рычаг быстрой блокировки (4).</w:t>
      </w:r>
    </w:p>
    <w:p w:rsidR="00BB2F71" w:rsidRPr="004E77FC" w:rsidRDefault="00BB2F71" w:rsidP="000A6BC4">
      <w:pPr>
        <w:rPr>
          <w:lang w:val="ru-RU"/>
        </w:rPr>
      </w:pPr>
    </w:p>
    <w:p w:rsidR="000A6BC4" w:rsidRPr="004E77FC" w:rsidRDefault="00DB34DB" w:rsidP="000A6BC4">
      <w:pPr>
        <w:rPr>
          <w:lang w:val="ru-RU"/>
        </w:rPr>
      </w:pPr>
      <w:r w:rsidRPr="000A6BC4">
        <w:rPr>
          <w:lang w:val="ru-RU"/>
        </w:rPr>
        <w:t xml:space="preserve">По завершении цикла резки разблокируйте </w:t>
      </w:r>
      <w:r w:rsidRPr="000A6BC4">
        <w:rPr>
          <w:lang w:val="ru-RU"/>
        </w:rPr>
        <w:lastRenderedPageBreak/>
        <w:t>тиски, подняв рычаг быстрой блокировки (4). После отпускания рычага быстрой блокировки (4) губки тисков откроются на то же расстояние, которое было установлено изначально. Это позволяет быстро загружать материал того же размера.</w:t>
      </w:r>
    </w:p>
    <w:p w:rsidR="00BB2F71" w:rsidRPr="004E77FC" w:rsidRDefault="00BB2F71" w:rsidP="000A6BC4">
      <w:pPr>
        <w:rPr>
          <w:lang w:val="ru-RU"/>
        </w:rPr>
      </w:pPr>
    </w:p>
    <w:p w:rsidR="00F30CE9" w:rsidRPr="004E77FC" w:rsidRDefault="00DB34DB" w:rsidP="000A6BC4">
      <w:pPr>
        <w:rPr>
          <w:lang w:val="ru-RU"/>
        </w:rPr>
      </w:pPr>
      <w:r w:rsidRPr="000A6BC4">
        <w:rPr>
          <w:lang w:val="ru-RU"/>
        </w:rPr>
        <w:t>На этих рисунках приведены примеры соответствующего зажима различных профилей с учетом режущей способности станка для достижения высокой эффективности и продления срока службы лезвия.</w:t>
      </w:r>
    </w:p>
    <w:p w:rsidR="00BB2F71" w:rsidRPr="004E77FC" w:rsidRDefault="00BB2F71" w:rsidP="000A6BC4">
      <w:pPr>
        <w:rPr>
          <w:lang w:val="ru-RU"/>
        </w:rPr>
      </w:pPr>
    </w:p>
    <w:p w:rsidR="00BB2F71" w:rsidRPr="00BB2F71" w:rsidRDefault="00DB34DB" w:rsidP="000A6BC4">
      <w:pPr>
        <w:rPr>
          <w:lang w:val="ru-RU"/>
        </w:rPr>
      </w:pPr>
      <w:r>
        <w:rPr>
          <w:noProof/>
          <w:lang w:val="ru-RU" w:eastAsia="ru-RU"/>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1766570</wp:posOffset>
                </wp:positionV>
                <wp:extent cx="560070" cy="1844802"/>
                <wp:effectExtent l="0" t="4445" r="1905" b="1270"/>
                <wp:wrapNone/>
                <wp:docPr id="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BB2F71" w:rsidRDefault="00DB34DB" w:rsidP="00BB2F71">
                            <w:pPr>
                              <w:jc w:val="center"/>
                              <w:rPr>
                                <w:i/>
                                <w:lang w:val="ru-RU"/>
                              </w:rPr>
                            </w:pPr>
                            <w:r w:rsidRPr="00342060">
                              <w:rPr>
                                <w:i/>
                                <w:lang w:val="ru-RU"/>
                              </w:rPr>
                              <w:t>Рис. 6</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139.1pt;width:44.1pt;height:145.2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" stroked="f">
                <v:textbox style="mso-fit-shape-to-text:t" inset="0,0,0,0">
                  <w:txbxContent>
                    <w:p w:rsidR="008100E1" w:rsidRPr="00BB2F71" w:rsidRDefault="00DB34DB" w:rsidP="00BB2F71">
                      <w:pPr>
                        <w:jc w:val="center"/>
                        <w:rPr>
                          <w:i/>
                          <w:lang w:val="ru-RU"/>
                        </w:rPr>
                      </w:pPr>
                      <w:r w:rsidRPr="00342060">
                        <w:rPr>
                          <w:i/>
                          <w:lang w:val="ru-RU"/>
                        </w:rPr>
                        <w:t>Рис. 6</w:t>
                      </w:r>
                    </w:p>
                  </w:txbxContent>
                </v:textbox>
              </v:shape>
            </w:pict>
          </mc:Fallback>
        </mc:AlternateContent>
      </w:r>
      <w:r>
        <w:rPr>
          <w:noProof/>
          <w:lang w:val="ru-RU" w:eastAsia="ru-RU"/>
        </w:rPr>
        <w:drawing>
          <wp:inline distT="0" distB="0" distL="0" distR="0">
            <wp:extent cx="2729865" cy="197866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7208" name="Picture 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29865" cy="1978660"/>
                    </a:xfrm>
                    <a:prstGeom prst="rect">
                      <a:avLst/>
                    </a:prstGeom>
                    <a:noFill/>
                    <a:ln>
                      <a:noFill/>
                    </a:ln>
                  </pic:spPr>
                </pic:pic>
              </a:graphicData>
            </a:graphic>
          </wp:inline>
        </w:drawing>
      </w:r>
    </w:p>
    <w:p w:rsidR="000A6BC4" w:rsidRPr="000A6BC4" w:rsidRDefault="000A6BC4" w:rsidP="000A6BC4"/>
    <w:p w:rsidR="000A6BC4" w:rsidRPr="004E77FC" w:rsidRDefault="00DB34DB" w:rsidP="00BB2F71">
      <w:pPr>
        <w:pStyle w:val="2"/>
        <w:rPr>
          <w:lang w:val="ru-RU"/>
        </w:rPr>
      </w:pPr>
      <w:bookmarkStart w:id="18" w:name="_Toc34840679"/>
      <w:r w:rsidRPr="000A6BC4">
        <w:rPr>
          <w:lang w:val="ru-RU"/>
        </w:rPr>
        <w:t>Отрегулируйте угол резки</w:t>
      </w:r>
      <w:bookmarkEnd w:id="18"/>
    </w:p>
    <w:p w:rsidR="00BB2F71" w:rsidRPr="004E77FC" w:rsidRDefault="00BB2F71" w:rsidP="000A6BC4">
      <w:pPr>
        <w:rPr>
          <w:lang w:val="ru-RU"/>
        </w:rPr>
      </w:pPr>
    </w:p>
    <w:p w:rsidR="000A6BC4" w:rsidRPr="004E77FC" w:rsidRDefault="00DB34DB" w:rsidP="000A6BC4">
      <w:pPr>
        <w:rPr>
          <w:lang w:val="ru-RU"/>
        </w:rPr>
      </w:pPr>
      <w:r w:rsidRPr="000A6BC4">
        <w:rPr>
          <w:lang w:val="ru-RU"/>
        </w:rPr>
        <w:t xml:space="preserve">Используя правую сторону, углы можно уменьшить до 60 градусов. Для этого необходимо, чтобы губки тисков были установлены на левой стороне (6, рис. 5) Применяйте методы для </w:t>
      </w:r>
      <w:r w:rsidRPr="00BB2F71">
        <w:rPr>
          <w:b/>
          <w:i/>
          <w:lang w:val="ru-RU"/>
        </w:rPr>
        <w:t>Регулировки тисков</w:t>
      </w:r>
      <w:r w:rsidRPr="000A6BC4">
        <w:rPr>
          <w:lang w:val="ru-RU"/>
        </w:rPr>
        <w:t>, чтобы переместить их в положение справа.</w:t>
      </w:r>
    </w:p>
    <w:p w:rsidR="00BB2F71" w:rsidRPr="004E77FC" w:rsidRDefault="00BB2F71" w:rsidP="000A6BC4">
      <w:pPr>
        <w:rPr>
          <w:lang w:val="ru-RU"/>
        </w:rPr>
      </w:pPr>
    </w:p>
    <w:p w:rsidR="000A6BC4" w:rsidRPr="004E77FC" w:rsidRDefault="00DB34DB" w:rsidP="000A6BC4">
      <w:pPr>
        <w:rPr>
          <w:lang w:val="ru-RU"/>
        </w:rPr>
      </w:pPr>
      <w:r w:rsidRPr="000A6BC4">
        <w:rPr>
          <w:lang w:val="ru-RU"/>
        </w:rPr>
        <w:t xml:space="preserve">Используя левую сторону, углы можно уменьшить до 45 градусов. Для этого необходимо, чтобы губки тисков были установлены на левой стороне (7, рис. 5) Применяйте методы для </w:t>
      </w:r>
      <w:r w:rsidRPr="00BB2F71">
        <w:rPr>
          <w:b/>
          <w:i/>
          <w:lang w:val="ru-RU"/>
        </w:rPr>
        <w:t>Регулировки тисков</w:t>
      </w:r>
      <w:r w:rsidRPr="000A6BC4">
        <w:rPr>
          <w:lang w:val="ru-RU"/>
        </w:rPr>
        <w:t>, чтобы переместить их в положение слева.</w:t>
      </w:r>
    </w:p>
    <w:p w:rsidR="00BB2F71" w:rsidRPr="004E77FC" w:rsidRDefault="00BB2F71" w:rsidP="000A6BC4">
      <w:pPr>
        <w:rPr>
          <w:lang w:val="ru-RU"/>
        </w:rPr>
      </w:pPr>
    </w:p>
    <w:p w:rsidR="000A6BC4" w:rsidRPr="004E77FC" w:rsidRDefault="00DB34DB" w:rsidP="000A6BC4">
      <w:pPr>
        <w:rPr>
          <w:lang w:val="ru-RU"/>
        </w:rPr>
      </w:pPr>
      <w:r w:rsidRPr="000A6BC4">
        <w:rPr>
          <w:lang w:val="ru-RU"/>
        </w:rPr>
        <w:t>Разблокируйте рычаг (3, рис. 4) и используйте рукоятку, расположенную ниже блока управления для поворота рычага рамы пилы до механической остановки, проверьте, соответствует ли указатель нужным градусам; если нет, используйте установочные винты, чтобы измерения соответствовали требованиям.</w:t>
      </w:r>
    </w:p>
    <w:p w:rsidR="00BB2F71" w:rsidRPr="004E77FC" w:rsidRDefault="00BB2F71" w:rsidP="000A6BC4">
      <w:pPr>
        <w:rPr>
          <w:lang w:val="ru-RU"/>
        </w:rPr>
      </w:pPr>
    </w:p>
    <w:p w:rsidR="00BB2F71" w:rsidRPr="004E77FC" w:rsidRDefault="00DB34DB" w:rsidP="00BB2F71">
      <w:pPr>
        <w:pStyle w:val="2"/>
        <w:rPr>
          <w:lang w:val="ru-RU"/>
        </w:rPr>
      </w:pPr>
      <w:bookmarkStart w:id="19" w:name="_Toc34840680"/>
      <w:r w:rsidRPr="000A6BC4">
        <w:rPr>
          <w:lang w:val="ru-RU"/>
        </w:rPr>
        <w:t>Рабочий цикл</w:t>
      </w:r>
      <w:bookmarkEnd w:id="19"/>
    </w:p>
    <w:p w:rsidR="00BB2F71" w:rsidRPr="004E77FC" w:rsidRDefault="00BB2F71" w:rsidP="000A6BC4">
      <w:pPr>
        <w:rPr>
          <w:lang w:val="ru-RU"/>
        </w:rPr>
      </w:pPr>
    </w:p>
    <w:p w:rsidR="00BB2F71" w:rsidRPr="004E77FC" w:rsidRDefault="00DB34DB" w:rsidP="00BB2F71">
      <w:pPr>
        <w:rPr>
          <w:b/>
          <w:lang w:val="ru-RU"/>
        </w:rPr>
      </w:pPr>
      <w:r>
        <w:rPr>
          <w:noProof/>
          <w:lang w:val="ru-RU" w:eastAsia="ru-RU"/>
        </w:rPr>
        <w:drawing>
          <wp:inline distT="0" distB="0" distL="0" distR="0">
            <wp:extent cx="259080" cy="245745"/>
            <wp:effectExtent l="0" t="0" r="762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1510" name="Picture 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9241BA">
        <w:rPr>
          <w:b/>
          <w:lang w:val="ru-RU"/>
        </w:rPr>
        <w:t xml:space="preserve"> Осторожно!</w:t>
      </w:r>
    </w:p>
    <w:p w:rsidR="000A6BC4" w:rsidRPr="004E77FC" w:rsidRDefault="00DB34DB" w:rsidP="000A6BC4">
      <w:pPr>
        <w:rPr>
          <w:lang w:val="ru-RU"/>
        </w:rPr>
      </w:pPr>
      <w:r w:rsidRPr="000A6BC4">
        <w:rPr>
          <w:lang w:val="ru-RU"/>
        </w:rPr>
        <w:t xml:space="preserve">Перед началом работы все основные блоки станка должны быть установлены в </w:t>
      </w:r>
      <w:r w:rsidRPr="000A6BC4">
        <w:rPr>
          <w:lang w:val="ru-RU"/>
        </w:rPr>
        <w:lastRenderedPageBreak/>
        <w:t>оптимальные положения.</w:t>
      </w:r>
    </w:p>
    <w:p w:rsidR="00BB2F71" w:rsidRPr="004E77FC" w:rsidRDefault="00BB2F71" w:rsidP="000A6BC4">
      <w:pPr>
        <w:rPr>
          <w:lang w:val="ru-RU"/>
        </w:rPr>
      </w:pPr>
    </w:p>
    <w:p w:rsidR="000A6BC4" w:rsidRPr="00BB2F71" w:rsidRDefault="00DB34DB" w:rsidP="000A6BC4">
      <w:pPr>
        <w:rPr>
          <w:b/>
          <w:u w:val="single"/>
        </w:rPr>
      </w:pPr>
      <w:r w:rsidRPr="00BB2F71">
        <w:rPr>
          <w:b/>
          <w:u w:val="single"/>
          <w:lang w:val="ru-RU"/>
        </w:rPr>
        <w:t>Автоматическая операция резки</w:t>
      </w:r>
    </w:p>
    <w:p w:rsidR="000A6BC4" w:rsidRDefault="000A6BC4" w:rsidP="000A6BC4">
      <w:pPr>
        <w:rPr>
          <w:lang w:val="ru-RU"/>
        </w:rPr>
      </w:pPr>
    </w:p>
    <w:p w:rsidR="00BB2F71" w:rsidRDefault="00DB34DB" w:rsidP="000A6BC4">
      <w:pPr>
        <w:rPr>
          <w:lang w:val="ru-RU"/>
        </w:rPr>
      </w:pPr>
      <w:r>
        <w:rPr>
          <w:noProof/>
          <w:lang w:val="ru-RU" w:eastAsia="ru-RU"/>
        </w:rPr>
        <mc:AlternateContent>
          <mc:Choice Requires="wps">
            <w:drawing>
              <wp:anchor distT="0" distB="0" distL="114300" distR="114300" simplePos="0" relativeHeight="251679744" behindDoc="0" locked="0" layoutInCell="1" allowOverlap="1">
                <wp:simplePos x="0" y="0"/>
                <wp:positionH relativeFrom="column">
                  <wp:posOffset>-109220</wp:posOffset>
                </wp:positionH>
                <wp:positionV relativeFrom="paragraph">
                  <wp:posOffset>1828165</wp:posOffset>
                </wp:positionV>
                <wp:extent cx="560070" cy="1850517"/>
                <wp:effectExtent l="0" t="0" r="0" b="0"/>
                <wp:wrapNone/>
                <wp:docPr id="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BB2F71" w:rsidRDefault="00DB34DB" w:rsidP="00BB2F71">
                            <w:pPr>
                              <w:jc w:val="center"/>
                              <w:rPr>
                                <w:i/>
                                <w:lang w:val="ru-RU"/>
                              </w:rPr>
                            </w:pPr>
                            <w:r w:rsidRPr="00342060">
                              <w:rPr>
                                <w:i/>
                                <w:lang w:val="ru-RU"/>
                              </w:rPr>
                              <w:t>Рис. 7</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8.6pt;margin-top:143.95pt;width:44.1pt;height:145.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" stroked="f">
                <v:textbox style="mso-fit-shape-to-text:t" inset="0,0,0,0">
                  <w:txbxContent>
                    <w:p w:rsidR="008100E1" w:rsidRPr="00BB2F71" w:rsidRDefault="00DB34DB" w:rsidP="00BB2F71">
                      <w:pPr>
                        <w:jc w:val="center"/>
                        <w:rPr>
                          <w:i/>
                          <w:lang w:val="ru-RU"/>
                        </w:rPr>
                      </w:pPr>
                      <w:r w:rsidRPr="00342060">
                        <w:rPr>
                          <w:i/>
                          <w:lang w:val="ru-RU"/>
                        </w:rPr>
                        <w:t>Рис. 7</w:t>
                      </w:r>
                    </w:p>
                  </w:txbxContent>
                </v:textbox>
              </v:shape>
            </w:pict>
          </mc:Fallback>
        </mc:AlternateContent>
      </w:r>
      <w:r>
        <w:rPr>
          <w:noProof/>
          <w:lang w:val="ru-RU" w:eastAsia="ru-RU"/>
        </w:rPr>
        <w:drawing>
          <wp:inline distT="0" distB="0" distL="0" distR="0">
            <wp:extent cx="2743200" cy="2101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12870" name="Picture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2101850"/>
                    </a:xfrm>
                    <a:prstGeom prst="rect">
                      <a:avLst/>
                    </a:prstGeom>
                    <a:noFill/>
                    <a:ln>
                      <a:noFill/>
                    </a:ln>
                  </pic:spPr>
                </pic:pic>
              </a:graphicData>
            </a:graphic>
          </wp:inline>
        </w:drawing>
      </w:r>
    </w:p>
    <w:p w:rsidR="00BB2F71" w:rsidRDefault="00BB2F71" w:rsidP="000A6BC4">
      <w:pPr>
        <w:rPr>
          <w:lang w:val="ru-RU"/>
        </w:rPr>
      </w:pPr>
    </w:p>
    <w:p w:rsidR="00BB2F71" w:rsidRPr="004E77FC" w:rsidRDefault="00DB34DB" w:rsidP="00BB2F71">
      <w:pPr>
        <w:rPr>
          <w:lang w:val="ru-RU"/>
        </w:rPr>
      </w:pPr>
      <w:r w:rsidRPr="00BB2F71">
        <w:rPr>
          <w:lang w:val="ru-RU"/>
        </w:rPr>
        <w:t>Закройте клапан управления гидравлическим потоком (B), повернув клапан по часовой стрелке до конца.</w:t>
      </w:r>
    </w:p>
    <w:p w:rsidR="00BB2F71" w:rsidRPr="004E77FC" w:rsidRDefault="00BB2F71" w:rsidP="00BB2F71">
      <w:pPr>
        <w:rPr>
          <w:lang w:val="ru-RU"/>
        </w:rPr>
      </w:pPr>
    </w:p>
    <w:p w:rsidR="00BB2F71" w:rsidRDefault="00DB34DB" w:rsidP="00BB2F71">
      <w:pPr>
        <w:jc w:val="center"/>
        <w:rPr>
          <w:lang w:val="ru-RU"/>
        </w:rPr>
      </w:pPr>
      <w:r>
        <w:rPr>
          <w:noProof/>
          <w:lang w:val="ru-RU" w:eastAsia="ru-RU"/>
        </w:rPr>
        <mc:AlternateContent>
          <mc:Choice Requires="wps">
            <w:drawing>
              <wp:anchor distT="0" distB="0" distL="114300" distR="114300" simplePos="0" relativeHeight="251681792" behindDoc="0" locked="0" layoutInCell="1" allowOverlap="1">
                <wp:simplePos x="0" y="0"/>
                <wp:positionH relativeFrom="column">
                  <wp:posOffset>450850</wp:posOffset>
                </wp:positionH>
                <wp:positionV relativeFrom="paragraph">
                  <wp:posOffset>56515</wp:posOffset>
                </wp:positionV>
                <wp:extent cx="560070" cy="1850517"/>
                <wp:effectExtent l="3175" t="0" r="0" b="0"/>
                <wp:wrapNone/>
                <wp:docPr id="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BB2F71" w:rsidRDefault="00DB34DB" w:rsidP="00BB2F71">
                            <w:pPr>
                              <w:jc w:val="center"/>
                              <w:rPr>
                                <w:i/>
                                <w:lang w:val="ru-RU"/>
                              </w:rPr>
                            </w:pPr>
                            <w:r w:rsidRPr="00342060">
                              <w:rPr>
                                <w:i/>
                                <w:lang w:val="ru-RU"/>
                              </w:rPr>
                              <w:t>Рис. 8</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5.5pt;margin-top:4.45pt;width:44.1pt;height:145.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" stroked="f">
                <v:textbox style="mso-fit-shape-to-text:t" inset="0,0,0,0">
                  <w:txbxContent>
                    <w:p w:rsidR="008100E1" w:rsidRPr="00BB2F71" w:rsidRDefault="00DB34DB" w:rsidP="00BB2F71">
                      <w:pPr>
                        <w:jc w:val="center"/>
                        <w:rPr>
                          <w:i/>
                          <w:lang w:val="ru-RU"/>
                        </w:rPr>
                      </w:pPr>
                      <w:r w:rsidRPr="00342060">
                        <w:rPr>
                          <w:i/>
                          <w:lang w:val="ru-RU"/>
                        </w:rPr>
                        <w:t>Рис. 8</w:t>
                      </w:r>
                    </w:p>
                  </w:txbxContent>
                </v:textbox>
              </v:shape>
            </w:pict>
          </mc:Fallback>
        </mc:AlternateContent>
      </w:r>
      <w:r>
        <w:rPr>
          <w:noProof/>
          <w:lang w:val="ru-RU" w:eastAsia="ru-RU"/>
        </w:rPr>
        <w:drawing>
          <wp:inline distT="0" distB="0" distL="0" distR="0">
            <wp:extent cx="1815465" cy="27298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97821" name="Picture 2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815465" cy="2729865"/>
                    </a:xfrm>
                    <a:prstGeom prst="rect">
                      <a:avLst/>
                    </a:prstGeom>
                    <a:noFill/>
                    <a:ln>
                      <a:noFill/>
                    </a:ln>
                  </pic:spPr>
                </pic:pic>
              </a:graphicData>
            </a:graphic>
          </wp:inline>
        </w:drawing>
      </w:r>
    </w:p>
    <w:p w:rsidR="00BB2F71" w:rsidRDefault="00BB2F71" w:rsidP="00BB2F71">
      <w:pPr>
        <w:rPr>
          <w:lang w:val="ru-RU"/>
        </w:rPr>
      </w:pPr>
    </w:p>
    <w:p w:rsidR="005B57B3" w:rsidRPr="004E77FC" w:rsidRDefault="00DB34DB" w:rsidP="00BB2F71">
      <w:pPr>
        <w:rPr>
          <w:lang w:val="ru-RU"/>
        </w:rPr>
      </w:pPr>
      <w:r w:rsidRPr="00BB2F71">
        <w:rPr>
          <w:lang w:val="ru-RU"/>
        </w:rPr>
        <w:t>Полностью закройте клапан регулировки гидравлического потока (A) , повернув клапан по часовой стрелке до конца. Поднимите раму пилы</w:t>
      </w:r>
    </w:p>
    <w:p w:rsidR="005B57B3" w:rsidRPr="004E77FC" w:rsidRDefault="005B57B3" w:rsidP="00BB2F71">
      <w:pPr>
        <w:rPr>
          <w:lang w:val="ru-RU"/>
        </w:rPr>
      </w:pPr>
    </w:p>
    <w:p w:rsidR="005B57B3" w:rsidRPr="004E77FC" w:rsidRDefault="00DB34DB" w:rsidP="00BB2F71">
      <w:pPr>
        <w:rPr>
          <w:lang w:val="ru-RU"/>
        </w:rPr>
      </w:pPr>
      <w:r w:rsidRPr="005B57B3">
        <w:rPr>
          <w:lang w:val="ru-RU"/>
        </w:rPr>
        <w:t>Зажмите кнопку пружины (S), чтобы вытащить стержень из гнезда. После этого можете вынуть рукоятку соединителя с вилочными контактами (C).</w:t>
      </w:r>
    </w:p>
    <w:p w:rsidR="005B57B3" w:rsidRPr="004E77FC" w:rsidRDefault="005B57B3" w:rsidP="00BB2F71">
      <w:pPr>
        <w:rPr>
          <w:lang w:val="ru-RU"/>
        </w:rPr>
      </w:pPr>
    </w:p>
    <w:p w:rsidR="005B57B3" w:rsidRPr="005B57B3" w:rsidRDefault="00DB34DB" w:rsidP="005B57B3">
      <w:pPr>
        <w:jc w:val="center"/>
        <w:rPr>
          <w:lang w:val="ru-RU"/>
        </w:rPr>
      </w:pPr>
      <w:r>
        <w:rPr>
          <w:noProof/>
          <w:lang w:val="ru-RU" w:eastAsia="ru-RU"/>
        </w:rPr>
        <w:lastRenderedPageBreak/>
        <mc:AlternateContent>
          <mc:Choice Requires="wps">
            <w:drawing>
              <wp:anchor distT="0" distB="0" distL="114300" distR="114300" simplePos="0" relativeHeight="251683840" behindDoc="0" locked="0" layoutInCell="1" allowOverlap="1">
                <wp:simplePos x="0" y="0"/>
                <wp:positionH relativeFrom="column">
                  <wp:posOffset>1906905</wp:posOffset>
                </wp:positionH>
                <wp:positionV relativeFrom="paragraph">
                  <wp:posOffset>36830</wp:posOffset>
                </wp:positionV>
                <wp:extent cx="560070" cy="1850517"/>
                <wp:effectExtent l="1905" t="0" r="0" b="0"/>
                <wp:wrapNone/>
                <wp:docPr id="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5B57B3">
                            <w:pPr>
                              <w:jc w:val="center"/>
                              <w:rPr>
                                <w:i/>
                                <w:lang w:val="ru-RU"/>
                              </w:rPr>
                            </w:pPr>
                            <w:r w:rsidRPr="00342060">
                              <w:rPr>
                                <w:i/>
                                <w:lang w:val="ru-RU"/>
                              </w:rPr>
                              <w:t>Рис. 9</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50.15pt;margin-top:2.9pt;width:44.1pt;height:145.7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" stroked="f">
                <v:textbox style="mso-fit-shape-to-text:t" inset="0,0,0,0">
                  <w:txbxContent>
                    <w:p w:rsidR="008100E1" w:rsidRPr="005B57B3" w:rsidRDefault="00DB34DB" w:rsidP="005B57B3">
                      <w:pPr>
                        <w:jc w:val="center"/>
                        <w:rPr>
                          <w:i/>
                          <w:lang w:val="ru-RU"/>
                        </w:rPr>
                      </w:pPr>
                      <w:r w:rsidRPr="00342060">
                        <w:rPr>
                          <w:i/>
                          <w:lang w:val="ru-RU"/>
                        </w:rPr>
                        <w:t>Рис. 9</w:t>
                      </w:r>
                    </w:p>
                  </w:txbxContent>
                </v:textbox>
              </v:shape>
            </w:pict>
          </mc:Fallback>
        </mc:AlternateContent>
      </w:r>
      <w:r>
        <w:rPr>
          <w:noProof/>
          <w:lang w:val="ru-RU" w:eastAsia="ru-RU"/>
        </w:rPr>
        <w:drawing>
          <wp:inline distT="0" distB="0" distL="0" distR="0">
            <wp:extent cx="2429510" cy="2702560"/>
            <wp:effectExtent l="0" t="0" r="889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90256" name="Picture 3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29510" cy="2702560"/>
                    </a:xfrm>
                    <a:prstGeom prst="rect">
                      <a:avLst/>
                    </a:prstGeom>
                    <a:noFill/>
                    <a:ln>
                      <a:noFill/>
                    </a:ln>
                  </pic:spPr>
                </pic:pic>
              </a:graphicData>
            </a:graphic>
          </wp:inline>
        </w:drawing>
      </w:r>
    </w:p>
    <w:p w:rsidR="005B57B3" w:rsidRPr="005B57B3" w:rsidRDefault="005B57B3" w:rsidP="00BB2F71"/>
    <w:p w:rsidR="000A6BC4" w:rsidRPr="004E77FC" w:rsidRDefault="00DB34DB" w:rsidP="000A6BC4">
      <w:pPr>
        <w:rPr>
          <w:lang w:val="ru-RU"/>
        </w:rPr>
      </w:pPr>
      <w:r w:rsidRPr="000A6BC4">
        <w:rPr>
          <w:lang w:val="ru-RU"/>
        </w:rPr>
        <w:t>Переместите рукоятку в автоматическое положение (C2, рис. 9). Зажмите кнопку пружины (S) и установите стержень в гнездо.</w:t>
      </w:r>
    </w:p>
    <w:p w:rsidR="005B57B3" w:rsidRPr="004E77FC" w:rsidRDefault="005B57B3" w:rsidP="000A6BC4">
      <w:pPr>
        <w:rPr>
          <w:lang w:val="ru-RU"/>
        </w:rPr>
      </w:pPr>
    </w:p>
    <w:p w:rsidR="000A6BC4" w:rsidRPr="004E77FC" w:rsidRDefault="00DB34DB" w:rsidP="000A6BC4">
      <w:pPr>
        <w:rPr>
          <w:lang w:val="ru-RU"/>
        </w:rPr>
      </w:pPr>
      <w:r w:rsidRPr="000A6BC4">
        <w:rPr>
          <w:lang w:val="ru-RU"/>
        </w:rPr>
        <w:t>Используйте ручной/автоматический переключатель (SA2, рис. 7) для выбора автоматического переключателя.</w:t>
      </w:r>
    </w:p>
    <w:p w:rsidR="005B57B3" w:rsidRPr="004E77FC" w:rsidRDefault="005B57B3" w:rsidP="000A6BC4">
      <w:pPr>
        <w:rPr>
          <w:lang w:val="ru-RU"/>
        </w:rPr>
      </w:pPr>
    </w:p>
    <w:p w:rsidR="000A6BC4" w:rsidRPr="004E77FC" w:rsidRDefault="00DB34DB" w:rsidP="000A6BC4">
      <w:pPr>
        <w:rPr>
          <w:lang w:val="ru-RU"/>
        </w:rPr>
      </w:pPr>
      <w:r w:rsidRPr="000A6BC4">
        <w:rPr>
          <w:lang w:val="ru-RU"/>
        </w:rPr>
        <w:t>Выберите скорость резки при помощи переключателя скорость (SA1, рис. 7).Черепаха – низкая скорость, кролик – высокая скорость, а «O» – средняя.</w:t>
      </w:r>
    </w:p>
    <w:p w:rsidR="005B57B3" w:rsidRPr="004E77FC" w:rsidRDefault="005B57B3" w:rsidP="000A6BC4">
      <w:pPr>
        <w:rPr>
          <w:lang w:val="ru-RU"/>
        </w:rPr>
      </w:pPr>
    </w:p>
    <w:p w:rsidR="000A6BC4" w:rsidRPr="004E77FC" w:rsidRDefault="00DB34DB" w:rsidP="000A6BC4">
      <w:pPr>
        <w:rPr>
          <w:lang w:val="ru-RU"/>
        </w:rPr>
      </w:pPr>
      <w:r w:rsidRPr="000A6BC4">
        <w:rPr>
          <w:lang w:val="ru-RU"/>
        </w:rPr>
        <w:t>Поверните главный соединительный переключатель (QS, рис. 7) в положении Вкл.</w:t>
      </w:r>
    </w:p>
    <w:p w:rsidR="005B57B3" w:rsidRPr="004E77FC" w:rsidRDefault="005B57B3" w:rsidP="000A6BC4">
      <w:pPr>
        <w:rPr>
          <w:lang w:val="ru-RU"/>
        </w:rPr>
      </w:pPr>
    </w:p>
    <w:p w:rsidR="005B57B3" w:rsidRPr="004E77FC" w:rsidRDefault="00DB34DB" w:rsidP="000A6BC4">
      <w:pPr>
        <w:rPr>
          <w:lang w:val="ru-RU"/>
        </w:rPr>
      </w:pPr>
      <w:r w:rsidRPr="000A6BC4">
        <w:rPr>
          <w:lang w:val="ru-RU"/>
        </w:rPr>
        <w:t>Проверьте, чтобы сигнальная лампочка (HL1) горела.</w:t>
      </w:r>
    </w:p>
    <w:p w:rsidR="000A6BC4" w:rsidRPr="004E77FC" w:rsidRDefault="00DB34DB" w:rsidP="000A6BC4">
      <w:pPr>
        <w:rPr>
          <w:lang w:val="ru-RU"/>
        </w:rPr>
      </w:pPr>
      <w:r w:rsidRPr="000A6BC4">
        <w:rPr>
          <w:lang w:val="ru-RU"/>
        </w:rPr>
        <w:t>.</w:t>
      </w:r>
    </w:p>
    <w:p w:rsidR="000A6BC4" w:rsidRPr="004E77FC" w:rsidRDefault="00DB34DB" w:rsidP="000A6BC4">
      <w:pPr>
        <w:rPr>
          <w:lang w:val="ru-RU"/>
        </w:rPr>
      </w:pPr>
      <w:r w:rsidRPr="000A6BC4">
        <w:rPr>
          <w:lang w:val="ru-RU"/>
        </w:rPr>
        <w:t>Загрузите заготовку и крепко зажмите ее.</w:t>
      </w:r>
    </w:p>
    <w:p w:rsidR="005B57B3" w:rsidRPr="004E77FC" w:rsidRDefault="005B57B3" w:rsidP="000A6BC4">
      <w:pPr>
        <w:rPr>
          <w:lang w:val="ru-RU"/>
        </w:rPr>
      </w:pPr>
    </w:p>
    <w:p w:rsidR="000A6BC4" w:rsidRPr="004E77FC" w:rsidRDefault="00DB34DB" w:rsidP="000A6BC4">
      <w:pPr>
        <w:rPr>
          <w:lang w:val="ru-RU"/>
        </w:rPr>
      </w:pPr>
      <w:r w:rsidRPr="000A6BC4">
        <w:rPr>
          <w:lang w:val="ru-RU"/>
        </w:rPr>
        <w:t>Нажмите кнопку запуска / сброса (SB2), чтобы запустить станок.</w:t>
      </w:r>
    </w:p>
    <w:p w:rsidR="005B57B3" w:rsidRPr="004E77FC" w:rsidRDefault="005B57B3" w:rsidP="000A6BC4">
      <w:pPr>
        <w:rPr>
          <w:lang w:val="ru-RU"/>
        </w:rPr>
      </w:pPr>
    </w:p>
    <w:p w:rsidR="000A6BC4" w:rsidRPr="004E77FC" w:rsidRDefault="00DB34DB" w:rsidP="000A6BC4">
      <w:pPr>
        <w:rPr>
          <w:lang w:val="ru-RU"/>
        </w:rPr>
      </w:pPr>
      <w:r w:rsidRPr="000A6BC4">
        <w:rPr>
          <w:lang w:val="ru-RU"/>
        </w:rPr>
        <w:t>Убедитесь, что лезвие движется в правильном направлении.</w:t>
      </w:r>
    </w:p>
    <w:p w:rsidR="005B57B3" w:rsidRPr="004E77FC" w:rsidRDefault="005B57B3" w:rsidP="000A6BC4">
      <w:pPr>
        <w:rPr>
          <w:lang w:val="ru-RU"/>
        </w:rPr>
      </w:pPr>
    </w:p>
    <w:p w:rsidR="000A6BC4" w:rsidRPr="004E77FC" w:rsidRDefault="00DB34DB" w:rsidP="000A6BC4">
      <w:pPr>
        <w:rPr>
          <w:lang w:val="ru-RU"/>
        </w:rPr>
      </w:pPr>
      <w:r w:rsidRPr="000A6BC4">
        <w:rPr>
          <w:lang w:val="ru-RU"/>
        </w:rPr>
        <w:t>Полностью откройте клапан регулировки гидравлического потока (A), повернув его по часовой стрелке, и удерживайте клапан параллельно цилиндру.</w:t>
      </w:r>
    </w:p>
    <w:p w:rsidR="000A6BC4" w:rsidRPr="004E77FC" w:rsidRDefault="00DB34DB" w:rsidP="000A6BC4">
      <w:pPr>
        <w:rPr>
          <w:lang w:val="ru-RU"/>
        </w:rPr>
      </w:pPr>
      <w:r w:rsidRPr="000A6BC4">
        <w:rPr>
          <w:lang w:val="ru-RU"/>
        </w:rPr>
        <w:t>Слегка потяните раму пилы вниз, чтобы избавиться от пузырьков воздуха из гидравлического цилиндра.</w:t>
      </w:r>
    </w:p>
    <w:p w:rsidR="005B57B3" w:rsidRPr="004E77FC" w:rsidRDefault="005B57B3" w:rsidP="000A6BC4">
      <w:pPr>
        <w:rPr>
          <w:lang w:val="ru-RU"/>
        </w:rPr>
      </w:pPr>
    </w:p>
    <w:p w:rsidR="000A6BC4" w:rsidRPr="004E77FC" w:rsidRDefault="00DB34DB" w:rsidP="000A6BC4">
      <w:pPr>
        <w:rPr>
          <w:lang w:val="ru-RU"/>
        </w:rPr>
      </w:pPr>
      <w:r w:rsidRPr="000A6BC4">
        <w:rPr>
          <w:lang w:val="ru-RU"/>
        </w:rPr>
        <w:t>Отрегулируйте клапан управления гидравлическим потоком (B), слегка повернув клапан против часовой стрелки, чтобы опустить пильную раму и начать процесс резки.</w:t>
      </w:r>
    </w:p>
    <w:p w:rsidR="005B57B3" w:rsidRPr="004E77FC" w:rsidRDefault="005B57B3" w:rsidP="000A6BC4">
      <w:pPr>
        <w:rPr>
          <w:lang w:val="ru-RU"/>
        </w:rPr>
      </w:pPr>
    </w:p>
    <w:p w:rsidR="000A6BC4" w:rsidRPr="004E77FC" w:rsidRDefault="00DB34DB" w:rsidP="000A6BC4">
      <w:pPr>
        <w:rPr>
          <w:lang w:val="ru-RU"/>
        </w:rPr>
      </w:pPr>
      <w:r w:rsidRPr="000A6BC4">
        <w:rPr>
          <w:lang w:val="ru-RU"/>
        </w:rPr>
        <w:t>Нажмите кнопку аварийной отключения (SB1, рис. 7), чтобы отключить все функции. Чтобы отменить аварийное отключение, поверните аварийный переключатель (SB1) по часовой стрелке. Переключатель вернется в начальное положение, после чего можно будет перезапустить цикл резки.</w:t>
      </w:r>
    </w:p>
    <w:p w:rsidR="005B57B3" w:rsidRPr="004E77FC" w:rsidRDefault="005B57B3" w:rsidP="000A6BC4">
      <w:pPr>
        <w:rPr>
          <w:lang w:val="ru-RU"/>
        </w:rPr>
      </w:pPr>
    </w:p>
    <w:p w:rsidR="00F30CE9" w:rsidRPr="004E77FC" w:rsidRDefault="00DB34DB" w:rsidP="000A6BC4">
      <w:pPr>
        <w:rPr>
          <w:lang w:val="ru-RU"/>
        </w:rPr>
      </w:pPr>
      <w:r w:rsidRPr="000A6BC4">
        <w:rPr>
          <w:lang w:val="ru-RU"/>
        </w:rPr>
        <w:t>В общем, начните резку, слегка повернув клапан (B) управления гидравлическим потоком против часовой стрелки на 2-3 деления, чтобы контролировать скорость опускания пильной рамы. Если рама опускается слишком быстро, поверните клапан регулировки гидравлического потока (A) по часовой стрелке до упора, чтобы остановить раму.</w:t>
      </w:r>
    </w:p>
    <w:p w:rsidR="000A6BC4" w:rsidRPr="004E77FC" w:rsidRDefault="000A6BC4" w:rsidP="000A6BC4">
      <w:pPr>
        <w:rPr>
          <w:lang w:val="ru-RU"/>
        </w:rPr>
      </w:pPr>
    </w:p>
    <w:p w:rsidR="000A6BC4" w:rsidRPr="004E77FC" w:rsidRDefault="00DB34DB" w:rsidP="000A6BC4">
      <w:pPr>
        <w:rPr>
          <w:lang w:val="ru-RU"/>
        </w:rPr>
      </w:pPr>
      <w:r w:rsidRPr="000A6BC4">
        <w:rPr>
          <w:lang w:val="ru-RU"/>
        </w:rPr>
        <w:t>Слишком быстрое опускание рамы пилы может привести к застреванию лезвия в заготовке, и станок отключится. Нажмите кнопку аварийного отключения (SB1), чтобы немедленно остановить все функции станка.</w:t>
      </w:r>
    </w:p>
    <w:p w:rsidR="005B57B3" w:rsidRPr="004E77FC" w:rsidRDefault="005B57B3" w:rsidP="000A6BC4">
      <w:pPr>
        <w:rPr>
          <w:lang w:val="ru-RU"/>
        </w:rPr>
      </w:pPr>
    </w:p>
    <w:p w:rsidR="000A6BC4" w:rsidRPr="004E77FC" w:rsidRDefault="00DB34DB" w:rsidP="000A6BC4">
      <w:pPr>
        <w:rPr>
          <w:b/>
          <w:u w:val="single"/>
          <w:lang w:val="ru-RU"/>
        </w:rPr>
      </w:pPr>
      <w:r w:rsidRPr="005B57B3">
        <w:rPr>
          <w:b/>
          <w:u w:val="single"/>
          <w:lang w:val="ru-RU"/>
        </w:rPr>
        <w:t>Эксплуатация триггерного переключателя (ручная резка)</w:t>
      </w:r>
    </w:p>
    <w:p w:rsidR="005B57B3" w:rsidRPr="004E77FC" w:rsidRDefault="005B57B3" w:rsidP="000A6BC4">
      <w:pPr>
        <w:rPr>
          <w:lang w:val="ru-RU"/>
        </w:rPr>
      </w:pPr>
    </w:p>
    <w:p w:rsidR="000A6BC4" w:rsidRPr="004E77FC" w:rsidRDefault="00DB34DB" w:rsidP="000A6BC4">
      <w:pPr>
        <w:rPr>
          <w:lang w:val="ru-RU"/>
        </w:rPr>
      </w:pPr>
      <w:r w:rsidRPr="000A6BC4">
        <w:rPr>
          <w:lang w:val="ru-RU"/>
        </w:rPr>
        <w:t>Полностью закройте клапан управления гидравлическим потоком (A), повернув клапан по часовой стрелке до конца.</w:t>
      </w:r>
    </w:p>
    <w:p w:rsidR="005B57B3" w:rsidRPr="004E77FC" w:rsidRDefault="005B57B3" w:rsidP="000A6BC4">
      <w:pPr>
        <w:rPr>
          <w:lang w:val="ru-RU"/>
        </w:rPr>
      </w:pPr>
    </w:p>
    <w:p w:rsidR="000A6BC4" w:rsidRPr="000A6BC4" w:rsidRDefault="00DB34DB" w:rsidP="000A6BC4">
      <w:r>
        <w:rPr>
          <w:noProof/>
          <w:lang w:val="ru-RU" w:eastAsia="ru-RU"/>
        </w:rPr>
        <mc:AlternateContent>
          <mc:Choice Requires="wps">
            <w:drawing>
              <wp:anchor distT="0" distB="0" distL="114300" distR="114300" simplePos="0" relativeHeight="251685888" behindDoc="0" locked="0" layoutInCell="1" allowOverlap="1">
                <wp:simplePos x="0" y="0"/>
                <wp:positionH relativeFrom="column">
                  <wp:posOffset>-4445</wp:posOffset>
                </wp:positionH>
                <wp:positionV relativeFrom="paragraph">
                  <wp:posOffset>2352675</wp:posOffset>
                </wp:positionV>
                <wp:extent cx="560070" cy="1850517"/>
                <wp:effectExtent l="0" t="0" r="0" b="0"/>
                <wp:wrapNone/>
                <wp:docPr id="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5B57B3">
                            <w:pPr>
                              <w:jc w:val="center"/>
                              <w:rPr>
                                <w:i/>
                                <w:lang w:val="ru-RU"/>
                              </w:rPr>
                            </w:pPr>
                            <w:r w:rsidRPr="00342060">
                              <w:rPr>
                                <w:i/>
                                <w:lang w:val="ru-RU"/>
                              </w:rPr>
                              <w:t>Рис. 10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5pt;margin-top:185.25pt;width:44.1pt;height:145.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" stroked="f">
                <v:textbox style="mso-fit-shape-to-text:t" inset="0,0,0,0">
                  <w:txbxContent>
                    <w:p w:rsidR="008100E1" w:rsidRPr="005B57B3" w:rsidRDefault="00DB34DB" w:rsidP="005B57B3">
                      <w:pPr>
                        <w:jc w:val="center"/>
                        <w:rPr>
                          <w:i/>
                          <w:lang w:val="ru-RU"/>
                        </w:rPr>
                      </w:pPr>
                      <w:r w:rsidRPr="00342060">
                        <w:rPr>
                          <w:i/>
                          <w:lang w:val="ru-RU"/>
                        </w:rPr>
                        <w:t>Рис. 10</w:t>
                      </w:r>
                    </w:p>
                  </w:txbxContent>
                </v:textbox>
              </v:shape>
            </w:pict>
          </mc:Fallback>
        </mc:AlternateContent>
      </w:r>
      <w:r>
        <w:rPr>
          <w:noProof/>
          <w:lang w:val="ru-RU" w:eastAsia="ru-RU"/>
        </w:rPr>
        <w:drawing>
          <wp:inline distT="0" distB="0" distL="0" distR="0">
            <wp:extent cx="2470150" cy="2620645"/>
            <wp:effectExtent l="0" t="0" r="635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93762" name="Picture 3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70150" cy="2620645"/>
                    </a:xfrm>
                    <a:prstGeom prst="rect">
                      <a:avLst/>
                    </a:prstGeom>
                    <a:noFill/>
                    <a:ln>
                      <a:noFill/>
                    </a:ln>
                  </pic:spPr>
                </pic:pic>
              </a:graphicData>
            </a:graphic>
          </wp:inline>
        </w:drawing>
      </w:r>
    </w:p>
    <w:p w:rsidR="005B57B3" w:rsidRDefault="005B57B3" w:rsidP="000A6BC4">
      <w:pPr>
        <w:rPr>
          <w:lang w:val="ru-RU"/>
        </w:rPr>
      </w:pPr>
    </w:p>
    <w:p w:rsidR="000A6BC4" w:rsidRPr="004E77FC" w:rsidRDefault="00DB34DB" w:rsidP="000A6BC4">
      <w:pPr>
        <w:rPr>
          <w:lang w:val="ru-RU"/>
        </w:rPr>
      </w:pPr>
      <w:r w:rsidRPr="000A6BC4">
        <w:rPr>
          <w:lang w:val="ru-RU"/>
        </w:rPr>
        <w:t>Поднимите раму пилы на максимально возможную высоту.</w:t>
      </w:r>
    </w:p>
    <w:p w:rsidR="009171EB" w:rsidRPr="004E77FC" w:rsidRDefault="009171EB" w:rsidP="000A6BC4">
      <w:pPr>
        <w:rPr>
          <w:lang w:val="ru-RU"/>
        </w:rPr>
      </w:pPr>
    </w:p>
    <w:p w:rsidR="000A6BC4" w:rsidRPr="004E77FC" w:rsidRDefault="00DB34DB" w:rsidP="000A6BC4">
      <w:pPr>
        <w:rPr>
          <w:lang w:val="ru-RU"/>
        </w:rPr>
      </w:pPr>
      <w:r w:rsidRPr="000A6BC4">
        <w:rPr>
          <w:lang w:val="ru-RU"/>
        </w:rPr>
        <w:t xml:space="preserve">Зажмите кнопку пружины (S, рис. 9), чтобы вытащить стержень из гнезда. После этого можете вынуть рукоятку соединителя с вилочными контактами (C). Переместите рукоятку в положение ручного управления (C1, </w:t>
      </w:r>
      <w:r w:rsidRPr="000A6BC4">
        <w:rPr>
          <w:lang w:val="ru-RU"/>
        </w:rPr>
        <w:lastRenderedPageBreak/>
        <w:t>рис. 9). Зажмите кнопку пружины (S) и  установите стержень в гнездо.</w:t>
      </w:r>
    </w:p>
    <w:p w:rsidR="009171EB" w:rsidRPr="004E77FC" w:rsidRDefault="009171EB" w:rsidP="000A6BC4">
      <w:pPr>
        <w:rPr>
          <w:lang w:val="ru-RU"/>
        </w:rPr>
      </w:pPr>
    </w:p>
    <w:p w:rsidR="000A6BC4" w:rsidRPr="004E77FC" w:rsidRDefault="00DB34DB" w:rsidP="000A6BC4">
      <w:pPr>
        <w:rPr>
          <w:lang w:val="ru-RU"/>
        </w:rPr>
      </w:pPr>
      <w:r w:rsidRPr="000A6BC4">
        <w:rPr>
          <w:lang w:val="ru-RU"/>
        </w:rPr>
        <w:t>Используйте ручной/автоматический переключатель (SA2, рис. 7) для выбора рукоятки.</w:t>
      </w:r>
    </w:p>
    <w:p w:rsidR="009171EB" w:rsidRPr="004E77FC" w:rsidRDefault="009171EB" w:rsidP="000A6BC4">
      <w:pPr>
        <w:rPr>
          <w:lang w:val="ru-RU"/>
        </w:rPr>
      </w:pPr>
    </w:p>
    <w:p w:rsidR="000A6BC4" w:rsidRPr="004E77FC" w:rsidRDefault="00DB34DB" w:rsidP="000A6BC4">
      <w:pPr>
        <w:rPr>
          <w:lang w:val="ru-RU"/>
        </w:rPr>
      </w:pPr>
      <w:r w:rsidRPr="000A6BC4">
        <w:rPr>
          <w:lang w:val="ru-RU"/>
        </w:rPr>
        <w:t>Выбор скорости резания с помощью переключателя скорости поворота (SA1, рис. 7). Черепаха – низкая скорость, кролик – высокая скорость, а «O» – средняя.</w:t>
      </w:r>
    </w:p>
    <w:p w:rsidR="009171EB" w:rsidRPr="004E77FC" w:rsidRDefault="009171EB" w:rsidP="000A6BC4">
      <w:pPr>
        <w:rPr>
          <w:lang w:val="ru-RU"/>
        </w:rPr>
      </w:pPr>
    </w:p>
    <w:p w:rsidR="000A6BC4" w:rsidRPr="004E77FC" w:rsidRDefault="00DB34DB" w:rsidP="000A6BC4">
      <w:pPr>
        <w:rPr>
          <w:lang w:val="ru-RU"/>
        </w:rPr>
      </w:pPr>
      <w:r w:rsidRPr="000A6BC4">
        <w:rPr>
          <w:lang w:val="ru-RU"/>
        </w:rPr>
        <w:t>Поверните главный соединительный переключатель (QS, рис. 7) в положении Вкл. Проверьте, чтобы сигнальная лампочка (HL1) горела.</w:t>
      </w:r>
    </w:p>
    <w:p w:rsidR="009171EB" w:rsidRPr="004E77FC" w:rsidRDefault="009171EB" w:rsidP="000A6BC4">
      <w:pPr>
        <w:rPr>
          <w:lang w:val="ru-RU"/>
        </w:rPr>
      </w:pPr>
    </w:p>
    <w:p w:rsidR="000A6BC4" w:rsidRPr="004E77FC" w:rsidRDefault="00DB34DB" w:rsidP="000A6BC4">
      <w:pPr>
        <w:rPr>
          <w:lang w:val="ru-RU"/>
        </w:rPr>
      </w:pPr>
      <w:r w:rsidRPr="000A6BC4">
        <w:rPr>
          <w:lang w:val="ru-RU"/>
        </w:rPr>
        <w:t>Загрузите заготовку и крепко зажмите ее.</w:t>
      </w:r>
    </w:p>
    <w:p w:rsidR="009171EB" w:rsidRPr="004E77FC" w:rsidRDefault="009171EB" w:rsidP="000A6BC4">
      <w:pPr>
        <w:rPr>
          <w:lang w:val="ru-RU"/>
        </w:rPr>
      </w:pPr>
    </w:p>
    <w:p w:rsidR="000A6BC4" w:rsidRPr="004E77FC" w:rsidRDefault="00DB34DB" w:rsidP="000A6BC4">
      <w:pPr>
        <w:rPr>
          <w:lang w:val="ru-RU"/>
        </w:rPr>
      </w:pPr>
      <w:r w:rsidRPr="000A6BC4">
        <w:rPr>
          <w:lang w:val="ru-RU"/>
        </w:rPr>
        <w:t>Полностью откройте клапан управления гидравлическим потоком (B), повернув клапан против часовой стрелки до конца.</w:t>
      </w:r>
    </w:p>
    <w:p w:rsidR="009171EB" w:rsidRPr="004E77FC" w:rsidRDefault="009171EB" w:rsidP="000A6BC4">
      <w:pPr>
        <w:rPr>
          <w:lang w:val="ru-RU"/>
        </w:rPr>
      </w:pPr>
    </w:p>
    <w:p w:rsidR="009171EB" w:rsidRPr="004E77FC" w:rsidRDefault="009171EB" w:rsidP="000A6BC4">
      <w:pPr>
        <w:rPr>
          <w:lang w:val="ru-RU"/>
        </w:rPr>
      </w:pPr>
    </w:p>
    <w:p w:rsidR="000A6BC4" w:rsidRPr="004E77FC" w:rsidRDefault="00DB34DB" w:rsidP="000A6BC4">
      <w:pPr>
        <w:rPr>
          <w:lang w:val="ru-RU"/>
        </w:rPr>
      </w:pPr>
      <w:r w:rsidRPr="000A6BC4">
        <w:rPr>
          <w:lang w:val="ru-RU"/>
        </w:rPr>
        <w:t>Полностью откройте клапан управления гидравлическим потоком (B), повернув клапан против часовой стрелки до конца.</w:t>
      </w:r>
    </w:p>
    <w:p w:rsidR="009171EB" w:rsidRPr="004E77FC" w:rsidRDefault="009171EB" w:rsidP="000A6BC4">
      <w:pPr>
        <w:rPr>
          <w:lang w:val="ru-RU"/>
        </w:rPr>
      </w:pPr>
    </w:p>
    <w:p w:rsidR="000A6BC4" w:rsidRPr="004E77FC" w:rsidRDefault="00DB34DB" w:rsidP="000A6BC4">
      <w:pPr>
        <w:rPr>
          <w:lang w:val="ru-RU"/>
        </w:rPr>
      </w:pPr>
      <w:r w:rsidRPr="000A6BC4">
        <w:rPr>
          <w:lang w:val="ru-RU"/>
        </w:rPr>
        <w:t>Нажмите триггерный переключатель (J, рис. 10) для запуска работы станка.</w:t>
      </w:r>
    </w:p>
    <w:p w:rsidR="009171EB" w:rsidRPr="004E77FC" w:rsidRDefault="009171EB" w:rsidP="000A6BC4">
      <w:pPr>
        <w:rPr>
          <w:lang w:val="ru-RU"/>
        </w:rPr>
      </w:pPr>
    </w:p>
    <w:p w:rsidR="000A6BC4" w:rsidRPr="004E77FC" w:rsidRDefault="00DB34DB" w:rsidP="000A6BC4">
      <w:pPr>
        <w:rPr>
          <w:lang w:val="ru-RU"/>
        </w:rPr>
      </w:pPr>
      <w:r w:rsidRPr="000A6BC4">
        <w:rPr>
          <w:lang w:val="ru-RU"/>
        </w:rPr>
        <w:t>Убедитесь, что лезвие движется в правильном направлении.</w:t>
      </w:r>
    </w:p>
    <w:p w:rsidR="009171EB" w:rsidRPr="004E77FC" w:rsidRDefault="009171EB" w:rsidP="000A6BC4">
      <w:pPr>
        <w:rPr>
          <w:lang w:val="ru-RU"/>
        </w:rPr>
      </w:pPr>
    </w:p>
    <w:p w:rsidR="000A6BC4" w:rsidRPr="004E77FC" w:rsidRDefault="00DB34DB" w:rsidP="000A6BC4">
      <w:pPr>
        <w:rPr>
          <w:lang w:val="ru-RU"/>
        </w:rPr>
      </w:pPr>
      <w:r w:rsidRPr="000A6BC4">
        <w:rPr>
          <w:lang w:val="ru-RU"/>
        </w:rPr>
        <w:t>Нажмите кнопку аварийного отключения (SB1, рис. 7), чтобы отключить все функции.</w:t>
      </w:r>
    </w:p>
    <w:p w:rsidR="009171EB" w:rsidRPr="004E77FC" w:rsidRDefault="009171EB" w:rsidP="000A6BC4">
      <w:pPr>
        <w:rPr>
          <w:lang w:val="ru-RU"/>
        </w:rPr>
      </w:pPr>
    </w:p>
    <w:p w:rsidR="000A6BC4" w:rsidRPr="004E77FC" w:rsidRDefault="00DB34DB" w:rsidP="000A6BC4">
      <w:pPr>
        <w:rPr>
          <w:lang w:val="ru-RU"/>
        </w:rPr>
      </w:pPr>
      <w:r w:rsidRPr="000A6BC4">
        <w:rPr>
          <w:lang w:val="ru-RU"/>
        </w:rPr>
        <w:t>Чтобы отпустить кнопку аварийного отключения (SB1, рис. 7), поверните грибовидную кнопку по часовой стрелке. Переключатель вернется в начальное положение, после чего можно будет перезапустить цикл резки.</w:t>
      </w:r>
    </w:p>
    <w:p w:rsidR="009171EB" w:rsidRPr="004E77FC" w:rsidRDefault="009171EB" w:rsidP="000A6BC4">
      <w:pPr>
        <w:rPr>
          <w:lang w:val="ru-RU"/>
        </w:rPr>
      </w:pPr>
    </w:p>
    <w:p w:rsidR="000A6BC4" w:rsidRPr="004E77FC" w:rsidRDefault="00DB34DB" w:rsidP="00C02F4C">
      <w:pPr>
        <w:pStyle w:val="1"/>
        <w:rPr>
          <w:lang w:val="ru-RU"/>
        </w:rPr>
      </w:pPr>
      <w:bookmarkStart w:id="20" w:name="_Toc34840681"/>
      <w:r w:rsidRPr="00C02F4C">
        <w:rPr>
          <w:lang w:val="ru-RU"/>
        </w:rPr>
        <w:t>Регулировка</w:t>
      </w:r>
      <w:bookmarkEnd w:id="20"/>
    </w:p>
    <w:p w:rsidR="009171EB" w:rsidRPr="004E77FC" w:rsidRDefault="009171EB" w:rsidP="000A6BC4">
      <w:pPr>
        <w:rPr>
          <w:lang w:val="ru-RU"/>
        </w:rPr>
      </w:pPr>
    </w:p>
    <w:p w:rsidR="000A6BC4" w:rsidRPr="004E77FC" w:rsidRDefault="00DB34DB" w:rsidP="00F76DEC">
      <w:pPr>
        <w:pStyle w:val="2"/>
        <w:rPr>
          <w:lang w:val="ru-RU"/>
        </w:rPr>
      </w:pPr>
      <w:bookmarkStart w:id="21" w:name="_Toc34840682"/>
      <w:r w:rsidRPr="00F76DEC">
        <w:rPr>
          <w:lang w:val="ru-RU"/>
        </w:rPr>
        <w:t>Регулировка натяжения лезвия</w:t>
      </w:r>
      <w:bookmarkEnd w:id="21"/>
    </w:p>
    <w:p w:rsidR="00F76DEC" w:rsidRPr="004E77FC" w:rsidRDefault="00F76DEC" w:rsidP="000A6BC4">
      <w:pPr>
        <w:rPr>
          <w:lang w:val="ru-RU"/>
        </w:rPr>
      </w:pPr>
    </w:p>
    <w:p w:rsidR="000A6BC4" w:rsidRPr="004E77FC" w:rsidRDefault="00DB34DB" w:rsidP="00F76DEC">
      <w:pPr>
        <w:ind w:left="426"/>
        <w:rPr>
          <w:lang w:val="ru-RU"/>
        </w:rPr>
      </w:pPr>
      <w:r w:rsidRPr="000A6BC4">
        <w:rPr>
          <w:lang w:val="ru-RU"/>
        </w:rPr>
        <w:t>Правильное натяжение ленточного полотна настраивается при помощи вращения маховичка ручной подачи пока он не коснется микропереключателя(K, рис. 11), который запускает работу станка.</w:t>
      </w:r>
    </w:p>
    <w:p w:rsidR="00F76DEC" w:rsidRPr="004E77FC" w:rsidRDefault="00F76DEC" w:rsidP="00F76DEC">
      <w:pPr>
        <w:ind w:left="426"/>
        <w:rPr>
          <w:lang w:val="ru-RU"/>
        </w:rPr>
      </w:pPr>
    </w:p>
    <w:p w:rsidR="000A6BC4" w:rsidRPr="004E77FC" w:rsidRDefault="00DB34DB" w:rsidP="00F76DEC">
      <w:pPr>
        <w:ind w:left="426"/>
        <w:rPr>
          <w:lang w:val="ru-RU"/>
        </w:rPr>
      </w:pPr>
      <w:r w:rsidRPr="00F76DEC">
        <w:rPr>
          <w:b/>
          <w:i/>
          <w:lang w:val="ru-RU"/>
        </w:rPr>
        <w:t>Положение этого переключателя устанавливается на заводе во время проверки</w:t>
      </w:r>
      <w:r w:rsidRPr="000A6BC4">
        <w:rPr>
          <w:lang w:val="ru-RU"/>
        </w:rPr>
        <w:t xml:space="preserve"> после затягивания ленточного </w:t>
      </w:r>
      <w:r w:rsidRPr="000A6BC4">
        <w:rPr>
          <w:lang w:val="ru-RU"/>
        </w:rPr>
        <w:lastRenderedPageBreak/>
        <w:t>полотна на значения удлинения, указанные его производителем в соответствии с определенными размерами, установленными с помощью специального инструмента. При замене ленточного полотна, если толщина и ширина отличается, необходимо откорректировать запланированное переключение.  Для данной цели мы рекомендуем тщательно выбирать лезвия, обладающие теми же характеристиками, что и установленные изначально.</w:t>
      </w:r>
    </w:p>
    <w:p w:rsidR="00F76DEC" w:rsidRPr="004E77FC" w:rsidRDefault="00F76DEC" w:rsidP="000A6BC4">
      <w:pPr>
        <w:rPr>
          <w:lang w:val="ru-RU"/>
        </w:rPr>
      </w:pPr>
    </w:p>
    <w:p w:rsidR="000A6BC4" w:rsidRPr="000A6BC4" w:rsidRDefault="00DB34DB" w:rsidP="00F76DEC">
      <w:pPr>
        <w:jc w:val="center"/>
      </w:pPr>
      <w:r>
        <w:rPr>
          <w:noProof/>
          <w:lang w:val="ru-RU" w:eastAsia="ru-RU"/>
        </w:rPr>
        <mc:AlternateContent>
          <mc:Choice Requires="wps">
            <w:drawing>
              <wp:anchor distT="0" distB="0" distL="114300" distR="114300" simplePos="0" relativeHeight="251687936" behindDoc="0" locked="0" layoutInCell="1" allowOverlap="1">
                <wp:simplePos x="0" y="0"/>
                <wp:positionH relativeFrom="column">
                  <wp:posOffset>431800</wp:posOffset>
                </wp:positionH>
                <wp:positionV relativeFrom="paragraph">
                  <wp:posOffset>60960</wp:posOffset>
                </wp:positionV>
                <wp:extent cx="560070" cy="1844802"/>
                <wp:effectExtent l="3175" t="3810" r="0" b="1905"/>
                <wp:wrapNone/>
                <wp:docPr id="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342060">
                              <w:rPr>
                                <w:i/>
                                <w:lang w:val="ru-RU"/>
                              </w:rPr>
                              <w:t>Рис. 11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4pt;margin-top:4.8pt;width:44.1pt;height:145.2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" stroked="f">
                <v:textbox style="mso-fit-shape-to-text:t" inset="0,0,0,0">
                  <w:txbxContent>
                    <w:p w:rsidR="008100E1" w:rsidRPr="005B57B3" w:rsidRDefault="00DB34DB" w:rsidP="00F76DEC">
                      <w:pPr>
                        <w:jc w:val="center"/>
                        <w:rPr>
                          <w:i/>
                          <w:lang w:val="ru-RU"/>
                        </w:rPr>
                      </w:pPr>
                      <w:r w:rsidRPr="00342060">
                        <w:rPr>
                          <w:i/>
                          <w:lang w:val="ru-RU"/>
                        </w:rPr>
                        <w:t>Рис. 11</w:t>
                      </w:r>
                    </w:p>
                  </w:txbxContent>
                </v:textbox>
              </v:shape>
            </w:pict>
          </mc:Fallback>
        </mc:AlternateContent>
      </w:r>
      <w:r>
        <w:rPr>
          <w:noProof/>
          <w:lang w:val="ru-RU" w:eastAsia="ru-RU"/>
        </w:rPr>
        <w:drawing>
          <wp:inline distT="0" distB="0" distL="0" distR="0">
            <wp:extent cx="1883410" cy="1760855"/>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9085" name="Picture 3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883410" cy="1760855"/>
                    </a:xfrm>
                    <a:prstGeom prst="rect">
                      <a:avLst/>
                    </a:prstGeom>
                    <a:noFill/>
                    <a:ln>
                      <a:noFill/>
                    </a:ln>
                  </pic:spPr>
                </pic:pic>
              </a:graphicData>
            </a:graphic>
          </wp:inline>
        </w:drawing>
      </w:r>
    </w:p>
    <w:p w:rsidR="00F76DEC" w:rsidRDefault="00F76DEC" w:rsidP="000A6BC4">
      <w:pPr>
        <w:rPr>
          <w:lang w:val="ru-RU"/>
        </w:rPr>
      </w:pPr>
    </w:p>
    <w:p w:rsidR="000A6BC4" w:rsidRPr="004E77FC" w:rsidRDefault="00DB34DB" w:rsidP="00F76DEC">
      <w:pPr>
        <w:pStyle w:val="2"/>
        <w:rPr>
          <w:lang w:val="ru-RU"/>
        </w:rPr>
      </w:pPr>
      <w:bookmarkStart w:id="22" w:name="_Toc34840683"/>
      <w:r w:rsidRPr="000A6BC4">
        <w:rPr>
          <w:lang w:val="ru-RU"/>
        </w:rPr>
        <w:t>Регулировка направляющей лезвия</w:t>
      </w:r>
      <w:bookmarkEnd w:id="22"/>
    </w:p>
    <w:p w:rsidR="00F76DEC" w:rsidRPr="004E77FC" w:rsidRDefault="00F76DEC" w:rsidP="000A6BC4">
      <w:pPr>
        <w:rPr>
          <w:lang w:val="ru-RU"/>
        </w:rPr>
      </w:pPr>
    </w:p>
    <w:p w:rsidR="000A6BC4" w:rsidRPr="004E77FC" w:rsidRDefault="00DB34DB" w:rsidP="00F76DEC">
      <w:pPr>
        <w:ind w:left="284"/>
        <w:rPr>
          <w:lang w:val="ru-RU"/>
        </w:rPr>
      </w:pPr>
      <w:r w:rsidRPr="000A6BC4">
        <w:rPr>
          <w:lang w:val="ru-RU"/>
        </w:rPr>
        <w:t>Отключите станок от источника питания.</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Используйте гаечный ключ для ослабления винта с внутренним шестигранником (A) на квадратной стопорной пластине.</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Держите ручку (B) и блок направляющей лезвия как можно ближе к материалу, не мешая процессу резки.</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Затяните все винты с внутренним шестигранником (A).</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Повторно подключите станок к источнику питания.</w:t>
      </w:r>
    </w:p>
    <w:p w:rsidR="00F76DEC" w:rsidRPr="004E77FC" w:rsidRDefault="00F76DEC" w:rsidP="000A6BC4">
      <w:pPr>
        <w:rPr>
          <w:lang w:val="ru-RU"/>
        </w:rPr>
      </w:pPr>
    </w:p>
    <w:p w:rsidR="000A6BC4" w:rsidRPr="000A6BC4" w:rsidRDefault="00DB34DB" w:rsidP="000A6BC4">
      <w:r>
        <w:rPr>
          <w:noProof/>
          <w:lang w:val="ru-RU" w:eastAsia="ru-RU"/>
        </w:rPr>
        <mc:AlternateContent>
          <mc:Choice Requires="wps">
            <w:drawing>
              <wp:anchor distT="0" distB="0" distL="114300" distR="114300" simplePos="0" relativeHeight="251689984" behindDoc="0" locked="0" layoutInCell="1" allowOverlap="1">
                <wp:simplePos x="0" y="0"/>
                <wp:positionH relativeFrom="column">
                  <wp:posOffset>24130</wp:posOffset>
                </wp:positionH>
                <wp:positionV relativeFrom="paragraph">
                  <wp:posOffset>1473200</wp:posOffset>
                </wp:positionV>
                <wp:extent cx="560070" cy="1850517"/>
                <wp:effectExtent l="0" t="0" r="0" b="0"/>
                <wp:wrapNone/>
                <wp:docPr id="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342060">
                              <w:rPr>
                                <w:i/>
                                <w:lang w:val="ru-RU"/>
                              </w:rPr>
                              <w:t>Рис. 12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9pt;margin-top:116pt;width:44.1pt;height:145.7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" stroked="f">
                <v:textbox style="mso-fit-shape-to-text:t" inset="0,0,0,0">
                  <w:txbxContent>
                    <w:p w:rsidR="008100E1" w:rsidRPr="005B57B3" w:rsidRDefault="00DB34DB" w:rsidP="00F76DEC">
                      <w:pPr>
                        <w:jc w:val="center"/>
                        <w:rPr>
                          <w:i/>
                          <w:lang w:val="ru-RU"/>
                        </w:rPr>
                      </w:pPr>
                      <w:r w:rsidRPr="00342060">
                        <w:rPr>
                          <w:i/>
                          <w:lang w:val="ru-RU"/>
                        </w:rPr>
                        <w:t>Рис. 12</w:t>
                      </w:r>
                    </w:p>
                  </w:txbxContent>
                </v:textbox>
              </v:shape>
            </w:pict>
          </mc:Fallback>
        </mc:AlternateContent>
      </w:r>
      <w:r>
        <w:rPr>
          <w:noProof/>
          <w:lang w:val="ru-RU" w:eastAsia="ru-RU"/>
        </w:rPr>
        <w:drawing>
          <wp:inline distT="0" distB="0" distL="0" distR="0">
            <wp:extent cx="2797810" cy="167894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1695" name="Picture 3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797810" cy="1678940"/>
                    </a:xfrm>
                    <a:prstGeom prst="rect">
                      <a:avLst/>
                    </a:prstGeom>
                    <a:noFill/>
                    <a:ln>
                      <a:noFill/>
                    </a:ln>
                  </pic:spPr>
                </pic:pic>
              </a:graphicData>
            </a:graphic>
          </wp:inline>
        </w:drawing>
      </w:r>
    </w:p>
    <w:p w:rsidR="000A6BC4" w:rsidRPr="000A6BC4" w:rsidRDefault="000A6BC4" w:rsidP="000A6BC4"/>
    <w:p w:rsidR="000A6BC4" w:rsidRPr="004E77FC" w:rsidRDefault="00DB34DB" w:rsidP="00F76DEC">
      <w:pPr>
        <w:pStyle w:val="2"/>
        <w:rPr>
          <w:lang w:val="ru-RU"/>
        </w:rPr>
      </w:pPr>
      <w:bookmarkStart w:id="23" w:name="_Toc34840684"/>
      <w:r w:rsidRPr="000A6BC4">
        <w:rPr>
          <w:lang w:val="ru-RU"/>
        </w:rPr>
        <w:t xml:space="preserve">Направляющий блок ленточного </w:t>
      </w:r>
      <w:r w:rsidRPr="000A6BC4">
        <w:rPr>
          <w:lang w:val="ru-RU"/>
        </w:rPr>
        <w:lastRenderedPageBreak/>
        <w:t>полотна</w:t>
      </w:r>
      <w:bookmarkEnd w:id="23"/>
    </w:p>
    <w:p w:rsidR="00F76DEC" w:rsidRPr="004E77FC" w:rsidRDefault="00F76DEC" w:rsidP="000A6BC4">
      <w:pPr>
        <w:rPr>
          <w:lang w:val="ru-RU"/>
        </w:rPr>
      </w:pPr>
    </w:p>
    <w:p w:rsidR="000A6BC4" w:rsidRPr="004E77FC" w:rsidRDefault="00DB34DB" w:rsidP="00F76DEC">
      <w:pPr>
        <w:ind w:left="284"/>
        <w:rPr>
          <w:lang w:val="ru-RU"/>
        </w:rPr>
      </w:pPr>
      <w:r w:rsidRPr="000A6BC4">
        <w:rPr>
          <w:lang w:val="ru-RU"/>
        </w:rPr>
        <w:t>Ленточное полотно направляется с помощью регулируемых подушек, установленных во время проверки в соответствии с толщиной лезвия с минимальным зазором, как показано на рисунке.</w:t>
      </w:r>
    </w:p>
    <w:p w:rsidR="00F76DEC" w:rsidRPr="004E77FC" w:rsidRDefault="00F76DEC" w:rsidP="000A6BC4">
      <w:pPr>
        <w:rPr>
          <w:lang w:val="ru-RU"/>
        </w:rPr>
      </w:pPr>
    </w:p>
    <w:p w:rsidR="00F76DEC" w:rsidRDefault="00DB34DB" w:rsidP="000A6BC4">
      <w:pPr>
        <w:rPr>
          <w:lang w:val="ru-RU"/>
        </w:rPr>
      </w:pPr>
      <w:r>
        <w:rPr>
          <w:noProof/>
          <w:lang w:val="ru-RU" w:eastAsia="ru-RU"/>
        </w:rPr>
        <mc:AlternateContent>
          <mc:Choice Requires="wps">
            <w:drawing>
              <wp:anchor distT="0" distB="0" distL="114300" distR="114300" simplePos="0" relativeHeight="251692032" behindDoc="0" locked="0" layoutInCell="1" allowOverlap="1">
                <wp:simplePos x="0" y="0"/>
                <wp:positionH relativeFrom="column">
                  <wp:posOffset>316865</wp:posOffset>
                </wp:positionH>
                <wp:positionV relativeFrom="paragraph">
                  <wp:posOffset>48895</wp:posOffset>
                </wp:positionV>
                <wp:extent cx="560070" cy="1844802"/>
                <wp:effectExtent l="2540" t="1270" r="0" b="4445"/>
                <wp:wrapNone/>
                <wp:docPr id="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342060">
                              <w:rPr>
                                <w:i/>
                                <w:lang w:val="ru-RU"/>
                              </w:rPr>
                              <w:t>Рис. 13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4.95pt;margin-top:3.85pt;width:44.1pt;height:145.2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" stroked="f">
                <v:textbox style="mso-fit-shape-to-text:t" inset="0,0,0,0">
                  <w:txbxContent>
                    <w:p w:rsidR="008100E1" w:rsidRPr="005B57B3" w:rsidRDefault="00DB34DB" w:rsidP="00F76DEC">
                      <w:pPr>
                        <w:jc w:val="center"/>
                        <w:rPr>
                          <w:i/>
                          <w:lang w:val="ru-RU"/>
                        </w:rPr>
                      </w:pPr>
                      <w:r w:rsidRPr="00342060">
                        <w:rPr>
                          <w:i/>
                          <w:lang w:val="ru-RU"/>
                        </w:rPr>
                        <w:t>Рис. 13</w:t>
                      </w:r>
                    </w:p>
                  </w:txbxContent>
                </v:textbox>
              </v:shape>
            </w:pict>
          </mc:Fallback>
        </mc:AlternateContent>
      </w:r>
      <w:r>
        <w:rPr>
          <w:noProof/>
          <w:lang w:val="ru-RU" w:eastAsia="ru-RU"/>
        </w:rPr>
        <w:drawing>
          <wp:inline distT="0" distB="0" distL="0" distR="0">
            <wp:extent cx="2715895" cy="1378585"/>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35232" name="Picture 3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715895" cy="1378585"/>
                    </a:xfrm>
                    <a:prstGeom prst="rect">
                      <a:avLst/>
                    </a:prstGeom>
                    <a:noFill/>
                    <a:ln>
                      <a:noFill/>
                    </a:ln>
                  </pic:spPr>
                </pic:pic>
              </a:graphicData>
            </a:graphic>
          </wp:inline>
        </w:drawing>
      </w:r>
    </w:p>
    <w:p w:rsidR="00F76DEC" w:rsidRDefault="00F76DEC" w:rsidP="000A6BC4">
      <w:pPr>
        <w:rPr>
          <w:lang w:val="ru-RU"/>
        </w:rPr>
      </w:pPr>
    </w:p>
    <w:p w:rsidR="000A6BC4" w:rsidRPr="004E77FC" w:rsidRDefault="00DB34DB" w:rsidP="00F76DEC">
      <w:pPr>
        <w:ind w:left="284"/>
        <w:rPr>
          <w:lang w:val="ru-RU"/>
        </w:rPr>
      </w:pPr>
      <w:r w:rsidRPr="000A6BC4">
        <w:rPr>
          <w:lang w:val="ru-RU"/>
        </w:rPr>
        <w:t>В случае необходимости замены лезвий рекомендуется всегда устанавливать лезвия толщиной 0,9 мм, для которых были отрегулированы направляющие планки лезвий.</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В случае зубчатого диска с различной толщиной регулировка должна осуществляться следующим образом:</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Ослабьте винт с внутренним шестигранником (L), отрегулировав установочный винт (M), подвижные зубья (Q) будут далеко или близко от лезвия.</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Убедитесь, что между лезвием и двумя боковыми зубьями есть зазор не менее 0,05 мм.</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Затем снова затяните винт с внутренним шестигранником (L).</w:t>
      </w:r>
    </w:p>
    <w:p w:rsidR="00F76DEC" w:rsidRPr="004E77FC" w:rsidRDefault="00F76DEC" w:rsidP="00F76DEC">
      <w:pPr>
        <w:ind w:left="284"/>
        <w:rPr>
          <w:lang w:val="ru-RU"/>
        </w:rPr>
      </w:pPr>
    </w:p>
    <w:p w:rsidR="000A6BC4" w:rsidRPr="004E77FC" w:rsidRDefault="00DB34DB" w:rsidP="00F76DEC">
      <w:pPr>
        <w:ind w:left="284"/>
        <w:rPr>
          <w:lang w:val="ru-RU"/>
        </w:rPr>
      </w:pPr>
      <w:r w:rsidRPr="000A6BC4">
        <w:rPr>
          <w:lang w:val="ru-RU"/>
        </w:rPr>
        <w:t>Убедитесь, что между лезвием и верхними зубьями колодки зазор составляет не менее 0,2 ~ 0,3 мм; при необходимости ослабьте установочные винты (P), которые соединяют блок, и отрегулируйте соответствующим образом.</w:t>
      </w:r>
    </w:p>
    <w:p w:rsidR="00F76DEC" w:rsidRPr="004E77FC" w:rsidRDefault="00F76DEC" w:rsidP="000A6BC4">
      <w:pPr>
        <w:rPr>
          <w:lang w:val="ru-RU"/>
        </w:rPr>
      </w:pPr>
    </w:p>
    <w:p w:rsidR="000A6BC4" w:rsidRPr="004E77FC" w:rsidRDefault="00DB34DB" w:rsidP="00F76DEC">
      <w:pPr>
        <w:pStyle w:val="2"/>
        <w:rPr>
          <w:lang w:val="ru-RU"/>
        </w:rPr>
      </w:pPr>
      <w:bookmarkStart w:id="24" w:name="_Toc34840685"/>
      <w:r w:rsidRPr="000A6BC4">
        <w:rPr>
          <w:lang w:val="ru-RU"/>
        </w:rPr>
        <w:t>Замена лезвия</w:t>
      </w:r>
      <w:bookmarkEnd w:id="24"/>
    </w:p>
    <w:p w:rsidR="00F76DEC" w:rsidRPr="004E77FC" w:rsidRDefault="00F76DEC" w:rsidP="000A6BC4">
      <w:pPr>
        <w:rPr>
          <w:lang w:val="ru-RU"/>
        </w:rPr>
      </w:pPr>
    </w:p>
    <w:p w:rsidR="00F76DEC" w:rsidRPr="004E77FC" w:rsidRDefault="00DB34DB" w:rsidP="00F76DEC">
      <w:pPr>
        <w:rPr>
          <w:lang w:val="ru-RU"/>
        </w:rPr>
      </w:pPr>
      <w:r>
        <w:rPr>
          <w:noProof/>
          <w:lang w:val="ru-RU" w:eastAsia="ru-RU"/>
        </w:rPr>
        <w:drawing>
          <wp:inline distT="0" distB="0" distL="0" distR="0">
            <wp:extent cx="259080" cy="245745"/>
            <wp:effectExtent l="0" t="0" r="762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38563" name="Picture 3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9080" cy="245745"/>
                    </a:xfrm>
                    <a:prstGeom prst="rect">
                      <a:avLst/>
                    </a:prstGeom>
                    <a:noFill/>
                    <a:ln>
                      <a:noFill/>
                    </a:ln>
                  </pic:spPr>
                </pic:pic>
              </a:graphicData>
            </a:graphic>
          </wp:inline>
        </w:drawing>
      </w:r>
      <w:r w:rsidRPr="009241BA">
        <w:rPr>
          <w:b/>
          <w:lang w:val="ru-RU"/>
        </w:rPr>
        <w:t xml:space="preserve"> Внимание!</w:t>
      </w:r>
    </w:p>
    <w:p w:rsidR="000A6BC4" w:rsidRPr="004E77FC" w:rsidRDefault="00DB34DB" w:rsidP="000A6BC4">
      <w:pPr>
        <w:rPr>
          <w:b/>
          <w:i/>
          <w:lang w:val="ru-RU"/>
        </w:rPr>
      </w:pPr>
      <w:r w:rsidRPr="00F76DEC">
        <w:rPr>
          <w:b/>
          <w:i/>
          <w:lang w:val="ru-RU"/>
        </w:rPr>
        <w:t>Перед выполнением следующих операций источник электропитания и кабель питания должны быть полностью отключены.</w:t>
      </w:r>
    </w:p>
    <w:p w:rsidR="00F76DEC" w:rsidRPr="004E77FC" w:rsidRDefault="00F76DEC" w:rsidP="000A6BC4">
      <w:pPr>
        <w:rPr>
          <w:lang w:val="ru-RU"/>
        </w:rPr>
      </w:pPr>
    </w:p>
    <w:p w:rsidR="000A6BC4" w:rsidRPr="004E77FC" w:rsidRDefault="00DB34DB" w:rsidP="000A6BC4">
      <w:pPr>
        <w:rPr>
          <w:lang w:val="ru-RU"/>
        </w:rPr>
      </w:pPr>
      <w:r w:rsidRPr="000A6BC4">
        <w:rPr>
          <w:lang w:val="ru-RU"/>
        </w:rPr>
        <w:t>Поднимите раму пилы.</w:t>
      </w:r>
    </w:p>
    <w:p w:rsidR="00F76DEC" w:rsidRPr="004E77FC" w:rsidRDefault="00F76DEC" w:rsidP="000A6BC4">
      <w:pPr>
        <w:rPr>
          <w:lang w:val="ru-RU"/>
        </w:rPr>
      </w:pPr>
    </w:p>
    <w:p w:rsidR="000A6BC4" w:rsidRPr="004E77FC" w:rsidRDefault="00DB34DB" w:rsidP="000A6BC4">
      <w:pPr>
        <w:rPr>
          <w:lang w:val="ru-RU"/>
        </w:rPr>
      </w:pPr>
      <w:r w:rsidRPr="000A6BC4">
        <w:rPr>
          <w:lang w:val="ru-RU"/>
        </w:rPr>
        <w:t>Ослабьте лезвие маховиком, сдвиньте подвижную направляющую лезвия как можно дальше, снимите ручку блокировки защитного кожуха, снимите защитный кожух лезвия и снимите старое лезвие с маховика и блока направляющих лезвия.</w:t>
      </w:r>
    </w:p>
    <w:p w:rsidR="00F76DEC" w:rsidRPr="004E77FC" w:rsidRDefault="00F76DEC" w:rsidP="000A6BC4">
      <w:pPr>
        <w:rPr>
          <w:lang w:val="ru-RU"/>
        </w:rPr>
      </w:pPr>
    </w:p>
    <w:p w:rsidR="000A6BC4" w:rsidRPr="004E77FC" w:rsidRDefault="00DB34DB" w:rsidP="000A6BC4">
      <w:pPr>
        <w:rPr>
          <w:lang w:val="ru-RU"/>
        </w:rPr>
      </w:pPr>
      <w:r w:rsidRPr="000A6BC4">
        <w:rPr>
          <w:lang w:val="ru-RU"/>
        </w:rPr>
        <w:t>Соберите новое лезвие, поместив его сначала между колодками, а затем на обойму маховиков, уделяя особое внимание направлению резания зубьев.</w:t>
      </w:r>
    </w:p>
    <w:p w:rsidR="00F76DEC" w:rsidRPr="004E77FC" w:rsidRDefault="00F76DEC" w:rsidP="000A6BC4">
      <w:pPr>
        <w:rPr>
          <w:lang w:val="ru-RU"/>
        </w:rPr>
      </w:pPr>
    </w:p>
    <w:p w:rsidR="000A6BC4" w:rsidRPr="004E77FC" w:rsidRDefault="00DB34DB" w:rsidP="000A6BC4">
      <w:pPr>
        <w:rPr>
          <w:lang w:val="ru-RU"/>
        </w:rPr>
      </w:pPr>
      <w:r w:rsidRPr="000A6BC4">
        <w:rPr>
          <w:lang w:val="ru-RU"/>
        </w:rPr>
        <w:t>Натяните лезвие и убедитесь, что оно идеально подходит к седлу маховиков.</w:t>
      </w:r>
    </w:p>
    <w:p w:rsidR="00F76DEC" w:rsidRPr="004E77FC" w:rsidRDefault="00F76DEC" w:rsidP="000A6BC4">
      <w:pPr>
        <w:rPr>
          <w:lang w:val="ru-RU"/>
        </w:rPr>
      </w:pPr>
    </w:p>
    <w:p w:rsidR="000A6BC4" w:rsidRPr="004E77FC" w:rsidRDefault="00DB34DB" w:rsidP="000A6BC4">
      <w:pPr>
        <w:rPr>
          <w:lang w:val="ru-RU"/>
        </w:rPr>
      </w:pPr>
      <w:r w:rsidRPr="000A6BC4">
        <w:rPr>
          <w:lang w:val="ru-RU"/>
        </w:rPr>
        <w:t>Соберите защитный кожух ленточного полотна и закрепите его соответствующими ручками.</w:t>
      </w:r>
    </w:p>
    <w:p w:rsidR="00F76DEC" w:rsidRPr="004E77FC" w:rsidRDefault="00F76DEC" w:rsidP="000A6BC4">
      <w:pPr>
        <w:rPr>
          <w:lang w:val="ru-RU"/>
        </w:rPr>
      </w:pPr>
    </w:p>
    <w:p w:rsidR="000A6BC4" w:rsidRPr="004E77FC" w:rsidRDefault="00DB34DB" w:rsidP="000A6BC4">
      <w:pPr>
        <w:rPr>
          <w:lang w:val="ru-RU"/>
        </w:rPr>
      </w:pPr>
      <w:r w:rsidRPr="000A6BC4">
        <w:rPr>
          <w:lang w:val="ru-RU"/>
        </w:rPr>
        <w:t>Убедитесь, что защитный микровыключатель активирован, иначе, когда будет восстановлено электрическое соединение, станок не запустится.</w:t>
      </w:r>
    </w:p>
    <w:p w:rsidR="00F76DEC" w:rsidRPr="004E77FC" w:rsidRDefault="00F76DEC" w:rsidP="000A6BC4">
      <w:pPr>
        <w:rPr>
          <w:lang w:val="ru-RU"/>
        </w:rPr>
      </w:pPr>
    </w:p>
    <w:p w:rsidR="000A6BC4" w:rsidRPr="004E77FC" w:rsidRDefault="00DB34DB" w:rsidP="000A6BC4">
      <w:pPr>
        <w:rPr>
          <w:b/>
          <w:i/>
          <w:lang w:val="ru-RU"/>
        </w:rPr>
      </w:pPr>
      <w:r w:rsidRPr="00F76DEC">
        <w:rPr>
          <w:b/>
          <w:i/>
          <w:lang w:val="ru-RU"/>
        </w:rPr>
        <w:t>Всегда устанавливайте лезвия, размеры которых указаны в данном руководстве, и для которых установлены направляющие головки лезвия.</w:t>
      </w:r>
    </w:p>
    <w:p w:rsidR="00F76DEC" w:rsidRPr="004E77FC" w:rsidRDefault="00F76DEC" w:rsidP="000A6BC4">
      <w:pPr>
        <w:rPr>
          <w:b/>
          <w:i/>
          <w:lang w:val="ru-RU"/>
        </w:rPr>
      </w:pPr>
    </w:p>
    <w:p w:rsidR="000A6BC4" w:rsidRPr="004E77FC" w:rsidRDefault="00DB34DB" w:rsidP="000A6BC4">
      <w:pPr>
        <w:rPr>
          <w:b/>
          <w:i/>
          <w:lang w:val="ru-RU"/>
        </w:rPr>
      </w:pPr>
      <w:r w:rsidRPr="00F76DEC">
        <w:rPr>
          <w:b/>
          <w:i/>
          <w:lang w:val="ru-RU"/>
        </w:rPr>
        <w:t>Эта металлорежущая ленточная пила не допускает толщины лезвия более 0,9 мм.</w:t>
      </w:r>
    </w:p>
    <w:p w:rsidR="00F76DEC" w:rsidRPr="004E77FC" w:rsidRDefault="00F76DEC" w:rsidP="000A6BC4">
      <w:pPr>
        <w:rPr>
          <w:lang w:val="ru-RU"/>
        </w:rPr>
      </w:pPr>
    </w:p>
    <w:p w:rsidR="00F76DEC" w:rsidRDefault="00DB34DB" w:rsidP="00F76DEC">
      <w:pPr>
        <w:jc w:val="center"/>
        <w:rPr>
          <w:lang w:val="ru-RU"/>
        </w:rPr>
      </w:pPr>
      <w:r>
        <w:rPr>
          <w:noProof/>
          <w:lang w:val="ru-RU" w:eastAsia="ru-RU"/>
        </w:rPr>
        <mc:AlternateContent>
          <mc:Choice Requires="wps">
            <w:drawing>
              <wp:anchor distT="0" distB="0" distL="114300" distR="114300" simplePos="0" relativeHeight="251694080" behindDoc="0" locked="0" layoutInCell="1" allowOverlap="1">
                <wp:simplePos x="0" y="0"/>
                <wp:positionH relativeFrom="column">
                  <wp:posOffset>441960</wp:posOffset>
                </wp:positionH>
                <wp:positionV relativeFrom="paragraph">
                  <wp:posOffset>15875</wp:posOffset>
                </wp:positionV>
                <wp:extent cx="560070" cy="1850517"/>
                <wp:effectExtent l="3810" t="0" r="0" b="0"/>
                <wp:wrapNone/>
                <wp:docPr id="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342060">
                              <w:rPr>
                                <w:i/>
                                <w:lang w:val="ru-RU"/>
                              </w:rPr>
                              <w:t>Рис. 14</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4.8pt;margin-top:1.25pt;width:44.1pt;height:145.7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" stroked="f">
                <v:textbox style="mso-fit-shape-to-text:t" inset="0,0,0,0">
                  <w:txbxContent>
                    <w:p w:rsidR="008100E1" w:rsidRPr="005B57B3" w:rsidRDefault="00DB34DB" w:rsidP="00F76DEC">
                      <w:pPr>
                        <w:jc w:val="center"/>
                        <w:rPr>
                          <w:i/>
                          <w:lang w:val="ru-RU"/>
                        </w:rPr>
                      </w:pPr>
                      <w:r w:rsidRPr="00342060">
                        <w:rPr>
                          <w:i/>
                          <w:lang w:val="ru-RU"/>
                        </w:rPr>
                        <w:t>Рис. 14</w:t>
                      </w:r>
                    </w:p>
                  </w:txbxContent>
                </v:textbox>
              </v:shape>
            </w:pict>
          </mc:Fallback>
        </mc:AlternateContent>
      </w:r>
      <w:r>
        <w:rPr>
          <w:noProof/>
          <w:lang w:val="ru-RU" w:eastAsia="ru-RU"/>
        </w:rPr>
        <w:drawing>
          <wp:inline distT="0" distB="0" distL="0" distR="0">
            <wp:extent cx="1842135" cy="137858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70671" name="Picture 3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42135" cy="1378585"/>
                    </a:xfrm>
                    <a:prstGeom prst="rect">
                      <a:avLst/>
                    </a:prstGeom>
                    <a:noFill/>
                    <a:ln>
                      <a:noFill/>
                    </a:ln>
                  </pic:spPr>
                </pic:pic>
              </a:graphicData>
            </a:graphic>
          </wp:inline>
        </w:drawing>
      </w:r>
    </w:p>
    <w:p w:rsidR="00F76DEC" w:rsidRDefault="00F76DEC" w:rsidP="000A6BC4">
      <w:pPr>
        <w:rPr>
          <w:lang w:val="ru-RU"/>
        </w:rPr>
      </w:pPr>
    </w:p>
    <w:p w:rsidR="00F76DEC" w:rsidRPr="00F76DEC" w:rsidRDefault="00DB34DB" w:rsidP="00F76DEC">
      <w:pPr>
        <w:pStyle w:val="2"/>
      </w:pPr>
      <w:bookmarkStart w:id="25" w:name="_Toc34840686"/>
      <w:r w:rsidRPr="00F76DEC">
        <w:rPr>
          <w:lang w:val="ru-RU"/>
        </w:rPr>
        <w:t>Регулировка ленточного полотна на маховике</w:t>
      </w:r>
      <w:bookmarkEnd w:id="25"/>
    </w:p>
    <w:p w:rsidR="00F76DEC" w:rsidRPr="001A2353" w:rsidRDefault="00F76DEC" w:rsidP="000A6BC4"/>
    <w:p w:rsidR="00F76DEC" w:rsidRDefault="00DB34DB" w:rsidP="000A6BC4">
      <w:pPr>
        <w:rPr>
          <w:lang w:val="ru-RU"/>
        </w:rPr>
      </w:pPr>
      <w:r>
        <w:rPr>
          <w:noProof/>
          <w:lang w:val="ru-RU" w:eastAsia="ru-RU"/>
        </w:rPr>
        <mc:AlternateContent>
          <mc:Choice Requires="wps">
            <w:drawing>
              <wp:anchor distT="0" distB="0" distL="114300" distR="114300" simplePos="0" relativeHeight="251696128" behindDoc="0" locked="0" layoutInCell="1" allowOverlap="1">
                <wp:simplePos x="0" y="0"/>
                <wp:positionH relativeFrom="column">
                  <wp:posOffset>34290</wp:posOffset>
                </wp:positionH>
                <wp:positionV relativeFrom="paragraph">
                  <wp:posOffset>1409700</wp:posOffset>
                </wp:positionV>
                <wp:extent cx="560070" cy="1850517"/>
                <wp:effectExtent l="0" t="0" r="0" b="0"/>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342060">
                              <w:rPr>
                                <w:i/>
                                <w:lang w:val="ru-RU"/>
                              </w:rPr>
                              <w:t>Рис. 15</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7pt;margin-top:111pt;width:44.1pt;height:145.7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" stroked="f">
                <v:textbox style="mso-fit-shape-to-text:t" inset="0,0,0,0">
                  <w:txbxContent>
                    <w:p w:rsidR="008100E1" w:rsidRPr="005B57B3" w:rsidRDefault="00DB34DB" w:rsidP="00F76DEC">
                      <w:pPr>
                        <w:jc w:val="center"/>
                        <w:rPr>
                          <w:i/>
                          <w:lang w:val="ru-RU"/>
                        </w:rPr>
                      </w:pPr>
                      <w:r w:rsidRPr="00342060">
                        <w:rPr>
                          <w:i/>
                          <w:lang w:val="ru-RU"/>
                        </w:rPr>
                        <w:t>Рис. 15</w:t>
                      </w:r>
                    </w:p>
                  </w:txbxContent>
                </v:textbox>
              </v:shape>
            </w:pict>
          </mc:Fallback>
        </mc:AlternateContent>
      </w:r>
      <w:r>
        <w:rPr>
          <w:noProof/>
          <w:lang w:val="ru-RU" w:eastAsia="ru-RU"/>
        </w:rPr>
        <w:drawing>
          <wp:inline distT="0" distB="0" distL="0" distR="0">
            <wp:extent cx="2511425" cy="167894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76279" name="Picture 3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511425" cy="1678940"/>
                    </a:xfrm>
                    <a:prstGeom prst="rect">
                      <a:avLst/>
                    </a:prstGeom>
                    <a:noFill/>
                    <a:ln>
                      <a:noFill/>
                    </a:ln>
                  </pic:spPr>
                </pic:pic>
              </a:graphicData>
            </a:graphic>
          </wp:inline>
        </w:drawing>
      </w:r>
    </w:p>
    <w:p w:rsidR="00F76DEC" w:rsidRPr="00F76DEC" w:rsidRDefault="00F76DEC" w:rsidP="000A6BC4">
      <w:pPr>
        <w:rPr>
          <w:lang w:val="ru-RU"/>
        </w:rPr>
      </w:pPr>
    </w:p>
    <w:p w:rsidR="000A6BC4" w:rsidRPr="004E77FC" w:rsidRDefault="00DB34DB" w:rsidP="000A6BC4">
      <w:pPr>
        <w:rPr>
          <w:lang w:val="ru-RU"/>
        </w:rPr>
      </w:pPr>
      <w:r w:rsidRPr="000A6BC4">
        <w:rPr>
          <w:lang w:val="ru-RU"/>
        </w:rPr>
        <w:t>Ослабьте шестигранные винты (Q1, Q2, Q3).</w:t>
      </w:r>
    </w:p>
    <w:p w:rsidR="00F76DEC" w:rsidRPr="004E77FC" w:rsidRDefault="00F76DEC" w:rsidP="000A6BC4">
      <w:pPr>
        <w:rPr>
          <w:lang w:val="ru-RU"/>
        </w:rPr>
      </w:pPr>
    </w:p>
    <w:p w:rsidR="000A6BC4" w:rsidRPr="004E77FC" w:rsidRDefault="00DB34DB" w:rsidP="000A6BC4">
      <w:pPr>
        <w:rPr>
          <w:lang w:val="ru-RU"/>
        </w:rPr>
      </w:pPr>
      <w:r w:rsidRPr="000A6BC4">
        <w:rPr>
          <w:lang w:val="ru-RU"/>
        </w:rPr>
        <w:t>Используйте универсальный гаечный ключ на стопорном винте (R), чтобы отрегулировать наклон маховика.</w:t>
      </w:r>
    </w:p>
    <w:p w:rsidR="00F76DEC" w:rsidRPr="004E77FC" w:rsidRDefault="00F76DEC" w:rsidP="000A6BC4">
      <w:pPr>
        <w:rPr>
          <w:lang w:val="ru-RU"/>
        </w:rPr>
      </w:pPr>
    </w:p>
    <w:p w:rsidR="000A6BC4" w:rsidRPr="004E77FC" w:rsidRDefault="00DB34DB" w:rsidP="000A6BC4">
      <w:pPr>
        <w:rPr>
          <w:lang w:val="ru-RU"/>
        </w:rPr>
      </w:pPr>
      <w:r w:rsidRPr="000A6BC4">
        <w:rPr>
          <w:lang w:val="ru-RU"/>
        </w:rPr>
        <w:t>Поворот установочного винта по часовой стрелке приведет к наклону маховика, чтобы лезвие приблизилось к фланцу.</w:t>
      </w:r>
    </w:p>
    <w:p w:rsidR="00F76DEC" w:rsidRPr="004E77FC" w:rsidRDefault="00F76DEC" w:rsidP="000A6BC4">
      <w:pPr>
        <w:rPr>
          <w:lang w:val="ru-RU"/>
        </w:rPr>
      </w:pPr>
    </w:p>
    <w:p w:rsidR="000A6BC4" w:rsidRPr="004E77FC" w:rsidRDefault="00DB34DB" w:rsidP="000A6BC4">
      <w:pPr>
        <w:rPr>
          <w:lang w:val="ru-RU"/>
        </w:rPr>
      </w:pPr>
      <w:r w:rsidRPr="000A6BC4">
        <w:rPr>
          <w:lang w:val="ru-RU"/>
        </w:rPr>
        <w:t>Поворот установочного винта против часовой стрелки приведет к наклону маховика, чтобы лезвие приблизилось к фланцу.</w:t>
      </w:r>
    </w:p>
    <w:p w:rsidR="00F76DEC" w:rsidRPr="004E77FC" w:rsidRDefault="00F76DEC" w:rsidP="000A6BC4">
      <w:pPr>
        <w:rPr>
          <w:lang w:val="ru-RU"/>
        </w:rPr>
      </w:pPr>
    </w:p>
    <w:p w:rsidR="000A6BC4" w:rsidRPr="004E77FC" w:rsidRDefault="00DB34DB" w:rsidP="000A6BC4">
      <w:pPr>
        <w:rPr>
          <w:lang w:val="ru-RU"/>
        </w:rPr>
      </w:pPr>
      <w:r w:rsidRPr="000A6BC4">
        <w:rPr>
          <w:lang w:val="ru-RU"/>
        </w:rPr>
        <w:t>После завершения регулировки, закрепите винт с шестигранной головкой в следующем порядке: Q3, Q2, Q1.</w:t>
      </w:r>
    </w:p>
    <w:p w:rsidR="000A6BC4" w:rsidRPr="004E77FC" w:rsidRDefault="000A6BC4" w:rsidP="000A6BC4">
      <w:pPr>
        <w:rPr>
          <w:lang w:val="ru-RU"/>
        </w:rPr>
      </w:pPr>
    </w:p>
    <w:p w:rsidR="001A2353" w:rsidRDefault="00DB34DB" w:rsidP="000A6BC4">
      <w:pPr>
        <w:rPr>
          <w:lang w:val="ru-RU"/>
        </w:rPr>
      </w:pPr>
      <w:r>
        <w:rPr>
          <w:noProof/>
          <w:lang w:val="ru-RU" w:eastAsia="ru-RU"/>
        </w:rPr>
        <mc:AlternateContent>
          <mc:Choice Requires="wps">
            <w:drawing>
              <wp:anchor distT="0" distB="0" distL="114300" distR="114300" simplePos="0" relativeHeight="251737088" behindDoc="0" locked="0" layoutInCell="1" allowOverlap="1">
                <wp:simplePos x="0" y="0"/>
                <wp:positionH relativeFrom="column">
                  <wp:posOffset>1616075</wp:posOffset>
                </wp:positionH>
                <wp:positionV relativeFrom="paragraph">
                  <wp:posOffset>1456690</wp:posOffset>
                </wp:positionV>
                <wp:extent cx="785495" cy="160655"/>
                <wp:effectExtent l="0" t="0" r="0" b="1905"/>
                <wp:wrapNone/>
                <wp:docPr id="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C01F5C" w:rsidRDefault="00DB34DB" w:rsidP="0029086D">
                            <w:pPr>
                              <w:rPr>
                                <w:rFonts w:cs="Times New Roman"/>
                                <w:b/>
                                <w:i/>
                              </w:rPr>
                            </w:pPr>
                            <w:r>
                              <w:rPr>
                                <w:rFonts w:cs="Times New Roman"/>
                                <w:b/>
                                <w:i/>
                                <w:lang w:val="ru-RU"/>
                              </w:rPr>
                              <w:t>Установочный винт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27.25pt;margin-top:114.7pt;width:61.85pt;height:1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" stroked="f">
                <v:textbox style="mso-fit-shape-to-text:t" inset="0,0,0,0">
                  <w:txbxContent>
                    <w:p w:rsidR="008100E1" w:rsidRPr="00C01F5C" w:rsidRDefault="00DB34DB" w:rsidP="0029086D">
                      <w:pPr>
                        <w:rPr>
                          <w:rFonts w:cs="Times New Roman"/>
                          <w:b/>
                          <w:i/>
                        </w:rPr>
                      </w:pPr>
                      <w:r>
                        <w:rPr>
                          <w:rFonts w:cs="Times New Roman"/>
                          <w:b/>
                          <w:i/>
                          <w:lang w:val="ru-RU"/>
                        </w:rPr>
                        <w:t>Установочный винт R</w:t>
                      </w:r>
                    </w:p>
                  </w:txbxContent>
                </v:textbox>
              </v:shape>
            </w:pict>
          </mc:Fallback>
        </mc:AlternateContent>
      </w:r>
      <w:r>
        <w:rPr>
          <w:noProof/>
          <w:lang w:val="ru-RU" w:eastAsia="ru-RU"/>
        </w:rPr>
        <mc:AlternateContent>
          <mc:Choice Requires="wps">
            <w:drawing>
              <wp:anchor distT="0" distB="0" distL="114300" distR="114300" simplePos="0" relativeHeight="251728896" behindDoc="0" locked="0" layoutInCell="1" allowOverlap="1">
                <wp:simplePos x="0" y="0"/>
                <wp:positionH relativeFrom="column">
                  <wp:posOffset>211455</wp:posOffset>
                </wp:positionH>
                <wp:positionV relativeFrom="paragraph">
                  <wp:posOffset>1456690</wp:posOffset>
                </wp:positionV>
                <wp:extent cx="428625" cy="146050"/>
                <wp:effectExtent l="1905" t="0" r="0" b="0"/>
                <wp:wrapNone/>
                <wp:docPr id="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29086D" w:rsidRDefault="00DB34DB" w:rsidP="0029086D">
                            <w:pPr>
                              <w:rPr>
                                <w:rFonts w:cs="Times New Roman"/>
                                <w:i/>
                                <w:sz w:val="20"/>
                                <w:lang w:val="ru-RU"/>
                              </w:rPr>
                            </w:pPr>
                            <w:r>
                              <w:rPr>
                                <w:rFonts w:cs="Times New Roman"/>
                                <w:i/>
                                <w:sz w:val="20"/>
                                <w:lang w:val="ru-RU"/>
                              </w:rPr>
                              <w:t>Рис.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6.65pt;margin-top:114.7pt;width:33.75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6hfQIAAAg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" stroked="f">
                <v:textbox style="mso-fit-shape-to-text:t" inset="0,0,0,0">
                  <w:txbxContent>
                    <w:p w:rsidR="008100E1" w:rsidRPr="0029086D" w:rsidRDefault="00DB34DB" w:rsidP="0029086D">
                      <w:pPr>
                        <w:rPr>
                          <w:rFonts w:cs="Times New Roman"/>
                          <w:i/>
                          <w:sz w:val="20"/>
                          <w:lang w:val="ru-RU"/>
                        </w:rPr>
                      </w:pPr>
                      <w:r>
                        <w:rPr>
                          <w:rFonts w:cs="Times New Roman"/>
                          <w:i/>
                          <w:sz w:val="20"/>
                          <w:lang w:val="ru-RU"/>
                        </w:rPr>
                        <w:t>Рис. 16</w:t>
                      </w:r>
                    </w:p>
                  </w:txbxContent>
                </v:textbox>
              </v:shape>
            </w:pict>
          </mc:Fallback>
        </mc:AlternateContent>
      </w:r>
      <w:r>
        <w:rPr>
          <w:noProof/>
          <w:lang w:val="ru-RU" w:eastAsia="ru-RU"/>
        </w:rPr>
        <mc:AlternateContent>
          <mc:Choice Requires="wps">
            <w:drawing>
              <wp:anchor distT="0" distB="0" distL="114300" distR="114300" simplePos="0" relativeHeight="251735040" behindDoc="0" locked="0" layoutInCell="1" allowOverlap="1">
                <wp:simplePos x="0" y="0"/>
                <wp:positionH relativeFrom="column">
                  <wp:posOffset>792480</wp:posOffset>
                </wp:positionH>
                <wp:positionV relativeFrom="paragraph">
                  <wp:posOffset>716280</wp:posOffset>
                </wp:positionV>
                <wp:extent cx="644525" cy="160655"/>
                <wp:effectExtent l="1905" t="1905" r="1270" b="0"/>
                <wp:wrapNone/>
                <wp:docPr id="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C01F5C" w:rsidRDefault="00DB34DB" w:rsidP="0029086D">
                            <w:pPr>
                              <w:rPr>
                                <w:rFonts w:cs="Times New Roman"/>
                                <w:b/>
                                <w:i/>
                              </w:rPr>
                            </w:pPr>
                            <w:r w:rsidRPr="00C01F5C">
                              <w:rPr>
                                <w:rFonts w:cs="Times New Roman"/>
                                <w:b/>
                                <w:i/>
                                <w:lang w:val="ru-RU"/>
                              </w:rPr>
                              <w:t>Вид сверху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62.4pt;margin-top:56.4pt;width:50.75pt;height:1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" stroked="f">
                <v:textbox style="mso-fit-shape-to-text:t" inset="0,0,0,0">
                  <w:txbxContent>
                    <w:p w:rsidR="008100E1" w:rsidRPr="00C01F5C" w:rsidRDefault="00DB34DB" w:rsidP="0029086D">
                      <w:pPr>
                        <w:rPr>
                          <w:rFonts w:cs="Times New Roman"/>
                          <w:b/>
                          <w:i/>
                        </w:rPr>
                      </w:pPr>
                      <w:r w:rsidRPr="00C01F5C">
                        <w:rPr>
                          <w:rFonts w:cs="Times New Roman"/>
                          <w:b/>
                          <w:i/>
                          <w:lang w:val="ru-RU"/>
                        </w:rPr>
                        <w:t>Вид сверху</w:t>
                      </w:r>
                    </w:p>
                  </w:txbxContent>
                </v:textbox>
              </v:shape>
            </w:pict>
          </mc:Fallback>
        </mc:AlternateContent>
      </w:r>
      <w:r>
        <w:rPr>
          <w:noProof/>
          <w:lang w:val="ru-RU" w:eastAsia="ru-RU"/>
        </w:rPr>
        <mc:AlternateContent>
          <mc:Choice Requires="wps">
            <w:drawing>
              <wp:anchor distT="0" distB="0" distL="114300" distR="114300" simplePos="0" relativeHeight="251732992" behindDoc="0" locked="0" layoutInCell="1" allowOverlap="1">
                <wp:simplePos x="0" y="0"/>
                <wp:positionH relativeFrom="column">
                  <wp:posOffset>472440</wp:posOffset>
                </wp:positionH>
                <wp:positionV relativeFrom="paragraph">
                  <wp:posOffset>501015</wp:posOffset>
                </wp:positionV>
                <wp:extent cx="1715770" cy="215265"/>
                <wp:effectExtent l="0" t="0" r="2540" b="0"/>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4E77FC" w:rsidRDefault="00DB34DB" w:rsidP="0029086D">
                            <w:pPr>
                              <w:rPr>
                                <w:rFonts w:cs="Times New Roman"/>
                                <w:sz w:val="14"/>
                                <w:lang w:val="ru-RU"/>
                              </w:rPr>
                            </w:pPr>
                            <w:r w:rsidRPr="00C01F5C">
                              <w:rPr>
                                <w:rFonts w:cs="Times New Roman"/>
                                <w:sz w:val="14"/>
                                <w:lang w:val="ru-RU"/>
                              </w:rPr>
                              <w:t>Наклон в этом направлении заставит ленточное полотно подняться от фланца.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37.2pt;margin-top:39.45pt;width:135.1pt;height:16.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" stroked="f">
                <v:textbox inset="0,0,0,0">
                  <w:txbxContent>
                    <w:p w:rsidR="008100E1" w:rsidRPr="004E77FC" w:rsidRDefault="00DB34DB" w:rsidP="0029086D">
                      <w:pPr>
                        <w:rPr>
                          <w:rFonts w:cs="Times New Roman"/>
                          <w:sz w:val="14"/>
                          <w:lang w:val="ru-RU"/>
                        </w:rPr>
                      </w:pPr>
                      <w:r w:rsidRPr="00C01F5C">
                        <w:rPr>
                          <w:rFonts w:cs="Times New Roman"/>
                          <w:sz w:val="14"/>
                          <w:lang w:val="ru-RU"/>
                        </w:rPr>
                        <w:t>Наклон в этом направлении заставит ленточное полотно подняться от фланца.</w:t>
                      </w:r>
                    </w:p>
                  </w:txbxContent>
                </v:textbox>
              </v:shape>
            </w:pict>
          </mc:Fallback>
        </mc:AlternateContent>
      </w:r>
      <w:r>
        <w:rPr>
          <w:noProof/>
          <w:lang w:val="ru-RU" w:eastAsia="ru-RU"/>
        </w:rPr>
        <mc:AlternateContent>
          <mc:Choice Requires="wps">
            <w:drawing>
              <wp:anchor distT="0" distB="0" distL="114300" distR="114300" simplePos="0" relativeHeight="251730944" behindDoc="0" locked="0" layoutInCell="1" allowOverlap="1">
                <wp:simplePos x="0" y="0"/>
                <wp:positionH relativeFrom="column">
                  <wp:posOffset>232410</wp:posOffset>
                </wp:positionH>
                <wp:positionV relativeFrom="paragraph">
                  <wp:posOffset>132715</wp:posOffset>
                </wp:positionV>
                <wp:extent cx="1715770" cy="275590"/>
                <wp:effectExtent l="3810" t="0" r="4445" b="1270"/>
                <wp:wrapNone/>
                <wp:docPr id="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4E77FC" w:rsidRDefault="00DB34DB" w:rsidP="0029086D">
                            <w:pPr>
                              <w:rPr>
                                <w:rFonts w:cs="Times New Roman"/>
                                <w:sz w:val="14"/>
                                <w:lang w:val="ru-RU"/>
                              </w:rPr>
                            </w:pPr>
                            <w:r w:rsidRPr="00C01F5C">
                              <w:rPr>
                                <w:rFonts w:cs="Times New Roman"/>
                                <w:sz w:val="14"/>
                                <w:lang w:val="ru-RU"/>
                              </w:rPr>
                              <w:t>Наклон в этом направлении заставит ленточное полотно опуститься на фланец.</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18.3pt;margin-top:10.45pt;width:135.1pt;height:2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" stroked="f">
                <v:textbox inset="0,0,0,0">
                  <w:txbxContent>
                    <w:p w:rsidR="008100E1" w:rsidRPr="004E77FC" w:rsidRDefault="00DB34DB" w:rsidP="0029086D">
                      <w:pPr>
                        <w:rPr>
                          <w:rFonts w:cs="Times New Roman"/>
                          <w:sz w:val="14"/>
                          <w:lang w:val="ru-RU"/>
                        </w:rPr>
                      </w:pPr>
                      <w:r w:rsidRPr="00C01F5C">
                        <w:rPr>
                          <w:rFonts w:cs="Times New Roman"/>
                          <w:sz w:val="14"/>
                          <w:lang w:val="ru-RU"/>
                        </w:rPr>
                        <w:t>Наклон в этом направлении заставит ленточное полотно опуститься на фланец.</w:t>
                      </w:r>
                    </w:p>
                  </w:txbxContent>
                </v:textbox>
              </v:shape>
            </w:pict>
          </mc:Fallback>
        </mc:AlternateContent>
      </w:r>
      <w:r>
        <w:rPr>
          <w:rFonts w:cs="Times New Roman"/>
          <w:noProof/>
          <w:lang w:val="ru-RU" w:eastAsia="ru-RU"/>
        </w:rPr>
        <w:drawing>
          <wp:inline distT="0" distB="0" distL="0" distR="0">
            <wp:extent cx="2497455" cy="1774190"/>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8997" name="Рисунок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97455" cy="1774190"/>
                    </a:xfrm>
                    <a:prstGeom prst="rect">
                      <a:avLst/>
                    </a:prstGeom>
                    <a:noFill/>
                    <a:ln>
                      <a:noFill/>
                    </a:ln>
                  </pic:spPr>
                </pic:pic>
              </a:graphicData>
            </a:graphic>
          </wp:inline>
        </w:drawing>
      </w:r>
    </w:p>
    <w:p w:rsidR="000A6BC4" w:rsidRDefault="000A6BC4" w:rsidP="000A6BC4">
      <w:pPr>
        <w:rPr>
          <w:lang w:val="ru-RU"/>
        </w:rPr>
      </w:pPr>
    </w:p>
    <w:p w:rsidR="000A6BC4" w:rsidRPr="004E77FC" w:rsidRDefault="00DB34DB" w:rsidP="000A6BC4">
      <w:pPr>
        <w:rPr>
          <w:b/>
          <w:lang w:val="ru-RU"/>
        </w:rPr>
      </w:pPr>
      <w:r w:rsidRPr="00F76DEC">
        <w:rPr>
          <w:b/>
          <w:lang w:val="ru-RU"/>
        </w:rPr>
        <w:t>Проверка регулировки ленточного полотна</w:t>
      </w:r>
    </w:p>
    <w:p w:rsidR="00F76DEC" w:rsidRPr="004E77FC" w:rsidRDefault="00F76DEC" w:rsidP="000A6BC4">
      <w:pPr>
        <w:rPr>
          <w:lang w:val="ru-RU"/>
        </w:rPr>
      </w:pPr>
    </w:p>
    <w:p w:rsidR="000A6BC4" w:rsidRPr="004E77FC" w:rsidRDefault="00DB34DB" w:rsidP="000A6BC4">
      <w:pPr>
        <w:rPr>
          <w:lang w:val="ru-RU"/>
        </w:rPr>
      </w:pPr>
      <w:r w:rsidRPr="000A6BC4">
        <w:rPr>
          <w:lang w:val="ru-RU"/>
        </w:rPr>
        <w:t>Используйте полоску старой бумаги и вставьте ее между ленточным полотном и работающим маховиком.</w:t>
      </w:r>
    </w:p>
    <w:p w:rsidR="00F76DEC" w:rsidRPr="004E77FC" w:rsidRDefault="00F76DEC" w:rsidP="000A6BC4">
      <w:pPr>
        <w:rPr>
          <w:lang w:val="ru-RU"/>
        </w:rPr>
      </w:pPr>
    </w:p>
    <w:p w:rsidR="000A6BC4" w:rsidRPr="004E77FC" w:rsidRDefault="00DB34DB" w:rsidP="000A6BC4">
      <w:pPr>
        <w:rPr>
          <w:lang w:val="ru-RU"/>
        </w:rPr>
      </w:pPr>
      <w:r w:rsidRPr="000A6BC4">
        <w:rPr>
          <w:lang w:val="ru-RU"/>
        </w:rPr>
        <w:t>Если бумагу разрежет, то ленточное полотно движется слишком близко к фланцу. Выполните повторную регулировку.</w:t>
      </w:r>
    </w:p>
    <w:p w:rsidR="00F76DEC" w:rsidRPr="004E77FC" w:rsidRDefault="00F76DEC" w:rsidP="000A6BC4">
      <w:pPr>
        <w:rPr>
          <w:lang w:val="ru-RU"/>
        </w:rPr>
      </w:pPr>
    </w:p>
    <w:p w:rsidR="000A6BC4" w:rsidRPr="004E77FC" w:rsidRDefault="00DB34DB" w:rsidP="000A6BC4">
      <w:pPr>
        <w:rPr>
          <w:lang w:val="ru-RU"/>
        </w:rPr>
      </w:pPr>
      <w:r w:rsidRPr="000A6BC4">
        <w:rPr>
          <w:lang w:val="ru-RU"/>
        </w:rPr>
        <w:t>если вы заметите, что ленточное полотно не касается фланца. Выполните повторную регулировку.</w:t>
      </w:r>
    </w:p>
    <w:p w:rsidR="000A6BC4" w:rsidRPr="004E77FC" w:rsidRDefault="000A6BC4" w:rsidP="000A6BC4">
      <w:pPr>
        <w:widowControl/>
        <w:rPr>
          <w:lang w:val="ru-RU"/>
        </w:rPr>
      </w:pPr>
    </w:p>
    <w:p w:rsidR="000A6BC4" w:rsidRPr="004E77FC" w:rsidRDefault="00DB34DB" w:rsidP="000A6BC4">
      <w:pPr>
        <w:rPr>
          <w:lang w:val="ru-RU"/>
        </w:rPr>
      </w:pPr>
      <w:r w:rsidRPr="000A6BC4">
        <w:rPr>
          <w:lang w:val="ru-RU"/>
        </w:rPr>
        <w:t>Всегда устанавливайте лезвия, размеры которых указаны в данном руководстве, и для которых установлены направляющие головки лезвия.</w:t>
      </w:r>
    </w:p>
    <w:p w:rsidR="000A6BC4" w:rsidRPr="004E77FC" w:rsidRDefault="000A6BC4" w:rsidP="000A6BC4">
      <w:pPr>
        <w:rPr>
          <w:lang w:val="ru-RU"/>
        </w:rPr>
      </w:pPr>
    </w:p>
    <w:p w:rsidR="00F76DEC" w:rsidRPr="00F76DEC" w:rsidRDefault="00DB34DB" w:rsidP="000A6BC4">
      <w:pPr>
        <w:rPr>
          <w:lang w:val="ru-RU"/>
        </w:rPr>
      </w:pPr>
      <w:r>
        <w:rPr>
          <w:noProof/>
          <w:lang w:val="ru-RU" w:eastAsia="ru-RU"/>
        </w:rPr>
        <w:lastRenderedPageBreak/>
        <mc:AlternateContent>
          <mc:Choice Requires="wps">
            <w:drawing>
              <wp:anchor distT="0" distB="0" distL="114300" distR="114300" simplePos="0" relativeHeight="251704320" behindDoc="0" locked="0" layoutInCell="1" allowOverlap="1">
                <wp:simplePos x="0" y="0"/>
                <wp:positionH relativeFrom="column">
                  <wp:posOffset>1616075</wp:posOffset>
                </wp:positionH>
                <wp:positionV relativeFrom="paragraph">
                  <wp:posOffset>448945</wp:posOffset>
                </wp:positionV>
                <wp:extent cx="700405" cy="283845"/>
                <wp:effectExtent l="0" t="1270" r="0" b="635"/>
                <wp:wrapNone/>
                <wp:docPr id="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F76DEC" w:rsidRDefault="00DB34DB" w:rsidP="00F76DEC">
                            <w:pPr>
                              <w:jc w:val="center"/>
                              <w:rPr>
                                <w:i/>
                                <w:lang w:val="ru-RU"/>
                              </w:rPr>
                            </w:pPr>
                            <w:r w:rsidRPr="00F76DEC">
                              <w:rPr>
                                <w:lang w:val="ru-RU"/>
                              </w:rPr>
                              <w:t>Маховик</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27.25pt;margin-top:35.35pt;width:55.15pt;height:2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" stroked="f">
                <v:textbox inset="0,0,0,0">
                  <w:txbxContent>
                    <w:p w:rsidR="008100E1" w:rsidRPr="00F76DEC" w:rsidRDefault="00DB34DB" w:rsidP="00F76DEC">
                      <w:pPr>
                        <w:jc w:val="center"/>
                        <w:rPr>
                          <w:i/>
                          <w:lang w:val="ru-RU"/>
                        </w:rPr>
                      </w:pPr>
                      <w:r w:rsidRPr="00F76DEC">
                        <w:rPr>
                          <w:lang w:val="ru-RU"/>
                        </w:rPr>
                        <w:t>Маховик</w:t>
                      </w:r>
                    </w:p>
                  </w:txbxContent>
                </v:textbox>
              </v:shape>
            </w:pict>
          </mc:Fallback>
        </mc:AlternateContent>
      </w:r>
      <w:r>
        <w:rPr>
          <w:noProof/>
          <w:lang w:val="ru-RU" w:eastAsia="ru-RU"/>
        </w:rPr>
        <mc:AlternateContent>
          <mc:Choice Requires="wps">
            <w:drawing>
              <wp:anchor distT="0" distB="0" distL="114300" distR="114300" simplePos="0" relativeHeight="251702272" behindDoc="0" locked="0" layoutInCell="1" allowOverlap="1">
                <wp:simplePos x="0" y="0"/>
                <wp:positionH relativeFrom="column">
                  <wp:posOffset>1350645</wp:posOffset>
                </wp:positionH>
                <wp:positionV relativeFrom="paragraph">
                  <wp:posOffset>1127125</wp:posOffset>
                </wp:positionV>
                <wp:extent cx="963930" cy="1844802"/>
                <wp:effectExtent l="0" t="3175" r="0" b="2540"/>
                <wp:wrapNone/>
                <wp:docPr id="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0A6BC4">
                              <w:rPr>
                                <w:lang w:val="ru-RU"/>
                              </w:rPr>
                              <w:t>Направление лезвия</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06.35pt;margin-top:88.75pt;width:75.9pt;height:145.2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" stroked="f">
                <v:textbox style="mso-fit-shape-to-text:t" inset="0,0,0,0">
                  <w:txbxContent>
                    <w:p w:rsidR="008100E1" w:rsidRPr="005B57B3" w:rsidRDefault="00DB34DB" w:rsidP="00F76DEC">
                      <w:pPr>
                        <w:jc w:val="center"/>
                        <w:rPr>
                          <w:i/>
                          <w:lang w:val="ru-RU"/>
                        </w:rPr>
                      </w:pPr>
                      <w:r w:rsidRPr="000A6BC4">
                        <w:rPr>
                          <w:lang w:val="ru-RU"/>
                        </w:rPr>
                        <w:t>Направление лезвия</w:t>
                      </w:r>
                    </w:p>
                  </w:txbxContent>
                </v:textbox>
              </v:shape>
            </w:pict>
          </mc:Fallback>
        </mc:AlternateContent>
      </w:r>
      <w:r>
        <w:rPr>
          <w:noProof/>
          <w:lang w:val="ru-RU" w:eastAsia="ru-RU"/>
        </w:rPr>
        <mc:AlternateContent>
          <mc:Choice Requires="wps">
            <w:drawing>
              <wp:anchor distT="0" distB="0" distL="114300" distR="114300" simplePos="0" relativeHeight="251700224" behindDoc="0" locked="0" layoutInCell="1" allowOverlap="1">
                <wp:simplePos x="0" y="0"/>
                <wp:positionH relativeFrom="column">
                  <wp:posOffset>790575</wp:posOffset>
                </wp:positionH>
                <wp:positionV relativeFrom="paragraph">
                  <wp:posOffset>448945</wp:posOffset>
                </wp:positionV>
                <wp:extent cx="560070" cy="1844802"/>
                <wp:effectExtent l="0" t="1270" r="1905" b="4445"/>
                <wp:wrapNone/>
                <wp:docPr id="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0A6BC4">
                              <w:rPr>
                                <w:lang w:val="ru-RU"/>
                              </w:rPr>
                              <w:t>Бумага</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62.25pt;margin-top:35.35pt;width:44.1pt;height:145.2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" stroked="f">
                <v:textbox style="mso-fit-shape-to-text:t" inset="0,0,0,0">
                  <w:txbxContent>
                    <w:p w:rsidR="008100E1" w:rsidRPr="005B57B3" w:rsidRDefault="00DB34DB" w:rsidP="00F76DEC">
                      <w:pPr>
                        <w:jc w:val="center"/>
                        <w:rPr>
                          <w:i/>
                          <w:lang w:val="ru-RU"/>
                        </w:rPr>
                      </w:pPr>
                      <w:r w:rsidRPr="000A6BC4">
                        <w:rPr>
                          <w:lang w:val="ru-RU"/>
                        </w:rPr>
                        <w:t>Бумага</w:t>
                      </w:r>
                    </w:p>
                  </w:txbxContent>
                </v:textbox>
              </v:shape>
            </w:pict>
          </mc:Fallback>
        </mc:AlternateContent>
      </w:r>
      <w:r>
        <w:rPr>
          <w:noProof/>
          <w:lang w:val="ru-RU" w:eastAsia="ru-RU"/>
        </w:rPr>
        <mc:AlternateContent>
          <mc:Choice Requires="wps">
            <w:drawing>
              <wp:anchor distT="0" distB="0" distL="114300" distR="114300" simplePos="0" relativeHeight="251698176" behindDoc="0" locked="0" layoutInCell="1" allowOverlap="1">
                <wp:simplePos x="0" y="0"/>
                <wp:positionH relativeFrom="column">
                  <wp:posOffset>230505</wp:posOffset>
                </wp:positionH>
                <wp:positionV relativeFrom="paragraph">
                  <wp:posOffset>1395095</wp:posOffset>
                </wp:positionV>
                <wp:extent cx="560070" cy="1844802"/>
                <wp:effectExtent l="1905" t="4445" r="0" b="1270"/>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F76DEC">
                            <w:pPr>
                              <w:jc w:val="center"/>
                              <w:rPr>
                                <w:i/>
                                <w:lang w:val="ru-RU"/>
                              </w:rPr>
                            </w:pPr>
                            <w:r w:rsidRPr="00342060">
                              <w:rPr>
                                <w:i/>
                                <w:lang w:val="ru-RU"/>
                              </w:rPr>
                              <w:t>Рис. 17</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18.15pt;margin-top:109.85pt;width:44.1pt;height:145.2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" stroked="f">
                <v:textbox style="mso-fit-shape-to-text:t" inset="0,0,0,0">
                  <w:txbxContent>
                    <w:p w:rsidR="008100E1" w:rsidRPr="005B57B3" w:rsidRDefault="00DB34DB" w:rsidP="00F76DEC">
                      <w:pPr>
                        <w:jc w:val="center"/>
                        <w:rPr>
                          <w:i/>
                          <w:lang w:val="ru-RU"/>
                        </w:rPr>
                      </w:pPr>
                      <w:r w:rsidRPr="00342060">
                        <w:rPr>
                          <w:i/>
                          <w:lang w:val="ru-RU"/>
                        </w:rPr>
                        <w:t>Рис. 17</w:t>
                      </w:r>
                    </w:p>
                  </w:txbxContent>
                </v:textbox>
              </v:shape>
            </w:pict>
          </mc:Fallback>
        </mc:AlternateContent>
      </w:r>
      <w:r>
        <w:rPr>
          <w:noProof/>
          <w:lang w:val="ru-RU" w:eastAsia="ru-RU"/>
        </w:rPr>
        <w:drawing>
          <wp:inline distT="0" distB="0" distL="0" distR="0">
            <wp:extent cx="2715895" cy="1637665"/>
            <wp:effectExtent l="0" t="0" r="825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48276" name="Picture 3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15895" cy="1637665"/>
                    </a:xfrm>
                    <a:prstGeom prst="rect">
                      <a:avLst/>
                    </a:prstGeom>
                    <a:noFill/>
                    <a:ln>
                      <a:noFill/>
                    </a:ln>
                  </pic:spPr>
                </pic:pic>
              </a:graphicData>
            </a:graphic>
          </wp:inline>
        </w:drawing>
      </w:r>
    </w:p>
    <w:p w:rsidR="000A6BC4" w:rsidRPr="000A6BC4" w:rsidRDefault="000A6BC4" w:rsidP="000A6BC4"/>
    <w:p w:rsidR="00C60F87" w:rsidRDefault="00DB34DB" w:rsidP="00C60F87">
      <w:pPr>
        <w:rPr>
          <w:lang w:val="ru-RU"/>
        </w:rPr>
      </w:pPr>
      <w:r>
        <w:br w:type="page"/>
      </w:r>
    </w:p>
    <w:p w:rsidR="000A6BC4" w:rsidRPr="004E77FC" w:rsidRDefault="00DB34DB" w:rsidP="00C02F4C">
      <w:pPr>
        <w:pStyle w:val="1"/>
        <w:rPr>
          <w:lang w:val="ru-RU"/>
        </w:rPr>
      </w:pPr>
      <w:bookmarkStart w:id="26" w:name="_Toc34840687"/>
      <w:r w:rsidRPr="00C02F4C">
        <w:rPr>
          <w:lang w:val="ru-RU"/>
        </w:rPr>
        <w:lastRenderedPageBreak/>
        <w:t>Техническое обслуживание</w:t>
      </w:r>
      <w:bookmarkEnd w:id="26"/>
    </w:p>
    <w:p w:rsidR="000A6BC4" w:rsidRPr="004E77FC" w:rsidRDefault="000A6BC4" w:rsidP="000A6BC4">
      <w:pPr>
        <w:rPr>
          <w:lang w:val="ru-RU"/>
        </w:rPr>
      </w:pPr>
    </w:p>
    <w:p w:rsidR="000A6BC4" w:rsidRPr="004E77FC" w:rsidRDefault="00DB34DB" w:rsidP="000A6BC4">
      <w:pPr>
        <w:rPr>
          <w:lang w:val="ru-RU"/>
        </w:rPr>
      </w:pPr>
      <w:r w:rsidRPr="000A6BC4">
        <w:rPr>
          <w:lang w:val="ru-RU"/>
        </w:rPr>
        <w:t xml:space="preserve">Перечисленные ниже работы по техническому обслуживанию разделены на </w:t>
      </w:r>
      <w:r w:rsidRPr="00C60F87">
        <w:rPr>
          <w:u w:val="single"/>
          <w:lang w:val="ru-RU"/>
        </w:rPr>
        <w:t>Ежедневные, Еженедельные, Ежемесячные</w:t>
      </w:r>
      <w:r w:rsidRPr="000A6BC4">
        <w:rPr>
          <w:lang w:val="ru-RU"/>
        </w:rPr>
        <w:t xml:space="preserve"> и </w:t>
      </w:r>
      <w:r w:rsidRPr="00C60F87">
        <w:rPr>
          <w:u w:val="single"/>
          <w:lang w:val="ru-RU"/>
        </w:rPr>
        <w:t xml:space="preserve">6-месячные </w:t>
      </w:r>
      <w:r w:rsidRPr="000A6BC4">
        <w:rPr>
          <w:lang w:val="ru-RU"/>
        </w:rPr>
        <w:t>интервалы. Если будут выполнены следующие операции, результатом будет преждевременный износ станка и низкая производительность.</w:t>
      </w:r>
    </w:p>
    <w:p w:rsidR="00C60F87" w:rsidRPr="004E77FC" w:rsidRDefault="00C60F87" w:rsidP="000A6BC4">
      <w:pPr>
        <w:rPr>
          <w:lang w:val="ru-RU"/>
        </w:rPr>
      </w:pPr>
    </w:p>
    <w:p w:rsidR="000A6BC4" w:rsidRPr="004E77FC" w:rsidRDefault="00DB34DB" w:rsidP="000A6BC4">
      <w:pPr>
        <w:rPr>
          <w:b/>
          <w:u w:val="single"/>
          <w:lang w:val="ru-RU"/>
        </w:rPr>
      </w:pPr>
      <w:r w:rsidRPr="00C60F87">
        <w:rPr>
          <w:b/>
          <w:u w:val="single"/>
          <w:lang w:val="ru-RU"/>
        </w:rPr>
        <w:t>Ежедневное обслуживание</w:t>
      </w:r>
    </w:p>
    <w:p w:rsidR="00C60F87" w:rsidRPr="004E77FC" w:rsidRDefault="00C60F87" w:rsidP="000A6BC4">
      <w:pPr>
        <w:rPr>
          <w:lang w:val="ru-RU"/>
        </w:rPr>
      </w:pPr>
    </w:p>
    <w:p w:rsidR="000A6BC4" w:rsidRPr="004E77FC" w:rsidRDefault="00DB34DB" w:rsidP="000A6BC4">
      <w:pPr>
        <w:rPr>
          <w:lang w:val="ru-RU"/>
        </w:rPr>
      </w:pPr>
      <w:r w:rsidRPr="000A6BC4">
        <w:rPr>
          <w:lang w:val="ru-RU"/>
        </w:rPr>
        <w:t>Генеральная чистка станка для удаления скопившейся стружки.</w:t>
      </w:r>
    </w:p>
    <w:p w:rsidR="00C60F87" w:rsidRPr="004E77FC" w:rsidRDefault="00C60F87" w:rsidP="000A6BC4">
      <w:pPr>
        <w:rPr>
          <w:lang w:val="ru-RU"/>
        </w:rPr>
      </w:pPr>
    </w:p>
    <w:p w:rsidR="000A6BC4" w:rsidRPr="004E77FC" w:rsidRDefault="00DB34DB" w:rsidP="000A6BC4">
      <w:pPr>
        <w:rPr>
          <w:lang w:val="ru-RU"/>
        </w:rPr>
      </w:pPr>
      <w:r w:rsidRPr="000A6BC4">
        <w:rPr>
          <w:lang w:val="ru-RU"/>
        </w:rPr>
        <w:t>Очистите сливное отверстие охлаждающей жидкости, чтобы избежать избытка жидкости.</w:t>
      </w:r>
    </w:p>
    <w:p w:rsidR="00C60F87" w:rsidRPr="004E77FC" w:rsidRDefault="00C60F87" w:rsidP="000A6BC4">
      <w:pPr>
        <w:rPr>
          <w:lang w:val="ru-RU"/>
        </w:rPr>
      </w:pPr>
    </w:p>
    <w:p w:rsidR="000A6BC4" w:rsidRPr="004E77FC" w:rsidRDefault="00DB34DB" w:rsidP="000A6BC4">
      <w:pPr>
        <w:rPr>
          <w:lang w:val="ru-RU"/>
        </w:rPr>
      </w:pPr>
      <w:r w:rsidRPr="000A6BC4">
        <w:rPr>
          <w:lang w:val="ru-RU"/>
        </w:rPr>
        <w:t>Долить уровень смазочной жидкости.</w:t>
      </w:r>
    </w:p>
    <w:p w:rsidR="000A6BC4" w:rsidRPr="004E77FC" w:rsidRDefault="00DB34DB" w:rsidP="000A6BC4">
      <w:pPr>
        <w:rPr>
          <w:lang w:val="ru-RU"/>
        </w:rPr>
      </w:pPr>
      <w:r w:rsidRPr="000A6BC4">
        <w:rPr>
          <w:lang w:val="ru-RU"/>
        </w:rPr>
        <w:t>Проверьте лезвие на предмет износа.</w:t>
      </w:r>
    </w:p>
    <w:p w:rsidR="00C60F87" w:rsidRPr="004E77FC" w:rsidRDefault="00C60F87" w:rsidP="000A6BC4">
      <w:pPr>
        <w:rPr>
          <w:lang w:val="ru-RU"/>
        </w:rPr>
      </w:pPr>
    </w:p>
    <w:p w:rsidR="000A6BC4" w:rsidRPr="004E77FC" w:rsidRDefault="00DB34DB" w:rsidP="000A6BC4">
      <w:pPr>
        <w:rPr>
          <w:lang w:val="ru-RU"/>
        </w:rPr>
      </w:pPr>
      <w:r w:rsidRPr="000A6BC4">
        <w:rPr>
          <w:lang w:val="ru-RU"/>
        </w:rPr>
        <w:t>Подъем рамы пилы в верхнее положение и частичное ослабление лезвия, чтобы избежать чрезмерной текучести.</w:t>
      </w:r>
    </w:p>
    <w:p w:rsidR="00C60F87" w:rsidRPr="004E77FC" w:rsidRDefault="00C60F87" w:rsidP="000A6BC4">
      <w:pPr>
        <w:rPr>
          <w:lang w:val="ru-RU"/>
        </w:rPr>
      </w:pPr>
    </w:p>
    <w:p w:rsidR="000A6BC4" w:rsidRPr="004E77FC" w:rsidRDefault="00DB34DB" w:rsidP="000A6BC4">
      <w:pPr>
        <w:rPr>
          <w:lang w:val="ru-RU"/>
        </w:rPr>
      </w:pPr>
      <w:r w:rsidRPr="000A6BC4">
        <w:rPr>
          <w:lang w:val="ru-RU"/>
        </w:rPr>
        <w:t>Проверьте работоспособность щитов и аварийных остановок.</w:t>
      </w:r>
    </w:p>
    <w:p w:rsidR="00C60F87" w:rsidRPr="004E77FC" w:rsidRDefault="00C60F87" w:rsidP="000A6BC4">
      <w:pPr>
        <w:rPr>
          <w:lang w:val="ru-RU"/>
        </w:rPr>
      </w:pPr>
    </w:p>
    <w:p w:rsidR="000A6BC4" w:rsidRPr="004E77FC" w:rsidRDefault="00DB34DB" w:rsidP="000A6BC4">
      <w:pPr>
        <w:rPr>
          <w:b/>
          <w:u w:val="single"/>
          <w:lang w:val="ru-RU"/>
        </w:rPr>
      </w:pPr>
      <w:r w:rsidRPr="00C60F87">
        <w:rPr>
          <w:b/>
          <w:u w:val="single"/>
          <w:lang w:val="ru-RU"/>
        </w:rPr>
        <w:t>Еженедельное обслуживание</w:t>
      </w:r>
    </w:p>
    <w:p w:rsidR="00C60F87" w:rsidRPr="004E77FC" w:rsidRDefault="00C60F87" w:rsidP="000A6BC4">
      <w:pPr>
        <w:rPr>
          <w:lang w:val="ru-RU"/>
        </w:rPr>
      </w:pPr>
    </w:p>
    <w:p w:rsidR="000A6BC4" w:rsidRPr="004E77FC" w:rsidRDefault="00DB34DB" w:rsidP="000A6BC4">
      <w:pPr>
        <w:rPr>
          <w:lang w:val="ru-RU"/>
        </w:rPr>
      </w:pPr>
      <w:r w:rsidRPr="000A6BC4">
        <w:rPr>
          <w:lang w:val="ru-RU"/>
        </w:rPr>
        <w:t>Тщательная очистка станка для удаления стружки, особенно из емкости со смазочной жидкостью.</w:t>
      </w:r>
    </w:p>
    <w:p w:rsidR="00C60F87" w:rsidRPr="004E77FC" w:rsidRDefault="00C60F87" w:rsidP="000A6BC4">
      <w:pPr>
        <w:rPr>
          <w:lang w:val="ru-RU"/>
        </w:rPr>
      </w:pPr>
    </w:p>
    <w:p w:rsidR="000A6BC4" w:rsidRPr="004E77FC" w:rsidRDefault="00DB34DB" w:rsidP="000A6BC4">
      <w:pPr>
        <w:rPr>
          <w:lang w:val="ru-RU"/>
        </w:rPr>
      </w:pPr>
      <w:r w:rsidRPr="000A6BC4">
        <w:rPr>
          <w:lang w:val="ru-RU"/>
        </w:rPr>
        <w:t>Снятие насоса с корпуса, очистка всасывающего фильтра и зоны всасывания.</w:t>
      </w:r>
    </w:p>
    <w:p w:rsidR="00C60F87" w:rsidRPr="004E77FC" w:rsidRDefault="00C60F87" w:rsidP="000A6BC4">
      <w:pPr>
        <w:rPr>
          <w:lang w:val="ru-RU"/>
        </w:rPr>
      </w:pPr>
    </w:p>
    <w:p w:rsidR="000A6BC4" w:rsidRPr="004E77FC" w:rsidRDefault="00DB34DB" w:rsidP="000A6BC4">
      <w:pPr>
        <w:rPr>
          <w:lang w:val="ru-RU"/>
        </w:rPr>
      </w:pPr>
      <w:r w:rsidRPr="000A6BC4">
        <w:rPr>
          <w:lang w:val="ru-RU"/>
        </w:rPr>
        <w:t>Используйте чистый воздух для очистки направляющих лезвия (направляющий подшипник и сливное отверстие охлаждающего смазочного материала).</w:t>
      </w:r>
    </w:p>
    <w:p w:rsidR="00C60F87" w:rsidRPr="004E77FC" w:rsidRDefault="00C60F87" w:rsidP="000A6BC4">
      <w:pPr>
        <w:rPr>
          <w:lang w:val="ru-RU"/>
        </w:rPr>
      </w:pPr>
    </w:p>
    <w:p w:rsidR="000A6BC4" w:rsidRPr="004E77FC" w:rsidRDefault="00DB34DB" w:rsidP="000A6BC4">
      <w:pPr>
        <w:rPr>
          <w:lang w:val="ru-RU"/>
        </w:rPr>
      </w:pPr>
      <w:r w:rsidRPr="000A6BC4">
        <w:rPr>
          <w:lang w:val="ru-RU"/>
        </w:rPr>
        <w:t>Очистка корпуса маховика и рабочей поверхности салазок лезвия на маховиках.</w:t>
      </w:r>
    </w:p>
    <w:p w:rsidR="00C60F87" w:rsidRPr="004E77FC" w:rsidRDefault="00C60F87" w:rsidP="000A6BC4">
      <w:pPr>
        <w:rPr>
          <w:lang w:val="ru-RU"/>
        </w:rPr>
      </w:pPr>
    </w:p>
    <w:p w:rsidR="000A6BC4" w:rsidRPr="004E77FC" w:rsidRDefault="00DB34DB" w:rsidP="000A6BC4">
      <w:pPr>
        <w:rPr>
          <w:b/>
          <w:u w:val="single"/>
          <w:lang w:val="ru-RU"/>
        </w:rPr>
      </w:pPr>
      <w:r w:rsidRPr="00C60F87">
        <w:rPr>
          <w:b/>
          <w:u w:val="single"/>
          <w:lang w:val="ru-RU"/>
        </w:rPr>
        <w:t>Ежемесячное обслуживание</w:t>
      </w:r>
    </w:p>
    <w:p w:rsidR="00C60F87" w:rsidRPr="004E77FC" w:rsidRDefault="00C60F87" w:rsidP="000A6BC4">
      <w:pPr>
        <w:rPr>
          <w:lang w:val="ru-RU"/>
        </w:rPr>
      </w:pPr>
    </w:p>
    <w:p w:rsidR="000A6BC4" w:rsidRPr="004E77FC" w:rsidRDefault="00DB34DB" w:rsidP="000A6BC4">
      <w:pPr>
        <w:rPr>
          <w:lang w:val="ru-RU"/>
        </w:rPr>
      </w:pPr>
      <w:r w:rsidRPr="000A6BC4">
        <w:rPr>
          <w:lang w:val="ru-RU"/>
        </w:rPr>
        <w:t>Проверьте затяжку винтов маховика двигателя.</w:t>
      </w:r>
    </w:p>
    <w:p w:rsidR="00C60F87" w:rsidRPr="004E77FC" w:rsidRDefault="00C60F87" w:rsidP="000A6BC4">
      <w:pPr>
        <w:rPr>
          <w:lang w:val="ru-RU"/>
        </w:rPr>
      </w:pPr>
    </w:p>
    <w:p w:rsidR="000A6BC4" w:rsidRPr="004E77FC" w:rsidRDefault="00DB34DB" w:rsidP="000A6BC4">
      <w:pPr>
        <w:rPr>
          <w:lang w:val="ru-RU"/>
        </w:rPr>
      </w:pPr>
      <w:r w:rsidRPr="000A6BC4">
        <w:rPr>
          <w:lang w:val="ru-RU"/>
        </w:rPr>
        <w:t>Убедитесь, что направляющие подшипники лезвий на головках находятся в идеальном рабочем состоянии</w:t>
      </w:r>
    </w:p>
    <w:p w:rsidR="00C60F87" w:rsidRPr="004E77FC" w:rsidRDefault="00C60F87" w:rsidP="000A6BC4">
      <w:pPr>
        <w:rPr>
          <w:lang w:val="ru-RU"/>
        </w:rPr>
      </w:pPr>
    </w:p>
    <w:p w:rsidR="000A6BC4" w:rsidRPr="004E77FC" w:rsidRDefault="00DB34DB" w:rsidP="000A6BC4">
      <w:pPr>
        <w:rPr>
          <w:lang w:val="ru-RU"/>
        </w:rPr>
      </w:pPr>
      <w:r w:rsidRPr="000A6BC4">
        <w:rPr>
          <w:lang w:val="ru-RU"/>
        </w:rPr>
        <w:t>Проверьте затяжку винтов редукторного двигателя, насоса и противоаварийной защиты.</w:t>
      </w:r>
    </w:p>
    <w:p w:rsidR="00C60F87" w:rsidRPr="004E77FC" w:rsidRDefault="00C60F87" w:rsidP="000A6BC4">
      <w:pPr>
        <w:rPr>
          <w:lang w:val="ru-RU"/>
        </w:rPr>
      </w:pPr>
    </w:p>
    <w:p w:rsidR="000A6BC4" w:rsidRPr="004E77FC" w:rsidRDefault="00DB34DB" w:rsidP="00DB34DB">
      <w:pPr>
        <w:keepNext/>
        <w:rPr>
          <w:b/>
          <w:u w:val="single"/>
          <w:lang w:val="ru-RU"/>
        </w:rPr>
      </w:pPr>
      <w:r w:rsidRPr="00C60F87">
        <w:rPr>
          <w:b/>
          <w:u w:val="single"/>
          <w:lang w:val="ru-RU"/>
        </w:rPr>
        <w:lastRenderedPageBreak/>
        <w:t>6-месячное обслуживание</w:t>
      </w:r>
    </w:p>
    <w:p w:rsidR="00C60F87" w:rsidRPr="004E77FC" w:rsidRDefault="00C60F87" w:rsidP="000A6BC4">
      <w:pPr>
        <w:rPr>
          <w:lang w:val="ru-RU"/>
        </w:rPr>
      </w:pPr>
    </w:p>
    <w:p w:rsidR="000A6BC4" w:rsidRPr="004E77FC" w:rsidRDefault="00DB34DB" w:rsidP="000A6BC4">
      <w:pPr>
        <w:rPr>
          <w:lang w:val="ru-RU"/>
        </w:rPr>
      </w:pPr>
      <w:r w:rsidRPr="000A6BC4">
        <w:rPr>
          <w:lang w:val="ru-RU"/>
        </w:rPr>
        <w:t>Проверка непрерывности цепи эквипотенциальной защиты.</w:t>
      </w:r>
    </w:p>
    <w:p w:rsidR="00C60F87" w:rsidRPr="004E77FC" w:rsidRDefault="00C60F87" w:rsidP="000A6BC4">
      <w:pPr>
        <w:rPr>
          <w:lang w:val="ru-RU"/>
        </w:rPr>
      </w:pPr>
    </w:p>
    <w:p w:rsidR="000A6BC4" w:rsidRPr="004E77FC" w:rsidRDefault="00DB34DB" w:rsidP="000A6BC4">
      <w:pPr>
        <w:rPr>
          <w:b/>
          <w:u w:val="single"/>
          <w:lang w:val="ru-RU"/>
        </w:rPr>
      </w:pPr>
      <w:r w:rsidRPr="00C60F87">
        <w:rPr>
          <w:b/>
          <w:u w:val="single"/>
          <w:lang w:val="ru-RU"/>
        </w:rPr>
        <w:t>Обслуживание других узлов станка</w:t>
      </w:r>
    </w:p>
    <w:p w:rsidR="00C60F87" w:rsidRPr="004E77FC" w:rsidRDefault="00C60F87" w:rsidP="000A6BC4">
      <w:pPr>
        <w:rPr>
          <w:lang w:val="ru-RU"/>
        </w:rPr>
      </w:pPr>
    </w:p>
    <w:p w:rsidR="000A6BC4" w:rsidRPr="004E77FC" w:rsidRDefault="00DB34DB" w:rsidP="000A6BC4">
      <w:pPr>
        <w:rPr>
          <w:lang w:val="ru-RU"/>
        </w:rPr>
      </w:pPr>
      <w:r w:rsidRPr="000A6BC4">
        <w:rPr>
          <w:lang w:val="ru-RU"/>
        </w:rPr>
        <w:t>Червячная коробка передач, установленная на станке, не требует технического обслуживания.</w:t>
      </w:r>
    </w:p>
    <w:p w:rsidR="00C60F87" w:rsidRPr="004E77FC" w:rsidRDefault="00C60F87" w:rsidP="000A6BC4">
      <w:pPr>
        <w:rPr>
          <w:lang w:val="ru-RU"/>
        </w:rPr>
      </w:pPr>
    </w:p>
    <w:p w:rsidR="000A6BC4" w:rsidRPr="004E77FC" w:rsidRDefault="00DB34DB" w:rsidP="000A6BC4">
      <w:pPr>
        <w:rPr>
          <w:b/>
          <w:u w:val="single"/>
          <w:lang w:val="ru-RU"/>
        </w:rPr>
      </w:pPr>
      <w:r w:rsidRPr="00C60F87">
        <w:rPr>
          <w:b/>
          <w:u w:val="single"/>
          <w:lang w:val="ru-RU"/>
        </w:rPr>
        <w:t>Масла для СОЖ</w:t>
      </w:r>
    </w:p>
    <w:p w:rsidR="00C60F87" w:rsidRPr="004E77FC" w:rsidRDefault="00C60F87" w:rsidP="000A6BC4">
      <w:pPr>
        <w:rPr>
          <w:lang w:val="ru-RU"/>
        </w:rPr>
      </w:pPr>
    </w:p>
    <w:p w:rsidR="000A6BC4" w:rsidRPr="004E77FC" w:rsidRDefault="00DB34DB" w:rsidP="000A6BC4">
      <w:pPr>
        <w:rPr>
          <w:lang w:val="ru-RU"/>
        </w:rPr>
      </w:pPr>
      <w:r w:rsidRPr="000A6BC4">
        <w:rPr>
          <w:lang w:val="ru-RU"/>
        </w:rPr>
        <w:t>Учитывая широкий ассортимент продуктов на рынке, пользователь может выбрать те, которые наиболее соответствуют их собственным требованиям, используя в качестве эталона тип SHELL, LUTEM, OIL, ECO. МИНИМАЛЬНЫЙ ПРОЦЕНТ МАСЛА, РАСТВОРЕННОГО В ВОДЕ, составляет 8-10%.</w:t>
      </w:r>
    </w:p>
    <w:p w:rsidR="00C60F87" w:rsidRPr="004E77FC" w:rsidRDefault="00C60F87" w:rsidP="000A6BC4">
      <w:pPr>
        <w:rPr>
          <w:lang w:val="ru-RU"/>
        </w:rPr>
      </w:pPr>
    </w:p>
    <w:p w:rsidR="000A6BC4" w:rsidRPr="004E77FC" w:rsidRDefault="00DB34DB" w:rsidP="000A6BC4">
      <w:pPr>
        <w:rPr>
          <w:b/>
          <w:u w:val="single"/>
          <w:lang w:val="ru-RU"/>
        </w:rPr>
      </w:pPr>
      <w:r w:rsidRPr="00C60F87">
        <w:rPr>
          <w:b/>
          <w:u w:val="single"/>
          <w:lang w:val="ru-RU"/>
        </w:rPr>
        <w:t>Зубчатый привод</w:t>
      </w:r>
    </w:p>
    <w:p w:rsidR="00C60F87" w:rsidRPr="004E77FC" w:rsidRDefault="00C60F87" w:rsidP="000A6BC4">
      <w:pPr>
        <w:rPr>
          <w:lang w:val="ru-RU"/>
        </w:rPr>
      </w:pPr>
    </w:p>
    <w:p w:rsidR="000A6BC4" w:rsidRPr="004E77FC" w:rsidRDefault="00DB34DB" w:rsidP="000A6BC4">
      <w:pPr>
        <w:rPr>
          <w:lang w:val="ru-RU"/>
        </w:rPr>
      </w:pPr>
      <w:r w:rsidRPr="000A6BC4">
        <w:rPr>
          <w:lang w:val="ru-RU"/>
        </w:rPr>
        <w:t>Зубчатый редуктор не нуждается в замене, если масло не загрязнено или не протекает.</w:t>
      </w:r>
    </w:p>
    <w:p w:rsidR="00C60F87" w:rsidRPr="004E77FC" w:rsidRDefault="00C60F87" w:rsidP="000A6BC4">
      <w:pPr>
        <w:rPr>
          <w:lang w:val="ru-RU"/>
        </w:rPr>
      </w:pPr>
    </w:p>
    <w:p w:rsidR="000A6BC4" w:rsidRPr="004E77FC" w:rsidRDefault="00DB34DB" w:rsidP="000A6BC4">
      <w:pPr>
        <w:rPr>
          <w:lang w:val="ru-RU"/>
        </w:rPr>
      </w:pPr>
      <w:r w:rsidRPr="000A6BC4">
        <w:rPr>
          <w:lang w:val="ru-RU"/>
        </w:rPr>
        <w:t>Чтобы проверить масло, поднимите раму пилы в вертикальное положение. Подождите несколько минут, пока масло не стечет.</w:t>
      </w:r>
    </w:p>
    <w:p w:rsidR="00C60F87" w:rsidRPr="004E77FC" w:rsidRDefault="00C60F87" w:rsidP="000A6BC4">
      <w:pPr>
        <w:rPr>
          <w:lang w:val="ru-RU"/>
        </w:rPr>
      </w:pPr>
    </w:p>
    <w:p w:rsidR="000A6BC4" w:rsidRPr="004E77FC" w:rsidRDefault="00DB34DB" w:rsidP="000A6BC4">
      <w:pPr>
        <w:rPr>
          <w:lang w:val="ru-RU"/>
        </w:rPr>
      </w:pPr>
      <w:r w:rsidRPr="000A6BC4">
        <w:rPr>
          <w:lang w:val="ru-RU"/>
        </w:rPr>
        <w:t>Ослабьте вентиляционный винт (R) в верхней части коробки передач. Зубчатый редуктор заполнен, когда масло доходит до нижней части заливного отверстия.</w:t>
      </w:r>
    </w:p>
    <w:p w:rsidR="00C60F87" w:rsidRPr="004E77FC" w:rsidRDefault="00C60F87" w:rsidP="000A6BC4">
      <w:pPr>
        <w:rPr>
          <w:lang w:val="ru-RU"/>
        </w:rPr>
      </w:pPr>
    </w:p>
    <w:p w:rsidR="000A6BC4" w:rsidRPr="004E77FC" w:rsidRDefault="00DB34DB" w:rsidP="000A6BC4">
      <w:pPr>
        <w:rPr>
          <w:lang w:val="ru-RU"/>
        </w:rPr>
      </w:pPr>
      <w:r w:rsidRPr="000A6BC4">
        <w:rPr>
          <w:lang w:val="ru-RU"/>
        </w:rPr>
        <w:t>Используйте трансмиссионное масло класса API 40CD, если необходимо заменить или добавить масло.</w:t>
      </w:r>
    </w:p>
    <w:p w:rsidR="00C60F87" w:rsidRPr="004E77FC" w:rsidRDefault="00C60F87" w:rsidP="000A6BC4">
      <w:pPr>
        <w:rPr>
          <w:lang w:val="ru-RU"/>
        </w:rPr>
      </w:pPr>
    </w:p>
    <w:p w:rsidR="000A6BC4" w:rsidRPr="000A6BC4" w:rsidRDefault="00DB34DB" w:rsidP="000A6BC4">
      <w:r>
        <w:rPr>
          <w:noProof/>
          <w:lang w:val="ru-RU" w:eastAsia="ru-RU"/>
        </w:rPr>
        <mc:AlternateContent>
          <mc:Choice Requires="wps">
            <w:drawing>
              <wp:anchor distT="0" distB="0" distL="114300" distR="114300" simplePos="0" relativeHeight="251706368" behindDoc="0" locked="0" layoutInCell="1" allowOverlap="1">
                <wp:simplePos x="0" y="0"/>
                <wp:positionH relativeFrom="column">
                  <wp:posOffset>46990</wp:posOffset>
                </wp:positionH>
                <wp:positionV relativeFrom="paragraph">
                  <wp:posOffset>52705</wp:posOffset>
                </wp:positionV>
                <wp:extent cx="560070" cy="1849882"/>
                <wp:effectExtent l="0" t="0" r="2540" b="635"/>
                <wp:wrapNone/>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498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B57B3" w:rsidRDefault="00DB34DB" w:rsidP="00C60F87">
                            <w:pPr>
                              <w:jc w:val="center"/>
                              <w:rPr>
                                <w:i/>
                                <w:lang w:val="ru-RU"/>
                              </w:rPr>
                            </w:pPr>
                            <w:r w:rsidRPr="00342060">
                              <w:rPr>
                                <w:i/>
                                <w:lang w:val="ru-RU"/>
                              </w:rPr>
                              <w:t>Рис. 18</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7pt;margin-top:4.15pt;width:44.1pt;height:145.6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" stroked="f">
                <v:textbox style="mso-fit-shape-to-text:t" inset="0,0,0,0">
                  <w:txbxContent>
                    <w:p w:rsidR="008100E1" w:rsidRPr="005B57B3" w:rsidRDefault="00DB34DB" w:rsidP="00C60F87">
                      <w:pPr>
                        <w:jc w:val="center"/>
                        <w:rPr>
                          <w:i/>
                          <w:lang w:val="ru-RU"/>
                        </w:rPr>
                      </w:pPr>
                      <w:r w:rsidRPr="00342060">
                        <w:rPr>
                          <w:i/>
                          <w:lang w:val="ru-RU"/>
                        </w:rPr>
                        <w:t>Рис. 18</w:t>
                      </w:r>
                    </w:p>
                  </w:txbxContent>
                </v:textbox>
              </v:shape>
            </w:pict>
          </mc:Fallback>
        </mc:AlternateContent>
      </w:r>
      <w:r>
        <w:rPr>
          <w:noProof/>
          <w:lang w:val="ru-RU" w:eastAsia="ru-RU"/>
        </w:rPr>
        <w:drawing>
          <wp:inline distT="0" distB="0" distL="0" distR="0">
            <wp:extent cx="2988945" cy="2224405"/>
            <wp:effectExtent l="0" t="0" r="190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8047" name="Picture 4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88945" cy="2224405"/>
                    </a:xfrm>
                    <a:prstGeom prst="rect">
                      <a:avLst/>
                    </a:prstGeom>
                    <a:noFill/>
                    <a:ln>
                      <a:noFill/>
                    </a:ln>
                  </pic:spPr>
                </pic:pic>
              </a:graphicData>
            </a:graphic>
          </wp:inline>
        </w:drawing>
      </w:r>
    </w:p>
    <w:p w:rsidR="000A6BC4" w:rsidRPr="000A6BC4" w:rsidRDefault="000A6BC4" w:rsidP="000A6BC4"/>
    <w:p w:rsidR="000A6BC4" w:rsidRPr="004E77FC" w:rsidRDefault="00DB34DB" w:rsidP="000A6BC4">
      <w:pPr>
        <w:rPr>
          <w:b/>
          <w:u w:val="single"/>
          <w:lang w:val="ru-RU"/>
        </w:rPr>
      </w:pPr>
      <w:r w:rsidRPr="00C60F87">
        <w:rPr>
          <w:b/>
          <w:u w:val="single"/>
          <w:lang w:val="ru-RU"/>
        </w:rPr>
        <w:t>Специальное обслуживание</w:t>
      </w:r>
    </w:p>
    <w:p w:rsidR="00C60F87" w:rsidRPr="004E77FC" w:rsidRDefault="00C60F87" w:rsidP="000A6BC4">
      <w:pPr>
        <w:rPr>
          <w:lang w:val="ru-RU"/>
        </w:rPr>
      </w:pPr>
    </w:p>
    <w:p w:rsidR="000A6BC4" w:rsidRPr="004E77FC" w:rsidRDefault="00DB34DB" w:rsidP="000A6BC4">
      <w:pPr>
        <w:rPr>
          <w:lang w:val="ru-RU"/>
        </w:rPr>
      </w:pPr>
      <w:r w:rsidRPr="000A6BC4">
        <w:rPr>
          <w:lang w:val="ru-RU"/>
        </w:rPr>
        <w:t xml:space="preserve">Специальное обслуживание должно </w:t>
      </w:r>
      <w:r w:rsidRPr="000A6BC4">
        <w:rPr>
          <w:lang w:val="ru-RU"/>
        </w:rPr>
        <w:lastRenderedPageBreak/>
        <w:t>выполняться квалифицированным персоналом. Мы советуем связаться с вашим ближайшим дилером и / или импортером. Также сброс специального защитного оборудования и устройств (редуктора), двигателя, насоса двигателя и других электрических компонентов требует специального обслуживания.</w:t>
      </w:r>
    </w:p>
    <w:p w:rsidR="000A6BC4" w:rsidRPr="004E77FC" w:rsidRDefault="00DB34DB" w:rsidP="00D0780F">
      <w:pPr>
        <w:rPr>
          <w:lang w:val="ru-RU"/>
        </w:rPr>
      </w:pPr>
      <w:r w:rsidRPr="00C02F4C">
        <w:rPr>
          <w:lang w:val="ru-RU"/>
        </w:rPr>
        <w:br w:type="page"/>
      </w:r>
      <w:r w:rsidRPr="00C02F4C">
        <w:rPr>
          <w:lang w:val="ru-RU"/>
        </w:rPr>
        <w:lastRenderedPageBreak/>
        <w:t>Выбор лезвия</w:t>
      </w:r>
    </w:p>
    <w:p w:rsidR="00C60F87" w:rsidRPr="004E77FC" w:rsidRDefault="00C60F87" w:rsidP="000A6BC4">
      <w:pPr>
        <w:rPr>
          <w:lang w:val="ru-RU"/>
        </w:rPr>
      </w:pPr>
    </w:p>
    <w:p w:rsidR="000A6BC4" w:rsidRPr="004E77FC" w:rsidRDefault="00DB34DB" w:rsidP="000A6BC4">
      <w:pPr>
        <w:rPr>
          <w:lang w:val="ru-RU"/>
        </w:rPr>
      </w:pPr>
      <w:r w:rsidRPr="000A6BC4">
        <w:rPr>
          <w:lang w:val="ru-RU"/>
        </w:rPr>
        <w:t>Выбор подходящего лезвия для работы зависит от множества факторов, таких как тип разрезаемого материала, твердость материала, возможности станка для обработки формы материала и техника работы оператора.</w:t>
      </w:r>
    </w:p>
    <w:p w:rsidR="00C60F87" w:rsidRPr="004E77FC" w:rsidRDefault="00C60F87" w:rsidP="000A6BC4">
      <w:pPr>
        <w:rPr>
          <w:lang w:val="ru-RU"/>
        </w:rPr>
      </w:pPr>
    </w:p>
    <w:p w:rsidR="000A6BC4" w:rsidRPr="004E77FC" w:rsidRDefault="00DB34DB" w:rsidP="000A6BC4">
      <w:pPr>
        <w:rPr>
          <w:lang w:val="ru-RU"/>
        </w:rPr>
      </w:pPr>
      <w:r w:rsidRPr="000A6BC4">
        <w:rPr>
          <w:lang w:val="ru-RU"/>
        </w:rPr>
        <w:t>Приведенная ниже таблица является базовой отправной точкой для выбора типа лезвий на основе количества зубьев на дюйм (TPI) для лезвий с переменным шагом зубьев и для стандартных биметаллических лезвий типа Raker / лезвий HSS. Однако для получения точных характеристик ленточных пил обращайтесь к производителю лезвий.</w:t>
      </w:r>
    </w:p>
    <w:p w:rsidR="00C60F87" w:rsidRPr="004E77FC" w:rsidRDefault="00C60F87" w:rsidP="000A6BC4">
      <w:pPr>
        <w:rPr>
          <w:lang w:val="ru-RU"/>
        </w:rPr>
      </w:pPr>
    </w:p>
    <w:p w:rsidR="000A6BC4" w:rsidRPr="004E77FC" w:rsidRDefault="00DB34DB" w:rsidP="000A6BC4">
      <w:pPr>
        <w:rPr>
          <w:lang w:val="ru-RU"/>
        </w:rPr>
      </w:pPr>
      <w:r w:rsidRPr="000A6BC4">
        <w:rPr>
          <w:lang w:val="ru-RU"/>
        </w:rPr>
        <w:t>Чтобы выбрать правильный TPI лезвия:</w:t>
      </w:r>
    </w:p>
    <w:p w:rsidR="00C60F87" w:rsidRPr="004E77FC" w:rsidRDefault="00C60F87" w:rsidP="000A6BC4">
      <w:pPr>
        <w:rPr>
          <w:lang w:val="ru-RU"/>
        </w:rPr>
      </w:pPr>
    </w:p>
    <w:p w:rsidR="000A6BC4" w:rsidRPr="004E77FC" w:rsidRDefault="00DB34DB" w:rsidP="00C60F87">
      <w:pPr>
        <w:numPr>
          <w:ilvl w:val="0"/>
          <w:numId w:val="13"/>
        </w:numPr>
        <w:ind w:left="426" w:hanging="426"/>
        <w:rPr>
          <w:lang w:val="ru-RU"/>
        </w:rPr>
      </w:pPr>
      <w:r w:rsidRPr="000A6BC4">
        <w:rPr>
          <w:lang w:val="ru-RU"/>
        </w:rPr>
        <w:t>Измерьте толщину материала. Этим измерением является длина резания, взятая с того места, где зуб входит в заготовку, проходит через нее и выходит из заготовки.</w:t>
      </w:r>
    </w:p>
    <w:p w:rsidR="00C60F87" w:rsidRPr="004E77FC" w:rsidRDefault="00C60F87" w:rsidP="000A6BC4">
      <w:pPr>
        <w:ind w:left="426" w:hanging="426"/>
        <w:rPr>
          <w:lang w:val="ru-RU"/>
        </w:rPr>
      </w:pPr>
    </w:p>
    <w:p w:rsidR="000A6BC4" w:rsidRPr="004E77FC" w:rsidRDefault="00DB34DB" w:rsidP="00C60F87">
      <w:pPr>
        <w:numPr>
          <w:ilvl w:val="0"/>
          <w:numId w:val="13"/>
        </w:numPr>
        <w:ind w:left="426" w:hanging="426"/>
        <w:rPr>
          <w:lang w:val="ru-RU"/>
        </w:rPr>
      </w:pPr>
      <w:r w:rsidRPr="000A6BC4">
        <w:rPr>
          <w:lang w:val="ru-RU"/>
        </w:rPr>
        <w:lastRenderedPageBreak/>
        <w:t>Обратитесь к строке «Ширина / диаметр материала» таблицы выбора лезвия и по горизонтали найдите толщину заготовки, которую нужно разрезать.</w:t>
      </w:r>
    </w:p>
    <w:p w:rsidR="00C60F87" w:rsidRPr="004E77FC" w:rsidRDefault="00C60F87" w:rsidP="000A6BC4">
      <w:pPr>
        <w:ind w:left="426" w:hanging="426"/>
        <w:rPr>
          <w:lang w:val="ru-RU"/>
        </w:rPr>
      </w:pPr>
    </w:p>
    <w:p w:rsidR="000A6BC4" w:rsidRPr="004E77FC" w:rsidRDefault="00DB34DB" w:rsidP="00C60F87">
      <w:pPr>
        <w:numPr>
          <w:ilvl w:val="0"/>
          <w:numId w:val="13"/>
        </w:numPr>
        <w:ind w:left="426" w:hanging="426"/>
        <w:rPr>
          <w:lang w:val="ru-RU"/>
        </w:rPr>
      </w:pPr>
      <w:r w:rsidRPr="000A6BC4">
        <w:rPr>
          <w:lang w:val="ru-RU"/>
        </w:rPr>
        <w:t>Обратитесь к строке «Формы материала» и найдите форму и материал для резки.</w:t>
      </w:r>
    </w:p>
    <w:p w:rsidR="00C60F87" w:rsidRPr="004E77FC" w:rsidRDefault="00C60F87" w:rsidP="000A6BC4">
      <w:pPr>
        <w:ind w:left="426" w:hanging="426"/>
        <w:rPr>
          <w:lang w:val="ru-RU"/>
        </w:rPr>
      </w:pPr>
    </w:p>
    <w:p w:rsidR="000A6BC4" w:rsidRPr="004E77FC" w:rsidRDefault="00DB34DB" w:rsidP="00C60F87">
      <w:pPr>
        <w:numPr>
          <w:ilvl w:val="0"/>
          <w:numId w:val="13"/>
        </w:numPr>
        <w:ind w:left="426" w:hanging="426"/>
        <w:rPr>
          <w:lang w:val="ru-RU"/>
        </w:rPr>
      </w:pPr>
      <w:r w:rsidRPr="000A6BC4">
        <w:rPr>
          <w:lang w:val="ru-RU"/>
        </w:rPr>
        <w:t>В соответствующей строке по горизонтали найдите поле, где пересекаются строка и столбец. В коробке указан минимальный TPI, рекомендуемый для лезвий с переменным шагом зуба.</w:t>
      </w:r>
    </w:p>
    <w:p w:rsidR="00C60F87" w:rsidRPr="004E77FC" w:rsidRDefault="00C60F87" w:rsidP="000A6BC4">
      <w:pPr>
        <w:ind w:left="426" w:hanging="426"/>
        <w:rPr>
          <w:lang w:val="ru-RU"/>
        </w:rPr>
      </w:pPr>
    </w:p>
    <w:p w:rsidR="000A6BC4" w:rsidRPr="001A2353" w:rsidRDefault="00DB34DB" w:rsidP="00C60F87">
      <w:pPr>
        <w:numPr>
          <w:ilvl w:val="0"/>
          <w:numId w:val="13"/>
        </w:numPr>
        <w:ind w:left="426" w:hanging="426"/>
      </w:pPr>
      <w:r w:rsidRPr="000A6BC4">
        <w:rPr>
          <w:lang w:val="ru-RU"/>
        </w:rPr>
        <w:t>Раздел диаграммы «Рекомендации по скорости резания» содержит рекомендации для различных металлов, приведенные в футах в минуту (скорость FPM) и метрах в минуту в скобках. Выберите скорость, ближайшую к числу, указанному на диаграмме.</w:t>
      </w:r>
    </w:p>
    <w:p w:rsidR="00C60F87" w:rsidRPr="001A2353" w:rsidRDefault="00C60F87" w:rsidP="000A6BC4"/>
    <w:p w:rsidR="00C60F87" w:rsidRPr="004E77FC" w:rsidRDefault="00DB34DB" w:rsidP="000A6BC4">
      <w:pPr>
        <w:rPr>
          <w:lang w:val="ru-RU"/>
        </w:rPr>
        <w:sectPr w:rsidR="00C60F87" w:rsidRPr="004E77FC" w:rsidSect="00B04E8B">
          <w:footerReference w:type="even" r:id="rId39"/>
          <w:pgSz w:w="11907" w:h="16839"/>
          <w:pgMar w:top="1134" w:right="850" w:bottom="1134" w:left="1701" w:header="709" w:footer="709" w:gutter="0"/>
          <w:cols w:num="2" w:space="284"/>
          <w:noEndnote/>
          <w:docGrid w:linePitch="360"/>
        </w:sectPr>
      </w:pPr>
      <w:r w:rsidRPr="000A6BC4">
        <w:rPr>
          <w:lang w:val="ru-RU"/>
        </w:rPr>
        <w:t>(Следующая страница «Структура лезвия» только для справки.)</w:t>
      </w:r>
    </w:p>
    <w:p w:rsidR="00C60F87" w:rsidRPr="004E77FC" w:rsidRDefault="00C60F87" w:rsidP="00C60F87">
      <w:pPr>
        <w:rPr>
          <w:rFonts w:cs="Times New Roman"/>
          <w:lang w:val="ru-RU"/>
        </w:rPr>
      </w:pPr>
    </w:p>
    <w:p w:rsidR="00C60F87" w:rsidRPr="004E77FC" w:rsidRDefault="00DB34DB" w:rsidP="00C60F87">
      <w:pPr>
        <w:rPr>
          <w:rFonts w:cs="Times New Roman"/>
          <w:noProof/>
          <w:lang w:val="ru-RU" w:eastAsia="ru-RU"/>
        </w:rPr>
        <w:sectPr w:rsidR="00C60F87" w:rsidRPr="004E77FC" w:rsidSect="00C60F87">
          <w:type w:val="continuous"/>
          <w:pgSz w:w="11907" w:h="16839"/>
          <w:pgMar w:top="1134" w:right="850" w:bottom="1134" w:left="1701" w:header="709" w:footer="709" w:gutter="0"/>
          <w:cols w:num="2" w:space="720"/>
          <w:noEndnote/>
          <w:docGrid w:linePitch="360"/>
        </w:sectPr>
      </w:pPr>
      <w:r>
        <w:rPr>
          <w:noProof/>
          <w:lang w:val="ru-RU" w:eastAsia="ru-RU"/>
        </w:rPr>
        <mc:AlternateContent>
          <mc:Choice Requires="wps">
            <w:drawing>
              <wp:anchor distT="0" distB="0" distL="114300" distR="114300" simplePos="0" relativeHeight="251720704" behindDoc="0" locked="0" layoutInCell="1" allowOverlap="1">
                <wp:simplePos x="0" y="0"/>
                <wp:positionH relativeFrom="column">
                  <wp:posOffset>796290</wp:posOffset>
                </wp:positionH>
                <wp:positionV relativeFrom="paragraph">
                  <wp:posOffset>1661160</wp:posOffset>
                </wp:positionV>
                <wp:extent cx="4962525" cy="2043430"/>
                <wp:effectExtent l="5715" t="3810" r="3810" b="635"/>
                <wp:wrapNone/>
                <wp:docPr id="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2043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tblCellMar>
                                <w:left w:w="57" w:type="dxa"/>
                                <w:right w:w="57" w:type="dxa"/>
                              </w:tblCellMar>
                              <w:tblLook w:val="0000" w:firstRow="0" w:lastRow="0" w:firstColumn="0" w:lastColumn="0" w:noHBand="0" w:noVBand="0"/>
                            </w:tblPr>
                            <w:tblGrid>
                              <w:gridCol w:w="1127"/>
                              <w:gridCol w:w="780"/>
                              <w:gridCol w:w="1515"/>
                              <w:gridCol w:w="780"/>
                              <w:gridCol w:w="1369"/>
                              <w:gridCol w:w="780"/>
                              <w:gridCol w:w="1220"/>
                              <w:gridCol w:w="780"/>
                            </w:tblGrid>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 xml:space="preserve">Скорость вращения </w:t>
                                  </w:r>
                                </w:p>
                                <w:p w:rsidR="008100E1" w:rsidRPr="00382C45" w:rsidRDefault="00DB34DB" w:rsidP="00786882">
                                  <w:pPr>
                                    <w:jc w:val="center"/>
                                    <w:rPr>
                                      <w:rFonts w:cs="Times New Roman"/>
                                      <w:sz w:val="16"/>
                                    </w:rPr>
                                  </w:pPr>
                                  <w:r w:rsidRPr="00382C45">
                                    <w:rPr>
                                      <w:rFonts w:cs="Times New Roman"/>
                                      <w:sz w:val="16"/>
                                      <w:lang w:val="ru-RU"/>
                                    </w:rPr>
                                    <w:t>(м/мин)</w:t>
                                  </w:r>
                                </w:p>
                              </w:tc>
                              <w:tc>
                                <w:tcPr>
                                  <w:tcW w:w="593"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Скорость вращения</w:t>
                                  </w:r>
                                </w:p>
                                <w:p w:rsidR="008100E1" w:rsidRPr="00382C45" w:rsidRDefault="00DB34DB" w:rsidP="00786882">
                                  <w:pPr>
                                    <w:jc w:val="center"/>
                                    <w:rPr>
                                      <w:rFonts w:cs="Times New Roman"/>
                                      <w:sz w:val="16"/>
                                    </w:rPr>
                                  </w:pPr>
                                  <w:r w:rsidRPr="00382C45">
                                    <w:rPr>
                                      <w:rFonts w:cs="Times New Roman"/>
                                      <w:sz w:val="16"/>
                                      <w:lang w:val="ru-RU"/>
                                    </w:rPr>
                                    <w:t>(м/мин)</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Скорость вращения</w:t>
                                  </w:r>
                                </w:p>
                                <w:p w:rsidR="008100E1" w:rsidRPr="00382C45" w:rsidRDefault="00DB34DB" w:rsidP="00786882">
                                  <w:pPr>
                                    <w:jc w:val="center"/>
                                    <w:rPr>
                                      <w:rFonts w:cs="Times New Roman"/>
                                      <w:sz w:val="16"/>
                                    </w:rPr>
                                  </w:pPr>
                                  <w:r w:rsidRPr="00382C45">
                                    <w:rPr>
                                      <w:rFonts w:cs="Times New Roman"/>
                                      <w:sz w:val="16"/>
                                      <w:lang w:val="ru-RU"/>
                                    </w:rPr>
                                    <w:t>(м/мин)</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Скорость вращения</w:t>
                                  </w:r>
                                </w:p>
                                <w:p w:rsidR="008100E1" w:rsidRPr="00382C45" w:rsidRDefault="00DB34DB" w:rsidP="00786882">
                                  <w:pPr>
                                    <w:jc w:val="center"/>
                                    <w:rPr>
                                      <w:rFonts w:cs="Times New Roman"/>
                                      <w:sz w:val="16"/>
                                    </w:rPr>
                                  </w:pPr>
                                  <w:r w:rsidRPr="00382C45">
                                    <w:rPr>
                                      <w:rFonts w:cs="Times New Roman"/>
                                      <w:sz w:val="16"/>
                                      <w:lang w:val="ru-RU"/>
                                    </w:rPr>
                                    <w:t>(м/мин)</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Сплавы углерода</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196~354</w:t>
                                  </w:r>
                                </w:p>
                                <w:p w:rsidR="008100E1" w:rsidRPr="00382C45" w:rsidRDefault="00DB34DB" w:rsidP="00786882">
                                  <w:pPr>
                                    <w:jc w:val="center"/>
                                    <w:rPr>
                                      <w:rFonts w:cs="Times New Roman"/>
                                      <w:sz w:val="16"/>
                                    </w:rPr>
                                  </w:pPr>
                                  <w:r w:rsidRPr="00382C45">
                                    <w:rPr>
                                      <w:rFonts w:cs="Times New Roman"/>
                                      <w:sz w:val="16"/>
                                      <w:lang w:val="ru-RU"/>
                                    </w:rPr>
                                    <w:t>(60)(108)</w:t>
                                  </w:r>
                                </w:p>
                              </w:tc>
                              <w:tc>
                                <w:tcPr>
                                  <w:tcW w:w="593"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Инструментальная сталь</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203</w:t>
                                  </w:r>
                                </w:p>
                                <w:p w:rsidR="008100E1" w:rsidRPr="00382C45" w:rsidRDefault="00DB34DB" w:rsidP="00786882">
                                  <w:pPr>
                                    <w:jc w:val="center"/>
                                    <w:rPr>
                                      <w:rFonts w:cs="Times New Roman"/>
                                      <w:sz w:val="16"/>
                                    </w:rPr>
                                  </w:pPr>
                                  <w:r w:rsidRPr="00382C45">
                                    <w:rPr>
                                      <w:rFonts w:cs="Times New Roman"/>
                                      <w:sz w:val="16"/>
                                      <w:lang w:val="ru-RU"/>
                                    </w:rPr>
                                    <w:t>(62)</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Легированная сталь</w:t>
                                  </w:r>
                                </w:p>
                              </w:tc>
                              <w:tc>
                                <w:tcPr>
                                  <w:tcW w:w="593" w:type="pct"/>
                                  <w:tcBorders>
                                    <w:top w:val="single" w:sz="4" w:space="0" w:color="auto"/>
                                    <w:lef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196~354</w:t>
                                  </w:r>
                                </w:p>
                                <w:p w:rsidR="008100E1" w:rsidRPr="00496D4B" w:rsidRDefault="00DB34DB" w:rsidP="00786882">
                                  <w:pPr>
                                    <w:pStyle w:val="ae"/>
                                    <w:jc w:val="center"/>
                                    <w:rPr>
                                      <w:sz w:val="16"/>
                                      <w:szCs w:val="16"/>
                                    </w:rPr>
                                  </w:pPr>
                                  <w:r>
                                    <w:rPr>
                                      <w:sz w:val="16"/>
                                      <w:szCs w:val="16"/>
                                      <w:lang w:val="ru-RU"/>
                                    </w:rPr>
                                    <w:t>(60)(108)</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Легко обрабатываемая нержавеющая сталь</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150~203</w:t>
                                  </w:r>
                                </w:p>
                                <w:p w:rsidR="008100E1" w:rsidRPr="00C60F87" w:rsidRDefault="00DB34DB" w:rsidP="00786882">
                                  <w:pPr>
                                    <w:pStyle w:val="ae"/>
                                    <w:jc w:val="center"/>
                                    <w:rPr>
                                      <w:sz w:val="16"/>
                                      <w:szCs w:val="16"/>
                                    </w:rPr>
                                  </w:pPr>
                                  <w:r>
                                    <w:rPr>
                                      <w:sz w:val="16"/>
                                      <w:szCs w:val="16"/>
                                      <w:lang w:val="ru-RU"/>
                                    </w:rPr>
                                    <w:t>(46)(62)</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Стальной уголок</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(54)(67)</w:t>
                                  </w:r>
                                </w:p>
                              </w:tc>
                              <w:tc>
                                <w:tcPr>
                                  <w:tcW w:w="593"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Быстрорежущая инструментальная сталь</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75-118</w:t>
                                  </w:r>
                                </w:p>
                                <w:p w:rsidR="008100E1" w:rsidRPr="00382C45" w:rsidRDefault="00DB34DB" w:rsidP="00786882">
                                  <w:pPr>
                                    <w:jc w:val="center"/>
                                    <w:rPr>
                                      <w:rFonts w:cs="Times New Roman"/>
                                      <w:sz w:val="16"/>
                                    </w:rPr>
                                  </w:pPr>
                                  <w:r w:rsidRPr="00382C45">
                                    <w:rPr>
                                      <w:rFonts w:cs="Times New Roman"/>
                                      <w:sz w:val="16"/>
                                      <w:lang w:val="ru-RU"/>
                                    </w:rPr>
                                    <w:t>(25)(36)</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Сталь для пресс-форм</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 (67)</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Серый чугун</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rFonts w:cs="Times New Roman"/>
                                      <w:sz w:val="16"/>
                                    </w:rPr>
                                  </w:pPr>
                                  <w:r>
                                    <w:rPr>
                                      <w:rFonts w:cs="Times New Roman"/>
                                      <w:sz w:val="16"/>
                                      <w:lang w:val="ru-RU"/>
                                    </w:rPr>
                                    <w:t>108~225</w:t>
                                  </w:r>
                                </w:p>
                                <w:p w:rsidR="008100E1" w:rsidRPr="00496D4B" w:rsidRDefault="00DB34DB" w:rsidP="00C60F87">
                                  <w:pPr>
                                    <w:pStyle w:val="ae"/>
                                    <w:jc w:val="center"/>
                                    <w:rPr>
                                      <w:sz w:val="16"/>
                                      <w:szCs w:val="16"/>
                                    </w:rPr>
                                  </w:pPr>
                                  <w:r>
                                    <w:rPr>
                                      <w:rFonts w:cs="Times New Roman"/>
                                      <w:sz w:val="16"/>
                                      <w:lang w:val="ru-RU"/>
                                    </w:rPr>
                                    <w:t>(33)(75)</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Тонкая труба</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 (67)</w:t>
                                  </w:r>
                                </w:p>
                              </w:tc>
                              <w:tc>
                                <w:tcPr>
                                  <w:tcW w:w="593" w:type="pct"/>
                                  <w:tcBorders>
                                    <w:top w:val="single" w:sz="4" w:space="0" w:color="auto"/>
                                    <w:left w:val="single" w:sz="4" w:space="0" w:color="auto"/>
                                  </w:tcBorders>
                                  <w:shd w:val="clear" w:color="auto" w:fill="FFFFFF"/>
                                  <w:vAlign w:val="center"/>
                                </w:tcPr>
                                <w:p w:rsidR="008100E1" w:rsidRPr="004E77FC" w:rsidRDefault="00DB34DB" w:rsidP="00786882">
                                  <w:pPr>
                                    <w:jc w:val="center"/>
                                    <w:rPr>
                                      <w:rFonts w:cs="Times New Roman"/>
                                      <w:sz w:val="16"/>
                                      <w:lang w:val="ru-RU"/>
                                    </w:rPr>
                                  </w:pPr>
                                  <w:r w:rsidRPr="00382C45">
                                    <w:rPr>
                                      <w:rFonts w:cs="Times New Roman"/>
                                      <w:sz w:val="16"/>
                                      <w:lang w:val="ru-RU"/>
                                    </w:rPr>
                                    <w:t>Инструментальная сталь для холодной обработки</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95-213</w:t>
                                  </w:r>
                                </w:p>
                                <w:p w:rsidR="008100E1" w:rsidRPr="00382C45" w:rsidRDefault="00DB34DB" w:rsidP="00786882">
                                  <w:pPr>
                                    <w:jc w:val="center"/>
                                    <w:rPr>
                                      <w:rFonts w:cs="Times New Roman"/>
                                      <w:sz w:val="16"/>
                                    </w:rPr>
                                  </w:pPr>
                                  <w:r w:rsidRPr="00382C45">
                                    <w:rPr>
                                      <w:rFonts w:cs="Times New Roman"/>
                                      <w:sz w:val="16"/>
                                      <w:lang w:val="ru-RU"/>
                                    </w:rPr>
                                    <w:t>(29) (65)</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Водостойкая инструментальная сталь</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 (67)</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Ковкий аустенитный чугун</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65~85</w:t>
                                  </w:r>
                                </w:p>
                                <w:p w:rsidR="008100E1" w:rsidRPr="00496D4B" w:rsidRDefault="00DB34DB" w:rsidP="00786882">
                                  <w:pPr>
                                    <w:pStyle w:val="ae"/>
                                    <w:jc w:val="center"/>
                                    <w:rPr>
                                      <w:sz w:val="16"/>
                                      <w:szCs w:val="16"/>
                                    </w:rPr>
                                  </w:pPr>
                                  <w:r>
                                    <w:rPr>
                                      <w:sz w:val="16"/>
                                      <w:szCs w:val="16"/>
                                      <w:lang w:val="ru-RU"/>
                                    </w:rPr>
                                    <w:t>(20)(26)</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Алюминиевый сплав</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220~534</w:t>
                                  </w:r>
                                </w:p>
                                <w:p w:rsidR="008100E1" w:rsidRPr="00382C45" w:rsidRDefault="00DB34DB" w:rsidP="00786882">
                                  <w:pPr>
                                    <w:jc w:val="center"/>
                                    <w:rPr>
                                      <w:rFonts w:cs="Times New Roman"/>
                                      <w:sz w:val="16"/>
                                    </w:rPr>
                                  </w:pPr>
                                  <w:r w:rsidRPr="00382C45">
                                    <w:rPr>
                                      <w:rFonts w:cs="Times New Roman"/>
                                      <w:sz w:val="16"/>
                                      <w:lang w:val="ru-RU"/>
                                    </w:rPr>
                                    <w:t>(67)(163)</w:t>
                                  </w:r>
                                </w:p>
                              </w:tc>
                              <w:tc>
                                <w:tcPr>
                                  <w:tcW w:w="593" w:type="pct"/>
                                  <w:tcBorders>
                                    <w:top w:val="single" w:sz="4" w:space="0" w:color="auto"/>
                                    <w:left w:val="single" w:sz="4" w:space="0" w:color="auto"/>
                                  </w:tcBorders>
                                  <w:shd w:val="clear" w:color="auto" w:fill="FFFFFF"/>
                                  <w:vAlign w:val="center"/>
                                </w:tcPr>
                                <w:p w:rsidR="008100E1" w:rsidRPr="004E77FC" w:rsidRDefault="00DB34DB" w:rsidP="00786882">
                                  <w:pPr>
                                    <w:jc w:val="center"/>
                                    <w:rPr>
                                      <w:rFonts w:cs="Times New Roman"/>
                                      <w:sz w:val="16"/>
                                      <w:lang w:val="ru-RU"/>
                                    </w:rPr>
                                  </w:pPr>
                                  <w:r w:rsidRPr="00382C45">
                                    <w:rPr>
                                      <w:rFonts w:cs="Times New Roman"/>
                                      <w:sz w:val="16"/>
                                      <w:lang w:val="ru-RU"/>
                                    </w:rPr>
                                    <w:t>Инструментальная сталь для горячей обработки</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203</w:t>
                                  </w:r>
                                </w:p>
                                <w:p w:rsidR="008100E1" w:rsidRPr="00382C45" w:rsidRDefault="00DB34DB" w:rsidP="00786882">
                                  <w:pPr>
                                    <w:jc w:val="center"/>
                                    <w:rPr>
                                      <w:rFonts w:cs="Times New Roman"/>
                                      <w:sz w:val="16"/>
                                    </w:rPr>
                                  </w:pPr>
                                  <w:r w:rsidRPr="00382C45">
                                    <w:rPr>
                                      <w:rFonts w:cs="Times New Roman"/>
                                      <w:sz w:val="16"/>
                                      <w:lang w:val="ru-RU"/>
                                    </w:rPr>
                                    <w:t>(62)</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Нержавеющая инструментальная сталь</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220~534</w:t>
                                  </w:r>
                                </w:p>
                                <w:p w:rsidR="008100E1" w:rsidRPr="00382C45" w:rsidRDefault="00DB34DB" w:rsidP="00786882">
                                  <w:pPr>
                                    <w:jc w:val="center"/>
                                    <w:rPr>
                                      <w:rFonts w:cs="Times New Roman"/>
                                      <w:sz w:val="16"/>
                                    </w:rPr>
                                  </w:pPr>
                                  <w:r w:rsidRPr="00382C45">
                                    <w:rPr>
                                      <w:rFonts w:cs="Times New Roman"/>
                                      <w:sz w:val="16"/>
                                      <w:lang w:val="ru-RU"/>
                                    </w:rPr>
                                    <w:t>(67)(163)</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Ковкий чугун</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321</w:t>
                                  </w:r>
                                </w:p>
                                <w:p w:rsidR="008100E1" w:rsidRPr="00496D4B" w:rsidRDefault="00DB34DB" w:rsidP="00786882">
                                  <w:pPr>
                                    <w:pStyle w:val="ae"/>
                                    <w:jc w:val="center"/>
                                    <w:rPr>
                                      <w:sz w:val="16"/>
                                      <w:szCs w:val="16"/>
                                    </w:rPr>
                                  </w:pPr>
                                  <w:r>
                                    <w:rPr>
                                      <w:sz w:val="16"/>
                                      <w:szCs w:val="16"/>
                                      <w:lang w:val="ru-RU"/>
                                    </w:rPr>
                                    <w:t>(98)</w:t>
                                  </w:r>
                                </w:p>
                              </w:tc>
                            </w:tr>
                            <w:tr w:rsidR="005767D6" w:rsidTr="00786882">
                              <w:trPr>
                                <w:trHeight w:val="20"/>
                              </w:trPr>
                              <w:tc>
                                <w:tcPr>
                                  <w:tcW w:w="515"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Медный сплав</w:t>
                                  </w:r>
                                </w:p>
                              </w:tc>
                              <w:tc>
                                <w:tcPr>
                                  <w:tcW w:w="495" w:type="pct"/>
                                  <w:tcBorders>
                                    <w:top w:val="single" w:sz="4" w:space="0" w:color="auto"/>
                                    <w:left w:val="single" w:sz="4" w:space="0" w:color="auto"/>
                                    <w:bottom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229~482</w:t>
                                  </w:r>
                                </w:p>
                                <w:p w:rsidR="008100E1" w:rsidRPr="00382C45" w:rsidRDefault="00DB34DB" w:rsidP="00786882">
                                  <w:pPr>
                                    <w:jc w:val="center"/>
                                    <w:rPr>
                                      <w:rFonts w:cs="Times New Roman"/>
                                      <w:sz w:val="16"/>
                                    </w:rPr>
                                  </w:pPr>
                                  <w:r w:rsidRPr="00382C45">
                                    <w:rPr>
                                      <w:rFonts w:cs="Times New Roman"/>
                                      <w:sz w:val="16"/>
                                      <w:lang w:val="ru-RU"/>
                                    </w:rPr>
                                    <w:t>(70)(147)</w:t>
                                  </w:r>
                                </w:p>
                              </w:tc>
                              <w:tc>
                                <w:tcPr>
                                  <w:tcW w:w="593"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Маслоотверждаемая инструментальная сталь</w:t>
                                  </w:r>
                                </w:p>
                              </w:tc>
                              <w:tc>
                                <w:tcPr>
                                  <w:tcW w:w="594" w:type="pct"/>
                                  <w:tcBorders>
                                    <w:top w:val="single" w:sz="4" w:space="0" w:color="auto"/>
                                    <w:left w:val="single" w:sz="4" w:space="0" w:color="auto"/>
                                    <w:bottom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203-413</w:t>
                                  </w:r>
                                </w:p>
                                <w:p w:rsidR="008100E1" w:rsidRPr="00382C45" w:rsidRDefault="00DB34DB" w:rsidP="00786882">
                                  <w:pPr>
                                    <w:jc w:val="center"/>
                                    <w:rPr>
                                      <w:rFonts w:cs="Times New Roman"/>
                                      <w:sz w:val="16"/>
                                    </w:rPr>
                                  </w:pPr>
                                  <w:r w:rsidRPr="00382C45">
                                    <w:rPr>
                                      <w:rFonts w:cs="Times New Roman"/>
                                      <w:sz w:val="16"/>
                                      <w:lang w:val="ru-RU"/>
                                    </w:rPr>
                                    <w:t>(62) (65)</w:t>
                                  </w:r>
                                </w:p>
                              </w:tc>
                              <w:tc>
                                <w:tcPr>
                                  <w:tcW w:w="746"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Быстрорежущая инструментальная сталь</w:t>
                                  </w:r>
                                </w:p>
                              </w:tc>
                              <w:tc>
                                <w:tcPr>
                                  <w:tcW w:w="593" w:type="pct"/>
                                  <w:tcBorders>
                                    <w:top w:val="single" w:sz="4" w:space="0" w:color="auto"/>
                                    <w:left w:val="single" w:sz="4" w:space="0" w:color="auto"/>
                                    <w:bottom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229~482</w:t>
                                  </w:r>
                                </w:p>
                                <w:p w:rsidR="008100E1" w:rsidRPr="00382C45" w:rsidRDefault="00DB34DB" w:rsidP="00786882">
                                  <w:pPr>
                                    <w:jc w:val="center"/>
                                    <w:rPr>
                                      <w:rFonts w:cs="Times New Roman"/>
                                      <w:sz w:val="16"/>
                                    </w:rPr>
                                  </w:pPr>
                                  <w:r w:rsidRPr="00382C45">
                                    <w:rPr>
                                      <w:rFonts w:cs="Times New Roman"/>
                                      <w:sz w:val="16"/>
                                      <w:lang w:val="ru-RU"/>
                                    </w:rPr>
                                    <w:t>(70)(147)</w:t>
                                  </w:r>
                                </w:p>
                              </w:tc>
                              <w:tc>
                                <w:tcPr>
                                  <w:tcW w:w="670"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Пластмасса</w:t>
                                  </w:r>
                                </w:p>
                              </w:tc>
                              <w:tc>
                                <w:tcPr>
                                  <w:tcW w:w="794" w:type="pct"/>
                                  <w:tcBorders>
                                    <w:top w:val="single" w:sz="4" w:space="0" w:color="auto"/>
                                    <w:left w:val="single" w:sz="4" w:space="0" w:color="auto"/>
                                    <w:bottom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220</w:t>
                                  </w:r>
                                </w:p>
                                <w:p w:rsidR="008100E1" w:rsidRPr="00496D4B" w:rsidRDefault="00DB34DB" w:rsidP="00786882">
                                  <w:pPr>
                                    <w:pStyle w:val="ae"/>
                                    <w:jc w:val="center"/>
                                    <w:rPr>
                                      <w:sz w:val="16"/>
                                      <w:szCs w:val="16"/>
                                    </w:rPr>
                                  </w:pPr>
                                  <w:r>
                                    <w:rPr>
                                      <w:sz w:val="16"/>
                                      <w:szCs w:val="16"/>
                                      <w:lang w:val="ru-RU"/>
                                    </w:rPr>
                                    <w:t>(67)</w:t>
                                  </w:r>
                                </w:p>
                              </w:tc>
                            </w:tr>
                          </w:tbl>
                          <w:p w:rsidR="008100E1" w:rsidRPr="00506CE1" w:rsidRDefault="008100E1" w:rsidP="00C60F87">
                            <w:pPr>
                              <w:rPr>
                                <w:rFonts w:cs="Times New Roman"/>
                                <w:sz w:val="18"/>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62.7pt;margin-top:130.8pt;width:390.75pt;height:16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" stroked="f">
                <v:fill opacity="0"/>
                <v:textbox inset="0,0,0,0">
                  <w:txbxContent>
                    <w:tbl>
                      <w:tblPr>
                        <w:tblOverlap w:val="never"/>
                        <w:tblW w:w="5000" w:type="pct"/>
                        <w:tblCellMar>
                          <w:left w:w="57" w:type="dxa"/>
                          <w:right w:w="57" w:type="dxa"/>
                        </w:tblCellMar>
                        <w:tblLook w:val="0000" w:firstRow="0" w:lastRow="0" w:firstColumn="0" w:lastColumn="0" w:noHBand="0" w:noVBand="0"/>
                      </w:tblPr>
                      <w:tblGrid>
                        <w:gridCol w:w="1127"/>
                        <w:gridCol w:w="780"/>
                        <w:gridCol w:w="1515"/>
                        <w:gridCol w:w="780"/>
                        <w:gridCol w:w="1369"/>
                        <w:gridCol w:w="780"/>
                        <w:gridCol w:w="1220"/>
                        <w:gridCol w:w="780"/>
                      </w:tblGrid>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 xml:space="preserve">Скорость вращения </w:t>
                            </w:r>
                          </w:p>
                          <w:p w:rsidR="008100E1" w:rsidRPr="00382C45" w:rsidRDefault="00DB34DB" w:rsidP="00786882">
                            <w:pPr>
                              <w:jc w:val="center"/>
                              <w:rPr>
                                <w:rFonts w:cs="Times New Roman"/>
                                <w:sz w:val="16"/>
                              </w:rPr>
                            </w:pPr>
                            <w:r w:rsidRPr="00382C45">
                              <w:rPr>
                                <w:rFonts w:cs="Times New Roman"/>
                                <w:sz w:val="16"/>
                                <w:lang w:val="ru-RU"/>
                              </w:rPr>
                              <w:t>(м/мин)</w:t>
                            </w:r>
                          </w:p>
                        </w:tc>
                        <w:tc>
                          <w:tcPr>
                            <w:tcW w:w="593"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Скорость вращения</w:t>
                            </w:r>
                          </w:p>
                          <w:p w:rsidR="008100E1" w:rsidRPr="00382C45" w:rsidRDefault="00DB34DB" w:rsidP="00786882">
                            <w:pPr>
                              <w:jc w:val="center"/>
                              <w:rPr>
                                <w:rFonts w:cs="Times New Roman"/>
                                <w:sz w:val="16"/>
                              </w:rPr>
                            </w:pPr>
                            <w:r w:rsidRPr="00382C45">
                              <w:rPr>
                                <w:rFonts w:cs="Times New Roman"/>
                                <w:sz w:val="16"/>
                                <w:lang w:val="ru-RU"/>
                              </w:rPr>
                              <w:t>(м/мин)</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Скорость вращения</w:t>
                            </w:r>
                          </w:p>
                          <w:p w:rsidR="008100E1" w:rsidRPr="00382C45" w:rsidRDefault="00DB34DB" w:rsidP="00786882">
                            <w:pPr>
                              <w:jc w:val="center"/>
                              <w:rPr>
                                <w:rFonts w:cs="Times New Roman"/>
                                <w:sz w:val="16"/>
                              </w:rPr>
                            </w:pPr>
                            <w:r w:rsidRPr="00382C45">
                              <w:rPr>
                                <w:rFonts w:cs="Times New Roman"/>
                                <w:sz w:val="16"/>
                                <w:lang w:val="ru-RU"/>
                              </w:rPr>
                              <w:t>(м/мин)</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Материал</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jc w:val="center"/>
                              <w:rPr>
                                <w:rFonts w:cs="Times New Roman"/>
                                <w:sz w:val="16"/>
                                <w:lang w:val="ru-RU"/>
                              </w:rPr>
                            </w:pPr>
                            <w:r w:rsidRPr="00382C45">
                              <w:rPr>
                                <w:rFonts w:cs="Times New Roman"/>
                                <w:sz w:val="16"/>
                                <w:lang w:val="ru-RU"/>
                              </w:rPr>
                              <w:t>Скорость вращения</w:t>
                            </w:r>
                          </w:p>
                          <w:p w:rsidR="008100E1" w:rsidRPr="00382C45" w:rsidRDefault="00DB34DB" w:rsidP="00786882">
                            <w:pPr>
                              <w:jc w:val="center"/>
                              <w:rPr>
                                <w:rFonts w:cs="Times New Roman"/>
                                <w:sz w:val="16"/>
                              </w:rPr>
                            </w:pPr>
                            <w:r w:rsidRPr="00382C45">
                              <w:rPr>
                                <w:rFonts w:cs="Times New Roman"/>
                                <w:sz w:val="16"/>
                                <w:lang w:val="ru-RU"/>
                              </w:rPr>
                              <w:t>(м/мин)</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Сплавы углерода</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196~354</w:t>
                            </w:r>
                          </w:p>
                          <w:p w:rsidR="008100E1" w:rsidRPr="00382C45" w:rsidRDefault="00DB34DB" w:rsidP="00786882">
                            <w:pPr>
                              <w:jc w:val="center"/>
                              <w:rPr>
                                <w:rFonts w:cs="Times New Roman"/>
                                <w:sz w:val="16"/>
                              </w:rPr>
                            </w:pPr>
                            <w:r w:rsidRPr="00382C45">
                              <w:rPr>
                                <w:rFonts w:cs="Times New Roman"/>
                                <w:sz w:val="16"/>
                                <w:lang w:val="ru-RU"/>
                              </w:rPr>
                              <w:t>(60)(108)</w:t>
                            </w:r>
                          </w:p>
                        </w:tc>
                        <w:tc>
                          <w:tcPr>
                            <w:tcW w:w="593"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Инструментальная сталь</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203</w:t>
                            </w:r>
                          </w:p>
                          <w:p w:rsidR="008100E1" w:rsidRPr="00382C45" w:rsidRDefault="00DB34DB" w:rsidP="00786882">
                            <w:pPr>
                              <w:jc w:val="center"/>
                              <w:rPr>
                                <w:rFonts w:cs="Times New Roman"/>
                                <w:sz w:val="16"/>
                              </w:rPr>
                            </w:pPr>
                            <w:r w:rsidRPr="00382C45">
                              <w:rPr>
                                <w:rFonts w:cs="Times New Roman"/>
                                <w:sz w:val="16"/>
                                <w:lang w:val="ru-RU"/>
                              </w:rPr>
                              <w:t>(62)</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Легированная сталь</w:t>
                            </w:r>
                          </w:p>
                        </w:tc>
                        <w:tc>
                          <w:tcPr>
                            <w:tcW w:w="593" w:type="pct"/>
                            <w:tcBorders>
                              <w:top w:val="single" w:sz="4" w:space="0" w:color="auto"/>
                              <w:lef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196~354</w:t>
                            </w:r>
                          </w:p>
                          <w:p w:rsidR="008100E1" w:rsidRPr="00496D4B" w:rsidRDefault="00DB34DB" w:rsidP="00786882">
                            <w:pPr>
                              <w:pStyle w:val="ae"/>
                              <w:jc w:val="center"/>
                              <w:rPr>
                                <w:sz w:val="16"/>
                                <w:szCs w:val="16"/>
                              </w:rPr>
                            </w:pPr>
                            <w:r>
                              <w:rPr>
                                <w:sz w:val="16"/>
                                <w:szCs w:val="16"/>
                                <w:lang w:val="ru-RU"/>
                              </w:rPr>
                              <w:t>(60)(108)</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Легко обрабатываемая нержавеющая сталь</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150~203</w:t>
                            </w:r>
                          </w:p>
                          <w:p w:rsidR="008100E1" w:rsidRPr="00C60F87" w:rsidRDefault="00DB34DB" w:rsidP="00786882">
                            <w:pPr>
                              <w:pStyle w:val="ae"/>
                              <w:jc w:val="center"/>
                              <w:rPr>
                                <w:sz w:val="16"/>
                                <w:szCs w:val="16"/>
                              </w:rPr>
                            </w:pPr>
                            <w:r>
                              <w:rPr>
                                <w:sz w:val="16"/>
                                <w:szCs w:val="16"/>
                                <w:lang w:val="ru-RU"/>
                              </w:rPr>
                              <w:t>(46)(62)</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Стальной уголок</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(54)(67)</w:t>
                            </w:r>
                          </w:p>
                        </w:tc>
                        <w:tc>
                          <w:tcPr>
                            <w:tcW w:w="593"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Быстрорежущая инструментальная сталь</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75-118</w:t>
                            </w:r>
                          </w:p>
                          <w:p w:rsidR="008100E1" w:rsidRPr="00382C45" w:rsidRDefault="00DB34DB" w:rsidP="00786882">
                            <w:pPr>
                              <w:jc w:val="center"/>
                              <w:rPr>
                                <w:rFonts w:cs="Times New Roman"/>
                                <w:sz w:val="16"/>
                              </w:rPr>
                            </w:pPr>
                            <w:r w:rsidRPr="00382C45">
                              <w:rPr>
                                <w:rFonts w:cs="Times New Roman"/>
                                <w:sz w:val="16"/>
                                <w:lang w:val="ru-RU"/>
                              </w:rPr>
                              <w:t>(25)(36)</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Сталь для пресс-форм</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 (67)</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Серый чугун</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rFonts w:cs="Times New Roman"/>
                                <w:sz w:val="16"/>
                              </w:rPr>
                            </w:pPr>
                            <w:r>
                              <w:rPr>
                                <w:rFonts w:cs="Times New Roman"/>
                                <w:sz w:val="16"/>
                                <w:lang w:val="ru-RU"/>
                              </w:rPr>
                              <w:t>108~225</w:t>
                            </w:r>
                          </w:p>
                          <w:p w:rsidR="008100E1" w:rsidRPr="00496D4B" w:rsidRDefault="00DB34DB" w:rsidP="00C60F87">
                            <w:pPr>
                              <w:pStyle w:val="ae"/>
                              <w:jc w:val="center"/>
                              <w:rPr>
                                <w:sz w:val="16"/>
                                <w:szCs w:val="16"/>
                              </w:rPr>
                            </w:pPr>
                            <w:r>
                              <w:rPr>
                                <w:rFonts w:cs="Times New Roman"/>
                                <w:sz w:val="16"/>
                                <w:lang w:val="ru-RU"/>
                              </w:rPr>
                              <w:t>(33)(75)</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Тонкая труба</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 (67)</w:t>
                            </w:r>
                          </w:p>
                        </w:tc>
                        <w:tc>
                          <w:tcPr>
                            <w:tcW w:w="593" w:type="pct"/>
                            <w:tcBorders>
                              <w:top w:val="single" w:sz="4" w:space="0" w:color="auto"/>
                              <w:left w:val="single" w:sz="4" w:space="0" w:color="auto"/>
                            </w:tcBorders>
                            <w:shd w:val="clear" w:color="auto" w:fill="FFFFFF"/>
                            <w:vAlign w:val="center"/>
                          </w:tcPr>
                          <w:p w:rsidR="008100E1" w:rsidRPr="004E77FC" w:rsidRDefault="00DB34DB" w:rsidP="00786882">
                            <w:pPr>
                              <w:jc w:val="center"/>
                              <w:rPr>
                                <w:rFonts w:cs="Times New Roman"/>
                                <w:sz w:val="16"/>
                                <w:lang w:val="ru-RU"/>
                              </w:rPr>
                            </w:pPr>
                            <w:r w:rsidRPr="00382C45">
                              <w:rPr>
                                <w:rFonts w:cs="Times New Roman"/>
                                <w:sz w:val="16"/>
                                <w:lang w:val="ru-RU"/>
                              </w:rPr>
                              <w:t>Инструментальная сталь для холодной обработки</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95-213</w:t>
                            </w:r>
                          </w:p>
                          <w:p w:rsidR="008100E1" w:rsidRPr="00382C45" w:rsidRDefault="00DB34DB" w:rsidP="00786882">
                            <w:pPr>
                              <w:jc w:val="center"/>
                              <w:rPr>
                                <w:rFonts w:cs="Times New Roman"/>
                                <w:sz w:val="16"/>
                              </w:rPr>
                            </w:pPr>
                            <w:r w:rsidRPr="00382C45">
                              <w:rPr>
                                <w:rFonts w:cs="Times New Roman"/>
                                <w:sz w:val="16"/>
                                <w:lang w:val="ru-RU"/>
                              </w:rPr>
                              <w:t>(29) (65)</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Водостойкая инструментальная сталь</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180~220</w:t>
                            </w:r>
                          </w:p>
                          <w:p w:rsidR="008100E1" w:rsidRPr="00382C45" w:rsidRDefault="00DB34DB" w:rsidP="00786882">
                            <w:pPr>
                              <w:jc w:val="center"/>
                              <w:rPr>
                                <w:rFonts w:cs="Times New Roman"/>
                                <w:sz w:val="16"/>
                              </w:rPr>
                            </w:pPr>
                            <w:r w:rsidRPr="00382C45">
                              <w:rPr>
                                <w:rFonts w:cs="Times New Roman"/>
                                <w:sz w:val="16"/>
                                <w:lang w:val="ru-RU"/>
                              </w:rPr>
                              <w:t>(54) (67)</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Ковкий аустенитный чугун</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65~85</w:t>
                            </w:r>
                          </w:p>
                          <w:p w:rsidR="008100E1" w:rsidRPr="00496D4B" w:rsidRDefault="00DB34DB" w:rsidP="00786882">
                            <w:pPr>
                              <w:pStyle w:val="ae"/>
                              <w:jc w:val="center"/>
                              <w:rPr>
                                <w:sz w:val="16"/>
                                <w:szCs w:val="16"/>
                              </w:rPr>
                            </w:pPr>
                            <w:r>
                              <w:rPr>
                                <w:sz w:val="16"/>
                                <w:szCs w:val="16"/>
                                <w:lang w:val="ru-RU"/>
                              </w:rPr>
                              <w:t>(20)(26)</w:t>
                            </w:r>
                          </w:p>
                        </w:tc>
                      </w:tr>
                      <w:tr w:rsidR="005767D6" w:rsidTr="00786882">
                        <w:trPr>
                          <w:trHeight w:val="20"/>
                        </w:trPr>
                        <w:tc>
                          <w:tcPr>
                            <w:tcW w:w="515"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Алюминиевый сплав</w:t>
                            </w:r>
                          </w:p>
                        </w:tc>
                        <w:tc>
                          <w:tcPr>
                            <w:tcW w:w="495"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220~534</w:t>
                            </w:r>
                          </w:p>
                          <w:p w:rsidR="008100E1" w:rsidRPr="00382C45" w:rsidRDefault="00DB34DB" w:rsidP="00786882">
                            <w:pPr>
                              <w:jc w:val="center"/>
                              <w:rPr>
                                <w:rFonts w:cs="Times New Roman"/>
                                <w:sz w:val="16"/>
                              </w:rPr>
                            </w:pPr>
                            <w:r w:rsidRPr="00382C45">
                              <w:rPr>
                                <w:rFonts w:cs="Times New Roman"/>
                                <w:sz w:val="16"/>
                                <w:lang w:val="ru-RU"/>
                              </w:rPr>
                              <w:t>(67)(163)</w:t>
                            </w:r>
                          </w:p>
                        </w:tc>
                        <w:tc>
                          <w:tcPr>
                            <w:tcW w:w="593" w:type="pct"/>
                            <w:tcBorders>
                              <w:top w:val="single" w:sz="4" w:space="0" w:color="auto"/>
                              <w:left w:val="single" w:sz="4" w:space="0" w:color="auto"/>
                            </w:tcBorders>
                            <w:shd w:val="clear" w:color="auto" w:fill="FFFFFF"/>
                            <w:vAlign w:val="center"/>
                          </w:tcPr>
                          <w:p w:rsidR="008100E1" w:rsidRPr="004E77FC" w:rsidRDefault="00DB34DB" w:rsidP="00786882">
                            <w:pPr>
                              <w:jc w:val="center"/>
                              <w:rPr>
                                <w:rFonts w:cs="Times New Roman"/>
                                <w:sz w:val="16"/>
                                <w:lang w:val="ru-RU"/>
                              </w:rPr>
                            </w:pPr>
                            <w:r w:rsidRPr="00382C45">
                              <w:rPr>
                                <w:rFonts w:cs="Times New Roman"/>
                                <w:sz w:val="16"/>
                                <w:lang w:val="ru-RU"/>
                              </w:rPr>
                              <w:t>Инструментальная сталь для горячей обработки</w:t>
                            </w:r>
                          </w:p>
                        </w:tc>
                        <w:tc>
                          <w:tcPr>
                            <w:tcW w:w="594"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203</w:t>
                            </w:r>
                          </w:p>
                          <w:p w:rsidR="008100E1" w:rsidRPr="00382C45" w:rsidRDefault="00DB34DB" w:rsidP="00786882">
                            <w:pPr>
                              <w:jc w:val="center"/>
                              <w:rPr>
                                <w:rFonts w:cs="Times New Roman"/>
                                <w:sz w:val="16"/>
                              </w:rPr>
                            </w:pPr>
                            <w:r w:rsidRPr="00382C45">
                              <w:rPr>
                                <w:rFonts w:cs="Times New Roman"/>
                                <w:sz w:val="16"/>
                                <w:lang w:val="ru-RU"/>
                              </w:rPr>
                              <w:t>(62)</w:t>
                            </w:r>
                          </w:p>
                        </w:tc>
                        <w:tc>
                          <w:tcPr>
                            <w:tcW w:w="746"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Нержавеющая инструментальная сталь</w:t>
                            </w:r>
                          </w:p>
                        </w:tc>
                        <w:tc>
                          <w:tcPr>
                            <w:tcW w:w="593" w:type="pct"/>
                            <w:tcBorders>
                              <w:top w:val="single" w:sz="4" w:space="0" w:color="auto"/>
                              <w:left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220~534</w:t>
                            </w:r>
                          </w:p>
                          <w:p w:rsidR="008100E1" w:rsidRPr="00382C45" w:rsidRDefault="00DB34DB" w:rsidP="00786882">
                            <w:pPr>
                              <w:jc w:val="center"/>
                              <w:rPr>
                                <w:rFonts w:cs="Times New Roman"/>
                                <w:sz w:val="16"/>
                              </w:rPr>
                            </w:pPr>
                            <w:r w:rsidRPr="00382C45">
                              <w:rPr>
                                <w:rFonts w:cs="Times New Roman"/>
                                <w:sz w:val="16"/>
                                <w:lang w:val="ru-RU"/>
                              </w:rPr>
                              <w:t>(67)(163)</w:t>
                            </w:r>
                          </w:p>
                        </w:tc>
                        <w:tc>
                          <w:tcPr>
                            <w:tcW w:w="670" w:type="pct"/>
                            <w:tcBorders>
                              <w:top w:val="single" w:sz="4" w:space="0" w:color="auto"/>
                              <w:left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Ковкий чугун</w:t>
                            </w:r>
                          </w:p>
                        </w:tc>
                        <w:tc>
                          <w:tcPr>
                            <w:tcW w:w="794" w:type="pct"/>
                            <w:tcBorders>
                              <w:top w:val="single" w:sz="4" w:space="0" w:color="auto"/>
                              <w:left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321</w:t>
                            </w:r>
                          </w:p>
                          <w:p w:rsidR="008100E1" w:rsidRPr="00496D4B" w:rsidRDefault="00DB34DB" w:rsidP="00786882">
                            <w:pPr>
                              <w:pStyle w:val="ae"/>
                              <w:jc w:val="center"/>
                              <w:rPr>
                                <w:sz w:val="16"/>
                                <w:szCs w:val="16"/>
                              </w:rPr>
                            </w:pPr>
                            <w:r>
                              <w:rPr>
                                <w:sz w:val="16"/>
                                <w:szCs w:val="16"/>
                                <w:lang w:val="ru-RU"/>
                              </w:rPr>
                              <w:t>(98)</w:t>
                            </w:r>
                          </w:p>
                        </w:tc>
                      </w:tr>
                      <w:tr w:rsidR="005767D6" w:rsidTr="00786882">
                        <w:trPr>
                          <w:trHeight w:val="20"/>
                        </w:trPr>
                        <w:tc>
                          <w:tcPr>
                            <w:tcW w:w="515"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Медный сплав</w:t>
                            </w:r>
                          </w:p>
                        </w:tc>
                        <w:tc>
                          <w:tcPr>
                            <w:tcW w:w="495" w:type="pct"/>
                            <w:tcBorders>
                              <w:top w:val="single" w:sz="4" w:space="0" w:color="auto"/>
                              <w:left w:val="single" w:sz="4" w:space="0" w:color="auto"/>
                              <w:bottom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229~482</w:t>
                            </w:r>
                          </w:p>
                          <w:p w:rsidR="008100E1" w:rsidRPr="00382C45" w:rsidRDefault="00DB34DB" w:rsidP="00786882">
                            <w:pPr>
                              <w:jc w:val="center"/>
                              <w:rPr>
                                <w:rFonts w:cs="Times New Roman"/>
                                <w:sz w:val="16"/>
                              </w:rPr>
                            </w:pPr>
                            <w:r w:rsidRPr="00382C45">
                              <w:rPr>
                                <w:rFonts w:cs="Times New Roman"/>
                                <w:sz w:val="16"/>
                                <w:lang w:val="ru-RU"/>
                              </w:rPr>
                              <w:t>(70)(147)</w:t>
                            </w:r>
                          </w:p>
                        </w:tc>
                        <w:tc>
                          <w:tcPr>
                            <w:tcW w:w="593"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Маслоотверждаемая инструментальная сталь</w:t>
                            </w:r>
                          </w:p>
                        </w:tc>
                        <w:tc>
                          <w:tcPr>
                            <w:tcW w:w="594" w:type="pct"/>
                            <w:tcBorders>
                              <w:top w:val="single" w:sz="4" w:space="0" w:color="auto"/>
                              <w:left w:val="single" w:sz="4" w:space="0" w:color="auto"/>
                              <w:bottom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203-413</w:t>
                            </w:r>
                          </w:p>
                          <w:p w:rsidR="008100E1" w:rsidRPr="00382C45" w:rsidRDefault="00DB34DB" w:rsidP="00786882">
                            <w:pPr>
                              <w:jc w:val="center"/>
                              <w:rPr>
                                <w:rFonts w:cs="Times New Roman"/>
                                <w:sz w:val="16"/>
                              </w:rPr>
                            </w:pPr>
                            <w:r w:rsidRPr="00382C45">
                              <w:rPr>
                                <w:rFonts w:cs="Times New Roman"/>
                                <w:sz w:val="16"/>
                                <w:lang w:val="ru-RU"/>
                              </w:rPr>
                              <w:t>(62) (65)</w:t>
                            </w:r>
                          </w:p>
                        </w:tc>
                        <w:tc>
                          <w:tcPr>
                            <w:tcW w:w="746"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Быстрорежущая инструментальная сталь</w:t>
                            </w:r>
                          </w:p>
                        </w:tc>
                        <w:tc>
                          <w:tcPr>
                            <w:tcW w:w="593" w:type="pct"/>
                            <w:tcBorders>
                              <w:top w:val="single" w:sz="4" w:space="0" w:color="auto"/>
                              <w:left w:val="single" w:sz="4" w:space="0" w:color="auto"/>
                              <w:bottom w:val="single" w:sz="4" w:space="0" w:color="auto"/>
                            </w:tcBorders>
                            <w:shd w:val="clear" w:color="auto" w:fill="FFFFFF"/>
                            <w:vAlign w:val="center"/>
                          </w:tcPr>
                          <w:p w:rsidR="008100E1" w:rsidRDefault="00DB34DB" w:rsidP="00786882">
                            <w:pPr>
                              <w:jc w:val="center"/>
                              <w:rPr>
                                <w:rFonts w:cs="Times New Roman"/>
                                <w:sz w:val="16"/>
                              </w:rPr>
                            </w:pPr>
                            <w:r w:rsidRPr="00382C45">
                              <w:rPr>
                                <w:rFonts w:cs="Times New Roman"/>
                                <w:sz w:val="16"/>
                                <w:lang w:val="ru-RU"/>
                              </w:rPr>
                              <w:t>229~482</w:t>
                            </w:r>
                          </w:p>
                          <w:p w:rsidR="008100E1" w:rsidRPr="00382C45" w:rsidRDefault="00DB34DB" w:rsidP="00786882">
                            <w:pPr>
                              <w:jc w:val="center"/>
                              <w:rPr>
                                <w:rFonts w:cs="Times New Roman"/>
                                <w:sz w:val="16"/>
                              </w:rPr>
                            </w:pPr>
                            <w:r w:rsidRPr="00382C45">
                              <w:rPr>
                                <w:rFonts w:cs="Times New Roman"/>
                                <w:sz w:val="16"/>
                                <w:lang w:val="ru-RU"/>
                              </w:rPr>
                              <w:t>(70)(147)</w:t>
                            </w:r>
                          </w:p>
                        </w:tc>
                        <w:tc>
                          <w:tcPr>
                            <w:tcW w:w="670" w:type="pct"/>
                            <w:tcBorders>
                              <w:top w:val="single" w:sz="4" w:space="0" w:color="auto"/>
                              <w:left w:val="single" w:sz="4" w:space="0" w:color="auto"/>
                              <w:bottom w:val="single" w:sz="4" w:space="0" w:color="auto"/>
                            </w:tcBorders>
                            <w:shd w:val="clear" w:color="auto" w:fill="FFFFFF"/>
                            <w:vAlign w:val="center"/>
                          </w:tcPr>
                          <w:p w:rsidR="008100E1" w:rsidRPr="00382C45" w:rsidRDefault="00DB34DB" w:rsidP="00786882">
                            <w:pPr>
                              <w:jc w:val="center"/>
                              <w:rPr>
                                <w:rFonts w:cs="Times New Roman"/>
                                <w:sz w:val="16"/>
                              </w:rPr>
                            </w:pPr>
                            <w:r w:rsidRPr="00382C45">
                              <w:rPr>
                                <w:rFonts w:cs="Times New Roman"/>
                                <w:sz w:val="16"/>
                                <w:lang w:val="ru-RU"/>
                              </w:rPr>
                              <w:t>Пластмасса</w:t>
                            </w:r>
                          </w:p>
                        </w:tc>
                        <w:tc>
                          <w:tcPr>
                            <w:tcW w:w="794" w:type="pct"/>
                            <w:tcBorders>
                              <w:top w:val="single" w:sz="4" w:space="0" w:color="auto"/>
                              <w:left w:val="single" w:sz="4" w:space="0" w:color="auto"/>
                              <w:bottom w:val="single" w:sz="4" w:space="0" w:color="auto"/>
                              <w:right w:val="single" w:sz="4" w:space="0" w:color="auto"/>
                            </w:tcBorders>
                            <w:shd w:val="clear" w:color="auto" w:fill="FFFFFF"/>
                            <w:vAlign w:val="center"/>
                          </w:tcPr>
                          <w:p w:rsidR="008100E1" w:rsidRDefault="00DB34DB" w:rsidP="00786882">
                            <w:pPr>
                              <w:pStyle w:val="ae"/>
                              <w:jc w:val="center"/>
                              <w:rPr>
                                <w:sz w:val="16"/>
                                <w:szCs w:val="16"/>
                              </w:rPr>
                            </w:pPr>
                            <w:r>
                              <w:rPr>
                                <w:sz w:val="16"/>
                                <w:szCs w:val="16"/>
                                <w:lang w:val="ru-RU"/>
                              </w:rPr>
                              <w:t>220</w:t>
                            </w:r>
                          </w:p>
                          <w:p w:rsidR="008100E1" w:rsidRPr="00496D4B" w:rsidRDefault="00DB34DB" w:rsidP="00786882">
                            <w:pPr>
                              <w:pStyle w:val="ae"/>
                              <w:jc w:val="center"/>
                              <w:rPr>
                                <w:sz w:val="16"/>
                                <w:szCs w:val="16"/>
                              </w:rPr>
                            </w:pPr>
                            <w:r>
                              <w:rPr>
                                <w:sz w:val="16"/>
                                <w:szCs w:val="16"/>
                                <w:lang w:val="ru-RU"/>
                              </w:rPr>
                              <w:t>(67)</w:t>
                            </w:r>
                          </w:p>
                        </w:tc>
                      </w:tr>
                    </w:tbl>
                    <w:p w:rsidR="008100E1" w:rsidRPr="00506CE1" w:rsidRDefault="008100E1" w:rsidP="00C60F87">
                      <w:pPr>
                        <w:rPr>
                          <w:rFonts w:cs="Times New Roman"/>
                          <w:sz w:val="18"/>
                        </w:rPr>
                      </w:pPr>
                    </w:p>
                  </w:txbxContent>
                </v:textbox>
              </v:shape>
            </w:pict>
          </mc:Fallback>
        </mc:AlternateContent>
      </w:r>
      <w:r>
        <w:rPr>
          <w:noProof/>
          <w:lang w:val="ru-RU" w:eastAsia="ru-RU"/>
        </w:rPr>
        <mc:AlternateContent>
          <mc:Choice Requires="wps">
            <w:drawing>
              <wp:anchor distT="0" distB="0" distL="114300" distR="114300" simplePos="0" relativeHeight="251708416" behindDoc="0" locked="0" layoutInCell="1" allowOverlap="1">
                <wp:simplePos x="0" y="0"/>
                <wp:positionH relativeFrom="column">
                  <wp:posOffset>14605</wp:posOffset>
                </wp:positionH>
                <wp:positionV relativeFrom="paragraph">
                  <wp:posOffset>12700</wp:posOffset>
                </wp:positionV>
                <wp:extent cx="1480185" cy="203200"/>
                <wp:effectExtent l="5080" t="12700" r="10160" b="12700"/>
                <wp:wrapNone/>
                <wp:docPr id="7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03200"/>
                        </a:xfrm>
                        <a:prstGeom prst="rect">
                          <a:avLst/>
                        </a:prstGeom>
                        <a:solidFill>
                          <a:srgbClr val="FFFFFF"/>
                        </a:solidFill>
                        <a:ln w="9525">
                          <a:solidFill>
                            <a:srgbClr val="000000"/>
                          </a:solidFill>
                          <a:miter lim="800000"/>
                          <a:headEnd/>
                          <a:tailEnd/>
                        </a:ln>
                      </wps:spPr>
                      <wps:txbx>
                        <w:txbxContent>
                          <w:p w:rsidR="008100E1" w:rsidRPr="00506CE1" w:rsidRDefault="00DB34DB" w:rsidP="00C60F87">
                            <w:pPr>
                              <w:rPr>
                                <w:rFonts w:cs="Times New Roman"/>
                              </w:rPr>
                            </w:pPr>
                            <w:r w:rsidRPr="00506CE1">
                              <w:rPr>
                                <w:rFonts w:cs="Times New Roman"/>
                                <w:lang w:val="ru-RU"/>
                              </w:rPr>
                              <w:t>Ширина/диаметр материала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1.15pt;margin-top:1pt;width:116.5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">
                <v:textbox inset="0,0,0,0">
                  <w:txbxContent>
                    <w:p w:rsidR="008100E1" w:rsidRPr="00506CE1" w:rsidRDefault="00DB34DB" w:rsidP="00C60F87">
                      <w:pPr>
                        <w:rPr>
                          <w:rFonts w:cs="Times New Roman"/>
                        </w:rPr>
                      </w:pPr>
                      <w:r w:rsidRPr="00506CE1">
                        <w:rPr>
                          <w:rFonts w:cs="Times New Roman"/>
                          <w:lang w:val="ru-RU"/>
                        </w:rPr>
                        <w:t>Ширина/диаметр материала</w:t>
                      </w:r>
                    </w:p>
                  </w:txbxContent>
                </v:textbox>
              </v:shape>
            </w:pict>
          </mc:Fallback>
        </mc:AlternateContent>
      </w:r>
      <w:r>
        <w:rPr>
          <w:noProof/>
          <w:lang w:val="ru-RU" w:eastAsia="ru-RU"/>
        </w:rPr>
        <mc:AlternateContent>
          <mc:Choice Requires="wps">
            <w:drawing>
              <wp:anchor distT="0" distB="0" distL="114300" distR="114300" simplePos="0" relativeHeight="251718656" behindDoc="0" locked="0" layoutInCell="1" allowOverlap="1">
                <wp:simplePos x="0" y="0"/>
                <wp:positionH relativeFrom="column">
                  <wp:posOffset>847090</wp:posOffset>
                </wp:positionH>
                <wp:positionV relativeFrom="paragraph">
                  <wp:posOffset>1435100</wp:posOffset>
                </wp:positionV>
                <wp:extent cx="268605" cy="146685"/>
                <wp:effectExtent l="8890" t="6350" r="8255" b="8890"/>
                <wp:wrapNone/>
                <wp:docPr id="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06CE1" w:rsidRDefault="00DB34DB" w:rsidP="00C60F87">
                            <w:pPr>
                              <w:rPr>
                                <w:rFonts w:cs="Times New Roman"/>
                                <w:sz w:val="18"/>
                              </w:rPr>
                            </w:pPr>
                            <w:r>
                              <w:rPr>
                                <w:rFonts w:cs="Times New Roman"/>
                                <w:sz w:val="18"/>
                                <w:lang w:val="ru-RU"/>
                              </w:rPr>
                              <w:t>дюйм</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66.7pt;margin-top:113pt;width:21.15pt;height:1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" stroked="f">
                <v:fill opacity="0"/>
                <v:textbox inset="0,0,0,0">
                  <w:txbxContent>
                    <w:p w:rsidR="008100E1" w:rsidRPr="00506CE1" w:rsidRDefault="00DB34DB" w:rsidP="00C60F87">
                      <w:pPr>
                        <w:rPr>
                          <w:rFonts w:cs="Times New Roman"/>
                          <w:sz w:val="18"/>
                        </w:rPr>
                      </w:pPr>
                      <w:r>
                        <w:rPr>
                          <w:rFonts w:cs="Times New Roman"/>
                          <w:sz w:val="18"/>
                          <w:lang w:val="ru-RU"/>
                        </w:rPr>
                        <w:t>дюйм</w:t>
                      </w:r>
                    </w:p>
                  </w:txbxContent>
                </v:textbox>
              </v:shape>
            </w:pict>
          </mc:Fallback>
        </mc:AlternateContent>
      </w:r>
      <w:r>
        <w:rPr>
          <w:noProof/>
          <w:lang w:val="ru-RU" w:eastAsia="ru-RU"/>
        </w:rPr>
        <mc:AlternateContent>
          <mc:Choice Requires="wps">
            <w:drawing>
              <wp:anchor distT="0" distB="0" distL="114300" distR="114300" simplePos="0" relativeHeight="251716608" behindDoc="0" locked="0" layoutInCell="1" allowOverlap="1">
                <wp:simplePos x="0" y="0"/>
                <wp:positionH relativeFrom="column">
                  <wp:posOffset>847090</wp:posOffset>
                </wp:positionH>
                <wp:positionV relativeFrom="paragraph">
                  <wp:posOffset>825500</wp:posOffset>
                </wp:positionV>
                <wp:extent cx="268605" cy="146685"/>
                <wp:effectExtent l="8890" t="6350" r="8255" b="8890"/>
                <wp:wrapNone/>
                <wp:docPr id="7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06CE1" w:rsidRDefault="00DB34DB" w:rsidP="00C60F87">
                            <w:pPr>
                              <w:rPr>
                                <w:rFonts w:cs="Times New Roman"/>
                                <w:sz w:val="18"/>
                              </w:rPr>
                            </w:pPr>
                            <w:r>
                              <w:rPr>
                                <w:rFonts w:cs="Times New Roman"/>
                                <w:sz w:val="18"/>
                                <w:lang w:val="ru-RU"/>
                              </w:rPr>
                              <w:t>мм</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66.7pt;margin-top:65pt;width:21.15pt;height:1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" stroked="f">
                <v:fill opacity="0"/>
                <v:textbox inset="0,0,0,0">
                  <w:txbxContent>
                    <w:p w:rsidR="008100E1" w:rsidRPr="00506CE1" w:rsidRDefault="00DB34DB" w:rsidP="00C60F87">
                      <w:pPr>
                        <w:rPr>
                          <w:rFonts w:cs="Times New Roman"/>
                          <w:sz w:val="18"/>
                        </w:rPr>
                      </w:pPr>
                      <w:r>
                        <w:rPr>
                          <w:rFonts w:cs="Times New Roman"/>
                          <w:sz w:val="18"/>
                          <w:lang w:val="ru-RU"/>
                        </w:rPr>
                        <w:t>мм</w:t>
                      </w:r>
                    </w:p>
                  </w:txbxContent>
                </v:textbox>
              </v:shape>
            </w:pict>
          </mc:Fallback>
        </mc:AlternateContent>
      </w:r>
      <w:r>
        <w:rPr>
          <w:noProof/>
          <w:lang w:val="ru-RU" w:eastAsia="ru-RU"/>
        </w:rPr>
        <mc:AlternateContent>
          <mc:Choice Requires="wps">
            <w:drawing>
              <wp:anchor distT="0" distB="0" distL="114300" distR="114300" simplePos="0" relativeHeight="251714560" behindDoc="0" locked="0" layoutInCell="1" allowOverlap="1">
                <wp:simplePos x="0" y="0"/>
                <wp:positionH relativeFrom="column">
                  <wp:posOffset>847090</wp:posOffset>
                </wp:positionH>
                <wp:positionV relativeFrom="paragraph">
                  <wp:posOffset>678815</wp:posOffset>
                </wp:positionV>
                <wp:extent cx="1199515" cy="146685"/>
                <wp:effectExtent l="0" t="2540" r="1270" b="3175"/>
                <wp:wrapNone/>
                <wp:docPr id="7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506CE1" w:rsidRDefault="00DB34DB" w:rsidP="00C60F87">
                            <w:pPr>
                              <w:rPr>
                                <w:rFonts w:cs="Times New Roman"/>
                                <w:sz w:val="18"/>
                              </w:rPr>
                            </w:pPr>
                            <w:r w:rsidRPr="00506CE1">
                              <w:rPr>
                                <w:rFonts w:cs="Times New Roman"/>
                                <w:sz w:val="18"/>
                                <w:lang w:val="ru-RU"/>
                              </w:rPr>
                              <w:t>ВЫБОР ЗУБЬЕВ</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66.7pt;margin-top:53.45pt;width:94.45pt;height:1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" stroked="f">
                <v:textbox inset="0,0,0,0">
                  <w:txbxContent>
                    <w:p w:rsidR="008100E1" w:rsidRPr="00506CE1" w:rsidRDefault="00DB34DB" w:rsidP="00C60F87">
                      <w:pPr>
                        <w:rPr>
                          <w:rFonts w:cs="Times New Roman"/>
                          <w:sz w:val="18"/>
                        </w:rPr>
                      </w:pPr>
                      <w:r w:rsidRPr="00506CE1">
                        <w:rPr>
                          <w:rFonts w:cs="Times New Roman"/>
                          <w:sz w:val="18"/>
                          <w:lang w:val="ru-RU"/>
                        </w:rPr>
                        <w:t>ВЫБОР ЗУБЬЕВ</w:t>
                      </w:r>
                    </w:p>
                  </w:txbxContent>
                </v:textbox>
              </v:shape>
            </w:pict>
          </mc:Fallback>
        </mc:AlternateContent>
      </w:r>
    </w:p>
    <w:p w:rsidR="00C60F87" w:rsidRDefault="004E77FC" w:rsidP="00C60F87">
      <w:pPr>
        <w:rPr>
          <w:rFonts w:cs="Times New Roman"/>
          <w:noProof/>
          <w:lang w:val="ru-RU" w:eastAsia="ru-RU"/>
        </w:rPr>
        <w:sectPr w:rsidR="00C60F87" w:rsidSect="00C60F87">
          <w:type w:val="continuous"/>
          <w:pgSz w:w="11907" w:h="16839"/>
          <w:pgMar w:top="1134" w:right="850" w:bottom="1134" w:left="1701" w:header="709" w:footer="709" w:gutter="0"/>
          <w:cols w:space="720"/>
          <w:noEndnote/>
          <w:docGrid w:linePitch="360"/>
        </w:sectPr>
      </w:pPr>
      <w:r>
        <w:rPr>
          <w:noProof/>
          <w:lang w:val="ru-RU" w:eastAsia="ru-RU"/>
        </w:rPr>
        <w:lastRenderedPageBreak/>
        <mc:AlternateContent>
          <mc:Choice Requires="wps">
            <w:drawing>
              <wp:anchor distT="0" distB="0" distL="114300" distR="114300" simplePos="0" relativeHeight="251712512" behindDoc="0" locked="0" layoutInCell="1" allowOverlap="1" wp14:anchorId="03B2B58A" wp14:editId="79EB1545">
                <wp:simplePos x="0" y="0"/>
                <wp:positionH relativeFrom="column">
                  <wp:posOffset>546100</wp:posOffset>
                </wp:positionH>
                <wp:positionV relativeFrom="paragraph">
                  <wp:posOffset>292100</wp:posOffset>
                </wp:positionV>
                <wp:extent cx="1233170" cy="203200"/>
                <wp:effectExtent l="0" t="0" r="24130" b="25400"/>
                <wp:wrapNone/>
                <wp:docPr id="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03200"/>
                        </a:xfrm>
                        <a:prstGeom prst="rect">
                          <a:avLst/>
                        </a:prstGeom>
                        <a:solidFill>
                          <a:srgbClr val="FFFFFF"/>
                        </a:solidFill>
                        <a:ln w="9525">
                          <a:solidFill>
                            <a:srgbClr val="000000"/>
                          </a:solidFill>
                          <a:miter lim="800000"/>
                          <a:headEnd/>
                          <a:tailEnd/>
                        </a:ln>
                      </wps:spPr>
                      <wps:txbx>
                        <w:txbxContent>
                          <w:p w:rsidR="008100E1" w:rsidRPr="00506CE1" w:rsidRDefault="00DB34DB" w:rsidP="00C60F87">
                            <w:pPr>
                              <w:rPr>
                                <w:rFonts w:cs="Times New Roman"/>
                              </w:rPr>
                            </w:pPr>
                            <w:r>
                              <w:rPr>
                                <w:rFonts w:cs="Times New Roman"/>
                                <w:lang w:val="ru-RU"/>
                              </w:rPr>
                              <w:t>Формы материала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43pt;margin-top:23pt;width:97.1pt;height: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">
                <v:textbox inset="0,0,0,0">
                  <w:txbxContent>
                    <w:p w:rsidR="008100E1" w:rsidRPr="00506CE1" w:rsidRDefault="00DB34DB" w:rsidP="00C60F87">
                      <w:pPr>
                        <w:rPr>
                          <w:rFonts w:cs="Times New Roman"/>
                        </w:rPr>
                      </w:pPr>
                      <w:r>
                        <w:rPr>
                          <w:rFonts w:cs="Times New Roman"/>
                          <w:lang w:val="ru-RU"/>
                        </w:rPr>
                        <w:t>Формы материала</w:t>
                      </w:r>
                    </w:p>
                  </w:txbxContent>
                </v:textbox>
              </v:shape>
            </w:pict>
          </mc:Fallback>
        </mc:AlternateContent>
      </w:r>
      <w:r>
        <w:rPr>
          <w:noProof/>
          <w:lang w:val="ru-RU" w:eastAsia="ru-RU"/>
        </w:rPr>
        <mc:AlternateContent>
          <mc:Choice Requires="wps">
            <w:drawing>
              <wp:anchor distT="0" distB="0" distL="114300" distR="114300" simplePos="0" relativeHeight="251710464" behindDoc="0" locked="0" layoutInCell="1" allowOverlap="1" wp14:anchorId="31971D67" wp14:editId="0D4FB590">
                <wp:simplePos x="0" y="0"/>
                <wp:positionH relativeFrom="column">
                  <wp:posOffset>1779905</wp:posOffset>
                </wp:positionH>
                <wp:positionV relativeFrom="paragraph">
                  <wp:posOffset>217170</wp:posOffset>
                </wp:positionV>
                <wp:extent cx="2338705" cy="203200"/>
                <wp:effectExtent l="0" t="0" r="23495" b="25400"/>
                <wp:wrapNone/>
                <wp:docPr id="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03200"/>
                        </a:xfrm>
                        <a:prstGeom prst="rect">
                          <a:avLst/>
                        </a:prstGeom>
                        <a:solidFill>
                          <a:srgbClr val="FFFFFF"/>
                        </a:solidFill>
                        <a:ln w="9525">
                          <a:solidFill>
                            <a:srgbClr val="000000"/>
                          </a:solidFill>
                          <a:miter lim="800000"/>
                          <a:headEnd/>
                          <a:tailEnd/>
                        </a:ln>
                      </wps:spPr>
                      <wps:txbx>
                        <w:txbxContent>
                          <w:p w:rsidR="008100E1" w:rsidRPr="004E77FC" w:rsidRDefault="00DB34DB" w:rsidP="00C60F87">
                            <w:pPr>
                              <w:rPr>
                                <w:rFonts w:cs="Times New Roman"/>
                                <w:lang w:val="ru-RU"/>
                              </w:rPr>
                            </w:pPr>
                            <w:r>
                              <w:rPr>
                                <w:rFonts w:cs="Times New Roman"/>
                                <w:lang w:val="ru-RU"/>
                              </w:rPr>
                              <w:t>Количество зубьев на дюйм (TPI)</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140.15pt;margin-top:17.1pt;width:184.15pt;height: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">
                <v:textbox inset="0,0,0,0">
                  <w:txbxContent>
                    <w:p w:rsidR="008100E1" w:rsidRPr="004E77FC" w:rsidRDefault="00DB34DB" w:rsidP="00C60F87">
                      <w:pPr>
                        <w:rPr>
                          <w:rFonts w:cs="Times New Roman"/>
                          <w:lang w:val="ru-RU"/>
                        </w:rPr>
                      </w:pPr>
                      <w:r>
                        <w:rPr>
                          <w:rFonts w:cs="Times New Roman"/>
                          <w:lang w:val="ru-RU"/>
                        </w:rPr>
                        <w:t>Количество зубьев на дюйм (TPI)</w:t>
                      </w:r>
                    </w:p>
                  </w:txbxContent>
                </v:textbox>
              </v:shape>
            </w:pict>
          </mc:Fallback>
        </mc:AlternateContent>
      </w:r>
      <w:r w:rsidR="00DB34DB">
        <w:rPr>
          <w:rFonts w:cs="Times New Roman"/>
          <w:noProof/>
          <w:lang w:val="ru-RU" w:eastAsia="ru-RU"/>
        </w:rPr>
        <w:drawing>
          <wp:inline distT="0" distB="0" distL="0" distR="0">
            <wp:extent cx="5977890" cy="3848735"/>
            <wp:effectExtent l="0" t="0" r="3810" b="0"/>
            <wp:docPr id="4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6297" name="Рисунок 4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977890" cy="3848735"/>
                    </a:xfrm>
                    <a:prstGeom prst="rect">
                      <a:avLst/>
                    </a:prstGeom>
                    <a:noFill/>
                    <a:ln>
                      <a:noFill/>
                    </a:ln>
                  </pic:spPr>
                </pic:pic>
              </a:graphicData>
            </a:graphic>
          </wp:inline>
        </w:drawing>
      </w:r>
    </w:p>
    <w:p w:rsidR="000A6BC4" w:rsidRPr="004E77FC" w:rsidRDefault="00DB34DB" w:rsidP="00D90185">
      <w:pPr>
        <w:widowControl/>
        <w:rPr>
          <w:u w:val="single"/>
          <w:lang w:val="ru-RU"/>
        </w:rPr>
      </w:pPr>
      <w:r w:rsidRPr="00D90185">
        <w:rPr>
          <w:u w:val="single"/>
          <w:lang w:val="ru-RU"/>
        </w:rPr>
        <w:lastRenderedPageBreak/>
        <w:br w:type="page"/>
      </w:r>
      <w:r w:rsidRPr="00D90185">
        <w:rPr>
          <w:u w:val="single"/>
          <w:lang w:val="ru-RU"/>
        </w:rPr>
        <w:lastRenderedPageBreak/>
        <w:t>Структура лезвия</w:t>
      </w:r>
    </w:p>
    <w:p w:rsidR="00D90185" w:rsidRPr="004E77FC" w:rsidRDefault="00D90185" w:rsidP="00D90185">
      <w:pPr>
        <w:widowControl/>
        <w:rPr>
          <w:lang w:val="ru-RU"/>
        </w:rPr>
      </w:pPr>
    </w:p>
    <w:p w:rsidR="000A6BC4" w:rsidRPr="004E77FC" w:rsidRDefault="00DB34DB" w:rsidP="000A6BC4">
      <w:pPr>
        <w:rPr>
          <w:lang w:val="ru-RU"/>
        </w:rPr>
      </w:pPr>
      <w:r w:rsidRPr="000A6BC4">
        <w:rPr>
          <w:lang w:val="ru-RU"/>
        </w:rPr>
        <w:t>Биметаллические лезвия являются наиболее часто используемыми. Лезвия изготовлены из кремнистой стали с лазерной сваркой режущей кромки из быстрорежущей стали (HSS). Типы сырья классифицируются по M2, M42, M51 и отличаются друг от друга, поскольку их основная твердость обусловлена увеличением процентного содержания кобальта (Cc) и молибдена (Mo), содержащихся в металлическом сплаве.</w:t>
      </w:r>
    </w:p>
    <w:p w:rsidR="00D90185" w:rsidRPr="004E77FC" w:rsidRDefault="00D90185" w:rsidP="000A6BC4">
      <w:pPr>
        <w:rPr>
          <w:lang w:val="ru-RU"/>
        </w:rPr>
      </w:pPr>
    </w:p>
    <w:p w:rsidR="000A6BC4" w:rsidRPr="004E77FC" w:rsidRDefault="00DB34DB" w:rsidP="000A6BC4">
      <w:pPr>
        <w:rPr>
          <w:lang w:val="ru-RU"/>
        </w:rPr>
      </w:pPr>
      <w:r w:rsidRPr="000A6BC4">
        <w:rPr>
          <w:lang w:val="ru-RU"/>
        </w:rPr>
        <w:t>Есть несколько ключевых факторов, которые следует учитывать при выборе лезвия:</w:t>
      </w:r>
    </w:p>
    <w:p w:rsidR="00D90185" w:rsidRPr="004E77FC" w:rsidRDefault="00D90185" w:rsidP="000A6BC4">
      <w:pPr>
        <w:rPr>
          <w:lang w:val="ru-RU"/>
        </w:rPr>
      </w:pPr>
    </w:p>
    <w:p w:rsidR="000A6BC4" w:rsidRPr="004E77FC" w:rsidRDefault="00DB34DB" w:rsidP="00D90185">
      <w:pPr>
        <w:ind w:left="567" w:hanging="567"/>
        <w:rPr>
          <w:lang w:val="ru-RU"/>
        </w:rPr>
      </w:pPr>
      <w:r w:rsidRPr="00D90185">
        <w:rPr>
          <w:u w:val="single"/>
          <w:lang w:val="ru-RU"/>
        </w:rPr>
        <w:t>Шаг зубьев</w:t>
      </w:r>
      <w:r w:rsidRPr="000A6BC4">
        <w:rPr>
          <w:lang w:val="ru-RU"/>
        </w:rPr>
        <w:t xml:space="preserve"> – количество зубьев на дюйм (TPI) на лезвии, также известное как шаг зубьев. Выберите шаг, который обеспечит контакт</w:t>
      </w:r>
      <w:r>
        <w:rPr>
          <w:lang w:val="ru-RU"/>
        </w:rPr>
        <w:t>,</w:t>
      </w:r>
      <w:r w:rsidRPr="000A6BC4">
        <w:rPr>
          <w:lang w:val="ru-RU"/>
        </w:rPr>
        <w:t xml:space="preserve"> по крайней мере</w:t>
      </w:r>
      <w:r>
        <w:rPr>
          <w:lang w:val="ru-RU"/>
        </w:rPr>
        <w:t>,</w:t>
      </w:r>
      <w:r w:rsidRPr="000A6BC4">
        <w:rPr>
          <w:lang w:val="ru-RU"/>
        </w:rPr>
        <w:t xml:space="preserve"> трех зубьев с заготовкой при резке. Это помогает распределить силы резания и избежать поломки зуба.</w:t>
      </w:r>
    </w:p>
    <w:p w:rsidR="000A6BC4" w:rsidRPr="004E77FC" w:rsidRDefault="00DB34DB" w:rsidP="00D90185">
      <w:pPr>
        <w:ind w:left="567" w:hanging="567"/>
        <w:rPr>
          <w:lang w:val="ru-RU"/>
        </w:rPr>
      </w:pPr>
      <w:r w:rsidRPr="00D90185">
        <w:rPr>
          <w:u w:val="single"/>
          <w:lang w:val="ru-RU"/>
        </w:rPr>
        <w:t>Форма зуба</w:t>
      </w:r>
      <w:r w:rsidRPr="000A6BC4">
        <w:rPr>
          <w:lang w:val="ru-RU"/>
        </w:rPr>
        <w:t xml:space="preserve"> – на ленточное полотно может быть нанесено четыре распространенные формы зубьев: трапециевидный, клювообразный, прецизионный и вольфрамокарбидный. Прецизионный является наиболее распространенным типом, поставляемым с этой пилой.</w:t>
      </w:r>
    </w:p>
    <w:p w:rsidR="000A6BC4" w:rsidRPr="004E77FC" w:rsidRDefault="00DB34DB" w:rsidP="00D90185">
      <w:pPr>
        <w:ind w:left="567" w:hanging="567"/>
        <w:rPr>
          <w:lang w:val="ru-RU"/>
        </w:rPr>
      </w:pPr>
      <w:r w:rsidRPr="00D90185">
        <w:rPr>
          <w:u w:val="single"/>
          <w:lang w:val="ru-RU"/>
        </w:rPr>
        <w:t>Развод зубьев</w:t>
      </w:r>
      <w:r w:rsidRPr="000A6BC4">
        <w:rPr>
          <w:lang w:val="ru-RU"/>
        </w:rPr>
        <w:t xml:space="preserve"> – это степень, с которой зубы отгибаются от лезвия. Типичные стили зубного развода – грабли, волны и прямой набор.</w:t>
      </w:r>
    </w:p>
    <w:p w:rsidR="00D90185" w:rsidRPr="004E77FC" w:rsidRDefault="00D90185" w:rsidP="000A6BC4">
      <w:pPr>
        <w:rPr>
          <w:lang w:val="ru-RU"/>
        </w:rPr>
      </w:pPr>
    </w:p>
    <w:p w:rsidR="000A6BC4" w:rsidRPr="004E77FC" w:rsidRDefault="00DB34DB" w:rsidP="00D90185">
      <w:pPr>
        <w:ind w:left="142"/>
        <w:rPr>
          <w:lang w:val="ru-RU"/>
        </w:rPr>
      </w:pPr>
      <w:r w:rsidRPr="000A6BC4">
        <w:rPr>
          <w:lang w:val="ru-RU"/>
        </w:rPr>
        <w:t>Всегда выбирайте и используйте качественные ленточные полотна и выбирайте правильное полотно для работы. Обсудите ваши требования к резке с вашим дилером, чтобы убедиться, что вы получаете тот тип лезвия, который лучше всего соответствует вашим потребностям. Некачественные лезвия и неправильное использование часто являются причиной их преждевременного выхода из строя.</w:t>
      </w:r>
    </w:p>
    <w:p w:rsidR="00D90185" w:rsidRPr="004E77FC" w:rsidRDefault="00D90185" w:rsidP="000A6BC4">
      <w:pPr>
        <w:rPr>
          <w:lang w:val="ru-RU"/>
        </w:rPr>
      </w:pPr>
    </w:p>
    <w:p w:rsidR="000A6BC4" w:rsidRPr="004E77FC" w:rsidRDefault="00DB34DB" w:rsidP="000A6BC4">
      <w:pPr>
        <w:rPr>
          <w:lang w:val="ru-RU"/>
        </w:rPr>
      </w:pPr>
      <w:r w:rsidRPr="000A6BC4">
        <w:rPr>
          <w:lang w:val="ru-RU"/>
        </w:rPr>
        <w:t>К поломке могут привести многие условия. В некоторых случаях поломка лезвия неизбежна, поскольку она является естественным результатом особых напряжений, которым подвергаются ленточные пилы.</w:t>
      </w:r>
    </w:p>
    <w:p w:rsidR="000A6BC4" w:rsidRPr="004E77FC" w:rsidRDefault="00DB34DB" w:rsidP="000A6BC4">
      <w:pPr>
        <w:rPr>
          <w:lang w:val="ru-RU"/>
        </w:rPr>
      </w:pPr>
      <w:r w:rsidRPr="000A6BC4">
        <w:rPr>
          <w:lang w:val="ru-RU"/>
        </w:rPr>
        <w:t>Поломка лезвия также происходит по причинам, которых можно избежать.</w:t>
      </w:r>
    </w:p>
    <w:p w:rsidR="00D90185" w:rsidRPr="004E77FC" w:rsidRDefault="00D90185" w:rsidP="000A6BC4">
      <w:pPr>
        <w:rPr>
          <w:lang w:val="ru-RU"/>
        </w:rPr>
      </w:pPr>
    </w:p>
    <w:p w:rsidR="000A6BC4" w:rsidRPr="004E77FC" w:rsidRDefault="00DB34DB" w:rsidP="000A6BC4">
      <w:pPr>
        <w:rPr>
          <w:lang w:val="ru-RU"/>
        </w:rPr>
      </w:pPr>
      <w:r w:rsidRPr="000A6BC4">
        <w:rPr>
          <w:lang w:val="ru-RU"/>
        </w:rPr>
        <w:t xml:space="preserve">Предотвращаемая поломка чаще всего является результатом плохого ухода или суждения со стороны оператора при монтаже или </w:t>
      </w:r>
      <w:r w:rsidRPr="000A6BC4">
        <w:rPr>
          <w:lang w:val="ru-RU"/>
        </w:rPr>
        <w:lastRenderedPageBreak/>
        <w:t>регулировке лезвия или опорных направляющих. Наиболее распространенные причины поломки лезвия:</w:t>
      </w:r>
    </w:p>
    <w:p w:rsidR="00D90185" w:rsidRPr="004E77FC" w:rsidRDefault="00D90185" w:rsidP="000A6BC4">
      <w:pPr>
        <w:rPr>
          <w:lang w:val="ru-RU"/>
        </w:rPr>
      </w:pPr>
    </w:p>
    <w:p w:rsidR="000A6BC4" w:rsidRPr="004E77FC" w:rsidRDefault="00DB34DB" w:rsidP="00D90185">
      <w:pPr>
        <w:numPr>
          <w:ilvl w:val="0"/>
          <w:numId w:val="14"/>
        </w:numPr>
        <w:rPr>
          <w:lang w:val="ru-RU"/>
        </w:rPr>
      </w:pPr>
      <w:r w:rsidRPr="000A6BC4">
        <w:rPr>
          <w:lang w:val="ru-RU"/>
        </w:rPr>
        <w:t>неправильное выравнивание и регулировка направляющих;</w:t>
      </w:r>
    </w:p>
    <w:p w:rsidR="000A6BC4" w:rsidRPr="004E77FC" w:rsidRDefault="00DB34DB" w:rsidP="00D90185">
      <w:pPr>
        <w:numPr>
          <w:ilvl w:val="0"/>
          <w:numId w:val="14"/>
        </w:numPr>
        <w:rPr>
          <w:lang w:val="ru-RU"/>
        </w:rPr>
      </w:pPr>
      <w:r w:rsidRPr="000A6BC4">
        <w:rPr>
          <w:lang w:val="ru-RU"/>
        </w:rPr>
        <w:t>недостаточное количество зубьев, соприкасающихся с разрезом;</w:t>
      </w:r>
    </w:p>
    <w:p w:rsidR="000A6BC4" w:rsidRPr="000A6BC4" w:rsidRDefault="00DB34DB" w:rsidP="00D90185">
      <w:pPr>
        <w:numPr>
          <w:ilvl w:val="0"/>
          <w:numId w:val="14"/>
        </w:numPr>
      </w:pPr>
      <w:r w:rsidRPr="000A6BC4">
        <w:rPr>
          <w:lang w:val="ru-RU"/>
        </w:rPr>
        <w:t>слишком быстрая подача;</w:t>
      </w:r>
    </w:p>
    <w:p w:rsidR="000A6BC4" w:rsidRPr="004E77FC" w:rsidRDefault="00DB34DB" w:rsidP="00D90185">
      <w:pPr>
        <w:numPr>
          <w:ilvl w:val="0"/>
          <w:numId w:val="14"/>
        </w:numPr>
        <w:rPr>
          <w:lang w:val="ru-RU"/>
        </w:rPr>
      </w:pPr>
      <w:r w:rsidRPr="000A6BC4">
        <w:rPr>
          <w:lang w:val="ru-RU"/>
        </w:rPr>
        <w:t>тупые зубья или отсутствие достаточного развода;</w:t>
      </w:r>
    </w:p>
    <w:p w:rsidR="000A6BC4" w:rsidRPr="000A6BC4" w:rsidRDefault="00DB34DB" w:rsidP="00D90185">
      <w:pPr>
        <w:numPr>
          <w:ilvl w:val="0"/>
          <w:numId w:val="14"/>
        </w:numPr>
      </w:pPr>
      <w:r w:rsidRPr="000A6BC4">
        <w:rPr>
          <w:lang w:val="ru-RU"/>
        </w:rPr>
        <w:t>чрезмерное натяжение;</w:t>
      </w:r>
    </w:p>
    <w:p w:rsidR="000A6BC4" w:rsidRPr="004E77FC" w:rsidRDefault="00DB34DB" w:rsidP="00D90185">
      <w:pPr>
        <w:numPr>
          <w:ilvl w:val="0"/>
          <w:numId w:val="14"/>
        </w:numPr>
        <w:rPr>
          <w:lang w:val="ru-RU"/>
        </w:rPr>
      </w:pPr>
      <w:r w:rsidRPr="000A6BC4">
        <w:rPr>
          <w:lang w:val="ru-RU"/>
        </w:rPr>
        <w:t>использование лезвия с кусковым или неправильно обработанным сварным швом; и</w:t>
      </w:r>
    </w:p>
    <w:p w:rsidR="000A6BC4" w:rsidRPr="004E77FC" w:rsidRDefault="00DB34DB" w:rsidP="00D90185">
      <w:pPr>
        <w:numPr>
          <w:ilvl w:val="0"/>
          <w:numId w:val="14"/>
        </w:numPr>
        <w:rPr>
          <w:lang w:val="ru-RU"/>
        </w:rPr>
      </w:pPr>
      <w:r w:rsidRPr="000A6BC4">
        <w:rPr>
          <w:lang w:val="ru-RU"/>
        </w:rPr>
        <w:t>постоянная работа ленточной пилы, когда она не используется.</w:t>
      </w:r>
    </w:p>
    <w:p w:rsidR="00D90185" w:rsidRPr="004E77FC" w:rsidRDefault="00D90185" w:rsidP="000A6BC4">
      <w:pPr>
        <w:rPr>
          <w:lang w:val="ru-RU"/>
        </w:rPr>
      </w:pPr>
    </w:p>
    <w:p w:rsidR="000A6BC4" w:rsidRPr="004E77FC" w:rsidRDefault="00DB34DB" w:rsidP="000A6BC4">
      <w:pPr>
        <w:rPr>
          <w:lang w:val="ru-RU"/>
        </w:rPr>
      </w:pPr>
      <w:r w:rsidRPr="000A6BC4">
        <w:rPr>
          <w:lang w:val="ru-RU"/>
        </w:rPr>
        <w:t>РАДИАЛЬНО-СИММЕТРИЧНАЯ</w:t>
      </w:r>
    </w:p>
    <w:p w:rsidR="000A6BC4" w:rsidRPr="004E77FC" w:rsidRDefault="00DB34DB" w:rsidP="000A6BC4">
      <w:pPr>
        <w:rPr>
          <w:lang w:val="ru-RU"/>
        </w:rPr>
      </w:pPr>
      <w:r w:rsidRPr="000A6BC4">
        <w:rPr>
          <w:lang w:val="ru-RU"/>
        </w:rPr>
        <w:t>Уклон 0</w:t>
      </w:r>
      <w:r w:rsidRPr="00D90185">
        <w:rPr>
          <w:vertAlign w:val="superscript"/>
          <w:lang w:val="ru-RU"/>
        </w:rPr>
        <w:t>º</w:t>
      </w:r>
      <w:r w:rsidRPr="000A6BC4">
        <w:rPr>
          <w:lang w:val="ru-RU"/>
        </w:rPr>
        <w:t xml:space="preserve"> и постоянный шаг</w:t>
      </w:r>
    </w:p>
    <w:p w:rsidR="000A6BC4" w:rsidRPr="004E77FC" w:rsidRDefault="000A6BC4" w:rsidP="000A6BC4">
      <w:pPr>
        <w:rPr>
          <w:lang w:val="ru-RU"/>
        </w:rPr>
      </w:pPr>
    </w:p>
    <w:p w:rsidR="00431207" w:rsidRPr="000A6BC4" w:rsidRDefault="00DB34DB" w:rsidP="000A6BC4">
      <w:r>
        <w:rPr>
          <w:noProof/>
          <w:lang w:val="ru-RU" w:eastAsia="ru-RU"/>
        </w:rPr>
        <w:drawing>
          <wp:inline distT="0" distB="0" distL="0" distR="0">
            <wp:extent cx="2729865" cy="5734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79579" name="Picture 4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29865" cy="573405"/>
                    </a:xfrm>
                    <a:prstGeom prst="rect">
                      <a:avLst/>
                    </a:prstGeom>
                    <a:noFill/>
                    <a:ln>
                      <a:noFill/>
                    </a:ln>
                  </pic:spPr>
                </pic:pic>
              </a:graphicData>
            </a:graphic>
          </wp:inline>
        </w:drawing>
      </w:r>
    </w:p>
    <w:p w:rsidR="000A6BC4" w:rsidRPr="000A6BC4" w:rsidRDefault="000A6BC4" w:rsidP="000A6BC4"/>
    <w:p w:rsidR="000A6BC4" w:rsidRPr="004E77FC" w:rsidRDefault="00DB34DB" w:rsidP="000A6BC4">
      <w:pPr>
        <w:rPr>
          <w:lang w:val="ru-RU"/>
        </w:rPr>
      </w:pPr>
      <w:r w:rsidRPr="000A6BC4">
        <w:rPr>
          <w:lang w:val="ru-RU"/>
        </w:rPr>
        <w:t>Наиболее распространенная форма для поперечных или наклонных сплошных небольших и средних поперечных сечений или труб из ламинированной мягкой стали и серого чугуна или обычного металла.</w:t>
      </w:r>
    </w:p>
    <w:p w:rsidR="00431207" w:rsidRPr="004E77FC" w:rsidRDefault="00431207" w:rsidP="000A6BC4">
      <w:pPr>
        <w:rPr>
          <w:lang w:val="ru-RU"/>
        </w:rPr>
      </w:pPr>
    </w:p>
    <w:p w:rsidR="000A6BC4" w:rsidRPr="004E77FC" w:rsidRDefault="00DB34DB" w:rsidP="000A6BC4">
      <w:pPr>
        <w:rPr>
          <w:lang w:val="ru-RU"/>
        </w:rPr>
      </w:pPr>
      <w:r w:rsidRPr="000A6BC4">
        <w:rPr>
          <w:lang w:val="ru-RU"/>
        </w:rPr>
        <w:t>ЗУБЬЯ С ПОЛОЖИТЕЛЬНЫМ НАКЛОНОМ</w:t>
      </w:r>
    </w:p>
    <w:p w:rsidR="000A6BC4" w:rsidRPr="004E77FC" w:rsidRDefault="00DB34DB" w:rsidP="000A6BC4">
      <w:pPr>
        <w:rPr>
          <w:lang w:val="ru-RU"/>
        </w:rPr>
      </w:pPr>
      <w:r w:rsidRPr="000A6BC4">
        <w:rPr>
          <w:lang w:val="ru-RU"/>
        </w:rPr>
        <w:t>Положительный уклон 9º-10º и постоянный шаг</w:t>
      </w:r>
    </w:p>
    <w:p w:rsidR="00431207" w:rsidRPr="004E77FC" w:rsidRDefault="00DB34DB" w:rsidP="000A6BC4">
      <w:pPr>
        <w:rPr>
          <w:lang w:val="ru-RU"/>
        </w:rPr>
      </w:pPr>
      <w:r>
        <w:rPr>
          <w:noProof/>
          <w:lang w:val="ru-RU" w:eastAsia="ru-RU"/>
        </w:rPr>
        <mc:AlternateContent>
          <mc:Choice Requires="wps">
            <w:drawing>
              <wp:anchor distT="0" distB="0" distL="114300" distR="114300" simplePos="0" relativeHeight="251722752" behindDoc="0" locked="0" layoutInCell="1" allowOverlap="1">
                <wp:simplePos x="0" y="0"/>
                <wp:positionH relativeFrom="column">
                  <wp:posOffset>580020</wp:posOffset>
                </wp:positionH>
                <wp:positionV relativeFrom="paragraph">
                  <wp:posOffset>150067</wp:posOffset>
                </wp:positionV>
                <wp:extent cx="1424763" cy="1850517"/>
                <wp:effectExtent l="0" t="0" r="4445"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431207" w:rsidRDefault="00DB34DB" w:rsidP="00431207">
                            <w:pPr>
                              <w:jc w:val="center"/>
                              <w:rPr>
                                <w:lang w:val="ru-RU"/>
                              </w:rPr>
                            </w:pPr>
                            <w:r w:rsidRPr="00431207">
                              <w:rPr>
                                <w:lang w:val="ru-RU"/>
                              </w:rPr>
                              <w:t>положительный</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45.65pt;margin-top:11.8pt;width:112.2pt;height:145.7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" stroked="f">
                <v:textbox style="mso-fit-shape-to-text:t" inset="0,0,0,0">
                  <w:txbxContent>
                    <w:p w:rsidR="008100E1" w:rsidRPr="00431207" w:rsidRDefault="00DB34DB" w:rsidP="00431207">
                      <w:pPr>
                        <w:jc w:val="center"/>
                        <w:rPr>
                          <w:lang w:val="ru-RU"/>
                        </w:rPr>
                      </w:pPr>
                      <w:r w:rsidRPr="00431207">
                        <w:rPr>
                          <w:lang w:val="ru-RU"/>
                        </w:rPr>
                        <w:t>положительный</w:t>
                      </w:r>
                    </w:p>
                  </w:txbxContent>
                </v:textbox>
              </v:shape>
            </w:pict>
          </mc:Fallback>
        </mc:AlternateContent>
      </w:r>
    </w:p>
    <w:p w:rsidR="00431207" w:rsidRDefault="00DB34DB" w:rsidP="000A6BC4">
      <w:r>
        <w:rPr>
          <w:noProof/>
          <w:lang w:val="ru-RU" w:eastAsia="ru-RU"/>
        </w:rPr>
        <w:drawing>
          <wp:inline distT="0" distB="0" distL="0" distR="0">
            <wp:extent cx="2743200" cy="6686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93531" name="Picture 4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3200" cy="668655"/>
                    </a:xfrm>
                    <a:prstGeom prst="rect">
                      <a:avLst/>
                    </a:prstGeom>
                    <a:noFill/>
                    <a:ln>
                      <a:noFill/>
                    </a:ln>
                  </pic:spPr>
                </pic:pic>
              </a:graphicData>
            </a:graphic>
          </wp:inline>
        </w:drawing>
      </w:r>
    </w:p>
    <w:p w:rsidR="00431207" w:rsidRDefault="00431207" w:rsidP="000A6BC4"/>
    <w:p w:rsidR="00431207" w:rsidRPr="004E77FC" w:rsidRDefault="00DB34DB" w:rsidP="000A6BC4">
      <w:pPr>
        <w:rPr>
          <w:lang w:val="ru-RU"/>
        </w:rPr>
      </w:pPr>
      <w:r w:rsidRPr="00431207">
        <w:rPr>
          <w:lang w:val="ru-RU"/>
        </w:rPr>
        <w:t>Особенно подходит для поперечных или наклонных резов в сплошных секциях или больших трубах, но, прежде всего, из более твердых материалов (высоколегированных и нержавеющих сталей, специальной бронзы и чугуна).</w:t>
      </w:r>
    </w:p>
    <w:p w:rsidR="00431207" w:rsidRPr="004E77FC" w:rsidRDefault="00431207" w:rsidP="000A6BC4">
      <w:pPr>
        <w:rPr>
          <w:lang w:val="ru-RU"/>
        </w:rPr>
      </w:pPr>
    </w:p>
    <w:p w:rsidR="00431207" w:rsidRPr="004E77FC" w:rsidRDefault="00DB34DB" w:rsidP="00431207">
      <w:pPr>
        <w:rPr>
          <w:lang w:val="ru-RU"/>
        </w:rPr>
      </w:pPr>
      <w:r>
        <w:rPr>
          <w:lang w:val="ru-RU"/>
        </w:rPr>
        <w:t>КОМБИНИРОВАННЫЕ ЗУБЬЯ</w:t>
      </w:r>
    </w:p>
    <w:p w:rsidR="00431207" w:rsidRPr="004E77FC" w:rsidRDefault="00DB34DB" w:rsidP="00431207">
      <w:pPr>
        <w:rPr>
          <w:lang w:val="ru-RU"/>
        </w:rPr>
      </w:pPr>
      <w:r>
        <w:rPr>
          <w:lang w:val="ru-RU"/>
        </w:rPr>
        <w:t>Отличается шаг между зубьями и, следовательно, отличается размер зубьев и глубина пазухи пилы. Варьируется шаг между зубьями, что обеспечивает более гладкий, более гладкий срез и более длительный срок службы лезвия из-за отсутствия вибрации.</w:t>
      </w:r>
    </w:p>
    <w:p w:rsidR="00431207" w:rsidRPr="004E77FC" w:rsidRDefault="00431207" w:rsidP="00431207">
      <w:pPr>
        <w:rPr>
          <w:lang w:val="ru-RU"/>
        </w:rPr>
      </w:pPr>
    </w:p>
    <w:p w:rsidR="00431207" w:rsidRDefault="00DB34DB" w:rsidP="00431207">
      <w:r>
        <w:rPr>
          <w:noProof/>
          <w:lang w:val="ru-RU" w:eastAsia="ru-RU"/>
        </w:rPr>
        <w:lastRenderedPageBreak/>
        <mc:AlternateContent>
          <mc:Choice Requires="wps">
            <w:drawing>
              <wp:anchor distT="0" distB="0" distL="114300" distR="114300" simplePos="0" relativeHeight="251724800" behindDoc="0" locked="0" layoutInCell="1" allowOverlap="1">
                <wp:simplePos x="0" y="0"/>
                <wp:positionH relativeFrom="column">
                  <wp:posOffset>600075</wp:posOffset>
                </wp:positionH>
                <wp:positionV relativeFrom="paragraph">
                  <wp:posOffset>440055</wp:posOffset>
                </wp:positionV>
                <wp:extent cx="1226820" cy="1844802"/>
                <wp:effectExtent l="0" t="1905" r="1905" b="381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84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431207" w:rsidRDefault="00DB34DB" w:rsidP="00431207">
                            <w:pPr>
                              <w:jc w:val="center"/>
                              <w:rPr>
                                <w:sz w:val="20"/>
                                <w:lang w:val="ru-RU"/>
                              </w:rPr>
                            </w:pPr>
                            <w:r w:rsidRPr="00431207">
                              <w:rPr>
                                <w:sz w:val="20"/>
                                <w:lang w:val="ru-RU"/>
                              </w:rPr>
                              <w:t>расстояние между зубьями</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47.25pt;margin-top:34.65pt;width:96.6pt;height:145.2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" stroked="f">
                <v:textbox style="mso-fit-shape-to-text:t" inset="0,0,0,0">
                  <w:txbxContent>
                    <w:p w:rsidR="008100E1" w:rsidRPr="00431207" w:rsidRDefault="00DB34DB" w:rsidP="00431207">
                      <w:pPr>
                        <w:jc w:val="center"/>
                        <w:rPr>
                          <w:sz w:val="20"/>
                          <w:lang w:val="ru-RU"/>
                        </w:rPr>
                      </w:pPr>
                      <w:r w:rsidRPr="00431207">
                        <w:rPr>
                          <w:sz w:val="20"/>
                          <w:lang w:val="ru-RU"/>
                        </w:rPr>
                        <w:t>расстояние между зубьями</w:t>
                      </w:r>
                    </w:p>
                  </w:txbxContent>
                </v:textbox>
              </v:shape>
            </w:pict>
          </mc:Fallback>
        </mc:AlternateContent>
      </w:r>
      <w:r>
        <w:rPr>
          <w:noProof/>
          <w:lang w:val="ru-RU" w:eastAsia="ru-RU"/>
        </w:rPr>
        <w:drawing>
          <wp:inline distT="0" distB="0" distL="0" distR="0">
            <wp:extent cx="2729865" cy="1064260"/>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25215" name="Picture 4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29865" cy="1064260"/>
                    </a:xfrm>
                    <a:prstGeom prst="rect">
                      <a:avLst/>
                    </a:prstGeom>
                    <a:noFill/>
                    <a:ln>
                      <a:noFill/>
                    </a:ln>
                  </pic:spPr>
                </pic:pic>
              </a:graphicData>
            </a:graphic>
          </wp:inline>
        </w:drawing>
      </w:r>
    </w:p>
    <w:p w:rsidR="00431207" w:rsidRDefault="00431207" w:rsidP="000A6BC4"/>
    <w:p w:rsidR="00431207" w:rsidRPr="004E77FC" w:rsidRDefault="00DB34DB" w:rsidP="00431207">
      <w:pPr>
        <w:rPr>
          <w:lang w:val="ru-RU"/>
        </w:rPr>
      </w:pPr>
      <w:r>
        <w:rPr>
          <w:lang w:val="ru-RU"/>
        </w:rPr>
        <w:t>Другое преимущество, предлагаемое при использовании этого типа лезвия, состоит в том, что с помощью единственного лезвия можно резать широкий спектр различных по размеру и типу материалов.</w:t>
      </w:r>
    </w:p>
    <w:p w:rsidR="00431207" w:rsidRPr="004E77FC" w:rsidRDefault="00431207" w:rsidP="00431207">
      <w:pPr>
        <w:rPr>
          <w:lang w:val="ru-RU"/>
        </w:rPr>
      </w:pPr>
    </w:p>
    <w:p w:rsidR="00431207" w:rsidRPr="004E77FC" w:rsidRDefault="00DB34DB" w:rsidP="00431207">
      <w:pPr>
        <w:rPr>
          <w:lang w:val="ru-RU"/>
        </w:rPr>
      </w:pPr>
      <w:r w:rsidRPr="001A2353">
        <w:rPr>
          <w:lang w:val="ru-RU"/>
        </w:rPr>
        <w:t>КОМБИНИРОВАННЫЕ ЗУБЬЯ</w:t>
      </w:r>
    </w:p>
    <w:p w:rsidR="00431207" w:rsidRPr="004E77FC" w:rsidRDefault="00DB34DB" w:rsidP="00431207">
      <w:pPr>
        <w:rPr>
          <w:lang w:val="ru-RU"/>
        </w:rPr>
      </w:pPr>
      <w:r w:rsidRPr="001A2353">
        <w:rPr>
          <w:lang w:val="ru-RU"/>
        </w:rPr>
        <w:t>Положительный уклон 9</w:t>
      </w:r>
      <w:r w:rsidRPr="001A2353">
        <w:rPr>
          <w:vertAlign w:val="superscript"/>
          <w:lang w:val="ru-RU"/>
        </w:rPr>
        <w:t>º</w:t>
      </w:r>
      <w:r w:rsidRPr="001A2353">
        <w:rPr>
          <w:lang w:val="ru-RU"/>
        </w:rPr>
        <w:t>-10</w:t>
      </w:r>
      <w:r w:rsidRPr="001A2353">
        <w:rPr>
          <w:vertAlign w:val="superscript"/>
          <w:lang w:val="ru-RU"/>
        </w:rPr>
        <w:t>º</w:t>
      </w:r>
    </w:p>
    <w:p w:rsidR="00431207" w:rsidRPr="004E77FC" w:rsidRDefault="00431207" w:rsidP="00431207">
      <w:pPr>
        <w:rPr>
          <w:lang w:val="ru-RU"/>
        </w:rPr>
      </w:pPr>
    </w:p>
    <w:p w:rsidR="00431207" w:rsidRDefault="00DB34DB" w:rsidP="00431207">
      <w:r>
        <w:rPr>
          <w:noProof/>
          <w:lang w:val="ru-RU" w:eastAsia="ru-RU"/>
        </w:rPr>
        <mc:AlternateContent>
          <mc:Choice Requires="wps">
            <w:drawing>
              <wp:anchor distT="0" distB="0" distL="114300" distR="114300" simplePos="0" relativeHeight="251726848" behindDoc="0" locked="0" layoutInCell="1" allowOverlap="1">
                <wp:simplePos x="0" y="0"/>
                <wp:positionH relativeFrom="column">
                  <wp:posOffset>603885</wp:posOffset>
                </wp:positionH>
                <wp:positionV relativeFrom="paragraph">
                  <wp:posOffset>551815</wp:posOffset>
                </wp:positionV>
                <wp:extent cx="1226820" cy="1850517"/>
                <wp:effectExtent l="3810" t="0" r="0" b="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850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431207" w:rsidRDefault="00DB34DB" w:rsidP="00431207">
                            <w:pPr>
                              <w:jc w:val="center"/>
                              <w:rPr>
                                <w:sz w:val="20"/>
                                <w:lang w:val="ru-RU"/>
                              </w:rPr>
                            </w:pPr>
                            <w:r w:rsidRPr="00431207">
                              <w:rPr>
                                <w:sz w:val="20"/>
                                <w:lang w:val="ru-RU"/>
                              </w:rPr>
                              <w:t>расстояние между зубьями</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7.55pt;margin-top:43.45pt;width:96.6pt;height:145.7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" stroked="f">
                <v:textbox style="mso-fit-shape-to-text:t" inset="0,0,0,0">
                  <w:txbxContent>
                    <w:p w:rsidR="008100E1" w:rsidRPr="00431207" w:rsidRDefault="00DB34DB" w:rsidP="00431207">
                      <w:pPr>
                        <w:jc w:val="center"/>
                        <w:rPr>
                          <w:sz w:val="20"/>
                          <w:lang w:val="ru-RU"/>
                        </w:rPr>
                      </w:pPr>
                      <w:r w:rsidRPr="00431207">
                        <w:rPr>
                          <w:sz w:val="20"/>
                          <w:lang w:val="ru-RU"/>
                        </w:rPr>
                        <w:t>расстояние между зубьями</w:t>
                      </w:r>
                    </w:p>
                  </w:txbxContent>
                </v:textbox>
              </v:shape>
            </w:pict>
          </mc:Fallback>
        </mc:AlternateContent>
      </w:r>
      <w:r>
        <w:rPr>
          <w:noProof/>
          <w:lang w:val="ru-RU" w:eastAsia="ru-RU"/>
        </w:rPr>
        <w:drawing>
          <wp:inline distT="0" distB="0" distL="0" distR="0">
            <wp:extent cx="2729865" cy="1078230"/>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24989" name="Picture 4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29865" cy="1078230"/>
                    </a:xfrm>
                    <a:prstGeom prst="rect">
                      <a:avLst/>
                    </a:prstGeom>
                    <a:noFill/>
                    <a:ln>
                      <a:noFill/>
                    </a:ln>
                  </pic:spPr>
                </pic:pic>
              </a:graphicData>
            </a:graphic>
          </wp:inline>
        </w:drawing>
      </w:r>
    </w:p>
    <w:p w:rsidR="00431207" w:rsidRDefault="00431207" w:rsidP="00431207"/>
    <w:p w:rsidR="000A6BC4" w:rsidRPr="004E77FC" w:rsidRDefault="00DB34DB" w:rsidP="000A6BC4">
      <w:pPr>
        <w:rPr>
          <w:lang w:val="ru-RU"/>
        </w:rPr>
      </w:pPr>
      <w:r w:rsidRPr="000A6BC4">
        <w:rPr>
          <w:lang w:val="ru-RU"/>
        </w:rPr>
        <w:t>Этот тип ленточного полотна является наиболее подходящим для резки секционных прутков, больших и толстых труб, а также для резки сплошных прутков при максимальной производительности станка. Доступные шаги: 3-4/4-6.</w:t>
      </w:r>
    </w:p>
    <w:p w:rsidR="00431207" w:rsidRPr="004E77FC" w:rsidRDefault="00431207" w:rsidP="000A6BC4">
      <w:pPr>
        <w:rPr>
          <w:lang w:val="ru-RU"/>
        </w:rPr>
      </w:pPr>
    </w:p>
    <w:p w:rsidR="000A6BC4" w:rsidRPr="004E77FC" w:rsidRDefault="00DB34DB" w:rsidP="000A6BC4">
      <w:pPr>
        <w:rPr>
          <w:u w:val="single"/>
          <w:lang w:val="ru-RU"/>
        </w:rPr>
      </w:pPr>
      <w:r w:rsidRPr="00431207">
        <w:rPr>
          <w:u w:val="single"/>
          <w:lang w:val="ru-RU"/>
        </w:rPr>
        <w:t>Развод зубьев</w:t>
      </w:r>
    </w:p>
    <w:p w:rsidR="00431207" w:rsidRPr="004E77FC" w:rsidRDefault="00431207" w:rsidP="000A6BC4">
      <w:pPr>
        <w:rPr>
          <w:lang w:val="ru-RU"/>
        </w:rPr>
      </w:pPr>
    </w:p>
    <w:p w:rsidR="000A6BC4" w:rsidRPr="004E77FC" w:rsidRDefault="00DB34DB" w:rsidP="000A6BC4">
      <w:pPr>
        <w:rPr>
          <w:lang w:val="ru-RU"/>
        </w:rPr>
      </w:pPr>
      <w:r w:rsidRPr="000A6BC4">
        <w:rPr>
          <w:lang w:val="ru-RU"/>
        </w:rPr>
        <w:t>Зубья пилы огибают плоскость корпуса пилы, что приводит к широкому разрезу заготовки.</w:t>
      </w:r>
    </w:p>
    <w:p w:rsidR="00431207" w:rsidRPr="004E77FC" w:rsidRDefault="00431207" w:rsidP="000A6BC4">
      <w:pPr>
        <w:rPr>
          <w:lang w:val="ru-RU"/>
        </w:rPr>
      </w:pPr>
    </w:p>
    <w:p w:rsidR="000A6BC4" w:rsidRPr="004E77FC" w:rsidRDefault="00DB34DB" w:rsidP="000A6BC4">
      <w:pPr>
        <w:rPr>
          <w:lang w:val="ru-RU"/>
        </w:rPr>
      </w:pPr>
      <w:r w:rsidRPr="000A6BC4">
        <w:rPr>
          <w:lang w:val="ru-RU"/>
        </w:rPr>
        <w:t>Радиально-симметричный или переменный развод</w:t>
      </w:r>
    </w:p>
    <w:p w:rsidR="00431207" w:rsidRPr="004E77FC" w:rsidRDefault="00431207" w:rsidP="000A6BC4">
      <w:pPr>
        <w:rPr>
          <w:lang w:val="ru-RU"/>
        </w:rPr>
      </w:pPr>
    </w:p>
    <w:p w:rsidR="000A6BC4" w:rsidRPr="004E77FC" w:rsidRDefault="00DB34DB" w:rsidP="000A6BC4">
      <w:pPr>
        <w:rPr>
          <w:lang w:val="ru-RU"/>
        </w:rPr>
      </w:pPr>
      <w:r w:rsidRPr="000A6BC4">
        <w:rPr>
          <w:lang w:val="ru-RU"/>
        </w:rPr>
        <w:t>Одни зуб вправо, один влево, один без развода.</w:t>
      </w:r>
    </w:p>
    <w:p w:rsidR="000A6BC4" w:rsidRPr="004E77FC" w:rsidRDefault="000A6BC4" w:rsidP="000A6BC4">
      <w:pPr>
        <w:rPr>
          <w:lang w:val="ru-RU"/>
        </w:rPr>
      </w:pPr>
    </w:p>
    <w:p w:rsidR="00431207" w:rsidRPr="000A6BC4" w:rsidRDefault="00DB34DB" w:rsidP="000A6BC4">
      <w:r>
        <w:rPr>
          <w:noProof/>
          <w:lang w:val="ru-RU" w:eastAsia="ru-RU"/>
        </w:rPr>
        <w:drawing>
          <wp:inline distT="0" distB="0" distL="0" distR="0">
            <wp:extent cx="2729865" cy="2590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42657" name="Picture 4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29865" cy="259080"/>
                    </a:xfrm>
                    <a:prstGeom prst="rect">
                      <a:avLst/>
                    </a:prstGeom>
                    <a:noFill/>
                    <a:ln>
                      <a:noFill/>
                    </a:ln>
                  </pic:spPr>
                </pic:pic>
              </a:graphicData>
            </a:graphic>
          </wp:inline>
        </w:drawing>
      </w:r>
    </w:p>
    <w:p w:rsidR="000A6BC4" w:rsidRPr="000A6BC4" w:rsidRDefault="000A6BC4" w:rsidP="000A6BC4"/>
    <w:p w:rsidR="000A6BC4" w:rsidRPr="004E77FC" w:rsidRDefault="00DB34DB" w:rsidP="000A6BC4">
      <w:pPr>
        <w:rPr>
          <w:lang w:val="ru-RU"/>
        </w:rPr>
      </w:pPr>
      <w:r w:rsidRPr="000A6BC4">
        <w:rPr>
          <w:lang w:val="ru-RU"/>
        </w:rPr>
        <w:t>Отлично подходит для материалов толщиной более 5 мм. Используется для резки стали, отливок и твердых цветных материалов.</w:t>
      </w:r>
    </w:p>
    <w:p w:rsidR="00431207" w:rsidRPr="004E77FC" w:rsidRDefault="00431207" w:rsidP="000A6BC4">
      <w:pPr>
        <w:rPr>
          <w:lang w:val="ru-RU"/>
        </w:rPr>
      </w:pPr>
    </w:p>
    <w:p w:rsidR="000A6BC4" w:rsidRPr="004E77FC" w:rsidRDefault="00DB34DB" w:rsidP="000A6BC4">
      <w:pPr>
        <w:rPr>
          <w:lang w:val="ru-RU"/>
        </w:rPr>
      </w:pPr>
      <w:r w:rsidRPr="000A6BC4">
        <w:rPr>
          <w:lang w:val="ru-RU"/>
        </w:rPr>
        <w:t>Групповой развод зубьев</w:t>
      </w:r>
    </w:p>
    <w:p w:rsidR="00431207" w:rsidRPr="004E77FC" w:rsidRDefault="00DB34DB" w:rsidP="000A6BC4">
      <w:pPr>
        <w:rPr>
          <w:lang w:val="ru-RU"/>
        </w:rPr>
      </w:pPr>
      <w:r w:rsidRPr="00431207">
        <w:rPr>
          <w:lang w:val="ru-RU"/>
        </w:rPr>
        <w:t>Развод сглаженными зубьями.</w:t>
      </w:r>
    </w:p>
    <w:p w:rsidR="00431207" w:rsidRPr="004E77FC" w:rsidRDefault="00431207" w:rsidP="000A6BC4">
      <w:pPr>
        <w:rPr>
          <w:lang w:val="ru-RU"/>
        </w:rPr>
      </w:pPr>
    </w:p>
    <w:p w:rsidR="00431207" w:rsidRDefault="00DB34DB" w:rsidP="000A6BC4">
      <w:r>
        <w:rPr>
          <w:noProof/>
          <w:lang w:val="ru-RU" w:eastAsia="ru-RU"/>
        </w:rPr>
        <w:drawing>
          <wp:inline distT="0" distB="0" distL="0" distR="0">
            <wp:extent cx="2729865" cy="204470"/>
            <wp:effectExtent l="0" t="0" r="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26989" name="Picture 4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29865" cy="204470"/>
                    </a:xfrm>
                    <a:prstGeom prst="rect">
                      <a:avLst/>
                    </a:prstGeom>
                    <a:noFill/>
                    <a:ln>
                      <a:noFill/>
                    </a:ln>
                  </pic:spPr>
                </pic:pic>
              </a:graphicData>
            </a:graphic>
          </wp:inline>
        </w:drawing>
      </w:r>
    </w:p>
    <w:p w:rsidR="00431207" w:rsidRPr="000A6BC4" w:rsidRDefault="00431207" w:rsidP="000A6BC4"/>
    <w:p w:rsidR="000A6BC4" w:rsidRPr="004E77FC" w:rsidRDefault="00DB34DB" w:rsidP="000A6BC4">
      <w:pPr>
        <w:rPr>
          <w:lang w:val="ru-RU"/>
        </w:rPr>
      </w:pPr>
      <w:r w:rsidRPr="000A6BC4">
        <w:rPr>
          <w:lang w:val="ru-RU"/>
        </w:rPr>
        <w:t>Этот набор ассоциируется с очень мелкими зубьями и в основном используется для резки труб и тонких профилей (от 1-3 мм).</w:t>
      </w:r>
    </w:p>
    <w:p w:rsidR="00431207" w:rsidRPr="004E77FC" w:rsidRDefault="00431207" w:rsidP="000A6BC4">
      <w:pPr>
        <w:rPr>
          <w:lang w:val="ru-RU"/>
        </w:rPr>
      </w:pPr>
    </w:p>
    <w:p w:rsidR="000A6BC4" w:rsidRPr="004E77FC" w:rsidRDefault="00DB34DB" w:rsidP="000A6BC4">
      <w:pPr>
        <w:rPr>
          <w:lang w:val="ru-RU"/>
        </w:rPr>
      </w:pPr>
      <w:r w:rsidRPr="000A6BC4">
        <w:rPr>
          <w:lang w:val="ru-RU"/>
        </w:rPr>
        <w:lastRenderedPageBreak/>
        <w:t>Стандартный развод зубьев (в группах)</w:t>
      </w:r>
    </w:p>
    <w:p w:rsidR="000A6BC4" w:rsidRPr="004E77FC" w:rsidRDefault="00DB34DB" w:rsidP="000A6BC4">
      <w:pPr>
        <w:rPr>
          <w:lang w:val="ru-RU"/>
        </w:rPr>
      </w:pPr>
      <w:r w:rsidRPr="000A6BC4">
        <w:rPr>
          <w:lang w:val="ru-RU"/>
        </w:rPr>
        <w:t>Группы режущих зубьев справа и слева чередуются с прямым зубом.</w:t>
      </w:r>
    </w:p>
    <w:p w:rsidR="00431207" w:rsidRPr="004E77FC" w:rsidRDefault="00431207" w:rsidP="000A6BC4">
      <w:pPr>
        <w:rPr>
          <w:lang w:val="ru-RU"/>
        </w:rPr>
      </w:pPr>
    </w:p>
    <w:p w:rsidR="00431207" w:rsidRDefault="00DB34DB" w:rsidP="000A6BC4">
      <w:r>
        <w:rPr>
          <w:noProof/>
          <w:lang w:val="ru-RU" w:eastAsia="ru-RU"/>
        </w:rPr>
        <w:drawing>
          <wp:inline distT="0" distB="0" distL="0" distR="0">
            <wp:extent cx="2715895" cy="191135"/>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16208" name="Picture 4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15895" cy="191135"/>
                    </a:xfrm>
                    <a:prstGeom prst="rect">
                      <a:avLst/>
                    </a:prstGeom>
                    <a:noFill/>
                    <a:ln>
                      <a:noFill/>
                    </a:ln>
                  </pic:spPr>
                </pic:pic>
              </a:graphicData>
            </a:graphic>
          </wp:inline>
        </w:drawing>
      </w:r>
    </w:p>
    <w:p w:rsidR="00431207" w:rsidRDefault="00431207" w:rsidP="000A6BC4"/>
    <w:p w:rsidR="00431207" w:rsidRPr="004E77FC" w:rsidRDefault="00DB34DB" w:rsidP="00431207">
      <w:pPr>
        <w:rPr>
          <w:lang w:val="ru-RU"/>
        </w:rPr>
      </w:pPr>
      <w:r>
        <w:rPr>
          <w:lang w:val="ru-RU"/>
        </w:rPr>
        <w:t>Этот развод используется для очень тонких зубьев и материалов (менее 1 мм).</w:t>
      </w:r>
    </w:p>
    <w:p w:rsidR="00431207" w:rsidRPr="004E77FC" w:rsidRDefault="00431207" w:rsidP="00431207">
      <w:pPr>
        <w:rPr>
          <w:lang w:val="ru-RU"/>
        </w:rPr>
      </w:pPr>
    </w:p>
    <w:p w:rsidR="00431207" w:rsidRPr="004E77FC" w:rsidRDefault="00DB34DB" w:rsidP="00431207">
      <w:pPr>
        <w:rPr>
          <w:lang w:val="ru-RU"/>
        </w:rPr>
      </w:pPr>
      <w:r>
        <w:rPr>
          <w:lang w:val="ru-RU"/>
        </w:rPr>
        <w:t>Стандартный развод зубьев (индивидуально)</w:t>
      </w:r>
    </w:p>
    <w:p w:rsidR="00431207" w:rsidRPr="004E77FC" w:rsidRDefault="00DB34DB" w:rsidP="00431207">
      <w:pPr>
        <w:rPr>
          <w:lang w:val="ru-RU"/>
        </w:rPr>
      </w:pPr>
      <w:r>
        <w:rPr>
          <w:lang w:val="ru-RU"/>
        </w:rPr>
        <w:t>Режущие зубья справа и слева.</w:t>
      </w:r>
    </w:p>
    <w:p w:rsidR="00431207" w:rsidRPr="004E77FC" w:rsidRDefault="00431207" w:rsidP="00431207">
      <w:pPr>
        <w:rPr>
          <w:lang w:val="ru-RU"/>
        </w:rPr>
      </w:pPr>
    </w:p>
    <w:p w:rsidR="00431207" w:rsidRDefault="00DB34DB" w:rsidP="00431207">
      <w:r>
        <w:rPr>
          <w:noProof/>
          <w:lang w:val="ru-RU" w:eastAsia="ru-RU"/>
        </w:rPr>
        <w:drawing>
          <wp:inline distT="0" distB="0" distL="0" distR="0">
            <wp:extent cx="2729865" cy="259080"/>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49657" name="Picture 4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729865" cy="259080"/>
                    </a:xfrm>
                    <a:prstGeom prst="rect">
                      <a:avLst/>
                    </a:prstGeom>
                    <a:noFill/>
                    <a:ln>
                      <a:noFill/>
                    </a:ln>
                  </pic:spPr>
                </pic:pic>
              </a:graphicData>
            </a:graphic>
          </wp:inline>
        </w:drawing>
      </w:r>
    </w:p>
    <w:p w:rsidR="00431207" w:rsidRDefault="00431207" w:rsidP="00431207"/>
    <w:p w:rsidR="00431207" w:rsidRPr="004E77FC" w:rsidRDefault="00DB34DB" w:rsidP="00431207">
      <w:pPr>
        <w:rPr>
          <w:lang w:val="ru-RU"/>
        </w:rPr>
      </w:pPr>
      <w:r>
        <w:rPr>
          <w:lang w:val="ru-RU"/>
        </w:rPr>
        <w:t>Этот развод используется для резки цветных мягких материалов, пластмасс и дерева.</w:t>
      </w:r>
    </w:p>
    <w:p w:rsidR="00431207" w:rsidRPr="004E77FC" w:rsidRDefault="00431207" w:rsidP="000A6BC4">
      <w:pPr>
        <w:rPr>
          <w:lang w:val="ru-RU"/>
        </w:rPr>
      </w:pPr>
    </w:p>
    <w:p w:rsidR="00F30CE9" w:rsidRPr="004E77FC" w:rsidRDefault="00F30CE9" w:rsidP="000A6BC4">
      <w:pPr>
        <w:widowControl/>
        <w:rPr>
          <w:lang w:val="ru-RU"/>
        </w:rPr>
        <w:sectPr w:rsidR="00F30CE9" w:rsidRPr="004E77FC" w:rsidSect="0029086D">
          <w:type w:val="continuous"/>
          <w:pgSz w:w="11907" w:h="16839"/>
          <w:pgMar w:top="1134" w:right="850" w:bottom="1134" w:left="1701" w:header="709" w:footer="709" w:gutter="0"/>
          <w:cols w:num="2" w:space="284"/>
          <w:noEndnote/>
          <w:docGrid w:linePitch="360"/>
        </w:sectPr>
      </w:pPr>
    </w:p>
    <w:p w:rsidR="003E1EC2" w:rsidRPr="003E1EC2" w:rsidRDefault="00DB34DB" w:rsidP="003E1EC2">
      <w:pPr>
        <w:pStyle w:val="1"/>
      </w:pPr>
      <w:bookmarkStart w:id="27" w:name="_Toc34840688"/>
      <w:r w:rsidRPr="003E1EC2">
        <w:rPr>
          <w:lang w:val="ru-RU"/>
        </w:rPr>
        <w:lastRenderedPageBreak/>
        <w:t>Электросистема</w:t>
      </w:r>
      <w:bookmarkEnd w:id="27"/>
    </w:p>
    <w:p w:rsidR="000A6BC4" w:rsidRPr="000A6BC4" w:rsidRDefault="000A6BC4" w:rsidP="000A6BC4">
      <w:pPr>
        <w:widowControl/>
      </w:pPr>
    </w:p>
    <w:p w:rsidR="000A6BC4" w:rsidRPr="000A6BC4" w:rsidRDefault="004E77FC" w:rsidP="003E1EC2">
      <w:pPr>
        <w:jc w:val="center"/>
      </w:pPr>
      <w:r>
        <w:rPr>
          <w:noProof/>
          <w:lang w:val="ru-RU" w:eastAsia="ru-RU"/>
        </w:rPr>
        <mc:AlternateContent>
          <mc:Choice Requires="wps">
            <w:drawing>
              <wp:anchor distT="0" distB="0" distL="63500" distR="63500" simplePos="0" relativeHeight="251663360" behindDoc="0" locked="0" layoutInCell="1" allowOverlap="1" wp14:anchorId="05992835" wp14:editId="5FA82469">
                <wp:simplePos x="0" y="0"/>
                <wp:positionH relativeFrom="margin">
                  <wp:posOffset>525145</wp:posOffset>
                </wp:positionH>
                <wp:positionV relativeFrom="paragraph">
                  <wp:posOffset>5708650</wp:posOffset>
                </wp:positionV>
                <wp:extent cx="1105535" cy="270510"/>
                <wp:effectExtent l="0" t="0" r="0" b="0"/>
                <wp:wrapNone/>
                <wp:docPr id="6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705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E1EC2" w:rsidRDefault="00DB34DB" w:rsidP="003E1EC2">
                            <w:pPr>
                              <w:jc w:val="center"/>
                              <w:rPr>
                                <w:b/>
                                <w:sz w:val="20"/>
                              </w:rPr>
                            </w:pPr>
                            <w:r w:rsidRPr="003E1EC2">
                              <w:rPr>
                                <w:b/>
                                <w:sz w:val="20"/>
                                <w:lang w:val="ru-RU"/>
                              </w:rPr>
                              <w:t>Двигатель охлаждения</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9" o:spid="_x0000_s1061" type="#_x0000_t202" style="position:absolute;left:0;text-align:left;margin-left:41.35pt;margin-top:449.5pt;width:87.05pt;height:21.3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" fillcolor="white [3212]" stroked="f">
                <v:textbox inset="0,0,0,0">
                  <w:txbxContent>
                    <w:p w:rsidR="008100E1" w:rsidRPr="003E1EC2" w:rsidRDefault="00DB34DB" w:rsidP="003E1EC2">
                      <w:pPr>
                        <w:jc w:val="center"/>
                        <w:rPr>
                          <w:b/>
                          <w:sz w:val="20"/>
                        </w:rPr>
                      </w:pPr>
                      <w:r w:rsidRPr="003E1EC2">
                        <w:rPr>
                          <w:b/>
                          <w:sz w:val="20"/>
                          <w:lang w:val="ru-RU"/>
                        </w:rPr>
                        <w:t>Двигатель охлаждения</w:t>
                      </w:r>
                    </w:p>
                  </w:txbxContent>
                </v:textbox>
                <w10:wrap anchorx="margin"/>
              </v:shape>
            </w:pict>
          </mc:Fallback>
        </mc:AlternateContent>
      </w:r>
      <w:r>
        <w:rPr>
          <w:noProof/>
          <w:lang w:val="ru-RU" w:eastAsia="ru-RU"/>
        </w:rPr>
        <mc:AlternateContent>
          <mc:Choice Requires="wps">
            <w:drawing>
              <wp:anchor distT="0" distB="0" distL="63500" distR="63500" simplePos="0" relativeHeight="251659264" behindDoc="0" locked="0" layoutInCell="1" allowOverlap="1" wp14:anchorId="3AEB14C9" wp14:editId="6789421A">
                <wp:simplePos x="0" y="0"/>
                <wp:positionH relativeFrom="margin">
                  <wp:posOffset>-655320</wp:posOffset>
                </wp:positionH>
                <wp:positionV relativeFrom="paragraph">
                  <wp:posOffset>6102350</wp:posOffset>
                </wp:positionV>
                <wp:extent cx="1443990" cy="175260"/>
                <wp:effectExtent l="0" t="0" r="3810" b="0"/>
                <wp:wrapNone/>
                <wp:docPr id="6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E1EC2" w:rsidRDefault="00DB34DB" w:rsidP="003E1EC2">
                            <w:pPr>
                              <w:rPr>
                                <w:b/>
                                <w:i/>
                              </w:rPr>
                            </w:pPr>
                            <w:r w:rsidRPr="003E1EC2">
                              <w:rPr>
                                <w:b/>
                                <w:i/>
                                <w:lang w:val="ru-RU"/>
                              </w:rPr>
                              <w:t>3~ фазный двигатель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62" type="#_x0000_t202" style="position:absolute;left:0;text-align:left;margin-left:-51.6pt;margin-top:480.5pt;width:113.7pt;height:13.8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" fillcolor="white [3212]" stroked="f">
                <v:textbox style="mso-fit-shape-to-text:t" inset="0,0,0,0">
                  <w:txbxContent>
                    <w:p w:rsidR="008100E1" w:rsidRPr="003E1EC2" w:rsidRDefault="00DB34DB" w:rsidP="003E1EC2">
                      <w:pPr>
                        <w:rPr>
                          <w:b/>
                          <w:i/>
                        </w:rPr>
                      </w:pPr>
                      <w:r w:rsidRPr="003E1EC2">
                        <w:rPr>
                          <w:b/>
                          <w:i/>
                          <w:lang w:val="ru-RU"/>
                        </w:rPr>
                        <w:t>3~ фазный двигатель</w:t>
                      </w:r>
                    </w:p>
                  </w:txbxContent>
                </v:textbox>
                <w10:wrap anchorx="margin"/>
              </v:shape>
            </w:pict>
          </mc:Fallback>
        </mc:AlternateContent>
      </w:r>
      <w:r>
        <w:rPr>
          <w:noProof/>
          <w:lang w:val="ru-RU" w:eastAsia="ru-RU"/>
        </w:rPr>
        <mc:AlternateContent>
          <mc:Choice Requires="wps">
            <w:drawing>
              <wp:anchor distT="0" distB="0" distL="63500" distR="63500" simplePos="0" relativeHeight="251661312" behindDoc="0" locked="0" layoutInCell="1" allowOverlap="1" wp14:anchorId="17B9CC8B" wp14:editId="4DE8B5F4">
                <wp:simplePos x="0" y="0"/>
                <wp:positionH relativeFrom="margin">
                  <wp:posOffset>2279650</wp:posOffset>
                </wp:positionH>
                <wp:positionV relativeFrom="paragraph">
                  <wp:posOffset>5336540</wp:posOffset>
                </wp:positionV>
                <wp:extent cx="935355" cy="175260"/>
                <wp:effectExtent l="0" t="0" r="0" b="0"/>
                <wp:wrapNone/>
                <wp:docPr id="6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3E1EC2" w:rsidRDefault="00DB34DB" w:rsidP="003E1EC2">
                            <w:pPr>
                              <w:rPr>
                                <w:b/>
                              </w:rPr>
                            </w:pPr>
                            <w:r w:rsidRPr="003E1EC2">
                              <w:rPr>
                                <w:b/>
                                <w:lang w:val="ru-RU"/>
                              </w:rPr>
                              <w:t>Двигатели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63" type="#_x0000_t202" style="position:absolute;left:0;text-align:left;margin-left:179.5pt;margin-top:420.2pt;width:73.65pt;height:13.8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" fillcolor="white [3212]" stroked="f">
                <v:textbox style="mso-fit-shape-to-text:t" inset="0,0,0,0">
                  <w:txbxContent>
                    <w:p w:rsidR="008100E1" w:rsidRPr="003E1EC2" w:rsidRDefault="00DB34DB" w:rsidP="003E1EC2">
                      <w:pPr>
                        <w:rPr>
                          <w:b/>
                        </w:rPr>
                      </w:pPr>
                      <w:r w:rsidRPr="003E1EC2">
                        <w:rPr>
                          <w:b/>
                          <w:lang w:val="ru-RU"/>
                        </w:rPr>
                        <w:t>Двигатели</w:t>
                      </w:r>
                    </w:p>
                  </w:txbxContent>
                </v:textbox>
                <w10:wrap anchorx="margin"/>
              </v:shape>
            </w:pict>
          </mc:Fallback>
        </mc:AlternateContent>
      </w:r>
      <w:r w:rsidR="00DB34DB">
        <w:rPr>
          <w:noProof/>
          <w:lang w:val="ru-RU" w:eastAsia="ru-RU"/>
        </w:rPr>
        <mc:AlternateContent>
          <mc:Choice Requires="wps">
            <w:drawing>
              <wp:anchor distT="0" distB="0" distL="63500" distR="63500" simplePos="0" relativeHeight="251665408" behindDoc="0" locked="0" layoutInCell="1" allowOverlap="1" wp14:anchorId="73993A16" wp14:editId="58566623">
                <wp:simplePos x="0" y="0"/>
                <wp:positionH relativeFrom="margin">
                  <wp:posOffset>3778250</wp:posOffset>
                </wp:positionH>
                <wp:positionV relativeFrom="paragraph">
                  <wp:posOffset>5805805</wp:posOffset>
                </wp:positionV>
                <wp:extent cx="2343785" cy="2538095"/>
                <wp:effectExtent l="0" t="0" r="2540" b="0"/>
                <wp:wrapNone/>
                <wp:docPr id="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253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right"/>
                              <w:tblCellMar>
                                <w:left w:w="57" w:type="dxa"/>
                                <w:right w:w="57" w:type="dxa"/>
                              </w:tblCellMar>
                              <w:tblLook w:val="0000" w:firstRow="0" w:lastRow="0" w:firstColumn="0" w:lastColumn="0" w:noHBand="0" w:noVBand="0"/>
                            </w:tblPr>
                            <w:tblGrid>
                              <w:gridCol w:w="1111"/>
                              <w:gridCol w:w="2709"/>
                            </w:tblGrid>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QS:</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Главный переключатель:</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SA1:</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Высокая / Низкая скорость управления</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SA2:</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Переключатель режима</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KM:</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Контактор</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FR:</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Тепловая защита</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TC:</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Преобразователь</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FU1-</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3: Предохранитель 8 А</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FU4</w:t>
                                  </w:r>
                                </w:p>
                              </w:tc>
                              <w:tc>
                                <w:tcPr>
                                  <w:tcW w:w="3546" w:type="pct"/>
                                  <w:tcBorders>
                                    <w:top w:val="nil"/>
                                    <w:bottom w:val="nil"/>
                                    <w:right w:val="nil"/>
                                  </w:tcBorders>
                                  <w:shd w:val="clear" w:color="auto" w:fill="FFFFFF"/>
                                </w:tcPr>
                                <w:p w:rsidR="008100E1" w:rsidRPr="003E1EC2" w:rsidRDefault="00DB34DB" w:rsidP="003E1EC2">
                                  <w:r w:rsidRPr="003E1EC2">
                                    <w:rPr>
                                      <w:lang w:val="ru-RU"/>
                                    </w:rPr>
                                    <w:t>Преобразователь Предохранитель 2 А</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HL1</w:t>
                                  </w:r>
                                </w:p>
                              </w:tc>
                              <w:tc>
                                <w:tcPr>
                                  <w:tcW w:w="3546" w:type="pct"/>
                                  <w:tcBorders>
                                    <w:top w:val="nil"/>
                                    <w:bottom w:val="nil"/>
                                    <w:right w:val="nil"/>
                                  </w:tcBorders>
                                  <w:shd w:val="clear" w:color="auto" w:fill="FFFFFF"/>
                                </w:tcPr>
                                <w:p w:rsidR="008100E1" w:rsidRPr="003E1EC2" w:rsidRDefault="00DB34DB" w:rsidP="003E1EC2">
                                  <w:r w:rsidRPr="003E1EC2">
                                    <w:rPr>
                                      <w:lang w:val="ru-RU"/>
                                    </w:rPr>
                                    <w:t>Индикатор питания</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HL2</w:t>
                                  </w:r>
                                </w:p>
                              </w:tc>
                              <w:tc>
                                <w:tcPr>
                                  <w:tcW w:w="3546" w:type="pct"/>
                                  <w:tcBorders>
                                    <w:top w:val="nil"/>
                                    <w:bottom w:val="nil"/>
                                    <w:right w:val="nil"/>
                                  </w:tcBorders>
                                  <w:shd w:val="clear" w:color="auto" w:fill="FFFFFF"/>
                                </w:tcPr>
                                <w:p w:rsidR="008100E1" w:rsidRPr="003E1EC2" w:rsidRDefault="00DB34DB" w:rsidP="003E1EC2">
                                  <w:r w:rsidRPr="003E1EC2">
                                    <w:rPr>
                                      <w:lang w:val="ru-RU"/>
                                    </w:rPr>
                                    <w:t>Индикатор запуска</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SB1:</w:t>
                                  </w:r>
                                </w:p>
                              </w:tc>
                              <w:tc>
                                <w:tcPr>
                                  <w:tcW w:w="3546" w:type="pct"/>
                                  <w:tcBorders>
                                    <w:top w:val="nil"/>
                                    <w:bottom w:val="nil"/>
                                    <w:right w:val="nil"/>
                                  </w:tcBorders>
                                  <w:shd w:val="clear" w:color="auto" w:fill="FFFFFF"/>
                                </w:tcPr>
                                <w:p w:rsidR="008100E1" w:rsidRPr="003E1EC2" w:rsidRDefault="00DB34DB" w:rsidP="003E1EC2">
                                  <w:r w:rsidRPr="003E1EC2">
                                    <w:rPr>
                                      <w:lang w:val="ru-RU"/>
                                    </w:rPr>
                                    <w:t>Кнопка аварийной остановки</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SB2:</w:t>
                                  </w:r>
                                </w:p>
                              </w:tc>
                              <w:tc>
                                <w:tcPr>
                                  <w:tcW w:w="3546" w:type="pct"/>
                                  <w:tcBorders>
                                    <w:top w:val="nil"/>
                                    <w:bottom w:val="nil"/>
                                    <w:right w:val="nil"/>
                                  </w:tcBorders>
                                  <w:shd w:val="clear" w:color="auto" w:fill="FFFFFF"/>
                                </w:tcPr>
                                <w:p w:rsidR="008100E1" w:rsidRPr="003E1EC2" w:rsidRDefault="00DB34DB" w:rsidP="003E1EC2">
                                  <w:r w:rsidRPr="003E1EC2">
                                    <w:rPr>
                                      <w:lang w:val="ru-RU"/>
                                    </w:rPr>
                                    <w:t>Кнопка «ВКЛ.»</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SB3:</w:t>
                                  </w:r>
                                </w:p>
                              </w:tc>
                              <w:tc>
                                <w:tcPr>
                                  <w:tcW w:w="3546" w:type="pct"/>
                                  <w:tcBorders>
                                    <w:top w:val="nil"/>
                                    <w:bottom w:val="nil"/>
                                    <w:right w:val="nil"/>
                                  </w:tcBorders>
                                  <w:shd w:val="clear" w:color="auto" w:fill="FFFFFF"/>
                                </w:tcPr>
                                <w:p w:rsidR="008100E1" w:rsidRPr="003E1EC2" w:rsidRDefault="00DB34DB" w:rsidP="003E1EC2">
                                  <w:r w:rsidRPr="003E1EC2">
                                    <w:rPr>
                                      <w:lang w:val="ru-RU"/>
                                    </w:rPr>
                                    <w:t>Кнопка на рукоятке</w:t>
                                  </w:r>
                                </w:p>
                              </w:tc>
                            </w:tr>
                            <w:tr w:rsidR="005767D6" w:rsidTr="003E1EC2">
                              <w:trPr>
                                <w:cantSplit/>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SQ 1-3:</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Концевой выключатель</w:t>
                                  </w:r>
                                </w:p>
                              </w:tc>
                            </w:tr>
                          </w:tbl>
                          <w:p w:rsidR="008100E1" w:rsidRDefault="008100E1"/>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7" o:spid="_x0000_s1064" type="#_x0000_t202" style="position:absolute;left:0;text-align:left;margin-left:297.5pt;margin-top:457.15pt;width:184.55pt;height:199.85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cyqAIAAJo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" filled="f" stroked="f">
                <v:textbox inset="0,0,0,0">
                  <w:txbxContent>
                    <w:tbl>
                      <w:tblPr>
                        <w:tblW w:w="5000" w:type="pct"/>
                        <w:jc w:val="right"/>
                        <w:tblCellMar>
                          <w:left w:w="57" w:type="dxa"/>
                          <w:right w:w="57" w:type="dxa"/>
                        </w:tblCellMar>
                        <w:tblLook w:val="0000" w:firstRow="0" w:lastRow="0" w:firstColumn="0" w:lastColumn="0" w:noHBand="0" w:noVBand="0"/>
                      </w:tblPr>
                      <w:tblGrid>
                        <w:gridCol w:w="1111"/>
                        <w:gridCol w:w="2709"/>
                      </w:tblGrid>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QS:</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Главный переключатель:</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SA1:</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Высокая / Низкая скорость управления</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SA2:</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Переключатель режима</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KM:</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Контактор</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FR:</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Тепловая защита</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TC:</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Преобразователь</w:t>
                            </w:r>
                          </w:p>
                        </w:tc>
                      </w:tr>
                      <w:tr w:rsidR="005767D6" w:rsidTr="003E1EC2">
                        <w:trPr>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FU1-</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3: Предохранитель 8 А</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FU4</w:t>
                            </w:r>
                          </w:p>
                        </w:tc>
                        <w:tc>
                          <w:tcPr>
                            <w:tcW w:w="3546" w:type="pct"/>
                            <w:tcBorders>
                              <w:top w:val="nil"/>
                              <w:bottom w:val="nil"/>
                              <w:right w:val="nil"/>
                            </w:tcBorders>
                            <w:shd w:val="clear" w:color="auto" w:fill="FFFFFF"/>
                          </w:tcPr>
                          <w:p w:rsidR="008100E1" w:rsidRPr="003E1EC2" w:rsidRDefault="00DB34DB" w:rsidP="003E1EC2">
                            <w:r w:rsidRPr="003E1EC2">
                              <w:rPr>
                                <w:lang w:val="ru-RU"/>
                              </w:rPr>
                              <w:t>Преобразователь Предохранитель 2 А</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HL1</w:t>
                            </w:r>
                          </w:p>
                        </w:tc>
                        <w:tc>
                          <w:tcPr>
                            <w:tcW w:w="3546" w:type="pct"/>
                            <w:tcBorders>
                              <w:top w:val="nil"/>
                              <w:bottom w:val="nil"/>
                              <w:right w:val="nil"/>
                            </w:tcBorders>
                            <w:shd w:val="clear" w:color="auto" w:fill="FFFFFF"/>
                          </w:tcPr>
                          <w:p w:rsidR="008100E1" w:rsidRPr="003E1EC2" w:rsidRDefault="00DB34DB" w:rsidP="003E1EC2">
                            <w:r w:rsidRPr="003E1EC2">
                              <w:rPr>
                                <w:lang w:val="ru-RU"/>
                              </w:rPr>
                              <w:t>Индикатор питания</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HL2</w:t>
                            </w:r>
                          </w:p>
                        </w:tc>
                        <w:tc>
                          <w:tcPr>
                            <w:tcW w:w="3546" w:type="pct"/>
                            <w:tcBorders>
                              <w:top w:val="nil"/>
                              <w:bottom w:val="nil"/>
                              <w:right w:val="nil"/>
                            </w:tcBorders>
                            <w:shd w:val="clear" w:color="auto" w:fill="FFFFFF"/>
                          </w:tcPr>
                          <w:p w:rsidR="008100E1" w:rsidRPr="003E1EC2" w:rsidRDefault="00DB34DB" w:rsidP="003E1EC2">
                            <w:r w:rsidRPr="003E1EC2">
                              <w:rPr>
                                <w:lang w:val="ru-RU"/>
                              </w:rPr>
                              <w:t>Индикатор запуска</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SB1:</w:t>
                            </w:r>
                          </w:p>
                        </w:tc>
                        <w:tc>
                          <w:tcPr>
                            <w:tcW w:w="3546" w:type="pct"/>
                            <w:tcBorders>
                              <w:top w:val="nil"/>
                              <w:bottom w:val="nil"/>
                              <w:right w:val="nil"/>
                            </w:tcBorders>
                            <w:shd w:val="clear" w:color="auto" w:fill="FFFFFF"/>
                          </w:tcPr>
                          <w:p w:rsidR="008100E1" w:rsidRPr="003E1EC2" w:rsidRDefault="00DB34DB" w:rsidP="003E1EC2">
                            <w:r w:rsidRPr="003E1EC2">
                              <w:rPr>
                                <w:lang w:val="ru-RU"/>
                              </w:rPr>
                              <w:t>Кнопка аварийной остановки</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SB2:</w:t>
                            </w:r>
                          </w:p>
                        </w:tc>
                        <w:tc>
                          <w:tcPr>
                            <w:tcW w:w="3546" w:type="pct"/>
                            <w:tcBorders>
                              <w:top w:val="nil"/>
                              <w:bottom w:val="nil"/>
                              <w:right w:val="nil"/>
                            </w:tcBorders>
                            <w:shd w:val="clear" w:color="auto" w:fill="FFFFFF"/>
                          </w:tcPr>
                          <w:p w:rsidR="008100E1" w:rsidRPr="003E1EC2" w:rsidRDefault="00DB34DB" w:rsidP="003E1EC2">
                            <w:r w:rsidRPr="003E1EC2">
                              <w:rPr>
                                <w:lang w:val="ru-RU"/>
                              </w:rPr>
                              <w:t>Кнопка «ВКЛ.»</w:t>
                            </w:r>
                          </w:p>
                        </w:tc>
                      </w:tr>
                      <w:tr w:rsidR="005767D6" w:rsidTr="003E1EC2">
                        <w:trPr>
                          <w:jc w:val="right"/>
                        </w:trPr>
                        <w:tc>
                          <w:tcPr>
                            <w:tcW w:w="1454" w:type="pct"/>
                            <w:tcBorders>
                              <w:top w:val="nil"/>
                              <w:left w:val="nil"/>
                              <w:bottom w:val="nil"/>
                            </w:tcBorders>
                            <w:shd w:val="clear" w:color="auto" w:fill="FFFFFF"/>
                          </w:tcPr>
                          <w:p w:rsidR="008100E1" w:rsidRPr="003E1EC2" w:rsidRDefault="00DB34DB" w:rsidP="003E1EC2">
                            <w:r w:rsidRPr="003E1EC2">
                              <w:rPr>
                                <w:lang w:val="ru-RU"/>
                              </w:rPr>
                              <w:t>SB3:</w:t>
                            </w:r>
                          </w:p>
                        </w:tc>
                        <w:tc>
                          <w:tcPr>
                            <w:tcW w:w="3546" w:type="pct"/>
                            <w:tcBorders>
                              <w:top w:val="nil"/>
                              <w:bottom w:val="nil"/>
                              <w:right w:val="nil"/>
                            </w:tcBorders>
                            <w:shd w:val="clear" w:color="auto" w:fill="FFFFFF"/>
                          </w:tcPr>
                          <w:p w:rsidR="008100E1" w:rsidRPr="003E1EC2" w:rsidRDefault="00DB34DB" w:rsidP="003E1EC2">
                            <w:r w:rsidRPr="003E1EC2">
                              <w:rPr>
                                <w:lang w:val="ru-RU"/>
                              </w:rPr>
                              <w:t>Кнопка на рукоятке</w:t>
                            </w:r>
                          </w:p>
                        </w:tc>
                      </w:tr>
                      <w:tr w:rsidR="005767D6" w:rsidTr="003E1EC2">
                        <w:trPr>
                          <w:cantSplit/>
                          <w:jc w:val="right"/>
                        </w:trPr>
                        <w:tc>
                          <w:tcPr>
                            <w:tcW w:w="1454" w:type="pct"/>
                            <w:tcBorders>
                              <w:top w:val="nil"/>
                              <w:left w:val="nil"/>
                              <w:bottom w:val="nil"/>
                              <w:right w:val="nil"/>
                            </w:tcBorders>
                            <w:shd w:val="clear" w:color="auto" w:fill="FFFFFF"/>
                          </w:tcPr>
                          <w:p w:rsidR="008100E1" w:rsidRPr="003E1EC2" w:rsidRDefault="00DB34DB" w:rsidP="003E1EC2">
                            <w:r w:rsidRPr="003E1EC2">
                              <w:rPr>
                                <w:lang w:val="ru-RU"/>
                              </w:rPr>
                              <w:t>SQ 1-3:</w:t>
                            </w:r>
                          </w:p>
                        </w:tc>
                        <w:tc>
                          <w:tcPr>
                            <w:tcW w:w="3546" w:type="pct"/>
                            <w:tcBorders>
                              <w:top w:val="nil"/>
                              <w:left w:val="nil"/>
                              <w:bottom w:val="nil"/>
                              <w:right w:val="nil"/>
                            </w:tcBorders>
                            <w:shd w:val="clear" w:color="auto" w:fill="FFFFFF"/>
                          </w:tcPr>
                          <w:p w:rsidR="008100E1" w:rsidRPr="003E1EC2" w:rsidRDefault="00DB34DB" w:rsidP="003E1EC2">
                            <w:r w:rsidRPr="003E1EC2">
                              <w:rPr>
                                <w:lang w:val="ru-RU"/>
                              </w:rPr>
                              <w:t>Концевой выключатель</w:t>
                            </w:r>
                          </w:p>
                        </w:tc>
                      </w:tr>
                    </w:tbl>
                    <w:p w:rsidR="008100E1" w:rsidRDefault="008100E1"/>
                  </w:txbxContent>
                </v:textbox>
                <w10:wrap anchorx="margin"/>
              </v:shape>
            </w:pict>
          </mc:Fallback>
        </mc:AlternateContent>
      </w:r>
      <w:r w:rsidR="00DB34DB">
        <w:rPr>
          <w:noProof/>
          <w:lang w:val="ru-RU" w:eastAsia="ru-RU"/>
        </w:rPr>
        <w:drawing>
          <wp:inline distT="0" distB="0" distL="0" distR="0">
            <wp:extent cx="5895975" cy="83661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94103" name="Picture 50"/>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895975" cy="8366125"/>
                    </a:xfrm>
                    <a:prstGeom prst="rect">
                      <a:avLst/>
                    </a:prstGeom>
                    <a:noFill/>
                    <a:ln>
                      <a:noFill/>
                    </a:ln>
                  </pic:spPr>
                </pic:pic>
              </a:graphicData>
            </a:graphic>
          </wp:inline>
        </w:drawing>
      </w:r>
    </w:p>
    <w:p w:rsidR="003E1EC2" w:rsidRDefault="003E1EC2" w:rsidP="000A6BC4">
      <w:pPr>
        <w:widowControl/>
      </w:pPr>
    </w:p>
    <w:p w:rsidR="003E1EC2" w:rsidRDefault="00DB34DB" w:rsidP="003E1EC2">
      <w:pPr>
        <w:widowControl/>
      </w:pPr>
      <w:r w:rsidRPr="000A6BC4">
        <w:br w:type="page"/>
      </w:r>
    </w:p>
    <w:p w:rsidR="000A6BC4" w:rsidRPr="004E77FC" w:rsidRDefault="00DB34DB" w:rsidP="003E1EC2">
      <w:pPr>
        <w:pStyle w:val="1"/>
        <w:rPr>
          <w:lang w:val="ru-RU"/>
        </w:rPr>
      </w:pPr>
      <w:bookmarkStart w:id="28" w:name="_Toc34840689"/>
      <w:r w:rsidRPr="000A6BC4">
        <w:rPr>
          <w:lang w:val="ru-RU"/>
        </w:rPr>
        <w:lastRenderedPageBreak/>
        <w:t>Устранение неполадок</w:t>
      </w:r>
      <w:bookmarkEnd w:id="28"/>
    </w:p>
    <w:p w:rsidR="003E1EC2" w:rsidRPr="004E77FC" w:rsidRDefault="003E1EC2" w:rsidP="000A6BC4">
      <w:pPr>
        <w:rPr>
          <w:lang w:val="ru-RU"/>
        </w:rPr>
      </w:pPr>
    </w:p>
    <w:p w:rsidR="000A6BC4" w:rsidRPr="004E77FC" w:rsidRDefault="00DB34DB" w:rsidP="000A6BC4">
      <w:pPr>
        <w:rPr>
          <w:lang w:val="ru-RU"/>
        </w:rPr>
      </w:pPr>
      <w:r w:rsidRPr="000A6BC4">
        <w:rPr>
          <w:lang w:val="ru-RU"/>
        </w:rPr>
        <w:t>В этой главе перечислены возможные отказы и неисправности, которые могут возникнуть во время эксплуатации станка, и предложены возможные способы их устранения.</w:t>
      </w:r>
    </w:p>
    <w:p w:rsidR="003E1EC2" w:rsidRPr="004E77FC" w:rsidRDefault="003E1EC2" w:rsidP="000A6BC4">
      <w:pPr>
        <w:rPr>
          <w:lang w:val="ru-RU"/>
        </w:rPr>
      </w:pPr>
    </w:p>
    <w:p w:rsidR="000A6BC4" w:rsidRPr="004E77FC" w:rsidRDefault="00DB34DB" w:rsidP="000A6BC4">
      <w:pPr>
        <w:rPr>
          <w:lang w:val="ru-RU"/>
        </w:rPr>
      </w:pPr>
      <w:r w:rsidRPr="000A6BC4">
        <w:rPr>
          <w:lang w:val="ru-RU"/>
        </w:rPr>
        <w:t>Первый абзац содержит диагностику для ИНСТРУМЕНТОВ и РЕЗКИ, второй- для ЭЛЕКТРИЧЕСКИХ КОМПОНЕНТОВ.</w:t>
      </w:r>
    </w:p>
    <w:p w:rsidR="003E1EC2" w:rsidRPr="004E77FC" w:rsidRDefault="003E1EC2" w:rsidP="000A6BC4">
      <w:pPr>
        <w:rPr>
          <w:lang w:val="ru-RU"/>
        </w:rPr>
      </w:pPr>
    </w:p>
    <w:tbl>
      <w:tblPr>
        <w:tblW w:w="5000" w:type="pct"/>
        <w:jc w:val="center"/>
        <w:tblCellMar>
          <w:left w:w="57" w:type="dxa"/>
          <w:right w:w="57" w:type="dxa"/>
        </w:tblCellMar>
        <w:tblLook w:val="0000" w:firstRow="0" w:lastRow="0" w:firstColumn="0" w:lastColumn="0" w:noHBand="0" w:noVBand="0"/>
      </w:tblPr>
      <w:tblGrid>
        <w:gridCol w:w="3040"/>
        <w:gridCol w:w="2955"/>
        <w:gridCol w:w="3475"/>
      </w:tblGrid>
      <w:tr w:rsidR="005767D6" w:rsidTr="005B3A75">
        <w:trPr>
          <w:tblHeader/>
          <w:jc w:val="center"/>
        </w:trPr>
        <w:tc>
          <w:tcPr>
            <w:tcW w:w="1605"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НЕИСПРАВНОСТЬ</w:t>
            </w:r>
          </w:p>
        </w:tc>
        <w:tc>
          <w:tcPr>
            <w:tcW w:w="1560"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ВЕРОЯТНАЯ ПРИЧИНА</w:t>
            </w:r>
          </w:p>
        </w:tc>
        <w:tc>
          <w:tcPr>
            <w:tcW w:w="1835"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0A6BC4">
            <w:r w:rsidRPr="000A6BC4">
              <w:rPr>
                <w:lang w:val="ru-RU"/>
              </w:rPr>
              <w:t>УСТРАНЕНИЕ</w:t>
            </w:r>
          </w:p>
        </w:tc>
      </w:tr>
      <w:tr w:rsidR="005767D6" w:rsidTr="005B3A75">
        <w:trPr>
          <w:jc w:val="center"/>
        </w:trPr>
        <w:tc>
          <w:tcPr>
            <w:tcW w:w="1605"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Поломка зуба</w:t>
            </w:r>
          </w:p>
        </w:tc>
        <w:tc>
          <w:tcPr>
            <w:tcW w:w="1560"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Слишком быстрое продвижение</w:t>
            </w:r>
          </w:p>
        </w:tc>
        <w:tc>
          <w:tcPr>
            <w:tcW w:w="1835"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0A6BC4">
            <w:r w:rsidRPr="000A6BC4">
              <w:rPr>
                <w:lang w:val="ru-RU"/>
              </w:rPr>
              <w:t>Снизьте скорость продвижения, оказывая меньшее давление в процессе резания. Отрегулируйте тормозное устройство.</w:t>
            </w:r>
          </w:p>
        </w:tc>
      </w:tr>
      <w:tr w:rsidR="005767D6" w:rsidRPr="00F37C34" w:rsidTr="005B3A75">
        <w:trPr>
          <w:jc w:val="center"/>
        </w:trPr>
        <w:tc>
          <w:tcPr>
            <w:tcW w:w="1605" w:type="pct"/>
            <w:vMerge w:val="restart"/>
            <w:tcBorders>
              <w:top w:val="nil"/>
              <w:left w:val="single" w:sz="4" w:space="0" w:color="auto"/>
              <w:right w:val="nil"/>
            </w:tcBorders>
            <w:shd w:val="clear" w:color="auto" w:fill="FFFFFF"/>
            <w:vAlign w:val="center"/>
          </w:tcPr>
          <w:p w:rsidR="003E1EC2" w:rsidRPr="000A6BC4" w:rsidRDefault="00DB34DB" w:rsidP="003E1EC2">
            <w:pPr>
              <w:jc w:val="center"/>
            </w:pPr>
            <w:r>
              <w:rPr>
                <w:noProof/>
                <w:lang w:val="ru-RU" w:eastAsia="ru-RU"/>
              </w:rPr>
              <w:drawing>
                <wp:inline distT="0" distB="0" distL="0" distR="0">
                  <wp:extent cx="873760" cy="832485"/>
                  <wp:effectExtent l="0" t="0" r="254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49470" name="Picture 5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873760" cy="832485"/>
                          </a:xfrm>
                          <a:prstGeom prst="rect">
                            <a:avLst/>
                          </a:prstGeom>
                          <a:noFill/>
                          <a:ln>
                            <a:noFill/>
                          </a:ln>
                        </pic:spPr>
                      </pic:pic>
                    </a:graphicData>
                  </a:graphic>
                </wp:inline>
              </w:drawing>
            </w:r>
          </w:p>
        </w:tc>
        <w:tc>
          <w:tcPr>
            <w:tcW w:w="1560" w:type="pct"/>
            <w:tcBorders>
              <w:top w:val="nil"/>
              <w:left w:val="single" w:sz="4" w:space="0" w:color="auto"/>
              <w:bottom w:val="nil"/>
              <w:right w:val="nil"/>
            </w:tcBorders>
            <w:shd w:val="clear" w:color="auto" w:fill="FFFFFF"/>
          </w:tcPr>
          <w:p w:rsidR="003E1EC2" w:rsidRPr="000A6BC4" w:rsidRDefault="00DB34DB" w:rsidP="000A6BC4">
            <w:r w:rsidRPr="000A6BC4">
              <w:rPr>
                <w:lang w:val="ru-RU"/>
              </w:rPr>
              <w:t>Несоответствующая скорость резания</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Изменение скорости и/или типа лезвия.</w:t>
            </w:r>
            <w:r>
              <w:rPr>
                <w:lang w:val="ru-RU"/>
              </w:rPr>
              <w:t xml:space="preserve"> </w:t>
            </w:r>
            <w:r w:rsidRPr="000A6BC4">
              <w:rPr>
                <w:lang w:val="ru-RU"/>
              </w:rPr>
              <w:t>См. главу «Классификация материалов и выбор лезвий» в разделе «Таблица выбора лезвий в зависимости от скорости резки и подачи».</w:t>
            </w:r>
          </w:p>
        </w:tc>
      </w:tr>
      <w:tr w:rsidR="005767D6" w:rsidRPr="00F37C34" w:rsidTr="005B3A75">
        <w:trPr>
          <w:jc w:val="center"/>
        </w:trPr>
        <w:tc>
          <w:tcPr>
            <w:tcW w:w="1605" w:type="pct"/>
            <w:vMerge/>
            <w:tcBorders>
              <w:left w:val="single" w:sz="4" w:space="0" w:color="auto"/>
              <w:bottom w:val="nil"/>
              <w:right w:val="nil"/>
            </w:tcBorders>
            <w:shd w:val="clear" w:color="auto" w:fill="FFFFFF"/>
            <w:vAlign w:val="center"/>
          </w:tcPr>
          <w:p w:rsidR="003E1EC2" w:rsidRPr="004E77FC" w:rsidRDefault="003E1EC2" w:rsidP="003E1EC2">
            <w:pPr>
              <w:jc w:val="center"/>
              <w:rPr>
                <w:lang w:val="ru-RU"/>
              </w:rPr>
            </w:pPr>
          </w:p>
        </w:tc>
        <w:tc>
          <w:tcPr>
            <w:tcW w:w="1560" w:type="pct"/>
            <w:tcBorders>
              <w:top w:val="nil"/>
              <w:left w:val="single" w:sz="4" w:space="0" w:color="auto"/>
              <w:bottom w:val="nil"/>
              <w:right w:val="nil"/>
            </w:tcBorders>
            <w:shd w:val="clear" w:color="auto" w:fill="FFFFFF"/>
          </w:tcPr>
          <w:p w:rsidR="003E1EC2" w:rsidRPr="000A6BC4" w:rsidRDefault="00DB34DB" w:rsidP="000A6BC4">
            <w:r w:rsidRPr="000A6BC4">
              <w:rPr>
                <w:lang w:val="ru-RU"/>
              </w:rPr>
              <w:t>Неверный шаг зуба</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Выберите соответствующее лезвие. См. главу «Классификация материалов и выбор лезвий».</w:t>
            </w:r>
          </w:p>
        </w:tc>
      </w:tr>
      <w:tr w:rsidR="005767D6" w:rsidRPr="00F37C34" w:rsidTr="005B3A75">
        <w:trPr>
          <w:jc w:val="center"/>
        </w:trPr>
        <w:tc>
          <w:tcPr>
            <w:tcW w:w="1605" w:type="pct"/>
            <w:vMerge w:val="restart"/>
            <w:tcBorders>
              <w:top w:val="nil"/>
              <w:left w:val="single" w:sz="4" w:space="0" w:color="auto"/>
              <w:right w:val="nil"/>
            </w:tcBorders>
            <w:shd w:val="clear" w:color="auto" w:fill="FFFFFF"/>
          </w:tcPr>
          <w:p w:rsidR="003E1EC2" w:rsidRPr="000A6BC4" w:rsidRDefault="00DB34DB" w:rsidP="003E1EC2">
            <w:pPr>
              <w:jc w:val="center"/>
            </w:pPr>
            <w:r>
              <w:rPr>
                <w:noProof/>
                <w:lang w:val="ru-RU" w:eastAsia="ru-RU"/>
              </w:rPr>
              <w:drawing>
                <wp:inline distT="0" distB="0" distL="0" distR="0">
                  <wp:extent cx="832485" cy="791845"/>
                  <wp:effectExtent l="0" t="0" r="5715"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79408" name="Picture 5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832485" cy="791845"/>
                          </a:xfrm>
                          <a:prstGeom prst="rect">
                            <a:avLst/>
                          </a:prstGeom>
                          <a:noFill/>
                          <a:ln>
                            <a:noFill/>
                          </a:ln>
                        </pic:spPr>
                      </pic:pic>
                    </a:graphicData>
                  </a:graphic>
                </wp:inline>
              </w:drawing>
            </w:r>
          </w:p>
        </w:tc>
        <w:tc>
          <w:tcPr>
            <w:tcW w:w="1560" w:type="pct"/>
            <w:tcBorders>
              <w:top w:val="nil"/>
              <w:left w:val="single" w:sz="4" w:space="0" w:color="auto"/>
              <w:bottom w:val="nil"/>
              <w:right w:val="nil"/>
            </w:tcBorders>
            <w:shd w:val="clear" w:color="auto" w:fill="FFFFFF"/>
          </w:tcPr>
          <w:p w:rsidR="003E1EC2" w:rsidRPr="004E77FC" w:rsidRDefault="00DB34DB" w:rsidP="003E1EC2">
            <w:pPr>
              <w:jc w:val="left"/>
              <w:rPr>
                <w:lang w:val="ru-RU"/>
              </w:rPr>
            </w:pPr>
            <w:r w:rsidRPr="000A6BC4">
              <w:rPr>
                <w:lang w:val="ru-RU"/>
              </w:rPr>
              <w:t>Налипание опилок на зубьях и в пазухах или на обрабатываемом материале</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Проверьте, не засорились ли отверстия для слива охлаждающей жидкости на направляющих лезвиях, и достаточно ли потока, чтобы облегчить удаление стружки с лезвия.</w:t>
            </w:r>
          </w:p>
        </w:tc>
      </w:tr>
      <w:tr w:rsidR="005767D6" w:rsidRPr="00F37C34" w:rsidTr="005B3A75">
        <w:trPr>
          <w:jc w:val="center"/>
        </w:trPr>
        <w:tc>
          <w:tcPr>
            <w:tcW w:w="1605" w:type="pct"/>
            <w:vMerge/>
            <w:tcBorders>
              <w:left w:val="single" w:sz="4" w:space="0" w:color="auto"/>
              <w:bottom w:val="nil"/>
              <w:right w:val="nil"/>
            </w:tcBorders>
            <w:shd w:val="clear" w:color="auto" w:fill="FFFFFF"/>
          </w:tcPr>
          <w:p w:rsidR="003E1EC2" w:rsidRPr="004E77FC" w:rsidRDefault="003E1EC2" w:rsidP="000A6BC4">
            <w:pPr>
              <w:rPr>
                <w:lang w:val="ru-RU"/>
              </w:rPr>
            </w:pPr>
          </w:p>
        </w:tc>
        <w:tc>
          <w:tcPr>
            <w:tcW w:w="1560" w:type="pct"/>
            <w:tcBorders>
              <w:top w:val="nil"/>
              <w:left w:val="single" w:sz="4" w:space="0" w:color="auto"/>
              <w:bottom w:val="nil"/>
              <w:right w:val="nil"/>
            </w:tcBorders>
            <w:shd w:val="clear" w:color="auto" w:fill="FFFFFF"/>
          </w:tcPr>
          <w:p w:rsidR="003E1EC2" w:rsidRPr="004E77FC" w:rsidRDefault="00DB34DB" w:rsidP="000A6BC4">
            <w:pPr>
              <w:rPr>
                <w:lang w:val="ru-RU"/>
              </w:rPr>
            </w:pPr>
            <w:r w:rsidRPr="000A6BC4">
              <w:rPr>
                <w:lang w:val="ru-RU"/>
              </w:rPr>
              <w:t>Дефекты на материале или материала слишком твердые</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Поверхность материала может быть окислена или покрыта примесями, делающими их в начале резания труднее, так как сама заготовка имеет более твердые области или включения внутри секции из-за продуктивных агентов, используемых в качестве литей</w:t>
            </w:r>
            <w:r>
              <w:rPr>
                <w:lang w:val="ru-RU"/>
              </w:rPr>
              <w:t>ного песка, отходов сварки и т. </w:t>
            </w:r>
            <w:r w:rsidRPr="000A6BC4">
              <w:rPr>
                <w:lang w:val="ru-RU"/>
              </w:rPr>
              <w:t>д. Избегайте резки этих материалов или в ситуации, когда необходимо сделать разрез, делайте это крайне осторожно, очистите и удалите все такие загрязнения как можно быстрее.</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Неэффективный захват детали в тисках</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Проверьте захват детали.</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0A6BC4" w:rsidRDefault="000A6BC4" w:rsidP="000A6BC4"/>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Лезвие застревает в материале</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Замедлите подачу, оказывая меньшее давление в процессе резания.</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Начало резки на острых или неравномерных сечениях</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Уделите особое внимание началу процесса резания.</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0A6BC4" w:rsidRDefault="00DB34DB" w:rsidP="000A6BC4">
            <w:r>
              <w:rPr>
                <w:lang w:val="ru-RU"/>
              </w:rPr>
              <w:t>Лезвия плохого качества</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3E1EC2">
            <w:r>
              <w:rPr>
                <w:lang w:val="ru-RU"/>
              </w:rPr>
              <w:t>Используйте лезвие высшего качества.</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3E1EC2" w:rsidRPr="000A6BC4" w:rsidRDefault="003E1EC2" w:rsidP="000A6BC4"/>
        </w:tc>
        <w:tc>
          <w:tcPr>
            <w:tcW w:w="1560" w:type="pct"/>
            <w:tcBorders>
              <w:top w:val="nil"/>
              <w:left w:val="single" w:sz="4" w:space="0" w:color="auto"/>
              <w:bottom w:val="nil"/>
              <w:right w:val="nil"/>
            </w:tcBorders>
            <w:shd w:val="clear" w:color="auto" w:fill="FFFFFF"/>
          </w:tcPr>
          <w:p w:rsidR="003E1EC2" w:rsidRPr="004E77FC" w:rsidRDefault="00DB34DB" w:rsidP="000A6BC4">
            <w:pPr>
              <w:rPr>
                <w:lang w:val="ru-RU"/>
              </w:rPr>
            </w:pPr>
            <w:r w:rsidRPr="000A6BC4">
              <w:rPr>
                <w:lang w:val="ru-RU"/>
              </w:rPr>
              <w:t>Ранее сломанный зуб остался в разрезе</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Аккуратно удалите все оставшиеся части.</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3E1EC2" w:rsidRPr="004E77FC" w:rsidRDefault="003E1EC2" w:rsidP="000A6BC4">
            <w:pPr>
              <w:rPr>
                <w:lang w:val="ru-RU"/>
              </w:rPr>
            </w:pPr>
          </w:p>
        </w:tc>
        <w:tc>
          <w:tcPr>
            <w:tcW w:w="1560" w:type="pct"/>
            <w:tcBorders>
              <w:top w:val="nil"/>
              <w:left w:val="single" w:sz="4" w:space="0" w:color="auto"/>
              <w:bottom w:val="nil"/>
              <w:right w:val="nil"/>
            </w:tcBorders>
            <w:shd w:val="clear" w:color="auto" w:fill="FFFFFF"/>
          </w:tcPr>
          <w:p w:rsidR="003E1EC2" w:rsidRPr="004E77FC" w:rsidRDefault="00DB34DB" w:rsidP="000A6BC4">
            <w:pPr>
              <w:rPr>
                <w:lang w:val="ru-RU"/>
              </w:rPr>
            </w:pPr>
            <w:r w:rsidRPr="000A6BC4">
              <w:rPr>
                <w:lang w:val="ru-RU"/>
              </w:rPr>
              <w:t>Резка возобновлена по пазу, выполненному ранее</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Сделайте разрез в другом месте, поворачивая деталь.</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Вибрации</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Проверьте захват детали.</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0A6BC4" w:rsidRDefault="000A6BC4" w:rsidP="000A6BC4"/>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Неправильный шаг или форма зуба</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Замените лезвие на более подходящее. См. «Классификация материалов и выбор лезвий» в разделе «Выбор типов лезвий». Отрегулируйте накладки направляющих.</w:t>
            </w:r>
          </w:p>
        </w:tc>
      </w:tr>
      <w:tr w:rsidR="005767D6" w:rsidTr="005B3A75">
        <w:trPr>
          <w:jc w:val="center"/>
        </w:trPr>
        <w:tc>
          <w:tcPr>
            <w:tcW w:w="1605" w:type="pct"/>
            <w:tcBorders>
              <w:top w:val="nil"/>
              <w:left w:val="single" w:sz="4" w:space="0" w:color="auto"/>
              <w:bottom w:val="single" w:sz="4" w:space="0" w:color="auto"/>
              <w:right w:val="nil"/>
            </w:tcBorders>
            <w:shd w:val="clear" w:color="auto" w:fill="FFFFFF"/>
          </w:tcPr>
          <w:p w:rsidR="000A6BC4" w:rsidRPr="000A6BC4" w:rsidRDefault="000A6BC4" w:rsidP="000A6BC4"/>
        </w:tc>
        <w:tc>
          <w:tcPr>
            <w:tcW w:w="1560" w:type="pct"/>
            <w:tcBorders>
              <w:top w:val="nil"/>
              <w:left w:val="single" w:sz="4" w:space="0" w:color="auto"/>
              <w:bottom w:val="single" w:sz="4" w:space="0" w:color="auto"/>
              <w:right w:val="nil"/>
            </w:tcBorders>
            <w:shd w:val="clear" w:color="auto" w:fill="FFFFFF"/>
          </w:tcPr>
          <w:p w:rsidR="000A6BC4" w:rsidRPr="004E77FC" w:rsidRDefault="00DB34DB" w:rsidP="000A6BC4">
            <w:pPr>
              <w:rPr>
                <w:lang w:val="ru-RU"/>
              </w:rPr>
            </w:pPr>
            <w:r w:rsidRPr="000A6BC4">
              <w:rPr>
                <w:lang w:val="ru-RU"/>
              </w:rPr>
              <w:t>недостаточно смазки, хладагента или эмульсия не соответствует</w:t>
            </w:r>
          </w:p>
        </w:tc>
        <w:tc>
          <w:tcPr>
            <w:tcW w:w="1835" w:type="pct"/>
            <w:tcBorders>
              <w:top w:val="nil"/>
              <w:left w:val="single" w:sz="4" w:space="0" w:color="auto"/>
              <w:bottom w:val="single" w:sz="4" w:space="0" w:color="auto"/>
              <w:right w:val="single" w:sz="4" w:space="0" w:color="auto"/>
            </w:tcBorders>
            <w:shd w:val="clear" w:color="auto" w:fill="FFFFFF"/>
          </w:tcPr>
          <w:p w:rsidR="000A6BC4" w:rsidRPr="000A6BC4" w:rsidRDefault="00DB34DB" w:rsidP="000A6BC4">
            <w:r w:rsidRPr="000A6BC4">
              <w:rPr>
                <w:lang w:val="ru-RU"/>
              </w:rPr>
              <w:t>Проверьте уровень жидкости в баке. Увеличьте поток СОЖ, убедившись, что отверстие и выпускная труба для жидкости не заблокированы. Проверьте процент эмульсии.</w:t>
            </w:r>
          </w:p>
        </w:tc>
      </w:tr>
      <w:tr w:rsidR="005767D6" w:rsidRPr="00F37C34" w:rsidTr="005B3A75">
        <w:trPr>
          <w:jc w:val="center"/>
        </w:trPr>
        <w:tc>
          <w:tcPr>
            <w:tcW w:w="1605" w:type="pct"/>
            <w:vMerge w:val="restart"/>
            <w:tcBorders>
              <w:top w:val="single" w:sz="4" w:space="0" w:color="auto"/>
              <w:left w:val="single" w:sz="4" w:space="0" w:color="auto"/>
              <w:bottom w:val="nil"/>
              <w:right w:val="nil"/>
            </w:tcBorders>
            <w:shd w:val="clear" w:color="auto" w:fill="FFFFFF"/>
          </w:tcPr>
          <w:p w:rsidR="000A6BC4" w:rsidRDefault="00DB34DB" w:rsidP="000A6BC4">
            <w:r w:rsidRPr="000A6BC4">
              <w:rPr>
                <w:lang w:val="ru-RU"/>
              </w:rPr>
              <w:t>Преждевременный износ лезвия</w:t>
            </w:r>
          </w:p>
          <w:p w:rsidR="003E1EC2" w:rsidRPr="000A6BC4" w:rsidRDefault="00DB34DB" w:rsidP="003E1EC2">
            <w:pPr>
              <w:jc w:val="center"/>
            </w:pPr>
            <w:r>
              <w:rPr>
                <w:noProof/>
                <w:lang w:val="ru-RU" w:eastAsia="ru-RU"/>
              </w:rPr>
              <w:drawing>
                <wp:inline distT="0" distB="0" distL="0" distR="0">
                  <wp:extent cx="873760" cy="832485"/>
                  <wp:effectExtent l="0" t="0" r="254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75749" name="Picture 53"/>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873760" cy="832485"/>
                          </a:xfrm>
                          <a:prstGeom prst="rect">
                            <a:avLst/>
                          </a:prstGeom>
                          <a:noFill/>
                          <a:ln>
                            <a:noFill/>
                          </a:ln>
                        </pic:spPr>
                      </pic:pic>
                    </a:graphicData>
                  </a:graphic>
                </wp:inline>
              </w:drawing>
            </w:r>
          </w:p>
        </w:tc>
        <w:tc>
          <w:tcPr>
            <w:tcW w:w="1560"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Неправильная приработка лезвия</w:t>
            </w:r>
          </w:p>
        </w:tc>
        <w:tc>
          <w:tcPr>
            <w:tcW w:w="1835" w:type="pct"/>
            <w:tcBorders>
              <w:top w:val="single" w:sz="4" w:space="0" w:color="auto"/>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См. «Классификация материалов и выбор лезвий» в разделе «Приработка лезвия».</w:t>
            </w:r>
          </w:p>
        </w:tc>
      </w:tr>
      <w:tr w:rsidR="005767D6" w:rsidRPr="00F37C34" w:rsidTr="005B3A75">
        <w:trPr>
          <w:jc w:val="center"/>
        </w:trPr>
        <w:tc>
          <w:tcPr>
            <w:tcW w:w="1605" w:type="pct"/>
            <w:vMerge/>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Зубья расположены в направлении, противоположном направлению резки</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Поверните зубья в нужном направлении.</w:t>
            </w:r>
          </w:p>
        </w:tc>
      </w:tr>
      <w:tr w:rsidR="005767D6" w:rsidTr="005B3A75">
        <w:trPr>
          <w:jc w:val="center"/>
        </w:trPr>
        <w:tc>
          <w:tcPr>
            <w:tcW w:w="1605" w:type="pct"/>
            <w:vMerge/>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Лезвие плохого качества</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Используйте лезвие высшего качества.</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0A6BC4" w:rsidRDefault="000A6BC4" w:rsidP="000A6BC4"/>
        </w:tc>
        <w:tc>
          <w:tcPr>
            <w:tcW w:w="1560" w:type="pct"/>
            <w:tcBorders>
              <w:top w:val="nil"/>
              <w:left w:val="single" w:sz="4" w:space="0" w:color="auto"/>
              <w:bottom w:val="nil"/>
              <w:right w:val="nil"/>
            </w:tcBorders>
            <w:shd w:val="clear" w:color="auto" w:fill="FFFFFF"/>
          </w:tcPr>
          <w:p w:rsidR="000A6BC4" w:rsidRPr="000A6BC4" w:rsidRDefault="00DB34DB" w:rsidP="003E1EC2">
            <w:r w:rsidRPr="000A6BC4">
              <w:rPr>
                <w:lang w:val="ru-RU"/>
              </w:rPr>
              <w:t xml:space="preserve">Слишком быстрое продвижение </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Снизьте скорость продвижения, оказывая меньшее давление в процессе резания. Отрегулируйте тормозное устройство.</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3E1EC2" w:rsidRPr="000A6BC4" w:rsidRDefault="003E1EC2" w:rsidP="000A6BC4"/>
        </w:tc>
        <w:tc>
          <w:tcPr>
            <w:tcW w:w="1560" w:type="pct"/>
            <w:tcBorders>
              <w:top w:val="nil"/>
              <w:left w:val="single" w:sz="4" w:space="0" w:color="auto"/>
              <w:bottom w:val="nil"/>
              <w:right w:val="nil"/>
            </w:tcBorders>
            <w:shd w:val="clear" w:color="auto" w:fill="FFFFFF"/>
          </w:tcPr>
          <w:p w:rsidR="003E1EC2" w:rsidRPr="000A6BC4" w:rsidRDefault="00DB34DB" w:rsidP="000A6BC4">
            <w:r w:rsidRPr="000A6BC4">
              <w:rPr>
                <w:lang w:val="ru-RU"/>
              </w:rPr>
              <w:t>Несоответствующая скорость резания</w:t>
            </w:r>
          </w:p>
        </w:tc>
        <w:tc>
          <w:tcPr>
            <w:tcW w:w="1835" w:type="pct"/>
            <w:tcBorders>
              <w:top w:val="nil"/>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Измените скорость или тип лезвия. См. главу «Классификация материалов и выбор лезвий» в разделе «Таблица выбора лезвий в зависимости от скорости резки и подачи».</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Дефекты на материале или материала слишком твердые</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Поверхность материала может быть окислена или покрыта примесями, делающими их в начале резки более твердыми, чем само лезвие, или имеющими упрочненную площадь или включение внутрь секции из-за используемых продуктивных агентов, таких как литейный песок, отходы сварки и т. д. Избегайте резки этих материалов или выполняйте резку с особой осторожностью, очищайте и удаляйте такие загрязнения как можно быстрее.</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недостаточно смазки, хладагента или эмульсия не соответствует</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Проверьте уровень жидкости в баке. Увеличьте поток смазочной охлаждающей жидкости, убедившись, что сопло охлаждающей жидкости и трубка не заблокированы. Проверьте процент эмульсии.</w:t>
            </w:r>
          </w:p>
        </w:tc>
      </w:tr>
      <w:tr w:rsidR="005767D6" w:rsidRPr="00F37C34" w:rsidTr="005B3A75">
        <w:trPr>
          <w:jc w:val="center"/>
        </w:trPr>
        <w:tc>
          <w:tcPr>
            <w:tcW w:w="1605"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Поломка лезвия</w:t>
            </w:r>
          </w:p>
          <w:p w:rsidR="000A6BC4" w:rsidRPr="000A6BC4" w:rsidRDefault="00DB34DB" w:rsidP="003E1EC2">
            <w:pPr>
              <w:jc w:val="center"/>
            </w:pPr>
            <w:r>
              <w:rPr>
                <w:noProof/>
                <w:lang w:val="ru-RU" w:eastAsia="ru-RU"/>
              </w:rPr>
              <w:lastRenderedPageBreak/>
              <w:drawing>
                <wp:inline distT="0" distB="0" distL="0" distR="0">
                  <wp:extent cx="982345" cy="156972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65900" name="Picture 54"/>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982345" cy="1569720"/>
                          </a:xfrm>
                          <a:prstGeom prst="rect">
                            <a:avLst/>
                          </a:prstGeom>
                          <a:noFill/>
                          <a:ln>
                            <a:noFill/>
                          </a:ln>
                        </pic:spPr>
                      </pic:pic>
                    </a:graphicData>
                  </a:graphic>
                </wp:inline>
              </w:drawing>
            </w:r>
          </w:p>
        </w:tc>
        <w:tc>
          <w:tcPr>
            <w:tcW w:w="1560"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lastRenderedPageBreak/>
              <w:t>Некачественная сварка лезвия</w:t>
            </w:r>
          </w:p>
        </w:tc>
        <w:tc>
          <w:tcPr>
            <w:tcW w:w="1835" w:type="pct"/>
            <w:tcBorders>
              <w:top w:val="single" w:sz="4" w:space="0" w:color="auto"/>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 xml:space="preserve">Сварка лезвия имеет первостепенное значение. Сопряженные поверхности </w:t>
            </w:r>
            <w:r w:rsidRPr="000A6BC4">
              <w:rPr>
                <w:lang w:val="ru-RU"/>
              </w:rPr>
              <w:lastRenderedPageBreak/>
              <w:t>должны идеально совпадать, и после сварки они не должны иметь вкраплений или пузырьков; сварная часть должна быть идеально гладкой и ровной. Они должны быть равномерной толщины без выпуклостей, которые могут стать причиной вмятин или мгновенного разрушения при скольжении между направляющими пластинами лезвия.</w:t>
            </w:r>
          </w:p>
        </w:tc>
      </w:tr>
      <w:tr w:rsidR="005767D6" w:rsidTr="005B3A75">
        <w:trPr>
          <w:jc w:val="center"/>
        </w:trPr>
        <w:tc>
          <w:tcPr>
            <w:tcW w:w="1605" w:type="pct"/>
            <w:vMerge w:val="restar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Слишком быстрое продвижение</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Снизьте скорость продвижения, оказывая меньшее давление в процессе резания. Отрегулируйте тормозное устройство.</w:t>
            </w:r>
          </w:p>
        </w:tc>
      </w:tr>
      <w:tr w:rsidR="005767D6" w:rsidRPr="00F37C34" w:rsidTr="005B3A75">
        <w:trPr>
          <w:jc w:val="center"/>
        </w:trPr>
        <w:tc>
          <w:tcPr>
            <w:tcW w:w="1605" w:type="pct"/>
            <w:vMerge/>
            <w:tcBorders>
              <w:top w:val="nil"/>
              <w:left w:val="single" w:sz="4" w:space="0" w:color="auto"/>
              <w:bottom w:val="nil"/>
              <w:right w:val="nil"/>
            </w:tcBorders>
            <w:shd w:val="clear" w:color="auto" w:fill="FFFFFF"/>
          </w:tcPr>
          <w:p w:rsidR="000A6BC4" w:rsidRPr="000A6BC4" w:rsidRDefault="000A6BC4" w:rsidP="000A6BC4"/>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несоответствующая скорость резания</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Измените скорость или тип лезвия.</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Неверный шаг зуба</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См. главу «Классификация материалов и выбор лезвий» в разделе «Таблица выбора лезвий в зависимости от скорости резки и подачи».</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Неэффективный захват детали в тисках</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Выберите подходящий нож. См. главу «Классификация материалов и выбор лезвия».</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Лезвие касается материала в начале разреза</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Проверьте захват детали.</w:t>
            </w:r>
          </w:p>
        </w:tc>
      </w:tr>
      <w:tr w:rsidR="005767D6" w:rsidRPr="00F37C34" w:rsidTr="005B3A75">
        <w:trPr>
          <w:jc w:val="center"/>
        </w:trPr>
        <w:tc>
          <w:tcPr>
            <w:tcW w:w="1605" w:type="pct"/>
            <w:tcBorders>
              <w:top w:val="nil"/>
              <w:left w:val="single" w:sz="4" w:space="0" w:color="auto"/>
              <w:bottom w:val="single" w:sz="4" w:space="0" w:color="auto"/>
              <w:right w:val="nil"/>
            </w:tcBorders>
            <w:shd w:val="clear" w:color="auto" w:fill="FFFFFF"/>
          </w:tcPr>
          <w:p w:rsidR="000A6BC4" w:rsidRPr="000A6BC4" w:rsidRDefault="000A6BC4" w:rsidP="000A6BC4"/>
        </w:tc>
        <w:tc>
          <w:tcPr>
            <w:tcW w:w="1560" w:type="pct"/>
            <w:tcBorders>
              <w:top w:val="nil"/>
              <w:left w:val="single" w:sz="4" w:space="0" w:color="auto"/>
              <w:bottom w:val="single" w:sz="4" w:space="0" w:color="auto"/>
              <w:right w:val="nil"/>
            </w:tcBorders>
            <w:shd w:val="clear" w:color="auto" w:fill="FFFFFF"/>
          </w:tcPr>
          <w:p w:rsidR="000A6BC4" w:rsidRPr="000A6BC4" w:rsidRDefault="00DB34DB" w:rsidP="000A6BC4">
            <w:r w:rsidRPr="000A6BC4">
              <w:rPr>
                <w:lang w:val="ru-RU"/>
              </w:rPr>
              <w:t>Устранение</w:t>
            </w:r>
          </w:p>
        </w:tc>
        <w:tc>
          <w:tcPr>
            <w:tcW w:w="1835" w:type="pct"/>
            <w:tcBorders>
              <w:top w:val="nil"/>
              <w:left w:val="single" w:sz="4" w:space="0" w:color="auto"/>
              <w:bottom w:val="single" w:sz="4" w:space="0" w:color="auto"/>
              <w:right w:val="single" w:sz="4" w:space="0" w:color="auto"/>
            </w:tcBorders>
            <w:shd w:val="clear" w:color="auto" w:fill="FFFFFF"/>
          </w:tcPr>
          <w:p w:rsidR="000A6BC4" w:rsidRPr="004E77FC" w:rsidRDefault="00DB34DB" w:rsidP="000A6BC4">
            <w:pPr>
              <w:rPr>
                <w:lang w:val="ru-RU"/>
              </w:rPr>
            </w:pPr>
            <w:r w:rsidRPr="000A6BC4">
              <w:rPr>
                <w:lang w:val="ru-RU"/>
              </w:rPr>
              <w:t>В начале процесса резки никогда не опускайте раму пилы перед запуском двигателя лезвия.</w:t>
            </w:r>
          </w:p>
        </w:tc>
      </w:tr>
      <w:tr w:rsidR="005767D6" w:rsidTr="005B3A75">
        <w:trPr>
          <w:jc w:val="center"/>
        </w:trPr>
        <w:tc>
          <w:tcPr>
            <w:tcW w:w="1605" w:type="pct"/>
            <w:vMerge w:val="restart"/>
            <w:tcBorders>
              <w:top w:val="single" w:sz="4" w:space="0" w:color="auto"/>
              <w:left w:val="single" w:sz="4" w:space="0" w:color="auto"/>
              <w:right w:val="nil"/>
            </w:tcBorders>
            <w:shd w:val="clear" w:color="auto" w:fill="FFFFFF"/>
          </w:tcPr>
          <w:p w:rsidR="003E1EC2" w:rsidRPr="000A6BC4" w:rsidRDefault="00DB34DB" w:rsidP="003E1EC2">
            <w:pPr>
              <w:jc w:val="center"/>
            </w:pPr>
            <w:r>
              <w:rPr>
                <w:noProof/>
                <w:lang w:val="ru-RU" w:eastAsia="ru-RU"/>
              </w:rPr>
              <w:drawing>
                <wp:inline distT="0" distB="0" distL="0" distR="0">
                  <wp:extent cx="901065" cy="203327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6237" name="Picture 5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901065" cy="2033270"/>
                          </a:xfrm>
                          <a:prstGeom prst="rect">
                            <a:avLst/>
                          </a:prstGeom>
                          <a:noFill/>
                          <a:ln>
                            <a:noFill/>
                          </a:ln>
                        </pic:spPr>
                      </pic:pic>
                    </a:graphicData>
                  </a:graphic>
                </wp:inline>
              </w:drawing>
            </w:r>
          </w:p>
        </w:tc>
        <w:tc>
          <w:tcPr>
            <w:tcW w:w="1560" w:type="pct"/>
            <w:tcBorders>
              <w:top w:val="single" w:sz="4" w:space="0" w:color="auto"/>
              <w:left w:val="single" w:sz="4" w:space="0" w:color="auto"/>
              <w:bottom w:val="nil"/>
              <w:right w:val="nil"/>
            </w:tcBorders>
            <w:shd w:val="clear" w:color="auto" w:fill="FFFFFF"/>
          </w:tcPr>
          <w:p w:rsidR="003E1EC2" w:rsidRPr="004E77FC" w:rsidRDefault="00DB34DB" w:rsidP="000A6BC4">
            <w:pPr>
              <w:rPr>
                <w:lang w:val="ru-RU"/>
              </w:rPr>
            </w:pPr>
            <w:r w:rsidRPr="000A6BC4">
              <w:rPr>
                <w:lang w:val="ru-RU"/>
              </w:rPr>
              <w:t>Направляющие пластины лезвия не отрегулированы или загрязнены из-за отсутствия технического обслуживания.</w:t>
            </w:r>
          </w:p>
        </w:tc>
        <w:tc>
          <w:tcPr>
            <w:tcW w:w="1835" w:type="pct"/>
            <w:tcBorders>
              <w:top w:val="single" w:sz="4" w:space="0" w:color="auto"/>
              <w:left w:val="single" w:sz="4" w:space="0" w:color="auto"/>
              <w:bottom w:val="nil"/>
              <w:right w:val="single" w:sz="4" w:space="0" w:color="auto"/>
            </w:tcBorders>
            <w:shd w:val="clear" w:color="auto" w:fill="FFFFFF"/>
          </w:tcPr>
          <w:p w:rsidR="003E1EC2" w:rsidRPr="000A6BC4" w:rsidRDefault="00DB34DB" w:rsidP="003E1EC2">
            <w:r w:rsidRPr="000A6BC4">
              <w:rPr>
                <w:lang w:val="ru-RU"/>
              </w:rPr>
              <w:t>Проверьте расстояние между накладками (см. «Регулировка станка» в разделе «Блоки направляющих лезвий»): чрезвычайно точное направление может привести к появлению трещин и поломке зуба. При очистке соблюдайте предельную осторожность.</w:t>
            </w:r>
          </w:p>
        </w:tc>
      </w:tr>
      <w:tr w:rsidR="005767D6" w:rsidRPr="00F37C34" w:rsidTr="005B3A75">
        <w:trPr>
          <w:jc w:val="center"/>
        </w:trPr>
        <w:tc>
          <w:tcPr>
            <w:tcW w:w="1605" w:type="pct"/>
            <w:vMerge/>
            <w:tcBorders>
              <w:left w:val="single" w:sz="4" w:space="0" w:color="auto"/>
              <w:right w:val="nil"/>
            </w:tcBorders>
            <w:shd w:val="clear" w:color="auto" w:fill="FFFFFF"/>
          </w:tcPr>
          <w:p w:rsidR="003E1EC2" w:rsidRPr="003E1EC2" w:rsidRDefault="003E1EC2" w:rsidP="003E1EC2">
            <w:pPr>
              <w:jc w:val="center"/>
            </w:pPr>
          </w:p>
        </w:tc>
        <w:tc>
          <w:tcPr>
            <w:tcW w:w="1560" w:type="pct"/>
            <w:tcBorders>
              <w:left w:val="single" w:sz="4" w:space="0" w:color="auto"/>
              <w:bottom w:val="nil"/>
              <w:right w:val="nil"/>
            </w:tcBorders>
            <w:shd w:val="clear" w:color="auto" w:fill="FFFFFF"/>
          </w:tcPr>
          <w:p w:rsidR="003E1EC2" w:rsidRPr="004E77FC" w:rsidRDefault="00DB34DB" w:rsidP="000A6BC4">
            <w:pPr>
              <w:rPr>
                <w:lang w:val="ru-RU"/>
              </w:rPr>
            </w:pPr>
            <w:r w:rsidRPr="000A6BC4">
              <w:rPr>
                <w:lang w:val="ru-RU"/>
              </w:rPr>
              <w:t>Блок направляющих лезвия слишком далеко от материала для резки.</w:t>
            </w:r>
          </w:p>
        </w:tc>
        <w:tc>
          <w:tcPr>
            <w:tcW w:w="1835" w:type="pct"/>
            <w:tcBorders>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5767D6" w:rsidRPr="00F37C34" w:rsidTr="005B3A75">
        <w:trPr>
          <w:jc w:val="center"/>
        </w:trPr>
        <w:tc>
          <w:tcPr>
            <w:tcW w:w="1605" w:type="pct"/>
            <w:vMerge/>
            <w:tcBorders>
              <w:left w:val="single" w:sz="4" w:space="0" w:color="auto"/>
              <w:bottom w:val="nil"/>
              <w:right w:val="nil"/>
            </w:tcBorders>
            <w:shd w:val="clear" w:color="auto" w:fill="FFFFFF"/>
          </w:tcPr>
          <w:p w:rsidR="003E1EC2" w:rsidRPr="004E77FC" w:rsidRDefault="003E1EC2" w:rsidP="003E1EC2">
            <w:pPr>
              <w:jc w:val="center"/>
              <w:rPr>
                <w:lang w:val="ru-RU"/>
              </w:rPr>
            </w:pPr>
          </w:p>
        </w:tc>
        <w:tc>
          <w:tcPr>
            <w:tcW w:w="1560" w:type="pct"/>
            <w:tcBorders>
              <w:left w:val="single" w:sz="4" w:space="0" w:color="auto"/>
              <w:bottom w:val="nil"/>
              <w:right w:val="nil"/>
            </w:tcBorders>
            <w:shd w:val="clear" w:color="auto" w:fill="FFFFFF"/>
          </w:tcPr>
          <w:p w:rsidR="003E1EC2" w:rsidRPr="004E77FC" w:rsidRDefault="00DB34DB" w:rsidP="000A6BC4">
            <w:pPr>
              <w:rPr>
                <w:lang w:val="ru-RU"/>
              </w:rPr>
            </w:pPr>
            <w:r w:rsidRPr="000A6BC4">
              <w:rPr>
                <w:lang w:val="ru-RU"/>
              </w:rPr>
              <w:t>Неправильное положение лезвия на маховиках.</w:t>
            </w:r>
          </w:p>
        </w:tc>
        <w:tc>
          <w:tcPr>
            <w:tcW w:w="1835" w:type="pct"/>
            <w:tcBorders>
              <w:left w:val="single" w:sz="4" w:space="0" w:color="auto"/>
              <w:bottom w:val="nil"/>
              <w:right w:val="single" w:sz="4" w:space="0" w:color="auto"/>
            </w:tcBorders>
            <w:shd w:val="clear" w:color="auto" w:fill="FFFFFF"/>
          </w:tcPr>
          <w:p w:rsidR="003E1EC2" w:rsidRPr="004E77FC" w:rsidRDefault="00DB34DB" w:rsidP="000A6BC4">
            <w:pPr>
              <w:rPr>
                <w:lang w:val="ru-RU"/>
              </w:rPr>
            </w:pPr>
            <w:r w:rsidRPr="000A6BC4">
              <w:rPr>
                <w:lang w:val="ru-RU"/>
              </w:rPr>
              <w:t>Задняя часть лезвия трется об опору из-за деформированных или плохо сваренных полос (конусообразных), вызывая трещины и вздутие заднего контура.</w:t>
            </w:r>
          </w:p>
        </w:tc>
      </w:tr>
      <w:tr w:rsidR="005767D6" w:rsidTr="005B3A75">
        <w:trPr>
          <w:jc w:val="center"/>
        </w:trPr>
        <w:tc>
          <w:tcPr>
            <w:tcW w:w="1605" w:type="pct"/>
            <w:tcBorders>
              <w:left w:val="single" w:sz="4" w:space="0" w:color="auto"/>
              <w:bottom w:val="single" w:sz="4" w:space="0" w:color="auto"/>
              <w:right w:val="nil"/>
            </w:tcBorders>
            <w:shd w:val="clear" w:color="auto" w:fill="FFFFFF"/>
          </w:tcPr>
          <w:p w:rsidR="003E1EC2" w:rsidRPr="004E77FC" w:rsidRDefault="003E1EC2" w:rsidP="003E1EC2">
            <w:pPr>
              <w:jc w:val="center"/>
              <w:rPr>
                <w:lang w:val="ru-RU"/>
              </w:rPr>
            </w:pPr>
          </w:p>
        </w:tc>
        <w:tc>
          <w:tcPr>
            <w:tcW w:w="1560" w:type="pct"/>
            <w:tcBorders>
              <w:left w:val="single" w:sz="4" w:space="0" w:color="auto"/>
              <w:bottom w:val="single" w:sz="4" w:space="0" w:color="auto"/>
              <w:right w:val="nil"/>
            </w:tcBorders>
            <w:shd w:val="clear" w:color="auto" w:fill="FFFFFF"/>
          </w:tcPr>
          <w:p w:rsidR="003E1EC2" w:rsidRPr="004E77FC" w:rsidRDefault="00DB34DB" w:rsidP="000A6BC4">
            <w:pPr>
              <w:rPr>
                <w:lang w:val="ru-RU"/>
              </w:rPr>
            </w:pPr>
            <w:r w:rsidRPr="000A6BC4">
              <w:rPr>
                <w:lang w:val="ru-RU"/>
              </w:rPr>
              <w:t>Недостаточно смазки, хладагента или эмульсия не соответствует.</w:t>
            </w:r>
          </w:p>
        </w:tc>
        <w:tc>
          <w:tcPr>
            <w:tcW w:w="1835" w:type="pct"/>
            <w:tcBorders>
              <w:left w:val="single" w:sz="4" w:space="0" w:color="auto"/>
              <w:bottom w:val="single" w:sz="4" w:space="0" w:color="auto"/>
              <w:right w:val="single" w:sz="4" w:space="0" w:color="auto"/>
            </w:tcBorders>
            <w:shd w:val="clear" w:color="auto" w:fill="FFFFFF"/>
          </w:tcPr>
          <w:p w:rsidR="003E1EC2" w:rsidRPr="000A6BC4" w:rsidRDefault="00DB34DB" w:rsidP="000A6BC4">
            <w:r w:rsidRPr="000A6BC4">
              <w:rPr>
                <w:lang w:val="ru-RU"/>
              </w:rPr>
              <w:t xml:space="preserve">Проверьте уровень жидкости в баке. Увеличьте поток СОЖ, убедившись, что отверстие и </w:t>
            </w:r>
            <w:r w:rsidRPr="000A6BC4">
              <w:rPr>
                <w:lang w:val="ru-RU"/>
              </w:rPr>
              <w:lastRenderedPageBreak/>
              <w:t>выпускная труба для жидкости не заблокированы. Проверьте процент эмульсии.</w:t>
            </w:r>
          </w:p>
        </w:tc>
      </w:tr>
      <w:tr w:rsidR="005767D6" w:rsidTr="005B3A75">
        <w:trPr>
          <w:jc w:val="center"/>
        </w:trPr>
        <w:tc>
          <w:tcPr>
            <w:tcW w:w="1605"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lastRenderedPageBreak/>
              <w:t>Процарапанные или шероховатые полотна</w:t>
            </w:r>
          </w:p>
        </w:tc>
        <w:tc>
          <w:tcPr>
            <w:tcW w:w="1560" w:type="pct"/>
            <w:tcBorders>
              <w:top w:val="single" w:sz="4" w:space="0" w:color="auto"/>
              <w:left w:val="single" w:sz="4" w:space="0" w:color="auto"/>
              <w:bottom w:val="nil"/>
              <w:right w:val="nil"/>
            </w:tcBorders>
            <w:shd w:val="clear" w:color="auto" w:fill="FFFFFF"/>
          </w:tcPr>
          <w:p w:rsidR="000A6BC4" w:rsidRPr="004E77FC" w:rsidRDefault="00DB34DB" w:rsidP="005B3A75">
            <w:pPr>
              <w:rPr>
                <w:lang w:val="ru-RU"/>
              </w:rPr>
            </w:pPr>
            <w:r w:rsidRPr="000A6BC4">
              <w:rPr>
                <w:lang w:val="ru-RU"/>
              </w:rPr>
              <w:t xml:space="preserve">Поврежденные или сколотые направляющие ножи. </w:t>
            </w:r>
          </w:p>
        </w:tc>
        <w:tc>
          <w:tcPr>
            <w:tcW w:w="1835"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0A6BC4">
            <w:r>
              <w:rPr>
                <w:lang w:val="ru-RU"/>
              </w:rPr>
              <w:t>Замените</w:t>
            </w:r>
          </w:p>
        </w:tc>
      </w:tr>
      <w:tr w:rsidR="005767D6" w:rsidRPr="00F37C34" w:rsidTr="005B3A75">
        <w:trPr>
          <w:jc w:val="center"/>
        </w:trPr>
        <w:tc>
          <w:tcPr>
            <w:tcW w:w="1605" w:type="pct"/>
            <w:tcBorders>
              <w:left w:val="single" w:sz="4" w:space="0" w:color="auto"/>
              <w:bottom w:val="single" w:sz="4" w:space="0" w:color="auto"/>
              <w:right w:val="nil"/>
            </w:tcBorders>
            <w:shd w:val="clear" w:color="auto" w:fill="FFFFFF"/>
          </w:tcPr>
          <w:p w:rsidR="005B3A75" w:rsidRPr="000A6BC4" w:rsidRDefault="005B3A75" w:rsidP="000A6BC4"/>
        </w:tc>
        <w:tc>
          <w:tcPr>
            <w:tcW w:w="1560" w:type="pct"/>
            <w:tcBorders>
              <w:left w:val="single" w:sz="4" w:space="0" w:color="auto"/>
              <w:bottom w:val="single" w:sz="4" w:space="0" w:color="auto"/>
              <w:right w:val="nil"/>
            </w:tcBorders>
            <w:shd w:val="clear" w:color="auto" w:fill="FFFFFF"/>
          </w:tcPr>
          <w:p w:rsidR="005B3A75" w:rsidRPr="004E77FC" w:rsidRDefault="00DB34DB" w:rsidP="000A6BC4">
            <w:pPr>
              <w:rPr>
                <w:lang w:val="ru-RU"/>
              </w:rPr>
            </w:pPr>
            <w:r w:rsidRPr="000A6BC4">
              <w:rPr>
                <w:lang w:val="ru-RU"/>
              </w:rPr>
              <w:t>Плотно затянутые или ослабленные направляющие лезвия.</w:t>
            </w:r>
          </w:p>
        </w:tc>
        <w:tc>
          <w:tcPr>
            <w:tcW w:w="1835" w:type="pct"/>
            <w:tcBorders>
              <w:left w:val="single" w:sz="4" w:space="0" w:color="auto"/>
              <w:bottom w:val="single" w:sz="4" w:space="0" w:color="auto"/>
              <w:right w:val="single" w:sz="4" w:space="0" w:color="auto"/>
            </w:tcBorders>
            <w:shd w:val="clear" w:color="auto" w:fill="FFFFFF"/>
          </w:tcPr>
          <w:p w:rsidR="005B3A75" w:rsidRPr="004E77FC" w:rsidRDefault="00DB34DB" w:rsidP="000A6BC4">
            <w:pPr>
              <w:rPr>
                <w:lang w:val="ru-RU"/>
              </w:rPr>
            </w:pPr>
            <w:r w:rsidRPr="000A6BC4">
              <w:rPr>
                <w:lang w:val="ru-RU"/>
              </w:rPr>
              <w:t>Отрегулируйте их, см. главу «Регулировка станка» в разделе «Направляющие лезвия».</w:t>
            </w:r>
          </w:p>
        </w:tc>
      </w:tr>
      <w:tr w:rsidR="005767D6" w:rsidRPr="00F37C34" w:rsidTr="005B3A75">
        <w:trPr>
          <w:jc w:val="center"/>
        </w:trPr>
        <w:tc>
          <w:tcPr>
            <w:tcW w:w="1605" w:type="pct"/>
            <w:tcBorders>
              <w:top w:val="single" w:sz="4" w:space="0" w:color="auto"/>
              <w:left w:val="single" w:sz="4" w:space="0" w:color="auto"/>
              <w:right w:val="nil"/>
            </w:tcBorders>
            <w:shd w:val="clear" w:color="auto" w:fill="FFFFFF"/>
          </w:tcPr>
          <w:p w:rsidR="000A6BC4" w:rsidRPr="000A6BC4" w:rsidRDefault="00DB34DB" w:rsidP="000A6BC4">
            <w:r w:rsidRPr="000A6BC4">
              <w:rPr>
                <w:lang w:val="ru-RU"/>
              </w:rPr>
              <w:t>Отрезание по прямой</w:t>
            </w:r>
          </w:p>
        </w:tc>
        <w:tc>
          <w:tcPr>
            <w:tcW w:w="1560" w:type="pct"/>
            <w:tcBorders>
              <w:top w:val="single" w:sz="4" w:space="0" w:color="auto"/>
              <w:left w:val="single" w:sz="4" w:space="0" w:color="auto"/>
              <w:right w:val="nil"/>
            </w:tcBorders>
            <w:shd w:val="clear" w:color="auto" w:fill="FFFFFF"/>
          </w:tcPr>
          <w:p w:rsidR="000A6BC4" w:rsidRPr="004E77FC" w:rsidRDefault="00DB34DB" w:rsidP="000A6BC4">
            <w:pPr>
              <w:rPr>
                <w:lang w:val="ru-RU"/>
              </w:rPr>
            </w:pPr>
            <w:r w:rsidRPr="000A6BC4">
              <w:rPr>
                <w:lang w:val="ru-RU"/>
              </w:rPr>
              <w:t>Полотно не параллельно относительно стойки.</w:t>
            </w:r>
          </w:p>
        </w:tc>
        <w:tc>
          <w:tcPr>
            <w:tcW w:w="1835" w:type="pct"/>
            <w:tcBorders>
              <w:top w:val="single" w:sz="4" w:space="0" w:color="auto"/>
              <w:left w:val="single" w:sz="4" w:space="0" w:color="auto"/>
              <w:right w:val="single" w:sz="4" w:space="0" w:color="auto"/>
            </w:tcBorders>
            <w:shd w:val="clear" w:color="auto" w:fill="FFFFFF"/>
          </w:tcPr>
          <w:p w:rsidR="000A6BC4" w:rsidRPr="004E77FC" w:rsidRDefault="00DB34DB" w:rsidP="005B3A75">
            <w:pPr>
              <w:rPr>
                <w:lang w:val="ru-RU"/>
              </w:rPr>
            </w:pPr>
            <w:r w:rsidRPr="000A6BC4">
              <w:rPr>
                <w:lang w:val="ru-RU"/>
              </w:rPr>
              <w:t>Проверьте крепления направляющих блоков лезвий относительно контртисков, чтобы они не были слишком ослаблены, и отрегулируйте блоки вертикально; выровняйте положение градусов и при необходимости отрегулируйте стопорные винты угловых срезов.</w:t>
            </w:r>
          </w:p>
        </w:tc>
      </w:tr>
      <w:tr w:rsidR="005767D6" w:rsidRPr="00F37C34" w:rsidTr="005B3A75">
        <w:trPr>
          <w:jc w:val="center"/>
        </w:trPr>
        <w:tc>
          <w:tcPr>
            <w:tcW w:w="1605" w:type="pct"/>
            <w:tcBorders>
              <w:left w:val="single" w:sz="4" w:space="0" w:color="auto"/>
              <w:right w:val="nil"/>
            </w:tcBorders>
            <w:shd w:val="clear" w:color="auto" w:fill="FFFFFF"/>
          </w:tcPr>
          <w:p w:rsidR="005B3A75" w:rsidRPr="004E77FC" w:rsidRDefault="005B3A75" w:rsidP="000A6BC4">
            <w:pPr>
              <w:rPr>
                <w:lang w:val="ru-RU"/>
              </w:rPr>
            </w:pPr>
          </w:p>
        </w:tc>
        <w:tc>
          <w:tcPr>
            <w:tcW w:w="1560" w:type="pct"/>
            <w:tcBorders>
              <w:left w:val="single" w:sz="4" w:space="0" w:color="auto"/>
              <w:right w:val="nil"/>
            </w:tcBorders>
            <w:shd w:val="clear" w:color="auto" w:fill="FFFFFF"/>
          </w:tcPr>
          <w:p w:rsidR="005B3A75" w:rsidRPr="004E77FC" w:rsidRDefault="00DB34DB" w:rsidP="000A6BC4">
            <w:pPr>
              <w:rPr>
                <w:lang w:val="ru-RU"/>
              </w:rPr>
            </w:pPr>
            <w:r w:rsidRPr="000A6BC4">
              <w:rPr>
                <w:lang w:val="ru-RU"/>
              </w:rPr>
              <w:t>Лезвие не перпендикулярно из-за чрезмерного зазора между направляющими и неправильной регулировки блоков.</w:t>
            </w:r>
          </w:p>
        </w:tc>
        <w:tc>
          <w:tcPr>
            <w:tcW w:w="1835" w:type="pct"/>
            <w:tcBorders>
              <w:left w:val="single" w:sz="4" w:space="0" w:color="auto"/>
              <w:right w:val="single" w:sz="4" w:space="0" w:color="auto"/>
            </w:tcBorders>
            <w:shd w:val="clear" w:color="auto" w:fill="FFFFFF"/>
          </w:tcPr>
          <w:p w:rsidR="005B3A75" w:rsidRPr="004E77FC" w:rsidRDefault="00DB34DB" w:rsidP="00DB34DB">
            <w:pPr>
              <w:rPr>
                <w:lang w:val="ru-RU"/>
              </w:rPr>
            </w:pPr>
            <w:r w:rsidRPr="000A6BC4">
              <w:rPr>
                <w:lang w:val="ru-RU"/>
              </w:rPr>
              <w:t>Проверьте и отрегулируйте по</w:t>
            </w:r>
            <w:r>
              <w:rPr>
                <w:lang w:val="ru-RU"/>
              </w:rPr>
              <w:t xml:space="preserve"> </w:t>
            </w:r>
            <w:r w:rsidRPr="000A6BC4">
              <w:rPr>
                <w:lang w:val="ru-RU"/>
              </w:rPr>
              <w:t>вертикали направляющие блоки лезвий; повторная настройка соответствующих блоков направляющих, см. главу «Регулировка станка» в разделе «Направляющие лезвия».</w:t>
            </w:r>
          </w:p>
        </w:tc>
      </w:tr>
      <w:tr w:rsidR="005767D6" w:rsidTr="005B3A75">
        <w:trPr>
          <w:jc w:val="center"/>
        </w:trPr>
        <w:tc>
          <w:tcPr>
            <w:tcW w:w="1605" w:type="pct"/>
            <w:tcBorders>
              <w:left w:val="single" w:sz="4" w:space="0" w:color="auto"/>
              <w:right w:val="nil"/>
            </w:tcBorders>
            <w:shd w:val="clear" w:color="auto" w:fill="FFFFFF"/>
          </w:tcPr>
          <w:p w:rsidR="005B3A75" w:rsidRPr="004E77FC" w:rsidRDefault="005B3A75" w:rsidP="000A6BC4">
            <w:pPr>
              <w:rPr>
                <w:lang w:val="ru-RU"/>
              </w:rPr>
            </w:pPr>
          </w:p>
        </w:tc>
        <w:tc>
          <w:tcPr>
            <w:tcW w:w="1560" w:type="pct"/>
            <w:tcBorders>
              <w:left w:val="single" w:sz="4" w:space="0" w:color="auto"/>
              <w:right w:val="nil"/>
            </w:tcBorders>
            <w:shd w:val="clear" w:color="auto" w:fill="FFFFFF"/>
          </w:tcPr>
          <w:p w:rsidR="005B3A75" w:rsidRPr="000A6BC4" w:rsidRDefault="00DB34DB" w:rsidP="000A6BC4">
            <w:r w:rsidRPr="000A6BC4">
              <w:rPr>
                <w:lang w:val="ru-RU"/>
              </w:rPr>
              <w:t>Слишком быстрое продвижение</w:t>
            </w:r>
          </w:p>
        </w:tc>
        <w:tc>
          <w:tcPr>
            <w:tcW w:w="1835" w:type="pct"/>
            <w:tcBorders>
              <w:left w:val="single" w:sz="4" w:space="0" w:color="auto"/>
              <w:right w:val="single" w:sz="4" w:space="0" w:color="auto"/>
            </w:tcBorders>
            <w:shd w:val="clear" w:color="auto" w:fill="FFFFFF"/>
          </w:tcPr>
          <w:p w:rsidR="005B3A75" w:rsidRPr="000A6BC4" w:rsidRDefault="00DB34DB" w:rsidP="000A6BC4">
            <w:r w:rsidRPr="000A6BC4">
              <w:rPr>
                <w:lang w:val="ru-RU"/>
              </w:rPr>
              <w:t>Снизьте скорость продвижения, оказывая меньшее давление в процессе резания. Отрегулируйте тормозное устройство.</w:t>
            </w:r>
          </w:p>
        </w:tc>
      </w:tr>
      <w:tr w:rsidR="005767D6" w:rsidRPr="00F37C34" w:rsidTr="005B3A75">
        <w:trPr>
          <w:jc w:val="center"/>
        </w:trPr>
        <w:tc>
          <w:tcPr>
            <w:tcW w:w="1605" w:type="pct"/>
            <w:tcBorders>
              <w:left w:val="single" w:sz="4" w:space="0" w:color="auto"/>
              <w:right w:val="nil"/>
            </w:tcBorders>
            <w:shd w:val="clear" w:color="auto" w:fill="FFFFFF"/>
          </w:tcPr>
          <w:p w:rsidR="005B3A75" w:rsidRPr="000A6BC4" w:rsidRDefault="005B3A75" w:rsidP="000A6BC4"/>
        </w:tc>
        <w:tc>
          <w:tcPr>
            <w:tcW w:w="1560" w:type="pct"/>
            <w:tcBorders>
              <w:left w:val="single" w:sz="4" w:space="0" w:color="auto"/>
              <w:right w:val="nil"/>
            </w:tcBorders>
            <w:shd w:val="clear" w:color="auto" w:fill="FFFFFF"/>
          </w:tcPr>
          <w:p w:rsidR="005B3A75" w:rsidRPr="000A6BC4" w:rsidRDefault="00DB34DB" w:rsidP="000A6BC4">
            <w:r w:rsidRPr="000A6BC4">
              <w:rPr>
                <w:lang w:val="ru-RU"/>
              </w:rPr>
              <w:t>Изношенное лезвие</w:t>
            </w:r>
          </w:p>
        </w:tc>
        <w:tc>
          <w:tcPr>
            <w:tcW w:w="1835" w:type="pct"/>
            <w:tcBorders>
              <w:left w:val="single" w:sz="4" w:space="0" w:color="auto"/>
              <w:right w:val="single" w:sz="4" w:space="0" w:color="auto"/>
            </w:tcBorders>
            <w:shd w:val="clear" w:color="auto" w:fill="FFFFFF"/>
          </w:tcPr>
          <w:p w:rsidR="005B3A75" w:rsidRPr="004E77FC" w:rsidRDefault="00DB34DB" w:rsidP="000A6BC4">
            <w:pPr>
              <w:rPr>
                <w:lang w:val="ru-RU"/>
              </w:rPr>
            </w:pPr>
            <w:r w:rsidRPr="000A6BC4">
              <w:rPr>
                <w:lang w:val="ru-RU"/>
              </w:rPr>
              <w:t>Подведите головку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5767D6" w:rsidRPr="00F37C34" w:rsidTr="005B3A75">
        <w:trPr>
          <w:jc w:val="center"/>
        </w:trPr>
        <w:tc>
          <w:tcPr>
            <w:tcW w:w="1605" w:type="pct"/>
            <w:tcBorders>
              <w:left w:val="single" w:sz="4" w:space="0" w:color="auto"/>
              <w:right w:val="nil"/>
            </w:tcBorders>
            <w:shd w:val="clear" w:color="auto" w:fill="FFFFFF"/>
          </w:tcPr>
          <w:p w:rsidR="005B3A75" w:rsidRPr="004E77FC" w:rsidRDefault="005B3A75" w:rsidP="000A6BC4">
            <w:pPr>
              <w:rPr>
                <w:lang w:val="ru-RU"/>
              </w:rPr>
            </w:pPr>
          </w:p>
        </w:tc>
        <w:tc>
          <w:tcPr>
            <w:tcW w:w="1560" w:type="pct"/>
            <w:tcBorders>
              <w:left w:val="single" w:sz="4" w:space="0" w:color="auto"/>
              <w:right w:val="nil"/>
            </w:tcBorders>
            <w:shd w:val="clear" w:color="auto" w:fill="FFFFFF"/>
          </w:tcPr>
          <w:p w:rsidR="005B3A75" w:rsidRPr="000A6BC4" w:rsidRDefault="00DB34DB" w:rsidP="000A6BC4">
            <w:r w:rsidRPr="000A6BC4">
              <w:rPr>
                <w:lang w:val="ru-RU"/>
              </w:rPr>
              <w:t>Неверный шаг зуба</w:t>
            </w:r>
          </w:p>
        </w:tc>
        <w:tc>
          <w:tcPr>
            <w:tcW w:w="1835" w:type="pct"/>
            <w:tcBorders>
              <w:left w:val="single" w:sz="4" w:space="0" w:color="auto"/>
              <w:right w:val="single" w:sz="4" w:space="0" w:color="auto"/>
            </w:tcBorders>
            <w:shd w:val="clear" w:color="auto" w:fill="FFFFFF"/>
          </w:tcPr>
          <w:p w:rsidR="00DB34DB" w:rsidRDefault="00DB34DB" w:rsidP="000A6BC4">
            <w:pPr>
              <w:rPr>
                <w:lang w:val="ru-RU"/>
              </w:rPr>
            </w:pPr>
            <w:r w:rsidRPr="000A6BC4">
              <w:rPr>
                <w:lang w:val="ru-RU"/>
              </w:rPr>
              <w:t>Замените</w:t>
            </w:r>
          </w:p>
          <w:p w:rsidR="005B3A75" w:rsidRPr="004E77FC" w:rsidRDefault="00DB34DB" w:rsidP="000A6BC4">
            <w:pPr>
              <w:rPr>
                <w:lang w:val="ru-RU"/>
              </w:rPr>
            </w:pPr>
            <w:r w:rsidRPr="000A6BC4">
              <w:rPr>
                <w:lang w:val="ru-RU"/>
              </w:rPr>
              <w:t>Используется лезвие с большой плотностью зубьев, попробуйте использовать лезвие с меньшим количеством зубьев (см. главу «Классификация материалов и выбор лезвия» в разделе «Типы лезвий»).</w:t>
            </w:r>
          </w:p>
        </w:tc>
      </w:tr>
      <w:tr w:rsidR="005767D6" w:rsidRPr="00F37C34" w:rsidTr="005B3A75">
        <w:trPr>
          <w:jc w:val="center"/>
        </w:trPr>
        <w:tc>
          <w:tcPr>
            <w:tcW w:w="1605" w:type="pct"/>
            <w:tcBorders>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left w:val="single" w:sz="4" w:space="0" w:color="auto"/>
              <w:bottom w:val="nil"/>
              <w:right w:val="nil"/>
            </w:tcBorders>
            <w:shd w:val="clear" w:color="auto" w:fill="FFFFFF"/>
          </w:tcPr>
          <w:p w:rsidR="000A6BC4" w:rsidRPr="000A6BC4" w:rsidRDefault="00DB34DB" w:rsidP="000A6BC4">
            <w:r w:rsidRPr="000A6BC4">
              <w:rPr>
                <w:lang w:val="ru-RU"/>
              </w:rPr>
              <w:t>Сломанные зубья.</w:t>
            </w:r>
          </w:p>
        </w:tc>
        <w:tc>
          <w:tcPr>
            <w:tcW w:w="1835" w:type="pct"/>
            <w:tcBorders>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Неравномерная работа лезвия из-за отсутствия зубьев может вызвать прогиб в разрезе; проверьте лезвие и при необходимости замените его.</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Недостаточно смазки, хладагента или эмульсия не соответствует.</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Проверьте уровень жидкости в баке. Увеличьте поток СОЖ, убедившись, что отверстие и выпускная труба для жидкости не заблокированы.</w:t>
            </w:r>
          </w:p>
        </w:tc>
      </w:tr>
      <w:tr w:rsidR="005767D6" w:rsidTr="005B3A75">
        <w:trPr>
          <w:jc w:val="center"/>
        </w:trPr>
        <w:tc>
          <w:tcPr>
            <w:tcW w:w="1605"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Разрез с отклонениями</w:t>
            </w:r>
          </w:p>
        </w:tc>
        <w:tc>
          <w:tcPr>
            <w:tcW w:w="1560" w:type="pct"/>
            <w:tcBorders>
              <w:top w:val="single" w:sz="4" w:space="0" w:color="auto"/>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Изношенные маховики Корпус маховика имеют сколы</w:t>
            </w:r>
          </w:p>
        </w:tc>
        <w:tc>
          <w:tcPr>
            <w:tcW w:w="1835" w:type="pct"/>
            <w:tcBorders>
              <w:top w:val="single" w:sz="4" w:space="0" w:color="auto"/>
              <w:left w:val="single" w:sz="4" w:space="0" w:color="auto"/>
              <w:bottom w:val="nil"/>
              <w:right w:val="single" w:sz="4" w:space="0" w:color="auto"/>
            </w:tcBorders>
            <w:shd w:val="clear" w:color="auto" w:fill="FFFFFF"/>
          </w:tcPr>
          <w:p w:rsidR="000A6BC4" w:rsidRPr="000A6BC4" w:rsidRDefault="00DB34DB" w:rsidP="000A6BC4">
            <w:r w:rsidRPr="000A6BC4">
              <w:rPr>
                <w:lang w:val="ru-RU"/>
              </w:rPr>
              <w:t xml:space="preserve">Опорный и направляющий фланцы ленты настолько изношены, что не могут обеспечить выравнивание лезвия, что приводит к неправильному резанию; ролики </w:t>
            </w:r>
            <w:r w:rsidRPr="000A6BC4">
              <w:rPr>
                <w:lang w:val="ru-RU"/>
              </w:rPr>
              <w:lastRenderedPageBreak/>
              <w:t>лезвия и волочения могут стать коническими. Замените Очистить сжатым воздухом.</w:t>
            </w:r>
          </w:p>
        </w:tc>
      </w:tr>
      <w:tr w:rsidR="005767D6" w:rsidTr="005B3A75">
        <w:trPr>
          <w:jc w:val="center"/>
        </w:trPr>
        <w:tc>
          <w:tcPr>
            <w:tcW w:w="1605" w:type="pct"/>
            <w:vMerge w:val="restart"/>
            <w:tcBorders>
              <w:top w:val="single" w:sz="4" w:space="0" w:color="auto"/>
              <w:left w:val="single" w:sz="4" w:space="0" w:color="auto"/>
              <w:right w:val="nil"/>
            </w:tcBorders>
            <w:shd w:val="clear" w:color="auto" w:fill="FFFFFF"/>
          </w:tcPr>
          <w:p w:rsidR="005B3A75" w:rsidRPr="000A6BC4" w:rsidRDefault="00DB34DB" w:rsidP="000A6BC4">
            <w:r w:rsidRPr="000A6BC4">
              <w:rPr>
                <w:lang w:val="ru-RU"/>
              </w:rPr>
              <w:lastRenderedPageBreak/>
              <w:t>Режущая поверхность имеет царапины</w:t>
            </w:r>
          </w:p>
          <w:p w:rsidR="005B3A75" w:rsidRPr="000A6BC4" w:rsidRDefault="00DB34DB" w:rsidP="000A6BC4">
            <w:r>
              <w:rPr>
                <w:noProof/>
                <w:lang w:val="ru-RU" w:eastAsia="ru-RU"/>
              </w:rPr>
              <w:drawing>
                <wp:inline distT="0" distB="0" distL="0" distR="0">
                  <wp:extent cx="1856105" cy="832485"/>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99729" name="Picture 56"/>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856105" cy="832485"/>
                          </a:xfrm>
                          <a:prstGeom prst="rect">
                            <a:avLst/>
                          </a:prstGeom>
                          <a:noFill/>
                          <a:ln>
                            <a:noFill/>
                          </a:ln>
                        </pic:spPr>
                      </pic:pic>
                    </a:graphicData>
                  </a:graphic>
                </wp:inline>
              </w:drawing>
            </w:r>
          </w:p>
        </w:tc>
        <w:tc>
          <w:tcPr>
            <w:tcW w:w="1560" w:type="pct"/>
            <w:tcBorders>
              <w:top w:val="single" w:sz="4" w:space="0" w:color="auto"/>
              <w:left w:val="single" w:sz="4" w:space="0" w:color="auto"/>
              <w:bottom w:val="nil"/>
              <w:right w:val="nil"/>
            </w:tcBorders>
            <w:shd w:val="clear" w:color="auto" w:fill="FFFFFF"/>
          </w:tcPr>
          <w:p w:rsidR="005B3A75" w:rsidRPr="000A6BC4" w:rsidRDefault="00DB34DB" w:rsidP="000A6BC4">
            <w:r w:rsidRPr="000A6BC4">
              <w:rPr>
                <w:lang w:val="ru-RU"/>
              </w:rPr>
              <w:t>Слишком быстрое продвижение</w:t>
            </w:r>
          </w:p>
        </w:tc>
        <w:tc>
          <w:tcPr>
            <w:tcW w:w="1835" w:type="pct"/>
            <w:tcBorders>
              <w:top w:val="single" w:sz="4" w:space="0" w:color="auto"/>
              <w:left w:val="single" w:sz="4" w:space="0" w:color="auto"/>
              <w:bottom w:val="nil"/>
              <w:right w:val="single" w:sz="4" w:space="0" w:color="auto"/>
            </w:tcBorders>
            <w:shd w:val="clear" w:color="auto" w:fill="FFFFFF"/>
          </w:tcPr>
          <w:p w:rsidR="005B3A75" w:rsidRPr="000A6BC4" w:rsidRDefault="00DB34DB" w:rsidP="000A6BC4">
            <w:r w:rsidRPr="000A6BC4">
              <w:rPr>
                <w:lang w:val="ru-RU"/>
              </w:rPr>
              <w:t>Снизьте скорость продвижения, оказывая меньшее давление в процессе резания. Отрегулируйте тормозное устройство.</w:t>
            </w:r>
          </w:p>
        </w:tc>
      </w:tr>
      <w:tr w:rsidR="005767D6" w:rsidTr="005B3A75">
        <w:trPr>
          <w:jc w:val="center"/>
        </w:trPr>
        <w:tc>
          <w:tcPr>
            <w:tcW w:w="1605" w:type="pct"/>
            <w:vMerge/>
            <w:tcBorders>
              <w:left w:val="single" w:sz="4" w:space="0" w:color="auto"/>
              <w:right w:val="nil"/>
            </w:tcBorders>
            <w:shd w:val="clear" w:color="auto" w:fill="FFFFFF"/>
          </w:tcPr>
          <w:p w:rsidR="005B3A75" w:rsidRPr="000A6BC4" w:rsidRDefault="005B3A75" w:rsidP="000A6BC4"/>
        </w:tc>
        <w:tc>
          <w:tcPr>
            <w:tcW w:w="1560" w:type="pct"/>
            <w:tcBorders>
              <w:top w:val="nil"/>
              <w:left w:val="single" w:sz="4" w:space="0" w:color="auto"/>
              <w:bottom w:val="nil"/>
              <w:right w:val="nil"/>
            </w:tcBorders>
            <w:shd w:val="clear" w:color="auto" w:fill="FFFFFF"/>
          </w:tcPr>
          <w:p w:rsidR="005B3A75" w:rsidRPr="000A6BC4" w:rsidRDefault="00DB34DB" w:rsidP="000A6BC4">
            <w:r w:rsidRPr="000A6BC4">
              <w:rPr>
                <w:lang w:val="ru-RU"/>
              </w:rPr>
              <w:t>Лезвие плохого качества</w:t>
            </w:r>
          </w:p>
        </w:tc>
        <w:tc>
          <w:tcPr>
            <w:tcW w:w="1835" w:type="pct"/>
            <w:tcBorders>
              <w:top w:val="nil"/>
              <w:left w:val="single" w:sz="4" w:space="0" w:color="auto"/>
              <w:bottom w:val="nil"/>
              <w:right w:val="single" w:sz="4" w:space="0" w:color="auto"/>
            </w:tcBorders>
            <w:shd w:val="clear" w:color="auto" w:fill="FFFFFF"/>
          </w:tcPr>
          <w:p w:rsidR="005B3A75" w:rsidRPr="000A6BC4" w:rsidRDefault="00DB34DB" w:rsidP="000A6BC4">
            <w:r w:rsidRPr="000A6BC4">
              <w:rPr>
                <w:lang w:val="ru-RU"/>
              </w:rPr>
              <w:t>Используйте лезвие высшего качества.</w:t>
            </w:r>
          </w:p>
        </w:tc>
      </w:tr>
      <w:tr w:rsidR="005767D6" w:rsidTr="005B3A75">
        <w:trPr>
          <w:jc w:val="center"/>
        </w:trPr>
        <w:tc>
          <w:tcPr>
            <w:tcW w:w="1605" w:type="pct"/>
            <w:vMerge/>
            <w:tcBorders>
              <w:left w:val="single" w:sz="4" w:space="0" w:color="auto"/>
              <w:right w:val="nil"/>
            </w:tcBorders>
            <w:shd w:val="clear" w:color="auto" w:fill="FFFFFF"/>
          </w:tcPr>
          <w:p w:rsidR="005B3A75" w:rsidRPr="000A6BC4" w:rsidRDefault="005B3A75" w:rsidP="000A6BC4"/>
        </w:tc>
        <w:tc>
          <w:tcPr>
            <w:tcW w:w="1560" w:type="pct"/>
            <w:tcBorders>
              <w:top w:val="nil"/>
              <w:left w:val="single" w:sz="4" w:space="0" w:color="auto"/>
              <w:bottom w:val="nil"/>
              <w:right w:val="nil"/>
            </w:tcBorders>
            <w:shd w:val="clear" w:color="auto" w:fill="FFFFFF"/>
          </w:tcPr>
          <w:p w:rsidR="005B3A75" w:rsidRPr="004E77FC" w:rsidRDefault="00DB34DB" w:rsidP="000A6BC4">
            <w:pPr>
              <w:rPr>
                <w:lang w:val="ru-RU"/>
              </w:rPr>
            </w:pPr>
            <w:r w:rsidRPr="000A6BC4">
              <w:rPr>
                <w:lang w:val="ru-RU"/>
              </w:rPr>
              <w:t xml:space="preserve"> Лезвие изношено или имеет поврежденные и / или сломанные зубья</w:t>
            </w:r>
          </w:p>
        </w:tc>
        <w:tc>
          <w:tcPr>
            <w:tcW w:w="1835" w:type="pct"/>
            <w:tcBorders>
              <w:top w:val="nil"/>
              <w:left w:val="single" w:sz="4" w:space="0" w:color="auto"/>
              <w:bottom w:val="nil"/>
              <w:right w:val="single" w:sz="4" w:space="0" w:color="auto"/>
            </w:tcBorders>
            <w:shd w:val="clear" w:color="auto" w:fill="FFFFFF"/>
          </w:tcPr>
          <w:p w:rsidR="005B3A75" w:rsidRPr="000A6BC4" w:rsidRDefault="00DB34DB" w:rsidP="000A6BC4">
            <w:r w:rsidRPr="000A6BC4">
              <w:rPr>
                <w:lang w:val="ru-RU"/>
              </w:rPr>
              <w:t>Замените</w:t>
            </w:r>
          </w:p>
        </w:tc>
      </w:tr>
      <w:tr w:rsidR="005767D6" w:rsidTr="005B3A75">
        <w:trPr>
          <w:jc w:val="center"/>
        </w:trPr>
        <w:tc>
          <w:tcPr>
            <w:tcW w:w="1605" w:type="pct"/>
            <w:vMerge/>
            <w:tcBorders>
              <w:left w:val="single" w:sz="4" w:space="0" w:color="auto"/>
              <w:bottom w:val="nil"/>
              <w:right w:val="nil"/>
            </w:tcBorders>
            <w:shd w:val="clear" w:color="auto" w:fill="FFFFFF"/>
          </w:tcPr>
          <w:p w:rsidR="005B3A75" w:rsidRPr="000A6BC4" w:rsidRDefault="005B3A75" w:rsidP="000A6BC4"/>
        </w:tc>
        <w:tc>
          <w:tcPr>
            <w:tcW w:w="1560" w:type="pct"/>
            <w:tcBorders>
              <w:top w:val="nil"/>
              <w:left w:val="single" w:sz="4" w:space="0" w:color="auto"/>
              <w:bottom w:val="nil"/>
              <w:right w:val="nil"/>
            </w:tcBorders>
            <w:shd w:val="clear" w:color="auto" w:fill="FFFFFF"/>
          </w:tcPr>
          <w:p w:rsidR="005B3A75" w:rsidRPr="000A6BC4" w:rsidRDefault="00DB34DB" w:rsidP="000A6BC4">
            <w:r w:rsidRPr="000A6BC4">
              <w:rPr>
                <w:lang w:val="ru-RU"/>
              </w:rPr>
              <w:t>Неверный шаг зуба</w:t>
            </w:r>
          </w:p>
        </w:tc>
        <w:tc>
          <w:tcPr>
            <w:tcW w:w="1835" w:type="pct"/>
            <w:tcBorders>
              <w:top w:val="nil"/>
              <w:left w:val="single" w:sz="4" w:space="0" w:color="auto"/>
              <w:bottom w:val="nil"/>
              <w:right w:val="single" w:sz="4" w:space="0" w:color="auto"/>
            </w:tcBorders>
            <w:shd w:val="clear" w:color="auto" w:fill="FFFFFF"/>
          </w:tcPr>
          <w:p w:rsidR="005B3A75" w:rsidRPr="000A6BC4" w:rsidRDefault="00DB34DB" w:rsidP="000A6BC4">
            <w:r w:rsidRPr="000A6BC4">
              <w:rPr>
                <w:lang w:val="ru-RU"/>
              </w:rPr>
              <w:t>У используемого лезвия, вероятно, слишком большие зубья, используйте полотно с большим количеством зубьев, см. «Классификация материалов и выбор лезвия» в разделе «Типы лезвий».</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5B3A75" w:rsidRPr="000A6BC4" w:rsidRDefault="005B3A75" w:rsidP="000A6BC4"/>
        </w:tc>
        <w:tc>
          <w:tcPr>
            <w:tcW w:w="1560" w:type="pct"/>
            <w:tcBorders>
              <w:top w:val="nil"/>
              <w:left w:val="single" w:sz="4" w:space="0" w:color="auto"/>
              <w:bottom w:val="nil"/>
              <w:right w:val="nil"/>
            </w:tcBorders>
            <w:shd w:val="clear" w:color="auto" w:fill="FFFFFF"/>
          </w:tcPr>
          <w:p w:rsidR="005B3A75" w:rsidRPr="004E77FC" w:rsidRDefault="00DB34DB" w:rsidP="000A6BC4">
            <w:pPr>
              <w:rPr>
                <w:lang w:val="ru-RU"/>
              </w:rPr>
            </w:pPr>
            <w:r w:rsidRPr="000A6BC4">
              <w:rPr>
                <w:lang w:val="ru-RU"/>
              </w:rPr>
              <w:t>Блок направляющих лезвия слишком далеко от материала для резки</w:t>
            </w:r>
          </w:p>
        </w:tc>
        <w:tc>
          <w:tcPr>
            <w:tcW w:w="1835" w:type="pct"/>
            <w:tcBorders>
              <w:top w:val="nil"/>
              <w:left w:val="single" w:sz="4" w:space="0" w:color="auto"/>
              <w:bottom w:val="nil"/>
              <w:right w:val="single" w:sz="4" w:space="0" w:color="auto"/>
            </w:tcBorders>
            <w:shd w:val="clear" w:color="auto" w:fill="FFFFFF"/>
          </w:tcPr>
          <w:p w:rsidR="005B3A75" w:rsidRPr="004E77FC" w:rsidRDefault="00DB34DB" w:rsidP="000A6BC4">
            <w:pPr>
              <w:rPr>
                <w:lang w:val="ru-RU"/>
              </w:rPr>
            </w:pPr>
            <w:r w:rsidRPr="000A6BC4">
              <w:rPr>
                <w:lang w:val="ru-RU"/>
              </w:rPr>
              <w:t>Подведите его как можно ближе к разрезаемому материалу так, чтобы свободна была только секция лезвия, используемая в разрезе, это предотвратит прогибы, которые чрезмерно нагружают лезвие.</w:t>
            </w:r>
          </w:p>
        </w:tc>
      </w:tr>
      <w:tr w:rsidR="005767D6" w:rsidTr="005B3A75">
        <w:trPr>
          <w:jc w:val="center"/>
        </w:trPr>
        <w:tc>
          <w:tcPr>
            <w:tcW w:w="1605" w:type="pct"/>
            <w:tcBorders>
              <w:top w:val="nil"/>
              <w:left w:val="single" w:sz="4" w:space="0" w:color="auto"/>
              <w:bottom w:val="nil"/>
              <w:right w:val="nil"/>
            </w:tcBorders>
            <w:shd w:val="clear" w:color="auto" w:fill="FFFFFF"/>
          </w:tcPr>
          <w:p w:rsidR="005B3A75" w:rsidRPr="004E77FC" w:rsidRDefault="005B3A75" w:rsidP="000A6BC4">
            <w:pPr>
              <w:rPr>
                <w:lang w:val="ru-RU"/>
              </w:rPr>
            </w:pPr>
          </w:p>
        </w:tc>
        <w:tc>
          <w:tcPr>
            <w:tcW w:w="1560" w:type="pct"/>
            <w:tcBorders>
              <w:top w:val="nil"/>
              <w:left w:val="single" w:sz="4" w:space="0" w:color="auto"/>
              <w:bottom w:val="nil"/>
              <w:right w:val="nil"/>
            </w:tcBorders>
            <w:shd w:val="clear" w:color="auto" w:fill="FFFFFF"/>
          </w:tcPr>
          <w:p w:rsidR="005B3A75" w:rsidRPr="004E77FC" w:rsidRDefault="00DB34DB" w:rsidP="000A6BC4">
            <w:pPr>
              <w:rPr>
                <w:lang w:val="ru-RU"/>
              </w:rPr>
            </w:pPr>
            <w:r w:rsidRPr="000A6BC4">
              <w:rPr>
                <w:lang w:val="ru-RU"/>
              </w:rPr>
              <w:t>Недостаточно смазки, хладагента или эмульсия не соответствует</w:t>
            </w:r>
          </w:p>
        </w:tc>
        <w:tc>
          <w:tcPr>
            <w:tcW w:w="1835" w:type="pct"/>
            <w:tcBorders>
              <w:top w:val="nil"/>
              <w:left w:val="single" w:sz="4" w:space="0" w:color="auto"/>
              <w:bottom w:val="nil"/>
              <w:right w:val="single" w:sz="4" w:space="0" w:color="auto"/>
            </w:tcBorders>
            <w:shd w:val="clear" w:color="auto" w:fill="FFFFFF"/>
          </w:tcPr>
          <w:p w:rsidR="005B3A75" w:rsidRPr="000A6BC4" w:rsidRDefault="00DB34DB" w:rsidP="000A6BC4">
            <w:r w:rsidRPr="000A6BC4">
              <w:rPr>
                <w:lang w:val="ru-RU"/>
              </w:rPr>
              <w:t>Проверьте уровень жидкости в баке. Увеличьте поток СОЖ, убедившись, что отверстие и выпускная труба для жидкости не заблокированы. Проверьте процент эмульсии.</w:t>
            </w:r>
          </w:p>
        </w:tc>
      </w:tr>
      <w:tr w:rsidR="005767D6" w:rsidTr="005B3A75">
        <w:trPr>
          <w:jc w:val="center"/>
        </w:trPr>
        <w:tc>
          <w:tcPr>
            <w:tcW w:w="1605" w:type="pct"/>
            <w:tcBorders>
              <w:top w:val="single" w:sz="4" w:space="0" w:color="auto"/>
              <w:left w:val="single" w:sz="4" w:space="0" w:color="auto"/>
              <w:bottom w:val="single" w:sz="4" w:space="0" w:color="auto"/>
              <w:right w:val="nil"/>
            </w:tcBorders>
            <w:shd w:val="clear" w:color="auto" w:fill="FFFFFF"/>
          </w:tcPr>
          <w:p w:rsidR="000A6BC4" w:rsidRPr="000A6BC4" w:rsidRDefault="00DB34DB" w:rsidP="000A6BC4">
            <w:r w:rsidRPr="000A6BC4">
              <w:rPr>
                <w:lang w:val="ru-RU"/>
              </w:rPr>
              <w:t>Шум на направляющих блоках</w:t>
            </w:r>
          </w:p>
        </w:tc>
        <w:tc>
          <w:tcPr>
            <w:tcW w:w="1560" w:type="pct"/>
            <w:tcBorders>
              <w:top w:val="single" w:sz="4" w:space="0" w:color="auto"/>
              <w:left w:val="single" w:sz="4" w:space="0" w:color="auto"/>
              <w:bottom w:val="single" w:sz="4" w:space="0" w:color="auto"/>
              <w:right w:val="nil"/>
            </w:tcBorders>
            <w:shd w:val="clear" w:color="auto" w:fill="FFFFFF"/>
          </w:tcPr>
          <w:p w:rsidR="00DB34DB" w:rsidRDefault="00DB34DB" w:rsidP="000A6BC4">
            <w:pPr>
              <w:rPr>
                <w:lang w:val="ru-RU"/>
              </w:rPr>
            </w:pPr>
            <w:r w:rsidRPr="000A6BC4">
              <w:rPr>
                <w:lang w:val="ru-RU"/>
              </w:rPr>
              <w:t>Сломанные подшипники</w:t>
            </w:r>
          </w:p>
          <w:p w:rsidR="000A6BC4" w:rsidRPr="004E77FC" w:rsidRDefault="00DB34DB" w:rsidP="000A6BC4">
            <w:pPr>
              <w:rPr>
                <w:lang w:val="ru-RU"/>
              </w:rPr>
            </w:pPr>
            <w:r w:rsidRPr="000A6BC4">
              <w:rPr>
                <w:lang w:val="ru-RU"/>
              </w:rPr>
              <w:t>Изношенные или поврежденные колодки</w:t>
            </w:r>
          </w:p>
        </w:tc>
        <w:tc>
          <w:tcPr>
            <w:tcW w:w="1835" w:type="pct"/>
            <w:tcBorders>
              <w:top w:val="single" w:sz="4" w:space="0" w:color="auto"/>
              <w:left w:val="single" w:sz="4" w:space="0" w:color="auto"/>
              <w:bottom w:val="single" w:sz="4" w:space="0" w:color="auto"/>
              <w:right w:val="single" w:sz="4" w:space="0" w:color="auto"/>
            </w:tcBorders>
            <w:shd w:val="clear" w:color="auto" w:fill="FFFFFF"/>
          </w:tcPr>
          <w:p w:rsidR="000A6BC4" w:rsidRPr="000A6BC4" w:rsidRDefault="00DB34DB" w:rsidP="00DB34DB">
            <w:r w:rsidRPr="000A6BC4">
              <w:rPr>
                <w:lang w:val="ru-RU"/>
              </w:rPr>
              <w:t>Грязь и / или сколы между лезвием и напра</w:t>
            </w:r>
            <w:r>
              <w:rPr>
                <w:lang w:val="ru-RU"/>
              </w:rPr>
              <w:t>вляющими подшипниками. Замените</w:t>
            </w:r>
          </w:p>
        </w:tc>
      </w:tr>
      <w:tr w:rsidR="005767D6" w:rsidRPr="00F37C34" w:rsidTr="00786882">
        <w:trPr>
          <w:jc w:val="center"/>
        </w:trPr>
        <w:tc>
          <w:tcPr>
            <w:tcW w:w="1605" w:type="pct"/>
            <w:vMerge w:val="restart"/>
            <w:tcBorders>
              <w:top w:val="single" w:sz="4" w:space="0" w:color="auto"/>
              <w:left w:val="single" w:sz="4" w:space="0" w:color="auto"/>
              <w:right w:val="nil"/>
            </w:tcBorders>
            <w:shd w:val="clear" w:color="auto" w:fill="FFFFFF"/>
          </w:tcPr>
          <w:p w:rsidR="005B3A75" w:rsidRPr="004E77FC" w:rsidRDefault="00DB34DB" w:rsidP="000A6BC4">
            <w:pPr>
              <w:rPr>
                <w:lang w:val="ru-RU"/>
              </w:rPr>
            </w:pPr>
            <w:r w:rsidRPr="000A6BC4">
              <w:rPr>
                <w:lang w:val="ru-RU"/>
              </w:rPr>
              <w:t>Двигатель вращения ленты не работает.</w:t>
            </w:r>
          </w:p>
        </w:tc>
        <w:tc>
          <w:tcPr>
            <w:tcW w:w="1560" w:type="pct"/>
            <w:tcBorders>
              <w:top w:val="single" w:sz="4" w:space="0" w:color="auto"/>
              <w:left w:val="single" w:sz="4" w:space="0" w:color="auto"/>
              <w:bottom w:val="nil"/>
              <w:right w:val="nil"/>
            </w:tcBorders>
            <w:shd w:val="clear" w:color="auto" w:fill="FFFFFF"/>
          </w:tcPr>
          <w:p w:rsidR="005B3A75" w:rsidRPr="000A6BC4" w:rsidRDefault="00DB34DB" w:rsidP="000A6BC4">
            <w:r w:rsidRPr="000A6BC4">
              <w:rPr>
                <w:lang w:val="ru-RU"/>
              </w:rPr>
              <w:t>Двухскоростной переключатель «SA1»</w:t>
            </w:r>
          </w:p>
        </w:tc>
        <w:tc>
          <w:tcPr>
            <w:tcW w:w="1835" w:type="pct"/>
            <w:tcBorders>
              <w:top w:val="single" w:sz="4" w:space="0" w:color="auto"/>
              <w:left w:val="single" w:sz="4" w:space="0" w:color="auto"/>
              <w:bottom w:val="nil"/>
              <w:right w:val="single" w:sz="4" w:space="0" w:color="auto"/>
            </w:tcBorders>
            <w:shd w:val="clear" w:color="auto" w:fill="FFFFFF"/>
          </w:tcPr>
          <w:p w:rsidR="005B3A75" w:rsidRPr="004E77FC" w:rsidRDefault="00DB34DB" w:rsidP="000A6BC4">
            <w:pPr>
              <w:rPr>
                <w:lang w:val="ru-RU"/>
              </w:rPr>
            </w:pPr>
            <w:r w:rsidRPr="000A6BC4">
              <w:rPr>
                <w:lang w:val="ru-RU"/>
              </w:rPr>
              <w:t>Необходимо точно повернуть его к знаку Кролика или Черепахи.</w:t>
            </w:r>
          </w:p>
        </w:tc>
      </w:tr>
      <w:tr w:rsidR="005767D6" w:rsidRPr="00F37C34" w:rsidTr="00786882">
        <w:trPr>
          <w:jc w:val="center"/>
        </w:trPr>
        <w:tc>
          <w:tcPr>
            <w:tcW w:w="1605" w:type="pct"/>
            <w:vMerge/>
            <w:tcBorders>
              <w:left w:val="single" w:sz="4" w:space="0" w:color="auto"/>
              <w:right w:val="nil"/>
            </w:tcBorders>
            <w:shd w:val="clear" w:color="auto" w:fill="FFFFFF"/>
          </w:tcPr>
          <w:p w:rsidR="005B3A75" w:rsidRPr="004E77FC" w:rsidRDefault="005B3A75" w:rsidP="000A6BC4">
            <w:pPr>
              <w:rPr>
                <w:lang w:val="ru-RU"/>
              </w:rPr>
            </w:pPr>
          </w:p>
        </w:tc>
        <w:tc>
          <w:tcPr>
            <w:tcW w:w="1560" w:type="pct"/>
            <w:tcBorders>
              <w:top w:val="nil"/>
              <w:left w:val="single" w:sz="4" w:space="0" w:color="auto"/>
              <w:bottom w:val="nil"/>
              <w:right w:val="nil"/>
            </w:tcBorders>
            <w:shd w:val="clear" w:color="auto" w:fill="FFFFFF"/>
          </w:tcPr>
          <w:p w:rsidR="005B3A75" w:rsidRPr="000A6BC4" w:rsidRDefault="00DB34DB" w:rsidP="000A6BC4">
            <w:r w:rsidRPr="000A6BC4">
              <w:rPr>
                <w:lang w:val="ru-RU"/>
              </w:rPr>
              <w:t>Реле перегрузки главного двигателя</w:t>
            </w:r>
          </w:p>
        </w:tc>
        <w:tc>
          <w:tcPr>
            <w:tcW w:w="1835" w:type="pct"/>
            <w:tcBorders>
              <w:top w:val="nil"/>
              <w:left w:val="single" w:sz="4" w:space="0" w:color="auto"/>
              <w:bottom w:val="nil"/>
              <w:right w:val="single" w:sz="4" w:space="0" w:color="auto"/>
            </w:tcBorders>
            <w:shd w:val="clear" w:color="auto" w:fill="FFFFFF"/>
          </w:tcPr>
          <w:p w:rsidR="005B3A75" w:rsidRPr="004E77FC" w:rsidRDefault="00DB34DB" w:rsidP="000A6BC4">
            <w:pPr>
              <w:rPr>
                <w:lang w:val="ru-RU"/>
              </w:rPr>
            </w:pPr>
            <w:r w:rsidRPr="000A6BC4">
              <w:rPr>
                <w:lang w:val="ru-RU"/>
              </w:rPr>
              <w:t>Нажмите на красную кнопку FR1. По истечении 5 минут охлаждения двигателя, если на этих двух проводах отсутствует непрерывный ток, двигатель необходимо заменить.</w:t>
            </w:r>
          </w:p>
        </w:tc>
      </w:tr>
      <w:tr w:rsidR="005767D6" w:rsidTr="00786882">
        <w:trPr>
          <w:jc w:val="center"/>
        </w:trPr>
        <w:tc>
          <w:tcPr>
            <w:tcW w:w="1605" w:type="pct"/>
            <w:vMerge/>
            <w:tcBorders>
              <w:left w:val="single" w:sz="4" w:space="0" w:color="auto"/>
              <w:right w:val="nil"/>
            </w:tcBorders>
            <w:shd w:val="clear" w:color="auto" w:fill="FFFFFF"/>
          </w:tcPr>
          <w:p w:rsidR="005B3A75" w:rsidRPr="004E77FC" w:rsidRDefault="005B3A75" w:rsidP="000A6BC4">
            <w:pPr>
              <w:rPr>
                <w:lang w:val="ru-RU"/>
              </w:rPr>
            </w:pPr>
          </w:p>
        </w:tc>
        <w:tc>
          <w:tcPr>
            <w:tcW w:w="1560" w:type="pct"/>
            <w:tcBorders>
              <w:top w:val="nil"/>
              <w:left w:val="single" w:sz="4" w:space="0" w:color="auto"/>
              <w:bottom w:val="nil"/>
              <w:right w:val="nil"/>
            </w:tcBorders>
            <w:shd w:val="clear" w:color="auto" w:fill="FFFFFF"/>
          </w:tcPr>
          <w:p w:rsidR="005B3A75" w:rsidRPr="000A6BC4" w:rsidRDefault="00DB34DB" w:rsidP="000A6BC4">
            <w:r w:rsidRPr="000A6BC4">
              <w:rPr>
                <w:lang w:val="ru-RU"/>
              </w:rPr>
              <w:t>Аварийный регулятор «SB1»</w:t>
            </w:r>
          </w:p>
        </w:tc>
        <w:tc>
          <w:tcPr>
            <w:tcW w:w="1835" w:type="pct"/>
            <w:tcBorders>
              <w:top w:val="nil"/>
              <w:left w:val="single" w:sz="4" w:space="0" w:color="auto"/>
              <w:bottom w:val="nil"/>
              <w:right w:val="single" w:sz="4" w:space="0" w:color="auto"/>
            </w:tcBorders>
            <w:shd w:val="clear" w:color="auto" w:fill="FFFFFF"/>
          </w:tcPr>
          <w:p w:rsidR="005B3A75" w:rsidRPr="000A6BC4" w:rsidRDefault="00DB34DB" w:rsidP="000A6BC4">
            <w:r w:rsidRPr="000A6BC4">
              <w:rPr>
                <w:lang w:val="ru-RU"/>
              </w:rPr>
              <w:t>Повторная настройка аварийного выключателя (см. Порядок работы).</w:t>
            </w:r>
          </w:p>
        </w:tc>
      </w:tr>
      <w:tr w:rsidR="005767D6" w:rsidTr="00786882">
        <w:trPr>
          <w:jc w:val="center"/>
        </w:trPr>
        <w:tc>
          <w:tcPr>
            <w:tcW w:w="1605" w:type="pct"/>
            <w:vMerge/>
            <w:tcBorders>
              <w:left w:val="single" w:sz="4" w:space="0" w:color="auto"/>
              <w:bottom w:val="nil"/>
              <w:right w:val="nil"/>
            </w:tcBorders>
            <w:shd w:val="clear" w:color="auto" w:fill="FFFFFF"/>
          </w:tcPr>
          <w:p w:rsidR="005B3A75" w:rsidRPr="000A6BC4" w:rsidRDefault="005B3A75" w:rsidP="000A6BC4"/>
        </w:tc>
        <w:tc>
          <w:tcPr>
            <w:tcW w:w="1560" w:type="pct"/>
            <w:tcBorders>
              <w:top w:val="nil"/>
              <w:left w:val="single" w:sz="4" w:space="0" w:color="auto"/>
              <w:bottom w:val="nil"/>
              <w:right w:val="nil"/>
            </w:tcBorders>
            <w:shd w:val="clear" w:color="auto" w:fill="FFFFFF"/>
          </w:tcPr>
          <w:p w:rsidR="005B3A75" w:rsidRPr="000A6BC4" w:rsidRDefault="00DB34DB" w:rsidP="000A6BC4">
            <w:r w:rsidRPr="000A6BC4">
              <w:rPr>
                <w:lang w:val="ru-RU"/>
              </w:rPr>
              <w:t>Кнопка запуска «SB2»</w:t>
            </w:r>
          </w:p>
        </w:tc>
        <w:tc>
          <w:tcPr>
            <w:tcW w:w="1835" w:type="pct"/>
            <w:tcBorders>
              <w:top w:val="nil"/>
              <w:left w:val="single" w:sz="4" w:space="0" w:color="auto"/>
              <w:bottom w:val="nil"/>
              <w:right w:val="single" w:sz="4" w:space="0" w:color="auto"/>
            </w:tcBorders>
            <w:shd w:val="clear" w:color="auto" w:fill="FFFFFF"/>
          </w:tcPr>
          <w:p w:rsidR="005B3A75" w:rsidRPr="000A6BC4" w:rsidRDefault="00DB34DB" w:rsidP="000A6BC4">
            <w:r w:rsidRPr="000A6BC4">
              <w:rPr>
                <w:lang w:val="ru-RU"/>
              </w:rPr>
              <w:t>Проверьте работоспособность и / или возможные повреждения. При необходимости замените.</w:t>
            </w:r>
          </w:p>
        </w:tc>
      </w:tr>
      <w:tr w:rsidR="005767D6" w:rsidRPr="00F37C34" w:rsidTr="005B3A75">
        <w:trPr>
          <w:jc w:val="center"/>
        </w:trPr>
        <w:tc>
          <w:tcPr>
            <w:tcW w:w="1605"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Станок не работает.</w:t>
            </w:r>
          </w:p>
        </w:tc>
        <w:tc>
          <w:tcPr>
            <w:tcW w:w="1560"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Предохранитель «FU»</w:t>
            </w:r>
          </w:p>
        </w:tc>
        <w:tc>
          <w:tcPr>
            <w:tcW w:w="1835" w:type="pct"/>
            <w:tcBorders>
              <w:top w:val="single" w:sz="4" w:space="0" w:color="auto"/>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Проверить электрический КПД. При отсутствии замените предохранитель.</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Концевой выключатель автоматического отключения «SQ1»</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 xml:space="preserve">Обратитесь к процедуре эксплуатации и отрегулируйте переключатель, если станок не отключается после полного разрезания материала. В случае </w:t>
            </w:r>
            <w:r w:rsidRPr="000A6BC4">
              <w:rPr>
                <w:lang w:val="ru-RU"/>
              </w:rPr>
              <w:lastRenderedPageBreak/>
              <w:t>повреждения, замените.</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0A6BC4" w:rsidRDefault="000A6BC4" w:rsidP="000A6BC4"/>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Концевой выключатель крышки лезвия «SQ2»</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Проверьте закрытие крышки маховика. Проверьте работоспособность устройства; замените его, если оно повреждено.</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Концевой выключатель сломанного лезвия «SQ3»</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Проверьте работоспособность устройства; замените его, если оно повреждено.</w:t>
            </w:r>
          </w:p>
        </w:tc>
      </w:tr>
      <w:tr w:rsidR="005767D6" w:rsidRPr="00F37C34"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Переключатель скорости «SA1» в положении «0»</w:t>
            </w:r>
          </w:p>
        </w:tc>
        <w:tc>
          <w:tcPr>
            <w:tcW w:w="1835" w:type="pct"/>
            <w:tcBorders>
              <w:top w:val="nil"/>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Необходимо точно повернуть его к знаку Кролика или Черепахи.</w:t>
            </w:r>
          </w:p>
        </w:tc>
      </w:tr>
      <w:tr w:rsidR="005767D6" w:rsidTr="005B3A75">
        <w:trPr>
          <w:jc w:val="center"/>
        </w:trPr>
        <w:tc>
          <w:tcPr>
            <w:tcW w:w="1605" w:type="pct"/>
            <w:tcBorders>
              <w:top w:val="nil"/>
              <w:left w:val="single" w:sz="4" w:space="0" w:color="auto"/>
              <w:bottom w:val="nil"/>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nil"/>
              <w:right w:val="nil"/>
            </w:tcBorders>
            <w:shd w:val="clear" w:color="auto" w:fill="FFFFFF"/>
          </w:tcPr>
          <w:p w:rsidR="000A6BC4" w:rsidRPr="000A6BC4" w:rsidRDefault="00DB34DB" w:rsidP="000A6BC4">
            <w:r w:rsidRPr="000A6BC4">
              <w:rPr>
                <w:lang w:val="ru-RU"/>
              </w:rPr>
              <w:t>Аварийная кнопка «SB1» вкл.</w:t>
            </w:r>
          </w:p>
        </w:tc>
        <w:tc>
          <w:tcPr>
            <w:tcW w:w="1835" w:type="pct"/>
            <w:tcBorders>
              <w:top w:val="nil"/>
              <w:left w:val="single" w:sz="4" w:space="0" w:color="auto"/>
              <w:bottom w:val="nil"/>
              <w:right w:val="single" w:sz="4" w:space="0" w:color="auto"/>
            </w:tcBorders>
            <w:shd w:val="clear" w:color="auto" w:fill="FFFFFF"/>
          </w:tcPr>
          <w:p w:rsidR="000A6BC4" w:rsidRPr="000A6BC4" w:rsidRDefault="00DB34DB" w:rsidP="000A6BC4">
            <w:r w:rsidRPr="000A6BC4">
              <w:rPr>
                <w:lang w:val="ru-RU"/>
              </w:rPr>
              <w:t>Повторно настройте аварийный выключатель, следуя инструкциям процедуры. Проверьте электропроизводительность, при необходимости, замените.</w:t>
            </w:r>
          </w:p>
        </w:tc>
      </w:tr>
      <w:tr w:rsidR="005767D6" w:rsidRPr="00F37C34" w:rsidTr="005B3A75">
        <w:trPr>
          <w:jc w:val="center"/>
        </w:trPr>
        <w:tc>
          <w:tcPr>
            <w:tcW w:w="1605" w:type="pct"/>
            <w:tcBorders>
              <w:top w:val="nil"/>
              <w:left w:val="single" w:sz="4" w:space="0" w:color="auto"/>
              <w:right w:val="nil"/>
            </w:tcBorders>
            <w:shd w:val="clear" w:color="auto" w:fill="FFFFFF"/>
          </w:tcPr>
          <w:p w:rsidR="000A6BC4" w:rsidRPr="000A6BC4" w:rsidRDefault="000A6BC4" w:rsidP="000A6BC4"/>
        </w:tc>
        <w:tc>
          <w:tcPr>
            <w:tcW w:w="1560" w:type="pct"/>
            <w:tcBorders>
              <w:top w:val="nil"/>
              <w:left w:val="single" w:sz="4" w:space="0" w:color="auto"/>
              <w:right w:val="nil"/>
            </w:tcBorders>
            <w:shd w:val="clear" w:color="auto" w:fill="FFFFFF"/>
          </w:tcPr>
          <w:p w:rsidR="000A6BC4" w:rsidRPr="000A6BC4" w:rsidRDefault="00DB34DB" w:rsidP="005B3A75">
            <w:r w:rsidRPr="000A6BC4">
              <w:rPr>
                <w:lang w:val="ru-RU"/>
              </w:rPr>
              <w:t xml:space="preserve">Триггерный переключатель «SB3» </w:t>
            </w:r>
          </w:p>
        </w:tc>
        <w:tc>
          <w:tcPr>
            <w:tcW w:w="1835" w:type="pct"/>
            <w:tcBorders>
              <w:top w:val="nil"/>
              <w:left w:val="single" w:sz="4" w:space="0" w:color="auto"/>
              <w:right w:val="single" w:sz="4" w:space="0" w:color="auto"/>
            </w:tcBorders>
            <w:shd w:val="clear" w:color="auto" w:fill="FFFFFF"/>
          </w:tcPr>
          <w:p w:rsidR="000A6BC4" w:rsidRPr="004E77FC" w:rsidRDefault="00DB34DB" w:rsidP="000A6BC4">
            <w:pPr>
              <w:rPr>
                <w:lang w:val="ru-RU"/>
              </w:rPr>
            </w:pPr>
            <w:r w:rsidRPr="000A6BC4">
              <w:rPr>
                <w:lang w:val="ru-RU"/>
              </w:rPr>
              <w:t>Проверьте работоспособность устройства; замените его.</w:t>
            </w:r>
          </w:p>
        </w:tc>
      </w:tr>
      <w:tr w:rsidR="005767D6" w:rsidRPr="00F37C34" w:rsidTr="005B3A75">
        <w:trPr>
          <w:jc w:val="center"/>
        </w:trPr>
        <w:tc>
          <w:tcPr>
            <w:tcW w:w="1605" w:type="pct"/>
            <w:tcBorders>
              <w:top w:val="nil"/>
              <w:left w:val="single" w:sz="4" w:space="0" w:color="auto"/>
              <w:bottom w:val="single" w:sz="4" w:space="0" w:color="auto"/>
              <w:right w:val="nil"/>
            </w:tcBorders>
            <w:shd w:val="clear" w:color="auto" w:fill="FFFFFF"/>
          </w:tcPr>
          <w:p w:rsidR="005B3A75" w:rsidRPr="004E77FC" w:rsidRDefault="005B3A75" w:rsidP="000A6BC4">
            <w:pPr>
              <w:rPr>
                <w:lang w:val="ru-RU"/>
              </w:rPr>
            </w:pPr>
          </w:p>
        </w:tc>
        <w:tc>
          <w:tcPr>
            <w:tcW w:w="1560" w:type="pct"/>
            <w:tcBorders>
              <w:top w:val="nil"/>
              <w:left w:val="single" w:sz="4" w:space="0" w:color="auto"/>
              <w:bottom w:val="single" w:sz="4" w:space="0" w:color="auto"/>
              <w:right w:val="nil"/>
            </w:tcBorders>
            <w:shd w:val="clear" w:color="auto" w:fill="FFFFFF"/>
          </w:tcPr>
          <w:p w:rsidR="005B3A75" w:rsidRPr="000A6BC4" w:rsidRDefault="00DB34DB" w:rsidP="000A6BC4">
            <w:r w:rsidRPr="000A6BC4">
              <w:rPr>
                <w:lang w:val="ru-RU"/>
              </w:rPr>
              <w:t>Основной двигатель</w:t>
            </w:r>
          </w:p>
        </w:tc>
        <w:tc>
          <w:tcPr>
            <w:tcW w:w="1835" w:type="pct"/>
            <w:tcBorders>
              <w:top w:val="nil"/>
              <w:left w:val="single" w:sz="4" w:space="0" w:color="auto"/>
              <w:bottom w:val="single" w:sz="4" w:space="0" w:color="auto"/>
              <w:right w:val="single" w:sz="4" w:space="0" w:color="auto"/>
            </w:tcBorders>
            <w:shd w:val="clear" w:color="auto" w:fill="FFFFFF"/>
          </w:tcPr>
          <w:p w:rsidR="005B3A75" w:rsidRPr="004E77FC" w:rsidRDefault="00DB34DB" w:rsidP="000A6BC4">
            <w:pPr>
              <w:rPr>
                <w:lang w:val="ru-RU"/>
              </w:rPr>
            </w:pPr>
            <w:r w:rsidRPr="000A6BC4">
              <w:rPr>
                <w:lang w:val="ru-RU"/>
              </w:rPr>
              <w:t>Проверьте непрерывность тока на двух проводах в контакте, при отсутствии, замените двигатель.</w:t>
            </w:r>
          </w:p>
        </w:tc>
      </w:tr>
      <w:tr w:rsidR="005767D6" w:rsidRPr="00F37C34" w:rsidTr="005B3A75">
        <w:trPr>
          <w:jc w:val="center"/>
        </w:trPr>
        <w:tc>
          <w:tcPr>
            <w:tcW w:w="1605" w:type="pct"/>
            <w:tcBorders>
              <w:top w:val="single" w:sz="4" w:space="0" w:color="auto"/>
              <w:left w:val="single" w:sz="4" w:space="0" w:color="auto"/>
              <w:bottom w:val="nil"/>
              <w:right w:val="nil"/>
            </w:tcBorders>
            <w:shd w:val="clear" w:color="auto" w:fill="FFFFFF"/>
          </w:tcPr>
          <w:p w:rsidR="000A6BC4" w:rsidRPr="004E77FC" w:rsidRDefault="00DB34DB" w:rsidP="000A6BC4">
            <w:pPr>
              <w:rPr>
                <w:lang w:val="ru-RU"/>
              </w:rPr>
            </w:pPr>
            <w:r w:rsidRPr="000A6BC4">
              <w:rPr>
                <w:lang w:val="ru-RU"/>
              </w:rPr>
              <w:t>Мотор остановился, загорелась сигнальная лампа «Hl2».</w:t>
            </w:r>
          </w:p>
        </w:tc>
        <w:tc>
          <w:tcPr>
            <w:tcW w:w="1560" w:type="pct"/>
            <w:tcBorders>
              <w:top w:val="single" w:sz="4" w:space="0" w:color="auto"/>
              <w:left w:val="single" w:sz="4" w:space="0" w:color="auto"/>
              <w:bottom w:val="nil"/>
              <w:right w:val="nil"/>
            </w:tcBorders>
            <w:shd w:val="clear" w:color="auto" w:fill="FFFFFF"/>
          </w:tcPr>
          <w:p w:rsidR="000A6BC4" w:rsidRPr="000A6BC4" w:rsidRDefault="00DB34DB" w:rsidP="000A6BC4">
            <w:r w:rsidRPr="000A6BC4">
              <w:rPr>
                <w:lang w:val="ru-RU"/>
              </w:rPr>
              <w:t>Триггерный переключатель «SB3»</w:t>
            </w:r>
          </w:p>
        </w:tc>
        <w:tc>
          <w:tcPr>
            <w:tcW w:w="1835" w:type="pct"/>
            <w:tcBorders>
              <w:top w:val="single" w:sz="4" w:space="0" w:color="auto"/>
              <w:left w:val="single" w:sz="4" w:space="0" w:color="auto"/>
              <w:bottom w:val="nil"/>
              <w:right w:val="single" w:sz="4" w:space="0" w:color="auto"/>
            </w:tcBorders>
            <w:shd w:val="clear" w:color="auto" w:fill="FFFFFF"/>
          </w:tcPr>
          <w:p w:rsidR="000A6BC4" w:rsidRPr="004E77FC" w:rsidRDefault="00DB34DB" w:rsidP="000A6BC4">
            <w:pPr>
              <w:rPr>
                <w:lang w:val="ru-RU"/>
              </w:rPr>
            </w:pPr>
            <w:r w:rsidRPr="000A6BC4">
              <w:rPr>
                <w:lang w:val="ru-RU"/>
              </w:rPr>
              <w:t>Проверьте работоспособность устройства; замените его, если оно повреждено.</w:t>
            </w:r>
          </w:p>
        </w:tc>
      </w:tr>
      <w:tr w:rsidR="005767D6" w:rsidTr="005B3A75">
        <w:trPr>
          <w:jc w:val="center"/>
        </w:trPr>
        <w:tc>
          <w:tcPr>
            <w:tcW w:w="1605" w:type="pct"/>
            <w:tcBorders>
              <w:top w:val="nil"/>
              <w:left w:val="single" w:sz="4" w:space="0" w:color="auto"/>
              <w:bottom w:val="single" w:sz="4" w:space="0" w:color="auto"/>
              <w:right w:val="nil"/>
            </w:tcBorders>
            <w:shd w:val="clear" w:color="auto" w:fill="FFFFFF"/>
          </w:tcPr>
          <w:p w:rsidR="000A6BC4" w:rsidRPr="004E77FC" w:rsidRDefault="000A6BC4" w:rsidP="000A6BC4">
            <w:pPr>
              <w:rPr>
                <w:lang w:val="ru-RU"/>
              </w:rPr>
            </w:pPr>
          </w:p>
        </w:tc>
        <w:tc>
          <w:tcPr>
            <w:tcW w:w="1560" w:type="pct"/>
            <w:tcBorders>
              <w:top w:val="nil"/>
              <w:left w:val="single" w:sz="4" w:space="0" w:color="auto"/>
              <w:bottom w:val="single" w:sz="4" w:space="0" w:color="auto"/>
              <w:right w:val="nil"/>
            </w:tcBorders>
            <w:shd w:val="clear" w:color="auto" w:fill="FFFFFF"/>
          </w:tcPr>
          <w:p w:rsidR="000A6BC4" w:rsidRPr="000A6BC4" w:rsidRDefault="00DB34DB" w:rsidP="000A6BC4">
            <w:r w:rsidRPr="000A6BC4">
              <w:rPr>
                <w:lang w:val="ru-RU"/>
              </w:rPr>
              <w:t>Основной двигатель</w:t>
            </w:r>
          </w:p>
        </w:tc>
        <w:tc>
          <w:tcPr>
            <w:tcW w:w="1835" w:type="pct"/>
            <w:tcBorders>
              <w:top w:val="nil"/>
              <w:left w:val="single" w:sz="4" w:space="0" w:color="auto"/>
              <w:bottom w:val="single" w:sz="4" w:space="0" w:color="auto"/>
              <w:right w:val="single" w:sz="4" w:space="0" w:color="auto"/>
            </w:tcBorders>
            <w:shd w:val="clear" w:color="auto" w:fill="FFFFFF"/>
          </w:tcPr>
          <w:p w:rsidR="000A6BC4" w:rsidRPr="000A6BC4" w:rsidRDefault="00DB34DB" w:rsidP="000A6BC4">
            <w:r w:rsidRPr="000A6BC4">
              <w:rPr>
                <w:lang w:val="ru-RU"/>
              </w:rPr>
              <w:t>Убедитесь, что он греется и свободно вращается. В случае повреждения, замените.</w:t>
            </w:r>
          </w:p>
        </w:tc>
      </w:tr>
    </w:tbl>
    <w:p w:rsidR="005B3A75" w:rsidRDefault="005B3A75" w:rsidP="000A6BC4"/>
    <w:p w:rsidR="005B3A75" w:rsidRDefault="00DB34DB" w:rsidP="000A6BC4">
      <w:r>
        <w:br w:type="page"/>
      </w:r>
    </w:p>
    <w:p w:rsidR="005B3A75" w:rsidRDefault="00DB34DB" w:rsidP="005B3A75">
      <w:pPr>
        <w:pStyle w:val="1"/>
      </w:pPr>
      <w:bookmarkStart w:id="29" w:name="_Toc34840690"/>
      <w:r w:rsidRPr="005B3A75">
        <w:rPr>
          <w:lang w:val="ru-RU"/>
        </w:rPr>
        <w:lastRenderedPageBreak/>
        <w:t>Перечень деталей и схема</w:t>
      </w:r>
      <w:bookmarkEnd w:id="29"/>
    </w:p>
    <w:p w:rsidR="005B3A75" w:rsidRDefault="005B3A75" w:rsidP="000A6BC4"/>
    <w:p w:rsidR="005B3A75" w:rsidRPr="000A6BC4" w:rsidRDefault="005B3A75" w:rsidP="000A6BC4"/>
    <w:p w:rsidR="000A6BC4" w:rsidRPr="004E77FC" w:rsidRDefault="00DB34DB" w:rsidP="005B3A75">
      <w:pPr>
        <w:ind w:left="851" w:hanging="851"/>
        <w:rPr>
          <w:lang w:val="ru-RU"/>
        </w:rPr>
      </w:pPr>
      <w:r w:rsidRPr="005B3A75">
        <w:rPr>
          <w:b/>
          <w:lang w:val="ru-RU"/>
        </w:rPr>
        <w:t>ПРИМЕЧАНИЕ</w:t>
      </w:r>
      <w:r w:rsidRPr="000A6BC4">
        <w:rPr>
          <w:lang w:val="ru-RU"/>
        </w:rPr>
        <w:t xml:space="preserve">: </w:t>
      </w:r>
      <w:r w:rsidRPr="005B3A75">
        <w:rPr>
          <w:u w:val="single"/>
          <w:lang w:val="ru-RU"/>
        </w:rPr>
        <w:t>Приведенные выше спецификации и конструкции действовали на момент публикации данного руководства, но из-за нашей политики постоянного совершенствования мы оставляем за собой право изменять спецификации и конструкции без предварительного уведомления и без каких-либо обязательств</w:t>
      </w:r>
      <w:r w:rsidRPr="000A6BC4">
        <w:rPr>
          <w:lang w:val="ru-RU"/>
        </w:rPr>
        <w:t>.</w:t>
      </w:r>
    </w:p>
    <w:p w:rsidR="005B3A75" w:rsidRPr="004E77FC" w:rsidRDefault="005B3A75" w:rsidP="000A6BC4">
      <w:pPr>
        <w:rPr>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046"/>
      </w:tblGrid>
      <w:tr w:rsidR="005767D6" w:rsidRPr="00F37C34" w:rsidTr="005B3A75">
        <w:tc>
          <w:tcPr>
            <w:tcW w:w="1526" w:type="dxa"/>
            <w:vAlign w:val="center"/>
          </w:tcPr>
          <w:p w:rsidR="005B3A75" w:rsidRDefault="00DB34DB" w:rsidP="005B3A75">
            <w:pPr>
              <w:jc w:val="center"/>
            </w:pPr>
            <w:r>
              <w:rPr>
                <w:noProof/>
                <w:lang w:val="ru-RU" w:eastAsia="ru-RU"/>
              </w:rPr>
              <w:drawing>
                <wp:inline distT="0" distB="0" distL="0" distR="0">
                  <wp:extent cx="682625" cy="42291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94" name="Picture 57"/>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82625" cy="422910"/>
                          </a:xfrm>
                          <a:prstGeom prst="rect">
                            <a:avLst/>
                          </a:prstGeom>
                          <a:noFill/>
                          <a:ln>
                            <a:noFill/>
                          </a:ln>
                        </pic:spPr>
                      </pic:pic>
                    </a:graphicData>
                  </a:graphic>
                </wp:inline>
              </w:drawing>
            </w:r>
          </w:p>
        </w:tc>
        <w:tc>
          <w:tcPr>
            <w:tcW w:w="8046" w:type="dxa"/>
          </w:tcPr>
          <w:p w:rsidR="005B3A75" w:rsidRPr="004E77FC" w:rsidRDefault="00DB34DB" w:rsidP="000A6BC4">
            <w:pPr>
              <w:rPr>
                <w:i/>
                <w:lang w:val="ru-RU"/>
              </w:rPr>
            </w:pPr>
            <w:r w:rsidRPr="005B3A75">
              <w:rPr>
                <w:i/>
                <w:lang w:val="ru-RU"/>
              </w:rPr>
              <w:t xml:space="preserve">При заказе запасных частей всегда указывайте следующую информацию: Номер модели, Номер схемы, Номер позиции, Описание детали Модель: </w:t>
            </w:r>
            <w:r w:rsidR="00F37C34" w:rsidRPr="00F37C34">
              <w:rPr>
                <w:i/>
                <w:lang w:val="ru-RU"/>
              </w:rPr>
              <w:t>BSM-250</w:t>
            </w:r>
            <w:r w:rsidRPr="005B3A75">
              <w:rPr>
                <w:i/>
                <w:lang w:val="ru-RU"/>
              </w:rPr>
              <w:t xml:space="preserve"> например Схема C,123, Двигатель</w:t>
            </w:r>
          </w:p>
        </w:tc>
      </w:tr>
    </w:tbl>
    <w:p w:rsidR="005B3A75" w:rsidRPr="004E77FC" w:rsidRDefault="005B3A75" w:rsidP="000A6BC4">
      <w:pPr>
        <w:rPr>
          <w:lang w:val="ru-RU"/>
        </w:rPr>
      </w:pPr>
    </w:p>
    <w:tbl>
      <w:tblPr>
        <w:tblW w:w="5000" w:type="pct"/>
        <w:tblCellMar>
          <w:left w:w="57" w:type="dxa"/>
          <w:right w:w="57" w:type="dxa"/>
        </w:tblCellMar>
        <w:tblLook w:val="0000" w:firstRow="0" w:lastRow="0" w:firstColumn="0" w:lastColumn="0" w:noHBand="0" w:noVBand="0"/>
      </w:tblPr>
      <w:tblGrid>
        <w:gridCol w:w="850"/>
        <w:gridCol w:w="3993"/>
        <w:gridCol w:w="600"/>
        <w:gridCol w:w="4027"/>
      </w:tblGrid>
      <w:tr w:rsidR="005767D6" w:rsidTr="00786882">
        <w:tc>
          <w:tcPr>
            <w:tcW w:w="449" w:type="pct"/>
            <w:tcBorders>
              <w:top w:val="nil"/>
              <w:left w:val="nil"/>
              <w:right w:val="nil"/>
            </w:tcBorders>
            <w:shd w:val="clear" w:color="auto" w:fill="FFFFFF"/>
          </w:tcPr>
          <w:p w:rsidR="000A6BC4" w:rsidRPr="00813A24" w:rsidRDefault="00DB34DB" w:rsidP="000A6BC4">
            <w:pPr>
              <w:rPr>
                <w:b/>
                <w:sz w:val="20"/>
                <w:u w:val="single"/>
              </w:rPr>
            </w:pPr>
            <w:r w:rsidRPr="00813A24">
              <w:rPr>
                <w:b/>
                <w:sz w:val="20"/>
                <w:u w:val="single"/>
                <w:lang w:val="ru-RU"/>
              </w:rPr>
              <w:t>№</w:t>
            </w:r>
          </w:p>
        </w:tc>
        <w:tc>
          <w:tcPr>
            <w:tcW w:w="2108" w:type="pct"/>
            <w:tcBorders>
              <w:top w:val="nil"/>
              <w:left w:val="nil"/>
              <w:right w:val="nil"/>
            </w:tcBorders>
            <w:shd w:val="clear" w:color="auto" w:fill="FFFFFF"/>
          </w:tcPr>
          <w:p w:rsidR="000A6BC4" w:rsidRPr="00813A24" w:rsidRDefault="00DB34DB" w:rsidP="000A6BC4">
            <w:pPr>
              <w:rPr>
                <w:b/>
                <w:sz w:val="20"/>
                <w:u w:val="single"/>
              </w:rPr>
            </w:pPr>
            <w:r w:rsidRPr="00813A24">
              <w:rPr>
                <w:b/>
                <w:sz w:val="20"/>
                <w:u w:val="single"/>
                <w:lang w:val="ru-RU"/>
              </w:rPr>
              <w:t>Наименование</w:t>
            </w:r>
          </w:p>
        </w:tc>
        <w:tc>
          <w:tcPr>
            <w:tcW w:w="317" w:type="pct"/>
            <w:tcBorders>
              <w:top w:val="nil"/>
              <w:left w:val="nil"/>
              <w:right w:val="nil"/>
            </w:tcBorders>
            <w:shd w:val="clear" w:color="auto" w:fill="FFFFFF"/>
          </w:tcPr>
          <w:p w:rsidR="000A6BC4" w:rsidRPr="00813A24" w:rsidRDefault="00DB34DB" w:rsidP="000A6BC4">
            <w:pPr>
              <w:rPr>
                <w:b/>
                <w:sz w:val="20"/>
                <w:u w:val="single"/>
              </w:rPr>
            </w:pPr>
            <w:r w:rsidRPr="00813A24">
              <w:rPr>
                <w:b/>
                <w:sz w:val="20"/>
                <w:u w:val="single"/>
                <w:lang w:val="ru-RU"/>
              </w:rPr>
              <w:t>№</w:t>
            </w:r>
          </w:p>
        </w:tc>
        <w:tc>
          <w:tcPr>
            <w:tcW w:w="2126" w:type="pct"/>
            <w:tcBorders>
              <w:top w:val="nil"/>
              <w:left w:val="nil"/>
              <w:right w:val="nil"/>
            </w:tcBorders>
            <w:shd w:val="clear" w:color="auto" w:fill="FFFFFF"/>
          </w:tcPr>
          <w:p w:rsidR="000A6BC4" w:rsidRPr="00813A24" w:rsidRDefault="00DB34DB" w:rsidP="000A6BC4">
            <w:pPr>
              <w:rPr>
                <w:b/>
                <w:sz w:val="20"/>
                <w:u w:val="single"/>
              </w:rPr>
            </w:pPr>
            <w:r w:rsidRPr="00813A24">
              <w:rPr>
                <w:b/>
                <w:sz w:val="20"/>
                <w:u w:val="single"/>
                <w:lang w:val="ru-RU"/>
              </w:rPr>
              <w:t>Наименование</w:t>
            </w:r>
          </w:p>
        </w:tc>
      </w:tr>
      <w:tr w:rsidR="005767D6" w:rsidTr="00786882">
        <w:tc>
          <w:tcPr>
            <w:tcW w:w="449" w:type="pct"/>
            <w:tcBorders>
              <w:left w:val="nil"/>
              <w:bottom w:val="nil"/>
              <w:right w:val="nil"/>
            </w:tcBorders>
            <w:shd w:val="clear" w:color="auto" w:fill="FFFFFF"/>
          </w:tcPr>
          <w:p w:rsidR="000A6BC4" w:rsidRPr="00D73CBE" w:rsidRDefault="000A6BC4" w:rsidP="00D73CBE">
            <w:pPr>
              <w:numPr>
                <w:ilvl w:val="0"/>
                <w:numId w:val="15"/>
              </w:numPr>
              <w:ind w:left="142" w:hanging="142"/>
              <w:jc w:val="left"/>
              <w:rPr>
                <w:sz w:val="20"/>
              </w:rPr>
            </w:pPr>
          </w:p>
        </w:tc>
        <w:tc>
          <w:tcPr>
            <w:tcW w:w="2108" w:type="pct"/>
            <w:tcBorders>
              <w:left w:val="nil"/>
              <w:bottom w:val="nil"/>
              <w:right w:val="nil"/>
            </w:tcBorders>
            <w:shd w:val="clear" w:color="auto" w:fill="FFFFFF"/>
          </w:tcPr>
          <w:p w:rsidR="000A6BC4" w:rsidRPr="00D73CBE" w:rsidRDefault="00DB34DB" w:rsidP="000A6BC4">
            <w:pPr>
              <w:rPr>
                <w:sz w:val="20"/>
              </w:rPr>
            </w:pPr>
            <w:r w:rsidRPr="00D73CBE">
              <w:rPr>
                <w:sz w:val="20"/>
                <w:lang w:val="ru-RU"/>
              </w:rPr>
              <w:t>Передняя панель без дверцы</w:t>
            </w:r>
          </w:p>
        </w:tc>
        <w:tc>
          <w:tcPr>
            <w:tcW w:w="317" w:type="pct"/>
            <w:tcBorders>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left w:val="nil"/>
              <w:bottom w:val="nil"/>
              <w:right w:val="nil"/>
            </w:tcBorders>
            <w:shd w:val="clear" w:color="auto" w:fill="FFFFFF"/>
          </w:tcPr>
          <w:p w:rsidR="000A6BC4" w:rsidRPr="00D73CBE" w:rsidRDefault="00DB34DB" w:rsidP="000A6BC4">
            <w:pPr>
              <w:rPr>
                <w:sz w:val="20"/>
              </w:rPr>
            </w:pPr>
            <w:r w:rsidRPr="00D73CBE">
              <w:rPr>
                <w:sz w:val="20"/>
                <w:lang w:val="ru-RU"/>
              </w:rPr>
              <w:t>Регулируемый захват, тиски</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5"/>
              </w:numPr>
              <w:ind w:left="142" w:hanging="142"/>
              <w:jc w:val="left"/>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Опорная площадка</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Низкая гайка M8</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5"/>
              </w:numPr>
              <w:ind w:left="142" w:hanging="142"/>
              <w:jc w:val="left"/>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Левосторонняя панель</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Стопорный болт M8x25</w:t>
            </w:r>
            <w:bookmarkStart w:id="30" w:name="_GoBack"/>
            <w:bookmarkEnd w:id="30"/>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5"/>
              </w:numPr>
              <w:ind w:left="142" w:hanging="142"/>
              <w:jc w:val="left"/>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Правосторонняя панель</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Проставка</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5"/>
              </w:numPr>
              <w:ind w:left="142" w:hanging="142"/>
              <w:jc w:val="left"/>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Верхний кронштейн</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Рычаг быстрой блокировки</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5"/>
              </w:numPr>
              <w:ind w:left="142" w:hanging="142"/>
              <w:jc w:val="left"/>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Задний кронштейн A</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Подшипник AXK2035</w:t>
            </w:r>
          </w:p>
        </w:tc>
      </w:tr>
      <w:tr w:rsidR="005767D6" w:rsidTr="00786882">
        <w:tc>
          <w:tcPr>
            <w:tcW w:w="449" w:type="pct"/>
            <w:tcBorders>
              <w:top w:val="nil"/>
              <w:left w:val="nil"/>
              <w:bottom w:val="nil"/>
              <w:right w:val="nil"/>
            </w:tcBorders>
            <w:shd w:val="clear" w:color="auto" w:fill="FFFFFF"/>
          </w:tcPr>
          <w:p w:rsidR="000A6BC4" w:rsidRPr="00D73CBE" w:rsidRDefault="00DB34DB" w:rsidP="00D73CBE">
            <w:pPr>
              <w:jc w:val="left"/>
              <w:rPr>
                <w:sz w:val="20"/>
              </w:rPr>
            </w:pPr>
            <w:r w:rsidRPr="00D73CBE">
              <w:rPr>
                <w:sz w:val="20"/>
                <w:lang w:val="ru-RU"/>
              </w:rPr>
              <w:t>6-1</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Задний кронштейн B</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Подшипник крышки</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7"/>
              </w:numPr>
              <w:ind w:left="284" w:hanging="284"/>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Шестигранный винт M10x35</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Хомут</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7"/>
              </w:numPr>
              <w:ind w:left="284" w:hanging="284"/>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Пружинная шайба 10 мм</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Маховик тисков</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7"/>
              </w:numPr>
              <w:ind w:left="284" w:hanging="284"/>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Шайба 10 мм</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Стопорный болт M6x10</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7"/>
              </w:numPr>
              <w:ind w:left="284" w:hanging="284"/>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Основание</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Рычаг блокировки рамы пилы</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12-1</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Кронштейн</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Стопорный болт M10x12</w:t>
            </w:r>
          </w:p>
        </w:tc>
      </w:tr>
      <w:tr w:rsidR="005767D6" w:rsidRPr="00F37C34"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12-1-1</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Зажимная гайка M6</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M10X35</w:t>
            </w:r>
          </w:p>
        </w:tc>
      </w:tr>
      <w:tr w:rsidR="005767D6" w:rsidTr="00786882">
        <w:tc>
          <w:tcPr>
            <w:tcW w:w="449" w:type="pct"/>
            <w:tcBorders>
              <w:top w:val="nil"/>
              <w:left w:val="nil"/>
              <w:bottom w:val="nil"/>
              <w:right w:val="nil"/>
            </w:tcBorders>
            <w:shd w:val="clear" w:color="auto" w:fill="FFFFFF"/>
          </w:tcPr>
          <w:p w:rsidR="000A6BC4" w:rsidRPr="004E77FC" w:rsidRDefault="000A6BC4" w:rsidP="00D73CBE">
            <w:pPr>
              <w:numPr>
                <w:ilvl w:val="0"/>
                <w:numId w:val="19"/>
              </w:numPr>
              <w:ind w:left="284" w:hanging="284"/>
              <w:rPr>
                <w:sz w:val="20"/>
                <w:lang w:val="ru-RU"/>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Насос охлаждения</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Стопорящая резьба</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9"/>
              </w:numPr>
              <w:ind w:left="284" w:hanging="284"/>
              <w:rPr>
                <w:sz w:val="20"/>
              </w:rPr>
            </w:pP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крестообразным шлицем M6x15</w:t>
            </w:r>
          </w:p>
        </w:tc>
        <w:tc>
          <w:tcPr>
            <w:tcW w:w="317" w:type="pct"/>
            <w:tcBorders>
              <w:top w:val="nil"/>
              <w:left w:val="nil"/>
              <w:bottom w:val="nil"/>
              <w:right w:val="nil"/>
            </w:tcBorders>
            <w:shd w:val="clear" w:color="auto" w:fill="FFFFFF"/>
          </w:tcPr>
          <w:p w:rsidR="000A6BC4" w:rsidRPr="004E77FC" w:rsidRDefault="000A6BC4" w:rsidP="00786882">
            <w:pPr>
              <w:numPr>
                <w:ilvl w:val="0"/>
                <w:numId w:val="23"/>
              </w:numPr>
              <w:ind w:hanging="720"/>
              <w:rPr>
                <w:sz w:val="20"/>
                <w:lang w:val="ru-RU"/>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Роликовый стержень</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9"/>
              </w:numPr>
              <w:ind w:left="284" w:hanging="284"/>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Шайба 5 мм</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Размер основания тисков</w:t>
            </w:r>
          </w:p>
        </w:tc>
      </w:tr>
      <w:tr w:rsidR="005767D6" w:rsidRPr="00F37C34" w:rsidTr="00786882">
        <w:tc>
          <w:tcPr>
            <w:tcW w:w="449" w:type="pct"/>
            <w:tcBorders>
              <w:top w:val="nil"/>
              <w:left w:val="nil"/>
              <w:bottom w:val="nil"/>
              <w:right w:val="nil"/>
            </w:tcBorders>
            <w:shd w:val="clear" w:color="auto" w:fill="FFFFFF"/>
          </w:tcPr>
          <w:p w:rsidR="000A6BC4" w:rsidRPr="00D73CBE" w:rsidRDefault="000A6BC4" w:rsidP="00D73CBE">
            <w:pPr>
              <w:numPr>
                <w:ilvl w:val="0"/>
                <w:numId w:val="19"/>
              </w:numPr>
              <w:ind w:left="284" w:hanging="284"/>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Шланг для подачи СОЖ</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M8х30</w:t>
            </w:r>
          </w:p>
        </w:tc>
      </w:tr>
      <w:tr w:rsidR="005767D6" w:rsidTr="00786882">
        <w:tc>
          <w:tcPr>
            <w:tcW w:w="449" w:type="pct"/>
            <w:tcBorders>
              <w:top w:val="nil"/>
              <w:left w:val="nil"/>
              <w:bottom w:val="nil"/>
              <w:right w:val="nil"/>
            </w:tcBorders>
            <w:shd w:val="clear" w:color="auto" w:fill="FFFFFF"/>
          </w:tcPr>
          <w:p w:rsidR="000A6BC4" w:rsidRPr="004E77FC" w:rsidRDefault="000A6BC4" w:rsidP="00D73CBE">
            <w:pPr>
              <w:numPr>
                <w:ilvl w:val="0"/>
                <w:numId w:val="19"/>
              </w:numPr>
              <w:ind w:left="284" w:hanging="284"/>
              <w:rPr>
                <w:sz w:val="20"/>
                <w:lang w:val="ru-RU"/>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Контейнер с охлаждающей жидкостью</w:t>
            </w:r>
          </w:p>
        </w:tc>
        <w:tc>
          <w:tcPr>
            <w:tcW w:w="317" w:type="pct"/>
            <w:tcBorders>
              <w:top w:val="nil"/>
              <w:left w:val="nil"/>
              <w:bottom w:val="nil"/>
              <w:right w:val="nil"/>
            </w:tcBorders>
            <w:shd w:val="clear" w:color="auto" w:fill="FFFFFF"/>
          </w:tcPr>
          <w:p w:rsidR="000A6BC4" w:rsidRPr="00D73CBE" w:rsidRDefault="000A6BC4" w:rsidP="00786882">
            <w:pPr>
              <w:numPr>
                <w:ilvl w:val="0"/>
                <w:numId w:val="23"/>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Поворотное основание тисков</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17-1</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Пробка контейнера M12x10</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53-1</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Роликовый стержень 2,5x22</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9"/>
              </w:numPr>
              <w:ind w:hanging="720"/>
              <w:rPr>
                <w:sz w:val="20"/>
              </w:rPr>
            </w:pP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шестигранной головкой M10x16</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53-2</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Низкая гайка M16x1,5</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9"/>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Рычаг храпового колеса</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53-3</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Шайба 8 мм</w:t>
            </w:r>
          </w:p>
        </w:tc>
      </w:tr>
      <w:tr w:rsidR="005767D6" w:rsidRPr="00F37C34"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19-2</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Направляющая болта</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53-4</w:t>
            </w: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M8x16</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19-3</w:t>
            </w: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M8x16</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53-5</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Пружина</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19-4</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Пружинная шайба 8 мм</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53-6</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Шестигранная трубка</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19"/>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Опора тисков</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53-7</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Шпиндельный шток</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20-1</w:t>
            </w: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утопленной головкой M8X20</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53-0</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Рычаг накатки</w:t>
            </w:r>
          </w:p>
        </w:tc>
      </w:tr>
      <w:tr w:rsidR="005767D6" w:rsidRPr="00F37C34"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20-2</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Подшипник 608</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54-1</w:t>
            </w: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M10x20</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lang w:val="ru-RU"/>
              </w:rPr>
            </w:pPr>
            <w:r w:rsidRPr="00D73CBE">
              <w:rPr>
                <w:sz w:val="20"/>
                <w:lang w:val="ru-RU"/>
              </w:rPr>
              <w:t>20-3</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Зажимная гайка M8</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54-2</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Шестигранная гайка М10</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Фильтр</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54-3</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Пружинный нижний держатель</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шестигранной головкой M12x60</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54-4</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Шестигранная гайка М12</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Шестигранная гайка M6</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55-1</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Пружинная шайба 6 мм</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шестигранной головкой M6x12</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55-2</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Направляющая скольжения</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шестигранной головкой M8x20</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55-3</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Установочный винт M10X40</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Шайба 8 мм</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55-4</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Пружинная шайба M10</w:t>
            </w:r>
          </w:p>
        </w:tc>
      </w:tr>
      <w:tr w:rsidR="005767D6"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крестообразным шлицем M6x10</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55-5</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Направляющая винта M10</w:t>
            </w:r>
          </w:p>
        </w:tc>
      </w:tr>
      <w:tr w:rsidR="005767D6" w:rsidRPr="00F37C34" w:rsidTr="00786882">
        <w:tc>
          <w:tcPr>
            <w:tcW w:w="449" w:type="pct"/>
            <w:tcBorders>
              <w:top w:val="nil"/>
              <w:left w:val="nil"/>
              <w:bottom w:val="nil"/>
              <w:right w:val="nil"/>
            </w:tcBorders>
            <w:shd w:val="clear" w:color="auto" w:fill="FFFFFF"/>
          </w:tcPr>
          <w:p w:rsidR="000A6BC4" w:rsidRPr="00D73CBE" w:rsidRDefault="000A6BC4" w:rsidP="00D73CBE">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Шестигранная гайка М8</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55-6</w:t>
            </w: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M6x20</w:t>
            </w:r>
          </w:p>
        </w:tc>
      </w:tr>
      <w:tr w:rsidR="005767D6" w:rsidTr="00786882">
        <w:tc>
          <w:tcPr>
            <w:tcW w:w="449" w:type="pct"/>
            <w:tcBorders>
              <w:top w:val="nil"/>
              <w:left w:val="nil"/>
              <w:bottom w:val="nil"/>
              <w:right w:val="nil"/>
            </w:tcBorders>
            <w:shd w:val="clear" w:color="auto" w:fill="FFFFFF"/>
          </w:tcPr>
          <w:p w:rsidR="000A6BC4" w:rsidRPr="004E77FC" w:rsidRDefault="000A6BC4" w:rsidP="000A6BC4">
            <w:pPr>
              <w:rPr>
                <w:sz w:val="20"/>
                <w:lang w:val="ru-RU"/>
              </w:rPr>
            </w:pPr>
          </w:p>
        </w:tc>
        <w:tc>
          <w:tcPr>
            <w:tcW w:w="2108" w:type="pct"/>
            <w:tcBorders>
              <w:top w:val="nil"/>
              <w:left w:val="nil"/>
              <w:bottom w:val="nil"/>
              <w:right w:val="nil"/>
            </w:tcBorders>
            <w:shd w:val="clear" w:color="auto" w:fill="FFFFFF"/>
          </w:tcPr>
          <w:p w:rsidR="000A6BC4" w:rsidRPr="004E77FC" w:rsidRDefault="000A6BC4" w:rsidP="000A6BC4">
            <w:pPr>
              <w:rPr>
                <w:sz w:val="20"/>
                <w:lang w:val="ru-RU"/>
              </w:rPr>
            </w:pP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55-7</w:t>
            </w: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Шайба 8 мм</w:t>
            </w:r>
          </w:p>
        </w:tc>
      </w:tr>
      <w:tr w:rsidR="005767D6" w:rsidRPr="00F37C34" w:rsidTr="00786882">
        <w:tc>
          <w:tcPr>
            <w:tcW w:w="449" w:type="pct"/>
            <w:tcBorders>
              <w:top w:val="nil"/>
              <w:left w:val="nil"/>
              <w:bottom w:val="nil"/>
              <w:right w:val="nil"/>
            </w:tcBorders>
            <w:shd w:val="clear" w:color="auto" w:fill="FFFFFF"/>
          </w:tcPr>
          <w:p w:rsidR="000A6BC4" w:rsidRPr="00813A24" w:rsidRDefault="000A6BC4" w:rsidP="00813A24">
            <w:pPr>
              <w:numPr>
                <w:ilvl w:val="0"/>
                <w:numId w:val="21"/>
              </w:numPr>
              <w:ind w:hanging="720"/>
              <w:rPr>
                <w:sz w:val="20"/>
                <w:lang w:val="ru-RU"/>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Нерегулируемый захват, тиски</w:t>
            </w:r>
          </w:p>
        </w:tc>
        <w:tc>
          <w:tcPr>
            <w:tcW w:w="317"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55-8</w:t>
            </w: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M8x16</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31-1</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Сегмент, нерегулируемый захват</w:t>
            </w:r>
          </w:p>
        </w:tc>
        <w:tc>
          <w:tcPr>
            <w:tcW w:w="317" w:type="pct"/>
            <w:tcBorders>
              <w:top w:val="nil"/>
              <w:left w:val="nil"/>
              <w:bottom w:val="nil"/>
              <w:right w:val="nil"/>
            </w:tcBorders>
            <w:shd w:val="clear" w:color="auto" w:fill="FFFFFF"/>
          </w:tcPr>
          <w:p w:rsidR="000A6BC4" w:rsidRPr="00D73CBE" w:rsidRDefault="000A6BC4" w:rsidP="00786882">
            <w:pPr>
              <w:numPr>
                <w:ilvl w:val="0"/>
                <w:numId w:val="25"/>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Поворотный вал, рама пилы</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31-2</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Поворотный диск</w:t>
            </w:r>
          </w:p>
        </w:tc>
        <w:tc>
          <w:tcPr>
            <w:tcW w:w="317" w:type="pct"/>
            <w:tcBorders>
              <w:top w:val="nil"/>
              <w:left w:val="nil"/>
              <w:bottom w:val="nil"/>
              <w:right w:val="nil"/>
            </w:tcBorders>
            <w:shd w:val="clear" w:color="auto" w:fill="FFFFFF"/>
          </w:tcPr>
          <w:p w:rsidR="000A6BC4" w:rsidRPr="00D73CBE" w:rsidRDefault="000A6BC4" w:rsidP="00786882">
            <w:pPr>
              <w:numPr>
                <w:ilvl w:val="0"/>
                <w:numId w:val="25"/>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Подшипник 32006</w:t>
            </w:r>
          </w:p>
        </w:tc>
      </w:tr>
      <w:tr w:rsidR="005767D6" w:rsidTr="00786882">
        <w:tc>
          <w:tcPr>
            <w:tcW w:w="449"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31-3</w:t>
            </w: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Упор, тиски</w:t>
            </w:r>
          </w:p>
        </w:tc>
        <w:tc>
          <w:tcPr>
            <w:tcW w:w="317" w:type="pct"/>
            <w:tcBorders>
              <w:top w:val="nil"/>
              <w:left w:val="nil"/>
              <w:bottom w:val="nil"/>
              <w:right w:val="nil"/>
            </w:tcBorders>
            <w:shd w:val="clear" w:color="auto" w:fill="FFFFFF"/>
          </w:tcPr>
          <w:p w:rsidR="000A6BC4" w:rsidRPr="00D73CBE" w:rsidRDefault="000A6BC4" w:rsidP="00786882">
            <w:pPr>
              <w:numPr>
                <w:ilvl w:val="0"/>
                <w:numId w:val="25"/>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«U-образная» рукоятка</w:t>
            </w:r>
          </w:p>
        </w:tc>
      </w:tr>
      <w:tr w:rsidR="005767D6" w:rsidTr="00786882">
        <w:tc>
          <w:tcPr>
            <w:tcW w:w="449" w:type="pct"/>
            <w:tcBorders>
              <w:top w:val="nil"/>
              <w:left w:val="nil"/>
              <w:bottom w:val="nil"/>
              <w:right w:val="nil"/>
            </w:tcBorders>
            <w:shd w:val="clear" w:color="auto" w:fill="FFFFFF"/>
          </w:tcPr>
          <w:p w:rsidR="000A6BC4" w:rsidRPr="00D73CBE" w:rsidRDefault="000A6BC4" w:rsidP="00813A24">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Ползун</w:t>
            </w:r>
          </w:p>
        </w:tc>
        <w:tc>
          <w:tcPr>
            <w:tcW w:w="317" w:type="pct"/>
            <w:tcBorders>
              <w:top w:val="nil"/>
              <w:left w:val="nil"/>
              <w:bottom w:val="nil"/>
              <w:right w:val="nil"/>
            </w:tcBorders>
            <w:shd w:val="clear" w:color="auto" w:fill="FFFFFF"/>
          </w:tcPr>
          <w:p w:rsidR="000A6BC4" w:rsidRPr="00D73CBE" w:rsidRDefault="000A6BC4" w:rsidP="00786882">
            <w:pPr>
              <w:numPr>
                <w:ilvl w:val="0"/>
                <w:numId w:val="25"/>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Седло подшипника</w:t>
            </w:r>
          </w:p>
        </w:tc>
      </w:tr>
      <w:tr w:rsidR="005767D6" w:rsidTr="00786882">
        <w:tc>
          <w:tcPr>
            <w:tcW w:w="449" w:type="pct"/>
            <w:tcBorders>
              <w:top w:val="nil"/>
              <w:left w:val="nil"/>
              <w:bottom w:val="nil"/>
              <w:right w:val="nil"/>
            </w:tcBorders>
            <w:shd w:val="clear" w:color="auto" w:fill="FFFFFF"/>
          </w:tcPr>
          <w:p w:rsidR="000A6BC4" w:rsidRPr="00D73CBE" w:rsidRDefault="000A6BC4" w:rsidP="00813A24">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Поворотная ось</w:t>
            </w:r>
          </w:p>
        </w:tc>
        <w:tc>
          <w:tcPr>
            <w:tcW w:w="317" w:type="pct"/>
            <w:tcBorders>
              <w:top w:val="nil"/>
              <w:left w:val="nil"/>
              <w:bottom w:val="nil"/>
              <w:right w:val="nil"/>
            </w:tcBorders>
            <w:shd w:val="clear" w:color="auto" w:fill="FFFFFF"/>
          </w:tcPr>
          <w:p w:rsidR="000A6BC4" w:rsidRPr="00D73CBE" w:rsidRDefault="000A6BC4" w:rsidP="00786882">
            <w:pPr>
              <w:numPr>
                <w:ilvl w:val="0"/>
                <w:numId w:val="25"/>
              </w:numPr>
              <w:ind w:hanging="720"/>
              <w:rPr>
                <w:sz w:val="20"/>
              </w:rPr>
            </w:pPr>
          </w:p>
        </w:tc>
        <w:tc>
          <w:tcPr>
            <w:tcW w:w="2126"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Круглая гайка M30</w:t>
            </w:r>
          </w:p>
        </w:tc>
      </w:tr>
      <w:tr w:rsidR="005767D6" w:rsidRPr="00F37C34" w:rsidTr="00786882">
        <w:tc>
          <w:tcPr>
            <w:tcW w:w="449" w:type="pct"/>
            <w:tcBorders>
              <w:top w:val="nil"/>
              <w:left w:val="nil"/>
              <w:bottom w:val="nil"/>
              <w:right w:val="nil"/>
            </w:tcBorders>
            <w:shd w:val="clear" w:color="auto" w:fill="FFFFFF"/>
          </w:tcPr>
          <w:p w:rsidR="000A6BC4" w:rsidRPr="00D73CBE" w:rsidRDefault="000A6BC4" w:rsidP="00813A24">
            <w:pPr>
              <w:numPr>
                <w:ilvl w:val="0"/>
                <w:numId w:val="21"/>
              </w:numPr>
              <w:ind w:hanging="720"/>
              <w:rPr>
                <w:sz w:val="20"/>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Ключ</w:t>
            </w:r>
          </w:p>
        </w:tc>
        <w:tc>
          <w:tcPr>
            <w:tcW w:w="317" w:type="pct"/>
            <w:tcBorders>
              <w:top w:val="nil"/>
              <w:left w:val="nil"/>
              <w:bottom w:val="nil"/>
              <w:right w:val="nil"/>
            </w:tcBorders>
            <w:shd w:val="clear" w:color="auto" w:fill="FFFFFF"/>
          </w:tcPr>
          <w:p w:rsidR="000A6BC4" w:rsidRPr="00D73CBE" w:rsidRDefault="000A6BC4" w:rsidP="00786882">
            <w:pPr>
              <w:numPr>
                <w:ilvl w:val="0"/>
                <w:numId w:val="25"/>
              </w:numPr>
              <w:ind w:hanging="720"/>
              <w:rPr>
                <w:sz w:val="20"/>
              </w:rPr>
            </w:pPr>
          </w:p>
        </w:tc>
        <w:tc>
          <w:tcPr>
            <w:tcW w:w="2126" w:type="pct"/>
            <w:tcBorders>
              <w:top w:val="nil"/>
              <w:left w:val="nil"/>
              <w:bottom w:val="nil"/>
              <w:right w:val="nil"/>
            </w:tcBorders>
            <w:shd w:val="clear" w:color="auto" w:fill="FFFFFF"/>
          </w:tcPr>
          <w:p w:rsidR="000A6BC4" w:rsidRPr="004E77FC" w:rsidRDefault="00DB34DB" w:rsidP="000A6BC4">
            <w:pPr>
              <w:rPr>
                <w:sz w:val="20"/>
                <w:lang w:val="ru-RU"/>
              </w:rPr>
            </w:pPr>
            <w:r w:rsidRPr="00D73CBE">
              <w:rPr>
                <w:sz w:val="20"/>
                <w:lang w:val="ru-RU"/>
              </w:rPr>
              <w:t>Винт с внутренним шестигранником M8x20</w:t>
            </w:r>
          </w:p>
        </w:tc>
      </w:tr>
      <w:tr w:rsidR="005767D6" w:rsidTr="00786882">
        <w:tc>
          <w:tcPr>
            <w:tcW w:w="449" w:type="pct"/>
            <w:tcBorders>
              <w:top w:val="nil"/>
              <w:left w:val="nil"/>
              <w:bottom w:val="nil"/>
              <w:right w:val="nil"/>
            </w:tcBorders>
            <w:shd w:val="clear" w:color="auto" w:fill="FFFFFF"/>
          </w:tcPr>
          <w:p w:rsidR="000A6BC4" w:rsidRPr="004E77FC" w:rsidRDefault="000A6BC4" w:rsidP="00813A24">
            <w:pPr>
              <w:numPr>
                <w:ilvl w:val="0"/>
                <w:numId w:val="21"/>
              </w:numPr>
              <w:ind w:hanging="720"/>
              <w:rPr>
                <w:sz w:val="20"/>
                <w:lang w:val="ru-RU"/>
              </w:rPr>
            </w:pPr>
          </w:p>
        </w:tc>
        <w:tc>
          <w:tcPr>
            <w:tcW w:w="2108" w:type="pct"/>
            <w:tcBorders>
              <w:top w:val="nil"/>
              <w:left w:val="nil"/>
              <w:bottom w:val="nil"/>
              <w:right w:val="nil"/>
            </w:tcBorders>
            <w:shd w:val="clear" w:color="auto" w:fill="FFFFFF"/>
          </w:tcPr>
          <w:p w:rsidR="000A6BC4" w:rsidRPr="00D73CBE" w:rsidRDefault="00DB34DB" w:rsidP="000A6BC4">
            <w:pPr>
              <w:rPr>
                <w:sz w:val="20"/>
              </w:rPr>
            </w:pPr>
            <w:r w:rsidRPr="00D73CBE">
              <w:rPr>
                <w:sz w:val="20"/>
                <w:lang w:val="ru-RU"/>
              </w:rPr>
              <w:t>Пружина</w:t>
            </w:r>
          </w:p>
        </w:tc>
        <w:tc>
          <w:tcPr>
            <w:tcW w:w="317" w:type="pct"/>
            <w:tcBorders>
              <w:top w:val="nil"/>
              <w:left w:val="nil"/>
              <w:bottom w:val="nil"/>
              <w:right w:val="nil"/>
            </w:tcBorders>
            <w:shd w:val="clear" w:color="auto" w:fill="FFFFFF"/>
          </w:tcPr>
          <w:p w:rsidR="000A6BC4" w:rsidRPr="00D73CBE" w:rsidRDefault="000A6BC4" w:rsidP="000A6BC4">
            <w:pPr>
              <w:rPr>
                <w:sz w:val="20"/>
              </w:rPr>
            </w:pPr>
          </w:p>
        </w:tc>
        <w:tc>
          <w:tcPr>
            <w:tcW w:w="2126" w:type="pct"/>
            <w:tcBorders>
              <w:top w:val="nil"/>
              <w:left w:val="nil"/>
              <w:bottom w:val="nil"/>
              <w:right w:val="nil"/>
            </w:tcBorders>
            <w:shd w:val="clear" w:color="auto" w:fill="FFFFFF"/>
          </w:tcPr>
          <w:p w:rsidR="000A6BC4" w:rsidRPr="00D73CBE" w:rsidRDefault="000A6BC4" w:rsidP="000A6BC4">
            <w:pPr>
              <w:rPr>
                <w:sz w:val="20"/>
              </w:rPr>
            </w:pPr>
          </w:p>
        </w:tc>
      </w:tr>
    </w:tbl>
    <w:p w:rsidR="000A6BC4" w:rsidRPr="000A6BC4" w:rsidRDefault="00DB34DB" w:rsidP="000A6BC4">
      <w:r>
        <w:br w:type="page"/>
      </w:r>
    </w:p>
    <w:tbl>
      <w:tblPr>
        <w:tblW w:w="5000" w:type="pct"/>
        <w:jc w:val="center"/>
        <w:tblCellMar>
          <w:left w:w="57" w:type="dxa"/>
          <w:right w:w="57" w:type="dxa"/>
        </w:tblCellMar>
        <w:tblLook w:val="0000" w:firstRow="0" w:lastRow="0" w:firstColumn="0" w:lastColumn="0" w:noHBand="0" w:noVBand="0"/>
      </w:tblPr>
      <w:tblGrid>
        <w:gridCol w:w="766"/>
        <w:gridCol w:w="4095"/>
        <w:gridCol w:w="724"/>
        <w:gridCol w:w="3885"/>
      </w:tblGrid>
      <w:tr w:rsidR="005767D6" w:rsidTr="004E77FC">
        <w:trPr>
          <w:jc w:val="center"/>
        </w:trPr>
        <w:tc>
          <w:tcPr>
            <w:tcW w:w="404" w:type="pct"/>
            <w:tcBorders>
              <w:top w:val="nil"/>
              <w:left w:val="nil"/>
              <w:right w:val="nil"/>
            </w:tcBorders>
            <w:shd w:val="clear" w:color="auto" w:fill="FFFFFF"/>
          </w:tcPr>
          <w:p w:rsidR="000A6BC4" w:rsidRPr="00786882" w:rsidRDefault="00DB34DB" w:rsidP="000A6BC4">
            <w:pPr>
              <w:rPr>
                <w:b/>
                <w:u w:val="single"/>
              </w:rPr>
            </w:pPr>
            <w:r w:rsidRPr="00786882">
              <w:rPr>
                <w:b/>
                <w:u w:val="single"/>
                <w:lang w:val="ru-RU"/>
              </w:rPr>
              <w:lastRenderedPageBreak/>
              <w:t>№</w:t>
            </w:r>
          </w:p>
        </w:tc>
        <w:tc>
          <w:tcPr>
            <w:tcW w:w="2162" w:type="pct"/>
            <w:tcBorders>
              <w:top w:val="nil"/>
              <w:left w:val="nil"/>
              <w:right w:val="nil"/>
            </w:tcBorders>
            <w:shd w:val="clear" w:color="auto" w:fill="FFFFFF"/>
          </w:tcPr>
          <w:p w:rsidR="000A6BC4" w:rsidRPr="00786882" w:rsidRDefault="00DB34DB" w:rsidP="000A6BC4">
            <w:pPr>
              <w:rPr>
                <w:b/>
                <w:u w:val="single"/>
              </w:rPr>
            </w:pPr>
            <w:r w:rsidRPr="00786882">
              <w:rPr>
                <w:b/>
                <w:u w:val="single"/>
                <w:lang w:val="ru-RU"/>
              </w:rPr>
              <w:t>Наименование</w:t>
            </w:r>
          </w:p>
        </w:tc>
        <w:tc>
          <w:tcPr>
            <w:tcW w:w="382" w:type="pct"/>
            <w:tcBorders>
              <w:top w:val="nil"/>
              <w:left w:val="nil"/>
              <w:right w:val="nil"/>
            </w:tcBorders>
            <w:shd w:val="clear" w:color="auto" w:fill="FFFFFF"/>
          </w:tcPr>
          <w:p w:rsidR="000A6BC4" w:rsidRPr="00786882" w:rsidRDefault="00DB34DB" w:rsidP="000A6BC4">
            <w:pPr>
              <w:rPr>
                <w:b/>
                <w:u w:val="single"/>
              </w:rPr>
            </w:pPr>
            <w:r w:rsidRPr="00786882">
              <w:rPr>
                <w:b/>
                <w:u w:val="single"/>
                <w:lang w:val="ru-RU"/>
              </w:rPr>
              <w:t>№</w:t>
            </w:r>
          </w:p>
        </w:tc>
        <w:tc>
          <w:tcPr>
            <w:tcW w:w="2051" w:type="pct"/>
            <w:tcBorders>
              <w:top w:val="nil"/>
              <w:left w:val="nil"/>
              <w:right w:val="nil"/>
            </w:tcBorders>
            <w:shd w:val="clear" w:color="auto" w:fill="FFFFFF"/>
          </w:tcPr>
          <w:p w:rsidR="000A6BC4" w:rsidRPr="00786882" w:rsidRDefault="00DB34DB" w:rsidP="000A6BC4">
            <w:pPr>
              <w:rPr>
                <w:b/>
                <w:u w:val="single"/>
              </w:rPr>
            </w:pPr>
            <w:r w:rsidRPr="00786882">
              <w:rPr>
                <w:b/>
                <w:u w:val="single"/>
                <w:lang w:val="ru-RU"/>
              </w:rPr>
              <w:t>Наименование</w:t>
            </w:r>
          </w:p>
        </w:tc>
      </w:tr>
      <w:tr w:rsidR="005767D6" w:rsidRPr="004E77FC" w:rsidTr="004E77FC">
        <w:trPr>
          <w:jc w:val="center"/>
        </w:trPr>
        <w:tc>
          <w:tcPr>
            <w:tcW w:w="404" w:type="pct"/>
            <w:tcBorders>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left w:val="nil"/>
              <w:bottom w:val="nil"/>
              <w:right w:val="nil"/>
            </w:tcBorders>
            <w:shd w:val="clear" w:color="auto" w:fill="FFFFFF"/>
          </w:tcPr>
          <w:p w:rsidR="000A6BC4" w:rsidRPr="004E77FC" w:rsidRDefault="00DB34DB" w:rsidP="000A6BC4">
            <w:pPr>
              <w:rPr>
                <w:sz w:val="20"/>
              </w:rPr>
            </w:pPr>
            <w:r w:rsidRPr="004E77FC">
              <w:rPr>
                <w:sz w:val="20"/>
                <w:lang w:val="ru-RU"/>
              </w:rPr>
              <w:t>Кронштейн, блок управления</w:t>
            </w:r>
          </w:p>
        </w:tc>
        <w:tc>
          <w:tcPr>
            <w:tcW w:w="382" w:type="pct"/>
            <w:tcBorders>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left w:val="nil"/>
              <w:bottom w:val="nil"/>
              <w:right w:val="nil"/>
            </w:tcBorders>
            <w:shd w:val="clear" w:color="auto" w:fill="FFFFFF"/>
          </w:tcPr>
          <w:p w:rsidR="000A6BC4" w:rsidRPr="004E77FC" w:rsidRDefault="00DB34DB" w:rsidP="000A6BC4">
            <w:pPr>
              <w:rPr>
                <w:sz w:val="20"/>
              </w:rPr>
            </w:pPr>
            <w:r w:rsidRPr="004E77FC">
              <w:rPr>
                <w:sz w:val="20"/>
                <w:lang w:val="ru-RU"/>
              </w:rPr>
              <w:t>Пластина защитного ограждения</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Упор, блок управления</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Рукоятка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Блок управления</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Шестигранная гайка M16</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M6x12</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lang w:val="ru-RU"/>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Рукоятка штока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Упор для установки заготовки</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Низкая гайка M20x2</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Звездный винт</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Рукоятка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Стопорная балка</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Полоз, натяжное колесо</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Пластина нерегулируемого захвата</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111-1</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Регулировочный клин</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69-1</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Пластина нерегулируемого захвата</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111-2</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Круговое кольцо 30 мм</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Кронштейн</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Стопорный болт M8x25</w:t>
            </w:r>
          </w:p>
        </w:tc>
      </w:tr>
      <w:tr w:rsidR="005767D6" w:rsidRPr="00F37C34"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Пластина регулируемого захвата</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M10x30</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lang w:val="ru-RU"/>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Хомут</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Тормоз, рукоятка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Крышка, подшипник</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Держатель, пружина хода рамы</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Пружинная шайба 8 мм</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Упор, регулируемая защита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утопленной головкой M8x16</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lang w:val="ru-RU"/>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Рукоятка, упор</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5"/>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M10x20</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lang w:val="ru-RU"/>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Рычаг блокировки</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0A6BC4">
            <w:pPr>
              <w:rPr>
                <w:sz w:val="20"/>
              </w:rPr>
            </w:pPr>
          </w:p>
        </w:tc>
        <w:tc>
          <w:tcPr>
            <w:tcW w:w="2162" w:type="pct"/>
            <w:tcBorders>
              <w:top w:val="nil"/>
              <w:left w:val="nil"/>
              <w:bottom w:val="nil"/>
              <w:right w:val="nil"/>
            </w:tcBorders>
            <w:shd w:val="clear" w:color="auto" w:fill="FFFFFF"/>
          </w:tcPr>
          <w:p w:rsidR="000A6BC4" w:rsidRPr="004E77FC" w:rsidRDefault="000A6BC4" w:rsidP="000A6BC4">
            <w:pPr>
              <w:rPr>
                <w:sz w:val="20"/>
              </w:rPr>
            </w:pP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Стопорная пластина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плоскоконической головкой M4x10</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lang w:val="ru-RU"/>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Зубчатый привод</w:t>
            </w:r>
          </w:p>
        </w:tc>
      </w:tr>
      <w:tr w:rsidR="005767D6" w:rsidRPr="00F37C34"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Шестигранная гайка M4</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Шпонка на лыске, зубчатый привод</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lang w:val="ru-RU"/>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Ограждение ленточной пилы</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Шпонка на лыске, двигатель</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Микровыключатель</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Двигатель</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82-2</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Микровыключатель</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Пружина, рама пилы</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Защитный замок (звездообразный винт)</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Пружинный шток</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Копка, микровыключатель</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125-1</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Пружинный шток</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Кожух, микропереключатеь</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125-2</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Роликовый стержень 8x18</w:t>
            </w:r>
          </w:p>
        </w:tc>
      </w:tr>
      <w:tr w:rsidR="005767D6" w:rsidRPr="00F37C34"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Лезвие</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125-3</w:t>
            </w:r>
          </w:p>
        </w:tc>
        <w:tc>
          <w:tcPr>
            <w:tcW w:w="2051"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M8x12</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lang w:val="ru-RU"/>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Шланг, вода для охлаждения</w:t>
            </w:r>
          </w:p>
        </w:tc>
        <w:tc>
          <w:tcPr>
            <w:tcW w:w="382" w:type="pct"/>
            <w:tcBorders>
              <w:top w:val="nil"/>
              <w:left w:val="nil"/>
              <w:bottom w:val="nil"/>
              <w:right w:val="nil"/>
            </w:tcBorders>
            <w:shd w:val="clear" w:color="auto" w:fill="FFFFFF"/>
          </w:tcPr>
          <w:p w:rsidR="000A6BC4" w:rsidRPr="004E77FC" w:rsidRDefault="000A6BC4" w:rsidP="00C02F4C">
            <w:pPr>
              <w:numPr>
                <w:ilvl w:val="0"/>
                <w:numId w:val="29"/>
              </w:numPr>
              <w:ind w:hanging="720"/>
              <w:rPr>
                <w:sz w:val="20"/>
                <w:lang w:val="ru-RU"/>
              </w:rPr>
            </w:pP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Кабельная муфта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Штуцер шланга</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126-1</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Стопорный болт M10x16</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3-х канальный фитинг</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126-2</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Пружинная шайба 10 мм</w:t>
            </w:r>
          </w:p>
        </w:tc>
      </w:tr>
      <w:tr w:rsidR="005767D6" w:rsidRPr="00F37C34"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крестообразным шлицем M5x30</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126-3</w:t>
            </w:r>
          </w:p>
        </w:tc>
        <w:tc>
          <w:tcPr>
            <w:tcW w:w="2051"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M10x25</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lang w:val="ru-RU"/>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Клапан</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126-4</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Рукоятка</w:t>
            </w:r>
          </w:p>
        </w:tc>
      </w:tr>
      <w:tr w:rsidR="005767D6" w:rsidRPr="00F37C34"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Шланг подачи</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126-5</w:t>
            </w:r>
          </w:p>
        </w:tc>
        <w:tc>
          <w:tcPr>
            <w:tcW w:w="2051"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M8x80</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lang w:val="ru-RU"/>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Штуцер шланга</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127-1</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Шток M10x30</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lang w:val="ru-RU"/>
              </w:rPr>
            </w:pPr>
            <w:r w:rsidRPr="004E77FC">
              <w:rPr>
                <w:sz w:val="20"/>
                <w:lang w:val="ru-RU"/>
              </w:rPr>
              <w:t>Винт с внутренним шестигранником M10x55</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127-2</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Стопорный болт M8x12</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127-3</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Шестигранная трубка</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Ведущее колесо</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127-4</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Роликовый стержень 2,5x22</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Подшипник 6007</w:t>
            </w:r>
          </w:p>
        </w:tc>
        <w:tc>
          <w:tcPr>
            <w:tcW w:w="38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127-5</w:t>
            </w:r>
          </w:p>
        </w:tc>
        <w:tc>
          <w:tcPr>
            <w:tcW w:w="2051"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Рычаг накатки</w:t>
            </w: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Круговое кольцо 55 мм</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Натяжное колесо</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99-1</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Проставка 1</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99-2</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Проставка 2</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Вал, натяжное колесо</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Рама пилы</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Поперечная штанга</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Пружина, натяжение</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0A6BC4" w:rsidP="00786882">
            <w:pPr>
              <w:numPr>
                <w:ilvl w:val="0"/>
                <w:numId w:val="27"/>
              </w:numPr>
              <w:ind w:hanging="720"/>
              <w:rPr>
                <w:sz w:val="20"/>
              </w:rPr>
            </w:pP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Маховик регулировки натяжения</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104-1</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 xml:space="preserve">Осевой подшипник </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104-2</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Датчик контроля натяжения лезвия</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r w:rsidR="005767D6" w:rsidRPr="004E77FC" w:rsidTr="004E77FC">
        <w:trPr>
          <w:jc w:val="center"/>
        </w:trPr>
        <w:tc>
          <w:tcPr>
            <w:tcW w:w="404"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104-3</w:t>
            </w:r>
          </w:p>
        </w:tc>
        <w:tc>
          <w:tcPr>
            <w:tcW w:w="2162" w:type="pct"/>
            <w:tcBorders>
              <w:top w:val="nil"/>
              <w:left w:val="nil"/>
              <w:bottom w:val="nil"/>
              <w:right w:val="nil"/>
            </w:tcBorders>
            <w:shd w:val="clear" w:color="auto" w:fill="FFFFFF"/>
          </w:tcPr>
          <w:p w:rsidR="000A6BC4" w:rsidRPr="004E77FC" w:rsidRDefault="00DB34DB" w:rsidP="000A6BC4">
            <w:pPr>
              <w:rPr>
                <w:sz w:val="20"/>
              </w:rPr>
            </w:pPr>
            <w:r w:rsidRPr="004E77FC">
              <w:rPr>
                <w:sz w:val="20"/>
                <w:lang w:val="ru-RU"/>
              </w:rPr>
              <w:t>Пластина</w:t>
            </w:r>
          </w:p>
        </w:tc>
        <w:tc>
          <w:tcPr>
            <w:tcW w:w="382" w:type="pct"/>
            <w:tcBorders>
              <w:top w:val="nil"/>
              <w:left w:val="nil"/>
              <w:bottom w:val="nil"/>
              <w:right w:val="nil"/>
            </w:tcBorders>
            <w:shd w:val="clear" w:color="auto" w:fill="FFFFFF"/>
          </w:tcPr>
          <w:p w:rsidR="000A6BC4" w:rsidRPr="004E77FC" w:rsidRDefault="000A6BC4" w:rsidP="000A6BC4">
            <w:pPr>
              <w:rPr>
                <w:sz w:val="20"/>
              </w:rPr>
            </w:pPr>
          </w:p>
        </w:tc>
        <w:tc>
          <w:tcPr>
            <w:tcW w:w="2051" w:type="pct"/>
            <w:tcBorders>
              <w:top w:val="nil"/>
              <w:left w:val="nil"/>
              <w:bottom w:val="nil"/>
              <w:right w:val="nil"/>
            </w:tcBorders>
            <w:shd w:val="clear" w:color="auto" w:fill="FFFFFF"/>
          </w:tcPr>
          <w:p w:rsidR="000A6BC4" w:rsidRPr="004E77FC" w:rsidRDefault="000A6BC4" w:rsidP="000A6BC4">
            <w:pPr>
              <w:rPr>
                <w:sz w:val="20"/>
              </w:rPr>
            </w:pPr>
          </w:p>
        </w:tc>
      </w:tr>
    </w:tbl>
    <w:p w:rsidR="00786882" w:rsidRDefault="00786882" w:rsidP="000A6BC4"/>
    <w:p w:rsidR="000A6BC4" w:rsidRPr="000A6BC4" w:rsidRDefault="00DB34DB" w:rsidP="000A6BC4">
      <w:r>
        <w:br w:type="page"/>
      </w:r>
    </w:p>
    <w:p w:rsidR="000A6BC4" w:rsidRPr="000A6BC4" w:rsidRDefault="000A6BC4" w:rsidP="000A6BC4"/>
    <w:tbl>
      <w:tblPr>
        <w:tblW w:w="5000" w:type="pct"/>
        <w:jc w:val="center"/>
        <w:tblCellMar>
          <w:left w:w="57" w:type="dxa"/>
          <w:right w:w="57" w:type="dxa"/>
        </w:tblCellMar>
        <w:tblLook w:val="0000" w:firstRow="0" w:lastRow="0" w:firstColumn="0" w:lastColumn="0" w:noHBand="0" w:noVBand="0"/>
      </w:tblPr>
      <w:tblGrid>
        <w:gridCol w:w="1557"/>
        <w:gridCol w:w="7913"/>
      </w:tblGrid>
      <w:tr w:rsidR="005767D6" w:rsidTr="00C02F4C">
        <w:trPr>
          <w:jc w:val="center"/>
        </w:trPr>
        <w:tc>
          <w:tcPr>
            <w:tcW w:w="822" w:type="pct"/>
            <w:tcBorders>
              <w:top w:val="nil"/>
              <w:left w:val="nil"/>
              <w:right w:val="nil"/>
            </w:tcBorders>
            <w:shd w:val="clear" w:color="auto" w:fill="FFFFFF"/>
          </w:tcPr>
          <w:p w:rsidR="000A6BC4" w:rsidRPr="00C02F4C" w:rsidRDefault="00DB34DB" w:rsidP="000A6BC4">
            <w:pPr>
              <w:rPr>
                <w:b/>
                <w:u w:val="single"/>
              </w:rPr>
            </w:pPr>
            <w:r w:rsidRPr="00C02F4C">
              <w:rPr>
                <w:b/>
                <w:u w:val="single"/>
                <w:lang w:val="ru-RU"/>
              </w:rPr>
              <w:t>№</w:t>
            </w:r>
          </w:p>
        </w:tc>
        <w:tc>
          <w:tcPr>
            <w:tcW w:w="4178" w:type="pct"/>
            <w:tcBorders>
              <w:top w:val="nil"/>
              <w:left w:val="nil"/>
              <w:right w:val="nil"/>
            </w:tcBorders>
            <w:shd w:val="clear" w:color="auto" w:fill="FFFFFF"/>
          </w:tcPr>
          <w:p w:rsidR="000A6BC4" w:rsidRPr="00C02F4C" w:rsidRDefault="00DB34DB" w:rsidP="000A6BC4">
            <w:pPr>
              <w:rPr>
                <w:b/>
                <w:u w:val="single"/>
              </w:rPr>
            </w:pPr>
            <w:r w:rsidRPr="00C02F4C">
              <w:rPr>
                <w:b/>
                <w:u w:val="single"/>
                <w:lang w:val="ru-RU"/>
              </w:rPr>
              <w:t>Наименование</w:t>
            </w:r>
          </w:p>
        </w:tc>
      </w:tr>
      <w:tr w:rsidR="005767D6" w:rsidTr="00C02F4C">
        <w:trPr>
          <w:jc w:val="center"/>
        </w:trPr>
        <w:tc>
          <w:tcPr>
            <w:tcW w:w="822" w:type="pct"/>
            <w:tcBorders>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left w:val="nil"/>
              <w:bottom w:val="nil"/>
              <w:right w:val="nil"/>
            </w:tcBorders>
            <w:shd w:val="clear" w:color="auto" w:fill="FFFFFF"/>
          </w:tcPr>
          <w:p w:rsidR="000A6BC4" w:rsidRPr="000A6BC4" w:rsidRDefault="00DB34DB" w:rsidP="000A6BC4">
            <w:r w:rsidRPr="000A6BC4">
              <w:rPr>
                <w:lang w:val="ru-RU"/>
              </w:rPr>
              <w:t>Скоба</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Установочный винт M10X40</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Ограниченный блок</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Гидравлический цилиндр</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крестообразным шлицем M4x25</w:t>
            </w:r>
          </w:p>
        </w:tc>
      </w:tr>
      <w:tr w:rsidR="005767D6" w:rsidRPr="00F37C34"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0"/>
              </w:numPr>
              <w:ind w:hanging="720"/>
              <w:rPr>
                <w:lang w:val="ru-RU"/>
              </w:rPr>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крестообразным шлицем M4x40</w:t>
            </w:r>
          </w:p>
        </w:tc>
      </w:tr>
      <w:tr w:rsidR="005767D6"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0"/>
              </w:numPr>
              <w:ind w:hanging="720"/>
              <w:rPr>
                <w:lang w:val="ru-RU"/>
              </w:rPr>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Опора, микровыключатель</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Круговое кольцо 12 мм</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0"/>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Нижняя опора, гидравлический цилиндр</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1"/>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Роликовый стержень</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2"/>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Защитный кожух</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2"/>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шестигранной головкой M8x25</w:t>
            </w:r>
          </w:p>
        </w:tc>
      </w:tr>
      <w:tr w:rsidR="005767D6"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2"/>
              </w:numPr>
              <w:ind w:hanging="720"/>
              <w:rPr>
                <w:lang w:val="ru-RU"/>
              </w:rPr>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Подшипник 608-2Z</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2"/>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шестигранной головкой M8x35</w:t>
            </w:r>
          </w:p>
        </w:tc>
      </w:tr>
      <w:tr w:rsidR="005767D6"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2"/>
              </w:numPr>
              <w:ind w:hanging="720"/>
              <w:rPr>
                <w:lang w:val="ru-RU"/>
              </w:rPr>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Проставка, направляющая</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2"/>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Подвижная направляющая</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2"/>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внутренним шестигранником M8x25</w:t>
            </w:r>
          </w:p>
        </w:tc>
      </w:tr>
      <w:tr w:rsidR="005767D6"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2"/>
              </w:numPr>
              <w:ind w:hanging="720"/>
              <w:rPr>
                <w:lang w:val="ru-RU"/>
              </w:rPr>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Тормоз, нерегулируемая направляющая</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2"/>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Нерегулируемая направляющая лезвия</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3"/>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Щетка для стружки</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3"/>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Щетка штока</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3"/>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внутренним шестигранником M10x20</w:t>
            </w:r>
          </w:p>
        </w:tc>
      </w:tr>
      <w:tr w:rsidR="005767D6"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3"/>
              </w:numPr>
              <w:ind w:hanging="720"/>
              <w:rPr>
                <w:lang w:val="ru-RU"/>
              </w:rPr>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Опора кисти</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3"/>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Тонкая шестигранная гайка M10</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3"/>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внутренним шестигранником M10x16</w:t>
            </w:r>
          </w:p>
        </w:tc>
      </w:tr>
      <w:tr w:rsidR="005767D6"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3"/>
              </w:numPr>
              <w:ind w:hanging="720"/>
              <w:rPr>
                <w:lang w:val="ru-RU"/>
              </w:rPr>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Шестигранная гайка M6</w:t>
            </w:r>
          </w:p>
        </w:tc>
      </w:tr>
      <w:tr w:rsidR="005767D6" w:rsidTr="000A6BC4">
        <w:trPr>
          <w:jc w:val="center"/>
        </w:trPr>
        <w:tc>
          <w:tcPr>
            <w:tcW w:w="822" w:type="pct"/>
            <w:tcBorders>
              <w:top w:val="nil"/>
              <w:left w:val="nil"/>
              <w:bottom w:val="nil"/>
              <w:right w:val="nil"/>
            </w:tcBorders>
            <w:shd w:val="clear" w:color="auto" w:fill="FFFFFF"/>
          </w:tcPr>
          <w:p w:rsidR="00C02F4C" w:rsidRPr="000A6BC4" w:rsidRDefault="00C02F4C" w:rsidP="00C02F4C"/>
        </w:tc>
        <w:tc>
          <w:tcPr>
            <w:tcW w:w="4178" w:type="pct"/>
            <w:tcBorders>
              <w:top w:val="nil"/>
              <w:left w:val="nil"/>
              <w:bottom w:val="nil"/>
              <w:right w:val="nil"/>
            </w:tcBorders>
            <w:shd w:val="clear" w:color="auto" w:fill="FFFFFF"/>
          </w:tcPr>
          <w:p w:rsidR="00C02F4C" w:rsidRPr="000A6BC4" w:rsidRDefault="00C02F4C" w:rsidP="000A6BC4"/>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4"/>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Верхняя опора, гидравлический цилиндр</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4"/>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Шестигранная гайка М10</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4"/>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Микропереключатель (Концевой переключатель)</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4"/>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Верхние зубья</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4"/>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Нерегулируемые резцы</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4"/>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Регулируемые зубья</w:t>
            </w:r>
          </w:p>
        </w:tc>
      </w:tr>
      <w:tr w:rsidR="005767D6"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5"/>
              </w:numPr>
              <w:ind w:hanging="720"/>
            </w:pPr>
          </w:p>
        </w:tc>
        <w:tc>
          <w:tcPr>
            <w:tcW w:w="4178" w:type="pct"/>
            <w:tcBorders>
              <w:top w:val="nil"/>
              <w:left w:val="nil"/>
              <w:bottom w:val="nil"/>
              <w:right w:val="nil"/>
            </w:tcBorders>
            <w:shd w:val="clear" w:color="auto" w:fill="FFFFFF"/>
          </w:tcPr>
          <w:p w:rsidR="000A6BC4" w:rsidRPr="000A6BC4" w:rsidRDefault="00DB34DB" w:rsidP="000A6BC4">
            <w:r w:rsidRPr="000A6BC4">
              <w:rPr>
                <w:lang w:val="ru-RU"/>
              </w:rPr>
              <w:t>Стопорный болт M6x12</w:t>
            </w:r>
          </w:p>
        </w:tc>
      </w:tr>
      <w:tr w:rsidR="005767D6" w:rsidRPr="00F37C34" w:rsidTr="000A6BC4">
        <w:trPr>
          <w:jc w:val="center"/>
        </w:trPr>
        <w:tc>
          <w:tcPr>
            <w:tcW w:w="822" w:type="pct"/>
            <w:tcBorders>
              <w:top w:val="nil"/>
              <w:left w:val="nil"/>
              <w:bottom w:val="nil"/>
              <w:right w:val="nil"/>
            </w:tcBorders>
            <w:shd w:val="clear" w:color="auto" w:fill="FFFFFF"/>
          </w:tcPr>
          <w:p w:rsidR="000A6BC4" w:rsidRPr="000A6BC4" w:rsidRDefault="000A6BC4" w:rsidP="00C02F4C">
            <w:pPr>
              <w:numPr>
                <w:ilvl w:val="0"/>
                <w:numId w:val="35"/>
              </w:numPr>
              <w:ind w:hanging="720"/>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внутренним шестигранником M6x20</w:t>
            </w:r>
          </w:p>
        </w:tc>
      </w:tr>
      <w:tr w:rsidR="005767D6" w:rsidRPr="00F37C34"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5"/>
              </w:numPr>
              <w:ind w:hanging="720"/>
              <w:rPr>
                <w:lang w:val="ru-RU"/>
              </w:rPr>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внутренним шестигранником M6x10</w:t>
            </w:r>
          </w:p>
        </w:tc>
      </w:tr>
      <w:tr w:rsidR="005767D6" w:rsidRPr="00F37C34" w:rsidTr="000A6BC4">
        <w:trPr>
          <w:jc w:val="center"/>
        </w:trPr>
        <w:tc>
          <w:tcPr>
            <w:tcW w:w="822" w:type="pct"/>
            <w:tcBorders>
              <w:top w:val="nil"/>
              <w:left w:val="nil"/>
              <w:bottom w:val="nil"/>
              <w:right w:val="nil"/>
            </w:tcBorders>
            <w:shd w:val="clear" w:color="auto" w:fill="FFFFFF"/>
          </w:tcPr>
          <w:p w:rsidR="000A6BC4" w:rsidRPr="004E77FC" w:rsidRDefault="000A6BC4" w:rsidP="00C02F4C">
            <w:pPr>
              <w:numPr>
                <w:ilvl w:val="0"/>
                <w:numId w:val="35"/>
              </w:numPr>
              <w:ind w:hanging="720"/>
              <w:rPr>
                <w:lang w:val="ru-RU"/>
              </w:rPr>
            </w:pPr>
          </w:p>
        </w:tc>
        <w:tc>
          <w:tcPr>
            <w:tcW w:w="4178" w:type="pct"/>
            <w:tcBorders>
              <w:top w:val="nil"/>
              <w:left w:val="nil"/>
              <w:bottom w:val="nil"/>
              <w:right w:val="nil"/>
            </w:tcBorders>
            <w:shd w:val="clear" w:color="auto" w:fill="FFFFFF"/>
          </w:tcPr>
          <w:p w:rsidR="000A6BC4" w:rsidRPr="004E77FC" w:rsidRDefault="00DB34DB" w:rsidP="000A6BC4">
            <w:pPr>
              <w:rPr>
                <w:lang w:val="ru-RU"/>
              </w:rPr>
            </w:pPr>
            <w:r w:rsidRPr="000A6BC4">
              <w:rPr>
                <w:lang w:val="ru-RU"/>
              </w:rPr>
              <w:t>Винт с крестообразным шлицем M4x10</w:t>
            </w:r>
          </w:p>
        </w:tc>
      </w:tr>
    </w:tbl>
    <w:p w:rsidR="000A6BC4" w:rsidRPr="004E77FC" w:rsidRDefault="000A6BC4" w:rsidP="000A6BC4">
      <w:pPr>
        <w:rPr>
          <w:lang w:val="ru-RU"/>
        </w:rPr>
      </w:pPr>
    </w:p>
    <w:p w:rsidR="000A6BC4" w:rsidRPr="000A6BC4" w:rsidRDefault="00DB34DB" w:rsidP="00C02F4C">
      <w:pPr>
        <w:widowControl/>
      </w:pPr>
      <w:r w:rsidRPr="004E77FC">
        <w:rPr>
          <w:lang w:val="ru-RU"/>
        </w:rPr>
        <w:br w:type="page"/>
      </w:r>
      <w:r w:rsidR="00F46DF9">
        <w:rPr>
          <w:noProof/>
          <w:lang w:val="ru-RU" w:eastAsia="ru-RU"/>
        </w:rPr>
        <w:lastRenderedPageBreak/>
        <mc:AlternateContent>
          <mc:Choice Requires="wps">
            <w:drawing>
              <wp:anchor distT="0" distB="0" distL="63500" distR="63500" simplePos="0" relativeHeight="251739136" behindDoc="0" locked="0" layoutInCell="1" allowOverlap="1">
                <wp:simplePos x="0" y="0"/>
                <wp:positionH relativeFrom="margin">
                  <wp:posOffset>328295</wp:posOffset>
                </wp:positionH>
                <wp:positionV relativeFrom="paragraph">
                  <wp:posOffset>8970010</wp:posOffset>
                </wp:positionV>
                <wp:extent cx="859790" cy="175260"/>
                <wp:effectExtent l="4445" t="0" r="2540" b="0"/>
                <wp:wrapNone/>
                <wp:docPr id="6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EE568B" w:rsidRDefault="00DB34DB" w:rsidP="00EE568B">
                            <w:pPr>
                              <w:rPr>
                                <w:b/>
                                <w:i/>
                              </w:rPr>
                            </w:pPr>
                            <w:r>
                              <w:rPr>
                                <w:b/>
                                <w:i/>
                                <w:lang w:val="ru-RU"/>
                              </w:rPr>
                              <w:t>СХЕМА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25.85pt;margin-top:706.3pt;width:67.7pt;height:13.8pt;z-index:25173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" stroked="f">
                <v:textbox style="mso-fit-shape-to-text:t" inset="0,0,0,0">
                  <w:txbxContent>
                    <w:p w:rsidR="008100E1" w:rsidRPr="00EE568B" w:rsidRDefault="00DB34DB" w:rsidP="00EE568B">
                      <w:pPr>
                        <w:rPr>
                          <w:b/>
                          <w:i/>
                        </w:rPr>
                      </w:pPr>
                      <w:r>
                        <w:rPr>
                          <w:b/>
                          <w:i/>
                          <w:lang w:val="ru-RU"/>
                        </w:rPr>
                        <w:t>СХЕМА A</w:t>
                      </w:r>
                    </w:p>
                  </w:txbxContent>
                </v:textbox>
                <w10:wrap anchorx="margin"/>
              </v:shape>
            </w:pict>
          </mc:Fallback>
        </mc:AlternateContent>
      </w:r>
      <w:r w:rsidR="00F46DF9">
        <w:rPr>
          <w:noProof/>
          <w:lang w:val="ru-RU" w:eastAsia="ru-RU"/>
        </w:rPr>
        <w:drawing>
          <wp:inline distT="0" distB="0" distL="0" distR="0">
            <wp:extent cx="6127750" cy="9280525"/>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9299" name="Picture 5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127750" cy="9280525"/>
                    </a:xfrm>
                    <a:prstGeom prst="rect">
                      <a:avLst/>
                    </a:prstGeom>
                    <a:noFill/>
                    <a:ln>
                      <a:noFill/>
                    </a:ln>
                  </pic:spPr>
                </pic:pic>
              </a:graphicData>
            </a:graphic>
          </wp:inline>
        </w:drawing>
      </w:r>
      <w:r w:rsidR="00C02F4C">
        <w:br w:type="page"/>
      </w:r>
      <w:r w:rsidR="00F46DF9">
        <w:rPr>
          <w:noProof/>
          <w:lang w:val="ru-RU" w:eastAsia="ru-RU"/>
        </w:rPr>
        <w:lastRenderedPageBreak/>
        <w:drawing>
          <wp:inline distT="0" distB="0" distL="0" distR="0">
            <wp:extent cx="6127750" cy="8461375"/>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60507" name="Picture 5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127750" cy="8461375"/>
                    </a:xfrm>
                    <a:prstGeom prst="rect">
                      <a:avLst/>
                    </a:prstGeom>
                    <a:noFill/>
                    <a:ln>
                      <a:noFill/>
                    </a:ln>
                  </pic:spPr>
                </pic:pic>
              </a:graphicData>
            </a:graphic>
          </wp:inline>
        </w:drawing>
      </w:r>
    </w:p>
    <w:p w:rsidR="000A6BC4" w:rsidRPr="000A6BC4" w:rsidRDefault="00DB34DB" w:rsidP="000A6BC4">
      <w:r>
        <w:rPr>
          <w:noProof/>
          <w:lang w:val="ru-RU" w:eastAsia="ru-RU"/>
        </w:rPr>
        <mc:AlternateContent>
          <mc:Choice Requires="wps">
            <w:drawing>
              <wp:anchor distT="0" distB="0" distL="63500" distR="63500" simplePos="0" relativeHeight="251741184" behindDoc="0" locked="0" layoutInCell="1" allowOverlap="1">
                <wp:simplePos x="0" y="0"/>
                <wp:positionH relativeFrom="margin">
                  <wp:posOffset>412750</wp:posOffset>
                </wp:positionH>
                <wp:positionV relativeFrom="paragraph">
                  <wp:posOffset>-321945</wp:posOffset>
                </wp:positionV>
                <wp:extent cx="859790" cy="175260"/>
                <wp:effectExtent l="3175" t="1905" r="3810" b="3810"/>
                <wp:wrapNone/>
                <wp:docPr id="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EE568B" w:rsidRDefault="00DB34DB" w:rsidP="00EE568B">
                            <w:pPr>
                              <w:rPr>
                                <w:b/>
                                <w:i/>
                              </w:rPr>
                            </w:pPr>
                            <w:r>
                              <w:rPr>
                                <w:b/>
                                <w:i/>
                                <w:lang w:val="ru-RU"/>
                              </w:rPr>
                              <w:t>СХЕМА 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32.5pt;margin-top:-25.35pt;width:67.7pt;height:13.8pt;z-index:25174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" stroked="f">
                <v:textbox style="mso-fit-shape-to-text:t" inset="0,0,0,0">
                  <w:txbxContent>
                    <w:p w:rsidR="008100E1" w:rsidRPr="00EE568B" w:rsidRDefault="00DB34DB" w:rsidP="00EE568B">
                      <w:pPr>
                        <w:rPr>
                          <w:b/>
                          <w:i/>
                        </w:rPr>
                      </w:pPr>
                      <w:r>
                        <w:rPr>
                          <w:b/>
                          <w:i/>
                          <w:lang w:val="ru-RU"/>
                        </w:rPr>
                        <w:t>СХЕМА В</w:t>
                      </w:r>
                    </w:p>
                  </w:txbxContent>
                </v:textbox>
                <w10:wrap anchorx="margin"/>
              </v:shape>
            </w:pict>
          </mc:Fallback>
        </mc:AlternateContent>
      </w:r>
      <w:r w:rsidR="00C02F4C">
        <w:br w:type="page"/>
      </w:r>
      <w:r>
        <w:rPr>
          <w:noProof/>
          <w:lang w:val="ru-RU" w:eastAsia="ru-RU"/>
        </w:rPr>
        <w:lastRenderedPageBreak/>
        <w:drawing>
          <wp:inline distT="0" distB="0" distL="0" distR="0">
            <wp:extent cx="5909310" cy="8202295"/>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76472" name="Picture 6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909310" cy="8202295"/>
                    </a:xfrm>
                    <a:prstGeom prst="rect">
                      <a:avLst/>
                    </a:prstGeom>
                    <a:noFill/>
                    <a:ln>
                      <a:noFill/>
                    </a:ln>
                  </pic:spPr>
                </pic:pic>
              </a:graphicData>
            </a:graphic>
          </wp:inline>
        </w:drawing>
      </w:r>
    </w:p>
    <w:p w:rsidR="000A6BC4" w:rsidRPr="000A6BC4" w:rsidRDefault="00DB34DB" w:rsidP="000A6BC4">
      <w:r>
        <w:rPr>
          <w:noProof/>
          <w:lang w:val="ru-RU" w:eastAsia="ru-RU"/>
        </w:rPr>
        <mc:AlternateContent>
          <mc:Choice Requires="wps">
            <w:drawing>
              <wp:anchor distT="0" distB="0" distL="63500" distR="63500" simplePos="0" relativeHeight="251743232" behindDoc="0" locked="0" layoutInCell="1" allowOverlap="1">
                <wp:simplePos x="0" y="0"/>
                <wp:positionH relativeFrom="margin">
                  <wp:posOffset>278765</wp:posOffset>
                </wp:positionH>
                <wp:positionV relativeFrom="paragraph">
                  <wp:posOffset>-284480</wp:posOffset>
                </wp:positionV>
                <wp:extent cx="859790" cy="175260"/>
                <wp:effectExtent l="2540" t="1270" r="4445" b="4445"/>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EE568B" w:rsidRDefault="00DB34DB" w:rsidP="00EE568B">
                            <w:pPr>
                              <w:rPr>
                                <w:b/>
                                <w:i/>
                              </w:rPr>
                            </w:pPr>
                            <w:r>
                              <w:rPr>
                                <w:b/>
                                <w:i/>
                                <w:lang w:val="ru-RU"/>
                              </w:rPr>
                              <w:t>СХЕМА 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21.95pt;margin-top:-22.4pt;width:67.7pt;height:13.8pt;z-index:25174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" stroked="f">
                <v:textbox style="mso-fit-shape-to-text:t" inset="0,0,0,0">
                  <w:txbxContent>
                    <w:p w:rsidR="008100E1" w:rsidRPr="00EE568B" w:rsidRDefault="00DB34DB" w:rsidP="00EE568B">
                      <w:pPr>
                        <w:rPr>
                          <w:b/>
                          <w:i/>
                        </w:rPr>
                      </w:pPr>
                      <w:r>
                        <w:rPr>
                          <w:b/>
                          <w:i/>
                          <w:lang w:val="ru-RU"/>
                        </w:rPr>
                        <w:t>СХЕМА С</w:t>
                      </w:r>
                    </w:p>
                  </w:txbxContent>
                </v:textbox>
                <w10:wrap anchorx="margin"/>
              </v:shape>
            </w:pict>
          </mc:Fallback>
        </mc:AlternateContent>
      </w:r>
    </w:p>
    <w:p w:rsidR="004D323E" w:rsidRPr="000A6BC4" w:rsidRDefault="00DB34DB" w:rsidP="000A6BC4">
      <w:r>
        <w:br w:type="page"/>
      </w:r>
      <w:r w:rsidR="00F46DF9">
        <w:rPr>
          <w:noProof/>
          <w:lang w:val="ru-RU" w:eastAsia="ru-RU"/>
        </w:rPr>
        <w:lastRenderedPageBreak/>
        <mc:AlternateContent>
          <mc:Choice Requires="wps">
            <w:drawing>
              <wp:anchor distT="0" distB="0" distL="63500" distR="63500" simplePos="0" relativeHeight="251745280" behindDoc="0" locked="0" layoutInCell="1" allowOverlap="1">
                <wp:simplePos x="0" y="0"/>
                <wp:positionH relativeFrom="margin">
                  <wp:posOffset>5000625</wp:posOffset>
                </wp:positionH>
                <wp:positionV relativeFrom="paragraph">
                  <wp:posOffset>8371840</wp:posOffset>
                </wp:positionV>
                <wp:extent cx="1029970" cy="188595"/>
                <wp:effectExtent l="0" t="0" r="0" b="2540"/>
                <wp:wrapNone/>
                <wp:docPr id="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0E1" w:rsidRPr="00EE568B" w:rsidRDefault="00DB34DB" w:rsidP="00EE568B">
                            <w:pPr>
                              <w:rPr>
                                <w:b/>
                                <w:i/>
                              </w:rPr>
                            </w:pPr>
                            <w:r>
                              <w:rPr>
                                <w:b/>
                                <w:i/>
                                <w:lang w:val="ru-RU"/>
                              </w:rPr>
                              <w:t>СХЕМА D</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393.75pt;margin-top:659.2pt;width:81.1pt;height:14.85pt;z-index:25174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" stroked="f">
                <v:textbox inset="0,0,0,0">
                  <w:txbxContent>
                    <w:p w:rsidR="008100E1" w:rsidRPr="00EE568B" w:rsidRDefault="00DB34DB" w:rsidP="00EE568B">
                      <w:pPr>
                        <w:rPr>
                          <w:b/>
                          <w:i/>
                        </w:rPr>
                      </w:pPr>
                      <w:r>
                        <w:rPr>
                          <w:b/>
                          <w:i/>
                          <w:lang w:val="ru-RU"/>
                        </w:rPr>
                        <w:t>СХЕМА D</w:t>
                      </w:r>
                    </w:p>
                  </w:txbxContent>
                </v:textbox>
                <w10:wrap anchorx="margin"/>
              </v:shape>
            </w:pict>
          </mc:Fallback>
        </mc:AlternateContent>
      </w:r>
      <w:r w:rsidR="00F46DF9">
        <w:rPr>
          <w:noProof/>
          <w:lang w:val="ru-RU" w:eastAsia="ru-RU"/>
        </w:rPr>
        <w:drawing>
          <wp:inline distT="0" distB="0" distL="0" distR="0">
            <wp:extent cx="6182360" cy="8652510"/>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27635" name="Picture 6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6182360" cy="8652510"/>
                    </a:xfrm>
                    <a:prstGeom prst="rect">
                      <a:avLst/>
                    </a:prstGeom>
                    <a:noFill/>
                    <a:ln>
                      <a:noFill/>
                    </a:ln>
                  </pic:spPr>
                </pic:pic>
              </a:graphicData>
            </a:graphic>
          </wp:inline>
        </w:drawing>
      </w:r>
    </w:p>
    <w:sectPr w:rsidR="004D323E" w:rsidRPr="000A6BC4" w:rsidSect="00C02F4C">
      <w:footerReference w:type="even" r:id="rId61"/>
      <w:pgSz w:w="11907" w:h="16839"/>
      <w:pgMar w:top="1134" w:right="850" w:bottom="1134" w:left="1701" w:header="709" w:footer="70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ACB" w:rsidRDefault="00DB34DB">
      <w:r>
        <w:separator/>
      </w:r>
    </w:p>
  </w:endnote>
  <w:endnote w:type="continuationSeparator" w:id="0">
    <w:p w:rsidR="00316ACB" w:rsidRDefault="00DB3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E1" w:rsidRDefault="00DB34DB" w:rsidP="00C02F4C">
    <w:pPr>
      <w:pStyle w:val="a8"/>
      <w:jc w:val="center"/>
    </w:pPr>
    <w:r>
      <w:fldChar w:fldCharType="begin"/>
    </w:r>
    <w:r>
      <w:instrText xml:space="preserve"> =</w:instrText>
    </w:r>
    <w:r>
      <w:fldChar w:fldCharType="begin"/>
    </w:r>
    <w:r>
      <w:instrText xml:space="preserve"> PAGE  \* Arabic  \* MERGEFORMAT </w:instrText>
    </w:r>
    <w:r>
      <w:fldChar w:fldCharType="separate"/>
    </w:r>
    <w:r w:rsidR="00F37C34">
      <w:rPr>
        <w:noProof/>
      </w:rPr>
      <w:instrText>2</w:instrText>
    </w:r>
    <w:r>
      <w:fldChar w:fldCharType="end"/>
    </w:r>
    <w:r>
      <w:rPr>
        <w:lang w:val="ru-RU"/>
      </w:rPr>
      <w:instrText xml:space="preserve">-1 </w:instrText>
    </w:r>
    <w:r>
      <w:fldChar w:fldCharType="separate"/>
    </w:r>
    <w:r w:rsidR="00F37C34">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E1" w:rsidRDefault="008100E1">
    <w:pPr>
      <w:rPr>
        <w:color w:val="auto"/>
        <w:lang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0E1" w:rsidRDefault="008100E1">
    <w:pPr>
      <w:rPr>
        <w:color w:val="auto"/>
        <w:lang w:eastAsia="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ACB" w:rsidRDefault="00DB34DB">
      <w:r>
        <w:separator/>
      </w:r>
    </w:p>
  </w:footnote>
  <w:footnote w:type="continuationSeparator" w:id="0">
    <w:p w:rsidR="00316ACB" w:rsidRDefault="00DB3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00000002"/>
    <w:lvl w:ilvl="0">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abstractNum>
  <w:abstractNum w:abstractNumId="2">
    <w:nsid w:val="00000005"/>
    <w:multiLevelType w:val="multilevel"/>
    <w:tmpl w:val="00000004"/>
    <w:lvl w:ilvl="0">
      <w:numFmt w:val="decimal"/>
      <w:lvlText w:val="%1."/>
      <w:lvlJc w:val="left"/>
      <w:rPr>
        <w:rFonts w:ascii="Arial" w:hAnsi="Arial" w:cs="Arial"/>
        <w:b/>
        <w:bCs/>
        <w:i w:val="0"/>
        <w:iCs w:val="0"/>
        <w:smallCaps w:val="0"/>
        <w:strike w:val="0"/>
        <w:color w:val="000000"/>
        <w:spacing w:val="10"/>
        <w:w w:val="100"/>
        <w:position w:val="0"/>
        <w:sz w:val="16"/>
        <w:szCs w:val="16"/>
        <w:u w:val="none"/>
      </w:rPr>
    </w:lvl>
    <w:lvl w:ilvl="1">
      <w:numFmt w:val="decimal"/>
      <w:lvlText w:val="%1."/>
      <w:lvlJc w:val="left"/>
      <w:rPr>
        <w:rFonts w:ascii="Arial" w:hAnsi="Arial" w:cs="Arial"/>
        <w:b/>
        <w:bCs/>
        <w:i w:val="0"/>
        <w:iCs w:val="0"/>
        <w:smallCaps w:val="0"/>
        <w:strike w:val="0"/>
        <w:color w:val="000000"/>
        <w:spacing w:val="10"/>
        <w:w w:val="100"/>
        <w:position w:val="0"/>
        <w:sz w:val="16"/>
        <w:szCs w:val="16"/>
        <w:u w:val="none"/>
      </w:rPr>
    </w:lvl>
    <w:lvl w:ilvl="2">
      <w:numFmt w:val="decimal"/>
      <w:lvlText w:val="%1."/>
      <w:lvlJc w:val="left"/>
      <w:rPr>
        <w:rFonts w:ascii="Arial" w:hAnsi="Arial" w:cs="Arial"/>
        <w:b/>
        <w:bCs/>
        <w:i w:val="0"/>
        <w:iCs w:val="0"/>
        <w:smallCaps w:val="0"/>
        <w:strike w:val="0"/>
        <w:color w:val="000000"/>
        <w:spacing w:val="10"/>
        <w:w w:val="100"/>
        <w:position w:val="0"/>
        <w:sz w:val="16"/>
        <w:szCs w:val="16"/>
        <w:u w:val="none"/>
      </w:rPr>
    </w:lvl>
    <w:lvl w:ilvl="3">
      <w:numFmt w:val="decimal"/>
      <w:lvlText w:val="%1."/>
      <w:lvlJc w:val="left"/>
      <w:rPr>
        <w:rFonts w:ascii="Arial" w:hAnsi="Arial" w:cs="Arial"/>
        <w:b/>
        <w:bCs/>
        <w:i w:val="0"/>
        <w:iCs w:val="0"/>
        <w:smallCaps w:val="0"/>
        <w:strike w:val="0"/>
        <w:color w:val="000000"/>
        <w:spacing w:val="10"/>
        <w:w w:val="100"/>
        <w:position w:val="0"/>
        <w:sz w:val="16"/>
        <w:szCs w:val="16"/>
        <w:u w:val="none"/>
      </w:rPr>
    </w:lvl>
    <w:lvl w:ilvl="4">
      <w:numFmt w:val="decimal"/>
      <w:lvlText w:val="%1."/>
      <w:lvlJc w:val="left"/>
      <w:rPr>
        <w:rFonts w:ascii="Arial" w:hAnsi="Arial" w:cs="Arial"/>
        <w:b/>
        <w:bCs/>
        <w:i w:val="0"/>
        <w:iCs w:val="0"/>
        <w:smallCaps w:val="0"/>
        <w:strike w:val="0"/>
        <w:color w:val="000000"/>
        <w:spacing w:val="10"/>
        <w:w w:val="100"/>
        <w:position w:val="0"/>
        <w:sz w:val="16"/>
        <w:szCs w:val="16"/>
        <w:u w:val="none"/>
      </w:rPr>
    </w:lvl>
    <w:lvl w:ilvl="5">
      <w:numFmt w:val="decimal"/>
      <w:lvlText w:val="%1."/>
      <w:lvlJc w:val="left"/>
      <w:rPr>
        <w:rFonts w:ascii="Arial" w:hAnsi="Arial" w:cs="Arial"/>
        <w:b/>
        <w:bCs/>
        <w:i w:val="0"/>
        <w:iCs w:val="0"/>
        <w:smallCaps w:val="0"/>
        <w:strike w:val="0"/>
        <w:color w:val="000000"/>
        <w:spacing w:val="10"/>
        <w:w w:val="100"/>
        <w:position w:val="0"/>
        <w:sz w:val="16"/>
        <w:szCs w:val="16"/>
        <w:u w:val="none"/>
      </w:rPr>
    </w:lvl>
    <w:lvl w:ilvl="6">
      <w:numFmt w:val="decimal"/>
      <w:lvlText w:val="%1."/>
      <w:lvlJc w:val="left"/>
      <w:rPr>
        <w:rFonts w:ascii="Arial" w:hAnsi="Arial" w:cs="Arial"/>
        <w:b/>
        <w:bCs/>
        <w:i w:val="0"/>
        <w:iCs w:val="0"/>
        <w:smallCaps w:val="0"/>
        <w:strike w:val="0"/>
        <w:color w:val="000000"/>
        <w:spacing w:val="10"/>
        <w:w w:val="100"/>
        <w:position w:val="0"/>
        <w:sz w:val="16"/>
        <w:szCs w:val="16"/>
        <w:u w:val="none"/>
      </w:rPr>
    </w:lvl>
    <w:lvl w:ilvl="7">
      <w:numFmt w:val="decimal"/>
      <w:lvlText w:val="%1."/>
      <w:lvlJc w:val="left"/>
      <w:rPr>
        <w:rFonts w:ascii="Arial" w:hAnsi="Arial" w:cs="Arial"/>
        <w:b/>
        <w:bCs/>
        <w:i w:val="0"/>
        <w:iCs w:val="0"/>
        <w:smallCaps w:val="0"/>
        <w:strike w:val="0"/>
        <w:color w:val="000000"/>
        <w:spacing w:val="10"/>
        <w:w w:val="100"/>
        <w:position w:val="0"/>
        <w:sz w:val="16"/>
        <w:szCs w:val="16"/>
        <w:u w:val="none"/>
      </w:rPr>
    </w:lvl>
    <w:lvl w:ilvl="8">
      <w:numFmt w:val="decimal"/>
      <w:lvlText w:val="%1."/>
      <w:lvlJc w:val="left"/>
      <w:rPr>
        <w:rFonts w:ascii="Arial" w:hAnsi="Arial" w:cs="Arial"/>
        <w:b/>
        <w:bCs/>
        <w:i w:val="0"/>
        <w:iCs w:val="0"/>
        <w:smallCaps w:val="0"/>
        <w:strike w:val="0"/>
        <w:color w:val="000000"/>
        <w:spacing w:val="10"/>
        <w:w w:val="100"/>
        <w:position w:val="0"/>
        <w:sz w:val="16"/>
        <w:szCs w:val="16"/>
        <w:u w:val="none"/>
      </w:rPr>
    </w:lvl>
  </w:abstractNum>
  <w:abstractNum w:abstractNumId="3">
    <w:nsid w:val="00000007"/>
    <w:multiLevelType w:val="multilevel"/>
    <w:tmpl w:val="00000006"/>
    <w:lvl w:ilvl="0">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1">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2">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3">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4">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5">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6">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7">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8">
      <w:start w:val="4"/>
      <w:numFmt w:val="decimal"/>
      <w:lvlText w:val="%1-"/>
      <w:lvlJc w:val="left"/>
      <w:rPr>
        <w:rFonts w:ascii="Tahoma" w:hAnsi="Tahoma" w:cs="Tahoma"/>
        <w:b w:val="0"/>
        <w:bCs w:val="0"/>
        <w:i w:val="0"/>
        <w:iCs w:val="0"/>
        <w:smallCaps w:val="0"/>
        <w:strike w:val="0"/>
        <w:color w:val="000000"/>
        <w:spacing w:val="0"/>
        <w:w w:val="100"/>
        <w:position w:val="0"/>
        <w:sz w:val="15"/>
        <w:szCs w:val="15"/>
        <w:u w:val="none"/>
      </w:rPr>
    </w:lvl>
  </w:abstractNum>
  <w:abstractNum w:abstractNumId="4">
    <w:nsid w:val="00000009"/>
    <w:multiLevelType w:val="multilevel"/>
    <w:tmpl w:val="00000008"/>
    <w:lvl w:ilvl="0">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15"/>
        <w:szCs w:val="15"/>
        <w:u w:val="none"/>
      </w:rPr>
    </w:lvl>
  </w:abstractNum>
  <w:abstractNum w:abstractNumId="5">
    <w:nsid w:val="00567FA7"/>
    <w:multiLevelType w:val="hybridMultilevel"/>
    <w:tmpl w:val="18F48768"/>
    <w:lvl w:ilvl="0" w:tplc="BCF8E966">
      <w:start w:val="10"/>
      <w:numFmt w:val="upperLetter"/>
      <w:lvlText w:val="%1."/>
      <w:lvlJc w:val="left"/>
      <w:pPr>
        <w:ind w:left="720" w:hanging="360"/>
      </w:pPr>
      <w:rPr>
        <w:rFonts w:hint="default"/>
      </w:rPr>
    </w:lvl>
    <w:lvl w:ilvl="1" w:tplc="76724E08" w:tentative="1">
      <w:start w:val="1"/>
      <w:numFmt w:val="lowerLetter"/>
      <w:lvlText w:val="%2."/>
      <w:lvlJc w:val="left"/>
      <w:pPr>
        <w:ind w:left="1440" w:hanging="360"/>
      </w:pPr>
    </w:lvl>
    <w:lvl w:ilvl="2" w:tplc="E5F4529E" w:tentative="1">
      <w:start w:val="1"/>
      <w:numFmt w:val="lowerRoman"/>
      <w:lvlText w:val="%3."/>
      <w:lvlJc w:val="right"/>
      <w:pPr>
        <w:ind w:left="2160" w:hanging="180"/>
      </w:pPr>
    </w:lvl>
    <w:lvl w:ilvl="3" w:tplc="EF3A48A2" w:tentative="1">
      <w:start w:val="1"/>
      <w:numFmt w:val="decimal"/>
      <w:lvlText w:val="%4."/>
      <w:lvlJc w:val="left"/>
      <w:pPr>
        <w:ind w:left="2880" w:hanging="360"/>
      </w:pPr>
    </w:lvl>
    <w:lvl w:ilvl="4" w:tplc="D3B455F4" w:tentative="1">
      <w:start w:val="1"/>
      <w:numFmt w:val="lowerLetter"/>
      <w:lvlText w:val="%5."/>
      <w:lvlJc w:val="left"/>
      <w:pPr>
        <w:ind w:left="3600" w:hanging="360"/>
      </w:pPr>
    </w:lvl>
    <w:lvl w:ilvl="5" w:tplc="FF2843A2" w:tentative="1">
      <w:start w:val="1"/>
      <w:numFmt w:val="lowerRoman"/>
      <w:lvlText w:val="%6."/>
      <w:lvlJc w:val="right"/>
      <w:pPr>
        <w:ind w:left="4320" w:hanging="180"/>
      </w:pPr>
    </w:lvl>
    <w:lvl w:ilvl="6" w:tplc="FBF80FF4" w:tentative="1">
      <w:start w:val="1"/>
      <w:numFmt w:val="decimal"/>
      <w:lvlText w:val="%7."/>
      <w:lvlJc w:val="left"/>
      <w:pPr>
        <w:ind w:left="5040" w:hanging="360"/>
      </w:pPr>
    </w:lvl>
    <w:lvl w:ilvl="7" w:tplc="59D6CDB6" w:tentative="1">
      <w:start w:val="1"/>
      <w:numFmt w:val="lowerLetter"/>
      <w:lvlText w:val="%8."/>
      <w:lvlJc w:val="left"/>
      <w:pPr>
        <w:ind w:left="5760" w:hanging="360"/>
      </w:pPr>
    </w:lvl>
    <w:lvl w:ilvl="8" w:tplc="4B80FF5C" w:tentative="1">
      <w:start w:val="1"/>
      <w:numFmt w:val="lowerRoman"/>
      <w:lvlText w:val="%9."/>
      <w:lvlJc w:val="right"/>
      <w:pPr>
        <w:ind w:left="6480" w:hanging="180"/>
      </w:pPr>
    </w:lvl>
  </w:abstractNum>
  <w:abstractNum w:abstractNumId="6">
    <w:nsid w:val="03C713BD"/>
    <w:multiLevelType w:val="hybridMultilevel"/>
    <w:tmpl w:val="FECEE49A"/>
    <w:lvl w:ilvl="0" w:tplc="59208D9A">
      <w:start w:val="36"/>
      <w:numFmt w:val="decimal"/>
      <w:lvlText w:val="%1."/>
      <w:lvlJc w:val="left"/>
      <w:pPr>
        <w:ind w:left="720" w:hanging="360"/>
      </w:pPr>
      <w:rPr>
        <w:rFonts w:cs="Times New Roman" w:hint="default"/>
      </w:rPr>
    </w:lvl>
    <w:lvl w:ilvl="1" w:tplc="E9588B38" w:tentative="1">
      <w:start w:val="1"/>
      <w:numFmt w:val="lowerLetter"/>
      <w:lvlText w:val="%2."/>
      <w:lvlJc w:val="left"/>
      <w:pPr>
        <w:ind w:left="1440" w:hanging="360"/>
      </w:pPr>
      <w:rPr>
        <w:rFonts w:cs="Times New Roman"/>
      </w:rPr>
    </w:lvl>
    <w:lvl w:ilvl="2" w:tplc="60342F42" w:tentative="1">
      <w:start w:val="1"/>
      <w:numFmt w:val="lowerRoman"/>
      <w:lvlText w:val="%3."/>
      <w:lvlJc w:val="right"/>
      <w:pPr>
        <w:ind w:left="2160" w:hanging="180"/>
      </w:pPr>
      <w:rPr>
        <w:rFonts w:cs="Times New Roman"/>
      </w:rPr>
    </w:lvl>
    <w:lvl w:ilvl="3" w:tplc="5468695A" w:tentative="1">
      <w:start w:val="1"/>
      <w:numFmt w:val="decimal"/>
      <w:lvlText w:val="%4."/>
      <w:lvlJc w:val="left"/>
      <w:pPr>
        <w:ind w:left="2880" w:hanging="360"/>
      </w:pPr>
      <w:rPr>
        <w:rFonts w:cs="Times New Roman"/>
      </w:rPr>
    </w:lvl>
    <w:lvl w:ilvl="4" w:tplc="2E721810" w:tentative="1">
      <w:start w:val="1"/>
      <w:numFmt w:val="lowerLetter"/>
      <w:lvlText w:val="%5."/>
      <w:lvlJc w:val="left"/>
      <w:pPr>
        <w:ind w:left="3600" w:hanging="360"/>
      </w:pPr>
      <w:rPr>
        <w:rFonts w:cs="Times New Roman"/>
      </w:rPr>
    </w:lvl>
    <w:lvl w:ilvl="5" w:tplc="814A9CA4" w:tentative="1">
      <w:start w:val="1"/>
      <w:numFmt w:val="lowerRoman"/>
      <w:lvlText w:val="%6."/>
      <w:lvlJc w:val="right"/>
      <w:pPr>
        <w:ind w:left="4320" w:hanging="180"/>
      </w:pPr>
      <w:rPr>
        <w:rFonts w:cs="Times New Roman"/>
      </w:rPr>
    </w:lvl>
    <w:lvl w:ilvl="6" w:tplc="AB9647E0" w:tentative="1">
      <w:start w:val="1"/>
      <w:numFmt w:val="decimal"/>
      <w:lvlText w:val="%7."/>
      <w:lvlJc w:val="left"/>
      <w:pPr>
        <w:ind w:left="5040" w:hanging="360"/>
      </w:pPr>
      <w:rPr>
        <w:rFonts w:cs="Times New Roman"/>
      </w:rPr>
    </w:lvl>
    <w:lvl w:ilvl="7" w:tplc="BBDA140C" w:tentative="1">
      <w:start w:val="1"/>
      <w:numFmt w:val="lowerLetter"/>
      <w:lvlText w:val="%8."/>
      <w:lvlJc w:val="left"/>
      <w:pPr>
        <w:ind w:left="5760" w:hanging="360"/>
      </w:pPr>
      <w:rPr>
        <w:rFonts w:cs="Times New Roman"/>
      </w:rPr>
    </w:lvl>
    <w:lvl w:ilvl="8" w:tplc="90AE0B60" w:tentative="1">
      <w:start w:val="1"/>
      <w:numFmt w:val="lowerRoman"/>
      <w:lvlText w:val="%9."/>
      <w:lvlJc w:val="right"/>
      <w:pPr>
        <w:ind w:left="6480" w:hanging="180"/>
      </w:pPr>
      <w:rPr>
        <w:rFonts w:cs="Times New Roman"/>
      </w:rPr>
    </w:lvl>
  </w:abstractNum>
  <w:abstractNum w:abstractNumId="7">
    <w:nsid w:val="071602F6"/>
    <w:multiLevelType w:val="hybridMultilevel"/>
    <w:tmpl w:val="AC96A66A"/>
    <w:lvl w:ilvl="0" w:tplc="3014E1FC">
      <w:start w:val="1"/>
      <w:numFmt w:val="decimal"/>
      <w:lvlText w:val="%1"/>
      <w:lvlJc w:val="left"/>
      <w:pPr>
        <w:ind w:left="720" w:hanging="360"/>
      </w:pPr>
      <w:rPr>
        <w:rFonts w:cs="Times New Roman" w:hint="default"/>
      </w:rPr>
    </w:lvl>
    <w:lvl w:ilvl="1" w:tplc="2986621A" w:tentative="1">
      <w:start w:val="1"/>
      <w:numFmt w:val="lowerLetter"/>
      <w:lvlText w:val="%2."/>
      <w:lvlJc w:val="left"/>
      <w:pPr>
        <w:ind w:left="1440" w:hanging="360"/>
      </w:pPr>
      <w:rPr>
        <w:rFonts w:cs="Times New Roman"/>
      </w:rPr>
    </w:lvl>
    <w:lvl w:ilvl="2" w:tplc="114CF992" w:tentative="1">
      <w:start w:val="1"/>
      <w:numFmt w:val="lowerRoman"/>
      <w:lvlText w:val="%3."/>
      <w:lvlJc w:val="right"/>
      <w:pPr>
        <w:ind w:left="2160" w:hanging="180"/>
      </w:pPr>
      <w:rPr>
        <w:rFonts w:cs="Times New Roman"/>
      </w:rPr>
    </w:lvl>
    <w:lvl w:ilvl="3" w:tplc="EC644BE0" w:tentative="1">
      <w:start w:val="1"/>
      <w:numFmt w:val="decimal"/>
      <w:lvlText w:val="%4."/>
      <w:lvlJc w:val="left"/>
      <w:pPr>
        <w:ind w:left="2880" w:hanging="360"/>
      </w:pPr>
      <w:rPr>
        <w:rFonts w:cs="Times New Roman"/>
      </w:rPr>
    </w:lvl>
    <w:lvl w:ilvl="4" w:tplc="497A6178" w:tentative="1">
      <w:start w:val="1"/>
      <w:numFmt w:val="lowerLetter"/>
      <w:lvlText w:val="%5."/>
      <w:lvlJc w:val="left"/>
      <w:pPr>
        <w:ind w:left="3600" w:hanging="360"/>
      </w:pPr>
      <w:rPr>
        <w:rFonts w:cs="Times New Roman"/>
      </w:rPr>
    </w:lvl>
    <w:lvl w:ilvl="5" w:tplc="9D984B74" w:tentative="1">
      <w:start w:val="1"/>
      <w:numFmt w:val="lowerRoman"/>
      <w:lvlText w:val="%6."/>
      <w:lvlJc w:val="right"/>
      <w:pPr>
        <w:ind w:left="4320" w:hanging="180"/>
      </w:pPr>
      <w:rPr>
        <w:rFonts w:cs="Times New Roman"/>
      </w:rPr>
    </w:lvl>
    <w:lvl w:ilvl="6" w:tplc="1CE25A2E" w:tentative="1">
      <w:start w:val="1"/>
      <w:numFmt w:val="decimal"/>
      <w:lvlText w:val="%7."/>
      <w:lvlJc w:val="left"/>
      <w:pPr>
        <w:ind w:left="5040" w:hanging="360"/>
      </w:pPr>
      <w:rPr>
        <w:rFonts w:cs="Times New Roman"/>
      </w:rPr>
    </w:lvl>
    <w:lvl w:ilvl="7" w:tplc="2D2EB7BE" w:tentative="1">
      <w:start w:val="1"/>
      <w:numFmt w:val="lowerLetter"/>
      <w:lvlText w:val="%8."/>
      <w:lvlJc w:val="left"/>
      <w:pPr>
        <w:ind w:left="5760" w:hanging="360"/>
      </w:pPr>
      <w:rPr>
        <w:rFonts w:cs="Times New Roman"/>
      </w:rPr>
    </w:lvl>
    <w:lvl w:ilvl="8" w:tplc="9804400E" w:tentative="1">
      <w:start w:val="1"/>
      <w:numFmt w:val="lowerRoman"/>
      <w:lvlText w:val="%9."/>
      <w:lvlJc w:val="right"/>
      <w:pPr>
        <w:ind w:left="6480" w:hanging="180"/>
      </w:pPr>
      <w:rPr>
        <w:rFonts w:cs="Times New Roman"/>
      </w:rPr>
    </w:lvl>
  </w:abstractNum>
  <w:abstractNum w:abstractNumId="8">
    <w:nsid w:val="07DC2A86"/>
    <w:multiLevelType w:val="hybridMultilevel"/>
    <w:tmpl w:val="1AB85778"/>
    <w:lvl w:ilvl="0" w:tplc="52723A92">
      <w:start w:val="151"/>
      <w:numFmt w:val="decimal"/>
      <w:lvlText w:val="%1"/>
      <w:lvlJc w:val="left"/>
      <w:pPr>
        <w:ind w:left="720" w:hanging="360"/>
      </w:pPr>
      <w:rPr>
        <w:rFonts w:cs="Times New Roman" w:hint="default"/>
      </w:rPr>
    </w:lvl>
    <w:lvl w:ilvl="1" w:tplc="4558C086" w:tentative="1">
      <w:start w:val="1"/>
      <w:numFmt w:val="lowerLetter"/>
      <w:lvlText w:val="%2."/>
      <w:lvlJc w:val="left"/>
      <w:pPr>
        <w:ind w:left="1440" w:hanging="360"/>
      </w:pPr>
      <w:rPr>
        <w:rFonts w:cs="Times New Roman"/>
      </w:rPr>
    </w:lvl>
    <w:lvl w:ilvl="2" w:tplc="86DAE6A8" w:tentative="1">
      <w:start w:val="1"/>
      <w:numFmt w:val="lowerRoman"/>
      <w:lvlText w:val="%3."/>
      <w:lvlJc w:val="right"/>
      <w:pPr>
        <w:ind w:left="2160" w:hanging="180"/>
      </w:pPr>
      <w:rPr>
        <w:rFonts w:cs="Times New Roman"/>
      </w:rPr>
    </w:lvl>
    <w:lvl w:ilvl="3" w:tplc="59EC3974" w:tentative="1">
      <w:start w:val="1"/>
      <w:numFmt w:val="decimal"/>
      <w:lvlText w:val="%4."/>
      <w:lvlJc w:val="left"/>
      <w:pPr>
        <w:ind w:left="2880" w:hanging="360"/>
      </w:pPr>
      <w:rPr>
        <w:rFonts w:cs="Times New Roman"/>
      </w:rPr>
    </w:lvl>
    <w:lvl w:ilvl="4" w:tplc="9BD48770" w:tentative="1">
      <w:start w:val="1"/>
      <w:numFmt w:val="lowerLetter"/>
      <w:lvlText w:val="%5."/>
      <w:lvlJc w:val="left"/>
      <w:pPr>
        <w:ind w:left="3600" w:hanging="360"/>
      </w:pPr>
      <w:rPr>
        <w:rFonts w:cs="Times New Roman"/>
      </w:rPr>
    </w:lvl>
    <w:lvl w:ilvl="5" w:tplc="35A2E752" w:tentative="1">
      <w:start w:val="1"/>
      <w:numFmt w:val="lowerRoman"/>
      <w:lvlText w:val="%6."/>
      <w:lvlJc w:val="right"/>
      <w:pPr>
        <w:ind w:left="4320" w:hanging="180"/>
      </w:pPr>
      <w:rPr>
        <w:rFonts w:cs="Times New Roman"/>
      </w:rPr>
    </w:lvl>
    <w:lvl w:ilvl="6" w:tplc="CC6E2FC0" w:tentative="1">
      <w:start w:val="1"/>
      <w:numFmt w:val="decimal"/>
      <w:lvlText w:val="%7."/>
      <w:lvlJc w:val="left"/>
      <w:pPr>
        <w:ind w:left="5040" w:hanging="360"/>
      </w:pPr>
      <w:rPr>
        <w:rFonts w:cs="Times New Roman"/>
      </w:rPr>
    </w:lvl>
    <w:lvl w:ilvl="7" w:tplc="5AB41FB6" w:tentative="1">
      <w:start w:val="1"/>
      <w:numFmt w:val="lowerLetter"/>
      <w:lvlText w:val="%8."/>
      <w:lvlJc w:val="left"/>
      <w:pPr>
        <w:ind w:left="5760" w:hanging="360"/>
      </w:pPr>
      <w:rPr>
        <w:rFonts w:cs="Times New Roman"/>
      </w:rPr>
    </w:lvl>
    <w:lvl w:ilvl="8" w:tplc="043CE02C" w:tentative="1">
      <w:start w:val="1"/>
      <w:numFmt w:val="lowerRoman"/>
      <w:lvlText w:val="%9."/>
      <w:lvlJc w:val="right"/>
      <w:pPr>
        <w:ind w:left="6480" w:hanging="180"/>
      </w:pPr>
      <w:rPr>
        <w:rFonts w:cs="Times New Roman"/>
      </w:rPr>
    </w:lvl>
  </w:abstractNum>
  <w:abstractNum w:abstractNumId="9">
    <w:nsid w:val="091A50B7"/>
    <w:multiLevelType w:val="hybridMultilevel"/>
    <w:tmpl w:val="85BAB1D4"/>
    <w:lvl w:ilvl="0" w:tplc="92A4423C">
      <w:start w:val="167"/>
      <w:numFmt w:val="decimal"/>
      <w:lvlText w:val="%1"/>
      <w:lvlJc w:val="left"/>
      <w:pPr>
        <w:ind w:left="720" w:hanging="360"/>
      </w:pPr>
      <w:rPr>
        <w:rFonts w:cs="Times New Roman" w:hint="default"/>
      </w:rPr>
    </w:lvl>
    <w:lvl w:ilvl="1" w:tplc="644EA066" w:tentative="1">
      <w:start w:val="1"/>
      <w:numFmt w:val="lowerLetter"/>
      <w:lvlText w:val="%2."/>
      <w:lvlJc w:val="left"/>
      <w:pPr>
        <w:ind w:left="1440" w:hanging="360"/>
      </w:pPr>
      <w:rPr>
        <w:rFonts w:cs="Times New Roman"/>
      </w:rPr>
    </w:lvl>
    <w:lvl w:ilvl="2" w:tplc="1AE28F00" w:tentative="1">
      <w:start w:val="1"/>
      <w:numFmt w:val="lowerRoman"/>
      <w:lvlText w:val="%3."/>
      <w:lvlJc w:val="right"/>
      <w:pPr>
        <w:ind w:left="2160" w:hanging="180"/>
      </w:pPr>
      <w:rPr>
        <w:rFonts w:cs="Times New Roman"/>
      </w:rPr>
    </w:lvl>
    <w:lvl w:ilvl="3" w:tplc="5EF680DA" w:tentative="1">
      <w:start w:val="1"/>
      <w:numFmt w:val="decimal"/>
      <w:lvlText w:val="%4."/>
      <w:lvlJc w:val="left"/>
      <w:pPr>
        <w:ind w:left="2880" w:hanging="360"/>
      </w:pPr>
      <w:rPr>
        <w:rFonts w:cs="Times New Roman"/>
      </w:rPr>
    </w:lvl>
    <w:lvl w:ilvl="4" w:tplc="90E2A72E" w:tentative="1">
      <w:start w:val="1"/>
      <w:numFmt w:val="lowerLetter"/>
      <w:lvlText w:val="%5."/>
      <w:lvlJc w:val="left"/>
      <w:pPr>
        <w:ind w:left="3600" w:hanging="360"/>
      </w:pPr>
      <w:rPr>
        <w:rFonts w:cs="Times New Roman"/>
      </w:rPr>
    </w:lvl>
    <w:lvl w:ilvl="5" w:tplc="3490E152" w:tentative="1">
      <w:start w:val="1"/>
      <w:numFmt w:val="lowerRoman"/>
      <w:lvlText w:val="%6."/>
      <w:lvlJc w:val="right"/>
      <w:pPr>
        <w:ind w:left="4320" w:hanging="180"/>
      </w:pPr>
      <w:rPr>
        <w:rFonts w:cs="Times New Roman"/>
      </w:rPr>
    </w:lvl>
    <w:lvl w:ilvl="6" w:tplc="80A236C0" w:tentative="1">
      <w:start w:val="1"/>
      <w:numFmt w:val="decimal"/>
      <w:lvlText w:val="%7."/>
      <w:lvlJc w:val="left"/>
      <w:pPr>
        <w:ind w:left="5040" w:hanging="360"/>
      </w:pPr>
      <w:rPr>
        <w:rFonts w:cs="Times New Roman"/>
      </w:rPr>
    </w:lvl>
    <w:lvl w:ilvl="7" w:tplc="ECDEC348" w:tentative="1">
      <w:start w:val="1"/>
      <w:numFmt w:val="lowerLetter"/>
      <w:lvlText w:val="%8."/>
      <w:lvlJc w:val="left"/>
      <w:pPr>
        <w:ind w:left="5760" w:hanging="360"/>
      </w:pPr>
      <w:rPr>
        <w:rFonts w:cs="Times New Roman"/>
      </w:rPr>
    </w:lvl>
    <w:lvl w:ilvl="8" w:tplc="55DA26EA" w:tentative="1">
      <w:start w:val="1"/>
      <w:numFmt w:val="lowerRoman"/>
      <w:lvlText w:val="%9."/>
      <w:lvlJc w:val="right"/>
      <w:pPr>
        <w:ind w:left="6480" w:hanging="180"/>
      </w:pPr>
      <w:rPr>
        <w:rFonts w:cs="Times New Roman"/>
      </w:rPr>
    </w:lvl>
  </w:abstractNum>
  <w:abstractNum w:abstractNumId="10">
    <w:nsid w:val="0C7A4336"/>
    <w:multiLevelType w:val="hybridMultilevel"/>
    <w:tmpl w:val="58B6AF94"/>
    <w:lvl w:ilvl="0" w:tplc="787EDD70">
      <w:start w:val="160"/>
      <w:numFmt w:val="decimal"/>
      <w:lvlText w:val="%1"/>
      <w:lvlJc w:val="left"/>
      <w:pPr>
        <w:ind w:left="720" w:hanging="360"/>
      </w:pPr>
      <w:rPr>
        <w:rFonts w:cs="Times New Roman" w:hint="default"/>
      </w:rPr>
    </w:lvl>
    <w:lvl w:ilvl="1" w:tplc="8D8A89B6" w:tentative="1">
      <w:start w:val="1"/>
      <w:numFmt w:val="lowerLetter"/>
      <w:lvlText w:val="%2."/>
      <w:lvlJc w:val="left"/>
      <w:pPr>
        <w:ind w:left="1440" w:hanging="360"/>
      </w:pPr>
      <w:rPr>
        <w:rFonts w:cs="Times New Roman"/>
      </w:rPr>
    </w:lvl>
    <w:lvl w:ilvl="2" w:tplc="8CE846C8" w:tentative="1">
      <w:start w:val="1"/>
      <w:numFmt w:val="lowerRoman"/>
      <w:lvlText w:val="%3."/>
      <w:lvlJc w:val="right"/>
      <w:pPr>
        <w:ind w:left="2160" w:hanging="180"/>
      </w:pPr>
      <w:rPr>
        <w:rFonts w:cs="Times New Roman"/>
      </w:rPr>
    </w:lvl>
    <w:lvl w:ilvl="3" w:tplc="FDEE2BEE" w:tentative="1">
      <w:start w:val="1"/>
      <w:numFmt w:val="decimal"/>
      <w:lvlText w:val="%4."/>
      <w:lvlJc w:val="left"/>
      <w:pPr>
        <w:ind w:left="2880" w:hanging="360"/>
      </w:pPr>
      <w:rPr>
        <w:rFonts w:cs="Times New Roman"/>
      </w:rPr>
    </w:lvl>
    <w:lvl w:ilvl="4" w:tplc="C066BD8A" w:tentative="1">
      <w:start w:val="1"/>
      <w:numFmt w:val="lowerLetter"/>
      <w:lvlText w:val="%5."/>
      <w:lvlJc w:val="left"/>
      <w:pPr>
        <w:ind w:left="3600" w:hanging="360"/>
      </w:pPr>
      <w:rPr>
        <w:rFonts w:cs="Times New Roman"/>
      </w:rPr>
    </w:lvl>
    <w:lvl w:ilvl="5" w:tplc="124EAF32" w:tentative="1">
      <w:start w:val="1"/>
      <w:numFmt w:val="lowerRoman"/>
      <w:lvlText w:val="%6."/>
      <w:lvlJc w:val="right"/>
      <w:pPr>
        <w:ind w:left="4320" w:hanging="180"/>
      </w:pPr>
      <w:rPr>
        <w:rFonts w:cs="Times New Roman"/>
      </w:rPr>
    </w:lvl>
    <w:lvl w:ilvl="6" w:tplc="9990BCB4" w:tentative="1">
      <w:start w:val="1"/>
      <w:numFmt w:val="decimal"/>
      <w:lvlText w:val="%7."/>
      <w:lvlJc w:val="left"/>
      <w:pPr>
        <w:ind w:left="5040" w:hanging="360"/>
      </w:pPr>
      <w:rPr>
        <w:rFonts w:cs="Times New Roman"/>
      </w:rPr>
    </w:lvl>
    <w:lvl w:ilvl="7" w:tplc="E5521090" w:tentative="1">
      <w:start w:val="1"/>
      <w:numFmt w:val="lowerLetter"/>
      <w:lvlText w:val="%8."/>
      <w:lvlJc w:val="left"/>
      <w:pPr>
        <w:ind w:left="5760" w:hanging="360"/>
      </w:pPr>
      <w:rPr>
        <w:rFonts w:cs="Times New Roman"/>
      </w:rPr>
    </w:lvl>
    <w:lvl w:ilvl="8" w:tplc="B76AF716" w:tentative="1">
      <w:start w:val="1"/>
      <w:numFmt w:val="lowerRoman"/>
      <w:lvlText w:val="%9."/>
      <w:lvlJc w:val="right"/>
      <w:pPr>
        <w:ind w:left="6480" w:hanging="180"/>
      </w:pPr>
      <w:rPr>
        <w:rFonts w:cs="Times New Roman"/>
      </w:rPr>
    </w:lvl>
  </w:abstractNum>
  <w:abstractNum w:abstractNumId="11">
    <w:nsid w:val="0D47067A"/>
    <w:multiLevelType w:val="hybridMultilevel"/>
    <w:tmpl w:val="40043F90"/>
    <w:lvl w:ilvl="0" w:tplc="3132CAAC">
      <w:start w:val="1"/>
      <w:numFmt w:val="upperLetter"/>
      <w:lvlText w:val="%1."/>
      <w:lvlJc w:val="left"/>
      <w:pPr>
        <w:ind w:left="720" w:hanging="360"/>
      </w:pPr>
      <w:rPr>
        <w:rFonts w:cs="Times New Roman"/>
      </w:rPr>
    </w:lvl>
    <w:lvl w:ilvl="1" w:tplc="B5C018EA" w:tentative="1">
      <w:start w:val="1"/>
      <w:numFmt w:val="lowerLetter"/>
      <w:lvlText w:val="%2."/>
      <w:lvlJc w:val="left"/>
      <w:pPr>
        <w:ind w:left="1440" w:hanging="360"/>
      </w:pPr>
      <w:rPr>
        <w:rFonts w:cs="Times New Roman"/>
      </w:rPr>
    </w:lvl>
    <w:lvl w:ilvl="2" w:tplc="114C05FE" w:tentative="1">
      <w:start w:val="1"/>
      <w:numFmt w:val="lowerRoman"/>
      <w:lvlText w:val="%3."/>
      <w:lvlJc w:val="right"/>
      <w:pPr>
        <w:ind w:left="2160" w:hanging="180"/>
      </w:pPr>
      <w:rPr>
        <w:rFonts w:cs="Times New Roman"/>
      </w:rPr>
    </w:lvl>
    <w:lvl w:ilvl="3" w:tplc="39AE3A14" w:tentative="1">
      <w:start w:val="1"/>
      <w:numFmt w:val="decimal"/>
      <w:lvlText w:val="%4."/>
      <w:lvlJc w:val="left"/>
      <w:pPr>
        <w:ind w:left="2880" w:hanging="360"/>
      </w:pPr>
      <w:rPr>
        <w:rFonts w:cs="Times New Roman"/>
      </w:rPr>
    </w:lvl>
    <w:lvl w:ilvl="4" w:tplc="7166E3D6" w:tentative="1">
      <w:start w:val="1"/>
      <w:numFmt w:val="lowerLetter"/>
      <w:lvlText w:val="%5."/>
      <w:lvlJc w:val="left"/>
      <w:pPr>
        <w:ind w:left="3600" w:hanging="360"/>
      </w:pPr>
      <w:rPr>
        <w:rFonts w:cs="Times New Roman"/>
      </w:rPr>
    </w:lvl>
    <w:lvl w:ilvl="5" w:tplc="21786262" w:tentative="1">
      <w:start w:val="1"/>
      <w:numFmt w:val="lowerRoman"/>
      <w:lvlText w:val="%6."/>
      <w:lvlJc w:val="right"/>
      <w:pPr>
        <w:ind w:left="4320" w:hanging="180"/>
      </w:pPr>
      <w:rPr>
        <w:rFonts w:cs="Times New Roman"/>
      </w:rPr>
    </w:lvl>
    <w:lvl w:ilvl="6" w:tplc="B8201F6E" w:tentative="1">
      <w:start w:val="1"/>
      <w:numFmt w:val="decimal"/>
      <w:lvlText w:val="%7."/>
      <w:lvlJc w:val="left"/>
      <w:pPr>
        <w:ind w:left="5040" w:hanging="360"/>
      </w:pPr>
      <w:rPr>
        <w:rFonts w:cs="Times New Roman"/>
      </w:rPr>
    </w:lvl>
    <w:lvl w:ilvl="7" w:tplc="0AACB554" w:tentative="1">
      <w:start w:val="1"/>
      <w:numFmt w:val="lowerLetter"/>
      <w:lvlText w:val="%8."/>
      <w:lvlJc w:val="left"/>
      <w:pPr>
        <w:ind w:left="5760" w:hanging="360"/>
      </w:pPr>
      <w:rPr>
        <w:rFonts w:cs="Times New Roman"/>
      </w:rPr>
    </w:lvl>
    <w:lvl w:ilvl="8" w:tplc="E3C6D01C" w:tentative="1">
      <w:start w:val="1"/>
      <w:numFmt w:val="lowerRoman"/>
      <w:lvlText w:val="%9."/>
      <w:lvlJc w:val="right"/>
      <w:pPr>
        <w:ind w:left="6480" w:hanging="180"/>
      </w:pPr>
      <w:rPr>
        <w:rFonts w:cs="Times New Roman"/>
      </w:rPr>
    </w:lvl>
  </w:abstractNum>
  <w:abstractNum w:abstractNumId="12">
    <w:nsid w:val="0EA337A4"/>
    <w:multiLevelType w:val="hybridMultilevel"/>
    <w:tmpl w:val="9C2A72F4"/>
    <w:lvl w:ilvl="0" w:tplc="E460D8C6">
      <w:start w:val="1"/>
      <w:numFmt w:val="decimal"/>
      <w:lvlText w:val="%1"/>
      <w:lvlJc w:val="left"/>
      <w:pPr>
        <w:ind w:left="720" w:hanging="360"/>
      </w:pPr>
      <w:rPr>
        <w:rFonts w:cs="Times New Roman" w:hint="default"/>
      </w:rPr>
    </w:lvl>
    <w:lvl w:ilvl="1" w:tplc="B3288E16" w:tentative="1">
      <w:start w:val="1"/>
      <w:numFmt w:val="lowerLetter"/>
      <w:lvlText w:val="%2."/>
      <w:lvlJc w:val="left"/>
      <w:pPr>
        <w:ind w:left="1440" w:hanging="360"/>
      </w:pPr>
      <w:rPr>
        <w:rFonts w:cs="Times New Roman"/>
      </w:rPr>
    </w:lvl>
    <w:lvl w:ilvl="2" w:tplc="59963DFA" w:tentative="1">
      <w:start w:val="1"/>
      <w:numFmt w:val="lowerRoman"/>
      <w:lvlText w:val="%3."/>
      <w:lvlJc w:val="right"/>
      <w:pPr>
        <w:ind w:left="2160" w:hanging="180"/>
      </w:pPr>
      <w:rPr>
        <w:rFonts w:cs="Times New Roman"/>
      </w:rPr>
    </w:lvl>
    <w:lvl w:ilvl="3" w:tplc="0BAE66A4" w:tentative="1">
      <w:start w:val="1"/>
      <w:numFmt w:val="decimal"/>
      <w:lvlText w:val="%4."/>
      <w:lvlJc w:val="left"/>
      <w:pPr>
        <w:ind w:left="2880" w:hanging="360"/>
      </w:pPr>
      <w:rPr>
        <w:rFonts w:cs="Times New Roman"/>
      </w:rPr>
    </w:lvl>
    <w:lvl w:ilvl="4" w:tplc="FCA28CBA" w:tentative="1">
      <w:start w:val="1"/>
      <w:numFmt w:val="lowerLetter"/>
      <w:lvlText w:val="%5."/>
      <w:lvlJc w:val="left"/>
      <w:pPr>
        <w:ind w:left="3600" w:hanging="360"/>
      </w:pPr>
      <w:rPr>
        <w:rFonts w:cs="Times New Roman"/>
      </w:rPr>
    </w:lvl>
    <w:lvl w:ilvl="5" w:tplc="1D1286A6" w:tentative="1">
      <w:start w:val="1"/>
      <w:numFmt w:val="lowerRoman"/>
      <w:lvlText w:val="%6."/>
      <w:lvlJc w:val="right"/>
      <w:pPr>
        <w:ind w:left="4320" w:hanging="180"/>
      </w:pPr>
      <w:rPr>
        <w:rFonts w:cs="Times New Roman"/>
      </w:rPr>
    </w:lvl>
    <w:lvl w:ilvl="6" w:tplc="FCE20152" w:tentative="1">
      <w:start w:val="1"/>
      <w:numFmt w:val="decimal"/>
      <w:lvlText w:val="%7."/>
      <w:lvlJc w:val="left"/>
      <w:pPr>
        <w:ind w:left="5040" w:hanging="360"/>
      </w:pPr>
      <w:rPr>
        <w:rFonts w:cs="Times New Roman"/>
      </w:rPr>
    </w:lvl>
    <w:lvl w:ilvl="7" w:tplc="00065D76" w:tentative="1">
      <w:start w:val="1"/>
      <w:numFmt w:val="lowerLetter"/>
      <w:lvlText w:val="%8."/>
      <w:lvlJc w:val="left"/>
      <w:pPr>
        <w:ind w:left="5760" w:hanging="360"/>
      </w:pPr>
      <w:rPr>
        <w:rFonts w:cs="Times New Roman"/>
      </w:rPr>
    </w:lvl>
    <w:lvl w:ilvl="8" w:tplc="1532A092" w:tentative="1">
      <w:start w:val="1"/>
      <w:numFmt w:val="lowerRoman"/>
      <w:lvlText w:val="%9."/>
      <w:lvlJc w:val="right"/>
      <w:pPr>
        <w:ind w:left="6480" w:hanging="180"/>
      </w:pPr>
      <w:rPr>
        <w:rFonts w:cs="Times New Roman"/>
      </w:rPr>
    </w:lvl>
  </w:abstractNum>
  <w:abstractNum w:abstractNumId="13">
    <w:nsid w:val="12DA5CDB"/>
    <w:multiLevelType w:val="hybridMultilevel"/>
    <w:tmpl w:val="0E2E616E"/>
    <w:lvl w:ilvl="0" w:tplc="EA2ACF36">
      <w:start w:val="1"/>
      <w:numFmt w:val="decimal"/>
      <w:lvlText w:val="%1."/>
      <w:lvlJc w:val="left"/>
      <w:pPr>
        <w:ind w:left="720" w:hanging="360"/>
      </w:pPr>
      <w:rPr>
        <w:rFonts w:cs="Times New Roman"/>
      </w:rPr>
    </w:lvl>
    <w:lvl w:ilvl="1" w:tplc="C750D184" w:tentative="1">
      <w:start w:val="1"/>
      <w:numFmt w:val="lowerLetter"/>
      <w:lvlText w:val="%2."/>
      <w:lvlJc w:val="left"/>
      <w:pPr>
        <w:ind w:left="1440" w:hanging="360"/>
      </w:pPr>
      <w:rPr>
        <w:rFonts w:cs="Times New Roman"/>
      </w:rPr>
    </w:lvl>
    <w:lvl w:ilvl="2" w:tplc="2FA6407A" w:tentative="1">
      <w:start w:val="1"/>
      <w:numFmt w:val="lowerRoman"/>
      <w:lvlText w:val="%3."/>
      <w:lvlJc w:val="right"/>
      <w:pPr>
        <w:ind w:left="2160" w:hanging="180"/>
      </w:pPr>
      <w:rPr>
        <w:rFonts w:cs="Times New Roman"/>
      </w:rPr>
    </w:lvl>
    <w:lvl w:ilvl="3" w:tplc="0002C7BC" w:tentative="1">
      <w:start w:val="1"/>
      <w:numFmt w:val="decimal"/>
      <w:lvlText w:val="%4."/>
      <w:lvlJc w:val="left"/>
      <w:pPr>
        <w:ind w:left="2880" w:hanging="360"/>
      </w:pPr>
      <w:rPr>
        <w:rFonts w:cs="Times New Roman"/>
      </w:rPr>
    </w:lvl>
    <w:lvl w:ilvl="4" w:tplc="00680C76" w:tentative="1">
      <w:start w:val="1"/>
      <w:numFmt w:val="lowerLetter"/>
      <w:lvlText w:val="%5."/>
      <w:lvlJc w:val="left"/>
      <w:pPr>
        <w:ind w:left="3600" w:hanging="360"/>
      </w:pPr>
      <w:rPr>
        <w:rFonts w:cs="Times New Roman"/>
      </w:rPr>
    </w:lvl>
    <w:lvl w:ilvl="5" w:tplc="8EC21ADA" w:tentative="1">
      <w:start w:val="1"/>
      <w:numFmt w:val="lowerRoman"/>
      <w:lvlText w:val="%6."/>
      <w:lvlJc w:val="right"/>
      <w:pPr>
        <w:ind w:left="4320" w:hanging="180"/>
      </w:pPr>
      <w:rPr>
        <w:rFonts w:cs="Times New Roman"/>
      </w:rPr>
    </w:lvl>
    <w:lvl w:ilvl="6" w:tplc="62DA9B86" w:tentative="1">
      <w:start w:val="1"/>
      <w:numFmt w:val="decimal"/>
      <w:lvlText w:val="%7."/>
      <w:lvlJc w:val="left"/>
      <w:pPr>
        <w:ind w:left="5040" w:hanging="360"/>
      </w:pPr>
      <w:rPr>
        <w:rFonts w:cs="Times New Roman"/>
      </w:rPr>
    </w:lvl>
    <w:lvl w:ilvl="7" w:tplc="E1367624" w:tentative="1">
      <w:start w:val="1"/>
      <w:numFmt w:val="lowerLetter"/>
      <w:lvlText w:val="%8."/>
      <w:lvlJc w:val="left"/>
      <w:pPr>
        <w:ind w:left="5760" w:hanging="360"/>
      </w:pPr>
      <w:rPr>
        <w:rFonts w:cs="Times New Roman"/>
      </w:rPr>
    </w:lvl>
    <w:lvl w:ilvl="8" w:tplc="ACAA7072" w:tentative="1">
      <w:start w:val="1"/>
      <w:numFmt w:val="lowerRoman"/>
      <w:lvlText w:val="%9."/>
      <w:lvlJc w:val="right"/>
      <w:pPr>
        <w:ind w:left="6480" w:hanging="180"/>
      </w:pPr>
      <w:rPr>
        <w:rFonts w:cs="Times New Roman"/>
      </w:rPr>
    </w:lvl>
  </w:abstractNum>
  <w:abstractNum w:abstractNumId="14">
    <w:nsid w:val="141348F2"/>
    <w:multiLevelType w:val="hybridMultilevel"/>
    <w:tmpl w:val="56FA4260"/>
    <w:lvl w:ilvl="0" w:tplc="71C64036">
      <w:start w:val="1"/>
      <w:numFmt w:val="upperLetter"/>
      <w:lvlText w:val="%1."/>
      <w:lvlJc w:val="left"/>
      <w:pPr>
        <w:ind w:left="720" w:hanging="360"/>
      </w:pPr>
      <w:rPr>
        <w:rFonts w:cs="Times New Roman"/>
      </w:rPr>
    </w:lvl>
    <w:lvl w:ilvl="1" w:tplc="C12C259E" w:tentative="1">
      <w:start w:val="1"/>
      <w:numFmt w:val="lowerLetter"/>
      <w:lvlText w:val="%2."/>
      <w:lvlJc w:val="left"/>
      <w:pPr>
        <w:ind w:left="1440" w:hanging="360"/>
      </w:pPr>
      <w:rPr>
        <w:rFonts w:cs="Times New Roman"/>
      </w:rPr>
    </w:lvl>
    <w:lvl w:ilvl="2" w:tplc="AC0600C4" w:tentative="1">
      <w:start w:val="1"/>
      <w:numFmt w:val="lowerRoman"/>
      <w:lvlText w:val="%3."/>
      <w:lvlJc w:val="right"/>
      <w:pPr>
        <w:ind w:left="2160" w:hanging="180"/>
      </w:pPr>
      <w:rPr>
        <w:rFonts w:cs="Times New Roman"/>
      </w:rPr>
    </w:lvl>
    <w:lvl w:ilvl="3" w:tplc="DD2C700E" w:tentative="1">
      <w:start w:val="1"/>
      <w:numFmt w:val="decimal"/>
      <w:lvlText w:val="%4."/>
      <w:lvlJc w:val="left"/>
      <w:pPr>
        <w:ind w:left="2880" w:hanging="360"/>
      </w:pPr>
      <w:rPr>
        <w:rFonts w:cs="Times New Roman"/>
      </w:rPr>
    </w:lvl>
    <w:lvl w:ilvl="4" w:tplc="4692C2C8" w:tentative="1">
      <w:start w:val="1"/>
      <w:numFmt w:val="lowerLetter"/>
      <w:lvlText w:val="%5."/>
      <w:lvlJc w:val="left"/>
      <w:pPr>
        <w:ind w:left="3600" w:hanging="360"/>
      </w:pPr>
      <w:rPr>
        <w:rFonts w:cs="Times New Roman"/>
      </w:rPr>
    </w:lvl>
    <w:lvl w:ilvl="5" w:tplc="0D06F25E" w:tentative="1">
      <w:start w:val="1"/>
      <w:numFmt w:val="lowerRoman"/>
      <w:lvlText w:val="%6."/>
      <w:lvlJc w:val="right"/>
      <w:pPr>
        <w:ind w:left="4320" w:hanging="180"/>
      </w:pPr>
      <w:rPr>
        <w:rFonts w:cs="Times New Roman"/>
      </w:rPr>
    </w:lvl>
    <w:lvl w:ilvl="6" w:tplc="BF26C018" w:tentative="1">
      <w:start w:val="1"/>
      <w:numFmt w:val="decimal"/>
      <w:lvlText w:val="%7."/>
      <w:lvlJc w:val="left"/>
      <w:pPr>
        <w:ind w:left="5040" w:hanging="360"/>
      </w:pPr>
      <w:rPr>
        <w:rFonts w:cs="Times New Roman"/>
      </w:rPr>
    </w:lvl>
    <w:lvl w:ilvl="7" w:tplc="F738E22E" w:tentative="1">
      <w:start w:val="1"/>
      <w:numFmt w:val="lowerLetter"/>
      <w:lvlText w:val="%8."/>
      <w:lvlJc w:val="left"/>
      <w:pPr>
        <w:ind w:left="5760" w:hanging="360"/>
      </w:pPr>
      <w:rPr>
        <w:rFonts w:cs="Times New Roman"/>
      </w:rPr>
    </w:lvl>
    <w:lvl w:ilvl="8" w:tplc="88EE8CEE" w:tentative="1">
      <w:start w:val="1"/>
      <w:numFmt w:val="lowerRoman"/>
      <w:lvlText w:val="%9."/>
      <w:lvlJc w:val="right"/>
      <w:pPr>
        <w:ind w:left="6480" w:hanging="180"/>
      </w:pPr>
      <w:rPr>
        <w:rFonts w:cs="Times New Roman"/>
      </w:rPr>
    </w:lvl>
  </w:abstractNum>
  <w:abstractNum w:abstractNumId="15">
    <w:nsid w:val="14134EFD"/>
    <w:multiLevelType w:val="hybridMultilevel"/>
    <w:tmpl w:val="E84A145C"/>
    <w:lvl w:ilvl="0" w:tplc="B3B48046">
      <w:start w:val="1"/>
      <w:numFmt w:val="decimal"/>
      <w:lvlText w:val="%1."/>
      <w:lvlJc w:val="left"/>
      <w:pPr>
        <w:ind w:left="720" w:hanging="360"/>
      </w:pPr>
      <w:rPr>
        <w:rFonts w:cs="Times New Roman"/>
      </w:rPr>
    </w:lvl>
    <w:lvl w:ilvl="1" w:tplc="9006B7A4" w:tentative="1">
      <w:start w:val="1"/>
      <w:numFmt w:val="lowerLetter"/>
      <w:lvlText w:val="%2."/>
      <w:lvlJc w:val="left"/>
      <w:pPr>
        <w:ind w:left="1440" w:hanging="360"/>
      </w:pPr>
      <w:rPr>
        <w:rFonts w:cs="Times New Roman"/>
      </w:rPr>
    </w:lvl>
    <w:lvl w:ilvl="2" w:tplc="A358EC46" w:tentative="1">
      <w:start w:val="1"/>
      <w:numFmt w:val="lowerRoman"/>
      <w:lvlText w:val="%3."/>
      <w:lvlJc w:val="right"/>
      <w:pPr>
        <w:ind w:left="2160" w:hanging="180"/>
      </w:pPr>
      <w:rPr>
        <w:rFonts w:cs="Times New Roman"/>
      </w:rPr>
    </w:lvl>
    <w:lvl w:ilvl="3" w:tplc="C1AEA962" w:tentative="1">
      <w:start w:val="1"/>
      <w:numFmt w:val="decimal"/>
      <w:lvlText w:val="%4."/>
      <w:lvlJc w:val="left"/>
      <w:pPr>
        <w:ind w:left="2880" w:hanging="360"/>
      </w:pPr>
      <w:rPr>
        <w:rFonts w:cs="Times New Roman"/>
      </w:rPr>
    </w:lvl>
    <w:lvl w:ilvl="4" w:tplc="A206415C" w:tentative="1">
      <w:start w:val="1"/>
      <w:numFmt w:val="lowerLetter"/>
      <w:lvlText w:val="%5."/>
      <w:lvlJc w:val="left"/>
      <w:pPr>
        <w:ind w:left="3600" w:hanging="360"/>
      </w:pPr>
      <w:rPr>
        <w:rFonts w:cs="Times New Roman"/>
      </w:rPr>
    </w:lvl>
    <w:lvl w:ilvl="5" w:tplc="F0D8433A" w:tentative="1">
      <w:start w:val="1"/>
      <w:numFmt w:val="lowerRoman"/>
      <w:lvlText w:val="%6."/>
      <w:lvlJc w:val="right"/>
      <w:pPr>
        <w:ind w:left="4320" w:hanging="180"/>
      </w:pPr>
      <w:rPr>
        <w:rFonts w:cs="Times New Roman"/>
      </w:rPr>
    </w:lvl>
    <w:lvl w:ilvl="6" w:tplc="62523D7A" w:tentative="1">
      <w:start w:val="1"/>
      <w:numFmt w:val="decimal"/>
      <w:lvlText w:val="%7."/>
      <w:lvlJc w:val="left"/>
      <w:pPr>
        <w:ind w:left="5040" w:hanging="360"/>
      </w:pPr>
      <w:rPr>
        <w:rFonts w:cs="Times New Roman"/>
      </w:rPr>
    </w:lvl>
    <w:lvl w:ilvl="7" w:tplc="D7E627AE" w:tentative="1">
      <w:start w:val="1"/>
      <w:numFmt w:val="lowerLetter"/>
      <w:lvlText w:val="%8."/>
      <w:lvlJc w:val="left"/>
      <w:pPr>
        <w:ind w:left="5760" w:hanging="360"/>
      </w:pPr>
      <w:rPr>
        <w:rFonts w:cs="Times New Roman"/>
      </w:rPr>
    </w:lvl>
    <w:lvl w:ilvl="8" w:tplc="94DC3CCA" w:tentative="1">
      <w:start w:val="1"/>
      <w:numFmt w:val="lowerRoman"/>
      <w:lvlText w:val="%9."/>
      <w:lvlJc w:val="right"/>
      <w:pPr>
        <w:ind w:left="6480" w:hanging="180"/>
      </w:pPr>
      <w:rPr>
        <w:rFonts w:cs="Times New Roman"/>
      </w:rPr>
    </w:lvl>
  </w:abstractNum>
  <w:abstractNum w:abstractNumId="16">
    <w:nsid w:val="17344DE7"/>
    <w:multiLevelType w:val="hybridMultilevel"/>
    <w:tmpl w:val="A8986C30"/>
    <w:lvl w:ilvl="0" w:tplc="E49E1DE4">
      <w:start w:val="128"/>
      <w:numFmt w:val="decimal"/>
      <w:lvlText w:val="%1"/>
      <w:lvlJc w:val="left"/>
      <w:pPr>
        <w:ind w:left="720" w:hanging="360"/>
      </w:pPr>
      <w:rPr>
        <w:rFonts w:cs="Times New Roman" w:hint="default"/>
      </w:rPr>
    </w:lvl>
    <w:lvl w:ilvl="1" w:tplc="21507AC6" w:tentative="1">
      <w:start w:val="1"/>
      <w:numFmt w:val="lowerLetter"/>
      <w:lvlText w:val="%2."/>
      <w:lvlJc w:val="left"/>
      <w:pPr>
        <w:ind w:left="1440" w:hanging="360"/>
      </w:pPr>
      <w:rPr>
        <w:rFonts w:cs="Times New Roman"/>
      </w:rPr>
    </w:lvl>
    <w:lvl w:ilvl="2" w:tplc="9BE04814" w:tentative="1">
      <w:start w:val="1"/>
      <w:numFmt w:val="lowerRoman"/>
      <w:lvlText w:val="%3."/>
      <w:lvlJc w:val="right"/>
      <w:pPr>
        <w:ind w:left="2160" w:hanging="180"/>
      </w:pPr>
      <w:rPr>
        <w:rFonts w:cs="Times New Roman"/>
      </w:rPr>
    </w:lvl>
    <w:lvl w:ilvl="3" w:tplc="75B40494" w:tentative="1">
      <w:start w:val="1"/>
      <w:numFmt w:val="decimal"/>
      <w:lvlText w:val="%4."/>
      <w:lvlJc w:val="left"/>
      <w:pPr>
        <w:ind w:left="2880" w:hanging="360"/>
      </w:pPr>
      <w:rPr>
        <w:rFonts w:cs="Times New Roman"/>
      </w:rPr>
    </w:lvl>
    <w:lvl w:ilvl="4" w:tplc="1116DA48" w:tentative="1">
      <w:start w:val="1"/>
      <w:numFmt w:val="lowerLetter"/>
      <w:lvlText w:val="%5."/>
      <w:lvlJc w:val="left"/>
      <w:pPr>
        <w:ind w:left="3600" w:hanging="360"/>
      </w:pPr>
      <w:rPr>
        <w:rFonts w:cs="Times New Roman"/>
      </w:rPr>
    </w:lvl>
    <w:lvl w:ilvl="5" w:tplc="B4CA4638" w:tentative="1">
      <w:start w:val="1"/>
      <w:numFmt w:val="lowerRoman"/>
      <w:lvlText w:val="%6."/>
      <w:lvlJc w:val="right"/>
      <w:pPr>
        <w:ind w:left="4320" w:hanging="180"/>
      </w:pPr>
      <w:rPr>
        <w:rFonts w:cs="Times New Roman"/>
      </w:rPr>
    </w:lvl>
    <w:lvl w:ilvl="6" w:tplc="395AAEB2" w:tentative="1">
      <w:start w:val="1"/>
      <w:numFmt w:val="decimal"/>
      <w:lvlText w:val="%7."/>
      <w:lvlJc w:val="left"/>
      <w:pPr>
        <w:ind w:left="5040" w:hanging="360"/>
      </w:pPr>
      <w:rPr>
        <w:rFonts w:cs="Times New Roman"/>
      </w:rPr>
    </w:lvl>
    <w:lvl w:ilvl="7" w:tplc="71ECFCDE" w:tentative="1">
      <w:start w:val="1"/>
      <w:numFmt w:val="lowerLetter"/>
      <w:lvlText w:val="%8."/>
      <w:lvlJc w:val="left"/>
      <w:pPr>
        <w:ind w:left="5760" w:hanging="360"/>
      </w:pPr>
      <w:rPr>
        <w:rFonts w:cs="Times New Roman"/>
      </w:rPr>
    </w:lvl>
    <w:lvl w:ilvl="8" w:tplc="5BD21B50" w:tentative="1">
      <w:start w:val="1"/>
      <w:numFmt w:val="lowerRoman"/>
      <w:lvlText w:val="%9."/>
      <w:lvlJc w:val="right"/>
      <w:pPr>
        <w:ind w:left="6480" w:hanging="180"/>
      </w:pPr>
      <w:rPr>
        <w:rFonts w:cs="Times New Roman"/>
      </w:rPr>
    </w:lvl>
  </w:abstractNum>
  <w:abstractNum w:abstractNumId="17">
    <w:nsid w:val="199E784C"/>
    <w:multiLevelType w:val="hybridMultilevel"/>
    <w:tmpl w:val="BDB8D968"/>
    <w:lvl w:ilvl="0" w:tplc="36E09BE0">
      <w:start w:val="9"/>
      <w:numFmt w:val="upperLetter"/>
      <w:lvlText w:val="%1."/>
      <w:lvlJc w:val="left"/>
      <w:pPr>
        <w:ind w:left="720" w:hanging="360"/>
      </w:pPr>
      <w:rPr>
        <w:rFonts w:hint="default"/>
      </w:rPr>
    </w:lvl>
    <w:lvl w:ilvl="1" w:tplc="7F5A2DE2" w:tentative="1">
      <w:start w:val="1"/>
      <w:numFmt w:val="lowerLetter"/>
      <w:lvlText w:val="%2."/>
      <w:lvlJc w:val="left"/>
      <w:pPr>
        <w:ind w:left="1440" w:hanging="360"/>
      </w:pPr>
    </w:lvl>
    <w:lvl w:ilvl="2" w:tplc="93301470" w:tentative="1">
      <w:start w:val="1"/>
      <w:numFmt w:val="lowerRoman"/>
      <w:lvlText w:val="%3."/>
      <w:lvlJc w:val="right"/>
      <w:pPr>
        <w:ind w:left="2160" w:hanging="180"/>
      </w:pPr>
    </w:lvl>
    <w:lvl w:ilvl="3" w:tplc="72D48F78" w:tentative="1">
      <w:start w:val="1"/>
      <w:numFmt w:val="decimal"/>
      <w:lvlText w:val="%4."/>
      <w:lvlJc w:val="left"/>
      <w:pPr>
        <w:ind w:left="2880" w:hanging="360"/>
      </w:pPr>
    </w:lvl>
    <w:lvl w:ilvl="4" w:tplc="55C8670E" w:tentative="1">
      <w:start w:val="1"/>
      <w:numFmt w:val="lowerLetter"/>
      <w:lvlText w:val="%5."/>
      <w:lvlJc w:val="left"/>
      <w:pPr>
        <w:ind w:left="3600" w:hanging="360"/>
      </w:pPr>
    </w:lvl>
    <w:lvl w:ilvl="5" w:tplc="0E3A1FBE" w:tentative="1">
      <w:start w:val="1"/>
      <w:numFmt w:val="lowerRoman"/>
      <w:lvlText w:val="%6."/>
      <w:lvlJc w:val="right"/>
      <w:pPr>
        <w:ind w:left="4320" w:hanging="180"/>
      </w:pPr>
    </w:lvl>
    <w:lvl w:ilvl="6" w:tplc="395CC640" w:tentative="1">
      <w:start w:val="1"/>
      <w:numFmt w:val="decimal"/>
      <w:lvlText w:val="%7."/>
      <w:lvlJc w:val="left"/>
      <w:pPr>
        <w:ind w:left="5040" w:hanging="360"/>
      </w:pPr>
    </w:lvl>
    <w:lvl w:ilvl="7" w:tplc="054A2ABC" w:tentative="1">
      <w:start w:val="1"/>
      <w:numFmt w:val="lowerLetter"/>
      <w:lvlText w:val="%8."/>
      <w:lvlJc w:val="left"/>
      <w:pPr>
        <w:ind w:left="5760" w:hanging="360"/>
      </w:pPr>
    </w:lvl>
    <w:lvl w:ilvl="8" w:tplc="D4D447EC" w:tentative="1">
      <w:start w:val="1"/>
      <w:numFmt w:val="lowerRoman"/>
      <w:lvlText w:val="%9."/>
      <w:lvlJc w:val="right"/>
      <w:pPr>
        <w:ind w:left="6480" w:hanging="180"/>
      </w:pPr>
    </w:lvl>
  </w:abstractNum>
  <w:abstractNum w:abstractNumId="18">
    <w:nsid w:val="203B3F22"/>
    <w:multiLevelType w:val="hybridMultilevel"/>
    <w:tmpl w:val="6EC63034"/>
    <w:lvl w:ilvl="0" w:tplc="CFD0ED38">
      <w:start w:val="79"/>
      <w:numFmt w:val="decimal"/>
      <w:lvlText w:val="%1"/>
      <w:lvlJc w:val="left"/>
      <w:pPr>
        <w:ind w:left="720" w:hanging="360"/>
      </w:pPr>
      <w:rPr>
        <w:rFonts w:cs="Times New Roman" w:hint="default"/>
      </w:rPr>
    </w:lvl>
    <w:lvl w:ilvl="1" w:tplc="2CA2BA86" w:tentative="1">
      <w:start w:val="1"/>
      <w:numFmt w:val="lowerLetter"/>
      <w:lvlText w:val="%2."/>
      <w:lvlJc w:val="left"/>
      <w:pPr>
        <w:ind w:left="1440" w:hanging="360"/>
      </w:pPr>
      <w:rPr>
        <w:rFonts w:cs="Times New Roman"/>
      </w:rPr>
    </w:lvl>
    <w:lvl w:ilvl="2" w:tplc="1638D534" w:tentative="1">
      <w:start w:val="1"/>
      <w:numFmt w:val="lowerRoman"/>
      <w:lvlText w:val="%3."/>
      <w:lvlJc w:val="right"/>
      <w:pPr>
        <w:ind w:left="2160" w:hanging="180"/>
      </w:pPr>
      <w:rPr>
        <w:rFonts w:cs="Times New Roman"/>
      </w:rPr>
    </w:lvl>
    <w:lvl w:ilvl="3" w:tplc="B6A43F5E" w:tentative="1">
      <w:start w:val="1"/>
      <w:numFmt w:val="decimal"/>
      <w:lvlText w:val="%4."/>
      <w:lvlJc w:val="left"/>
      <w:pPr>
        <w:ind w:left="2880" w:hanging="360"/>
      </w:pPr>
      <w:rPr>
        <w:rFonts w:cs="Times New Roman"/>
      </w:rPr>
    </w:lvl>
    <w:lvl w:ilvl="4" w:tplc="5DBC8AF6" w:tentative="1">
      <w:start w:val="1"/>
      <w:numFmt w:val="lowerLetter"/>
      <w:lvlText w:val="%5."/>
      <w:lvlJc w:val="left"/>
      <w:pPr>
        <w:ind w:left="3600" w:hanging="360"/>
      </w:pPr>
      <w:rPr>
        <w:rFonts w:cs="Times New Roman"/>
      </w:rPr>
    </w:lvl>
    <w:lvl w:ilvl="5" w:tplc="688E9938" w:tentative="1">
      <w:start w:val="1"/>
      <w:numFmt w:val="lowerRoman"/>
      <w:lvlText w:val="%6."/>
      <w:lvlJc w:val="right"/>
      <w:pPr>
        <w:ind w:left="4320" w:hanging="180"/>
      </w:pPr>
      <w:rPr>
        <w:rFonts w:cs="Times New Roman"/>
      </w:rPr>
    </w:lvl>
    <w:lvl w:ilvl="6" w:tplc="81F063AC" w:tentative="1">
      <w:start w:val="1"/>
      <w:numFmt w:val="decimal"/>
      <w:lvlText w:val="%7."/>
      <w:lvlJc w:val="left"/>
      <w:pPr>
        <w:ind w:left="5040" w:hanging="360"/>
      </w:pPr>
      <w:rPr>
        <w:rFonts w:cs="Times New Roman"/>
      </w:rPr>
    </w:lvl>
    <w:lvl w:ilvl="7" w:tplc="4F12E3EE" w:tentative="1">
      <w:start w:val="1"/>
      <w:numFmt w:val="lowerLetter"/>
      <w:lvlText w:val="%8."/>
      <w:lvlJc w:val="left"/>
      <w:pPr>
        <w:ind w:left="5760" w:hanging="360"/>
      </w:pPr>
      <w:rPr>
        <w:rFonts w:cs="Times New Roman"/>
      </w:rPr>
    </w:lvl>
    <w:lvl w:ilvl="8" w:tplc="DA78C624" w:tentative="1">
      <w:start w:val="1"/>
      <w:numFmt w:val="lowerRoman"/>
      <w:lvlText w:val="%9."/>
      <w:lvlJc w:val="right"/>
      <w:pPr>
        <w:ind w:left="6480" w:hanging="180"/>
      </w:pPr>
      <w:rPr>
        <w:rFonts w:cs="Times New Roman"/>
      </w:rPr>
    </w:lvl>
  </w:abstractNum>
  <w:abstractNum w:abstractNumId="19">
    <w:nsid w:val="24714780"/>
    <w:multiLevelType w:val="hybridMultilevel"/>
    <w:tmpl w:val="6E4A9D2A"/>
    <w:lvl w:ilvl="0" w:tplc="3B687F1E">
      <w:start w:val="56"/>
      <w:numFmt w:val="decimal"/>
      <w:lvlText w:val="%1"/>
      <w:lvlJc w:val="left"/>
      <w:pPr>
        <w:ind w:left="720" w:hanging="360"/>
      </w:pPr>
      <w:rPr>
        <w:rFonts w:cs="Times New Roman" w:hint="default"/>
      </w:rPr>
    </w:lvl>
    <w:lvl w:ilvl="1" w:tplc="120EE994" w:tentative="1">
      <w:start w:val="1"/>
      <w:numFmt w:val="lowerLetter"/>
      <w:lvlText w:val="%2."/>
      <w:lvlJc w:val="left"/>
      <w:pPr>
        <w:ind w:left="1440" w:hanging="360"/>
      </w:pPr>
      <w:rPr>
        <w:rFonts w:cs="Times New Roman"/>
      </w:rPr>
    </w:lvl>
    <w:lvl w:ilvl="2" w:tplc="8EF4A642" w:tentative="1">
      <w:start w:val="1"/>
      <w:numFmt w:val="lowerRoman"/>
      <w:lvlText w:val="%3."/>
      <w:lvlJc w:val="right"/>
      <w:pPr>
        <w:ind w:left="2160" w:hanging="180"/>
      </w:pPr>
      <w:rPr>
        <w:rFonts w:cs="Times New Roman"/>
      </w:rPr>
    </w:lvl>
    <w:lvl w:ilvl="3" w:tplc="A77A6862" w:tentative="1">
      <w:start w:val="1"/>
      <w:numFmt w:val="decimal"/>
      <w:lvlText w:val="%4."/>
      <w:lvlJc w:val="left"/>
      <w:pPr>
        <w:ind w:left="2880" w:hanging="360"/>
      </w:pPr>
      <w:rPr>
        <w:rFonts w:cs="Times New Roman"/>
      </w:rPr>
    </w:lvl>
    <w:lvl w:ilvl="4" w:tplc="DD386984" w:tentative="1">
      <w:start w:val="1"/>
      <w:numFmt w:val="lowerLetter"/>
      <w:lvlText w:val="%5."/>
      <w:lvlJc w:val="left"/>
      <w:pPr>
        <w:ind w:left="3600" w:hanging="360"/>
      </w:pPr>
      <w:rPr>
        <w:rFonts w:cs="Times New Roman"/>
      </w:rPr>
    </w:lvl>
    <w:lvl w:ilvl="5" w:tplc="5A284BBC" w:tentative="1">
      <w:start w:val="1"/>
      <w:numFmt w:val="lowerRoman"/>
      <w:lvlText w:val="%6."/>
      <w:lvlJc w:val="right"/>
      <w:pPr>
        <w:ind w:left="4320" w:hanging="180"/>
      </w:pPr>
      <w:rPr>
        <w:rFonts w:cs="Times New Roman"/>
      </w:rPr>
    </w:lvl>
    <w:lvl w:ilvl="6" w:tplc="F91E961A" w:tentative="1">
      <w:start w:val="1"/>
      <w:numFmt w:val="decimal"/>
      <w:lvlText w:val="%7."/>
      <w:lvlJc w:val="left"/>
      <w:pPr>
        <w:ind w:left="5040" w:hanging="360"/>
      </w:pPr>
      <w:rPr>
        <w:rFonts w:cs="Times New Roman"/>
      </w:rPr>
    </w:lvl>
    <w:lvl w:ilvl="7" w:tplc="CFAC9CC0" w:tentative="1">
      <w:start w:val="1"/>
      <w:numFmt w:val="lowerLetter"/>
      <w:lvlText w:val="%8."/>
      <w:lvlJc w:val="left"/>
      <w:pPr>
        <w:ind w:left="5760" w:hanging="360"/>
      </w:pPr>
      <w:rPr>
        <w:rFonts w:cs="Times New Roman"/>
      </w:rPr>
    </w:lvl>
    <w:lvl w:ilvl="8" w:tplc="04CC6782" w:tentative="1">
      <w:start w:val="1"/>
      <w:numFmt w:val="lowerRoman"/>
      <w:lvlText w:val="%9."/>
      <w:lvlJc w:val="right"/>
      <w:pPr>
        <w:ind w:left="6480" w:hanging="180"/>
      </w:pPr>
      <w:rPr>
        <w:rFonts w:cs="Times New Roman"/>
      </w:rPr>
    </w:lvl>
  </w:abstractNum>
  <w:abstractNum w:abstractNumId="20">
    <w:nsid w:val="337660CF"/>
    <w:multiLevelType w:val="hybridMultilevel"/>
    <w:tmpl w:val="ED1AA750"/>
    <w:lvl w:ilvl="0" w:tplc="5D527516">
      <w:start w:val="23"/>
      <w:numFmt w:val="decimal"/>
      <w:lvlText w:val="%1"/>
      <w:lvlJc w:val="left"/>
      <w:pPr>
        <w:ind w:left="720" w:hanging="360"/>
      </w:pPr>
      <w:rPr>
        <w:rFonts w:cs="Times New Roman" w:hint="default"/>
      </w:rPr>
    </w:lvl>
    <w:lvl w:ilvl="1" w:tplc="269486F2" w:tentative="1">
      <w:start w:val="1"/>
      <w:numFmt w:val="lowerLetter"/>
      <w:lvlText w:val="%2."/>
      <w:lvlJc w:val="left"/>
      <w:pPr>
        <w:ind w:left="1440" w:hanging="360"/>
      </w:pPr>
      <w:rPr>
        <w:rFonts w:cs="Times New Roman"/>
      </w:rPr>
    </w:lvl>
    <w:lvl w:ilvl="2" w:tplc="7CA651F8" w:tentative="1">
      <w:start w:val="1"/>
      <w:numFmt w:val="lowerRoman"/>
      <w:lvlText w:val="%3."/>
      <w:lvlJc w:val="right"/>
      <w:pPr>
        <w:ind w:left="2160" w:hanging="180"/>
      </w:pPr>
      <w:rPr>
        <w:rFonts w:cs="Times New Roman"/>
      </w:rPr>
    </w:lvl>
    <w:lvl w:ilvl="3" w:tplc="F086FDDA" w:tentative="1">
      <w:start w:val="1"/>
      <w:numFmt w:val="decimal"/>
      <w:lvlText w:val="%4."/>
      <w:lvlJc w:val="left"/>
      <w:pPr>
        <w:ind w:left="2880" w:hanging="360"/>
      </w:pPr>
      <w:rPr>
        <w:rFonts w:cs="Times New Roman"/>
      </w:rPr>
    </w:lvl>
    <w:lvl w:ilvl="4" w:tplc="1DCEAE22" w:tentative="1">
      <w:start w:val="1"/>
      <w:numFmt w:val="lowerLetter"/>
      <w:lvlText w:val="%5."/>
      <w:lvlJc w:val="left"/>
      <w:pPr>
        <w:ind w:left="3600" w:hanging="360"/>
      </w:pPr>
      <w:rPr>
        <w:rFonts w:cs="Times New Roman"/>
      </w:rPr>
    </w:lvl>
    <w:lvl w:ilvl="5" w:tplc="D7AC77AA" w:tentative="1">
      <w:start w:val="1"/>
      <w:numFmt w:val="lowerRoman"/>
      <w:lvlText w:val="%6."/>
      <w:lvlJc w:val="right"/>
      <w:pPr>
        <w:ind w:left="4320" w:hanging="180"/>
      </w:pPr>
      <w:rPr>
        <w:rFonts w:cs="Times New Roman"/>
      </w:rPr>
    </w:lvl>
    <w:lvl w:ilvl="6" w:tplc="4CA0E8DE" w:tentative="1">
      <w:start w:val="1"/>
      <w:numFmt w:val="decimal"/>
      <w:lvlText w:val="%7."/>
      <w:lvlJc w:val="left"/>
      <w:pPr>
        <w:ind w:left="5040" w:hanging="360"/>
      </w:pPr>
      <w:rPr>
        <w:rFonts w:cs="Times New Roman"/>
      </w:rPr>
    </w:lvl>
    <w:lvl w:ilvl="7" w:tplc="3E8020B4" w:tentative="1">
      <w:start w:val="1"/>
      <w:numFmt w:val="lowerLetter"/>
      <w:lvlText w:val="%8."/>
      <w:lvlJc w:val="left"/>
      <w:pPr>
        <w:ind w:left="5760" w:hanging="360"/>
      </w:pPr>
      <w:rPr>
        <w:rFonts w:cs="Times New Roman"/>
      </w:rPr>
    </w:lvl>
    <w:lvl w:ilvl="8" w:tplc="D97CE2EC" w:tentative="1">
      <w:start w:val="1"/>
      <w:numFmt w:val="lowerRoman"/>
      <w:lvlText w:val="%9."/>
      <w:lvlJc w:val="right"/>
      <w:pPr>
        <w:ind w:left="6480" w:hanging="180"/>
      </w:pPr>
      <w:rPr>
        <w:rFonts w:cs="Times New Roman"/>
      </w:rPr>
    </w:lvl>
  </w:abstractNum>
  <w:abstractNum w:abstractNumId="21">
    <w:nsid w:val="35C45C5A"/>
    <w:multiLevelType w:val="hybridMultilevel"/>
    <w:tmpl w:val="8A5C8610"/>
    <w:lvl w:ilvl="0" w:tplc="326E1E60">
      <w:start w:val="1"/>
      <w:numFmt w:val="decimal"/>
      <w:lvlText w:val="%1"/>
      <w:lvlJc w:val="left"/>
      <w:pPr>
        <w:ind w:left="720" w:hanging="360"/>
      </w:pPr>
      <w:rPr>
        <w:rFonts w:cs="Times New Roman" w:hint="default"/>
      </w:rPr>
    </w:lvl>
    <w:lvl w:ilvl="1" w:tplc="A422315E" w:tentative="1">
      <w:start w:val="1"/>
      <w:numFmt w:val="lowerLetter"/>
      <w:lvlText w:val="%2."/>
      <w:lvlJc w:val="left"/>
      <w:pPr>
        <w:ind w:left="1440" w:hanging="360"/>
      </w:pPr>
      <w:rPr>
        <w:rFonts w:cs="Times New Roman"/>
      </w:rPr>
    </w:lvl>
    <w:lvl w:ilvl="2" w:tplc="6FDA6516" w:tentative="1">
      <w:start w:val="1"/>
      <w:numFmt w:val="lowerRoman"/>
      <w:lvlText w:val="%3."/>
      <w:lvlJc w:val="right"/>
      <w:pPr>
        <w:ind w:left="2160" w:hanging="180"/>
      </w:pPr>
      <w:rPr>
        <w:rFonts w:cs="Times New Roman"/>
      </w:rPr>
    </w:lvl>
    <w:lvl w:ilvl="3" w:tplc="6B446CD0" w:tentative="1">
      <w:start w:val="1"/>
      <w:numFmt w:val="decimal"/>
      <w:lvlText w:val="%4."/>
      <w:lvlJc w:val="left"/>
      <w:pPr>
        <w:ind w:left="2880" w:hanging="360"/>
      </w:pPr>
      <w:rPr>
        <w:rFonts w:cs="Times New Roman"/>
      </w:rPr>
    </w:lvl>
    <w:lvl w:ilvl="4" w:tplc="C07C0C68" w:tentative="1">
      <w:start w:val="1"/>
      <w:numFmt w:val="lowerLetter"/>
      <w:lvlText w:val="%5."/>
      <w:lvlJc w:val="left"/>
      <w:pPr>
        <w:ind w:left="3600" w:hanging="360"/>
      </w:pPr>
      <w:rPr>
        <w:rFonts w:cs="Times New Roman"/>
      </w:rPr>
    </w:lvl>
    <w:lvl w:ilvl="5" w:tplc="405A3D34" w:tentative="1">
      <w:start w:val="1"/>
      <w:numFmt w:val="lowerRoman"/>
      <w:lvlText w:val="%6."/>
      <w:lvlJc w:val="right"/>
      <w:pPr>
        <w:ind w:left="4320" w:hanging="180"/>
      </w:pPr>
      <w:rPr>
        <w:rFonts w:cs="Times New Roman"/>
      </w:rPr>
    </w:lvl>
    <w:lvl w:ilvl="6" w:tplc="3CEA6440" w:tentative="1">
      <w:start w:val="1"/>
      <w:numFmt w:val="decimal"/>
      <w:lvlText w:val="%7."/>
      <w:lvlJc w:val="left"/>
      <w:pPr>
        <w:ind w:left="5040" w:hanging="360"/>
      </w:pPr>
      <w:rPr>
        <w:rFonts w:cs="Times New Roman"/>
      </w:rPr>
    </w:lvl>
    <w:lvl w:ilvl="7" w:tplc="853845E2" w:tentative="1">
      <w:start w:val="1"/>
      <w:numFmt w:val="lowerLetter"/>
      <w:lvlText w:val="%8."/>
      <w:lvlJc w:val="left"/>
      <w:pPr>
        <w:ind w:left="5760" w:hanging="360"/>
      </w:pPr>
      <w:rPr>
        <w:rFonts w:cs="Times New Roman"/>
      </w:rPr>
    </w:lvl>
    <w:lvl w:ilvl="8" w:tplc="62FA883C" w:tentative="1">
      <w:start w:val="1"/>
      <w:numFmt w:val="lowerRoman"/>
      <w:lvlText w:val="%9."/>
      <w:lvlJc w:val="right"/>
      <w:pPr>
        <w:ind w:left="6480" w:hanging="180"/>
      </w:pPr>
      <w:rPr>
        <w:rFonts w:cs="Times New Roman"/>
      </w:rPr>
    </w:lvl>
  </w:abstractNum>
  <w:abstractNum w:abstractNumId="22">
    <w:nsid w:val="41DA7A6C"/>
    <w:multiLevelType w:val="hybridMultilevel"/>
    <w:tmpl w:val="930A5614"/>
    <w:lvl w:ilvl="0" w:tplc="FA2C2D9C">
      <w:start w:val="10"/>
      <w:numFmt w:val="upperLetter"/>
      <w:lvlText w:val="%1."/>
      <w:lvlJc w:val="left"/>
      <w:pPr>
        <w:ind w:left="720" w:hanging="360"/>
      </w:pPr>
      <w:rPr>
        <w:rFonts w:hint="default"/>
      </w:rPr>
    </w:lvl>
    <w:lvl w:ilvl="1" w:tplc="436E3542" w:tentative="1">
      <w:start w:val="1"/>
      <w:numFmt w:val="lowerLetter"/>
      <w:lvlText w:val="%2."/>
      <w:lvlJc w:val="left"/>
      <w:pPr>
        <w:ind w:left="1440" w:hanging="360"/>
      </w:pPr>
    </w:lvl>
    <w:lvl w:ilvl="2" w:tplc="7A966820" w:tentative="1">
      <w:start w:val="1"/>
      <w:numFmt w:val="lowerRoman"/>
      <w:lvlText w:val="%3."/>
      <w:lvlJc w:val="right"/>
      <w:pPr>
        <w:ind w:left="2160" w:hanging="180"/>
      </w:pPr>
    </w:lvl>
    <w:lvl w:ilvl="3" w:tplc="0DFCBF78" w:tentative="1">
      <w:start w:val="1"/>
      <w:numFmt w:val="decimal"/>
      <w:lvlText w:val="%4."/>
      <w:lvlJc w:val="left"/>
      <w:pPr>
        <w:ind w:left="2880" w:hanging="360"/>
      </w:pPr>
    </w:lvl>
    <w:lvl w:ilvl="4" w:tplc="0BDC4F74" w:tentative="1">
      <w:start w:val="1"/>
      <w:numFmt w:val="lowerLetter"/>
      <w:lvlText w:val="%5."/>
      <w:lvlJc w:val="left"/>
      <w:pPr>
        <w:ind w:left="3600" w:hanging="360"/>
      </w:pPr>
    </w:lvl>
    <w:lvl w:ilvl="5" w:tplc="A9BAF952" w:tentative="1">
      <w:start w:val="1"/>
      <w:numFmt w:val="lowerRoman"/>
      <w:lvlText w:val="%6."/>
      <w:lvlJc w:val="right"/>
      <w:pPr>
        <w:ind w:left="4320" w:hanging="180"/>
      </w:pPr>
    </w:lvl>
    <w:lvl w:ilvl="6" w:tplc="5AA6F590" w:tentative="1">
      <w:start w:val="1"/>
      <w:numFmt w:val="decimal"/>
      <w:lvlText w:val="%7."/>
      <w:lvlJc w:val="left"/>
      <w:pPr>
        <w:ind w:left="5040" w:hanging="360"/>
      </w:pPr>
    </w:lvl>
    <w:lvl w:ilvl="7" w:tplc="18C47CDA" w:tentative="1">
      <w:start w:val="1"/>
      <w:numFmt w:val="lowerLetter"/>
      <w:lvlText w:val="%8."/>
      <w:lvlJc w:val="left"/>
      <w:pPr>
        <w:ind w:left="5760" w:hanging="360"/>
      </w:pPr>
    </w:lvl>
    <w:lvl w:ilvl="8" w:tplc="40CEA78A" w:tentative="1">
      <w:start w:val="1"/>
      <w:numFmt w:val="lowerRoman"/>
      <w:lvlText w:val="%9."/>
      <w:lvlJc w:val="right"/>
      <w:pPr>
        <w:ind w:left="6480" w:hanging="180"/>
      </w:pPr>
    </w:lvl>
  </w:abstractNum>
  <w:abstractNum w:abstractNumId="23">
    <w:nsid w:val="472C146E"/>
    <w:multiLevelType w:val="hybridMultilevel"/>
    <w:tmpl w:val="DAD225BC"/>
    <w:lvl w:ilvl="0" w:tplc="F8B4CD02">
      <w:start w:val="1"/>
      <w:numFmt w:val="decimal"/>
      <w:lvlText w:val="%1."/>
      <w:lvlJc w:val="left"/>
      <w:pPr>
        <w:ind w:left="720" w:hanging="360"/>
      </w:pPr>
      <w:rPr>
        <w:rFonts w:cs="Times New Roman"/>
      </w:rPr>
    </w:lvl>
    <w:lvl w:ilvl="1" w:tplc="761211AA" w:tentative="1">
      <w:start w:val="1"/>
      <w:numFmt w:val="lowerLetter"/>
      <w:lvlText w:val="%2."/>
      <w:lvlJc w:val="left"/>
      <w:pPr>
        <w:ind w:left="1440" w:hanging="360"/>
      </w:pPr>
      <w:rPr>
        <w:rFonts w:cs="Times New Roman"/>
      </w:rPr>
    </w:lvl>
    <w:lvl w:ilvl="2" w:tplc="186C5058" w:tentative="1">
      <w:start w:val="1"/>
      <w:numFmt w:val="lowerRoman"/>
      <w:lvlText w:val="%3."/>
      <w:lvlJc w:val="right"/>
      <w:pPr>
        <w:ind w:left="2160" w:hanging="180"/>
      </w:pPr>
      <w:rPr>
        <w:rFonts w:cs="Times New Roman"/>
      </w:rPr>
    </w:lvl>
    <w:lvl w:ilvl="3" w:tplc="ADD8CA5E" w:tentative="1">
      <w:start w:val="1"/>
      <w:numFmt w:val="decimal"/>
      <w:lvlText w:val="%4."/>
      <w:lvlJc w:val="left"/>
      <w:pPr>
        <w:ind w:left="2880" w:hanging="360"/>
      </w:pPr>
      <w:rPr>
        <w:rFonts w:cs="Times New Roman"/>
      </w:rPr>
    </w:lvl>
    <w:lvl w:ilvl="4" w:tplc="2C6CB022" w:tentative="1">
      <w:start w:val="1"/>
      <w:numFmt w:val="lowerLetter"/>
      <w:lvlText w:val="%5."/>
      <w:lvlJc w:val="left"/>
      <w:pPr>
        <w:ind w:left="3600" w:hanging="360"/>
      </w:pPr>
      <w:rPr>
        <w:rFonts w:cs="Times New Roman"/>
      </w:rPr>
    </w:lvl>
    <w:lvl w:ilvl="5" w:tplc="793457FE" w:tentative="1">
      <w:start w:val="1"/>
      <w:numFmt w:val="lowerRoman"/>
      <w:lvlText w:val="%6."/>
      <w:lvlJc w:val="right"/>
      <w:pPr>
        <w:ind w:left="4320" w:hanging="180"/>
      </w:pPr>
      <w:rPr>
        <w:rFonts w:cs="Times New Roman"/>
      </w:rPr>
    </w:lvl>
    <w:lvl w:ilvl="6" w:tplc="01DEE114" w:tentative="1">
      <w:start w:val="1"/>
      <w:numFmt w:val="decimal"/>
      <w:lvlText w:val="%7."/>
      <w:lvlJc w:val="left"/>
      <w:pPr>
        <w:ind w:left="5040" w:hanging="360"/>
      </w:pPr>
      <w:rPr>
        <w:rFonts w:cs="Times New Roman"/>
      </w:rPr>
    </w:lvl>
    <w:lvl w:ilvl="7" w:tplc="51602D44" w:tentative="1">
      <w:start w:val="1"/>
      <w:numFmt w:val="lowerLetter"/>
      <w:lvlText w:val="%8."/>
      <w:lvlJc w:val="left"/>
      <w:pPr>
        <w:ind w:left="5760" w:hanging="360"/>
      </w:pPr>
      <w:rPr>
        <w:rFonts w:cs="Times New Roman"/>
      </w:rPr>
    </w:lvl>
    <w:lvl w:ilvl="8" w:tplc="08480AEE" w:tentative="1">
      <w:start w:val="1"/>
      <w:numFmt w:val="lowerRoman"/>
      <w:lvlText w:val="%9."/>
      <w:lvlJc w:val="right"/>
      <w:pPr>
        <w:ind w:left="6480" w:hanging="180"/>
      </w:pPr>
      <w:rPr>
        <w:rFonts w:cs="Times New Roman"/>
      </w:rPr>
    </w:lvl>
  </w:abstractNum>
  <w:abstractNum w:abstractNumId="24">
    <w:nsid w:val="4CA75E9D"/>
    <w:multiLevelType w:val="hybridMultilevel"/>
    <w:tmpl w:val="DC8A463E"/>
    <w:lvl w:ilvl="0" w:tplc="A9CEC7F6">
      <w:start w:val="9"/>
      <w:numFmt w:val="decimal"/>
      <w:lvlText w:val="%1"/>
      <w:lvlJc w:val="left"/>
      <w:pPr>
        <w:ind w:left="720" w:hanging="360"/>
      </w:pPr>
      <w:rPr>
        <w:rFonts w:cs="Times New Roman" w:hint="default"/>
      </w:rPr>
    </w:lvl>
    <w:lvl w:ilvl="1" w:tplc="ACFE1552" w:tentative="1">
      <w:start w:val="1"/>
      <w:numFmt w:val="lowerLetter"/>
      <w:lvlText w:val="%2."/>
      <w:lvlJc w:val="left"/>
      <w:pPr>
        <w:ind w:left="1440" w:hanging="360"/>
      </w:pPr>
      <w:rPr>
        <w:rFonts w:cs="Times New Roman"/>
      </w:rPr>
    </w:lvl>
    <w:lvl w:ilvl="2" w:tplc="2BDC17BA" w:tentative="1">
      <w:start w:val="1"/>
      <w:numFmt w:val="lowerRoman"/>
      <w:lvlText w:val="%3."/>
      <w:lvlJc w:val="right"/>
      <w:pPr>
        <w:ind w:left="2160" w:hanging="180"/>
      </w:pPr>
      <w:rPr>
        <w:rFonts w:cs="Times New Roman"/>
      </w:rPr>
    </w:lvl>
    <w:lvl w:ilvl="3" w:tplc="AAF64F02" w:tentative="1">
      <w:start w:val="1"/>
      <w:numFmt w:val="decimal"/>
      <w:lvlText w:val="%4."/>
      <w:lvlJc w:val="left"/>
      <w:pPr>
        <w:ind w:left="2880" w:hanging="360"/>
      </w:pPr>
      <w:rPr>
        <w:rFonts w:cs="Times New Roman"/>
      </w:rPr>
    </w:lvl>
    <w:lvl w:ilvl="4" w:tplc="8A6AA612" w:tentative="1">
      <w:start w:val="1"/>
      <w:numFmt w:val="lowerLetter"/>
      <w:lvlText w:val="%5."/>
      <w:lvlJc w:val="left"/>
      <w:pPr>
        <w:ind w:left="3600" w:hanging="360"/>
      </w:pPr>
      <w:rPr>
        <w:rFonts w:cs="Times New Roman"/>
      </w:rPr>
    </w:lvl>
    <w:lvl w:ilvl="5" w:tplc="A7584B86" w:tentative="1">
      <w:start w:val="1"/>
      <w:numFmt w:val="lowerRoman"/>
      <w:lvlText w:val="%6."/>
      <w:lvlJc w:val="right"/>
      <w:pPr>
        <w:ind w:left="4320" w:hanging="180"/>
      </w:pPr>
      <w:rPr>
        <w:rFonts w:cs="Times New Roman"/>
      </w:rPr>
    </w:lvl>
    <w:lvl w:ilvl="6" w:tplc="AD681164" w:tentative="1">
      <w:start w:val="1"/>
      <w:numFmt w:val="decimal"/>
      <w:lvlText w:val="%7."/>
      <w:lvlJc w:val="left"/>
      <w:pPr>
        <w:ind w:left="5040" w:hanging="360"/>
      </w:pPr>
      <w:rPr>
        <w:rFonts w:cs="Times New Roman"/>
      </w:rPr>
    </w:lvl>
    <w:lvl w:ilvl="7" w:tplc="9998EECA" w:tentative="1">
      <w:start w:val="1"/>
      <w:numFmt w:val="lowerLetter"/>
      <w:lvlText w:val="%8."/>
      <w:lvlJc w:val="left"/>
      <w:pPr>
        <w:ind w:left="5760" w:hanging="360"/>
      </w:pPr>
      <w:rPr>
        <w:rFonts w:cs="Times New Roman"/>
      </w:rPr>
    </w:lvl>
    <w:lvl w:ilvl="8" w:tplc="5AC8FCA4" w:tentative="1">
      <w:start w:val="1"/>
      <w:numFmt w:val="lowerRoman"/>
      <w:lvlText w:val="%9."/>
      <w:lvlJc w:val="right"/>
      <w:pPr>
        <w:ind w:left="6480" w:hanging="180"/>
      </w:pPr>
      <w:rPr>
        <w:rFonts w:cs="Times New Roman"/>
      </w:rPr>
    </w:lvl>
  </w:abstractNum>
  <w:abstractNum w:abstractNumId="25">
    <w:nsid w:val="4D7F5623"/>
    <w:multiLevelType w:val="hybridMultilevel"/>
    <w:tmpl w:val="98DCA772"/>
    <w:lvl w:ilvl="0" w:tplc="1E74B02E">
      <w:start w:val="1"/>
      <w:numFmt w:val="decimal"/>
      <w:lvlText w:val="%1."/>
      <w:lvlJc w:val="left"/>
      <w:pPr>
        <w:ind w:left="720" w:hanging="360"/>
      </w:pPr>
      <w:rPr>
        <w:rFonts w:cs="Times New Roman"/>
      </w:rPr>
    </w:lvl>
    <w:lvl w:ilvl="1" w:tplc="4BEAC642" w:tentative="1">
      <w:start w:val="1"/>
      <w:numFmt w:val="lowerLetter"/>
      <w:lvlText w:val="%2."/>
      <w:lvlJc w:val="left"/>
      <w:pPr>
        <w:ind w:left="1440" w:hanging="360"/>
      </w:pPr>
      <w:rPr>
        <w:rFonts w:cs="Times New Roman"/>
      </w:rPr>
    </w:lvl>
    <w:lvl w:ilvl="2" w:tplc="6DC82216" w:tentative="1">
      <w:start w:val="1"/>
      <w:numFmt w:val="lowerRoman"/>
      <w:lvlText w:val="%3."/>
      <w:lvlJc w:val="right"/>
      <w:pPr>
        <w:ind w:left="2160" w:hanging="180"/>
      </w:pPr>
      <w:rPr>
        <w:rFonts w:cs="Times New Roman"/>
      </w:rPr>
    </w:lvl>
    <w:lvl w:ilvl="3" w:tplc="EB581688" w:tentative="1">
      <w:start w:val="1"/>
      <w:numFmt w:val="decimal"/>
      <w:lvlText w:val="%4."/>
      <w:lvlJc w:val="left"/>
      <w:pPr>
        <w:ind w:left="2880" w:hanging="360"/>
      </w:pPr>
      <w:rPr>
        <w:rFonts w:cs="Times New Roman"/>
      </w:rPr>
    </w:lvl>
    <w:lvl w:ilvl="4" w:tplc="E32CB178" w:tentative="1">
      <w:start w:val="1"/>
      <w:numFmt w:val="lowerLetter"/>
      <w:lvlText w:val="%5."/>
      <w:lvlJc w:val="left"/>
      <w:pPr>
        <w:ind w:left="3600" w:hanging="360"/>
      </w:pPr>
      <w:rPr>
        <w:rFonts w:cs="Times New Roman"/>
      </w:rPr>
    </w:lvl>
    <w:lvl w:ilvl="5" w:tplc="CFA47DDA" w:tentative="1">
      <w:start w:val="1"/>
      <w:numFmt w:val="lowerRoman"/>
      <w:lvlText w:val="%6."/>
      <w:lvlJc w:val="right"/>
      <w:pPr>
        <w:ind w:left="4320" w:hanging="180"/>
      </w:pPr>
      <w:rPr>
        <w:rFonts w:cs="Times New Roman"/>
      </w:rPr>
    </w:lvl>
    <w:lvl w:ilvl="6" w:tplc="B73276BA" w:tentative="1">
      <w:start w:val="1"/>
      <w:numFmt w:val="decimal"/>
      <w:lvlText w:val="%7."/>
      <w:lvlJc w:val="left"/>
      <w:pPr>
        <w:ind w:left="5040" w:hanging="360"/>
      </w:pPr>
      <w:rPr>
        <w:rFonts w:cs="Times New Roman"/>
      </w:rPr>
    </w:lvl>
    <w:lvl w:ilvl="7" w:tplc="3562533C" w:tentative="1">
      <w:start w:val="1"/>
      <w:numFmt w:val="lowerLetter"/>
      <w:lvlText w:val="%8."/>
      <w:lvlJc w:val="left"/>
      <w:pPr>
        <w:ind w:left="5760" w:hanging="360"/>
      </w:pPr>
      <w:rPr>
        <w:rFonts w:cs="Times New Roman"/>
      </w:rPr>
    </w:lvl>
    <w:lvl w:ilvl="8" w:tplc="825CA6FA" w:tentative="1">
      <w:start w:val="1"/>
      <w:numFmt w:val="lowerRoman"/>
      <w:lvlText w:val="%9."/>
      <w:lvlJc w:val="right"/>
      <w:pPr>
        <w:ind w:left="6480" w:hanging="180"/>
      </w:pPr>
      <w:rPr>
        <w:rFonts w:cs="Times New Roman"/>
      </w:rPr>
    </w:lvl>
  </w:abstractNum>
  <w:abstractNum w:abstractNumId="26">
    <w:nsid w:val="50C31009"/>
    <w:multiLevelType w:val="hybridMultilevel"/>
    <w:tmpl w:val="7CCC182E"/>
    <w:lvl w:ilvl="0" w:tplc="C3900EB2">
      <w:start w:val="105"/>
      <w:numFmt w:val="decimal"/>
      <w:lvlText w:val="%1"/>
      <w:lvlJc w:val="left"/>
      <w:pPr>
        <w:ind w:left="720" w:hanging="360"/>
      </w:pPr>
      <w:rPr>
        <w:rFonts w:cs="Times New Roman" w:hint="default"/>
      </w:rPr>
    </w:lvl>
    <w:lvl w:ilvl="1" w:tplc="FF561BAA" w:tentative="1">
      <w:start w:val="1"/>
      <w:numFmt w:val="lowerLetter"/>
      <w:lvlText w:val="%2."/>
      <w:lvlJc w:val="left"/>
      <w:pPr>
        <w:ind w:left="1440" w:hanging="360"/>
      </w:pPr>
      <w:rPr>
        <w:rFonts w:cs="Times New Roman"/>
      </w:rPr>
    </w:lvl>
    <w:lvl w:ilvl="2" w:tplc="A7A05438" w:tentative="1">
      <w:start w:val="1"/>
      <w:numFmt w:val="lowerRoman"/>
      <w:lvlText w:val="%3."/>
      <w:lvlJc w:val="right"/>
      <w:pPr>
        <w:ind w:left="2160" w:hanging="180"/>
      </w:pPr>
      <w:rPr>
        <w:rFonts w:cs="Times New Roman"/>
      </w:rPr>
    </w:lvl>
    <w:lvl w:ilvl="3" w:tplc="634CB330" w:tentative="1">
      <w:start w:val="1"/>
      <w:numFmt w:val="decimal"/>
      <w:lvlText w:val="%4."/>
      <w:lvlJc w:val="left"/>
      <w:pPr>
        <w:ind w:left="2880" w:hanging="360"/>
      </w:pPr>
      <w:rPr>
        <w:rFonts w:cs="Times New Roman"/>
      </w:rPr>
    </w:lvl>
    <w:lvl w:ilvl="4" w:tplc="EC621BA6" w:tentative="1">
      <w:start w:val="1"/>
      <w:numFmt w:val="lowerLetter"/>
      <w:lvlText w:val="%5."/>
      <w:lvlJc w:val="left"/>
      <w:pPr>
        <w:ind w:left="3600" w:hanging="360"/>
      </w:pPr>
      <w:rPr>
        <w:rFonts w:cs="Times New Roman"/>
      </w:rPr>
    </w:lvl>
    <w:lvl w:ilvl="5" w:tplc="FB6C022A" w:tentative="1">
      <w:start w:val="1"/>
      <w:numFmt w:val="lowerRoman"/>
      <w:lvlText w:val="%6."/>
      <w:lvlJc w:val="right"/>
      <w:pPr>
        <w:ind w:left="4320" w:hanging="180"/>
      </w:pPr>
      <w:rPr>
        <w:rFonts w:cs="Times New Roman"/>
      </w:rPr>
    </w:lvl>
    <w:lvl w:ilvl="6" w:tplc="77C2EA22" w:tentative="1">
      <w:start w:val="1"/>
      <w:numFmt w:val="decimal"/>
      <w:lvlText w:val="%7."/>
      <w:lvlJc w:val="left"/>
      <w:pPr>
        <w:ind w:left="5040" w:hanging="360"/>
      </w:pPr>
      <w:rPr>
        <w:rFonts w:cs="Times New Roman"/>
      </w:rPr>
    </w:lvl>
    <w:lvl w:ilvl="7" w:tplc="E12262B6" w:tentative="1">
      <w:start w:val="1"/>
      <w:numFmt w:val="lowerLetter"/>
      <w:lvlText w:val="%8."/>
      <w:lvlJc w:val="left"/>
      <w:pPr>
        <w:ind w:left="5760" w:hanging="360"/>
      </w:pPr>
      <w:rPr>
        <w:rFonts w:cs="Times New Roman"/>
      </w:rPr>
    </w:lvl>
    <w:lvl w:ilvl="8" w:tplc="54F22900" w:tentative="1">
      <w:start w:val="1"/>
      <w:numFmt w:val="lowerRoman"/>
      <w:lvlText w:val="%9."/>
      <w:lvlJc w:val="right"/>
      <w:pPr>
        <w:ind w:left="6480" w:hanging="180"/>
      </w:pPr>
      <w:rPr>
        <w:rFonts w:cs="Times New Roman"/>
      </w:rPr>
    </w:lvl>
  </w:abstractNum>
  <w:abstractNum w:abstractNumId="27">
    <w:nsid w:val="58AD1BDA"/>
    <w:multiLevelType w:val="hybridMultilevel"/>
    <w:tmpl w:val="84C04E96"/>
    <w:lvl w:ilvl="0" w:tplc="8842E4AC">
      <w:start w:val="1"/>
      <w:numFmt w:val="decimal"/>
      <w:lvlText w:val="(%1)"/>
      <w:lvlJc w:val="left"/>
      <w:pPr>
        <w:ind w:left="720" w:hanging="360"/>
      </w:pPr>
      <w:rPr>
        <w:rFonts w:cs="Times New Roman" w:hint="default"/>
      </w:rPr>
    </w:lvl>
    <w:lvl w:ilvl="1" w:tplc="1E503A08" w:tentative="1">
      <w:start w:val="1"/>
      <w:numFmt w:val="lowerLetter"/>
      <w:lvlText w:val="%2."/>
      <w:lvlJc w:val="left"/>
      <w:pPr>
        <w:ind w:left="1440" w:hanging="360"/>
      </w:pPr>
      <w:rPr>
        <w:rFonts w:cs="Times New Roman"/>
      </w:rPr>
    </w:lvl>
    <w:lvl w:ilvl="2" w:tplc="B06CC0A6" w:tentative="1">
      <w:start w:val="1"/>
      <w:numFmt w:val="lowerRoman"/>
      <w:lvlText w:val="%3."/>
      <w:lvlJc w:val="right"/>
      <w:pPr>
        <w:ind w:left="2160" w:hanging="180"/>
      </w:pPr>
      <w:rPr>
        <w:rFonts w:cs="Times New Roman"/>
      </w:rPr>
    </w:lvl>
    <w:lvl w:ilvl="3" w:tplc="452AD388" w:tentative="1">
      <w:start w:val="1"/>
      <w:numFmt w:val="decimal"/>
      <w:lvlText w:val="%4."/>
      <w:lvlJc w:val="left"/>
      <w:pPr>
        <w:ind w:left="2880" w:hanging="360"/>
      </w:pPr>
      <w:rPr>
        <w:rFonts w:cs="Times New Roman"/>
      </w:rPr>
    </w:lvl>
    <w:lvl w:ilvl="4" w:tplc="A502B182" w:tentative="1">
      <w:start w:val="1"/>
      <w:numFmt w:val="lowerLetter"/>
      <w:lvlText w:val="%5."/>
      <w:lvlJc w:val="left"/>
      <w:pPr>
        <w:ind w:left="3600" w:hanging="360"/>
      </w:pPr>
      <w:rPr>
        <w:rFonts w:cs="Times New Roman"/>
      </w:rPr>
    </w:lvl>
    <w:lvl w:ilvl="5" w:tplc="749AA538" w:tentative="1">
      <w:start w:val="1"/>
      <w:numFmt w:val="lowerRoman"/>
      <w:lvlText w:val="%6."/>
      <w:lvlJc w:val="right"/>
      <w:pPr>
        <w:ind w:left="4320" w:hanging="180"/>
      </w:pPr>
      <w:rPr>
        <w:rFonts w:cs="Times New Roman"/>
      </w:rPr>
    </w:lvl>
    <w:lvl w:ilvl="6" w:tplc="BD969396" w:tentative="1">
      <w:start w:val="1"/>
      <w:numFmt w:val="decimal"/>
      <w:lvlText w:val="%7."/>
      <w:lvlJc w:val="left"/>
      <w:pPr>
        <w:ind w:left="5040" w:hanging="360"/>
      </w:pPr>
      <w:rPr>
        <w:rFonts w:cs="Times New Roman"/>
      </w:rPr>
    </w:lvl>
    <w:lvl w:ilvl="7" w:tplc="50C4063C" w:tentative="1">
      <w:start w:val="1"/>
      <w:numFmt w:val="lowerLetter"/>
      <w:lvlText w:val="%8."/>
      <w:lvlJc w:val="left"/>
      <w:pPr>
        <w:ind w:left="5760" w:hanging="360"/>
      </w:pPr>
      <w:rPr>
        <w:rFonts w:cs="Times New Roman"/>
      </w:rPr>
    </w:lvl>
    <w:lvl w:ilvl="8" w:tplc="730E409C" w:tentative="1">
      <w:start w:val="1"/>
      <w:numFmt w:val="lowerRoman"/>
      <w:lvlText w:val="%9."/>
      <w:lvlJc w:val="right"/>
      <w:pPr>
        <w:ind w:left="6480" w:hanging="180"/>
      </w:pPr>
      <w:rPr>
        <w:rFonts w:cs="Times New Roman"/>
      </w:rPr>
    </w:lvl>
  </w:abstractNum>
  <w:abstractNum w:abstractNumId="28">
    <w:nsid w:val="58E51E09"/>
    <w:multiLevelType w:val="hybridMultilevel"/>
    <w:tmpl w:val="F3DCD23A"/>
    <w:lvl w:ilvl="0" w:tplc="DCEE3C7E">
      <w:start w:val="141"/>
      <w:numFmt w:val="decimal"/>
      <w:lvlText w:val="%1"/>
      <w:lvlJc w:val="left"/>
      <w:pPr>
        <w:ind w:left="720" w:hanging="360"/>
      </w:pPr>
      <w:rPr>
        <w:rFonts w:cs="Times New Roman" w:hint="default"/>
      </w:rPr>
    </w:lvl>
    <w:lvl w:ilvl="1" w:tplc="417C7EF0" w:tentative="1">
      <w:start w:val="1"/>
      <w:numFmt w:val="lowerLetter"/>
      <w:lvlText w:val="%2."/>
      <w:lvlJc w:val="left"/>
      <w:pPr>
        <w:ind w:left="1440" w:hanging="360"/>
      </w:pPr>
      <w:rPr>
        <w:rFonts w:cs="Times New Roman"/>
      </w:rPr>
    </w:lvl>
    <w:lvl w:ilvl="2" w:tplc="646296F0" w:tentative="1">
      <w:start w:val="1"/>
      <w:numFmt w:val="lowerRoman"/>
      <w:lvlText w:val="%3."/>
      <w:lvlJc w:val="right"/>
      <w:pPr>
        <w:ind w:left="2160" w:hanging="180"/>
      </w:pPr>
      <w:rPr>
        <w:rFonts w:cs="Times New Roman"/>
      </w:rPr>
    </w:lvl>
    <w:lvl w:ilvl="3" w:tplc="F88E0694" w:tentative="1">
      <w:start w:val="1"/>
      <w:numFmt w:val="decimal"/>
      <w:lvlText w:val="%4."/>
      <w:lvlJc w:val="left"/>
      <w:pPr>
        <w:ind w:left="2880" w:hanging="360"/>
      </w:pPr>
      <w:rPr>
        <w:rFonts w:cs="Times New Roman"/>
      </w:rPr>
    </w:lvl>
    <w:lvl w:ilvl="4" w:tplc="C9D6A0F4" w:tentative="1">
      <w:start w:val="1"/>
      <w:numFmt w:val="lowerLetter"/>
      <w:lvlText w:val="%5."/>
      <w:lvlJc w:val="left"/>
      <w:pPr>
        <w:ind w:left="3600" w:hanging="360"/>
      </w:pPr>
      <w:rPr>
        <w:rFonts w:cs="Times New Roman"/>
      </w:rPr>
    </w:lvl>
    <w:lvl w:ilvl="5" w:tplc="420E7F80" w:tentative="1">
      <w:start w:val="1"/>
      <w:numFmt w:val="lowerRoman"/>
      <w:lvlText w:val="%6."/>
      <w:lvlJc w:val="right"/>
      <w:pPr>
        <w:ind w:left="4320" w:hanging="180"/>
      </w:pPr>
      <w:rPr>
        <w:rFonts w:cs="Times New Roman"/>
      </w:rPr>
    </w:lvl>
    <w:lvl w:ilvl="6" w:tplc="C77C672E" w:tentative="1">
      <w:start w:val="1"/>
      <w:numFmt w:val="decimal"/>
      <w:lvlText w:val="%7."/>
      <w:lvlJc w:val="left"/>
      <w:pPr>
        <w:ind w:left="5040" w:hanging="360"/>
      </w:pPr>
      <w:rPr>
        <w:rFonts w:cs="Times New Roman"/>
      </w:rPr>
    </w:lvl>
    <w:lvl w:ilvl="7" w:tplc="CEC88702" w:tentative="1">
      <w:start w:val="1"/>
      <w:numFmt w:val="lowerLetter"/>
      <w:lvlText w:val="%8."/>
      <w:lvlJc w:val="left"/>
      <w:pPr>
        <w:ind w:left="5760" w:hanging="360"/>
      </w:pPr>
      <w:rPr>
        <w:rFonts w:cs="Times New Roman"/>
      </w:rPr>
    </w:lvl>
    <w:lvl w:ilvl="8" w:tplc="EE9A17A6" w:tentative="1">
      <w:start w:val="1"/>
      <w:numFmt w:val="lowerRoman"/>
      <w:lvlText w:val="%9."/>
      <w:lvlJc w:val="right"/>
      <w:pPr>
        <w:ind w:left="6480" w:hanging="180"/>
      </w:pPr>
      <w:rPr>
        <w:rFonts w:cs="Times New Roman"/>
      </w:rPr>
    </w:lvl>
  </w:abstractNum>
  <w:abstractNum w:abstractNumId="29">
    <w:nsid w:val="5ACD2C8D"/>
    <w:multiLevelType w:val="hybridMultilevel"/>
    <w:tmpl w:val="C1EAAFEA"/>
    <w:lvl w:ilvl="0" w:tplc="341C6D52">
      <w:start w:val="1"/>
      <w:numFmt w:val="bullet"/>
      <w:lvlText w:val=""/>
      <w:lvlJc w:val="left"/>
      <w:pPr>
        <w:ind w:left="720" w:hanging="360"/>
      </w:pPr>
      <w:rPr>
        <w:rFonts w:ascii="Symbol" w:hAnsi="Symbol" w:hint="default"/>
      </w:rPr>
    </w:lvl>
    <w:lvl w:ilvl="1" w:tplc="5AC6F76A" w:tentative="1">
      <w:start w:val="1"/>
      <w:numFmt w:val="bullet"/>
      <w:lvlText w:val="o"/>
      <w:lvlJc w:val="left"/>
      <w:pPr>
        <w:ind w:left="1440" w:hanging="360"/>
      </w:pPr>
      <w:rPr>
        <w:rFonts w:ascii="Courier New" w:hAnsi="Courier New" w:hint="default"/>
      </w:rPr>
    </w:lvl>
    <w:lvl w:ilvl="2" w:tplc="3800CEC6" w:tentative="1">
      <w:start w:val="1"/>
      <w:numFmt w:val="bullet"/>
      <w:lvlText w:val=""/>
      <w:lvlJc w:val="left"/>
      <w:pPr>
        <w:ind w:left="2160" w:hanging="360"/>
      </w:pPr>
      <w:rPr>
        <w:rFonts w:ascii="Wingdings" w:hAnsi="Wingdings" w:hint="default"/>
      </w:rPr>
    </w:lvl>
    <w:lvl w:ilvl="3" w:tplc="0DD61F06" w:tentative="1">
      <w:start w:val="1"/>
      <w:numFmt w:val="bullet"/>
      <w:lvlText w:val=""/>
      <w:lvlJc w:val="left"/>
      <w:pPr>
        <w:ind w:left="2880" w:hanging="360"/>
      </w:pPr>
      <w:rPr>
        <w:rFonts w:ascii="Symbol" w:hAnsi="Symbol" w:hint="default"/>
      </w:rPr>
    </w:lvl>
    <w:lvl w:ilvl="4" w:tplc="81FC01C8" w:tentative="1">
      <w:start w:val="1"/>
      <w:numFmt w:val="bullet"/>
      <w:lvlText w:val="o"/>
      <w:lvlJc w:val="left"/>
      <w:pPr>
        <w:ind w:left="3600" w:hanging="360"/>
      </w:pPr>
      <w:rPr>
        <w:rFonts w:ascii="Courier New" w:hAnsi="Courier New" w:hint="default"/>
      </w:rPr>
    </w:lvl>
    <w:lvl w:ilvl="5" w:tplc="BD562456" w:tentative="1">
      <w:start w:val="1"/>
      <w:numFmt w:val="bullet"/>
      <w:lvlText w:val=""/>
      <w:lvlJc w:val="left"/>
      <w:pPr>
        <w:ind w:left="4320" w:hanging="360"/>
      </w:pPr>
      <w:rPr>
        <w:rFonts w:ascii="Wingdings" w:hAnsi="Wingdings" w:hint="default"/>
      </w:rPr>
    </w:lvl>
    <w:lvl w:ilvl="6" w:tplc="6FDE076E" w:tentative="1">
      <w:start w:val="1"/>
      <w:numFmt w:val="bullet"/>
      <w:lvlText w:val=""/>
      <w:lvlJc w:val="left"/>
      <w:pPr>
        <w:ind w:left="5040" w:hanging="360"/>
      </w:pPr>
      <w:rPr>
        <w:rFonts w:ascii="Symbol" w:hAnsi="Symbol" w:hint="default"/>
      </w:rPr>
    </w:lvl>
    <w:lvl w:ilvl="7" w:tplc="73ECB936" w:tentative="1">
      <w:start w:val="1"/>
      <w:numFmt w:val="bullet"/>
      <w:lvlText w:val="o"/>
      <w:lvlJc w:val="left"/>
      <w:pPr>
        <w:ind w:left="5760" w:hanging="360"/>
      </w:pPr>
      <w:rPr>
        <w:rFonts w:ascii="Courier New" w:hAnsi="Courier New" w:hint="default"/>
      </w:rPr>
    </w:lvl>
    <w:lvl w:ilvl="8" w:tplc="F9ACE79A" w:tentative="1">
      <w:start w:val="1"/>
      <w:numFmt w:val="bullet"/>
      <w:lvlText w:val=""/>
      <w:lvlJc w:val="left"/>
      <w:pPr>
        <w:ind w:left="6480" w:hanging="360"/>
      </w:pPr>
      <w:rPr>
        <w:rFonts w:ascii="Wingdings" w:hAnsi="Wingdings" w:hint="default"/>
      </w:rPr>
    </w:lvl>
  </w:abstractNum>
  <w:abstractNum w:abstractNumId="30">
    <w:nsid w:val="5D531212"/>
    <w:multiLevelType w:val="hybridMultilevel"/>
    <w:tmpl w:val="EB3AB544"/>
    <w:lvl w:ilvl="0" w:tplc="E83870C2">
      <w:start w:val="17"/>
      <w:numFmt w:val="upperLetter"/>
      <w:lvlText w:val="%1."/>
      <w:lvlJc w:val="left"/>
      <w:pPr>
        <w:ind w:left="720" w:hanging="360"/>
      </w:pPr>
      <w:rPr>
        <w:rFonts w:cs="Times New Roman" w:hint="default"/>
      </w:rPr>
    </w:lvl>
    <w:lvl w:ilvl="1" w:tplc="3A9C00C4" w:tentative="1">
      <w:start w:val="1"/>
      <w:numFmt w:val="lowerLetter"/>
      <w:lvlText w:val="%2."/>
      <w:lvlJc w:val="left"/>
      <w:pPr>
        <w:ind w:left="1440" w:hanging="360"/>
      </w:pPr>
      <w:rPr>
        <w:rFonts w:cs="Times New Roman"/>
      </w:rPr>
    </w:lvl>
    <w:lvl w:ilvl="2" w:tplc="D0723D1C" w:tentative="1">
      <w:start w:val="1"/>
      <w:numFmt w:val="lowerRoman"/>
      <w:lvlText w:val="%3."/>
      <w:lvlJc w:val="right"/>
      <w:pPr>
        <w:ind w:left="2160" w:hanging="180"/>
      </w:pPr>
      <w:rPr>
        <w:rFonts w:cs="Times New Roman"/>
      </w:rPr>
    </w:lvl>
    <w:lvl w:ilvl="3" w:tplc="C1D21D5C" w:tentative="1">
      <w:start w:val="1"/>
      <w:numFmt w:val="decimal"/>
      <w:lvlText w:val="%4."/>
      <w:lvlJc w:val="left"/>
      <w:pPr>
        <w:ind w:left="2880" w:hanging="360"/>
      </w:pPr>
      <w:rPr>
        <w:rFonts w:cs="Times New Roman"/>
      </w:rPr>
    </w:lvl>
    <w:lvl w:ilvl="4" w:tplc="96A27022" w:tentative="1">
      <w:start w:val="1"/>
      <w:numFmt w:val="lowerLetter"/>
      <w:lvlText w:val="%5."/>
      <w:lvlJc w:val="left"/>
      <w:pPr>
        <w:ind w:left="3600" w:hanging="360"/>
      </w:pPr>
      <w:rPr>
        <w:rFonts w:cs="Times New Roman"/>
      </w:rPr>
    </w:lvl>
    <w:lvl w:ilvl="5" w:tplc="646C187A" w:tentative="1">
      <w:start w:val="1"/>
      <w:numFmt w:val="lowerRoman"/>
      <w:lvlText w:val="%6."/>
      <w:lvlJc w:val="right"/>
      <w:pPr>
        <w:ind w:left="4320" w:hanging="180"/>
      </w:pPr>
      <w:rPr>
        <w:rFonts w:cs="Times New Roman"/>
      </w:rPr>
    </w:lvl>
    <w:lvl w:ilvl="6" w:tplc="8592914A" w:tentative="1">
      <w:start w:val="1"/>
      <w:numFmt w:val="decimal"/>
      <w:lvlText w:val="%7."/>
      <w:lvlJc w:val="left"/>
      <w:pPr>
        <w:ind w:left="5040" w:hanging="360"/>
      </w:pPr>
      <w:rPr>
        <w:rFonts w:cs="Times New Roman"/>
      </w:rPr>
    </w:lvl>
    <w:lvl w:ilvl="7" w:tplc="2A36A976" w:tentative="1">
      <w:start w:val="1"/>
      <w:numFmt w:val="lowerLetter"/>
      <w:lvlText w:val="%8."/>
      <w:lvlJc w:val="left"/>
      <w:pPr>
        <w:ind w:left="5760" w:hanging="360"/>
      </w:pPr>
      <w:rPr>
        <w:rFonts w:cs="Times New Roman"/>
      </w:rPr>
    </w:lvl>
    <w:lvl w:ilvl="8" w:tplc="A726CB74" w:tentative="1">
      <w:start w:val="1"/>
      <w:numFmt w:val="lowerRoman"/>
      <w:lvlText w:val="%9."/>
      <w:lvlJc w:val="right"/>
      <w:pPr>
        <w:ind w:left="6480" w:hanging="180"/>
      </w:pPr>
      <w:rPr>
        <w:rFonts w:cs="Times New Roman"/>
      </w:rPr>
    </w:lvl>
  </w:abstractNum>
  <w:abstractNum w:abstractNumId="31">
    <w:nsid w:val="6001517B"/>
    <w:multiLevelType w:val="hybridMultilevel"/>
    <w:tmpl w:val="337EDB7E"/>
    <w:lvl w:ilvl="0" w:tplc="0478CCB6">
      <w:start w:val="1"/>
      <w:numFmt w:val="upperLetter"/>
      <w:lvlText w:val="%1."/>
      <w:lvlJc w:val="left"/>
      <w:pPr>
        <w:ind w:left="720" w:hanging="360"/>
      </w:pPr>
    </w:lvl>
    <w:lvl w:ilvl="1" w:tplc="DA7EA048" w:tentative="1">
      <w:start w:val="1"/>
      <w:numFmt w:val="lowerLetter"/>
      <w:lvlText w:val="%2."/>
      <w:lvlJc w:val="left"/>
      <w:pPr>
        <w:ind w:left="1440" w:hanging="360"/>
      </w:pPr>
    </w:lvl>
    <w:lvl w:ilvl="2" w:tplc="64963028" w:tentative="1">
      <w:start w:val="1"/>
      <w:numFmt w:val="lowerRoman"/>
      <w:lvlText w:val="%3."/>
      <w:lvlJc w:val="right"/>
      <w:pPr>
        <w:ind w:left="2160" w:hanging="180"/>
      </w:pPr>
    </w:lvl>
    <w:lvl w:ilvl="3" w:tplc="D0F4D0C8" w:tentative="1">
      <w:start w:val="1"/>
      <w:numFmt w:val="decimal"/>
      <w:lvlText w:val="%4."/>
      <w:lvlJc w:val="left"/>
      <w:pPr>
        <w:ind w:left="2880" w:hanging="360"/>
      </w:pPr>
    </w:lvl>
    <w:lvl w:ilvl="4" w:tplc="355C90D6" w:tentative="1">
      <w:start w:val="1"/>
      <w:numFmt w:val="lowerLetter"/>
      <w:lvlText w:val="%5."/>
      <w:lvlJc w:val="left"/>
      <w:pPr>
        <w:ind w:left="3600" w:hanging="360"/>
      </w:pPr>
    </w:lvl>
    <w:lvl w:ilvl="5" w:tplc="08B6880A" w:tentative="1">
      <w:start w:val="1"/>
      <w:numFmt w:val="lowerRoman"/>
      <w:lvlText w:val="%6."/>
      <w:lvlJc w:val="right"/>
      <w:pPr>
        <w:ind w:left="4320" w:hanging="180"/>
      </w:pPr>
    </w:lvl>
    <w:lvl w:ilvl="6" w:tplc="72525506" w:tentative="1">
      <w:start w:val="1"/>
      <w:numFmt w:val="decimal"/>
      <w:lvlText w:val="%7."/>
      <w:lvlJc w:val="left"/>
      <w:pPr>
        <w:ind w:left="5040" w:hanging="360"/>
      </w:pPr>
    </w:lvl>
    <w:lvl w:ilvl="7" w:tplc="1840B01C" w:tentative="1">
      <w:start w:val="1"/>
      <w:numFmt w:val="lowerLetter"/>
      <w:lvlText w:val="%8."/>
      <w:lvlJc w:val="left"/>
      <w:pPr>
        <w:ind w:left="5760" w:hanging="360"/>
      </w:pPr>
    </w:lvl>
    <w:lvl w:ilvl="8" w:tplc="92F8A730" w:tentative="1">
      <w:start w:val="1"/>
      <w:numFmt w:val="lowerRoman"/>
      <w:lvlText w:val="%9."/>
      <w:lvlJc w:val="right"/>
      <w:pPr>
        <w:ind w:left="6480" w:hanging="180"/>
      </w:pPr>
    </w:lvl>
  </w:abstractNum>
  <w:abstractNum w:abstractNumId="32">
    <w:nsid w:val="609617E5"/>
    <w:multiLevelType w:val="hybridMultilevel"/>
    <w:tmpl w:val="DDDE0AA8"/>
    <w:lvl w:ilvl="0" w:tplc="18CCC52A">
      <w:start w:val="1"/>
      <w:numFmt w:val="decimal"/>
      <w:lvlText w:val="%1"/>
      <w:lvlJc w:val="left"/>
      <w:pPr>
        <w:ind w:left="720" w:hanging="360"/>
      </w:pPr>
      <w:rPr>
        <w:rFonts w:cs="Times New Roman" w:hint="default"/>
      </w:rPr>
    </w:lvl>
    <w:lvl w:ilvl="1" w:tplc="9210044E" w:tentative="1">
      <w:start w:val="1"/>
      <w:numFmt w:val="lowerLetter"/>
      <w:lvlText w:val="%2."/>
      <w:lvlJc w:val="left"/>
      <w:pPr>
        <w:ind w:left="1440" w:hanging="360"/>
      </w:pPr>
      <w:rPr>
        <w:rFonts w:cs="Times New Roman"/>
      </w:rPr>
    </w:lvl>
    <w:lvl w:ilvl="2" w:tplc="8A00A066" w:tentative="1">
      <w:start w:val="1"/>
      <w:numFmt w:val="lowerRoman"/>
      <w:lvlText w:val="%3."/>
      <w:lvlJc w:val="right"/>
      <w:pPr>
        <w:ind w:left="2160" w:hanging="180"/>
      </w:pPr>
      <w:rPr>
        <w:rFonts w:cs="Times New Roman"/>
      </w:rPr>
    </w:lvl>
    <w:lvl w:ilvl="3" w:tplc="F59CE630" w:tentative="1">
      <w:start w:val="1"/>
      <w:numFmt w:val="decimal"/>
      <w:lvlText w:val="%4."/>
      <w:lvlJc w:val="left"/>
      <w:pPr>
        <w:ind w:left="2880" w:hanging="360"/>
      </w:pPr>
      <w:rPr>
        <w:rFonts w:cs="Times New Roman"/>
      </w:rPr>
    </w:lvl>
    <w:lvl w:ilvl="4" w:tplc="5DD8A694" w:tentative="1">
      <w:start w:val="1"/>
      <w:numFmt w:val="lowerLetter"/>
      <w:lvlText w:val="%5."/>
      <w:lvlJc w:val="left"/>
      <w:pPr>
        <w:ind w:left="3600" w:hanging="360"/>
      </w:pPr>
      <w:rPr>
        <w:rFonts w:cs="Times New Roman"/>
      </w:rPr>
    </w:lvl>
    <w:lvl w:ilvl="5" w:tplc="0E7C0F6A" w:tentative="1">
      <w:start w:val="1"/>
      <w:numFmt w:val="lowerRoman"/>
      <w:lvlText w:val="%6."/>
      <w:lvlJc w:val="right"/>
      <w:pPr>
        <w:ind w:left="4320" w:hanging="180"/>
      </w:pPr>
      <w:rPr>
        <w:rFonts w:cs="Times New Roman"/>
      </w:rPr>
    </w:lvl>
    <w:lvl w:ilvl="6" w:tplc="DA0CBB04" w:tentative="1">
      <w:start w:val="1"/>
      <w:numFmt w:val="decimal"/>
      <w:lvlText w:val="%7."/>
      <w:lvlJc w:val="left"/>
      <w:pPr>
        <w:ind w:left="5040" w:hanging="360"/>
      </w:pPr>
      <w:rPr>
        <w:rFonts w:cs="Times New Roman"/>
      </w:rPr>
    </w:lvl>
    <w:lvl w:ilvl="7" w:tplc="2F2CF536" w:tentative="1">
      <w:start w:val="1"/>
      <w:numFmt w:val="lowerLetter"/>
      <w:lvlText w:val="%8."/>
      <w:lvlJc w:val="left"/>
      <w:pPr>
        <w:ind w:left="5760" w:hanging="360"/>
      </w:pPr>
      <w:rPr>
        <w:rFonts w:cs="Times New Roman"/>
      </w:rPr>
    </w:lvl>
    <w:lvl w:ilvl="8" w:tplc="BD0032F4" w:tentative="1">
      <w:start w:val="1"/>
      <w:numFmt w:val="lowerRoman"/>
      <w:lvlText w:val="%9."/>
      <w:lvlJc w:val="right"/>
      <w:pPr>
        <w:ind w:left="6480" w:hanging="180"/>
      </w:pPr>
      <w:rPr>
        <w:rFonts w:cs="Times New Roman"/>
      </w:rPr>
    </w:lvl>
  </w:abstractNum>
  <w:abstractNum w:abstractNumId="33">
    <w:nsid w:val="66620099"/>
    <w:multiLevelType w:val="hybridMultilevel"/>
    <w:tmpl w:val="29D6859A"/>
    <w:lvl w:ilvl="0" w:tplc="9FECB494">
      <w:start w:val="1"/>
      <w:numFmt w:val="decimal"/>
      <w:lvlText w:val="%1"/>
      <w:lvlJc w:val="left"/>
      <w:pPr>
        <w:ind w:left="720" w:hanging="360"/>
      </w:pPr>
      <w:rPr>
        <w:rFonts w:cs="Times New Roman" w:hint="default"/>
      </w:rPr>
    </w:lvl>
    <w:lvl w:ilvl="1" w:tplc="3C644CF8" w:tentative="1">
      <w:start w:val="1"/>
      <w:numFmt w:val="lowerLetter"/>
      <w:lvlText w:val="%2."/>
      <w:lvlJc w:val="left"/>
      <w:pPr>
        <w:ind w:left="1440" w:hanging="360"/>
      </w:pPr>
      <w:rPr>
        <w:rFonts w:cs="Times New Roman"/>
      </w:rPr>
    </w:lvl>
    <w:lvl w:ilvl="2" w:tplc="22A0A292" w:tentative="1">
      <w:start w:val="1"/>
      <w:numFmt w:val="lowerRoman"/>
      <w:lvlText w:val="%3."/>
      <w:lvlJc w:val="right"/>
      <w:pPr>
        <w:ind w:left="2160" w:hanging="180"/>
      </w:pPr>
      <w:rPr>
        <w:rFonts w:cs="Times New Roman"/>
      </w:rPr>
    </w:lvl>
    <w:lvl w:ilvl="3" w:tplc="65B07070" w:tentative="1">
      <w:start w:val="1"/>
      <w:numFmt w:val="decimal"/>
      <w:lvlText w:val="%4."/>
      <w:lvlJc w:val="left"/>
      <w:pPr>
        <w:ind w:left="2880" w:hanging="360"/>
      </w:pPr>
      <w:rPr>
        <w:rFonts w:cs="Times New Roman"/>
      </w:rPr>
    </w:lvl>
    <w:lvl w:ilvl="4" w:tplc="E14C9DDA" w:tentative="1">
      <w:start w:val="1"/>
      <w:numFmt w:val="lowerLetter"/>
      <w:lvlText w:val="%5."/>
      <w:lvlJc w:val="left"/>
      <w:pPr>
        <w:ind w:left="3600" w:hanging="360"/>
      </w:pPr>
      <w:rPr>
        <w:rFonts w:cs="Times New Roman"/>
      </w:rPr>
    </w:lvl>
    <w:lvl w:ilvl="5" w:tplc="635421C0" w:tentative="1">
      <w:start w:val="1"/>
      <w:numFmt w:val="lowerRoman"/>
      <w:lvlText w:val="%6."/>
      <w:lvlJc w:val="right"/>
      <w:pPr>
        <w:ind w:left="4320" w:hanging="180"/>
      </w:pPr>
      <w:rPr>
        <w:rFonts w:cs="Times New Roman"/>
      </w:rPr>
    </w:lvl>
    <w:lvl w:ilvl="6" w:tplc="4F3875E6" w:tentative="1">
      <w:start w:val="1"/>
      <w:numFmt w:val="decimal"/>
      <w:lvlText w:val="%7."/>
      <w:lvlJc w:val="left"/>
      <w:pPr>
        <w:ind w:left="5040" w:hanging="360"/>
      </w:pPr>
      <w:rPr>
        <w:rFonts w:cs="Times New Roman"/>
      </w:rPr>
    </w:lvl>
    <w:lvl w:ilvl="7" w:tplc="94448A90" w:tentative="1">
      <w:start w:val="1"/>
      <w:numFmt w:val="lowerLetter"/>
      <w:lvlText w:val="%8."/>
      <w:lvlJc w:val="left"/>
      <w:pPr>
        <w:ind w:left="5760" w:hanging="360"/>
      </w:pPr>
      <w:rPr>
        <w:rFonts w:cs="Times New Roman"/>
      </w:rPr>
    </w:lvl>
    <w:lvl w:ilvl="8" w:tplc="58DC4E32" w:tentative="1">
      <w:start w:val="1"/>
      <w:numFmt w:val="lowerRoman"/>
      <w:lvlText w:val="%9."/>
      <w:lvlJc w:val="right"/>
      <w:pPr>
        <w:ind w:left="6480" w:hanging="180"/>
      </w:pPr>
      <w:rPr>
        <w:rFonts w:cs="Times New Roman"/>
      </w:rPr>
    </w:lvl>
  </w:abstractNum>
  <w:abstractNum w:abstractNumId="34">
    <w:nsid w:val="6CEA0F49"/>
    <w:multiLevelType w:val="hybridMultilevel"/>
    <w:tmpl w:val="5A7CAAC4"/>
    <w:lvl w:ilvl="0" w:tplc="3A44C01A">
      <w:start w:val="13"/>
      <w:numFmt w:val="decimal"/>
      <w:lvlText w:val="%1"/>
      <w:lvlJc w:val="left"/>
      <w:pPr>
        <w:ind w:left="720" w:hanging="360"/>
      </w:pPr>
      <w:rPr>
        <w:rFonts w:cs="Times New Roman" w:hint="default"/>
      </w:rPr>
    </w:lvl>
    <w:lvl w:ilvl="1" w:tplc="511ABB2E" w:tentative="1">
      <w:start w:val="1"/>
      <w:numFmt w:val="lowerLetter"/>
      <w:lvlText w:val="%2."/>
      <w:lvlJc w:val="left"/>
      <w:pPr>
        <w:ind w:left="1440" w:hanging="360"/>
      </w:pPr>
      <w:rPr>
        <w:rFonts w:cs="Times New Roman"/>
      </w:rPr>
    </w:lvl>
    <w:lvl w:ilvl="2" w:tplc="8A185E3E" w:tentative="1">
      <w:start w:val="1"/>
      <w:numFmt w:val="lowerRoman"/>
      <w:lvlText w:val="%3."/>
      <w:lvlJc w:val="right"/>
      <w:pPr>
        <w:ind w:left="2160" w:hanging="180"/>
      </w:pPr>
      <w:rPr>
        <w:rFonts w:cs="Times New Roman"/>
      </w:rPr>
    </w:lvl>
    <w:lvl w:ilvl="3" w:tplc="0AFCD090" w:tentative="1">
      <w:start w:val="1"/>
      <w:numFmt w:val="decimal"/>
      <w:lvlText w:val="%4."/>
      <w:lvlJc w:val="left"/>
      <w:pPr>
        <w:ind w:left="2880" w:hanging="360"/>
      </w:pPr>
      <w:rPr>
        <w:rFonts w:cs="Times New Roman"/>
      </w:rPr>
    </w:lvl>
    <w:lvl w:ilvl="4" w:tplc="A9F0E180" w:tentative="1">
      <w:start w:val="1"/>
      <w:numFmt w:val="lowerLetter"/>
      <w:lvlText w:val="%5."/>
      <w:lvlJc w:val="left"/>
      <w:pPr>
        <w:ind w:left="3600" w:hanging="360"/>
      </w:pPr>
      <w:rPr>
        <w:rFonts w:cs="Times New Roman"/>
      </w:rPr>
    </w:lvl>
    <w:lvl w:ilvl="5" w:tplc="8EE2169A" w:tentative="1">
      <w:start w:val="1"/>
      <w:numFmt w:val="lowerRoman"/>
      <w:lvlText w:val="%6."/>
      <w:lvlJc w:val="right"/>
      <w:pPr>
        <w:ind w:left="4320" w:hanging="180"/>
      </w:pPr>
      <w:rPr>
        <w:rFonts w:cs="Times New Roman"/>
      </w:rPr>
    </w:lvl>
    <w:lvl w:ilvl="6" w:tplc="578E5848" w:tentative="1">
      <w:start w:val="1"/>
      <w:numFmt w:val="decimal"/>
      <w:lvlText w:val="%7."/>
      <w:lvlJc w:val="left"/>
      <w:pPr>
        <w:ind w:left="5040" w:hanging="360"/>
      </w:pPr>
      <w:rPr>
        <w:rFonts w:cs="Times New Roman"/>
      </w:rPr>
    </w:lvl>
    <w:lvl w:ilvl="7" w:tplc="1B4806BA" w:tentative="1">
      <w:start w:val="1"/>
      <w:numFmt w:val="lowerLetter"/>
      <w:lvlText w:val="%8."/>
      <w:lvlJc w:val="left"/>
      <w:pPr>
        <w:ind w:left="5760" w:hanging="360"/>
      </w:pPr>
      <w:rPr>
        <w:rFonts w:cs="Times New Roman"/>
      </w:rPr>
    </w:lvl>
    <w:lvl w:ilvl="8" w:tplc="851CF87C" w:tentative="1">
      <w:start w:val="1"/>
      <w:numFmt w:val="lowerRoman"/>
      <w:lvlText w:val="%9."/>
      <w:lvlJc w:val="right"/>
      <w:pPr>
        <w:ind w:left="6480" w:hanging="180"/>
      </w:pPr>
      <w:rPr>
        <w:rFonts w:cs="Times New Roman"/>
      </w:rPr>
    </w:lvl>
  </w:abstractNum>
  <w:abstractNum w:abstractNumId="35">
    <w:nsid w:val="6DD37518"/>
    <w:multiLevelType w:val="hybridMultilevel"/>
    <w:tmpl w:val="D194A602"/>
    <w:lvl w:ilvl="0" w:tplc="664624B8">
      <w:start w:val="1"/>
      <w:numFmt w:val="decimal"/>
      <w:lvlText w:val="%1"/>
      <w:lvlJc w:val="left"/>
      <w:pPr>
        <w:ind w:left="720" w:hanging="360"/>
      </w:pPr>
      <w:rPr>
        <w:rFonts w:cs="Times New Roman" w:hint="default"/>
      </w:rPr>
    </w:lvl>
    <w:lvl w:ilvl="1" w:tplc="02B05222" w:tentative="1">
      <w:start w:val="1"/>
      <w:numFmt w:val="lowerLetter"/>
      <w:lvlText w:val="%2."/>
      <w:lvlJc w:val="left"/>
      <w:pPr>
        <w:ind w:left="1440" w:hanging="360"/>
      </w:pPr>
      <w:rPr>
        <w:rFonts w:cs="Times New Roman"/>
      </w:rPr>
    </w:lvl>
    <w:lvl w:ilvl="2" w:tplc="37B457FE" w:tentative="1">
      <w:start w:val="1"/>
      <w:numFmt w:val="lowerRoman"/>
      <w:lvlText w:val="%3."/>
      <w:lvlJc w:val="right"/>
      <w:pPr>
        <w:ind w:left="2160" w:hanging="180"/>
      </w:pPr>
      <w:rPr>
        <w:rFonts w:cs="Times New Roman"/>
      </w:rPr>
    </w:lvl>
    <w:lvl w:ilvl="3" w:tplc="09E04B32" w:tentative="1">
      <w:start w:val="1"/>
      <w:numFmt w:val="decimal"/>
      <w:lvlText w:val="%4."/>
      <w:lvlJc w:val="left"/>
      <w:pPr>
        <w:ind w:left="2880" w:hanging="360"/>
      </w:pPr>
      <w:rPr>
        <w:rFonts w:cs="Times New Roman"/>
      </w:rPr>
    </w:lvl>
    <w:lvl w:ilvl="4" w:tplc="0C903EA4" w:tentative="1">
      <w:start w:val="1"/>
      <w:numFmt w:val="lowerLetter"/>
      <w:lvlText w:val="%5."/>
      <w:lvlJc w:val="left"/>
      <w:pPr>
        <w:ind w:left="3600" w:hanging="360"/>
      </w:pPr>
      <w:rPr>
        <w:rFonts w:cs="Times New Roman"/>
      </w:rPr>
    </w:lvl>
    <w:lvl w:ilvl="5" w:tplc="AE3A68E2" w:tentative="1">
      <w:start w:val="1"/>
      <w:numFmt w:val="lowerRoman"/>
      <w:lvlText w:val="%6."/>
      <w:lvlJc w:val="right"/>
      <w:pPr>
        <w:ind w:left="4320" w:hanging="180"/>
      </w:pPr>
      <w:rPr>
        <w:rFonts w:cs="Times New Roman"/>
      </w:rPr>
    </w:lvl>
    <w:lvl w:ilvl="6" w:tplc="30BADE28" w:tentative="1">
      <w:start w:val="1"/>
      <w:numFmt w:val="decimal"/>
      <w:lvlText w:val="%7."/>
      <w:lvlJc w:val="left"/>
      <w:pPr>
        <w:ind w:left="5040" w:hanging="360"/>
      </w:pPr>
      <w:rPr>
        <w:rFonts w:cs="Times New Roman"/>
      </w:rPr>
    </w:lvl>
    <w:lvl w:ilvl="7" w:tplc="23D27FBE" w:tentative="1">
      <w:start w:val="1"/>
      <w:numFmt w:val="lowerLetter"/>
      <w:lvlText w:val="%8."/>
      <w:lvlJc w:val="left"/>
      <w:pPr>
        <w:ind w:left="5760" w:hanging="360"/>
      </w:pPr>
      <w:rPr>
        <w:rFonts w:cs="Times New Roman"/>
      </w:rPr>
    </w:lvl>
    <w:lvl w:ilvl="8" w:tplc="FA148862" w:tentative="1">
      <w:start w:val="1"/>
      <w:numFmt w:val="lowerRoman"/>
      <w:lvlText w:val="%9."/>
      <w:lvlJc w:val="right"/>
      <w:pPr>
        <w:ind w:left="6480" w:hanging="180"/>
      </w:pPr>
      <w:rPr>
        <w:rFonts w:cs="Times New Roman"/>
      </w:rPr>
    </w:lvl>
  </w:abstractNum>
  <w:abstractNum w:abstractNumId="36">
    <w:nsid w:val="6FA609C0"/>
    <w:multiLevelType w:val="hybridMultilevel"/>
    <w:tmpl w:val="7736F210"/>
    <w:lvl w:ilvl="0" w:tplc="9728517C">
      <w:start w:val="139"/>
      <w:numFmt w:val="decimal"/>
      <w:lvlText w:val="%1"/>
      <w:lvlJc w:val="left"/>
      <w:pPr>
        <w:ind w:left="720" w:hanging="360"/>
      </w:pPr>
      <w:rPr>
        <w:rFonts w:cs="Times New Roman" w:hint="default"/>
      </w:rPr>
    </w:lvl>
    <w:lvl w:ilvl="1" w:tplc="9AD8EE5E" w:tentative="1">
      <w:start w:val="1"/>
      <w:numFmt w:val="lowerLetter"/>
      <w:lvlText w:val="%2."/>
      <w:lvlJc w:val="left"/>
      <w:pPr>
        <w:ind w:left="1440" w:hanging="360"/>
      </w:pPr>
      <w:rPr>
        <w:rFonts w:cs="Times New Roman"/>
      </w:rPr>
    </w:lvl>
    <w:lvl w:ilvl="2" w:tplc="245EA9A6" w:tentative="1">
      <w:start w:val="1"/>
      <w:numFmt w:val="lowerRoman"/>
      <w:lvlText w:val="%3."/>
      <w:lvlJc w:val="right"/>
      <w:pPr>
        <w:ind w:left="2160" w:hanging="180"/>
      </w:pPr>
      <w:rPr>
        <w:rFonts w:cs="Times New Roman"/>
      </w:rPr>
    </w:lvl>
    <w:lvl w:ilvl="3" w:tplc="E9A02E04" w:tentative="1">
      <w:start w:val="1"/>
      <w:numFmt w:val="decimal"/>
      <w:lvlText w:val="%4."/>
      <w:lvlJc w:val="left"/>
      <w:pPr>
        <w:ind w:left="2880" w:hanging="360"/>
      </w:pPr>
      <w:rPr>
        <w:rFonts w:cs="Times New Roman"/>
      </w:rPr>
    </w:lvl>
    <w:lvl w:ilvl="4" w:tplc="B74EB288" w:tentative="1">
      <w:start w:val="1"/>
      <w:numFmt w:val="lowerLetter"/>
      <w:lvlText w:val="%5."/>
      <w:lvlJc w:val="left"/>
      <w:pPr>
        <w:ind w:left="3600" w:hanging="360"/>
      </w:pPr>
      <w:rPr>
        <w:rFonts w:cs="Times New Roman"/>
      </w:rPr>
    </w:lvl>
    <w:lvl w:ilvl="5" w:tplc="C01C9FD4" w:tentative="1">
      <w:start w:val="1"/>
      <w:numFmt w:val="lowerRoman"/>
      <w:lvlText w:val="%6."/>
      <w:lvlJc w:val="right"/>
      <w:pPr>
        <w:ind w:left="4320" w:hanging="180"/>
      </w:pPr>
      <w:rPr>
        <w:rFonts w:cs="Times New Roman"/>
      </w:rPr>
    </w:lvl>
    <w:lvl w:ilvl="6" w:tplc="04A463A8" w:tentative="1">
      <w:start w:val="1"/>
      <w:numFmt w:val="decimal"/>
      <w:lvlText w:val="%7."/>
      <w:lvlJc w:val="left"/>
      <w:pPr>
        <w:ind w:left="5040" w:hanging="360"/>
      </w:pPr>
      <w:rPr>
        <w:rFonts w:cs="Times New Roman"/>
      </w:rPr>
    </w:lvl>
    <w:lvl w:ilvl="7" w:tplc="8FBCC612" w:tentative="1">
      <w:start w:val="1"/>
      <w:numFmt w:val="lowerLetter"/>
      <w:lvlText w:val="%8."/>
      <w:lvlJc w:val="left"/>
      <w:pPr>
        <w:ind w:left="5760" w:hanging="360"/>
      </w:pPr>
      <w:rPr>
        <w:rFonts w:cs="Times New Roman"/>
      </w:rPr>
    </w:lvl>
    <w:lvl w:ilvl="8" w:tplc="3F4C9F8A" w:tentative="1">
      <w:start w:val="1"/>
      <w:numFmt w:val="lowerRoman"/>
      <w:lvlText w:val="%9."/>
      <w:lvlJc w:val="right"/>
      <w:pPr>
        <w:ind w:left="6480" w:hanging="180"/>
      </w:pPr>
      <w:rPr>
        <w:rFonts w:cs="Times New Roman"/>
      </w:rPr>
    </w:lvl>
  </w:abstractNum>
  <w:abstractNum w:abstractNumId="37">
    <w:nsid w:val="773B686A"/>
    <w:multiLevelType w:val="hybridMultilevel"/>
    <w:tmpl w:val="E020C82C"/>
    <w:lvl w:ilvl="0" w:tplc="95C41BBE">
      <w:start w:val="1"/>
      <w:numFmt w:val="decimal"/>
      <w:lvlText w:val="%1"/>
      <w:lvlJc w:val="left"/>
      <w:pPr>
        <w:ind w:left="720" w:hanging="360"/>
      </w:pPr>
      <w:rPr>
        <w:rFonts w:cs="Times New Roman" w:hint="default"/>
      </w:rPr>
    </w:lvl>
    <w:lvl w:ilvl="1" w:tplc="ACDE428E" w:tentative="1">
      <w:start w:val="1"/>
      <w:numFmt w:val="lowerLetter"/>
      <w:lvlText w:val="%2."/>
      <w:lvlJc w:val="left"/>
      <w:pPr>
        <w:ind w:left="1440" w:hanging="360"/>
      </w:pPr>
      <w:rPr>
        <w:rFonts w:cs="Times New Roman"/>
      </w:rPr>
    </w:lvl>
    <w:lvl w:ilvl="2" w:tplc="A9BE9306" w:tentative="1">
      <w:start w:val="1"/>
      <w:numFmt w:val="lowerRoman"/>
      <w:lvlText w:val="%3."/>
      <w:lvlJc w:val="right"/>
      <w:pPr>
        <w:ind w:left="2160" w:hanging="180"/>
      </w:pPr>
      <w:rPr>
        <w:rFonts w:cs="Times New Roman"/>
      </w:rPr>
    </w:lvl>
    <w:lvl w:ilvl="3" w:tplc="F112C646" w:tentative="1">
      <w:start w:val="1"/>
      <w:numFmt w:val="decimal"/>
      <w:lvlText w:val="%4."/>
      <w:lvlJc w:val="left"/>
      <w:pPr>
        <w:ind w:left="2880" w:hanging="360"/>
      </w:pPr>
      <w:rPr>
        <w:rFonts w:cs="Times New Roman"/>
      </w:rPr>
    </w:lvl>
    <w:lvl w:ilvl="4" w:tplc="0254A836" w:tentative="1">
      <w:start w:val="1"/>
      <w:numFmt w:val="lowerLetter"/>
      <w:lvlText w:val="%5."/>
      <w:lvlJc w:val="left"/>
      <w:pPr>
        <w:ind w:left="3600" w:hanging="360"/>
      </w:pPr>
      <w:rPr>
        <w:rFonts w:cs="Times New Roman"/>
      </w:rPr>
    </w:lvl>
    <w:lvl w:ilvl="5" w:tplc="B78A9956" w:tentative="1">
      <w:start w:val="1"/>
      <w:numFmt w:val="lowerRoman"/>
      <w:lvlText w:val="%6."/>
      <w:lvlJc w:val="right"/>
      <w:pPr>
        <w:ind w:left="4320" w:hanging="180"/>
      </w:pPr>
      <w:rPr>
        <w:rFonts w:cs="Times New Roman"/>
      </w:rPr>
    </w:lvl>
    <w:lvl w:ilvl="6" w:tplc="1AC2F008" w:tentative="1">
      <w:start w:val="1"/>
      <w:numFmt w:val="decimal"/>
      <w:lvlText w:val="%7."/>
      <w:lvlJc w:val="left"/>
      <w:pPr>
        <w:ind w:left="5040" w:hanging="360"/>
      </w:pPr>
      <w:rPr>
        <w:rFonts w:cs="Times New Roman"/>
      </w:rPr>
    </w:lvl>
    <w:lvl w:ilvl="7" w:tplc="F118EB5E" w:tentative="1">
      <w:start w:val="1"/>
      <w:numFmt w:val="lowerLetter"/>
      <w:lvlText w:val="%8."/>
      <w:lvlJc w:val="left"/>
      <w:pPr>
        <w:ind w:left="5760" w:hanging="360"/>
      </w:pPr>
      <w:rPr>
        <w:rFonts w:cs="Times New Roman"/>
      </w:rPr>
    </w:lvl>
    <w:lvl w:ilvl="8" w:tplc="3DE293A0" w:tentative="1">
      <w:start w:val="1"/>
      <w:numFmt w:val="lowerRoman"/>
      <w:lvlText w:val="%9."/>
      <w:lvlJc w:val="right"/>
      <w:pPr>
        <w:ind w:left="6480" w:hanging="180"/>
      </w:pPr>
      <w:rPr>
        <w:rFonts w:cs="Times New Roman"/>
      </w:rPr>
    </w:lvl>
  </w:abstractNum>
  <w:abstractNum w:abstractNumId="38">
    <w:nsid w:val="78756EB7"/>
    <w:multiLevelType w:val="hybridMultilevel"/>
    <w:tmpl w:val="42C29064"/>
    <w:lvl w:ilvl="0" w:tplc="C3481770">
      <w:start w:val="1"/>
      <w:numFmt w:val="decimal"/>
      <w:lvlText w:val="%1."/>
      <w:lvlJc w:val="left"/>
      <w:pPr>
        <w:ind w:left="720" w:hanging="360"/>
      </w:pPr>
      <w:rPr>
        <w:rFonts w:cs="Times New Roman"/>
      </w:rPr>
    </w:lvl>
    <w:lvl w:ilvl="1" w:tplc="9C06240E" w:tentative="1">
      <w:start w:val="1"/>
      <w:numFmt w:val="lowerLetter"/>
      <w:lvlText w:val="%2."/>
      <w:lvlJc w:val="left"/>
      <w:pPr>
        <w:ind w:left="1440" w:hanging="360"/>
      </w:pPr>
      <w:rPr>
        <w:rFonts w:cs="Times New Roman"/>
      </w:rPr>
    </w:lvl>
    <w:lvl w:ilvl="2" w:tplc="A15488C0" w:tentative="1">
      <w:start w:val="1"/>
      <w:numFmt w:val="lowerRoman"/>
      <w:lvlText w:val="%3."/>
      <w:lvlJc w:val="right"/>
      <w:pPr>
        <w:ind w:left="2160" w:hanging="180"/>
      </w:pPr>
      <w:rPr>
        <w:rFonts w:cs="Times New Roman"/>
      </w:rPr>
    </w:lvl>
    <w:lvl w:ilvl="3" w:tplc="93DCFFA0" w:tentative="1">
      <w:start w:val="1"/>
      <w:numFmt w:val="decimal"/>
      <w:lvlText w:val="%4."/>
      <w:lvlJc w:val="left"/>
      <w:pPr>
        <w:ind w:left="2880" w:hanging="360"/>
      </w:pPr>
      <w:rPr>
        <w:rFonts w:cs="Times New Roman"/>
      </w:rPr>
    </w:lvl>
    <w:lvl w:ilvl="4" w:tplc="57722474" w:tentative="1">
      <w:start w:val="1"/>
      <w:numFmt w:val="lowerLetter"/>
      <w:lvlText w:val="%5."/>
      <w:lvlJc w:val="left"/>
      <w:pPr>
        <w:ind w:left="3600" w:hanging="360"/>
      </w:pPr>
      <w:rPr>
        <w:rFonts w:cs="Times New Roman"/>
      </w:rPr>
    </w:lvl>
    <w:lvl w:ilvl="5" w:tplc="F70ACFCE" w:tentative="1">
      <w:start w:val="1"/>
      <w:numFmt w:val="lowerRoman"/>
      <w:lvlText w:val="%6."/>
      <w:lvlJc w:val="right"/>
      <w:pPr>
        <w:ind w:left="4320" w:hanging="180"/>
      </w:pPr>
      <w:rPr>
        <w:rFonts w:cs="Times New Roman"/>
      </w:rPr>
    </w:lvl>
    <w:lvl w:ilvl="6" w:tplc="B4DE409C" w:tentative="1">
      <w:start w:val="1"/>
      <w:numFmt w:val="decimal"/>
      <w:lvlText w:val="%7."/>
      <w:lvlJc w:val="left"/>
      <w:pPr>
        <w:ind w:left="5040" w:hanging="360"/>
      </w:pPr>
      <w:rPr>
        <w:rFonts w:cs="Times New Roman"/>
      </w:rPr>
    </w:lvl>
    <w:lvl w:ilvl="7" w:tplc="2BD4D432" w:tentative="1">
      <w:start w:val="1"/>
      <w:numFmt w:val="lowerLetter"/>
      <w:lvlText w:val="%8."/>
      <w:lvlJc w:val="left"/>
      <w:pPr>
        <w:ind w:left="5760" w:hanging="360"/>
      </w:pPr>
      <w:rPr>
        <w:rFonts w:cs="Times New Roman"/>
      </w:rPr>
    </w:lvl>
    <w:lvl w:ilvl="8" w:tplc="234ED954"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15"/>
  </w:num>
  <w:num w:numId="7">
    <w:abstractNumId w:val="23"/>
  </w:num>
  <w:num w:numId="8">
    <w:abstractNumId w:val="13"/>
  </w:num>
  <w:num w:numId="9">
    <w:abstractNumId w:val="11"/>
  </w:num>
  <w:num w:numId="10">
    <w:abstractNumId w:val="14"/>
  </w:num>
  <w:num w:numId="11">
    <w:abstractNumId w:val="30"/>
  </w:num>
  <w:num w:numId="12">
    <w:abstractNumId w:val="29"/>
  </w:num>
  <w:num w:numId="13">
    <w:abstractNumId w:val="25"/>
  </w:num>
  <w:num w:numId="14">
    <w:abstractNumId w:val="27"/>
  </w:num>
  <w:num w:numId="15">
    <w:abstractNumId w:val="21"/>
  </w:num>
  <w:num w:numId="16">
    <w:abstractNumId w:val="32"/>
  </w:num>
  <w:num w:numId="17">
    <w:abstractNumId w:val="24"/>
  </w:num>
  <w:num w:numId="18">
    <w:abstractNumId w:val="12"/>
  </w:num>
  <w:num w:numId="19">
    <w:abstractNumId w:val="34"/>
  </w:num>
  <w:num w:numId="20">
    <w:abstractNumId w:val="37"/>
  </w:num>
  <w:num w:numId="21">
    <w:abstractNumId w:val="20"/>
  </w:num>
  <w:num w:numId="22">
    <w:abstractNumId w:val="38"/>
  </w:num>
  <w:num w:numId="23">
    <w:abstractNumId w:val="6"/>
  </w:num>
  <w:num w:numId="24">
    <w:abstractNumId w:val="7"/>
  </w:num>
  <w:num w:numId="25">
    <w:abstractNumId w:val="19"/>
  </w:num>
  <w:num w:numId="26">
    <w:abstractNumId w:val="33"/>
  </w:num>
  <w:num w:numId="27">
    <w:abstractNumId w:val="18"/>
  </w:num>
  <w:num w:numId="28">
    <w:abstractNumId w:val="35"/>
  </w:num>
  <w:num w:numId="29">
    <w:abstractNumId w:val="26"/>
  </w:num>
  <w:num w:numId="30">
    <w:abstractNumId w:val="16"/>
  </w:num>
  <w:num w:numId="31">
    <w:abstractNumId w:val="36"/>
  </w:num>
  <w:num w:numId="32">
    <w:abstractNumId w:val="28"/>
  </w:num>
  <w:num w:numId="33">
    <w:abstractNumId w:val="8"/>
  </w:num>
  <w:num w:numId="34">
    <w:abstractNumId w:val="10"/>
  </w:num>
  <w:num w:numId="35">
    <w:abstractNumId w:val="9"/>
  </w:num>
  <w:num w:numId="36">
    <w:abstractNumId w:val="31"/>
  </w:num>
  <w:num w:numId="37">
    <w:abstractNumId w:val="17"/>
  </w:num>
  <w:num w:numId="38">
    <w:abstractNumId w:val="2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BC4"/>
    <w:rsid w:val="000A6BC4"/>
    <w:rsid w:val="001A2353"/>
    <w:rsid w:val="0029086D"/>
    <w:rsid w:val="00316ACB"/>
    <w:rsid w:val="00342060"/>
    <w:rsid w:val="00382C45"/>
    <w:rsid w:val="003E1EC2"/>
    <w:rsid w:val="00431207"/>
    <w:rsid w:val="00496D4B"/>
    <w:rsid w:val="004C44A0"/>
    <w:rsid w:val="004D323E"/>
    <w:rsid w:val="004E3F1C"/>
    <w:rsid w:val="004E77FC"/>
    <w:rsid w:val="00506CE1"/>
    <w:rsid w:val="00515CE0"/>
    <w:rsid w:val="005767D6"/>
    <w:rsid w:val="005B3A75"/>
    <w:rsid w:val="005B57B3"/>
    <w:rsid w:val="00782333"/>
    <w:rsid w:val="00786882"/>
    <w:rsid w:val="008071AB"/>
    <w:rsid w:val="008100E1"/>
    <w:rsid w:val="00813A24"/>
    <w:rsid w:val="009171EB"/>
    <w:rsid w:val="009241BA"/>
    <w:rsid w:val="00964624"/>
    <w:rsid w:val="009808F6"/>
    <w:rsid w:val="009D7794"/>
    <w:rsid w:val="00A65C3A"/>
    <w:rsid w:val="00A94D69"/>
    <w:rsid w:val="00B04E8B"/>
    <w:rsid w:val="00B761A9"/>
    <w:rsid w:val="00BB10E2"/>
    <w:rsid w:val="00BB2F71"/>
    <w:rsid w:val="00BB40FF"/>
    <w:rsid w:val="00C01F5C"/>
    <w:rsid w:val="00C02F4C"/>
    <w:rsid w:val="00C60F87"/>
    <w:rsid w:val="00D0780F"/>
    <w:rsid w:val="00D73CBE"/>
    <w:rsid w:val="00D90185"/>
    <w:rsid w:val="00DB34DB"/>
    <w:rsid w:val="00E25E96"/>
    <w:rsid w:val="00E404EF"/>
    <w:rsid w:val="00E532B7"/>
    <w:rsid w:val="00E704FD"/>
    <w:rsid w:val="00EE568B"/>
    <w:rsid w:val="00F26395"/>
    <w:rsid w:val="00F30CE9"/>
    <w:rsid w:val="00F37C34"/>
    <w:rsid w:val="00F46DF9"/>
    <w:rsid w:val="00F76DE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7FC"/>
    <w:pPr>
      <w:widowControl w:val="0"/>
      <w:contextualSpacing/>
      <w:jc w:val="both"/>
    </w:pPr>
    <w:rPr>
      <w:rFonts w:ascii="Times New Roman" w:hAnsi="Times New Roman"/>
      <w:color w:val="000000"/>
      <w:sz w:val="22"/>
      <w:szCs w:val="24"/>
      <w:lang w:val="en-US" w:eastAsia="en-US"/>
    </w:rPr>
  </w:style>
  <w:style w:type="paragraph" w:styleId="1">
    <w:name w:val="heading 1"/>
    <w:basedOn w:val="a"/>
    <w:next w:val="a"/>
    <w:link w:val="10"/>
    <w:uiPriority w:val="9"/>
    <w:qFormat/>
    <w:rsid w:val="00F26395"/>
    <w:pPr>
      <w:keepNext/>
      <w:shd w:val="clear" w:color="auto" w:fill="A6A6A6"/>
      <w:outlineLvl w:val="0"/>
    </w:pPr>
    <w:rPr>
      <w:rFonts w:cs="Times New Roman"/>
      <w:b/>
      <w:bCs/>
      <w:caps/>
      <w:kern w:val="32"/>
      <w:sz w:val="28"/>
      <w:szCs w:val="32"/>
    </w:rPr>
  </w:style>
  <w:style w:type="paragraph" w:styleId="2">
    <w:name w:val="heading 2"/>
    <w:basedOn w:val="a"/>
    <w:next w:val="a"/>
    <w:link w:val="20"/>
    <w:uiPriority w:val="9"/>
    <w:unhideWhenUsed/>
    <w:qFormat/>
    <w:rsid w:val="009241BA"/>
    <w:pPr>
      <w:keepNext/>
      <w:outlineLvl w:val="1"/>
    </w:pPr>
    <w:rPr>
      <w:rFonts w:cs="Times New Roman"/>
      <w:b/>
      <w:bCs/>
      <w:iCs/>
      <w:sz w:val="28"/>
      <w:szCs w:val="28"/>
    </w:rPr>
  </w:style>
  <w:style w:type="paragraph" w:styleId="3">
    <w:name w:val="heading 3"/>
    <w:basedOn w:val="a"/>
    <w:next w:val="a"/>
    <w:link w:val="30"/>
    <w:uiPriority w:val="9"/>
    <w:semiHidden/>
    <w:unhideWhenUsed/>
    <w:qFormat/>
    <w:rsid w:val="00F26395"/>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26395"/>
    <w:rPr>
      <w:rFonts w:ascii="Times New Roman" w:hAnsi="Times New Roman" w:cs="Times New Roman"/>
      <w:b/>
      <w:caps/>
      <w:color w:val="000000"/>
      <w:kern w:val="32"/>
      <w:sz w:val="32"/>
      <w:shd w:val="clear" w:color="auto" w:fill="A6A6A6"/>
      <w:lang w:val="en-US" w:eastAsia="en-US"/>
    </w:rPr>
  </w:style>
  <w:style w:type="character" w:customStyle="1" w:styleId="20">
    <w:name w:val="Заголовок 2 Знак"/>
    <w:basedOn w:val="a0"/>
    <w:link w:val="2"/>
    <w:uiPriority w:val="9"/>
    <w:locked/>
    <w:rsid w:val="009241BA"/>
    <w:rPr>
      <w:rFonts w:ascii="Times New Roman" w:hAnsi="Times New Roman" w:cs="Times New Roman"/>
      <w:b/>
      <w:color w:val="000000"/>
      <w:sz w:val="28"/>
      <w:lang w:val="en-US" w:eastAsia="en-US"/>
    </w:rPr>
  </w:style>
  <w:style w:type="character" w:customStyle="1" w:styleId="30">
    <w:name w:val="Заголовок 3 Знак"/>
    <w:basedOn w:val="a0"/>
    <w:link w:val="3"/>
    <w:uiPriority w:val="9"/>
    <w:semiHidden/>
    <w:locked/>
    <w:rsid w:val="00F26395"/>
    <w:rPr>
      <w:rFonts w:ascii="Cambria" w:hAnsi="Cambria" w:cs="Times New Roman"/>
      <w:b/>
      <w:color w:val="000000"/>
      <w:sz w:val="26"/>
      <w:lang w:val="en-US" w:eastAsia="en-US"/>
    </w:rPr>
  </w:style>
  <w:style w:type="character" w:styleId="a3">
    <w:name w:val="Hyperlink"/>
    <w:basedOn w:val="a0"/>
    <w:uiPriority w:val="99"/>
    <w:rPr>
      <w:rFonts w:cs="Times New Roman"/>
      <w:color w:val="0066CC"/>
      <w:u w:val="single"/>
    </w:rPr>
  </w:style>
  <w:style w:type="character" w:customStyle="1" w:styleId="Heading1">
    <w:name w:val="Heading #1_"/>
    <w:link w:val="Heading11"/>
    <w:uiPriority w:val="99"/>
    <w:locked/>
    <w:rPr>
      <w:rFonts w:ascii="Arial" w:hAnsi="Arial"/>
      <w:spacing w:val="40"/>
      <w:sz w:val="71"/>
      <w:u w:val="none"/>
    </w:rPr>
  </w:style>
  <w:style w:type="character" w:customStyle="1" w:styleId="Heading10">
    <w:name w:val="Heading #1"/>
    <w:uiPriority w:val="99"/>
    <w:rPr>
      <w:rFonts w:ascii="Arial" w:hAnsi="Arial"/>
      <w:spacing w:val="40"/>
      <w:sz w:val="71"/>
      <w:u w:val="single"/>
    </w:rPr>
  </w:style>
  <w:style w:type="character" w:customStyle="1" w:styleId="Heading13">
    <w:name w:val="Heading #13"/>
    <w:uiPriority w:val="99"/>
    <w:rPr>
      <w:rFonts w:ascii="Arial" w:hAnsi="Arial"/>
      <w:noProof/>
      <w:spacing w:val="40"/>
      <w:sz w:val="71"/>
      <w:u w:val="none"/>
    </w:rPr>
  </w:style>
  <w:style w:type="character" w:customStyle="1" w:styleId="Heading12">
    <w:name w:val="Heading #12"/>
    <w:basedOn w:val="Heading1"/>
    <w:uiPriority w:val="99"/>
    <w:rPr>
      <w:rFonts w:ascii="Arial" w:hAnsi="Arial" w:cs="Arial"/>
      <w:spacing w:val="40"/>
      <w:sz w:val="71"/>
      <w:szCs w:val="71"/>
      <w:u w:val="none"/>
    </w:rPr>
  </w:style>
  <w:style w:type="character" w:customStyle="1" w:styleId="Heading2">
    <w:name w:val="Heading #2_"/>
    <w:link w:val="Heading21"/>
    <w:uiPriority w:val="99"/>
    <w:locked/>
    <w:rPr>
      <w:rFonts w:ascii="Tahoma" w:hAnsi="Tahoma"/>
      <w:spacing w:val="30"/>
      <w:sz w:val="47"/>
      <w:u w:val="none"/>
    </w:rPr>
  </w:style>
  <w:style w:type="character" w:customStyle="1" w:styleId="Heading20">
    <w:name w:val="Heading #2"/>
    <w:basedOn w:val="Heading2"/>
    <w:uiPriority w:val="99"/>
    <w:rPr>
      <w:rFonts w:ascii="Tahoma" w:hAnsi="Tahoma" w:cs="Tahoma"/>
      <w:spacing w:val="30"/>
      <w:sz w:val="47"/>
      <w:szCs w:val="47"/>
      <w:u w:val="none"/>
    </w:rPr>
  </w:style>
  <w:style w:type="character" w:customStyle="1" w:styleId="Bodytext3">
    <w:name w:val="Body text (3)_"/>
    <w:link w:val="Bodytext31"/>
    <w:uiPriority w:val="99"/>
    <w:locked/>
    <w:rPr>
      <w:rFonts w:ascii="Arial" w:hAnsi="Arial"/>
      <w:b/>
      <w:i/>
      <w:spacing w:val="30"/>
      <w:sz w:val="23"/>
      <w:u w:val="none"/>
    </w:rPr>
  </w:style>
  <w:style w:type="character" w:customStyle="1" w:styleId="Bodytext30">
    <w:name w:val="Body text (3)"/>
    <w:basedOn w:val="Bodytext3"/>
    <w:uiPriority w:val="99"/>
    <w:rPr>
      <w:rFonts w:ascii="Arial" w:hAnsi="Arial" w:cs="Arial"/>
      <w:b/>
      <w:bCs/>
      <w:i/>
      <w:iCs/>
      <w:spacing w:val="30"/>
      <w:sz w:val="23"/>
      <w:szCs w:val="23"/>
      <w:u w:val="none"/>
    </w:rPr>
  </w:style>
  <w:style w:type="character" w:customStyle="1" w:styleId="Heading32">
    <w:name w:val="Heading #3 (2)_"/>
    <w:link w:val="Heading321"/>
    <w:uiPriority w:val="99"/>
    <w:locked/>
    <w:rPr>
      <w:rFonts w:ascii="Tahoma" w:hAnsi="Tahoma"/>
      <w:b/>
      <w:spacing w:val="20"/>
      <w:sz w:val="22"/>
      <w:u w:val="none"/>
    </w:rPr>
  </w:style>
  <w:style w:type="character" w:customStyle="1" w:styleId="Heading320">
    <w:name w:val="Heading #3 (2)"/>
    <w:basedOn w:val="Heading32"/>
    <w:uiPriority w:val="99"/>
    <w:rPr>
      <w:rFonts w:ascii="Tahoma" w:hAnsi="Tahoma" w:cs="Tahoma"/>
      <w:b/>
      <w:bCs/>
      <w:spacing w:val="20"/>
      <w:sz w:val="22"/>
      <w:szCs w:val="22"/>
      <w:u w:val="none"/>
    </w:rPr>
  </w:style>
  <w:style w:type="character" w:customStyle="1" w:styleId="Heading43">
    <w:name w:val="Heading #4 (3)_"/>
    <w:link w:val="Heading431"/>
    <w:uiPriority w:val="99"/>
    <w:locked/>
    <w:rPr>
      <w:rFonts w:ascii="Tahoma" w:hAnsi="Tahoma"/>
      <w:b/>
      <w:spacing w:val="20"/>
      <w:sz w:val="22"/>
      <w:u w:val="none"/>
    </w:rPr>
  </w:style>
  <w:style w:type="character" w:customStyle="1" w:styleId="Heading430">
    <w:name w:val="Heading #4 (3)"/>
    <w:basedOn w:val="Heading43"/>
    <w:uiPriority w:val="99"/>
    <w:rPr>
      <w:rFonts w:ascii="Tahoma" w:hAnsi="Tahoma" w:cs="Tahoma"/>
      <w:b/>
      <w:bCs/>
      <w:spacing w:val="20"/>
      <w:sz w:val="22"/>
      <w:szCs w:val="22"/>
      <w:u w:val="none"/>
    </w:rPr>
  </w:style>
  <w:style w:type="character" w:customStyle="1" w:styleId="Bodytext14">
    <w:name w:val="Body text (14)_"/>
    <w:link w:val="Bodytext140"/>
    <w:uiPriority w:val="99"/>
    <w:locked/>
    <w:rPr>
      <w:rFonts w:ascii="Arial" w:hAnsi="Arial"/>
      <w:b/>
      <w:spacing w:val="10"/>
      <w:sz w:val="23"/>
      <w:u w:val="none"/>
    </w:rPr>
  </w:style>
  <w:style w:type="character" w:customStyle="1" w:styleId="Bodytext14Tahoma">
    <w:name w:val="Body text (14) + Tahoma"/>
    <w:aliases w:val="5 pt,9,Spacing 0 pt"/>
    <w:uiPriority w:val="99"/>
    <w:rPr>
      <w:rFonts w:ascii="Tahoma" w:hAnsi="Tahoma"/>
      <w:b/>
      <w:spacing w:val="0"/>
      <w:sz w:val="19"/>
      <w:u w:val="none"/>
    </w:rPr>
  </w:style>
  <w:style w:type="character" w:customStyle="1" w:styleId="Bodytext149">
    <w:name w:val="Body text (14) + 9"/>
    <w:aliases w:val="5 pt9,Not Bold"/>
    <w:uiPriority w:val="99"/>
    <w:rPr>
      <w:rFonts w:ascii="Arial" w:hAnsi="Arial"/>
      <w:spacing w:val="10"/>
      <w:sz w:val="19"/>
      <w:u w:val="none"/>
    </w:rPr>
  </w:style>
  <w:style w:type="character" w:customStyle="1" w:styleId="Bodytext5">
    <w:name w:val="Body text (5)_"/>
    <w:link w:val="Bodytext51"/>
    <w:uiPriority w:val="99"/>
    <w:locked/>
    <w:rPr>
      <w:rFonts w:ascii="Tahoma" w:hAnsi="Tahoma"/>
      <w:b/>
      <w:sz w:val="19"/>
      <w:u w:val="none"/>
    </w:rPr>
  </w:style>
  <w:style w:type="character" w:customStyle="1" w:styleId="Bodytext50">
    <w:name w:val="Body text (5)"/>
    <w:basedOn w:val="Bodytext5"/>
    <w:uiPriority w:val="99"/>
    <w:rPr>
      <w:rFonts w:ascii="Tahoma" w:hAnsi="Tahoma" w:cs="Tahoma"/>
      <w:b/>
      <w:bCs/>
      <w:sz w:val="19"/>
      <w:szCs w:val="19"/>
      <w:u w:val="none"/>
    </w:rPr>
  </w:style>
  <w:style w:type="character" w:customStyle="1" w:styleId="Bodytext148pt">
    <w:name w:val="Body text (14) + 8 pt"/>
    <w:uiPriority w:val="99"/>
    <w:rPr>
      <w:rFonts w:ascii="Arial" w:hAnsi="Arial"/>
      <w:b/>
      <w:spacing w:val="10"/>
      <w:sz w:val="16"/>
      <w:u w:val="none"/>
    </w:rPr>
  </w:style>
  <w:style w:type="character" w:customStyle="1" w:styleId="Bodytext14CenturyGothic">
    <w:name w:val="Body text (14) + Century Gothic"/>
    <w:aliases w:val="23,5 pt8,Not Bold7,Spacing -4 pt"/>
    <w:uiPriority w:val="99"/>
    <w:rPr>
      <w:rFonts w:ascii="Century Gothic" w:hAnsi="Century Gothic"/>
      <w:spacing w:val="-90"/>
      <w:sz w:val="47"/>
      <w:u w:val="none"/>
    </w:rPr>
  </w:style>
  <w:style w:type="character" w:customStyle="1" w:styleId="Bodytext14ArialNarrow">
    <w:name w:val="Body text (14) + Arial Narrow"/>
    <w:aliases w:val="20,5 pt7,Spacing 0 pt9"/>
    <w:uiPriority w:val="99"/>
    <w:rPr>
      <w:rFonts w:ascii="Arial Narrow" w:hAnsi="Arial Narrow"/>
      <w:b/>
      <w:spacing w:val="0"/>
      <w:sz w:val="41"/>
      <w:u w:val="none"/>
    </w:rPr>
  </w:style>
  <w:style w:type="character" w:customStyle="1" w:styleId="11">
    <w:name w:val="Основной текст Знак1"/>
    <w:link w:val="a4"/>
    <w:uiPriority w:val="99"/>
    <w:locked/>
    <w:rPr>
      <w:rFonts w:ascii="Arial" w:hAnsi="Arial"/>
      <w:b/>
      <w:spacing w:val="10"/>
      <w:sz w:val="16"/>
      <w:u w:val="none"/>
    </w:rPr>
  </w:style>
  <w:style w:type="paragraph" w:styleId="a4">
    <w:name w:val="Body Text"/>
    <w:basedOn w:val="a"/>
    <w:link w:val="11"/>
    <w:uiPriority w:val="99"/>
    <w:pPr>
      <w:shd w:val="clear" w:color="auto" w:fill="FFFFFF"/>
      <w:spacing w:before="420" w:after="120" w:line="221" w:lineRule="exact"/>
      <w:ind w:hanging="660"/>
    </w:pPr>
    <w:rPr>
      <w:rFonts w:ascii="Arial" w:hAnsi="Arial" w:cs="Arial"/>
      <w:b/>
      <w:bCs/>
      <w:color w:val="auto"/>
      <w:spacing w:val="10"/>
      <w:sz w:val="16"/>
      <w:szCs w:val="16"/>
      <w:lang w:eastAsia="ru-RU"/>
    </w:rPr>
  </w:style>
  <w:style w:type="character" w:customStyle="1" w:styleId="a5">
    <w:name w:val="Основной текст Знак"/>
    <w:basedOn w:val="a0"/>
    <w:uiPriority w:val="99"/>
    <w:semiHidden/>
    <w:rPr>
      <w:rFonts w:ascii="Times New Roman" w:hAnsi="Times New Roman"/>
      <w:color w:val="000000"/>
      <w:sz w:val="24"/>
      <w:szCs w:val="24"/>
      <w:lang w:val="en-US" w:eastAsia="en-US"/>
    </w:rPr>
  </w:style>
  <w:style w:type="character" w:customStyle="1" w:styleId="6">
    <w:name w:val="Основной текст Знак6"/>
    <w:basedOn w:val="a0"/>
    <w:uiPriority w:val="99"/>
    <w:semiHidden/>
    <w:rPr>
      <w:rFonts w:ascii="Times New Roman" w:hAnsi="Times New Roman" w:cs="Times New Roman"/>
      <w:color w:val="000000"/>
      <w:sz w:val="24"/>
      <w:szCs w:val="24"/>
      <w:lang w:val="en-US" w:eastAsia="en-US"/>
    </w:rPr>
  </w:style>
  <w:style w:type="character" w:customStyle="1" w:styleId="5">
    <w:name w:val="Основной текст Знак5"/>
    <w:basedOn w:val="a0"/>
    <w:uiPriority w:val="99"/>
    <w:semiHidden/>
    <w:rPr>
      <w:rFonts w:ascii="Times New Roman" w:hAnsi="Times New Roman" w:cs="Times New Roman"/>
      <w:color w:val="000000"/>
      <w:sz w:val="24"/>
      <w:szCs w:val="24"/>
      <w:lang w:val="en-US" w:eastAsia="en-US"/>
    </w:rPr>
  </w:style>
  <w:style w:type="character" w:customStyle="1" w:styleId="4">
    <w:name w:val="Основной текст Знак4"/>
    <w:basedOn w:val="a0"/>
    <w:uiPriority w:val="99"/>
    <w:semiHidden/>
    <w:rPr>
      <w:rFonts w:ascii="Times New Roman" w:hAnsi="Times New Roman" w:cs="Times New Roman"/>
      <w:color w:val="000000"/>
      <w:sz w:val="24"/>
      <w:szCs w:val="24"/>
      <w:lang w:val="en-US" w:eastAsia="en-US"/>
    </w:rPr>
  </w:style>
  <w:style w:type="character" w:customStyle="1" w:styleId="31">
    <w:name w:val="Основной текст Знак3"/>
    <w:uiPriority w:val="99"/>
    <w:semiHidden/>
    <w:rPr>
      <w:rFonts w:ascii="Times New Roman" w:hAnsi="Times New Roman"/>
      <w:color w:val="000000"/>
      <w:lang w:val="en-US" w:eastAsia="en-US"/>
    </w:rPr>
  </w:style>
  <w:style w:type="character" w:customStyle="1" w:styleId="21">
    <w:name w:val="Основной текст Знак2"/>
    <w:uiPriority w:val="99"/>
    <w:semiHidden/>
    <w:rPr>
      <w:color w:val="000000"/>
      <w:lang w:val="en-US" w:eastAsia="en-US"/>
    </w:rPr>
  </w:style>
  <w:style w:type="character" w:customStyle="1" w:styleId="Bodytext6">
    <w:name w:val="Body text (6)_"/>
    <w:link w:val="Bodytext61"/>
    <w:uiPriority w:val="99"/>
    <w:locked/>
    <w:rPr>
      <w:rFonts w:ascii="Tahoma" w:hAnsi="Tahoma"/>
      <w:sz w:val="15"/>
      <w:u w:val="none"/>
    </w:rPr>
  </w:style>
  <w:style w:type="character" w:customStyle="1" w:styleId="Bodytext60">
    <w:name w:val="Body text (6)"/>
    <w:basedOn w:val="Bodytext6"/>
    <w:uiPriority w:val="99"/>
    <w:rPr>
      <w:rFonts w:ascii="Tahoma" w:hAnsi="Tahoma" w:cs="Tahoma"/>
      <w:sz w:val="15"/>
      <w:szCs w:val="15"/>
      <w:u w:val="none"/>
    </w:rPr>
  </w:style>
  <w:style w:type="character" w:customStyle="1" w:styleId="Bodytext15">
    <w:name w:val="Body text (15)_"/>
    <w:link w:val="Bodytext151"/>
    <w:uiPriority w:val="99"/>
    <w:locked/>
    <w:rPr>
      <w:rFonts w:ascii="Arial" w:hAnsi="Arial"/>
      <w:b/>
      <w:sz w:val="17"/>
      <w:u w:val="none"/>
    </w:rPr>
  </w:style>
  <w:style w:type="character" w:customStyle="1" w:styleId="Bodytext150">
    <w:name w:val="Body text (15)"/>
    <w:uiPriority w:val="99"/>
    <w:rPr>
      <w:rFonts w:ascii="Arial" w:hAnsi="Arial"/>
      <w:b/>
      <w:color w:val="FFFFFF"/>
      <w:sz w:val="17"/>
      <w:u w:val="none"/>
    </w:rPr>
  </w:style>
  <w:style w:type="character" w:customStyle="1" w:styleId="Bodytext63">
    <w:name w:val="Body text (6)3"/>
    <w:uiPriority w:val="99"/>
    <w:rPr>
      <w:rFonts w:ascii="Tahoma" w:hAnsi="Tahoma"/>
      <w:sz w:val="15"/>
      <w:u w:val="single"/>
    </w:rPr>
  </w:style>
  <w:style w:type="character" w:customStyle="1" w:styleId="Bodytext69">
    <w:name w:val="Body text (6) + 9"/>
    <w:aliases w:val="5 pt6,Bold"/>
    <w:uiPriority w:val="99"/>
    <w:rPr>
      <w:rFonts w:ascii="Tahoma" w:hAnsi="Tahoma"/>
      <w:b/>
      <w:sz w:val="19"/>
      <w:u w:val="none"/>
    </w:rPr>
  </w:style>
  <w:style w:type="character" w:customStyle="1" w:styleId="Heading62">
    <w:name w:val="Heading #6 (2)_"/>
    <w:link w:val="Heading621"/>
    <w:uiPriority w:val="99"/>
    <w:locked/>
    <w:rPr>
      <w:rFonts w:ascii="Tahoma" w:hAnsi="Tahoma"/>
      <w:b/>
      <w:sz w:val="19"/>
      <w:u w:val="none"/>
    </w:rPr>
  </w:style>
  <w:style w:type="character" w:customStyle="1" w:styleId="Heading620">
    <w:name w:val="Heading #6 (2)"/>
    <w:basedOn w:val="Heading62"/>
    <w:uiPriority w:val="99"/>
    <w:rPr>
      <w:rFonts w:ascii="Tahoma" w:hAnsi="Tahoma" w:cs="Tahoma"/>
      <w:b/>
      <w:bCs/>
      <w:sz w:val="19"/>
      <w:szCs w:val="19"/>
      <w:u w:val="none"/>
    </w:rPr>
  </w:style>
  <w:style w:type="character" w:customStyle="1" w:styleId="Heading72">
    <w:name w:val="Heading #7 (2)_"/>
    <w:link w:val="Heading721"/>
    <w:uiPriority w:val="99"/>
    <w:locked/>
    <w:rPr>
      <w:rFonts w:ascii="Tahoma" w:hAnsi="Tahoma"/>
      <w:b/>
      <w:sz w:val="18"/>
      <w:u w:val="none"/>
    </w:rPr>
  </w:style>
  <w:style w:type="character" w:customStyle="1" w:styleId="Heading720">
    <w:name w:val="Heading #7 (2)"/>
    <w:uiPriority w:val="99"/>
    <w:rPr>
      <w:rFonts w:ascii="Tahoma" w:hAnsi="Tahoma"/>
      <w:b/>
      <w:sz w:val="18"/>
      <w:u w:val="single"/>
    </w:rPr>
  </w:style>
  <w:style w:type="character" w:customStyle="1" w:styleId="Heading722">
    <w:name w:val="Heading #7 (2)2"/>
    <w:basedOn w:val="Heading72"/>
    <w:uiPriority w:val="99"/>
    <w:rPr>
      <w:rFonts w:ascii="Tahoma" w:hAnsi="Tahoma" w:cs="Tahoma"/>
      <w:b/>
      <w:bCs/>
      <w:sz w:val="18"/>
      <w:szCs w:val="18"/>
      <w:u w:val="none"/>
    </w:rPr>
  </w:style>
  <w:style w:type="character" w:customStyle="1" w:styleId="Heading7">
    <w:name w:val="Heading #7_"/>
    <w:link w:val="Heading71"/>
    <w:uiPriority w:val="99"/>
    <w:locked/>
    <w:rPr>
      <w:rFonts w:ascii="Tahoma" w:hAnsi="Tahoma"/>
      <w:b/>
      <w:sz w:val="19"/>
      <w:u w:val="none"/>
    </w:rPr>
  </w:style>
  <w:style w:type="character" w:customStyle="1" w:styleId="Heading70">
    <w:name w:val="Heading #7"/>
    <w:uiPriority w:val="99"/>
    <w:rPr>
      <w:rFonts w:ascii="Tahoma" w:hAnsi="Tahoma"/>
      <w:b/>
      <w:sz w:val="19"/>
      <w:u w:val="single"/>
    </w:rPr>
  </w:style>
  <w:style w:type="character" w:customStyle="1" w:styleId="Heading723">
    <w:name w:val="Heading #72"/>
    <w:basedOn w:val="Heading7"/>
    <w:uiPriority w:val="99"/>
    <w:rPr>
      <w:rFonts w:ascii="Tahoma" w:hAnsi="Tahoma" w:cs="Tahoma"/>
      <w:b/>
      <w:bCs/>
      <w:sz w:val="19"/>
      <w:szCs w:val="19"/>
      <w:u w:val="none"/>
    </w:rPr>
  </w:style>
  <w:style w:type="character" w:customStyle="1" w:styleId="Heading42">
    <w:name w:val="Heading #4 (2)_"/>
    <w:link w:val="Heading421"/>
    <w:uiPriority w:val="99"/>
    <w:locked/>
    <w:rPr>
      <w:rFonts w:ascii="Tahoma" w:hAnsi="Tahoma"/>
      <w:b/>
      <w:sz w:val="19"/>
      <w:u w:val="none"/>
    </w:rPr>
  </w:style>
  <w:style w:type="character" w:customStyle="1" w:styleId="Heading420">
    <w:name w:val="Heading #4 (2)"/>
    <w:basedOn w:val="Heading42"/>
    <w:uiPriority w:val="99"/>
    <w:rPr>
      <w:rFonts w:ascii="Tahoma" w:hAnsi="Tahoma" w:cs="Tahoma"/>
      <w:b/>
      <w:bCs/>
      <w:sz w:val="19"/>
      <w:szCs w:val="19"/>
      <w:u w:val="none"/>
    </w:rPr>
  </w:style>
  <w:style w:type="character" w:customStyle="1" w:styleId="Heading52">
    <w:name w:val="Heading #5 (2)_"/>
    <w:link w:val="Heading521"/>
    <w:uiPriority w:val="99"/>
    <w:locked/>
    <w:rPr>
      <w:rFonts w:ascii="Arial" w:hAnsi="Arial"/>
      <w:spacing w:val="10"/>
      <w:sz w:val="19"/>
      <w:u w:val="none"/>
    </w:rPr>
  </w:style>
  <w:style w:type="character" w:customStyle="1" w:styleId="Heading520">
    <w:name w:val="Heading #5 (2)"/>
    <w:basedOn w:val="Heading52"/>
    <w:uiPriority w:val="99"/>
    <w:rPr>
      <w:rFonts w:ascii="Arial" w:hAnsi="Arial" w:cs="Arial"/>
      <w:spacing w:val="10"/>
      <w:sz w:val="19"/>
      <w:szCs w:val="19"/>
      <w:u w:val="none"/>
    </w:rPr>
  </w:style>
  <w:style w:type="character" w:customStyle="1" w:styleId="Bodytext6Scale75">
    <w:name w:val="Body text (6) + Scale 75%"/>
    <w:uiPriority w:val="99"/>
    <w:rPr>
      <w:rFonts w:ascii="Tahoma" w:hAnsi="Tahoma"/>
      <w:noProof/>
      <w:w w:val="75"/>
      <w:sz w:val="15"/>
      <w:u w:val="none"/>
    </w:rPr>
  </w:style>
  <w:style w:type="character" w:customStyle="1" w:styleId="Bodytext16Exact">
    <w:name w:val="Body text (16) Exact"/>
    <w:link w:val="Bodytext16"/>
    <w:uiPriority w:val="99"/>
    <w:locked/>
    <w:rPr>
      <w:rFonts w:ascii="Tahoma" w:hAnsi="Tahoma"/>
      <w:b/>
      <w:spacing w:val="18"/>
      <w:sz w:val="21"/>
      <w:u w:val="none"/>
    </w:rPr>
  </w:style>
  <w:style w:type="character" w:customStyle="1" w:styleId="Bodytext16Exact1">
    <w:name w:val="Body text (16) Exact1"/>
    <w:basedOn w:val="Bodytext16Exact"/>
    <w:uiPriority w:val="99"/>
    <w:rPr>
      <w:rFonts w:ascii="Tahoma" w:hAnsi="Tahoma" w:cs="Tahoma"/>
      <w:b/>
      <w:bCs/>
      <w:spacing w:val="18"/>
      <w:sz w:val="21"/>
      <w:szCs w:val="21"/>
      <w:u w:val="none"/>
    </w:rPr>
  </w:style>
  <w:style w:type="character" w:customStyle="1" w:styleId="Bodytext153">
    <w:name w:val="Body text (15)3"/>
    <w:uiPriority w:val="99"/>
    <w:rPr>
      <w:rFonts w:ascii="Arial" w:hAnsi="Arial"/>
      <w:b/>
      <w:sz w:val="17"/>
      <w:u w:val="single"/>
    </w:rPr>
  </w:style>
  <w:style w:type="character" w:customStyle="1" w:styleId="Bodytext152">
    <w:name w:val="Body text (15)2"/>
    <w:basedOn w:val="Bodytext15"/>
    <w:uiPriority w:val="99"/>
    <w:rPr>
      <w:rFonts w:ascii="Arial" w:hAnsi="Arial" w:cs="Arial"/>
      <w:b/>
      <w:bCs/>
      <w:sz w:val="17"/>
      <w:szCs w:val="17"/>
      <w:u w:val="none"/>
    </w:rPr>
  </w:style>
  <w:style w:type="character" w:customStyle="1" w:styleId="Headerorfooter">
    <w:name w:val="Header or footer_"/>
    <w:link w:val="Headerorfooter0"/>
    <w:uiPriority w:val="99"/>
    <w:locked/>
    <w:rPr>
      <w:rFonts w:ascii="SimSun" w:eastAsia="SimSun"/>
      <w:b/>
      <w:noProof/>
      <w:spacing w:val="30"/>
      <w:sz w:val="22"/>
      <w:u w:val="none"/>
    </w:rPr>
  </w:style>
  <w:style w:type="character" w:customStyle="1" w:styleId="HeaderorfooterArialNarrow">
    <w:name w:val="Header or footer + Arial Narrow"/>
    <w:aliases w:val="10,5 pt5,Not Bold6,Spacing 0 pt8"/>
    <w:uiPriority w:val="99"/>
    <w:rPr>
      <w:rFonts w:ascii="Arial Narrow" w:eastAsia="SimSun" w:hAnsi="Arial Narrow"/>
      <w:noProof/>
      <w:spacing w:val="0"/>
      <w:sz w:val="21"/>
      <w:u w:val="none"/>
    </w:rPr>
  </w:style>
  <w:style w:type="character" w:customStyle="1" w:styleId="Heading82">
    <w:name w:val="Heading #8 (2)_"/>
    <w:link w:val="Heading821"/>
    <w:uiPriority w:val="99"/>
    <w:locked/>
    <w:rPr>
      <w:rFonts w:ascii="Tahoma" w:hAnsi="Tahoma"/>
      <w:b/>
      <w:spacing w:val="20"/>
      <w:sz w:val="17"/>
      <w:u w:val="none"/>
    </w:rPr>
  </w:style>
  <w:style w:type="character" w:customStyle="1" w:styleId="Heading820">
    <w:name w:val="Heading #8 (2)"/>
    <w:basedOn w:val="Heading82"/>
    <w:uiPriority w:val="99"/>
    <w:rPr>
      <w:rFonts w:ascii="Tahoma" w:hAnsi="Tahoma" w:cs="Tahoma"/>
      <w:b/>
      <w:bCs/>
      <w:spacing w:val="20"/>
      <w:sz w:val="17"/>
      <w:szCs w:val="17"/>
      <w:u w:val="none"/>
    </w:rPr>
  </w:style>
  <w:style w:type="character" w:customStyle="1" w:styleId="Picturecaption6">
    <w:name w:val="Picture caption (6)_"/>
    <w:link w:val="Picturecaption61"/>
    <w:uiPriority w:val="99"/>
    <w:locked/>
    <w:rPr>
      <w:rFonts w:ascii="Palatino Linotype" w:hAnsi="Palatino Linotype"/>
      <w:i/>
      <w:sz w:val="18"/>
      <w:u w:val="none"/>
    </w:rPr>
  </w:style>
  <w:style w:type="character" w:customStyle="1" w:styleId="Picturecaption60">
    <w:name w:val="Picture caption (6)"/>
    <w:basedOn w:val="Picturecaption6"/>
    <w:uiPriority w:val="99"/>
    <w:rPr>
      <w:rFonts w:ascii="Palatino Linotype" w:hAnsi="Palatino Linotype" w:cs="Palatino Linotype"/>
      <w:i/>
      <w:iCs/>
      <w:sz w:val="18"/>
      <w:szCs w:val="18"/>
      <w:u w:val="none"/>
    </w:rPr>
  </w:style>
  <w:style w:type="character" w:customStyle="1" w:styleId="Picturecaption6Exact">
    <w:name w:val="Picture caption (6) Exact"/>
    <w:uiPriority w:val="99"/>
    <w:rPr>
      <w:rFonts w:ascii="Palatino Linotype" w:hAnsi="Palatino Linotype"/>
      <w:i/>
      <w:spacing w:val="4"/>
      <w:sz w:val="18"/>
      <w:u w:val="none"/>
    </w:rPr>
  </w:style>
  <w:style w:type="character" w:customStyle="1" w:styleId="Picturecaption6Exact1">
    <w:name w:val="Picture caption (6) Exact1"/>
    <w:uiPriority w:val="99"/>
    <w:rPr>
      <w:rFonts w:ascii="Palatino Linotype" w:hAnsi="Palatino Linotype"/>
      <w:i/>
      <w:spacing w:val="4"/>
      <w:sz w:val="18"/>
      <w:u w:val="none"/>
    </w:rPr>
  </w:style>
  <w:style w:type="character" w:customStyle="1" w:styleId="BodytextTahoma">
    <w:name w:val="Body text + Tahoma"/>
    <w:uiPriority w:val="99"/>
    <w:rPr>
      <w:rFonts w:ascii="Tahoma" w:hAnsi="Tahoma"/>
      <w:b/>
      <w:spacing w:val="10"/>
      <w:sz w:val="16"/>
      <w:u w:val="single"/>
    </w:rPr>
  </w:style>
  <w:style w:type="character" w:customStyle="1" w:styleId="BodytextTahoma3">
    <w:name w:val="Body text + Tahoma3"/>
    <w:uiPriority w:val="99"/>
    <w:rPr>
      <w:rFonts w:ascii="Tahoma" w:hAnsi="Tahoma"/>
      <w:b/>
      <w:spacing w:val="10"/>
      <w:sz w:val="16"/>
      <w:u w:val="none"/>
    </w:rPr>
  </w:style>
  <w:style w:type="character" w:customStyle="1" w:styleId="BodytextExact">
    <w:name w:val="Body text Exact"/>
    <w:uiPriority w:val="99"/>
    <w:rPr>
      <w:rFonts w:ascii="Arial" w:hAnsi="Arial"/>
      <w:b/>
      <w:spacing w:val="13"/>
      <w:sz w:val="14"/>
      <w:u w:val="none"/>
    </w:rPr>
  </w:style>
  <w:style w:type="character" w:customStyle="1" w:styleId="BodytextExact1">
    <w:name w:val="Body text Exact1"/>
    <w:uiPriority w:val="99"/>
    <w:rPr>
      <w:rFonts w:ascii="Arial" w:hAnsi="Arial"/>
      <w:b/>
      <w:spacing w:val="13"/>
      <w:sz w:val="14"/>
      <w:u w:val="none"/>
    </w:rPr>
  </w:style>
  <w:style w:type="character" w:customStyle="1" w:styleId="BodytextTahoma2">
    <w:name w:val="Body text + Tahoma2"/>
    <w:aliases w:val="Italic,Spacing 0 pt Exact"/>
    <w:uiPriority w:val="99"/>
    <w:rPr>
      <w:rFonts w:ascii="Tahoma" w:hAnsi="Tahoma"/>
      <w:b/>
      <w:i/>
      <w:noProof/>
      <w:spacing w:val="7"/>
      <w:sz w:val="14"/>
      <w:u w:val="none"/>
    </w:rPr>
  </w:style>
  <w:style w:type="character" w:customStyle="1" w:styleId="Heading82Exact">
    <w:name w:val="Heading #8 (2) Exact"/>
    <w:uiPriority w:val="99"/>
    <w:rPr>
      <w:rFonts w:ascii="Tahoma" w:hAnsi="Tahoma"/>
      <w:b/>
      <w:spacing w:val="16"/>
      <w:sz w:val="16"/>
      <w:u w:val="none"/>
    </w:rPr>
  </w:style>
  <w:style w:type="character" w:customStyle="1" w:styleId="Heading82Exact1">
    <w:name w:val="Heading #8 (2) Exact1"/>
    <w:uiPriority w:val="99"/>
    <w:rPr>
      <w:rFonts w:ascii="Tahoma" w:hAnsi="Tahoma"/>
      <w:b/>
      <w:spacing w:val="16"/>
      <w:sz w:val="16"/>
      <w:u w:val="none"/>
    </w:rPr>
  </w:style>
  <w:style w:type="character" w:customStyle="1" w:styleId="BodytextTahoma1">
    <w:name w:val="Body text + Tahoma1"/>
    <w:aliases w:val="Italic4,Spacing 0 pt7"/>
    <w:uiPriority w:val="99"/>
    <w:rPr>
      <w:rFonts w:ascii="Tahoma" w:hAnsi="Tahoma"/>
      <w:b/>
      <w:i/>
      <w:spacing w:val="0"/>
      <w:sz w:val="16"/>
      <w:u w:val="none"/>
    </w:rPr>
  </w:style>
  <w:style w:type="character" w:customStyle="1" w:styleId="Heading82Arial">
    <w:name w:val="Heading #8 (2) + Arial"/>
    <w:aliases w:val="Spacing 0 pt6"/>
    <w:uiPriority w:val="99"/>
    <w:rPr>
      <w:rFonts w:ascii="Arial" w:hAnsi="Arial"/>
      <w:b/>
      <w:spacing w:val="0"/>
      <w:sz w:val="17"/>
      <w:u w:val="single"/>
    </w:rPr>
  </w:style>
  <w:style w:type="character" w:customStyle="1" w:styleId="Heading82Arial1">
    <w:name w:val="Heading #8 (2) + Arial1"/>
    <w:aliases w:val="Spacing 0 pt5"/>
    <w:uiPriority w:val="99"/>
    <w:rPr>
      <w:rFonts w:ascii="Arial" w:hAnsi="Arial"/>
      <w:b/>
      <w:spacing w:val="0"/>
      <w:sz w:val="17"/>
      <w:u w:val="none"/>
    </w:rPr>
  </w:style>
  <w:style w:type="character" w:customStyle="1" w:styleId="Picturecaption2">
    <w:name w:val="Picture caption (2)_"/>
    <w:link w:val="Picturecaption21"/>
    <w:uiPriority w:val="99"/>
    <w:locked/>
    <w:rPr>
      <w:rFonts w:ascii="Arial" w:hAnsi="Arial"/>
      <w:b/>
      <w:spacing w:val="10"/>
      <w:sz w:val="16"/>
      <w:u w:val="none"/>
    </w:rPr>
  </w:style>
  <w:style w:type="character" w:customStyle="1" w:styleId="Picturecaption20">
    <w:name w:val="Picture caption (2)"/>
    <w:basedOn w:val="Picturecaption2"/>
    <w:uiPriority w:val="99"/>
    <w:rPr>
      <w:rFonts w:ascii="Arial" w:hAnsi="Arial" w:cs="Arial"/>
      <w:b/>
      <w:bCs/>
      <w:spacing w:val="10"/>
      <w:sz w:val="16"/>
      <w:szCs w:val="16"/>
      <w:u w:val="none"/>
    </w:rPr>
  </w:style>
  <w:style w:type="character" w:customStyle="1" w:styleId="Bodytext7">
    <w:name w:val="Body text (7)_"/>
    <w:link w:val="Bodytext70"/>
    <w:uiPriority w:val="99"/>
    <w:locked/>
    <w:rPr>
      <w:rFonts w:ascii="Tahoma" w:hAnsi="Tahoma"/>
      <w:b/>
      <w:sz w:val="16"/>
      <w:u w:val="none"/>
    </w:rPr>
  </w:style>
  <w:style w:type="character" w:customStyle="1" w:styleId="Bodytext7Spacing0pt">
    <w:name w:val="Body text (7) + Spacing 0 pt"/>
    <w:uiPriority w:val="99"/>
    <w:rPr>
      <w:rFonts w:ascii="Tahoma" w:hAnsi="Tahoma"/>
      <w:b/>
      <w:spacing w:val="10"/>
      <w:sz w:val="16"/>
      <w:u w:val="single"/>
    </w:rPr>
  </w:style>
  <w:style w:type="character" w:customStyle="1" w:styleId="Picturecaption62">
    <w:name w:val="Picture caption (6)2"/>
    <w:uiPriority w:val="99"/>
    <w:rPr>
      <w:rFonts w:ascii="Palatino Linotype" w:hAnsi="Palatino Linotype"/>
      <w:i/>
      <w:sz w:val="18"/>
      <w:u w:val="single"/>
    </w:rPr>
  </w:style>
  <w:style w:type="character" w:customStyle="1" w:styleId="Bodytext17">
    <w:name w:val="Body text (17)_"/>
    <w:link w:val="Bodytext171"/>
    <w:uiPriority w:val="99"/>
    <w:locked/>
    <w:rPr>
      <w:rFonts w:ascii="Tahoma" w:hAnsi="Tahoma"/>
      <w:b/>
      <w:spacing w:val="20"/>
      <w:sz w:val="17"/>
      <w:u w:val="none"/>
    </w:rPr>
  </w:style>
  <w:style w:type="character" w:customStyle="1" w:styleId="Bodytext170">
    <w:name w:val="Body text (17)"/>
    <w:basedOn w:val="Bodytext17"/>
    <w:uiPriority w:val="99"/>
    <w:rPr>
      <w:rFonts w:ascii="Tahoma" w:hAnsi="Tahoma" w:cs="Tahoma"/>
      <w:b/>
      <w:bCs/>
      <w:spacing w:val="20"/>
      <w:sz w:val="17"/>
      <w:szCs w:val="17"/>
      <w:u w:val="none"/>
    </w:rPr>
  </w:style>
  <w:style w:type="character" w:customStyle="1" w:styleId="Bodytext8">
    <w:name w:val="Body text (8)_"/>
    <w:link w:val="Bodytext81"/>
    <w:uiPriority w:val="99"/>
    <w:locked/>
    <w:rPr>
      <w:rFonts w:ascii="Tahoma" w:hAnsi="Tahoma"/>
      <w:b/>
      <w:i/>
      <w:sz w:val="16"/>
      <w:u w:val="none"/>
    </w:rPr>
  </w:style>
  <w:style w:type="character" w:customStyle="1" w:styleId="Bodytext80">
    <w:name w:val="Body text (8)"/>
    <w:basedOn w:val="Bodytext8"/>
    <w:uiPriority w:val="99"/>
    <w:rPr>
      <w:rFonts w:ascii="Tahoma" w:hAnsi="Tahoma" w:cs="Tahoma"/>
      <w:b/>
      <w:bCs/>
      <w:i/>
      <w:iCs/>
      <w:sz w:val="16"/>
      <w:szCs w:val="16"/>
      <w:u w:val="none"/>
    </w:rPr>
  </w:style>
  <w:style w:type="character" w:customStyle="1" w:styleId="Bodytext8Arial">
    <w:name w:val="Body text (8) + Arial"/>
    <w:aliases w:val="Not Italic,Spacing 0 pt4"/>
    <w:uiPriority w:val="99"/>
    <w:rPr>
      <w:rFonts w:ascii="Arial" w:hAnsi="Arial"/>
      <w:b/>
      <w:spacing w:val="10"/>
      <w:sz w:val="16"/>
      <w:u w:val="none"/>
    </w:rPr>
  </w:style>
  <w:style w:type="character" w:customStyle="1" w:styleId="Picturecaption7">
    <w:name w:val="Picture caption (7)_"/>
    <w:link w:val="Picturecaption71"/>
    <w:uiPriority w:val="99"/>
    <w:locked/>
    <w:rPr>
      <w:rFonts w:ascii="Tahoma" w:hAnsi="Tahoma"/>
      <w:sz w:val="14"/>
      <w:u w:val="none"/>
    </w:rPr>
  </w:style>
  <w:style w:type="character" w:customStyle="1" w:styleId="Picturecaption70">
    <w:name w:val="Picture caption (7)"/>
    <w:basedOn w:val="Picturecaption7"/>
    <w:uiPriority w:val="99"/>
    <w:rPr>
      <w:rFonts w:ascii="Tahoma" w:hAnsi="Tahoma" w:cs="Tahoma"/>
      <w:sz w:val="14"/>
      <w:szCs w:val="14"/>
      <w:u w:val="none"/>
    </w:rPr>
  </w:style>
  <w:style w:type="character" w:customStyle="1" w:styleId="Heading822">
    <w:name w:val="Heading #8 (2)2"/>
    <w:uiPriority w:val="99"/>
    <w:rPr>
      <w:rFonts w:ascii="Tahoma" w:hAnsi="Tahoma"/>
      <w:b/>
      <w:spacing w:val="20"/>
      <w:sz w:val="17"/>
      <w:u w:val="single"/>
    </w:rPr>
  </w:style>
  <w:style w:type="character" w:customStyle="1" w:styleId="Heading622">
    <w:name w:val="Heading #6 (2)2"/>
    <w:uiPriority w:val="99"/>
    <w:rPr>
      <w:rFonts w:ascii="Tahoma" w:hAnsi="Tahoma"/>
      <w:b/>
      <w:sz w:val="19"/>
      <w:u w:val="single"/>
    </w:rPr>
  </w:style>
  <w:style w:type="character" w:customStyle="1" w:styleId="Bodytext18">
    <w:name w:val="Body text (18)_"/>
    <w:link w:val="Bodytext181"/>
    <w:uiPriority w:val="99"/>
    <w:locked/>
    <w:rPr>
      <w:rFonts w:ascii="Arial" w:hAnsi="Arial"/>
      <w:spacing w:val="10"/>
      <w:sz w:val="19"/>
      <w:u w:val="none"/>
    </w:rPr>
  </w:style>
  <w:style w:type="character" w:customStyle="1" w:styleId="Bodytext180">
    <w:name w:val="Body text (18)"/>
    <w:uiPriority w:val="99"/>
    <w:rPr>
      <w:rFonts w:ascii="Arial" w:hAnsi="Arial"/>
      <w:spacing w:val="10"/>
      <w:sz w:val="19"/>
      <w:u w:val="single"/>
    </w:rPr>
  </w:style>
  <w:style w:type="character" w:customStyle="1" w:styleId="Bodytext182">
    <w:name w:val="Body text (18)2"/>
    <w:basedOn w:val="Bodytext18"/>
    <w:uiPriority w:val="99"/>
    <w:rPr>
      <w:rFonts w:ascii="Arial" w:hAnsi="Arial" w:cs="Arial"/>
      <w:spacing w:val="10"/>
      <w:sz w:val="19"/>
      <w:szCs w:val="19"/>
      <w:u w:val="none"/>
    </w:rPr>
  </w:style>
  <w:style w:type="character" w:customStyle="1" w:styleId="Picturecaption2Exact">
    <w:name w:val="Picture caption (2) Exact"/>
    <w:uiPriority w:val="99"/>
    <w:rPr>
      <w:rFonts w:ascii="Arial" w:hAnsi="Arial"/>
      <w:b/>
      <w:spacing w:val="13"/>
      <w:sz w:val="14"/>
      <w:u w:val="none"/>
    </w:rPr>
  </w:style>
  <w:style w:type="character" w:customStyle="1" w:styleId="Picturecaption2Exact1">
    <w:name w:val="Picture caption (2) Exact1"/>
    <w:uiPriority w:val="99"/>
    <w:rPr>
      <w:rFonts w:ascii="Arial" w:hAnsi="Arial"/>
      <w:b/>
      <w:spacing w:val="13"/>
      <w:sz w:val="14"/>
      <w:u w:val="none"/>
    </w:rPr>
  </w:style>
  <w:style w:type="character" w:customStyle="1" w:styleId="PicturecaptionExact">
    <w:name w:val="Picture caption Exact"/>
    <w:link w:val="Picturecaption"/>
    <w:uiPriority w:val="99"/>
    <w:locked/>
    <w:rPr>
      <w:rFonts w:ascii="Tahoma" w:hAnsi="Tahoma"/>
      <w:spacing w:val="11"/>
      <w:sz w:val="14"/>
      <w:u w:val="none"/>
    </w:rPr>
  </w:style>
  <w:style w:type="character" w:customStyle="1" w:styleId="PicturecaptionExact1">
    <w:name w:val="Picture caption Exact1"/>
    <w:basedOn w:val="PicturecaptionExact"/>
    <w:uiPriority w:val="99"/>
    <w:rPr>
      <w:rFonts w:ascii="Tahoma" w:hAnsi="Tahoma" w:cs="Tahoma"/>
      <w:spacing w:val="11"/>
      <w:sz w:val="14"/>
      <w:szCs w:val="14"/>
      <w:u w:val="none"/>
    </w:rPr>
  </w:style>
  <w:style w:type="character" w:customStyle="1" w:styleId="Picturecaption8Exact">
    <w:name w:val="Picture caption (8) Exact"/>
    <w:link w:val="Picturecaption8"/>
    <w:uiPriority w:val="99"/>
    <w:locked/>
    <w:rPr>
      <w:rFonts w:ascii="Arial" w:hAnsi="Arial"/>
      <w:spacing w:val="4"/>
      <w:sz w:val="13"/>
      <w:u w:val="none"/>
    </w:rPr>
  </w:style>
  <w:style w:type="character" w:customStyle="1" w:styleId="Picturecaption8Exact1">
    <w:name w:val="Picture caption (8) Exact1"/>
    <w:basedOn w:val="Picturecaption8Exact"/>
    <w:uiPriority w:val="99"/>
    <w:rPr>
      <w:rFonts w:ascii="Arial" w:hAnsi="Arial" w:cs="Arial"/>
      <w:spacing w:val="4"/>
      <w:sz w:val="13"/>
      <w:szCs w:val="13"/>
      <w:u w:val="none"/>
    </w:rPr>
  </w:style>
  <w:style w:type="character" w:customStyle="1" w:styleId="Bodytext6Exact">
    <w:name w:val="Body text (6) Exact"/>
    <w:uiPriority w:val="99"/>
    <w:rPr>
      <w:rFonts w:ascii="Tahoma" w:hAnsi="Tahoma"/>
      <w:spacing w:val="11"/>
      <w:sz w:val="14"/>
      <w:u w:val="none"/>
    </w:rPr>
  </w:style>
  <w:style w:type="character" w:customStyle="1" w:styleId="Bodytext6Exact1">
    <w:name w:val="Body text (6) Exact1"/>
    <w:uiPriority w:val="99"/>
    <w:rPr>
      <w:rFonts w:ascii="Tahoma" w:hAnsi="Tahoma"/>
      <w:spacing w:val="11"/>
      <w:sz w:val="14"/>
      <w:u w:val="none"/>
    </w:rPr>
  </w:style>
  <w:style w:type="character" w:customStyle="1" w:styleId="Bodytext62">
    <w:name w:val="Body text (6)2"/>
    <w:uiPriority w:val="99"/>
    <w:rPr>
      <w:rFonts w:ascii="Tahoma" w:hAnsi="Tahoma"/>
      <w:noProof/>
      <w:sz w:val="15"/>
      <w:u w:val="none"/>
    </w:rPr>
  </w:style>
  <w:style w:type="character" w:customStyle="1" w:styleId="Bodytext19">
    <w:name w:val="Body text (19)_"/>
    <w:link w:val="Bodytext191"/>
    <w:uiPriority w:val="99"/>
    <w:locked/>
    <w:rPr>
      <w:rFonts w:ascii="Tahoma" w:hAnsi="Tahoma"/>
      <w:noProof/>
      <w:sz w:val="15"/>
      <w:u w:val="none"/>
    </w:rPr>
  </w:style>
  <w:style w:type="character" w:customStyle="1" w:styleId="Bodytext190">
    <w:name w:val="Body text (19)"/>
    <w:basedOn w:val="Bodytext19"/>
    <w:uiPriority w:val="99"/>
    <w:rPr>
      <w:rFonts w:ascii="Tahoma" w:hAnsi="Tahoma" w:cs="Tahoma"/>
      <w:noProof/>
      <w:sz w:val="15"/>
      <w:szCs w:val="15"/>
      <w:u w:val="none"/>
    </w:rPr>
  </w:style>
  <w:style w:type="character" w:customStyle="1" w:styleId="Bodytext20">
    <w:name w:val="Body text (20)_"/>
    <w:link w:val="Bodytext200"/>
    <w:uiPriority w:val="99"/>
    <w:locked/>
    <w:rPr>
      <w:rFonts w:ascii="Georgia" w:hAnsi="Georgia"/>
      <w:noProof/>
      <w:sz w:val="20"/>
      <w:u w:val="none"/>
    </w:rPr>
  </w:style>
  <w:style w:type="character" w:customStyle="1" w:styleId="Bodytext20Arial">
    <w:name w:val="Body text (20) + Arial"/>
    <w:aliases w:val="8 pt,Bold1,Spacing 0 pt3"/>
    <w:uiPriority w:val="99"/>
    <w:rPr>
      <w:rFonts w:ascii="Arial" w:hAnsi="Arial"/>
      <w:b/>
      <w:noProof/>
      <w:spacing w:val="10"/>
      <w:sz w:val="16"/>
      <w:u w:val="none"/>
    </w:rPr>
  </w:style>
  <w:style w:type="character" w:customStyle="1" w:styleId="Picturecaption9Exact">
    <w:name w:val="Picture caption (9) Exact"/>
    <w:link w:val="Picturecaption9"/>
    <w:uiPriority w:val="99"/>
    <w:locked/>
    <w:rPr>
      <w:rFonts w:ascii="Arial" w:hAnsi="Arial"/>
      <w:b/>
      <w:i/>
      <w:spacing w:val="16"/>
      <w:sz w:val="26"/>
      <w:u w:val="none"/>
    </w:rPr>
  </w:style>
  <w:style w:type="character" w:customStyle="1" w:styleId="Picturecaption913">
    <w:name w:val="Picture caption (9) + 13"/>
    <w:aliases w:val="5 pt4,Not Italic2,Spacing 0 pt Exact2"/>
    <w:uiPriority w:val="99"/>
    <w:rPr>
      <w:rFonts w:ascii="Arial" w:hAnsi="Arial"/>
      <w:b/>
      <w:noProof/>
      <w:spacing w:val="0"/>
      <w:sz w:val="27"/>
      <w:u w:val="none"/>
    </w:rPr>
  </w:style>
  <w:style w:type="character" w:customStyle="1" w:styleId="Picturecaption9Tahoma">
    <w:name w:val="Picture caption (9) + Tahoma"/>
    <w:aliases w:val="5 pt3,6,Not Bold5,Not Italic1,Spacing 0 pt Exact1"/>
    <w:uiPriority w:val="99"/>
    <w:rPr>
      <w:rFonts w:ascii="Tahoma" w:hAnsi="Tahoma"/>
      <w:spacing w:val="0"/>
      <w:sz w:val="13"/>
      <w:u w:val="none"/>
    </w:rPr>
  </w:style>
  <w:style w:type="character" w:customStyle="1" w:styleId="Picturecaption9Exact1">
    <w:name w:val="Picture caption (9) Exact1"/>
    <w:basedOn w:val="Picturecaption9Exact"/>
    <w:uiPriority w:val="99"/>
    <w:rPr>
      <w:rFonts w:ascii="Arial" w:hAnsi="Arial" w:cs="Arial"/>
      <w:b/>
      <w:bCs/>
      <w:i/>
      <w:iCs/>
      <w:spacing w:val="16"/>
      <w:sz w:val="26"/>
      <w:szCs w:val="26"/>
      <w:u w:val="none"/>
    </w:rPr>
  </w:style>
  <w:style w:type="character" w:customStyle="1" w:styleId="Picturecaption10Exact">
    <w:name w:val="Picture caption (10) Exact"/>
    <w:link w:val="Picturecaption10"/>
    <w:uiPriority w:val="99"/>
    <w:locked/>
    <w:rPr>
      <w:rFonts w:ascii="Tahoma" w:hAnsi="Tahoma"/>
      <w:b/>
      <w:spacing w:val="6"/>
      <w:sz w:val="20"/>
      <w:u w:val="none"/>
    </w:rPr>
  </w:style>
  <w:style w:type="character" w:customStyle="1" w:styleId="Picturecaption10Exact1">
    <w:name w:val="Picture caption (10) Exact1"/>
    <w:basedOn w:val="Picturecaption10Exact"/>
    <w:uiPriority w:val="99"/>
    <w:rPr>
      <w:rFonts w:ascii="Tahoma" w:hAnsi="Tahoma" w:cs="Tahoma"/>
      <w:b/>
      <w:bCs/>
      <w:spacing w:val="6"/>
      <w:sz w:val="20"/>
      <w:szCs w:val="20"/>
      <w:u w:val="none"/>
    </w:rPr>
  </w:style>
  <w:style w:type="character" w:customStyle="1" w:styleId="Picturecaption11Exact">
    <w:name w:val="Picture caption (11) Exact"/>
    <w:link w:val="Picturecaption11"/>
    <w:uiPriority w:val="99"/>
    <w:locked/>
    <w:rPr>
      <w:rFonts w:ascii="Tahoma" w:hAnsi="Tahoma"/>
      <w:b/>
      <w:spacing w:val="5"/>
      <w:sz w:val="13"/>
      <w:u w:val="none"/>
    </w:rPr>
  </w:style>
  <w:style w:type="character" w:customStyle="1" w:styleId="Picturecaption11Exact1">
    <w:name w:val="Picture caption (11) Exact1"/>
    <w:basedOn w:val="Picturecaption11Exact"/>
    <w:uiPriority w:val="99"/>
    <w:rPr>
      <w:rFonts w:ascii="Tahoma" w:hAnsi="Tahoma" w:cs="Tahoma"/>
      <w:b/>
      <w:bCs/>
      <w:spacing w:val="5"/>
      <w:sz w:val="13"/>
      <w:szCs w:val="13"/>
      <w:u w:val="none"/>
    </w:rPr>
  </w:style>
  <w:style w:type="character" w:customStyle="1" w:styleId="Bodytext148">
    <w:name w:val="Body text (14) + 8"/>
    <w:aliases w:val="5 pt2,Italic3"/>
    <w:uiPriority w:val="99"/>
    <w:rPr>
      <w:rFonts w:ascii="Arial" w:hAnsi="Arial"/>
      <w:b/>
      <w:i/>
      <w:spacing w:val="14"/>
      <w:sz w:val="17"/>
      <w:u w:val="none"/>
    </w:rPr>
  </w:style>
  <w:style w:type="character" w:customStyle="1" w:styleId="Bodytext14Tahoma2">
    <w:name w:val="Body text (14) + Tahoma2"/>
    <w:aliases w:val="5 pt1,7,Not Bold4,Spacing 0 pt2"/>
    <w:uiPriority w:val="99"/>
    <w:rPr>
      <w:rFonts w:ascii="Tahoma" w:hAnsi="Tahoma"/>
      <w:spacing w:val="0"/>
      <w:sz w:val="15"/>
      <w:u w:val="none"/>
    </w:rPr>
  </w:style>
  <w:style w:type="character" w:customStyle="1" w:styleId="Bodytext1410pt">
    <w:name w:val="Body text (14) + 10 pt"/>
    <w:aliases w:val="Italic2,Not Bold3,Spacing -2 pt"/>
    <w:uiPriority w:val="99"/>
    <w:rPr>
      <w:rFonts w:ascii="Arial" w:hAnsi="Arial"/>
      <w:i/>
      <w:spacing w:val="-40"/>
      <w:sz w:val="20"/>
      <w:u w:val="none"/>
    </w:rPr>
  </w:style>
  <w:style w:type="character" w:customStyle="1" w:styleId="Bodytext14Tahoma1">
    <w:name w:val="Body text (14) + Tahoma1"/>
    <w:aliases w:val="63 pt,Not Bold2,Spacing -7 pt"/>
    <w:uiPriority w:val="99"/>
    <w:rPr>
      <w:rFonts w:ascii="Tahoma" w:hAnsi="Tahoma"/>
      <w:spacing w:val="-150"/>
      <w:sz w:val="126"/>
      <w:u w:val="none"/>
    </w:rPr>
  </w:style>
  <w:style w:type="character" w:customStyle="1" w:styleId="Bodytext1467pt">
    <w:name w:val="Body text (14) + 67 pt"/>
    <w:aliases w:val="Italic1,Not Bold1,Spacing 0 pt1"/>
    <w:uiPriority w:val="99"/>
    <w:rPr>
      <w:rFonts w:ascii="Arial" w:hAnsi="Arial"/>
      <w:i/>
      <w:noProof/>
      <w:spacing w:val="0"/>
      <w:sz w:val="134"/>
      <w:u w:val="none"/>
    </w:rPr>
  </w:style>
  <w:style w:type="character" w:customStyle="1" w:styleId="Bodytext148pt1">
    <w:name w:val="Body text (14) + 8 pt1"/>
    <w:uiPriority w:val="99"/>
    <w:rPr>
      <w:rFonts w:ascii="Arial" w:hAnsi="Arial"/>
      <w:b/>
      <w:spacing w:val="10"/>
      <w:sz w:val="16"/>
      <w:u w:val="none"/>
    </w:rPr>
  </w:style>
  <w:style w:type="paragraph" w:customStyle="1" w:styleId="Heading11">
    <w:name w:val="Heading #11"/>
    <w:basedOn w:val="a"/>
    <w:link w:val="Heading1"/>
    <w:uiPriority w:val="99"/>
    <w:pPr>
      <w:shd w:val="clear" w:color="auto" w:fill="FFFFFF"/>
      <w:spacing w:after="780" w:line="240" w:lineRule="atLeast"/>
      <w:outlineLvl w:val="0"/>
    </w:pPr>
    <w:rPr>
      <w:rFonts w:ascii="Arial" w:hAnsi="Arial" w:cs="Arial"/>
      <w:color w:val="auto"/>
      <w:spacing w:val="40"/>
      <w:sz w:val="71"/>
      <w:szCs w:val="71"/>
      <w:lang w:eastAsia="ru-RU"/>
    </w:rPr>
  </w:style>
  <w:style w:type="paragraph" w:customStyle="1" w:styleId="Heading21">
    <w:name w:val="Heading #21"/>
    <w:basedOn w:val="a"/>
    <w:link w:val="Heading2"/>
    <w:uiPriority w:val="99"/>
    <w:pPr>
      <w:shd w:val="clear" w:color="auto" w:fill="FFFFFF"/>
      <w:spacing w:before="180" w:after="240" w:line="240" w:lineRule="atLeast"/>
      <w:jc w:val="center"/>
      <w:outlineLvl w:val="1"/>
    </w:pPr>
    <w:rPr>
      <w:rFonts w:ascii="Tahoma" w:hAnsi="Tahoma" w:cs="Tahoma"/>
      <w:color w:val="auto"/>
      <w:spacing w:val="30"/>
      <w:sz w:val="47"/>
      <w:szCs w:val="47"/>
      <w:lang w:eastAsia="ru-RU"/>
    </w:rPr>
  </w:style>
  <w:style w:type="paragraph" w:customStyle="1" w:styleId="Bodytext31">
    <w:name w:val="Body text (3)1"/>
    <w:basedOn w:val="a"/>
    <w:link w:val="Bodytext3"/>
    <w:uiPriority w:val="99"/>
    <w:pPr>
      <w:shd w:val="clear" w:color="auto" w:fill="FFFFFF"/>
      <w:spacing w:before="180" w:line="240" w:lineRule="atLeast"/>
    </w:pPr>
    <w:rPr>
      <w:rFonts w:ascii="Arial" w:hAnsi="Arial" w:cs="Arial"/>
      <w:b/>
      <w:bCs/>
      <w:i/>
      <w:iCs/>
      <w:color w:val="auto"/>
      <w:spacing w:val="30"/>
      <w:sz w:val="23"/>
      <w:szCs w:val="23"/>
      <w:lang w:eastAsia="ru-RU"/>
    </w:rPr>
  </w:style>
  <w:style w:type="paragraph" w:customStyle="1" w:styleId="Heading321">
    <w:name w:val="Heading #3 (2)1"/>
    <w:basedOn w:val="a"/>
    <w:link w:val="Heading32"/>
    <w:uiPriority w:val="99"/>
    <w:pPr>
      <w:shd w:val="clear" w:color="auto" w:fill="FFFFFF"/>
      <w:spacing w:after="7200" w:line="240" w:lineRule="atLeast"/>
      <w:outlineLvl w:val="2"/>
    </w:pPr>
    <w:rPr>
      <w:rFonts w:ascii="Tahoma" w:hAnsi="Tahoma" w:cs="Tahoma"/>
      <w:b/>
      <w:bCs/>
      <w:color w:val="auto"/>
      <w:spacing w:val="20"/>
      <w:szCs w:val="22"/>
      <w:lang w:eastAsia="ru-RU"/>
    </w:rPr>
  </w:style>
  <w:style w:type="paragraph" w:customStyle="1" w:styleId="Heading431">
    <w:name w:val="Heading #4 (3)1"/>
    <w:basedOn w:val="a"/>
    <w:link w:val="Heading43"/>
    <w:uiPriority w:val="99"/>
    <w:pPr>
      <w:shd w:val="clear" w:color="auto" w:fill="FFFFFF"/>
      <w:spacing w:before="7200" w:after="600" w:line="240" w:lineRule="atLeast"/>
      <w:ind w:hanging="200"/>
      <w:outlineLvl w:val="3"/>
    </w:pPr>
    <w:rPr>
      <w:rFonts w:ascii="Tahoma" w:hAnsi="Tahoma" w:cs="Tahoma"/>
      <w:b/>
      <w:bCs/>
      <w:color w:val="auto"/>
      <w:spacing w:val="20"/>
      <w:szCs w:val="22"/>
      <w:lang w:eastAsia="ru-RU"/>
    </w:rPr>
  </w:style>
  <w:style w:type="paragraph" w:customStyle="1" w:styleId="Bodytext140">
    <w:name w:val="Body text (14)"/>
    <w:basedOn w:val="a"/>
    <w:link w:val="Bodytext14"/>
    <w:uiPriority w:val="99"/>
    <w:pPr>
      <w:shd w:val="clear" w:color="auto" w:fill="FFFFFF"/>
      <w:spacing w:line="240" w:lineRule="atLeast"/>
    </w:pPr>
    <w:rPr>
      <w:rFonts w:ascii="Arial" w:hAnsi="Arial" w:cs="Arial"/>
      <w:b/>
      <w:bCs/>
      <w:color w:val="auto"/>
      <w:spacing w:val="10"/>
      <w:sz w:val="23"/>
      <w:szCs w:val="23"/>
      <w:lang w:eastAsia="ru-RU"/>
    </w:rPr>
  </w:style>
  <w:style w:type="paragraph" w:customStyle="1" w:styleId="Bodytext51">
    <w:name w:val="Body text (5)1"/>
    <w:basedOn w:val="a"/>
    <w:link w:val="Bodytext5"/>
    <w:uiPriority w:val="99"/>
    <w:pPr>
      <w:shd w:val="clear" w:color="auto" w:fill="FFFFFF"/>
      <w:spacing w:before="600" w:after="120" w:line="240" w:lineRule="atLeast"/>
    </w:pPr>
    <w:rPr>
      <w:rFonts w:ascii="Tahoma" w:hAnsi="Tahoma" w:cs="Tahoma"/>
      <w:b/>
      <w:bCs/>
      <w:color w:val="auto"/>
      <w:sz w:val="19"/>
      <w:szCs w:val="19"/>
      <w:lang w:eastAsia="ru-RU"/>
    </w:rPr>
  </w:style>
  <w:style w:type="paragraph" w:customStyle="1" w:styleId="Bodytext61">
    <w:name w:val="Body text (6)1"/>
    <w:basedOn w:val="a"/>
    <w:link w:val="Bodytext6"/>
    <w:uiPriority w:val="99"/>
    <w:pPr>
      <w:shd w:val="clear" w:color="auto" w:fill="FFFFFF"/>
      <w:spacing w:before="120" w:after="120" w:line="192" w:lineRule="exact"/>
      <w:ind w:hanging="940"/>
    </w:pPr>
    <w:rPr>
      <w:rFonts w:ascii="Tahoma" w:hAnsi="Tahoma" w:cs="Tahoma"/>
      <w:color w:val="auto"/>
      <w:sz w:val="15"/>
      <w:szCs w:val="15"/>
      <w:lang w:eastAsia="ru-RU"/>
    </w:rPr>
  </w:style>
  <w:style w:type="paragraph" w:customStyle="1" w:styleId="Bodytext151">
    <w:name w:val="Body text (15)1"/>
    <w:basedOn w:val="a"/>
    <w:link w:val="Bodytext15"/>
    <w:uiPriority w:val="99"/>
    <w:pPr>
      <w:shd w:val="clear" w:color="auto" w:fill="FFFFFF"/>
      <w:spacing w:before="120" w:line="240" w:lineRule="atLeast"/>
    </w:pPr>
    <w:rPr>
      <w:rFonts w:ascii="Arial" w:hAnsi="Arial" w:cs="Arial"/>
      <w:b/>
      <w:bCs/>
      <w:color w:val="auto"/>
      <w:sz w:val="17"/>
      <w:szCs w:val="17"/>
      <w:lang w:eastAsia="ru-RU"/>
    </w:rPr>
  </w:style>
  <w:style w:type="paragraph" w:customStyle="1" w:styleId="Heading621">
    <w:name w:val="Heading #6 (2)1"/>
    <w:basedOn w:val="a"/>
    <w:link w:val="Heading62"/>
    <w:uiPriority w:val="99"/>
    <w:pPr>
      <w:shd w:val="clear" w:color="auto" w:fill="FFFFFF"/>
      <w:spacing w:before="360" w:after="360" w:line="240" w:lineRule="atLeast"/>
      <w:outlineLvl w:val="5"/>
    </w:pPr>
    <w:rPr>
      <w:rFonts w:ascii="Tahoma" w:hAnsi="Tahoma" w:cs="Tahoma"/>
      <w:b/>
      <w:bCs/>
      <w:color w:val="auto"/>
      <w:sz w:val="19"/>
      <w:szCs w:val="19"/>
      <w:lang w:eastAsia="ru-RU"/>
    </w:rPr>
  </w:style>
  <w:style w:type="paragraph" w:customStyle="1" w:styleId="Heading721">
    <w:name w:val="Heading #7 (2)1"/>
    <w:basedOn w:val="a"/>
    <w:link w:val="Heading72"/>
    <w:uiPriority w:val="99"/>
    <w:pPr>
      <w:shd w:val="clear" w:color="auto" w:fill="FFFFFF"/>
      <w:spacing w:before="300" w:after="120" w:line="240" w:lineRule="atLeast"/>
      <w:outlineLvl w:val="6"/>
    </w:pPr>
    <w:rPr>
      <w:rFonts w:ascii="Tahoma" w:hAnsi="Tahoma" w:cs="Tahoma"/>
      <w:b/>
      <w:bCs/>
      <w:color w:val="auto"/>
      <w:sz w:val="18"/>
      <w:szCs w:val="18"/>
      <w:lang w:eastAsia="ru-RU"/>
    </w:rPr>
  </w:style>
  <w:style w:type="paragraph" w:customStyle="1" w:styleId="Heading71">
    <w:name w:val="Heading #71"/>
    <w:basedOn w:val="a"/>
    <w:link w:val="Heading7"/>
    <w:uiPriority w:val="99"/>
    <w:pPr>
      <w:shd w:val="clear" w:color="auto" w:fill="FFFFFF"/>
      <w:spacing w:before="300" w:after="120" w:line="240" w:lineRule="atLeast"/>
      <w:outlineLvl w:val="6"/>
    </w:pPr>
    <w:rPr>
      <w:rFonts w:ascii="Tahoma" w:hAnsi="Tahoma" w:cs="Tahoma"/>
      <w:b/>
      <w:bCs/>
      <w:color w:val="auto"/>
      <w:sz w:val="19"/>
      <w:szCs w:val="19"/>
      <w:lang w:eastAsia="ru-RU"/>
    </w:rPr>
  </w:style>
  <w:style w:type="paragraph" w:customStyle="1" w:styleId="Heading421">
    <w:name w:val="Heading #4 (2)1"/>
    <w:basedOn w:val="a"/>
    <w:link w:val="Heading42"/>
    <w:uiPriority w:val="99"/>
    <w:pPr>
      <w:shd w:val="clear" w:color="auto" w:fill="FFFFFF"/>
      <w:spacing w:after="240" w:line="240" w:lineRule="atLeast"/>
      <w:outlineLvl w:val="3"/>
    </w:pPr>
    <w:rPr>
      <w:rFonts w:ascii="Tahoma" w:hAnsi="Tahoma" w:cs="Tahoma"/>
      <w:b/>
      <w:bCs/>
      <w:color w:val="auto"/>
      <w:sz w:val="19"/>
      <w:szCs w:val="19"/>
      <w:lang w:eastAsia="ru-RU"/>
    </w:rPr>
  </w:style>
  <w:style w:type="paragraph" w:customStyle="1" w:styleId="Heading521">
    <w:name w:val="Heading #5 (2)1"/>
    <w:basedOn w:val="a"/>
    <w:link w:val="Heading52"/>
    <w:uiPriority w:val="99"/>
    <w:pPr>
      <w:shd w:val="clear" w:color="auto" w:fill="FFFFFF"/>
      <w:spacing w:before="240" w:after="240" w:line="240" w:lineRule="atLeast"/>
      <w:outlineLvl w:val="4"/>
    </w:pPr>
    <w:rPr>
      <w:rFonts w:ascii="Arial" w:hAnsi="Arial" w:cs="Arial"/>
      <w:color w:val="auto"/>
      <w:spacing w:val="10"/>
      <w:sz w:val="19"/>
      <w:szCs w:val="19"/>
      <w:lang w:eastAsia="ru-RU"/>
    </w:rPr>
  </w:style>
  <w:style w:type="paragraph" w:customStyle="1" w:styleId="Bodytext16">
    <w:name w:val="Body text (16)"/>
    <w:basedOn w:val="a"/>
    <w:link w:val="Bodytext16Exact"/>
    <w:uiPriority w:val="99"/>
    <w:pPr>
      <w:shd w:val="clear" w:color="auto" w:fill="FFFFFF"/>
      <w:spacing w:line="240" w:lineRule="atLeast"/>
    </w:pPr>
    <w:rPr>
      <w:rFonts w:ascii="Tahoma" w:hAnsi="Tahoma" w:cs="Tahoma"/>
      <w:b/>
      <w:bCs/>
      <w:color w:val="auto"/>
      <w:spacing w:val="18"/>
      <w:sz w:val="21"/>
      <w:szCs w:val="21"/>
      <w:lang w:eastAsia="ru-RU"/>
    </w:rPr>
  </w:style>
  <w:style w:type="paragraph" w:customStyle="1" w:styleId="Headerorfooter0">
    <w:name w:val="Header or footer"/>
    <w:basedOn w:val="a"/>
    <w:link w:val="Headerorfooter"/>
    <w:uiPriority w:val="99"/>
    <w:pPr>
      <w:shd w:val="clear" w:color="auto" w:fill="FFFFFF"/>
      <w:spacing w:line="240" w:lineRule="atLeast"/>
    </w:pPr>
    <w:rPr>
      <w:rFonts w:ascii="SimSun" w:eastAsia="SimSun" w:cs="SimSun"/>
      <w:b/>
      <w:bCs/>
      <w:noProof/>
      <w:color w:val="auto"/>
      <w:spacing w:val="30"/>
      <w:szCs w:val="22"/>
      <w:lang w:eastAsia="ru-RU"/>
    </w:rPr>
  </w:style>
  <w:style w:type="paragraph" w:customStyle="1" w:styleId="Heading821">
    <w:name w:val="Heading #8 (2)1"/>
    <w:basedOn w:val="a"/>
    <w:link w:val="Heading82"/>
    <w:uiPriority w:val="99"/>
    <w:pPr>
      <w:shd w:val="clear" w:color="auto" w:fill="FFFFFF"/>
      <w:spacing w:before="180" w:after="180" w:line="240" w:lineRule="atLeast"/>
      <w:outlineLvl w:val="7"/>
    </w:pPr>
    <w:rPr>
      <w:rFonts w:ascii="Tahoma" w:hAnsi="Tahoma" w:cs="Tahoma"/>
      <w:b/>
      <w:bCs/>
      <w:color w:val="auto"/>
      <w:spacing w:val="20"/>
      <w:sz w:val="17"/>
      <w:szCs w:val="17"/>
      <w:lang w:eastAsia="ru-RU"/>
    </w:rPr>
  </w:style>
  <w:style w:type="paragraph" w:customStyle="1" w:styleId="Picturecaption61">
    <w:name w:val="Picture caption (6)1"/>
    <w:basedOn w:val="a"/>
    <w:link w:val="Picturecaption6"/>
    <w:uiPriority w:val="99"/>
    <w:pPr>
      <w:shd w:val="clear" w:color="auto" w:fill="FFFFFF"/>
      <w:spacing w:line="240" w:lineRule="atLeast"/>
    </w:pPr>
    <w:rPr>
      <w:rFonts w:ascii="Palatino Linotype" w:hAnsi="Palatino Linotype" w:cs="Palatino Linotype"/>
      <w:i/>
      <w:iCs/>
      <w:color w:val="auto"/>
      <w:sz w:val="18"/>
      <w:szCs w:val="18"/>
      <w:lang w:eastAsia="ru-RU"/>
    </w:rPr>
  </w:style>
  <w:style w:type="paragraph" w:customStyle="1" w:styleId="Picturecaption21">
    <w:name w:val="Picture caption (2)1"/>
    <w:basedOn w:val="a"/>
    <w:link w:val="Picturecaption2"/>
    <w:uiPriority w:val="99"/>
    <w:pPr>
      <w:shd w:val="clear" w:color="auto" w:fill="FFFFFF"/>
      <w:spacing w:line="202" w:lineRule="exact"/>
    </w:pPr>
    <w:rPr>
      <w:rFonts w:ascii="Arial" w:hAnsi="Arial" w:cs="Arial"/>
      <w:b/>
      <w:bCs/>
      <w:color w:val="auto"/>
      <w:spacing w:val="10"/>
      <w:sz w:val="16"/>
      <w:szCs w:val="16"/>
      <w:lang w:eastAsia="ru-RU"/>
    </w:rPr>
  </w:style>
  <w:style w:type="paragraph" w:customStyle="1" w:styleId="Bodytext70">
    <w:name w:val="Body text (7)"/>
    <w:basedOn w:val="a"/>
    <w:link w:val="Bodytext7"/>
    <w:uiPriority w:val="99"/>
    <w:pPr>
      <w:shd w:val="clear" w:color="auto" w:fill="FFFFFF"/>
      <w:spacing w:before="120" w:line="240" w:lineRule="atLeast"/>
    </w:pPr>
    <w:rPr>
      <w:rFonts w:ascii="Tahoma" w:hAnsi="Tahoma" w:cs="Tahoma"/>
      <w:b/>
      <w:bCs/>
      <w:color w:val="auto"/>
      <w:sz w:val="16"/>
      <w:szCs w:val="16"/>
      <w:lang w:eastAsia="ru-RU"/>
    </w:rPr>
  </w:style>
  <w:style w:type="paragraph" w:customStyle="1" w:styleId="Bodytext171">
    <w:name w:val="Body text (17)1"/>
    <w:basedOn w:val="a"/>
    <w:link w:val="Bodytext17"/>
    <w:uiPriority w:val="99"/>
    <w:pPr>
      <w:shd w:val="clear" w:color="auto" w:fill="FFFFFF"/>
      <w:spacing w:before="600" w:after="180" w:line="240" w:lineRule="atLeast"/>
    </w:pPr>
    <w:rPr>
      <w:rFonts w:ascii="Tahoma" w:hAnsi="Tahoma" w:cs="Tahoma"/>
      <w:b/>
      <w:bCs/>
      <w:color w:val="auto"/>
      <w:spacing w:val="20"/>
      <w:sz w:val="17"/>
      <w:szCs w:val="17"/>
      <w:lang w:eastAsia="ru-RU"/>
    </w:rPr>
  </w:style>
  <w:style w:type="paragraph" w:customStyle="1" w:styleId="Bodytext81">
    <w:name w:val="Body text (8)1"/>
    <w:basedOn w:val="a"/>
    <w:link w:val="Bodytext8"/>
    <w:uiPriority w:val="99"/>
    <w:pPr>
      <w:shd w:val="clear" w:color="auto" w:fill="FFFFFF"/>
      <w:spacing w:before="180" w:after="180" w:line="202" w:lineRule="exact"/>
    </w:pPr>
    <w:rPr>
      <w:rFonts w:ascii="Tahoma" w:hAnsi="Tahoma" w:cs="Tahoma"/>
      <w:b/>
      <w:bCs/>
      <w:i/>
      <w:iCs/>
      <w:color w:val="auto"/>
      <w:sz w:val="16"/>
      <w:szCs w:val="16"/>
      <w:lang w:eastAsia="ru-RU"/>
    </w:rPr>
  </w:style>
  <w:style w:type="paragraph" w:customStyle="1" w:styleId="Picturecaption71">
    <w:name w:val="Picture caption (7)1"/>
    <w:basedOn w:val="a"/>
    <w:link w:val="Picturecaption7"/>
    <w:uiPriority w:val="99"/>
    <w:pPr>
      <w:shd w:val="clear" w:color="auto" w:fill="FFFFFF"/>
      <w:spacing w:line="240" w:lineRule="atLeast"/>
    </w:pPr>
    <w:rPr>
      <w:rFonts w:ascii="Tahoma" w:hAnsi="Tahoma" w:cs="Tahoma"/>
      <w:color w:val="auto"/>
      <w:sz w:val="14"/>
      <w:szCs w:val="14"/>
      <w:lang w:eastAsia="ru-RU"/>
    </w:rPr>
  </w:style>
  <w:style w:type="paragraph" w:customStyle="1" w:styleId="Bodytext181">
    <w:name w:val="Body text (18)1"/>
    <w:basedOn w:val="a"/>
    <w:link w:val="Bodytext18"/>
    <w:uiPriority w:val="99"/>
    <w:pPr>
      <w:shd w:val="clear" w:color="auto" w:fill="FFFFFF"/>
      <w:spacing w:before="600" w:after="180" w:line="240" w:lineRule="atLeast"/>
      <w:ind w:hanging="200"/>
    </w:pPr>
    <w:rPr>
      <w:rFonts w:ascii="Arial" w:hAnsi="Arial" w:cs="Arial"/>
      <w:color w:val="auto"/>
      <w:spacing w:val="10"/>
      <w:sz w:val="19"/>
      <w:szCs w:val="19"/>
      <w:lang w:eastAsia="ru-RU"/>
    </w:rPr>
  </w:style>
  <w:style w:type="paragraph" w:customStyle="1" w:styleId="Picturecaption">
    <w:name w:val="Picture caption"/>
    <w:basedOn w:val="a"/>
    <w:link w:val="PicturecaptionExact"/>
    <w:uiPriority w:val="99"/>
    <w:pPr>
      <w:shd w:val="clear" w:color="auto" w:fill="FFFFFF"/>
      <w:spacing w:line="192" w:lineRule="exact"/>
    </w:pPr>
    <w:rPr>
      <w:rFonts w:ascii="Tahoma" w:hAnsi="Tahoma" w:cs="Tahoma"/>
      <w:color w:val="auto"/>
      <w:spacing w:val="11"/>
      <w:sz w:val="14"/>
      <w:szCs w:val="14"/>
      <w:lang w:eastAsia="ru-RU"/>
    </w:rPr>
  </w:style>
  <w:style w:type="paragraph" w:customStyle="1" w:styleId="Picturecaption8">
    <w:name w:val="Picture caption (8)"/>
    <w:basedOn w:val="a"/>
    <w:link w:val="Picturecaption8Exact"/>
    <w:uiPriority w:val="99"/>
    <w:pPr>
      <w:shd w:val="clear" w:color="auto" w:fill="FFFFFF"/>
      <w:spacing w:line="240" w:lineRule="atLeast"/>
    </w:pPr>
    <w:rPr>
      <w:rFonts w:ascii="Arial" w:hAnsi="Arial" w:cs="Arial"/>
      <w:color w:val="auto"/>
      <w:spacing w:val="4"/>
      <w:sz w:val="13"/>
      <w:szCs w:val="13"/>
      <w:lang w:eastAsia="ru-RU"/>
    </w:rPr>
  </w:style>
  <w:style w:type="paragraph" w:customStyle="1" w:styleId="Bodytext191">
    <w:name w:val="Body text (19)1"/>
    <w:basedOn w:val="a"/>
    <w:link w:val="Bodytext19"/>
    <w:uiPriority w:val="99"/>
    <w:pPr>
      <w:shd w:val="clear" w:color="auto" w:fill="FFFFFF"/>
      <w:spacing w:line="240" w:lineRule="atLeast"/>
    </w:pPr>
    <w:rPr>
      <w:rFonts w:ascii="Tahoma" w:hAnsi="Tahoma" w:cs="Tahoma"/>
      <w:noProof/>
      <w:color w:val="auto"/>
      <w:sz w:val="15"/>
      <w:szCs w:val="15"/>
      <w:lang w:eastAsia="ru-RU"/>
    </w:rPr>
  </w:style>
  <w:style w:type="paragraph" w:customStyle="1" w:styleId="Bodytext200">
    <w:name w:val="Body text (20)"/>
    <w:basedOn w:val="a"/>
    <w:link w:val="Bodytext20"/>
    <w:uiPriority w:val="99"/>
    <w:pPr>
      <w:shd w:val="clear" w:color="auto" w:fill="FFFFFF"/>
      <w:spacing w:line="178" w:lineRule="exact"/>
    </w:pPr>
    <w:rPr>
      <w:rFonts w:ascii="Georgia" w:hAnsi="Georgia" w:cs="Georgia"/>
      <w:noProof/>
      <w:color w:val="auto"/>
      <w:sz w:val="20"/>
      <w:szCs w:val="20"/>
      <w:lang w:eastAsia="ru-RU"/>
    </w:rPr>
  </w:style>
  <w:style w:type="paragraph" w:customStyle="1" w:styleId="Picturecaption9">
    <w:name w:val="Picture caption (9)"/>
    <w:basedOn w:val="a"/>
    <w:link w:val="Picturecaption9Exact"/>
    <w:uiPriority w:val="99"/>
    <w:pPr>
      <w:shd w:val="clear" w:color="auto" w:fill="FFFFFF"/>
      <w:spacing w:line="240" w:lineRule="atLeast"/>
    </w:pPr>
    <w:rPr>
      <w:rFonts w:ascii="Arial" w:hAnsi="Arial" w:cs="Arial"/>
      <w:b/>
      <w:bCs/>
      <w:i/>
      <w:iCs/>
      <w:color w:val="auto"/>
      <w:spacing w:val="16"/>
      <w:sz w:val="26"/>
      <w:szCs w:val="26"/>
      <w:lang w:eastAsia="ru-RU"/>
    </w:rPr>
  </w:style>
  <w:style w:type="paragraph" w:customStyle="1" w:styleId="Picturecaption10">
    <w:name w:val="Picture caption (10)"/>
    <w:basedOn w:val="a"/>
    <w:link w:val="Picturecaption10Exact"/>
    <w:uiPriority w:val="99"/>
    <w:pPr>
      <w:shd w:val="clear" w:color="auto" w:fill="FFFFFF"/>
      <w:spacing w:line="240" w:lineRule="atLeast"/>
    </w:pPr>
    <w:rPr>
      <w:rFonts w:ascii="Tahoma" w:hAnsi="Tahoma" w:cs="Tahoma"/>
      <w:b/>
      <w:bCs/>
      <w:color w:val="auto"/>
      <w:spacing w:val="6"/>
      <w:sz w:val="20"/>
      <w:szCs w:val="20"/>
      <w:lang w:eastAsia="ru-RU"/>
    </w:rPr>
  </w:style>
  <w:style w:type="paragraph" w:customStyle="1" w:styleId="Picturecaption11">
    <w:name w:val="Picture caption (11)"/>
    <w:basedOn w:val="a"/>
    <w:link w:val="Picturecaption11Exact"/>
    <w:uiPriority w:val="99"/>
    <w:pPr>
      <w:shd w:val="clear" w:color="auto" w:fill="FFFFFF"/>
      <w:spacing w:line="240" w:lineRule="atLeast"/>
    </w:pPr>
    <w:rPr>
      <w:rFonts w:ascii="Tahoma" w:hAnsi="Tahoma" w:cs="Tahoma"/>
      <w:b/>
      <w:bCs/>
      <w:color w:val="auto"/>
      <w:spacing w:val="5"/>
      <w:sz w:val="13"/>
      <w:szCs w:val="13"/>
      <w:lang w:eastAsia="ru-RU"/>
    </w:rPr>
  </w:style>
  <w:style w:type="paragraph" w:styleId="a6">
    <w:name w:val="header"/>
    <w:basedOn w:val="a"/>
    <w:link w:val="a7"/>
    <w:uiPriority w:val="99"/>
    <w:unhideWhenUsed/>
    <w:rsid w:val="000A6BC4"/>
    <w:pPr>
      <w:tabs>
        <w:tab w:val="center" w:pos="4677"/>
        <w:tab w:val="right" w:pos="9355"/>
      </w:tabs>
    </w:pPr>
  </w:style>
  <w:style w:type="character" w:customStyle="1" w:styleId="a7">
    <w:name w:val="Верхний колонтитул Знак"/>
    <w:basedOn w:val="a0"/>
    <w:link w:val="a6"/>
    <w:uiPriority w:val="99"/>
    <w:locked/>
    <w:rsid w:val="000A6BC4"/>
    <w:rPr>
      <w:rFonts w:cs="Times New Roman"/>
      <w:color w:val="000000"/>
      <w:lang w:val="en-US" w:eastAsia="en-US"/>
    </w:rPr>
  </w:style>
  <w:style w:type="paragraph" w:styleId="a8">
    <w:name w:val="footer"/>
    <w:basedOn w:val="a"/>
    <w:link w:val="a9"/>
    <w:uiPriority w:val="99"/>
    <w:unhideWhenUsed/>
    <w:rsid w:val="000A6BC4"/>
    <w:pPr>
      <w:tabs>
        <w:tab w:val="center" w:pos="4677"/>
        <w:tab w:val="right" w:pos="9355"/>
      </w:tabs>
    </w:pPr>
  </w:style>
  <w:style w:type="character" w:customStyle="1" w:styleId="a9">
    <w:name w:val="Нижний колонтитул Знак"/>
    <w:basedOn w:val="a0"/>
    <w:link w:val="a8"/>
    <w:uiPriority w:val="99"/>
    <w:locked/>
    <w:rsid w:val="000A6BC4"/>
    <w:rPr>
      <w:rFonts w:cs="Times New Roman"/>
      <w:color w:val="000000"/>
      <w:lang w:val="en-US" w:eastAsia="en-US"/>
    </w:rPr>
  </w:style>
  <w:style w:type="table" w:styleId="aa">
    <w:name w:val="Table Grid"/>
    <w:basedOn w:val="a1"/>
    <w:uiPriority w:val="59"/>
    <w:rsid w:val="009241BA"/>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9241BA"/>
    <w:pPr>
      <w:ind w:left="708"/>
    </w:pPr>
  </w:style>
  <w:style w:type="paragraph" w:styleId="12">
    <w:name w:val="toc 1"/>
    <w:basedOn w:val="a"/>
    <w:next w:val="a"/>
    <w:autoRedefine/>
    <w:uiPriority w:val="39"/>
    <w:unhideWhenUsed/>
    <w:rsid w:val="00F26395"/>
  </w:style>
  <w:style w:type="paragraph" w:styleId="22">
    <w:name w:val="toc 2"/>
    <w:basedOn w:val="a"/>
    <w:next w:val="a"/>
    <w:autoRedefine/>
    <w:uiPriority w:val="39"/>
    <w:unhideWhenUsed/>
    <w:rsid w:val="00F26395"/>
    <w:pPr>
      <w:ind w:left="240"/>
    </w:pPr>
  </w:style>
  <w:style w:type="paragraph" w:styleId="ac">
    <w:name w:val="Balloon Text"/>
    <w:basedOn w:val="a"/>
    <w:link w:val="ad"/>
    <w:uiPriority w:val="99"/>
    <w:semiHidden/>
    <w:unhideWhenUsed/>
    <w:rsid w:val="00342060"/>
    <w:rPr>
      <w:rFonts w:ascii="Tahoma" w:hAnsi="Tahoma" w:cs="Tahoma"/>
      <w:sz w:val="16"/>
      <w:szCs w:val="16"/>
    </w:rPr>
  </w:style>
  <w:style w:type="character" w:customStyle="1" w:styleId="ad">
    <w:name w:val="Текст выноски Знак"/>
    <w:basedOn w:val="a0"/>
    <w:link w:val="ac"/>
    <w:uiPriority w:val="99"/>
    <w:semiHidden/>
    <w:locked/>
    <w:rsid w:val="00342060"/>
    <w:rPr>
      <w:rFonts w:ascii="Tahoma" w:hAnsi="Tahoma" w:cs="Times New Roman"/>
      <w:color w:val="000000"/>
      <w:sz w:val="16"/>
      <w:lang w:val="en-US" w:eastAsia="en-US"/>
    </w:rPr>
  </w:style>
  <w:style w:type="paragraph" w:styleId="ae">
    <w:name w:val="No Spacing"/>
    <w:uiPriority w:val="1"/>
    <w:qFormat/>
    <w:rsid w:val="004E77FC"/>
    <w:pPr>
      <w:widowControl w:val="0"/>
      <w:jc w:val="both"/>
    </w:pPr>
    <w:rPr>
      <w:rFonts w:ascii="Times New Roman" w:hAnsi="Times New Roman"/>
      <w:color w:val="000000"/>
      <w:sz w:val="22"/>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7FC"/>
    <w:pPr>
      <w:widowControl w:val="0"/>
      <w:contextualSpacing/>
      <w:jc w:val="both"/>
    </w:pPr>
    <w:rPr>
      <w:rFonts w:ascii="Times New Roman" w:hAnsi="Times New Roman"/>
      <w:color w:val="000000"/>
      <w:sz w:val="22"/>
      <w:szCs w:val="24"/>
      <w:lang w:val="en-US" w:eastAsia="en-US"/>
    </w:rPr>
  </w:style>
  <w:style w:type="paragraph" w:styleId="1">
    <w:name w:val="heading 1"/>
    <w:basedOn w:val="a"/>
    <w:next w:val="a"/>
    <w:link w:val="10"/>
    <w:uiPriority w:val="9"/>
    <w:qFormat/>
    <w:rsid w:val="00F26395"/>
    <w:pPr>
      <w:keepNext/>
      <w:shd w:val="clear" w:color="auto" w:fill="A6A6A6"/>
      <w:outlineLvl w:val="0"/>
    </w:pPr>
    <w:rPr>
      <w:rFonts w:cs="Times New Roman"/>
      <w:b/>
      <w:bCs/>
      <w:caps/>
      <w:kern w:val="32"/>
      <w:sz w:val="28"/>
      <w:szCs w:val="32"/>
    </w:rPr>
  </w:style>
  <w:style w:type="paragraph" w:styleId="2">
    <w:name w:val="heading 2"/>
    <w:basedOn w:val="a"/>
    <w:next w:val="a"/>
    <w:link w:val="20"/>
    <w:uiPriority w:val="9"/>
    <w:unhideWhenUsed/>
    <w:qFormat/>
    <w:rsid w:val="009241BA"/>
    <w:pPr>
      <w:keepNext/>
      <w:outlineLvl w:val="1"/>
    </w:pPr>
    <w:rPr>
      <w:rFonts w:cs="Times New Roman"/>
      <w:b/>
      <w:bCs/>
      <w:iCs/>
      <w:sz w:val="28"/>
      <w:szCs w:val="28"/>
    </w:rPr>
  </w:style>
  <w:style w:type="paragraph" w:styleId="3">
    <w:name w:val="heading 3"/>
    <w:basedOn w:val="a"/>
    <w:next w:val="a"/>
    <w:link w:val="30"/>
    <w:uiPriority w:val="9"/>
    <w:semiHidden/>
    <w:unhideWhenUsed/>
    <w:qFormat/>
    <w:rsid w:val="00F26395"/>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26395"/>
    <w:rPr>
      <w:rFonts w:ascii="Times New Roman" w:hAnsi="Times New Roman" w:cs="Times New Roman"/>
      <w:b/>
      <w:caps/>
      <w:color w:val="000000"/>
      <w:kern w:val="32"/>
      <w:sz w:val="32"/>
      <w:shd w:val="clear" w:color="auto" w:fill="A6A6A6"/>
      <w:lang w:val="en-US" w:eastAsia="en-US"/>
    </w:rPr>
  </w:style>
  <w:style w:type="character" w:customStyle="1" w:styleId="20">
    <w:name w:val="Заголовок 2 Знак"/>
    <w:basedOn w:val="a0"/>
    <w:link w:val="2"/>
    <w:uiPriority w:val="9"/>
    <w:locked/>
    <w:rsid w:val="009241BA"/>
    <w:rPr>
      <w:rFonts w:ascii="Times New Roman" w:hAnsi="Times New Roman" w:cs="Times New Roman"/>
      <w:b/>
      <w:color w:val="000000"/>
      <w:sz w:val="28"/>
      <w:lang w:val="en-US" w:eastAsia="en-US"/>
    </w:rPr>
  </w:style>
  <w:style w:type="character" w:customStyle="1" w:styleId="30">
    <w:name w:val="Заголовок 3 Знак"/>
    <w:basedOn w:val="a0"/>
    <w:link w:val="3"/>
    <w:uiPriority w:val="9"/>
    <w:semiHidden/>
    <w:locked/>
    <w:rsid w:val="00F26395"/>
    <w:rPr>
      <w:rFonts w:ascii="Cambria" w:hAnsi="Cambria" w:cs="Times New Roman"/>
      <w:b/>
      <w:color w:val="000000"/>
      <w:sz w:val="26"/>
      <w:lang w:val="en-US" w:eastAsia="en-US"/>
    </w:rPr>
  </w:style>
  <w:style w:type="character" w:styleId="a3">
    <w:name w:val="Hyperlink"/>
    <w:basedOn w:val="a0"/>
    <w:uiPriority w:val="99"/>
    <w:rPr>
      <w:rFonts w:cs="Times New Roman"/>
      <w:color w:val="0066CC"/>
      <w:u w:val="single"/>
    </w:rPr>
  </w:style>
  <w:style w:type="character" w:customStyle="1" w:styleId="Heading1">
    <w:name w:val="Heading #1_"/>
    <w:link w:val="Heading11"/>
    <w:uiPriority w:val="99"/>
    <w:locked/>
    <w:rPr>
      <w:rFonts w:ascii="Arial" w:hAnsi="Arial"/>
      <w:spacing w:val="40"/>
      <w:sz w:val="71"/>
      <w:u w:val="none"/>
    </w:rPr>
  </w:style>
  <w:style w:type="character" w:customStyle="1" w:styleId="Heading10">
    <w:name w:val="Heading #1"/>
    <w:uiPriority w:val="99"/>
    <w:rPr>
      <w:rFonts w:ascii="Arial" w:hAnsi="Arial"/>
      <w:spacing w:val="40"/>
      <w:sz w:val="71"/>
      <w:u w:val="single"/>
    </w:rPr>
  </w:style>
  <w:style w:type="character" w:customStyle="1" w:styleId="Heading13">
    <w:name w:val="Heading #13"/>
    <w:uiPriority w:val="99"/>
    <w:rPr>
      <w:rFonts w:ascii="Arial" w:hAnsi="Arial"/>
      <w:noProof/>
      <w:spacing w:val="40"/>
      <w:sz w:val="71"/>
      <w:u w:val="none"/>
    </w:rPr>
  </w:style>
  <w:style w:type="character" w:customStyle="1" w:styleId="Heading12">
    <w:name w:val="Heading #12"/>
    <w:basedOn w:val="Heading1"/>
    <w:uiPriority w:val="99"/>
    <w:rPr>
      <w:rFonts w:ascii="Arial" w:hAnsi="Arial" w:cs="Arial"/>
      <w:spacing w:val="40"/>
      <w:sz w:val="71"/>
      <w:szCs w:val="71"/>
      <w:u w:val="none"/>
    </w:rPr>
  </w:style>
  <w:style w:type="character" w:customStyle="1" w:styleId="Heading2">
    <w:name w:val="Heading #2_"/>
    <w:link w:val="Heading21"/>
    <w:uiPriority w:val="99"/>
    <w:locked/>
    <w:rPr>
      <w:rFonts w:ascii="Tahoma" w:hAnsi="Tahoma"/>
      <w:spacing w:val="30"/>
      <w:sz w:val="47"/>
      <w:u w:val="none"/>
    </w:rPr>
  </w:style>
  <w:style w:type="character" w:customStyle="1" w:styleId="Heading20">
    <w:name w:val="Heading #2"/>
    <w:basedOn w:val="Heading2"/>
    <w:uiPriority w:val="99"/>
    <w:rPr>
      <w:rFonts w:ascii="Tahoma" w:hAnsi="Tahoma" w:cs="Tahoma"/>
      <w:spacing w:val="30"/>
      <w:sz w:val="47"/>
      <w:szCs w:val="47"/>
      <w:u w:val="none"/>
    </w:rPr>
  </w:style>
  <w:style w:type="character" w:customStyle="1" w:styleId="Bodytext3">
    <w:name w:val="Body text (3)_"/>
    <w:link w:val="Bodytext31"/>
    <w:uiPriority w:val="99"/>
    <w:locked/>
    <w:rPr>
      <w:rFonts w:ascii="Arial" w:hAnsi="Arial"/>
      <w:b/>
      <w:i/>
      <w:spacing w:val="30"/>
      <w:sz w:val="23"/>
      <w:u w:val="none"/>
    </w:rPr>
  </w:style>
  <w:style w:type="character" w:customStyle="1" w:styleId="Bodytext30">
    <w:name w:val="Body text (3)"/>
    <w:basedOn w:val="Bodytext3"/>
    <w:uiPriority w:val="99"/>
    <w:rPr>
      <w:rFonts w:ascii="Arial" w:hAnsi="Arial" w:cs="Arial"/>
      <w:b/>
      <w:bCs/>
      <w:i/>
      <w:iCs/>
      <w:spacing w:val="30"/>
      <w:sz w:val="23"/>
      <w:szCs w:val="23"/>
      <w:u w:val="none"/>
    </w:rPr>
  </w:style>
  <w:style w:type="character" w:customStyle="1" w:styleId="Heading32">
    <w:name w:val="Heading #3 (2)_"/>
    <w:link w:val="Heading321"/>
    <w:uiPriority w:val="99"/>
    <w:locked/>
    <w:rPr>
      <w:rFonts w:ascii="Tahoma" w:hAnsi="Tahoma"/>
      <w:b/>
      <w:spacing w:val="20"/>
      <w:sz w:val="22"/>
      <w:u w:val="none"/>
    </w:rPr>
  </w:style>
  <w:style w:type="character" w:customStyle="1" w:styleId="Heading320">
    <w:name w:val="Heading #3 (2)"/>
    <w:basedOn w:val="Heading32"/>
    <w:uiPriority w:val="99"/>
    <w:rPr>
      <w:rFonts w:ascii="Tahoma" w:hAnsi="Tahoma" w:cs="Tahoma"/>
      <w:b/>
      <w:bCs/>
      <w:spacing w:val="20"/>
      <w:sz w:val="22"/>
      <w:szCs w:val="22"/>
      <w:u w:val="none"/>
    </w:rPr>
  </w:style>
  <w:style w:type="character" w:customStyle="1" w:styleId="Heading43">
    <w:name w:val="Heading #4 (3)_"/>
    <w:link w:val="Heading431"/>
    <w:uiPriority w:val="99"/>
    <w:locked/>
    <w:rPr>
      <w:rFonts w:ascii="Tahoma" w:hAnsi="Tahoma"/>
      <w:b/>
      <w:spacing w:val="20"/>
      <w:sz w:val="22"/>
      <w:u w:val="none"/>
    </w:rPr>
  </w:style>
  <w:style w:type="character" w:customStyle="1" w:styleId="Heading430">
    <w:name w:val="Heading #4 (3)"/>
    <w:basedOn w:val="Heading43"/>
    <w:uiPriority w:val="99"/>
    <w:rPr>
      <w:rFonts w:ascii="Tahoma" w:hAnsi="Tahoma" w:cs="Tahoma"/>
      <w:b/>
      <w:bCs/>
      <w:spacing w:val="20"/>
      <w:sz w:val="22"/>
      <w:szCs w:val="22"/>
      <w:u w:val="none"/>
    </w:rPr>
  </w:style>
  <w:style w:type="character" w:customStyle="1" w:styleId="Bodytext14">
    <w:name w:val="Body text (14)_"/>
    <w:link w:val="Bodytext140"/>
    <w:uiPriority w:val="99"/>
    <w:locked/>
    <w:rPr>
      <w:rFonts w:ascii="Arial" w:hAnsi="Arial"/>
      <w:b/>
      <w:spacing w:val="10"/>
      <w:sz w:val="23"/>
      <w:u w:val="none"/>
    </w:rPr>
  </w:style>
  <w:style w:type="character" w:customStyle="1" w:styleId="Bodytext14Tahoma">
    <w:name w:val="Body text (14) + Tahoma"/>
    <w:aliases w:val="5 pt,9,Spacing 0 pt"/>
    <w:uiPriority w:val="99"/>
    <w:rPr>
      <w:rFonts w:ascii="Tahoma" w:hAnsi="Tahoma"/>
      <w:b/>
      <w:spacing w:val="0"/>
      <w:sz w:val="19"/>
      <w:u w:val="none"/>
    </w:rPr>
  </w:style>
  <w:style w:type="character" w:customStyle="1" w:styleId="Bodytext149">
    <w:name w:val="Body text (14) + 9"/>
    <w:aliases w:val="5 pt9,Not Bold"/>
    <w:uiPriority w:val="99"/>
    <w:rPr>
      <w:rFonts w:ascii="Arial" w:hAnsi="Arial"/>
      <w:spacing w:val="10"/>
      <w:sz w:val="19"/>
      <w:u w:val="none"/>
    </w:rPr>
  </w:style>
  <w:style w:type="character" w:customStyle="1" w:styleId="Bodytext5">
    <w:name w:val="Body text (5)_"/>
    <w:link w:val="Bodytext51"/>
    <w:uiPriority w:val="99"/>
    <w:locked/>
    <w:rPr>
      <w:rFonts w:ascii="Tahoma" w:hAnsi="Tahoma"/>
      <w:b/>
      <w:sz w:val="19"/>
      <w:u w:val="none"/>
    </w:rPr>
  </w:style>
  <w:style w:type="character" w:customStyle="1" w:styleId="Bodytext50">
    <w:name w:val="Body text (5)"/>
    <w:basedOn w:val="Bodytext5"/>
    <w:uiPriority w:val="99"/>
    <w:rPr>
      <w:rFonts w:ascii="Tahoma" w:hAnsi="Tahoma" w:cs="Tahoma"/>
      <w:b/>
      <w:bCs/>
      <w:sz w:val="19"/>
      <w:szCs w:val="19"/>
      <w:u w:val="none"/>
    </w:rPr>
  </w:style>
  <w:style w:type="character" w:customStyle="1" w:styleId="Bodytext148pt">
    <w:name w:val="Body text (14) + 8 pt"/>
    <w:uiPriority w:val="99"/>
    <w:rPr>
      <w:rFonts w:ascii="Arial" w:hAnsi="Arial"/>
      <w:b/>
      <w:spacing w:val="10"/>
      <w:sz w:val="16"/>
      <w:u w:val="none"/>
    </w:rPr>
  </w:style>
  <w:style w:type="character" w:customStyle="1" w:styleId="Bodytext14CenturyGothic">
    <w:name w:val="Body text (14) + Century Gothic"/>
    <w:aliases w:val="23,5 pt8,Not Bold7,Spacing -4 pt"/>
    <w:uiPriority w:val="99"/>
    <w:rPr>
      <w:rFonts w:ascii="Century Gothic" w:hAnsi="Century Gothic"/>
      <w:spacing w:val="-90"/>
      <w:sz w:val="47"/>
      <w:u w:val="none"/>
    </w:rPr>
  </w:style>
  <w:style w:type="character" w:customStyle="1" w:styleId="Bodytext14ArialNarrow">
    <w:name w:val="Body text (14) + Arial Narrow"/>
    <w:aliases w:val="20,5 pt7,Spacing 0 pt9"/>
    <w:uiPriority w:val="99"/>
    <w:rPr>
      <w:rFonts w:ascii="Arial Narrow" w:hAnsi="Arial Narrow"/>
      <w:b/>
      <w:spacing w:val="0"/>
      <w:sz w:val="41"/>
      <w:u w:val="none"/>
    </w:rPr>
  </w:style>
  <w:style w:type="character" w:customStyle="1" w:styleId="11">
    <w:name w:val="Основной текст Знак1"/>
    <w:link w:val="a4"/>
    <w:uiPriority w:val="99"/>
    <w:locked/>
    <w:rPr>
      <w:rFonts w:ascii="Arial" w:hAnsi="Arial"/>
      <w:b/>
      <w:spacing w:val="10"/>
      <w:sz w:val="16"/>
      <w:u w:val="none"/>
    </w:rPr>
  </w:style>
  <w:style w:type="paragraph" w:styleId="a4">
    <w:name w:val="Body Text"/>
    <w:basedOn w:val="a"/>
    <w:link w:val="11"/>
    <w:uiPriority w:val="99"/>
    <w:pPr>
      <w:shd w:val="clear" w:color="auto" w:fill="FFFFFF"/>
      <w:spacing w:before="420" w:after="120" w:line="221" w:lineRule="exact"/>
      <w:ind w:hanging="660"/>
    </w:pPr>
    <w:rPr>
      <w:rFonts w:ascii="Arial" w:hAnsi="Arial" w:cs="Arial"/>
      <w:b/>
      <w:bCs/>
      <w:color w:val="auto"/>
      <w:spacing w:val="10"/>
      <w:sz w:val="16"/>
      <w:szCs w:val="16"/>
      <w:lang w:eastAsia="ru-RU"/>
    </w:rPr>
  </w:style>
  <w:style w:type="character" w:customStyle="1" w:styleId="a5">
    <w:name w:val="Основной текст Знак"/>
    <w:basedOn w:val="a0"/>
    <w:uiPriority w:val="99"/>
    <w:semiHidden/>
    <w:rPr>
      <w:rFonts w:ascii="Times New Roman" w:hAnsi="Times New Roman"/>
      <w:color w:val="000000"/>
      <w:sz w:val="24"/>
      <w:szCs w:val="24"/>
      <w:lang w:val="en-US" w:eastAsia="en-US"/>
    </w:rPr>
  </w:style>
  <w:style w:type="character" w:customStyle="1" w:styleId="6">
    <w:name w:val="Основной текст Знак6"/>
    <w:basedOn w:val="a0"/>
    <w:uiPriority w:val="99"/>
    <w:semiHidden/>
    <w:rPr>
      <w:rFonts w:ascii="Times New Roman" w:hAnsi="Times New Roman" w:cs="Times New Roman"/>
      <w:color w:val="000000"/>
      <w:sz w:val="24"/>
      <w:szCs w:val="24"/>
      <w:lang w:val="en-US" w:eastAsia="en-US"/>
    </w:rPr>
  </w:style>
  <w:style w:type="character" w:customStyle="1" w:styleId="5">
    <w:name w:val="Основной текст Знак5"/>
    <w:basedOn w:val="a0"/>
    <w:uiPriority w:val="99"/>
    <w:semiHidden/>
    <w:rPr>
      <w:rFonts w:ascii="Times New Roman" w:hAnsi="Times New Roman" w:cs="Times New Roman"/>
      <w:color w:val="000000"/>
      <w:sz w:val="24"/>
      <w:szCs w:val="24"/>
      <w:lang w:val="en-US" w:eastAsia="en-US"/>
    </w:rPr>
  </w:style>
  <w:style w:type="character" w:customStyle="1" w:styleId="4">
    <w:name w:val="Основной текст Знак4"/>
    <w:basedOn w:val="a0"/>
    <w:uiPriority w:val="99"/>
    <w:semiHidden/>
    <w:rPr>
      <w:rFonts w:ascii="Times New Roman" w:hAnsi="Times New Roman" w:cs="Times New Roman"/>
      <w:color w:val="000000"/>
      <w:sz w:val="24"/>
      <w:szCs w:val="24"/>
      <w:lang w:val="en-US" w:eastAsia="en-US"/>
    </w:rPr>
  </w:style>
  <w:style w:type="character" w:customStyle="1" w:styleId="31">
    <w:name w:val="Основной текст Знак3"/>
    <w:uiPriority w:val="99"/>
    <w:semiHidden/>
    <w:rPr>
      <w:rFonts w:ascii="Times New Roman" w:hAnsi="Times New Roman"/>
      <w:color w:val="000000"/>
      <w:lang w:val="en-US" w:eastAsia="en-US"/>
    </w:rPr>
  </w:style>
  <w:style w:type="character" w:customStyle="1" w:styleId="21">
    <w:name w:val="Основной текст Знак2"/>
    <w:uiPriority w:val="99"/>
    <w:semiHidden/>
    <w:rPr>
      <w:color w:val="000000"/>
      <w:lang w:val="en-US" w:eastAsia="en-US"/>
    </w:rPr>
  </w:style>
  <w:style w:type="character" w:customStyle="1" w:styleId="Bodytext6">
    <w:name w:val="Body text (6)_"/>
    <w:link w:val="Bodytext61"/>
    <w:uiPriority w:val="99"/>
    <w:locked/>
    <w:rPr>
      <w:rFonts w:ascii="Tahoma" w:hAnsi="Tahoma"/>
      <w:sz w:val="15"/>
      <w:u w:val="none"/>
    </w:rPr>
  </w:style>
  <w:style w:type="character" w:customStyle="1" w:styleId="Bodytext60">
    <w:name w:val="Body text (6)"/>
    <w:basedOn w:val="Bodytext6"/>
    <w:uiPriority w:val="99"/>
    <w:rPr>
      <w:rFonts w:ascii="Tahoma" w:hAnsi="Tahoma" w:cs="Tahoma"/>
      <w:sz w:val="15"/>
      <w:szCs w:val="15"/>
      <w:u w:val="none"/>
    </w:rPr>
  </w:style>
  <w:style w:type="character" w:customStyle="1" w:styleId="Bodytext15">
    <w:name w:val="Body text (15)_"/>
    <w:link w:val="Bodytext151"/>
    <w:uiPriority w:val="99"/>
    <w:locked/>
    <w:rPr>
      <w:rFonts w:ascii="Arial" w:hAnsi="Arial"/>
      <w:b/>
      <w:sz w:val="17"/>
      <w:u w:val="none"/>
    </w:rPr>
  </w:style>
  <w:style w:type="character" w:customStyle="1" w:styleId="Bodytext150">
    <w:name w:val="Body text (15)"/>
    <w:uiPriority w:val="99"/>
    <w:rPr>
      <w:rFonts w:ascii="Arial" w:hAnsi="Arial"/>
      <w:b/>
      <w:color w:val="FFFFFF"/>
      <w:sz w:val="17"/>
      <w:u w:val="none"/>
    </w:rPr>
  </w:style>
  <w:style w:type="character" w:customStyle="1" w:styleId="Bodytext63">
    <w:name w:val="Body text (6)3"/>
    <w:uiPriority w:val="99"/>
    <w:rPr>
      <w:rFonts w:ascii="Tahoma" w:hAnsi="Tahoma"/>
      <w:sz w:val="15"/>
      <w:u w:val="single"/>
    </w:rPr>
  </w:style>
  <w:style w:type="character" w:customStyle="1" w:styleId="Bodytext69">
    <w:name w:val="Body text (6) + 9"/>
    <w:aliases w:val="5 pt6,Bold"/>
    <w:uiPriority w:val="99"/>
    <w:rPr>
      <w:rFonts w:ascii="Tahoma" w:hAnsi="Tahoma"/>
      <w:b/>
      <w:sz w:val="19"/>
      <w:u w:val="none"/>
    </w:rPr>
  </w:style>
  <w:style w:type="character" w:customStyle="1" w:styleId="Heading62">
    <w:name w:val="Heading #6 (2)_"/>
    <w:link w:val="Heading621"/>
    <w:uiPriority w:val="99"/>
    <w:locked/>
    <w:rPr>
      <w:rFonts w:ascii="Tahoma" w:hAnsi="Tahoma"/>
      <w:b/>
      <w:sz w:val="19"/>
      <w:u w:val="none"/>
    </w:rPr>
  </w:style>
  <w:style w:type="character" w:customStyle="1" w:styleId="Heading620">
    <w:name w:val="Heading #6 (2)"/>
    <w:basedOn w:val="Heading62"/>
    <w:uiPriority w:val="99"/>
    <w:rPr>
      <w:rFonts w:ascii="Tahoma" w:hAnsi="Tahoma" w:cs="Tahoma"/>
      <w:b/>
      <w:bCs/>
      <w:sz w:val="19"/>
      <w:szCs w:val="19"/>
      <w:u w:val="none"/>
    </w:rPr>
  </w:style>
  <w:style w:type="character" w:customStyle="1" w:styleId="Heading72">
    <w:name w:val="Heading #7 (2)_"/>
    <w:link w:val="Heading721"/>
    <w:uiPriority w:val="99"/>
    <w:locked/>
    <w:rPr>
      <w:rFonts w:ascii="Tahoma" w:hAnsi="Tahoma"/>
      <w:b/>
      <w:sz w:val="18"/>
      <w:u w:val="none"/>
    </w:rPr>
  </w:style>
  <w:style w:type="character" w:customStyle="1" w:styleId="Heading720">
    <w:name w:val="Heading #7 (2)"/>
    <w:uiPriority w:val="99"/>
    <w:rPr>
      <w:rFonts w:ascii="Tahoma" w:hAnsi="Tahoma"/>
      <w:b/>
      <w:sz w:val="18"/>
      <w:u w:val="single"/>
    </w:rPr>
  </w:style>
  <w:style w:type="character" w:customStyle="1" w:styleId="Heading722">
    <w:name w:val="Heading #7 (2)2"/>
    <w:basedOn w:val="Heading72"/>
    <w:uiPriority w:val="99"/>
    <w:rPr>
      <w:rFonts w:ascii="Tahoma" w:hAnsi="Tahoma" w:cs="Tahoma"/>
      <w:b/>
      <w:bCs/>
      <w:sz w:val="18"/>
      <w:szCs w:val="18"/>
      <w:u w:val="none"/>
    </w:rPr>
  </w:style>
  <w:style w:type="character" w:customStyle="1" w:styleId="Heading7">
    <w:name w:val="Heading #7_"/>
    <w:link w:val="Heading71"/>
    <w:uiPriority w:val="99"/>
    <w:locked/>
    <w:rPr>
      <w:rFonts w:ascii="Tahoma" w:hAnsi="Tahoma"/>
      <w:b/>
      <w:sz w:val="19"/>
      <w:u w:val="none"/>
    </w:rPr>
  </w:style>
  <w:style w:type="character" w:customStyle="1" w:styleId="Heading70">
    <w:name w:val="Heading #7"/>
    <w:uiPriority w:val="99"/>
    <w:rPr>
      <w:rFonts w:ascii="Tahoma" w:hAnsi="Tahoma"/>
      <w:b/>
      <w:sz w:val="19"/>
      <w:u w:val="single"/>
    </w:rPr>
  </w:style>
  <w:style w:type="character" w:customStyle="1" w:styleId="Heading723">
    <w:name w:val="Heading #72"/>
    <w:basedOn w:val="Heading7"/>
    <w:uiPriority w:val="99"/>
    <w:rPr>
      <w:rFonts w:ascii="Tahoma" w:hAnsi="Tahoma" w:cs="Tahoma"/>
      <w:b/>
      <w:bCs/>
      <w:sz w:val="19"/>
      <w:szCs w:val="19"/>
      <w:u w:val="none"/>
    </w:rPr>
  </w:style>
  <w:style w:type="character" w:customStyle="1" w:styleId="Heading42">
    <w:name w:val="Heading #4 (2)_"/>
    <w:link w:val="Heading421"/>
    <w:uiPriority w:val="99"/>
    <w:locked/>
    <w:rPr>
      <w:rFonts w:ascii="Tahoma" w:hAnsi="Tahoma"/>
      <w:b/>
      <w:sz w:val="19"/>
      <w:u w:val="none"/>
    </w:rPr>
  </w:style>
  <w:style w:type="character" w:customStyle="1" w:styleId="Heading420">
    <w:name w:val="Heading #4 (2)"/>
    <w:basedOn w:val="Heading42"/>
    <w:uiPriority w:val="99"/>
    <w:rPr>
      <w:rFonts w:ascii="Tahoma" w:hAnsi="Tahoma" w:cs="Tahoma"/>
      <w:b/>
      <w:bCs/>
      <w:sz w:val="19"/>
      <w:szCs w:val="19"/>
      <w:u w:val="none"/>
    </w:rPr>
  </w:style>
  <w:style w:type="character" w:customStyle="1" w:styleId="Heading52">
    <w:name w:val="Heading #5 (2)_"/>
    <w:link w:val="Heading521"/>
    <w:uiPriority w:val="99"/>
    <w:locked/>
    <w:rPr>
      <w:rFonts w:ascii="Arial" w:hAnsi="Arial"/>
      <w:spacing w:val="10"/>
      <w:sz w:val="19"/>
      <w:u w:val="none"/>
    </w:rPr>
  </w:style>
  <w:style w:type="character" w:customStyle="1" w:styleId="Heading520">
    <w:name w:val="Heading #5 (2)"/>
    <w:basedOn w:val="Heading52"/>
    <w:uiPriority w:val="99"/>
    <w:rPr>
      <w:rFonts w:ascii="Arial" w:hAnsi="Arial" w:cs="Arial"/>
      <w:spacing w:val="10"/>
      <w:sz w:val="19"/>
      <w:szCs w:val="19"/>
      <w:u w:val="none"/>
    </w:rPr>
  </w:style>
  <w:style w:type="character" w:customStyle="1" w:styleId="Bodytext6Scale75">
    <w:name w:val="Body text (6) + Scale 75%"/>
    <w:uiPriority w:val="99"/>
    <w:rPr>
      <w:rFonts w:ascii="Tahoma" w:hAnsi="Tahoma"/>
      <w:noProof/>
      <w:w w:val="75"/>
      <w:sz w:val="15"/>
      <w:u w:val="none"/>
    </w:rPr>
  </w:style>
  <w:style w:type="character" w:customStyle="1" w:styleId="Bodytext16Exact">
    <w:name w:val="Body text (16) Exact"/>
    <w:link w:val="Bodytext16"/>
    <w:uiPriority w:val="99"/>
    <w:locked/>
    <w:rPr>
      <w:rFonts w:ascii="Tahoma" w:hAnsi="Tahoma"/>
      <w:b/>
      <w:spacing w:val="18"/>
      <w:sz w:val="21"/>
      <w:u w:val="none"/>
    </w:rPr>
  </w:style>
  <w:style w:type="character" w:customStyle="1" w:styleId="Bodytext16Exact1">
    <w:name w:val="Body text (16) Exact1"/>
    <w:basedOn w:val="Bodytext16Exact"/>
    <w:uiPriority w:val="99"/>
    <w:rPr>
      <w:rFonts w:ascii="Tahoma" w:hAnsi="Tahoma" w:cs="Tahoma"/>
      <w:b/>
      <w:bCs/>
      <w:spacing w:val="18"/>
      <w:sz w:val="21"/>
      <w:szCs w:val="21"/>
      <w:u w:val="none"/>
    </w:rPr>
  </w:style>
  <w:style w:type="character" w:customStyle="1" w:styleId="Bodytext153">
    <w:name w:val="Body text (15)3"/>
    <w:uiPriority w:val="99"/>
    <w:rPr>
      <w:rFonts w:ascii="Arial" w:hAnsi="Arial"/>
      <w:b/>
      <w:sz w:val="17"/>
      <w:u w:val="single"/>
    </w:rPr>
  </w:style>
  <w:style w:type="character" w:customStyle="1" w:styleId="Bodytext152">
    <w:name w:val="Body text (15)2"/>
    <w:basedOn w:val="Bodytext15"/>
    <w:uiPriority w:val="99"/>
    <w:rPr>
      <w:rFonts w:ascii="Arial" w:hAnsi="Arial" w:cs="Arial"/>
      <w:b/>
      <w:bCs/>
      <w:sz w:val="17"/>
      <w:szCs w:val="17"/>
      <w:u w:val="none"/>
    </w:rPr>
  </w:style>
  <w:style w:type="character" w:customStyle="1" w:styleId="Headerorfooter">
    <w:name w:val="Header or footer_"/>
    <w:link w:val="Headerorfooter0"/>
    <w:uiPriority w:val="99"/>
    <w:locked/>
    <w:rPr>
      <w:rFonts w:ascii="SimSun" w:eastAsia="SimSun"/>
      <w:b/>
      <w:noProof/>
      <w:spacing w:val="30"/>
      <w:sz w:val="22"/>
      <w:u w:val="none"/>
    </w:rPr>
  </w:style>
  <w:style w:type="character" w:customStyle="1" w:styleId="HeaderorfooterArialNarrow">
    <w:name w:val="Header or footer + Arial Narrow"/>
    <w:aliases w:val="10,5 pt5,Not Bold6,Spacing 0 pt8"/>
    <w:uiPriority w:val="99"/>
    <w:rPr>
      <w:rFonts w:ascii="Arial Narrow" w:eastAsia="SimSun" w:hAnsi="Arial Narrow"/>
      <w:noProof/>
      <w:spacing w:val="0"/>
      <w:sz w:val="21"/>
      <w:u w:val="none"/>
    </w:rPr>
  </w:style>
  <w:style w:type="character" w:customStyle="1" w:styleId="Heading82">
    <w:name w:val="Heading #8 (2)_"/>
    <w:link w:val="Heading821"/>
    <w:uiPriority w:val="99"/>
    <w:locked/>
    <w:rPr>
      <w:rFonts w:ascii="Tahoma" w:hAnsi="Tahoma"/>
      <w:b/>
      <w:spacing w:val="20"/>
      <w:sz w:val="17"/>
      <w:u w:val="none"/>
    </w:rPr>
  </w:style>
  <w:style w:type="character" w:customStyle="1" w:styleId="Heading820">
    <w:name w:val="Heading #8 (2)"/>
    <w:basedOn w:val="Heading82"/>
    <w:uiPriority w:val="99"/>
    <w:rPr>
      <w:rFonts w:ascii="Tahoma" w:hAnsi="Tahoma" w:cs="Tahoma"/>
      <w:b/>
      <w:bCs/>
      <w:spacing w:val="20"/>
      <w:sz w:val="17"/>
      <w:szCs w:val="17"/>
      <w:u w:val="none"/>
    </w:rPr>
  </w:style>
  <w:style w:type="character" w:customStyle="1" w:styleId="Picturecaption6">
    <w:name w:val="Picture caption (6)_"/>
    <w:link w:val="Picturecaption61"/>
    <w:uiPriority w:val="99"/>
    <w:locked/>
    <w:rPr>
      <w:rFonts w:ascii="Palatino Linotype" w:hAnsi="Palatino Linotype"/>
      <w:i/>
      <w:sz w:val="18"/>
      <w:u w:val="none"/>
    </w:rPr>
  </w:style>
  <w:style w:type="character" w:customStyle="1" w:styleId="Picturecaption60">
    <w:name w:val="Picture caption (6)"/>
    <w:basedOn w:val="Picturecaption6"/>
    <w:uiPriority w:val="99"/>
    <w:rPr>
      <w:rFonts w:ascii="Palatino Linotype" w:hAnsi="Palatino Linotype" w:cs="Palatino Linotype"/>
      <w:i/>
      <w:iCs/>
      <w:sz w:val="18"/>
      <w:szCs w:val="18"/>
      <w:u w:val="none"/>
    </w:rPr>
  </w:style>
  <w:style w:type="character" w:customStyle="1" w:styleId="Picturecaption6Exact">
    <w:name w:val="Picture caption (6) Exact"/>
    <w:uiPriority w:val="99"/>
    <w:rPr>
      <w:rFonts w:ascii="Palatino Linotype" w:hAnsi="Palatino Linotype"/>
      <w:i/>
      <w:spacing w:val="4"/>
      <w:sz w:val="18"/>
      <w:u w:val="none"/>
    </w:rPr>
  </w:style>
  <w:style w:type="character" w:customStyle="1" w:styleId="Picturecaption6Exact1">
    <w:name w:val="Picture caption (6) Exact1"/>
    <w:uiPriority w:val="99"/>
    <w:rPr>
      <w:rFonts w:ascii="Palatino Linotype" w:hAnsi="Palatino Linotype"/>
      <w:i/>
      <w:spacing w:val="4"/>
      <w:sz w:val="18"/>
      <w:u w:val="none"/>
    </w:rPr>
  </w:style>
  <w:style w:type="character" w:customStyle="1" w:styleId="BodytextTahoma">
    <w:name w:val="Body text + Tahoma"/>
    <w:uiPriority w:val="99"/>
    <w:rPr>
      <w:rFonts w:ascii="Tahoma" w:hAnsi="Tahoma"/>
      <w:b/>
      <w:spacing w:val="10"/>
      <w:sz w:val="16"/>
      <w:u w:val="single"/>
    </w:rPr>
  </w:style>
  <w:style w:type="character" w:customStyle="1" w:styleId="BodytextTahoma3">
    <w:name w:val="Body text + Tahoma3"/>
    <w:uiPriority w:val="99"/>
    <w:rPr>
      <w:rFonts w:ascii="Tahoma" w:hAnsi="Tahoma"/>
      <w:b/>
      <w:spacing w:val="10"/>
      <w:sz w:val="16"/>
      <w:u w:val="none"/>
    </w:rPr>
  </w:style>
  <w:style w:type="character" w:customStyle="1" w:styleId="BodytextExact">
    <w:name w:val="Body text Exact"/>
    <w:uiPriority w:val="99"/>
    <w:rPr>
      <w:rFonts w:ascii="Arial" w:hAnsi="Arial"/>
      <w:b/>
      <w:spacing w:val="13"/>
      <w:sz w:val="14"/>
      <w:u w:val="none"/>
    </w:rPr>
  </w:style>
  <w:style w:type="character" w:customStyle="1" w:styleId="BodytextExact1">
    <w:name w:val="Body text Exact1"/>
    <w:uiPriority w:val="99"/>
    <w:rPr>
      <w:rFonts w:ascii="Arial" w:hAnsi="Arial"/>
      <w:b/>
      <w:spacing w:val="13"/>
      <w:sz w:val="14"/>
      <w:u w:val="none"/>
    </w:rPr>
  </w:style>
  <w:style w:type="character" w:customStyle="1" w:styleId="BodytextTahoma2">
    <w:name w:val="Body text + Tahoma2"/>
    <w:aliases w:val="Italic,Spacing 0 pt Exact"/>
    <w:uiPriority w:val="99"/>
    <w:rPr>
      <w:rFonts w:ascii="Tahoma" w:hAnsi="Tahoma"/>
      <w:b/>
      <w:i/>
      <w:noProof/>
      <w:spacing w:val="7"/>
      <w:sz w:val="14"/>
      <w:u w:val="none"/>
    </w:rPr>
  </w:style>
  <w:style w:type="character" w:customStyle="1" w:styleId="Heading82Exact">
    <w:name w:val="Heading #8 (2) Exact"/>
    <w:uiPriority w:val="99"/>
    <w:rPr>
      <w:rFonts w:ascii="Tahoma" w:hAnsi="Tahoma"/>
      <w:b/>
      <w:spacing w:val="16"/>
      <w:sz w:val="16"/>
      <w:u w:val="none"/>
    </w:rPr>
  </w:style>
  <w:style w:type="character" w:customStyle="1" w:styleId="Heading82Exact1">
    <w:name w:val="Heading #8 (2) Exact1"/>
    <w:uiPriority w:val="99"/>
    <w:rPr>
      <w:rFonts w:ascii="Tahoma" w:hAnsi="Tahoma"/>
      <w:b/>
      <w:spacing w:val="16"/>
      <w:sz w:val="16"/>
      <w:u w:val="none"/>
    </w:rPr>
  </w:style>
  <w:style w:type="character" w:customStyle="1" w:styleId="BodytextTahoma1">
    <w:name w:val="Body text + Tahoma1"/>
    <w:aliases w:val="Italic4,Spacing 0 pt7"/>
    <w:uiPriority w:val="99"/>
    <w:rPr>
      <w:rFonts w:ascii="Tahoma" w:hAnsi="Tahoma"/>
      <w:b/>
      <w:i/>
      <w:spacing w:val="0"/>
      <w:sz w:val="16"/>
      <w:u w:val="none"/>
    </w:rPr>
  </w:style>
  <w:style w:type="character" w:customStyle="1" w:styleId="Heading82Arial">
    <w:name w:val="Heading #8 (2) + Arial"/>
    <w:aliases w:val="Spacing 0 pt6"/>
    <w:uiPriority w:val="99"/>
    <w:rPr>
      <w:rFonts w:ascii="Arial" w:hAnsi="Arial"/>
      <w:b/>
      <w:spacing w:val="0"/>
      <w:sz w:val="17"/>
      <w:u w:val="single"/>
    </w:rPr>
  </w:style>
  <w:style w:type="character" w:customStyle="1" w:styleId="Heading82Arial1">
    <w:name w:val="Heading #8 (2) + Arial1"/>
    <w:aliases w:val="Spacing 0 pt5"/>
    <w:uiPriority w:val="99"/>
    <w:rPr>
      <w:rFonts w:ascii="Arial" w:hAnsi="Arial"/>
      <w:b/>
      <w:spacing w:val="0"/>
      <w:sz w:val="17"/>
      <w:u w:val="none"/>
    </w:rPr>
  </w:style>
  <w:style w:type="character" w:customStyle="1" w:styleId="Picturecaption2">
    <w:name w:val="Picture caption (2)_"/>
    <w:link w:val="Picturecaption21"/>
    <w:uiPriority w:val="99"/>
    <w:locked/>
    <w:rPr>
      <w:rFonts w:ascii="Arial" w:hAnsi="Arial"/>
      <w:b/>
      <w:spacing w:val="10"/>
      <w:sz w:val="16"/>
      <w:u w:val="none"/>
    </w:rPr>
  </w:style>
  <w:style w:type="character" w:customStyle="1" w:styleId="Picturecaption20">
    <w:name w:val="Picture caption (2)"/>
    <w:basedOn w:val="Picturecaption2"/>
    <w:uiPriority w:val="99"/>
    <w:rPr>
      <w:rFonts w:ascii="Arial" w:hAnsi="Arial" w:cs="Arial"/>
      <w:b/>
      <w:bCs/>
      <w:spacing w:val="10"/>
      <w:sz w:val="16"/>
      <w:szCs w:val="16"/>
      <w:u w:val="none"/>
    </w:rPr>
  </w:style>
  <w:style w:type="character" w:customStyle="1" w:styleId="Bodytext7">
    <w:name w:val="Body text (7)_"/>
    <w:link w:val="Bodytext70"/>
    <w:uiPriority w:val="99"/>
    <w:locked/>
    <w:rPr>
      <w:rFonts w:ascii="Tahoma" w:hAnsi="Tahoma"/>
      <w:b/>
      <w:sz w:val="16"/>
      <w:u w:val="none"/>
    </w:rPr>
  </w:style>
  <w:style w:type="character" w:customStyle="1" w:styleId="Bodytext7Spacing0pt">
    <w:name w:val="Body text (7) + Spacing 0 pt"/>
    <w:uiPriority w:val="99"/>
    <w:rPr>
      <w:rFonts w:ascii="Tahoma" w:hAnsi="Tahoma"/>
      <w:b/>
      <w:spacing w:val="10"/>
      <w:sz w:val="16"/>
      <w:u w:val="single"/>
    </w:rPr>
  </w:style>
  <w:style w:type="character" w:customStyle="1" w:styleId="Picturecaption62">
    <w:name w:val="Picture caption (6)2"/>
    <w:uiPriority w:val="99"/>
    <w:rPr>
      <w:rFonts w:ascii="Palatino Linotype" w:hAnsi="Palatino Linotype"/>
      <w:i/>
      <w:sz w:val="18"/>
      <w:u w:val="single"/>
    </w:rPr>
  </w:style>
  <w:style w:type="character" w:customStyle="1" w:styleId="Bodytext17">
    <w:name w:val="Body text (17)_"/>
    <w:link w:val="Bodytext171"/>
    <w:uiPriority w:val="99"/>
    <w:locked/>
    <w:rPr>
      <w:rFonts w:ascii="Tahoma" w:hAnsi="Tahoma"/>
      <w:b/>
      <w:spacing w:val="20"/>
      <w:sz w:val="17"/>
      <w:u w:val="none"/>
    </w:rPr>
  </w:style>
  <w:style w:type="character" w:customStyle="1" w:styleId="Bodytext170">
    <w:name w:val="Body text (17)"/>
    <w:basedOn w:val="Bodytext17"/>
    <w:uiPriority w:val="99"/>
    <w:rPr>
      <w:rFonts w:ascii="Tahoma" w:hAnsi="Tahoma" w:cs="Tahoma"/>
      <w:b/>
      <w:bCs/>
      <w:spacing w:val="20"/>
      <w:sz w:val="17"/>
      <w:szCs w:val="17"/>
      <w:u w:val="none"/>
    </w:rPr>
  </w:style>
  <w:style w:type="character" w:customStyle="1" w:styleId="Bodytext8">
    <w:name w:val="Body text (8)_"/>
    <w:link w:val="Bodytext81"/>
    <w:uiPriority w:val="99"/>
    <w:locked/>
    <w:rPr>
      <w:rFonts w:ascii="Tahoma" w:hAnsi="Tahoma"/>
      <w:b/>
      <w:i/>
      <w:sz w:val="16"/>
      <w:u w:val="none"/>
    </w:rPr>
  </w:style>
  <w:style w:type="character" w:customStyle="1" w:styleId="Bodytext80">
    <w:name w:val="Body text (8)"/>
    <w:basedOn w:val="Bodytext8"/>
    <w:uiPriority w:val="99"/>
    <w:rPr>
      <w:rFonts w:ascii="Tahoma" w:hAnsi="Tahoma" w:cs="Tahoma"/>
      <w:b/>
      <w:bCs/>
      <w:i/>
      <w:iCs/>
      <w:sz w:val="16"/>
      <w:szCs w:val="16"/>
      <w:u w:val="none"/>
    </w:rPr>
  </w:style>
  <w:style w:type="character" w:customStyle="1" w:styleId="Bodytext8Arial">
    <w:name w:val="Body text (8) + Arial"/>
    <w:aliases w:val="Not Italic,Spacing 0 pt4"/>
    <w:uiPriority w:val="99"/>
    <w:rPr>
      <w:rFonts w:ascii="Arial" w:hAnsi="Arial"/>
      <w:b/>
      <w:spacing w:val="10"/>
      <w:sz w:val="16"/>
      <w:u w:val="none"/>
    </w:rPr>
  </w:style>
  <w:style w:type="character" w:customStyle="1" w:styleId="Picturecaption7">
    <w:name w:val="Picture caption (7)_"/>
    <w:link w:val="Picturecaption71"/>
    <w:uiPriority w:val="99"/>
    <w:locked/>
    <w:rPr>
      <w:rFonts w:ascii="Tahoma" w:hAnsi="Tahoma"/>
      <w:sz w:val="14"/>
      <w:u w:val="none"/>
    </w:rPr>
  </w:style>
  <w:style w:type="character" w:customStyle="1" w:styleId="Picturecaption70">
    <w:name w:val="Picture caption (7)"/>
    <w:basedOn w:val="Picturecaption7"/>
    <w:uiPriority w:val="99"/>
    <w:rPr>
      <w:rFonts w:ascii="Tahoma" w:hAnsi="Tahoma" w:cs="Tahoma"/>
      <w:sz w:val="14"/>
      <w:szCs w:val="14"/>
      <w:u w:val="none"/>
    </w:rPr>
  </w:style>
  <w:style w:type="character" w:customStyle="1" w:styleId="Heading822">
    <w:name w:val="Heading #8 (2)2"/>
    <w:uiPriority w:val="99"/>
    <w:rPr>
      <w:rFonts w:ascii="Tahoma" w:hAnsi="Tahoma"/>
      <w:b/>
      <w:spacing w:val="20"/>
      <w:sz w:val="17"/>
      <w:u w:val="single"/>
    </w:rPr>
  </w:style>
  <w:style w:type="character" w:customStyle="1" w:styleId="Heading622">
    <w:name w:val="Heading #6 (2)2"/>
    <w:uiPriority w:val="99"/>
    <w:rPr>
      <w:rFonts w:ascii="Tahoma" w:hAnsi="Tahoma"/>
      <w:b/>
      <w:sz w:val="19"/>
      <w:u w:val="single"/>
    </w:rPr>
  </w:style>
  <w:style w:type="character" w:customStyle="1" w:styleId="Bodytext18">
    <w:name w:val="Body text (18)_"/>
    <w:link w:val="Bodytext181"/>
    <w:uiPriority w:val="99"/>
    <w:locked/>
    <w:rPr>
      <w:rFonts w:ascii="Arial" w:hAnsi="Arial"/>
      <w:spacing w:val="10"/>
      <w:sz w:val="19"/>
      <w:u w:val="none"/>
    </w:rPr>
  </w:style>
  <w:style w:type="character" w:customStyle="1" w:styleId="Bodytext180">
    <w:name w:val="Body text (18)"/>
    <w:uiPriority w:val="99"/>
    <w:rPr>
      <w:rFonts w:ascii="Arial" w:hAnsi="Arial"/>
      <w:spacing w:val="10"/>
      <w:sz w:val="19"/>
      <w:u w:val="single"/>
    </w:rPr>
  </w:style>
  <w:style w:type="character" w:customStyle="1" w:styleId="Bodytext182">
    <w:name w:val="Body text (18)2"/>
    <w:basedOn w:val="Bodytext18"/>
    <w:uiPriority w:val="99"/>
    <w:rPr>
      <w:rFonts w:ascii="Arial" w:hAnsi="Arial" w:cs="Arial"/>
      <w:spacing w:val="10"/>
      <w:sz w:val="19"/>
      <w:szCs w:val="19"/>
      <w:u w:val="none"/>
    </w:rPr>
  </w:style>
  <w:style w:type="character" w:customStyle="1" w:styleId="Picturecaption2Exact">
    <w:name w:val="Picture caption (2) Exact"/>
    <w:uiPriority w:val="99"/>
    <w:rPr>
      <w:rFonts w:ascii="Arial" w:hAnsi="Arial"/>
      <w:b/>
      <w:spacing w:val="13"/>
      <w:sz w:val="14"/>
      <w:u w:val="none"/>
    </w:rPr>
  </w:style>
  <w:style w:type="character" w:customStyle="1" w:styleId="Picturecaption2Exact1">
    <w:name w:val="Picture caption (2) Exact1"/>
    <w:uiPriority w:val="99"/>
    <w:rPr>
      <w:rFonts w:ascii="Arial" w:hAnsi="Arial"/>
      <w:b/>
      <w:spacing w:val="13"/>
      <w:sz w:val="14"/>
      <w:u w:val="none"/>
    </w:rPr>
  </w:style>
  <w:style w:type="character" w:customStyle="1" w:styleId="PicturecaptionExact">
    <w:name w:val="Picture caption Exact"/>
    <w:link w:val="Picturecaption"/>
    <w:uiPriority w:val="99"/>
    <w:locked/>
    <w:rPr>
      <w:rFonts w:ascii="Tahoma" w:hAnsi="Tahoma"/>
      <w:spacing w:val="11"/>
      <w:sz w:val="14"/>
      <w:u w:val="none"/>
    </w:rPr>
  </w:style>
  <w:style w:type="character" w:customStyle="1" w:styleId="PicturecaptionExact1">
    <w:name w:val="Picture caption Exact1"/>
    <w:basedOn w:val="PicturecaptionExact"/>
    <w:uiPriority w:val="99"/>
    <w:rPr>
      <w:rFonts w:ascii="Tahoma" w:hAnsi="Tahoma" w:cs="Tahoma"/>
      <w:spacing w:val="11"/>
      <w:sz w:val="14"/>
      <w:szCs w:val="14"/>
      <w:u w:val="none"/>
    </w:rPr>
  </w:style>
  <w:style w:type="character" w:customStyle="1" w:styleId="Picturecaption8Exact">
    <w:name w:val="Picture caption (8) Exact"/>
    <w:link w:val="Picturecaption8"/>
    <w:uiPriority w:val="99"/>
    <w:locked/>
    <w:rPr>
      <w:rFonts w:ascii="Arial" w:hAnsi="Arial"/>
      <w:spacing w:val="4"/>
      <w:sz w:val="13"/>
      <w:u w:val="none"/>
    </w:rPr>
  </w:style>
  <w:style w:type="character" w:customStyle="1" w:styleId="Picturecaption8Exact1">
    <w:name w:val="Picture caption (8) Exact1"/>
    <w:basedOn w:val="Picturecaption8Exact"/>
    <w:uiPriority w:val="99"/>
    <w:rPr>
      <w:rFonts w:ascii="Arial" w:hAnsi="Arial" w:cs="Arial"/>
      <w:spacing w:val="4"/>
      <w:sz w:val="13"/>
      <w:szCs w:val="13"/>
      <w:u w:val="none"/>
    </w:rPr>
  </w:style>
  <w:style w:type="character" w:customStyle="1" w:styleId="Bodytext6Exact">
    <w:name w:val="Body text (6) Exact"/>
    <w:uiPriority w:val="99"/>
    <w:rPr>
      <w:rFonts w:ascii="Tahoma" w:hAnsi="Tahoma"/>
      <w:spacing w:val="11"/>
      <w:sz w:val="14"/>
      <w:u w:val="none"/>
    </w:rPr>
  </w:style>
  <w:style w:type="character" w:customStyle="1" w:styleId="Bodytext6Exact1">
    <w:name w:val="Body text (6) Exact1"/>
    <w:uiPriority w:val="99"/>
    <w:rPr>
      <w:rFonts w:ascii="Tahoma" w:hAnsi="Tahoma"/>
      <w:spacing w:val="11"/>
      <w:sz w:val="14"/>
      <w:u w:val="none"/>
    </w:rPr>
  </w:style>
  <w:style w:type="character" w:customStyle="1" w:styleId="Bodytext62">
    <w:name w:val="Body text (6)2"/>
    <w:uiPriority w:val="99"/>
    <w:rPr>
      <w:rFonts w:ascii="Tahoma" w:hAnsi="Tahoma"/>
      <w:noProof/>
      <w:sz w:val="15"/>
      <w:u w:val="none"/>
    </w:rPr>
  </w:style>
  <w:style w:type="character" w:customStyle="1" w:styleId="Bodytext19">
    <w:name w:val="Body text (19)_"/>
    <w:link w:val="Bodytext191"/>
    <w:uiPriority w:val="99"/>
    <w:locked/>
    <w:rPr>
      <w:rFonts w:ascii="Tahoma" w:hAnsi="Tahoma"/>
      <w:noProof/>
      <w:sz w:val="15"/>
      <w:u w:val="none"/>
    </w:rPr>
  </w:style>
  <w:style w:type="character" w:customStyle="1" w:styleId="Bodytext190">
    <w:name w:val="Body text (19)"/>
    <w:basedOn w:val="Bodytext19"/>
    <w:uiPriority w:val="99"/>
    <w:rPr>
      <w:rFonts w:ascii="Tahoma" w:hAnsi="Tahoma" w:cs="Tahoma"/>
      <w:noProof/>
      <w:sz w:val="15"/>
      <w:szCs w:val="15"/>
      <w:u w:val="none"/>
    </w:rPr>
  </w:style>
  <w:style w:type="character" w:customStyle="1" w:styleId="Bodytext20">
    <w:name w:val="Body text (20)_"/>
    <w:link w:val="Bodytext200"/>
    <w:uiPriority w:val="99"/>
    <w:locked/>
    <w:rPr>
      <w:rFonts w:ascii="Georgia" w:hAnsi="Georgia"/>
      <w:noProof/>
      <w:sz w:val="20"/>
      <w:u w:val="none"/>
    </w:rPr>
  </w:style>
  <w:style w:type="character" w:customStyle="1" w:styleId="Bodytext20Arial">
    <w:name w:val="Body text (20) + Arial"/>
    <w:aliases w:val="8 pt,Bold1,Spacing 0 pt3"/>
    <w:uiPriority w:val="99"/>
    <w:rPr>
      <w:rFonts w:ascii="Arial" w:hAnsi="Arial"/>
      <w:b/>
      <w:noProof/>
      <w:spacing w:val="10"/>
      <w:sz w:val="16"/>
      <w:u w:val="none"/>
    </w:rPr>
  </w:style>
  <w:style w:type="character" w:customStyle="1" w:styleId="Picturecaption9Exact">
    <w:name w:val="Picture caption (9) Exact"/>
    <w:link w:val="Picturecaption9"/>
    <w:uiPriority w:val="99"/>
    <w:locked/>
    <w:rPr>
      <w:rFonts w:ascii="Arial" w:hAnsi="Arial"/>
      <w:b/>
      <w:i/>
      <w:spacing w:val="16"/>
      <w:sz w:val="26"/>
      <w:u w:val="none"/>
    </w:rPr>
  </w:style>
  <w:style w:type="character" w:customStyle="1" w:styleId="Picturecaption913">
    <w:name w:val="Picture caption (9) + 13"/>
    <w:aliases w:val="5 pt4,Not Italic2,Spacing 0 pt Exact2"/>
    <w:uiPriority w:val="99"/>
    <w:rPr>
      <w:rFonts w:ascii="Arial" w:hAnsi="Arial"/>
      <w:b/>
      <w:noProof/>
      <w:spacing w:val="0"/>
      <w:sz w:val="27"/>
      <w:u w:val="none"/>
    </w:rPr>
  </w:style>
  <w:style w:type="character" w:customStyle="1" w:styleId="Picturecaption9Tahoma">
    <w:name w:val="Picture caption (9) + Tahoma"/>
    <w:aliases w:val="5 pt3,6,Not Bold5,Not Italic1,Spacing 0 pt Exact1"/>
    <w:uiPriority w:val="99"/>
    <w:rPr>
      <w:rFonts w:ascii="Tahoma" w:hAnsi="Tahoma"/>
      <w:spacing w:val="0"/>
      <w:sz w:val="13"/>
      <w:u w:val="none"/>
    </w:rPr>
  </w:style>
  <w:style w:type="character" w:customStyle="1" w:styleId="Picturecaption9Exact1">
    <w:name w:val="Picture caption (9) Exact1"/>
    <w:basedOn w:val="Picturecaption9Exact"/>
    <w:uiPriority w:val="99"/>
    <w:rPr>
      <w:rFonts w:ascii="Arial" w:hAnsi="Arial" w:cs="Arial"/>
      <w:b/>
      <w:bCs/>
      <w:i/>
      <w:iCs/>
      <w:spacing w:val="16"/>
      <w:sz w:val="26"/>
      <w:szCs w:val="26"/>
      <w:u w:val="none"/>
    </w:rPr>
  </w:style>
  <w:style w:type="character" w:customStyle="1" w:styleId="Picturecaption10Exact">
    <w:name w:val="Picture caption (10) Exact"/>
    <w:link w:val="Picturecaption10"/>
    <w:uiPriority w:val="99"/>
    <w:locked/>
    <w:rPr>
      <w:rFonts w:ascii="Tahoma" w:hAnsi="Tahoma"/>
      <w:b/>
      <w:spacing w:val="6"/>
      <w:sz w:val="20"/>
      <w:u w:val="none"/>
    </w:rPr>
  </w:style>
  <w:style w:type="character" w:customStyle="1" w:styleId="Picturecaption10Exact1">
    <w:name w:val="Picture caption (10) Exact1"/>
    <w:basedOn w:val="Picturecaption10Exact"/>
    <w:uiPriority w:val="99"/>
    <w:rPr>
      <w:rFonts w:ascii="Tahoma" w:hAnsi="Tahoma" w:cs="Tahoma"/>
      <w:b/>
      <w:bCs/>
      <w:spacing w:val="6"/>
      <w:sz w:val="20"/>
      <w:szCs w:val="20"/>
      <w:u w:val="none"/>
    </w:rPr>
  </w:style>
  <w:style w:type="character" w:customStyle="1" w:styleId="Picturecaption11Exact">
    <w:name w:val="Picture caption (11) Exact"/>
    <w:link w:val="Picturecaption11"/>
    <w:uiPriority w:val="99"/>
    <w:locked/>
    <w:rPr>
      <w:rFonts w:ascii="Tahoma" w:hAnsi="Tahoma"/>
      <w:b/>
      <w:spacing w:val="5"/>
      <w:sz w:val="13"/>
      <w:u w:val="none"/>
    </w:rPr>
  </w:style>
  <w:style w:type="character" w:customStyle="1" w:styleId="Picturecaption11Exact1">
    <w:name w:val="Picture caption (11) Exact1"/>
    <w:basedOn w:val="Picturecaption11Exact"/>
    <w:uiPriority w:val="99"/>
    <w:rPr>
      <w:rFonts w:ascii="Tahoma" w:hAnsi="Tahoma" w:cs="Tahoma"/>
      <w:b/>
      <w:bCs/>
      <w:spacing w:val="5"/>
      <w:sz w:val="13"/>
      <w:szCs w:val="13"/>
      <w:u w:val="none"/>
    </w:rPr>
  </w:style>
  <w:style w:type="character" w:customStyle="1" w:styleId="Bodytext148">
    <w:name w:val="Body text (14) + 8"/>
    <w:aliases w:val="5 pt2,Italic3"/>
    <w:uiPriority w:val="99"/>
    <w:rPr>
      <w:rFonts w:ascii="Arial" w:hAnsi="Arial"/>
      <w:b/>
      <w:i/>
      <w:spacing w:val="14"/>
      <w:sz w:val="17"/>
      <w:u w:val="none"/>
    </w:rPr>
  </w:style>
  <w:style w:type="character" w:customStyle="1" w:styleId="Bodytext14Tahoma2">
    <w:name w:val="Body text (14) + Tahoma2"/>
    <w:aliases w:val="5 pt1,7,Not Bold4,Spacing 0 pt2"/>
    <w:uiPriority w:val="99"/>
    <w:rPr>
      <w:rFonts w:ascii="Tahoma" w:hAnsi="Tahoma"/>
      <w:spacing w:val="0"/>
      <w:sz w:val="15"/>
      <w:u w:val="none"/>
    </w:rPr>
  </w:style>
  <w:style w:type="character" w:customStyle="1" w:styleId="Bodytext1410pt">
    <w:name w:val="Body text (14) + 10 pt"/>
    <w:aliases w:val="Italic2,Not Bold3,Spacing -2 pt"/>
    <w:uiPriority w:val="99"/>
    <w:rPr>
      <w:rFonts w:ascii="Arial" w:hAnsi="Arial"/>
      <w:i/>
      <w:spacing w:val="-40"/>
      <w:sz w:val="20"/>
      <w:u w:val="none"/>
    </w:rPr>
  </w:style>
  <w:style w:type="character" w:customStyle="1" w:styleId="Bodytext14Tahoma1">
    <w:name w:val="Body text (14) + Tahoma1"/>
    <w:aliases w:val="63 pt,Not Bold2,Spacing -7 pt"/>
    <w:uiPriority w:val="99"/>
    <w:rPr>
      <w:rFonts w:ascii="Tahoma" w:hAnsi="Tahoma"/>
      <w:spacing w:val="-150"/>
      <w:sz w:val="126"/>
      <w:u w:val="none"/>
    </w:rPr>
  </w:style>
  <w:style w:type="character" w:customStyle="1" w:styleId="Bodytext1467pt">
    <w:name w:val="Body text (14) + 67 pt"/>
    <w:aliases w:val="Italic1,Not Bold1,Spacing 0 pt1"/>
    <w:uiPriority w:val="99"/>
    <w:rPr>
      <w:rFonts w:ascii="Arial" w:hAnsi="Arial"/>
      <w:i/>
      <w:noProof/>
      <w:spacing w:val="0"/>
      <w:sz w:val="134"/>
      <w:u w:val="none"/>
    </w:rPr>
  </w:style>
  <w:style w:type="character" w:customStyle="1" w:styleId="Bodytext148pt1">
    <w:name w:val="Body text (14) + 8 pt1"/>
    <w:uiPriority w:val="99"/>
    <w:rPr>
      <w:rFonts w:ascii="Arial" w:hAnsi="Arial"/>
      <w:b/>
      <w:spacing w:val="10"/>
      <w:sz w:val="16"/>
      <w:u w:val="none"/>
    </w:rPr>
  </w:style>
  <w:style w:type="paragraph" w:customStyle="1" w:styleId="Heading11">
    <w:name w:val="Heading #11"/>
    <w:basedOn w:val="a"/>
    <w:link w:val="Heading1"/>
    <w:uiPriority w:val="99"/>
    <w:pPr>
      <w:shd w:val="clear" w:color="auto" w:fill="FFFFFF"/>
      <w:spacing w:after="780" w:line="240" w:lineRule="atLeast"/>
      <w:outlineLvl w:val="0"/>
    </w:pPr>
    <w:rPr>
      <w:rFonts w:ascii="Arial" w:hAnsi="Arial" w:cs="Arial"/>
      <w:color w:val="auto"/>
      <w:spacing w:val="40"/>
      <w:sz w:val="71"/>
      <w:szCs w:val="71"/>
      <w:lang w:eastAsia="ru-RU"/>
    </w:rPr>
  </w:style>
  <w:style w:type="paragraph" w:customStyle="1" w:styleId="Heading21">
    <w:name w:val="Heading #21"/>
    <w:basedOn w:val="a"/>
    <w:link w:val="Heading2"/>
    <w:uiPriority w:val="99"/>
    <w:pPr>
      <w:shd w:val="clear" w:color="auto" w:fill="FFFFFF"/>
      <w:spacing w:before="180" w:after="240" w:line="240" w:lineRule="atLeast"/>
      <w:jc w:val="center"/>
      <w:outlineLvl w:val="1"/>
    </w:pPr>
    <w:rPr>
      <w:rFonts w:ascii="Tahoma" w:hAnsi="Tahoma" w:cs="Tahoma"/>
      <w:color w:val="auto"/>
      <w:spacing w:val="30"/>
      <w:sz w:val="47"/>
      <w:szCs w:val="47"/>
      <w:lang w:eastAsia="ru-RU"/>
    </w:rPr>
  </w:style>
  <w:style w:type="paragraph" w:customStyle="1" w:styleId="Bodytext31">
    <w:name w:val="Body text (3)1"/>
    <w:basedOn w:val="a"/>
    <w:link w:val="Bodytext3"/>
    <w:uiPriority w:val="99"/>
    <w:pPr>
      <w:shd w:val="clear" w:color="auto" w:fill="FFFFFF"/>
      <w:spacing w:before="180" w:line="240" w:lineRule="atLeast"/>
    </w:pPr>
    <w:rPr>
      <w:rFonts w:ascii="Arial" w:hAnsi="Arial" w:cs="Arial"/>
      <w:b/>
      <w:bCs/>
      <w:i/>
      <w:iCs/>
      <w:color w:val="auto"/>
      <w:spacing w:val="30"/>
      <w:sz w:val="23"/>
      <w:szCs w:val="23"/>
      <w:lang w:eastAsia="ru-RU"/>
    </w:rPr>
  </w:style>
  <w:style w:type="paragraph" w:customStyle="1" w:styleId="Heading321">
    <w:name w:val="Heading #3 (2)1"/>
    <w:basedOn w:val="a"/>
    <w:link w:val="Heading32"/>
    <w:uiPriority w:val="99"/>
    <w:pPr>
      <w:shd w:val="clear" w:color="auto" w:fill="FFFFFF"/>
      <w:spacing w:after="7200" w:line="240" w:lineRule="atLeast"/>
      <w:outlineLvl w:val="2"/>
    </w:pPr>
    <w:rPr>
      <w:rFonts w:ascii="Tahoma" w:hAnsi="Tahoma" w:cs="Tahoma"/>
      <w:b/>
      <w:bCs/>
      <w:color w:val="auto"/>
      <w:spacing w:val="20"/>
      <w:szCs w:val="22"/>
      <w:lang w:eastAsia="ru-RU"/>
    </w:rPr>
  </w:style>
  <w:style w:type="paragraph" w:customStyle="1" w:styleId="Heading431">
    <w:name w:val="Heading #4 (3)1"/>
    <w:basedOn w:val="a"/>
    <w:link w:val="Heading43"/>
    <w:uiPriority w:val="99"/>
    <w:pPr>
      <w:shd w:val="clear" w:color="auto" w:fill="FFFFFF"/>
      <w:spacing w:before="7200" w:after="600" w:line="240" w:lineRule="atLeast"/>
      <w:ind w:hanging="200"/>
      <w:outlineLvl w:val="3"/>
    </w:pPr>
    <w:rPr>
      <w:rFonts w:ascii="Tahoma" w:hAnsi="Tahoma" w:cs="Tahoma"/>
      <w:b/>
      <w:bCs/>
      <w:color w:val="auto"/>
      <w:spacing w:val="20"/>
      <w:szCs w:val="22"/>
      <w:lang w:eastAsia="ru-RU"/>
    </w:rPr>
  </w:style>
  <w:style w:type="paragraph" w:customStyle="1" w:styleId="Bodytext140">
    <w:name w:val="Body text (14)"/>
    <w:basedOn w:val="a"/>
    <w:link w:val="Bodytext14"/>
    <w:uiPriority w:val="99"/>
    <w:pPr>
      <w:shd w:val="clear" w:color="auto" w:fill="FFFFFF"/>
      <w:spacing w:line="240" w:lineRule="atLeast"/>
    </w:pPr>
    <w:rPr>
      <w:rFonts w:ascii="Arial" w:hAnsi="Arial" w:cs="Arial"/>
      <w:b/>
      <w:bCs/>
      <w:color w:val="auto"/>
      <w:spacing w:val="10"/>
      <w:sz w:val="23"/>
      <w:szCs w:val="23"/>
      <w:lang w:eastAsia="ru-RU"/>
    </w:rPr>
  </w:style>
  <w:style w:type="paragraph" w:customStyle="1" w:styleId="Bodytext51">
    <w:name w:val="Body text (5)1"/>
    <w:basedOn w:val="a"/>
    <w:link w:val="Bodytext5"/>
    <w:uiPriority w:val="99"/>
    <w:pPr>
      <w:shd w:val="clear" w:color="auto" w:fill="FFFFFF"/>
      <w:spacing w:before="600" w:after="120" w:line="240" w:lineRule="atLeast"/>
    </w:pPr>
    <w:rPr>
      <w:rFonts w:ascii="Tahoma" w:hAnsi="Tahoma" w:cs="Tahoma"/>
      <w:b/>
      <w:bCs/>
      <w:color w:val="auto"/>
      <w:sz w:val="19"/>
      <w:szCs w:val="19"/>
      <w:lang w:eastAsia="ru-RU"/>
    </w:rPr>
  </w:style>
  <w:style w:type="paragraph" w:customStyle="1" w:styleId="Bodytext61">
    <w:name w:val="Body text (6)1"/>
    <w:basedOn w:val="a"/>
    <w:link w:val="Bodytext6"/>
    <w:uiPriority w:val="99"/>
    <w:pPr>
      <w:shd w:val="clear" w:color="auto" w:fill="FFFFFF"/>
      <w:spacing w:before="120" w:after="120" w:line="192" w:lineRule="exact"/>
      <w:ind w:hanging="940"/>
    </w:pPr>
    <w:rPr>
      <w:rFonts w:ascii="Tahoma" w:hAnsi="Tahoma" w:cs="Tahoma"/>
      <w:color w:val="auto"/>
      <w:sz w:val="15"/>
      <w:szCs w:val="15"/>
      <w:lang w:eastAsia="ru-RU"/>
    </w:rPr>
  </w:style>
  <w:style w:type="paragraph" w:customStyle="1" w:styleId="Bodytext151">
    <w:name w:val="Body text (15)1"/>
    <w:basedOn w:val="a"/>
    <w:link w:val="Bodytext15"/>
    <w:uiPriority w:val="99"/>
    <w:pPr>
      <w:shd w:val="clear" w:color="auto" w:fill="FFFFFF"/>
      <w:spacing w:before="120" w:line="240" w:lineRule="atLeast"/>
    </w:pPr>
    <w:rPr>
      <w:rFonts w:ascii="Arial" w:hAnsi="Arial" w:cs="Arial"/>
      <w:b/>
      <w:bCs/>
      <w:color w:val="auto"/>
      <w:sz w:val="17"/>
      <w:szCs w:val="17"/>
      <w:lang w:eastAsia="ru-RU"/>
    </w:rPr>
  </w:style>
  <w:style w:type="paragraph" w:customStyle="1" w:styleId="Heading621">
    <w:name w:val="Heading #6 (2)1"/>
    <w:basedOn w:val="a"/>
    <w:link w:val="Heading62"/>
    <w:uiPriority w:val="99"/>
    <w:pPr>
      <w:shd w:val="clear" w:color="auto" w:fill="FFFFFF"/>
      <w:spacing w:before="360" w:after="360" w:line="240" w:lineRule="atLeast"/>
      <w:outlineLvl w:val="5"/>
    </w:pPr>
    <w:rPr>
      <w:rFonts w:ascii="Tahoma" w:hAnsi="Tahoma" w:cs="Tahoma"/>
      <w:b/>
      <w:bCs/>
      <w:color w:val="auto"/>
      <w:sz w:val="19"/>
      <w:szCs w:val="19"/>
      <w:lang w:eastAsia="ru-RU"/>
    </w:rPr>
  </w:style>
  <w:style w:type="paragraph" w:customStyle="1" w:styleId="Heading721">
    <w:name w:val="Heading #7 (2)1"/>
    <w:basedOn w:val="a"/>
    <w:link w:val="Heading72"/>
    <w:uiPriority w:val="99"/>
    <w:pPr>
      <w:shd w:val="clear" w:color="auto" w:fill="FFFFFF"/>
      <w:spacing w:before="300" w:after="120" w:line="240" w:lineRule="atLeast"/>
      <w:outlineLvl w:val="6"/>
    </w:pPr>
    <w:rPr>
      <w:rFonts w:ascii="Tahoma" w:hAnsi="Tahoma" w:cs="Tahoma"/>
      <w:b/>
      <w:bCs/>
      <w:color w:val="auto"/>
      <w:sz w:val="18"/>
      <w:szCs w:val="18"/>
      <w:lang w:eastAsia="ru-RU"/>
    </w:rPr>
  </w:style>
  <w:style w:type="paragraph" w:customStyle="1" w:styleId="Heading71">
    <w:name w:val="Heading #71"/>
    <w:basedOn w:val="a"/>
    <w:link w:val="Heading7"/>
    <w:uiPriority w:val="99"/>
    <w:pPr>
      <w:shd w:val="clear" w:color="auto" w:fill="FFFFFF"/>
      <w:spacing w:before="300" w:after="120" w:line="240" w:lineRule="atLeast"/>
      <w:outlineLvl w:val="6"/>
    </w:pPr>
    <w:rPr>
      <w:rFonts w:ascii="Tahoma" w:hAnsi="Tahoma" w:cs="Tahoma"/>
      <w:b/>
      <w:bCs/>
      <w:color w:val="auto"/>
      <w:sz w:val="19"/>
      <w:szCs w:val="19"/>
      <w:lang w:eastAsia="ru-RU"/>
    </w:rPr>
  </w:style>
  <w:style w:type="paragraph" w:customStyle="1" w:styleId="Heading421">
    <w:name w:val="Heading #4 (2)1"/>
    <w:basedOn w:val="a"/>
    <w:link w:val="Heading42"/>
    <w:uiPriority w:val="99"/>
    <w:pPr>
      <w:shd w:val="clear" w:color="auto" w:fill="FFFFFF"/>
      <w:spacing w:after="240" w:line="240" w:lineRule="atLeast"/>
      <w:outlineLvl w:val="3"/>
    </w:pPr>
    <w:rPr>
      <w:rFonts w:ascii="Tahoma" w:hAnsi="Tahoma" w:cs="Tahoma"/>
      <w:b/>
      <w:bCs/>
      <w:color w:val="auto"/>
      <w:sz w:val="19"/>
      <w:szCs w:val="19"/>
      <w:lang w:eastAsia="ru-RU"/>
    </w:rPr>
  </w:style>
  <w:style w:type="paragraph" w:customStyle="1" w:styleId="Heading521">
    <w:name w:val="Heading #5 (2)1"/>
    <w:basedOn w:val="a"/>
    <w:link w:val="Heading52"/>
    <w:uiPriority w:val="99"/>
    <w:pPr>
      <w:shd w:val="clear" w:color="auto" w:fill="FFFFFF"/>
      <w:spacing w:before="240" w:after="240" w:line="240" w:lineRule="atLeast"/>
      <w:outlineLvl w:val="4"/>
    </w:pPr>
    <w:rPr>
      <w:rFonts w:ascii="Arial" w:hAnsi="Arial" w:cs="Arial"/>
      <w:color w:val="auto"/>
      <w:spacing w:val="10"/>
      <w:sz w:val="19"/>
      <w:szCs w:val="19"/>
      <w:lang w:eastAsia="ru-RU"/>
    </w:rPr>
  </w:style>
  <w:style w:type="paragraph" w:customStyle="1" w:styleId="Bodytext16">
    <w:name w:val="Body text (16)"/>
    <w:basedOn w:val="a"/>
    <w:link w:val="Bodytext16Exact"/>
    <w:uiPriority w:val="99"/>
    <w:pPr>
      <w:shd w:val="clear" w:color="auto" w:fill="FFFFFF"/>
      <w:spacing w:line="240" w:lineRule="atLeast"/>
    </w:pPr>
    <w:rPr>
      <w:rFonts w:ascii="Tahoma" w:hAnsi="Tahoma" w:cs="Tahoma"/>
      <w:b/>
      <w:bCs/>
      <w:color w:val="auto"/>
      <w:spacing w:val="18"/>
      <w:sz w:val="21"/>
      <w:szCs w:val="21"/>
      <w:lang w:eastAsia="ru-RU"/>
    </w:rPr>
  </w:style>
  <w:style w:type="paragraph" w:customStyle="1" w:styleId="Headerorfooter0">
    <w:name w:val="Header or footer"/>
    <w:basedOn w:val="a"/>
    <w:link w:val="Headerorfooter"/>
    <w:uiPriority w:val="99"/>
    <w:pPr>
      <w:shd w:val="clear" w:color="auto" w:fill="FFFFFF"/>
      <w:spacing w:line="240" w:lineRule="atLeast"/>
    </w:pPr>
    <w:rPr>
      <w:rFonts w:ascii="SimSun" w:eastAsia="SimSun" w:cs="SimSun"/>
      <w:b/>
      <w:bCs/>
      <w:noProof/>
      <w:color w:val="auto"/>
      <w:spacing w:val="30"/>
      <w:szCs w:val="22"/>
      <w:lang w:eastAsia="ru-RU"/>
    </w:rPr>
  </w:style>
  <w:style w:type="paragraph" w:customStyle="1" w:styleId="Heading821">
    <w:name w:val="Heading #8 (2)1"/>
    <w:basedOn w:val="a"/>
    <w:link w:val="Heading82"/>
    <w:uiPriority w:val="99"/>
    <w:pPr>
      <w:shd w:val="clear" w:color="auto" w:fill="FFFFFF"/>
      <w:spacing w:before="180" w:after="180" w:line="240" w:lineRule="atLeast"/>
      <w:outlineLvl w:val="7"/>
    </w:pPr>
    <w:rPr>
      <w:rFonts w:ascii="Tahoma" w:hAnsi="Tahoma" w:cs="Tahoma"/>
      <w:b/>
      <w:bCs/>
      <w:color w:val="auto"/>
      <w:spacing w:val="20"/>
      <w:sz w:val="17"/>
      <w:szCs w:val="17"/>
      <w:lang w:eastAsia="ru-RU"/>
    </w:rPr>
  </w:style>
  <w:style w:type="paragraph" w:customStyle="1" w:styleId="Picturecaption61">
    <w:name w:val="Picture caption (6)1"/>
    <w:basedOn w:val="a"/>
    <w:link w:val="Picturecaption6"/>
    <w:uiPriority w:val="99"/>
    <w:pPr>
      <w:shd w:val="clear" w:color="auto" w:fill="FFFFFF"/>
      <w:spacing w:line="240" w:lineRule="atLeast"/>
    </w:pPr>
    <w:rPr>
      <w:rFonts w:ascii="Palatino Linotype" w:hAnsi="Palatino Linotype" w:cs="Palatino Linotype"/>
      <w:i/>
      <w:iCs/>
      <w:color w:val="auto"/>
      <w:sz w:val="18"/>
      <w:szCs w:val="18"/>
      <w:lang w:eastAsia="ru-RU"/>
    </w:rPr>
  </w:style>
  <w:style w:type="paragraph" w:customStyle="1" w:styleId="Picturecaption21">
    <w:name w:val="Picture caption (2)1"/>
    <w:basedOn w:val="a"/>
    <w:link w:val="Picturecaption2"/>
    <w:uiPriority w:val="99"/>
    <w:pPr>
      <w:shd w:val="clear" w:color="auto" w:fill="FFFFFF"/>
      <w:spacing w:line="202" w:lineRule="exact"/>
    </w:pPr>
    <w:rPr>
      <w:rFonts w:ascii="Arial" w:hAnsi="Arial" w:cs="Arial"/>
      <w:b/>
      <w:bCs/>
      <w:color w:val="auto"/>
      <w:spacing w:val="10"/>
      <w:sz w:val="16"/>
      <w:szCs w:val="16"/>
      <w:lang w:eastAsia="ru-RU"/>
    </w:rPr>
  </w:style>
  <w:style w:type="paragraph" w:customStyle="1" w:styleId="Bodytext70">
    <w:name w:val="Body text (7)"/>
    <w:basedOn w:val="a"/>
    <w:link w:val="Bodytext7"/>
    <w:uiPriority w:val="99"/>
    <w:pPr>
      <w:shd w:val="clear" w:color="auto" w:fill="FFFFFF"/>
      <w:spacing w:before="120" w:line="240" w:lineRule="atLeast"/>
    </w:pPr>
    <w:rPr>
      <w:rFonts w:ascii="Tahoma" w:hAnsi="Tahoma" w:cs="Tahoma"/>
      <w:b/>
      <w:bCs/>
      <w:color w:val="auto"/>
      <w:sz w:val="16"/>
      <w:szCs w:val="16"/>
      <w:lang w:eastAsia="ru-RU"/>
    </w:rPr>
  </w:style>
  <w:style w:type="paragraph" w:customStyle="1" w:styleId="Bodytext171">
    <w:name w:val="Body text (17)1"/>
    <w:basedOn w:val="a"/>
    <w:link w:val="Bodytext17"/>
    <w:uiPriority w:val="99"/>
    <w:pPr>
      <w:shd w:val="clear" w:color="auto" w:fill="FFFFFF"/>
      <w:spacing w:before="600" w:after="180" w:line="240" w:lineRule="atLeast"/>
    </w:pPr>
    <w:rPr>
      <w:rFonts w:ascii="Tahoma" w:hAnsi="Tahoma" w:cs="Tahoma"/>
      <w:b/>
      <w:bCs/>
      <w:color w:val="auto"/>
      <w:spacing w:val="20"/>
      <w:sz w:val="17"/>
      <w:szCs w:val="17"/>
      <w:lang w:eastAsia="ru-RU"/>
    </w:rPr>
  </w:style>
  <w:style w:type="paragraph" w:customStyle="1" w:styleId="Bodytext81">
    <w:name w:val="Body text (8)1"/>
    <w:basedOn w:val="a"/>
    <w:link w:val="Bodytext8"/>
    <w:uiPriority w:val="99"/>
    <w:pPr>
      <w:shd w:val="clear" w:color="auto" w:fill="FFFFFF"/>
      <w:spacing w:before="180" w:after="180" w:line="202" w:lineRule="exact"/>
    </w:pPr>
    <w:rPr>
      <w:rFonts w:ascii="Tahoma" w:hAnsi="Tahoma" w:cs="Tahoma"/>
      <w:b/>
      <w:bCs/>
      <w:i/>
      <w:iCs/>
      <w:color w:val="auto"/>
      <w:sz w:val="16"/>
      <w:szCs w:val="16"/>
      <w:lang w:eastAsia="ru-RU"/>
    </w:rPr>
  </w:style>
  <w:style w:type="paragraph" w:customStyle="1" w:styleId="Picturecaption71">
    <w:name w:val="Picture caption (7)1"/>
    <w:basedOn w:val="a"/>
    <w:link w:val="Picturecaption7"/>
    <w:uiPriority w:val="99"/>
    <w:pPr>
      <w:shd w:val="clear" w:color="auto" w:fill="FFFFFF"/>
      <w:spacing w:line="240" w:lineRule="atLeast"/>
    </w:pPr>
    <w:rPr>
      <w:rFonts w:ascii="Tahoma" w:hAnsi="Tahoma" w:cs="Tahoma"/>
      <w:color w:val="auto"/>
      <w:sz w:val="14"/>
      <w:szCs w:val="14"/>
      <w:lang w:eastAsia="ru-RU"/>
    </w:rPr>
  </w:style>
  <w:style w:type="paragraph" w:customStyle="1" w:styleId="Bodytext181">
    <w:name w:val="Body text (18)1"/>
    <w:basedOn w:val="a"/>
    <w:link w:val="Bodytext18"/>
    <w:uiPriority w:val="99"/>
    <w:pPr>
      <w:shd w:val="clear" w:color="auto" w:fill="FFFFFF"/>
      <w:spacing w:before="600" w:after="180" w:line="240" w:lineRule="atLeast"/>
      <w:ind w:hanging="200"/>
    </w:pPr>
    <w:rPr>
      <w:rFonts w:ascii="Arial" w:hAnsi="Arial" w:cs="Arial"/>
      <w:color w:val="auto"/>
      <w:spacing w:val="10"/>
      <w:sz w:val="19"/>
      <w:szCs w:val="19"/>
      <w:lang w:eastAsia="ru-RU"/>
    </w:rPr>
  </w:style>
  <w:style w:type="paragraph" w:customStyle="1" w:styleId="Picturecaption">
    <w:name w:val="Picture caption"/>
    <w:basedOn w:val="a"/>
    <w:link w:val="PicturecaptionExact"/>
    <w:uiPriority w:val="99"/>
    <w:pPr>
      <w:shd w:val="clear" w:color="auto" w:fill="FFFFFF"/>
      <w:spacing w:line="192" w:lineRule="exact"/>
    </w:pPr>
    <w:rPr>
      <w:rFonts w:ascii="Tahoma" w:hAnsi="Tahoma" w:cs="Tahoma"/>
      <w:color w:val="auto"/>
      <w:spacing w:val="11"/>
      <w:sz w:val="14"/>
      <w:szCs w:val="14"/>
      <w:lang w:eastAsia="ru-RU"/>
    </w:rPr>
  </w:style>
  <w:style w:type="paragraph" w:customStyle="1" w:styleId="Picturecaption8">
    <w:name w:val="Picture caption (8)"/>
    <w:basedOn w:val="a"/>
    <w:link w:val="Picturecaption8Exact"/>
    <w:uiPriority w:val="99"/>
    <w:pPr>
      <w:shd w:val="clear" w:color="auto" w:fill="FFFFFF"/>
      <w:spacing w:line="240" w:lineRule="atLeast"/>
    </w:pPr>
    <w:rPr>
      <w:rFonts w:ascii="Arial" w:hAnsi="Arial" w:cs="Arial"/>
      <w:color w:val="auto"/>
      <w:spacing w:val="4"/>
      <w:sz w:val="13"/>
      <w:szCs w:val="13"/>
      <w:lang w:eastAsia="ru-RU"/>
    </w:rPr>
  </w:style>
  <w:style w:type="paragraph" w:customStyle="1" w:styleId="Bodytext191">
    <w:name w:val="Body text (19)1"/>
    <w:basedOn w:val="a"/>
    <w:link w:val="Bodytext19"/>
    <w:uiPriority w:val="99"/>
    <w:pPr>
      <w:shd w:val="clear" w:color="auto" w:fill="FFFFFF"/>
      <w:spacing w:line="240" w:lineRule="atLeast"/>
    </w:pPr>
    <w:rPr>
      <w:rFonts w:ascii="Tahoma" w:hAnsi="Tahoma" w:cs="Tahoma"/>
      <w:noProof/>
      <w:color w:val="auto"/>
      <w:sz w:val="15"/>
      <w:szCs w:val="15"/>
      <w:lang w:eastAsia="ru-RU"/>
    </w:rPr>
  </w:style>
  <w:style w:type="paragraph" w:customStyle="1" w:styleId="Bodytext200">
    <w:name w:val="Body text (20)"/>
    <w:basedOn w:val="a"/>
    <w:link w:val="Bodytext20"/>
    <w:uiPriority w:val="99"/>
    <w:pPr>
      <w:shd w:val="clear" w:color="auto" w:fill="FFFFFF"/>
      <w:spacing w:line="178" w:lineRule="exact"/>
    </w:pPr>
    <w:rPr>
      <w:rFonts w:ascii="Georgia" w:hAnsi="Georgia" w:cs="Georgia"/>
      <w:noProof/>
      <w:color w:val="auto"/>
      <w:sz w:val="20"/>
      <w:szCs w:val="20"/>
      <w:lang w:eastAsia="ru-RU"/>
    </w:rPr>
  </w:style>
  <w:style w:type="paragraph" w:customStyle="1" w:styleId="Picturecaption9">
    <w:name w:val="Picture caption (9)"/>
    <w:basedOn w:val="a"/>
    <w:link w:val="Picturecaption9Exact"/>
    <w:uiPriority w:val="99"/>
    <w:pPr>
      <w:shd w:val="clear" w:color="auto" w:fill="FFFFFF"/>
      <w:spacing w:line="240" w:lineRule="atLeast"/>
    </w:pPr>
    <w:rPr>
      <w:rFonts w:ascii="Arial" w:hAnsi="Arial" w:cs="Arial"/>
      <w:b/>
      <w:bCs/>
      <w:i/>
      <w:iCs/>
      <w:color w:val="auto"/>
      <w:spacing w:val="16"/>
      <w:sz w:val="26"/>
      <w:szCs w:val="26"/>
      <w:lang w:eastAsia="ru-RU"/>
    </w:rPr>
  </w:style>
  <w:style w:type="paragraph" w:customStyle="1" w:styleId="Picturecaption10">
    <w:name w:val="Picture caption (10)"/>
    <w:basedOn w:val="a"/>
    <w:link w:val="Picturecaption10Exact"/>
    <w:uiPriority w:val="99"/>
    <w:pPr>
      <w:shd w:val="clear" w:color="auto" w:fill="FFFFFF"/>
      <w:spacing w:line="240" w:lineRule="atLeast"/>
    </w:pPr>
    <w:rPr>
      <w:rFonts w:ascii="Tahoma" w:hAnsi="Tahoma" w:cs="Tahoma"/>
      <w:b/>
      <w:bCs/>
      <w:color w:val="auto"/>
      <w:spacing w:val="6"/>
      <w:sz w:val="20"/>
      <w:szCs w:val="20"/>
      <w:lang w:eastAsia="ru-RU"/>
    </w:rPr>
  </w:style>
  <w:style w:type="paragraph" w:customStyle="1" w:styleId="Picturecaption11">
    <w:name w:val="Picture caption (11)"/>
    <w:basedOn w:val="a"/>
    <w:link w:val="Picturecaption11Exact"/>
    <w:uiPriority w:val="99"/>
    <w:pPr>
      <w:shd w:val="clear" w:color="auto" w:fill="FFFFFF"/>
      <w:spacing w:line="240" w:lineRule="atLeast"/>
    </w:pPr>
    <w:rPr>
      <w:rFonts w:ascii="Tahoma" w:hAnsi="Tahoma" w:cs="Tahoma"/>
      <w:b/>
      <w:bCs/>
      <w:color w:val="auto"/>
      <w:spacing w:val="5"/>
      <w:sz w:val="13"/>
      <w:szCs w:val="13"/>
      <w:lang w:eastAsia="ru-RU"/>
    </w:rPr>
  </w:style>
  <w:style w:type="paragraph" w:styleId="a6">
    <w:name w:val="header"/>
    <w:basedOn w:val="a"/>
    <w:link w:val="a7"/>
    <w:uiPriority w:val="99"/>
    <w:unhideWhenUsed/>
    <w:rsid w:val="000A6BC4"/>
    <w:pPr>
      <w:tabs>
        <w:tab w:val="center" w:pos="4677"/>
        <w:tab w:val="right" w:pos="9355"/>
      </w:tabs>
    </w:pPr>
  </w:style>
  <w:style w:type="character" w:customStyle="1" w:styleId="a7">
    <w:name w:val="Верхний колонтитул Знак"/>
    <w:basedOn w:val="a0"/>
    <w:link w:val="a6"/>
    <w:uiPriority w:val="99"/>
    <w:locked/>
    <w:rsid w:val="000A6BC4"/>
    <w:rPr>
      <w:rFonts w:cs="Times New Roman"/>
      <w:color w:val="000000"/>
      <w:lang w:val="en-US" w:eastAsia="en-US"/>
    </w:rPr>
  </w:style>
  <w:style w:type="paragraph" w:styleId="a8">
    <w:name w:val="footer"/>
    <w:basedOn w:val="a"/>
    <w:link w:val="a9"/>
    <w:uiPriority w:val="99"/>
    <w:unhideWhenUsed/>
    <w:rsid w:val="000A6BC4"/>
    <w:pPr>
      <w:tabs>
        <w:tab w:val="center" w:pos="4677"/>
        <w:tab w:val="right" w:pos="9355"/>
      </w:tabs>
    </w:pPr>
  </w:style>
  <w:style w:type="character" w:customStyle="1" w:styleId="a9">
    <w:name w:val="Нижний колонтитул Знак"/>
    <w:basedOn w:val="a0"/>
    <w:link w:val="a8"/>
    <w:uiPriority w:val="99"/>
    <w:locked/>
    <w:rsid w:val="000A6BC4"/>
    <w:rPr>
      <w:rFonts w:cs="Times New Roman"/>
      <w:color w:val="000000"/>
      <w:lang w:val="en-US" w:eastAsia="en-US"/>
    </w:rPr>
  </w:style>
  <w:style w:type="table" w:styleId="aa">
    <w:name w:val="Table Grid"/>
    <w:basedOn w:val="a1"/>
    <w:uiPriority w:val="59"/>
    <w:rsid w:val="009241BA"/>
    <w:rPr>
      <w:rFonts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9241BA"/>
    <w:pPr>
      <w:ind w:left="708"/>
    </w:pPr>
  </w:style>
  <w:style w:type="paragraph" w:styleId="12">
    <w:name w:val="toc 1"/>
    <w:basedOn w:val="a"/>
    <w:next w:val="a"/>
    <w:autoRedefine/>
    <w:uiPriority w:val="39"/>
    <w:unhideWhenUsed/>
    <w:rsid w:val="00F26395"/>
  </w:style>
  <w:style w:type="paragraph" w:styleId="22">
    <w:name w:val="toc 2"/>
    <w:basedOn w:val="a"/>
    <w:next w:val="a"/>
    <w:autoRedefine/>
    <w:uiPriority w:val="39"/>
    <w:unhideWhenUsed/>
    <w:rsid w:val="00F26395"/>
    <w:pPr>
      <w:ind w:left="240"/>
    </w:pPr>
  </w:style>
  <w:style w:type="paragraph" w:styleId="ac">
    <w:name w:val="Balloon Text"/>
    <w:basedOn w:val="a"/>
    <w:link w:val="ad"/>
    <w:uiPriority w:val="99"/>
    <w:semiHidden/>
    <w:unhideWhenUsed/>
    <w:rsid w:val="00342060"/>
    <w:rPr>
      <w:rFonts w:ascii="Tahoma" w:hAnsi="Tahoma" w:cs="Tahoma"/>
      <w:sz w:val="16"/>
      <w:szCs w:val="16"/>
    </w:rPr>
  </w:style>
  <w:style w:type="character" w:customStyle="1" w:styleId="ad">
    <w:name w:val="Текст выноски Знак"/>
    <w:basedOn w:val="a0"/>
    <w:link w:val="ac"/>
    <w:uiPriority w:val="99"/>
    <w:semiHidden/>
    <w:locked/>
    <w:rsid w:val="00342060"/>
    <w:rPr>
      <w:rFonts w:ascii="Tahoma" w:hAnsi="Tahoma" w:cs="Times New Roman"/>
      <w:color w:val="000000"/>
      <w:sz w:val="16"/>
      <w:lang w:val="en-US" w:eastAsia="en-US"/>
    </w:rPr>
  </w:style>
  <w:style w:type="paragraph" w:styleId="ae">
    <w:name w:val="No Spacing"/>
    <w:uiPriority w:val="1"/>
    <w:qFormat/>
    <w:rsid w:val="004E77FC"/>
    <w:pPr>
      <w:widowControl w:val="0"/>
      <w:jc w:val="both"/>
    </w:pPr>
    <w:rPr>
      <w:rFonts w:ascii="Times New Roman" w:hAnsi="Times New Roman"/>
      <w:color w:val="000000"/>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footer" Target="footer2.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39.emf"/><Relationship Id="rId57" Type="http://schemas.openxmlformats.org/officeDocument/2006/relationships/image" Target="media/image47.jpeg"/><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6.emf"/><Relationship Id="rId59" Type="http://schemas.openxmlformats.org/officeDocument/2006/relationships/image" Target="media/image4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8B1F0-23C1-4DE5-8032-56D3DC8A5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6991</Words>
  <Characters>48160</Characters>
  <Application>Microsoft Office Word</Application>
  <DocSecurity>0</DocSecurity>
  <Lines>401</Lines>
  <Paragraphs>110</Paragraphs>
  <ScaleCrop>false</ScaleCrop>
  <HeadingPairs>
    <vt:vector size="2" baseType="variant">
      <vt:variant>
        <vt:lpstr>Название</vt:lpstr>
      </vt:variant>
      <vt:variant>
        <vt:i4>1</vt:i4>
      </vt:variant>
    </vt:vector>
  </HeadingPairs>
  <TitlesOfParts>
    <vt:vector size="1" baseType="lpstr">
      <vt:lpstr>MBS320FH-12.cdr</vt:lpstr>
    </vt:vector>
  </TitlesOfParts>
  <Company/>
  <LinksUpToDate>false</LinksUpToDate>
  <CharactersWithSpaces>55041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MBS320FH-12.cdr</dc:title>
  <dc:creator>luobiao</dc:creator>
  <cp:lastModifiedBy>141</cp:lastModifiedBy>
  <cp:revision>10</cp:revision>
  <dcterms:created xsi:type="dcterms:W3CDTF">2020-03-02T11:09:00Z</dcterms:created>
  <dcterms:modified xsi:type="dcterms:W3CDTF">2020-03-19T08:02:00Z</dcterms:modified>
</cp:coreProperties>
</file>