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Default="00F77EE5" w:rsidP="00F77EE5">
      <w:pPr>
        <w:ind w:left="567"/>
        <w:jc w:val="center"/>
      </w:pPr>
      <w:r>
        <w:rPr>
          <w:noProof/>
          <w:lang w:eastAsia="ru-RU"/>
        </w:rPr>
        <w:drawing>
          <wp:inline distT="0" distB="0" distL="0" distR="0" wp14:anchorId="243FD877" wp14:editId="40601CA8">
            <wp:extent cx="5217795" cy="1381125"/>
            <wp:effectExtent l="19050" t="0" r="12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374" cy="138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EE5" w:rsidRDefault="00F77EE5" w:rsidP="00F77EE5">
      <w:pPr>
        <w:jc w:val="center"/>
      </w:pPr>
    </w:p>
    <w:p w:rsidR="00F77EE5" w:rsidRPr="00C938C2" w:rsidRDefault="00F77EE5" w:rsidP="00F77EE5">
      <w:pPr>
        <w:jc w:val="center"/>
        <w:rPr>
          <w:b/>
          <w:sz w:val="96"/>
          <w:szCs w:val="144"/>
        </w:rPr>
      </w:pPr>
      <w:r>
        <w:rPr>
          <w:b/>
          <w:sz w:val="96"/>
          <w:szCs w:val="144"/>
        </w:rPr>
        <w:t>MTG 1316</w:t>
      </w:r>
    </w:p>
    <w:p w:rsidR="00F77EE5" w:rsidRDefault="00F77EE5" w:rsidP="00F77EE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РУКОВОДСТВО ПО ЭКСПЛУАТАЦИИ</w:t>
      </w:r>
    </w:p>
    <w:p w:rsidR="00F77EE5" w:rsidRDefault="00F77EE5" w:rsidP="00F77EE5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F77EE5" w:rsidRDefault="00F77EE5" w:rsidP="00F77EE5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433570" cy="3200400"/>
            <wp:effectExtent l="0" t="0" r="5080" b="0"/>
            <wp:docPr id="3" name="Рисунок 3" descr="Manual Q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Q01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Default="00F77EE5" w:rsidP="00F77EE5">
      <w:pPr>
        <w:jc w:val="center"/>
      </w:pPr>
    </w:p>
    <w:p w:rsidR="00F77EE5" w:rsidRPr="00F77EE5" w:rsidRDefault="00F77EE5" w:rsidP="00F77EE5">
      <w:pPr>
        <w:jc w:val="center"/>
        <w:rPr>
          <w:b/>
          <w:sz w:val="32"/>
          <w:lang w:val="ru-RU"/>
        </w:rPr>
      </w:pPr>
      <w:r w:rsidRPr="00F77EE5">
        <w:rPr>
          <w:b/>
          <w:sz w:val="32"/>
          <w:lang w:val="ru-RU"/>
        </w:rPr>
        <w:t>Перед началом эксплуатации необходимо прочитать и усвоить данное руководство по эксплуатации и информацию по обеспечению безопасности</w:t>
      </w:r>
    </w:p>
    <w:p w:rsidR="00332C8E" w:rsidRPr="002F515D" w:rsidRDefault="00731B1A" w:rsidP="00F973E2">
      <w:pPr>
        <w:pStyle w:val="a"/>
        <w:rPr>
          <w:lang w:val="ru-RU"/>
        </w:rPr>
      </w:pPr>
      <w:r w:rsidRPr="002F515D">
        <w:rPr>
          <w:lang w:val="ru-RU"/>
        </w:rPr>
        <w:lastRenderedPageBreak/>
        <w:t>ПЕРЕД УСТАНОВКОЙ И ЭКСПЛУАТАЦИЕЙ</w:t>
      </w:r>
    </w:p>
    <w:p w:rsidR="00332C8E" w:rsidRPr="002F515D" w:rsidRDefault="00731B1A" w:rsidP="002F515D">
      <w:pPr>
        <w:ind w:firstLine="284"/>
        <w:rPr>
          <w:lang w:val="ru-RU"/>
        </w:rPr>
      </w:pPr>
      <w:r w:rsidRPr="002F515D">
        <w:rPr>
          <w:lang w:val="ru-RU"/>
        </w:rPr>
        <w:t xml:space="preserve">Внимательно и </w:t>
      </w:r>
      <w:r w:rsidR="00E14E40" w:rsidRPr="002F515D">
        <w:rPr>
          <w:lang w:val="ru-RU"/>
        </w:rPr>
        <w:t>в полной мере</w:t>
      </w:r>
      <w:r w:rsidRPr="002F515D">
        <w:rPr>
          <w:lang w:val="ru-RU"/>
        </w:rPr>
        <w:t xml:space="preserve"> </w:t>
      </w:r>
      <w:r w:rsidR="00E14E40" w:rsidRPr="002F515D">
        <w:rPr>
          <w:lang w:val="ru-RU"/>
        </w:rPr>
        <w:t>ознакомьтесь с</w:t>
      </w:r>
      <w:r w:rsidRPr="002F515D">
        <w:rPr>
          <w:lang w:val="ru-RU"/>
        </w:rPr>
        <w:t xml:space="preserve"> </w:t>
      </w:r>
      <w:r w:rsidR="00E14E40" w:rsidRPr="002F515D">
        <w:rPr>
          <w:lang w:val="ru-RU"/>
        </w:rPr>
        <w:t>ниже</w:t>
      </w:r>
      <w:r w:rsidRPr="002F515D">
        <w:rPr>
          <w:lang w:val="ru-RU"/>
        </w:rPr>
        <w:t>следующи</w:t>
      </w:r>
      <w:r w:rsidR="00E14E40" w:rsidRPr="002F515D">
        <w:rPr>
          <w:lang w:val="ru-RU"/>
        </w:rPr>
        <w:t>ми инструкциями</w:t>
      </w:r>
      <w:r w:rsidR="00F973E2" w:rsidRPr="002F515D">
        <w:rPr>
          <w:lang w:val="ru-RU"/>
        </w:rPr>
        <w:t xml:space="preserve"> –</w:t>
      </w:r>
      <w:r w:rsidRPr="002F515D">
        <w:rPr>
          <w:lang w:val="ru-RU"/>
        </w:rPr>
        <w:t xml:space="preserve"> это обеспечит правильную работу </w:t>
      </w:r>
      <w:r w:rsidR="00F973E2" w:rsidRPr="002F515D">
        <w:rPr>
          <w:lang w:val="ru-RU"/>
        </w:rPr>
        <w:t xml:space="preserve">станка </w:t>
      </w:r>
      <w:r w:rsidRPr="002F515D">
        <w:rPr>
          <w:lang w:val="ru-RU"/>
        </w:rPr>
        <w:t>и поможет избежать возможных опасностей.</w:t>
      </w:r>
    </w:p>
    <w:p w:rsidR="00731B1A" w:rsidRPr="002F515D" w:rsidRDefault="00731B1A" w:rsidP="00986793">
      <w:pPr>
        <w:rPr>
          <w:lang w:val="ru-RU"/>
        </w:rPr>
      </w:pPr>
    </w:p>
    <w:p w:rsidR="00332C8E" w:rsidRPr="002F515D" w:rsidRDefault="00E14E40" w:rsidP="00731B1A">
      <w:pPr>
        <w:pStyle w:val="a"/>
        <w:rPr>
          <w:lang w:val="ru-RU"/>
        </w:rPr>
      </w:pPr>
      <w:r w:rsidRPr="002F515D">
        <w:rPr>
          <w:lang w:val="ru-RU"/>
        </w:rPr>
        <w:t>ПРАВИЛА ТЕХНИКИ БЕЗОПАСНОСТИ</w:t>
      </w:r>
    </w:p>
    <w:p w:rsidR="00332C8E" w:rsidRPr="002F515D" w:rsidRDefault="00585D30" w:rsidP="00F973E2">
      <w:pPr>
        <w:pStyle w:val="a0"/>
      </w:pPr>
      <w:r w:rsidRPr="002F515D">
        <w:t xml:space="preserve">Перед монтажом и началом эксплуатации необходимо </w:t>
      </w:r>
      <w:r w:rsidR="00F973E2" w:rsidRPr="002F515D">
        <w:t>полностью прочитать и изучить</w:t>
      </w:r>
      <w:r w:rsidRPr="002F515D">
        <w:t xml:space="preserve"> </w:t>
      </w:r>
      <w:r w:rsidR="00F973E2" w:rsidRPr="002F515D">
        <w:t xml:space="preserve">данное </w:t>
      </w:r>
      <w:r w:rsidRPr="002F515D">
        <w:t>руководство по эксплуатации.</w:t>
      </w:r>
    </w:p>
    <w:p w:rsidR="00332C8E" w:rsidRPr="002F515D" w:rsidRDefault="00F973E2" w:rsidP="004B0620">
      <w:pPr>
        <w:pStyle w:val="a0"/>
      </w:pPr>
      <w:r w:rsidRPr="002F515D">
        <w:t>Необходимо прочитать и изучить в</w:t>
      </w:r>
      <w:r w:rsidR="004B0620" w:rsidRPr="002F515D">
        <w:t xml:space="preserve">се предупреждения, </w:t>
      </w:r>
      <w:r w:rsidRPr="002F515D">
        <w:t xml:space="preserve">указанные </w:t>
      </w:r>
      <w:r w:rsidR="004B0620" w:rsidRPr="002F515D">
        <w:t xml:space="preserve">в данном </w:t>
      </w:r>
      <w:proofErr w:type="gramStart"/>
      <w:r w:rsidR="004B0620" w:rsidRPr="002F515D">
        <w:t>руководстве</w:t>
      </w:r>
      <w:proofErr w:type="gramEnd"/>
      <w:r w:rsidRPr="002F515D">
        <w:t>, а также предупредительные этикетки</w:t>
      </w:r>
      <w:r w:rsidR="004B0620" w:rsidRPr="002F515D">
        <w:t xml:space="preserve"> на </w:t>
      </w:r>
      <w:r w:rsidRPr="002F515D">
        <w:t>станке</w:t>
      </w:r>
      <w:r w:rsidR="004B0620" w:rsidRPr="002F515D">
        <w:t>. Несоблюдение предупреждений может привести к серь</w:t>
      </w:r>
      <w:r w:rsidRPr="002F515D">
        <w:t>е</w:t>
      </w:r>
      <w:r w:rsidR="004B0620" w:rsidRPr="002F515D">
        <w:t>зным травмам.</w:t>
      </w:r>
    </w:p>
    <w:p w:rsidR="00332C8E" w:rsidRPr="002F515D" w:rsidRDefault="004B0620" w:rsidP="004B0620">
      <w:pPr>
        <w:pStyle w:val="a0"/>
      </w:pPr>
      <w:r w:rsidRPr="002F515D">
        <w:t xml:space="preserve">Необходимо заменить предупредительные этикетки, если </w:t>
      </w:r>
      <w:r w:rsidR="002976D7" w:rsidRPr="002F515D">
        <w:t>они стали непригодны или были удалены.</w:t>
      </w:r>
    </w:p>
    <w:p w:rsidR="00332C8E" w:rsidRPr="002F515D" w:rsidRDefault="002976D7" w:rsidP="004B0620">
      <w:pPr>
        <w:pStyle w:val="a0"/>
      </w:pPr>
      <w:r w:rsidRPr="002F515D">
        <w:t xml:space="preserve">Данная ножная гильотина предназначена для использования исключительно специально обученным и квалифицированным персоналом. </w:t>
      </w:r>
      <w:r w:rsidR="00F973E2" w:rsidRPr="002F515D">
        <w:t xml:space="preserve">Использование станка пользователем, который не ознакомлен с правилами </w:t>
      </w:r>
      <w:r w:rsidRPr="002F515D">
        <w:t>правильно</w:t>
      </w:r>
      <w:r w:rsidR="00F973E2" w:rsidRPr="002F515D">
        <w:t>й</w:t>
      </w:r>
      <w:r w:rsidRPr="002F515D">
        <w:t xml:space="preserve"> и безопасно</w:t>
      </w:r>
      <w:r w:rsidR="00F973E2" w:rsidRPr="002F515D">
        <w:t>й</w:t>
      </w:r>
      <w:r w:rsidRPr="002F515D">
        <w:t xml:space="preserve"> </w:t>
      </w:r>
      <w:r w:rsidR="00F973E2" w:rsidRPr="002F515D">
        <w:t>эксплуатации</w:t>
      </w:r>
      <w:r w:rsidRPr="002F515D">
        <w:t>,</w:t>
      </w:r>
      <w:r w:rsidR="00AF5130" w:rsidRPr="002F515D">
        <w:t xml:space="preserve"> не </w:t>
      </w:r>
      <w:r w:rsidR="00F973E2" w:rsidRPr="002F515D">
        <w:t xml:space="preserve">допускается. Работа на станке возможна только после прохождения </w:t>
      </w:r>
      <w:r w:rsidR="00AF5130" w:rsidRPr="002F515D">
        <w:t>надлежаще</w:t>
      </w:r>
      <w:r w:rsidR="00F973E2" w:rsidRPr="002F515D">
        <w:t>го</w:t>
      </w:r>
      <w:r w:rsidR="00AF5130" w:rsidRPr="002F515D">
        <w:t xml:space="preserve"> </w:t>
      </w:r>
      <w:r w:rsidR="00F973E2" w:rsidRPr="002F515D">
        <w:t xml:space="preserve">обучения </w:t>
      </w:r>
      <w:r w:rsidR="00AF5130" w:rsidRPr="002F515D">
        <w:t xml:space="preserve">и </w:t>
      </w:r>
      <w:r w:rsidR="00F973E2" w:rsidRPr="002F515D">
        <w:t>получения соответствующих навыков</w:t>
      </w:r>
      <w:r w:rsidR="00AF5130" w:rsidRPr="002F515D">
        <w:t>.</w:t>
      </w:r>
    </w:p>
    <w:p w:rsidR="00332C8E" w:rsidRPr="002F515D" w:rsidRDefault="00AF5130" w:rsidP="004B0620">
      <w:pPr>
        <w:pStyle w:val="a0"/>
      </w:pPr>
      <w:r w:rsidRPr="002F515D">
        <w:t xml:space="preserve">Запрещается использовать данную ножную гильотину не по назначению. </w:t>
      </w:r>
      <w:r w:rsidR="00F973E2" w:rsidRPr="002F515D">
        <w:t xml:space="preserve">Производитель </w:t>
      </w:r>
      <w:r w:rsidRPr="002F515D">
        <w:t xml:space="preserve">не </w:t>
      </w:r>
      <w:r w:rsidR="00F973E2" w:rsidRPr="002F515D">
        <w:t xml:space="preserve">предоставляет </w:t>
      </w:r>
      <w:r w:rsidRPr="002F515D">
        <w:t xml:space="preserve">какую-либо </w:t>
      </w:r>
      <w:r w:rsidR="00F973E2" w:rsidRPr="002F515D">
        <w:t xml:space="preserve">выраженную </w:t>
      </w:r>
      <w:r w:rsidRPr="002F515D">
        <w:t>или подразумеваемую гарантию и не несе</w:t>
      </w:r>
      <w:r w:rsidR="00F973E2" w:rsidRPr="002F515D">
        <w:t>т</w:t>
      </w:r>
      <w:r w:rsidRPr="002F515D">
        <w:t xml:space="preserve"> ответственность за любые травмы, </w:t>
      </w:r>
      <w:r w:rsidR="008274BE" w:rsidRPr="002F515D">
        <w:t xml:space="preserve">полученные в </w:t>
      </w:r>
      <w:proofErr w:type="gramStart"/>
      <w:r w:rsidR="008274BE" w:rsidRPr="002F515D">
        <w:t>результате</w:t>
      </w:r>
      <w:proofErr w:type="gramEnd"/>
      <w:r w:rsidR="008274BE" w:rsidRPr="002F515D">
        <w:t xml:space="preserve"> использования </w:t>
      </w:r>
      <w:r w:rsidR="00F973E2" w:rsidRPr="002F515D">
        <w:t xml:space="preserve">станка </w:t>
      </w:r>
      <w:r w:rsidR="008274BE" w:rsidRPr="002F515D">
        <w:t>не по назначению.</w:t>
      </w:r>
    </w:p>
    <w:p w:rsidR="008274BE" w:rsidRPr="002F515D" w:rsidRDefault="008274BE" w:rsidP="004B0620">
      <w:pPr>
        <w:pStyle w:val="a0"/>
      </w:pPr>
      <w:r w:rsidRPr="002F515D">
        <w:t xml:space="preserve">Необходимо </w:t>
      </w:r>
      <w:r w:rsidR="00F973E2" w:rsidRPr="002F515D">
        <w:t xml:space="preserve">обязательно </w:t>
      </w:r>
      <w:r w:rsidRPr="002F515D">
        <w:t xml:space="preserve">использовать защитные очки или защитную маску </w:t>
      </w:r>
      <w:r w:rsidR="00F973E2" w:rsidRPr="002F515D">
        <w:t>во время работы на</w:t>
      </w:r>
      <w:r w:rsidRPr="002F515D">
        <w:t xml:space="preserve"> ножной </w:t>
      </w:r>
      <w:r w:rsidR="00F973E2" w:rsidRPr="002F515D">
        <w:t>гильотине</w:t>
      </w:r>
      <w:r w:rsidRPr="002F515D">
        <w:t>. (Обычные очки оснащены только ударопрочными линзами и не могут считаться защитными).</w:t>
      </w:r>
    </w:p>
    <w:p w:rsidR="00332C8E" w:rsidRPr="002F515D" w:rsidRDefault="008274BE" w:rsidP="004B0620">
      <w:pPr>
        <w:pStyle w:val="a0"/>
      </w:pPr>
      <w:r w:rsidRPr="002F515D">
        <w:t xml:space="preserve">Перед началом работы </w:t>
      </w:r>
      <w:r w:rsidR="00F973E2" w:rsidRPr="002F515D">
        <w:t xml:space="preserve">на ножной гильотине </w:t>
      </w:r>
      <w:r w:rsidRPr="002F515D">
        <w:t xml:space="preserve">необходимо </w:t>
      </w:r>
      <w:r w:rsidR="00F973E2" w:rsidRPr="002F515D">
        <w:t xml:space="preserve">снять </w:t>
      </w:r>
      <w:r w:rsidRPr="002F515D">
        <w:t xml:space="preserve">галстук, кольца, часы и другие украшения, а также </w:t>
      </w:r>
      <w:r w:rsidR="00F973E2" w:rsidRPr="002F515D">
        <w:t xml:space="preserve">подвернуть </w:t>
      </w:r>
      <w:r w:rsidRPr="002F515D">
        <w:t xml:space="preserve">рукава до уровня локтя. Запрещается </w:t>
      </w:r>
      <w:r w:rsidR="00F973E2" w:rsidRPr="002F515D">
        <w:t xml:space="preserve">носить </w:t>
      </w:r>
      <w:r w:rsidR="000F68E7" w:rsidRPr="002F515D">
        <w:t xml:space="preserve">свободную одежду. Необходимо убирать длинные волосы. Рекомендуется использовать нескользящую обувь или </w:t>
      </w:r>
      <w:proofErr w:type="gramStart"/>
      <w:r w:rsidR="000F68E7" w:rsidRPr="002F515D">
        <w:t>противоскользящий</w:t>
      </w:r>
      <w:proofErr w:type="gramEnd"/>
      <w:r w:rsidR="000F68E7" w:rsidRPr="002F515D">
        <w:t xml:space="preserve"> </w:t>
      </w:r>
      <w:r w:rsidR="00F973E2" w:rsidRPr="002F515D">
        <w:t>напольное покрытие</w:t>
      </w:r>
      <w:r w:rsidR="000F68E7" w:rsidRPr="002F515D">
        <w:t>.</w:t>
      </w:r>
    </w:p>
    <w:p w:rsidR="00332C8E" w:rsidRPr="002F515D" w:rsidRDefault="000B4370" w:rsidP="000B4370">
      <w:pPr>
        <w:pStyle w:val="a0"/>
      </w:pPr>
      <w:r w:rsidRPr="002F515D">
        <w:t xml:space="preserve">При превышении </w:t>
      </w:r>
      <w:r w:rsidR="005D1704" w:rsidRPr="002F515D">
        <w:t>безопасного</w:t>
      </w:r>
      <w:r w:rsidRPr="002F515D">
        <w:t xml:space="preserve"> уровня шума необходимо использовать средства защиты органов слуха (беруши или защитные наушники)</w:t>
      </w:r>
      <w:r w:rsidR="00332C8E" w:rsidRPr="002F515D">
        <w:t>.</w:t>
      </w:r>
    </w:p>
    <w:p w:rsidR="00332C8E" w:rsidRPr="002F515D" w:rsidRDefault="005D1704" w:rsidP="004B0620">
      <w:pPr>
        <w:pStyle w:val="a0"/>
      </w:pPr>
      <w:r w:rsidRPr="002F515D">
        <w:t xml:space="preserve">Запрещается эксплуатировать </w:t>
      </w:r>
      <w:r w:rsidR="00F973E2" w:rsidRPr="002F515D">
        <w:t xml:space="preserve">данный станок </w:t>
      </w:r>
      <w:r w:rsidRPr="002F515D">
        <w:t xml:space="preserve">в уставшем </w:t>
      </w:r>
      <w:proofErr w:type="gramStart"/>
      <w:r w:rsidRPr="002F515D">
        <w:t>состоянии</w:t>
      </w:r>
      <w:proofErr w:type="gramEnd"/>
      <w:r w:rsidRPr="002F515D">
        <w:t xml:space="preserve">, в </w:t>
      </w:r>
      <w:r w:rsidR="00F973E2" w:rsidRPr="002F515D">
        <w:t xml:space="preserve">состоянии наркотического </w:t>
      </w:r>
      <w:r w:rsidRPr="002F515D">
        <w:t xml:space="preserve">или </w:t>
      </w:r>
      <w:r w:rsidR="00F973E2" w:rsidRPr="002F515D">
        <w:t>алкогольного опьянения</w:t>
      </w:r>
      <w:r w:rsidRPr="002F515D">
        <w:t>, а также под воздействием лекарственных средств.</w:t>
      </w:r>
    </w:p>
    <w:p w:rsidR="00332C8E" w:rsidRPr="002F515D" w:rsidRDefault="00F973E2" w:rsidP="004B0620">
      <w:pPr>
        <w:pStyle w:val="a0"/>
      </w:pPr>
      <w:r w:rsidRPr="002F515D">
        <w:t>Во время эксплуатации станка з</w:t>
      </w:r>
      <w:r w:rsidR="009E360B" w:rsidRPr="002F515D">
        <w:t xml:space="preserve">ащитные ограждения </w:t>
      </w:r>
      <w:r w:rsidRPr="002F515D">
        <w:t>должны быть установлены на места</w:t>
      </w:r>
      <w:r w:rsidR="009E360B" w:rsidRPr="002F515D">
        <w:t xml:space="preserve">. В случае если понадобится убрать ограждения для проведения технического обслуживания, необходимо </w:t>
      </w:r>
      <w:r w:rsidRPr="002F515D">
        <w:t xml:space="preserve">соблюдать осторожность </w:t>
      </w:r>
      <w:r w:rsidR="009E360B" w:rsidRPr="002F515D">
        <w:t xml:space="preserve">и </w:t>
      </w:r>
      <w:r w:rsidRPr="002F515D">
        <w:t xml:space="preserve">установить </w:t>
      </w:r>
      <w:r w:rsidR="009E360B" w:rsidRPr="002F515D">
        <w:t>ограждения на место по завершении технического обслуживания.</w:t>
      </w:r>
    </w:p>
    <w:p w:rsidR="00332C8E" w:rsidRPr="005047C0" w:rsidRDefault="00E86859" w:rsidP="004B0620">
      <w:pPr>
        <w:pStyle w:val="a0"/>
      </w:pPr>
      <w:r w:rsidRPr="002F515D">
        <w:t>Необходимо проверять отсутствие поврежденных частей</w:t>
      </w:r>
      <w:r w:rsidR="00332C8E" w:rsidRPr="002F515D">
        <w:t>.</w:t>
      </w:r>
      <w:r w:rsidRPr="002F515D">
        <w:t xml:space="preserve"> Перед дальнейшим использованием </w:t>
      </w:r>
      <w:r w:rsidR="00F973E2" w:rsidRPr="002F515D">
        <w:t xml:space="preserve">станка </w:t>
      </w:r>
      <w:r w:rsidRPr="002F515D">
        <w:t xml:space="preserve">необходимо внимательно проверить </w:t>
      </w:r>
      <w:r w:rsidR="00F973E2" w:rsidRPr="002F515D">
        <w:t xml:space="preserve">ограждения </w:t>
      </w:r>
      <w:r w:rsidRPr="002F515D">
        <w:t xml:space="preserve">или </w:t>
      </w:r>
      <w:r w:rsidR="00F973E2" w:rsidRPr="002F515D">
        <w:t xml:space="preserve">другие поврежденные </w:t>
      </w:r>
      <w:r w:rsidRPr="002F515D">
        <w:t>част</w:t>
      </w:r>
      <w:r w:rsidR="00F973E2" w:rsidRPr="002F515D">
        <w:t>и</w:t>
      </w:r>
      <w:r w:rsidRPr="002F515D">
        <w:t xml:space="preserve">, чтобы убедиться, что </w:t>
      </w:r>
      <w:r w:rsidR="00F973E2" w:rsidRPr="002F515D">
        <w:t xml:space="preserve">они будут </w:t>
      </w:r>
      <w:r w:rsidRPr="002F515D">
        <w:t xml:space="preserve">работать и выполнять свои функции надлежащим образом. Также необходимо проверить, что все </w:t>
      </w:r>
      <w:r w:rsidR="00137A51" w:rsidRPr="002F515D">
        <w:t>подвижные части расположены на одном уровне и</w:t>
      </w:r>
      <w:r w:rsidR="00137A51" w:rsidRPr="005047C0">
        <w:t xml:space="preserve"> закреплены, убедиться в отсутствии неисправных деталей, надлежащем выполнении монтажных работ и соблюдении других условий, влияющих на эксплуатацию. Необходимо отремонтировать или заменить поврежденное ограждение или деталь.</w:t>
      </w:r>
    </w:p>
    <w:p w:rsidR="00332C8E" w:rsidRPr="002F515D" w:rsidRDefault="00930995" w:rsidP="004B0620">
      <w:pPr>
        <w:pStyle w:val="a0"/>
      </w:pPr>
      <w:r w:rsidRPr="002F515D">
        <w:t xml:space="preserve">Необходимо обеспечить достаточное пространство вокруг рабочей зоны и </w:t>
      </w:r>
      <w:r w:rsidR="00F63522" w:rsidRPr="002F515D">
        <w:t>неслепящий верхний источник света.</w:t>
      </w:r>
    </w:p>
    <w:p w:rsidR="00F63522" w:rsidRPr="002F515D" w:rsidRDefault="00F63522" w:rsidP="004B0620">
      <w:pPr>
        <w:pStyle w:val="a0"/>
      </w:pPr>
      <w:r w:rsidRPr="002F515D">
        <w:t xml:space="preserve">Пол вокруг </w:t>
      </w:r>
      <w:r w:rsidR="005047C0">
        <w:t>станка</w:t>
      </w:r>
      <w:r w:rsidRPr="005047C0">
        <w:t xml:space="preserve"> должен быть чистым, на нем не должно быть обрезков, масла и смазочных веществ.</w:t>
      </w:r>
    </w:p>
    <w:p w:rsidR="00F63522" w:rsidRPr="002F515D" w:rsidRDefault="00F63522" w:rsidP="004B0620">
      <w:pPr>
        <w:pStyle w:val="a0"/>
      </w:pPr>
      <w:r w:rsidRPr="002F515D">
        <w:t xml:space="preserve">Посетители должны находиться на безопасном </w:t>
      </w:r>
      <w:r w:rsidR="00F973E2" w:rsidRPr="002F515D">
        <w:t xml:space="preserve">расстоянии </w:t>
      </w:r>
      <w:r w:rsidRPr="002F515D">
        <w:t>от рабочей зоны. Не допускать детей.</w:t>
      </w:r>
    </w:p>
    <w:p w:rsidR="00332C8E" w:rsidRPr="002F515D" w:rsidRDefault="00A77336" w:rsidP="00A77336">
      <w:pPr>
        <w:pStyle w:val="a0"/>
      </w:pPr>
      <w:r w:rsidRPr="002F515D">
        <w:t xml:space="preserve">Доступ в мастерскую должен быть закрыт для детей, можно использовать навесные </w:t>
      </w:r>
      <w:r w:rsidRPr="002F515D">
        <w:lastRenderedPageBreak/>
        <w:t>замки</w:t>
      </w:r>
      <w:r w:rsidR="00F973E2" w:rsidRPr="002F515D">
        <w:t xml:space="preserve"> или</w:t>
      </w:r>
      <w:r w:rsidRPr="002F515D">
        <w:t xml:space="preserve"> сетевые выключатели или вынуть ключ стартера.</w:t>
      </w:r>
    </w:p>
    <w:p w:rsidR="00332C8E" w:rsidRPr="002F515D" w:rsidRDefault="00A77336" w:rsidP="004B0620">
      <w:pPr>
        <w:pStyle w:val="a0"/>
      </w:pPr>
      <w:r w:rsidRPr="002F515D">
        <w:t>Необходимо сконцентрироваться на работе</w:t>
      </w:r>
      <w:r w:rsidR="00332C8E" w:rsidRPr="002F515D">
        <w:t xml:space="preserve">. </w:t>
      </w:r>
      <w:r w:rsidR="009A3803" w:rsidRPr="002F515D">
        <w:t>Запрещается отвлекаться, разговаривать и баловаться во время работы, так как это может привести к серьезным травмам.</w:t>
      </w:r>
    </w:p>
    <w:p w:rsidR="00332C8E" w:rsidRPr="002F515D" w:rsidRDefault="009A3803" w:rsidP="00F52816">
      <w:pPr>
        <w:pStyle w:val="a0"/>
      </w:pPr>
      <w:r w:rsidRPr="002F515D">
        <w:t xml:space="preserve">Необходимо удерживать стабильное положение во время работы во избежание падения на лезвие или другие подвижные детали. Запрещается подходить слишком близко к </w:t>
      </w:r>
      <w:r w:rsidR="00F973E2" w:rsidRPr="002F515D">
        <w:t xml:space="preserve">станку </w:t>
      </w:r>
      <w:r w:rsidRPr="002F515D">
        <w:t xml:space="preserve">или применять </w:t>
      </w:r>
      <w:r w:rsidR="00F52816" w:rsidRPr="002F515D">
        <w:t>избыточную силу для выполнения</w:t>
      </w:r>
      <w:r w:rsidRPr="002F515D">
        <w:t xml:space="preserve"> </w:t>
      </w:r>
      <w:r w:rsidR="00F52816" w:rsidRPr="002F515D">
        <w:t xml:space="preserve">каких-либо операций на </w:t>
      </w:r>
      <w:r w:rsidR="00F973E2" w:rsidRPr="002F515D">
        <w:t>нем</w:t>
      </w:r>
      <w:r w:rsidR="00F52816" w:rsidRPr="002F515D">
        <w:t>.</w:t>
      </w:r>
    </w:p>
    <w:p w:rsidR="00332C8E" w:rsidRPr="002F515D" w:rsidRDefault="00F52816" w:rsidP="004B0620">
      <w:pPr>
        <w:pStyle w:val="a0"/>
      </w:pPr>
      <w:r w:rsidRPr="002F515D">
        <w:t xml:space="preserve">Необходимо использовать рекомендуемые </w:t>
      </w:r>
      <w:r w:rsidR="00F973E2" w:rsidRPr="002F515D">
        <w:t>принадлежности</w:t>
      </w:r>
      <w:r w:rsidRPr="002F515D">
        <w:t xml:space="preserve"> и инструменты, ненадлежащ</w:t>
      </w:r>
      <w:r w:rsidR="00F973E2" w:rsidRPr="002F515D">
        <w:t>е</w:t>
      </w:r>
      <w:r w:rsidRPr="002F515D">
        <w:t>е оборудование или инструменты могут оказаться опасными</w:t>
      </w:r>
      <w:r w:rsidR="00332C8E" w:rsidRPr="002F515D">
        <w:t>.</w:t>
      </w:r>
    </w:p>
    <w:p w:rsidR="0080378F" w:rsidRPr="002F515D" w:rsidRDefault="0080378F" w:rsidP="004B0620">
      <w:pPr>
        <w:pStyle w:val="a0"/>
      </w:pPr>
      <w:r w:rsidRPr="002F515D">
        <w:t xml:space="preserve">Необходимо тщательно следить за состоянием инструментов. Все лезвия должны быть острыми и чистыми для хорошей и безопасной работы. Следуйте инструкциям по смазке и замене </w:t>
      </w:r>
      <w:r w:rsidR="00F973E2" w:rsidRPr="002F515D">
        <w:t>принадлежностей</w:t>
      </w:r>
      <w:r w:rsidRPr="002F515D">
        <w:t xml:space="preserve"> и инструментов.</w:t>
      </w:r>
    </w:p>
    <w:p w:rsidR="00332C8E" w:rsidRPr="002F515D" w:rsidRDefault="0080378F" w:rsidP="004B0620">
      <w:pPr>
        <w:pStyle w:val="a0"/>
      </w:pPr>
      <w:r w:rsidRPr="002F515D">
        <w:t xml:space="preserve">Запрещается вставать на </w:t>
      </w:r>
      <w:r w:rsidR="00F973E2" w:rsidRPr="002F515D">
        <w:t>станок</w:t>
      </w:r>
      <w:r w:rsidRPr="002F515D">
        <w:t xml:space="preserve">. Если </w:t>
      </w:r>
      <w:r w:rsidR="00F973E2" w:rsidRPr="002F515D">
        <w:t xml:space="preserve">станок </w:t>
      </w:r>
      <w:r w:rsidRPr="002F515D">
        <w:t>перевернется, это может привести к серьезным травмам.</w:t>
      </w:r>
    </w:p>
    <w:p w:rsidR="00332C8E" w:rsidRPr="002F515D" w:rsidRDefault="0080378F" w:rsidP="0080378F">
      <w:pPr>
        <w:pStyle w:val="a0"/>
      </w:pPr>
      <w:r w:rsidRPr="002F515D">
        <w:t>Удалите незакрепленные предметы и ненужные рабочие детали из рабочей зоны перед началом работы.</w:t>
      </w:r>
    </w:p>
    <w:p w:rsidR="00332C8E" w:rsidRPr="002F515D" w:rsidRDefault="00260BC8" w:rsidP="004B0620">
      <w:pPr>
        <w:pStyle w:val="a0"/>
      </w:pPr>
      <w:r w:rsidRPr="002F515D">
        <w:t xml:space="preserve">Необходимо соблюдать </w:t>
      </w:r>
      <w:r w:rsidR="00FF14A2" w:rsidRPr="002F515D">
        <w:t xml:space="preserve">максимально маленький промежуток между прижимным устройством и столом, в такой промежуток должен помещаться только </w:t>
      </w:r>
      <w:r w:rsidR="00F973E2" w:rsidRPr="002F515D">
        <w:t xml:space="preserve">подаваемый </w:t>
      </w:r>
      <w:r w:rsidR="00FF14A2" w:rsidRPr="002F515D">
        <w:t>материал.</w:t>
      </w:r>
    </w:p>
    <w:p w:rsidR="00332C8E" w:rsidRPr="002F515D" w:rsidRDefault="00260BC8" w:rsidP="004B0620">
      <w:pPr>
        <w:pStyle w:val="a0"/>
      </w:pPr>
      <w:r w:rsidRPr="002F515D">
        <w:t>Запрещается разрезать металлические прутья с помощью ножной гильотины.</w:t>
      </w:r>
    </w:p>
    <w:p w:rsidR="00332C8E" w:rsidRPr="002F515D" w:rsidRDefault="00260BC8" w:rsidP="004B0620">
      <w:pPr>
        <w:pStyle w:val="a0"/>
      </w:pPr>
      <w:r w:rsidRPr="002F515D">
        <w:t>Острые края листового материала</w:t>
      </w:r>
      <w:r w:rsidR="00F973E2" w:rsidRPr="002F515D">
        <w:t xml:space="preserve"> –</w:t>
      </w:r>
      <w:r w:rsidRPr="002F515D">
        <w:t xml:space="preserve"> необходимо соблюдать осторожность при обращении во избежание порезов.</w:t>
      </w:r>
    </w:p>
    <w:p w:rsidR="00332C8E" w:rsidRPr="002F515D" w:rsidRDefault="00260BC8" w:rsidP="004B0620">
      <w:pPr>
        <w:pStyle w:val="a0"/>
      </w:pPr>
      <w:r w:rsidRPr="002F515D">
        <w:t xml:space="preserve">Держите руки и пальцы на безопасном </w:t>
      </w:r>
      <w:r w:rsidR="00F973E2" w:rsidRPr="002F515D">
        <w:t xml:space="preserve">расстоянии </w:t>
      </w:r>
      <w:r w:rsidRPr="002F515D">
        <w:t>от лезвия и прижимного устройства. Запрещается помещать руки или пальцы между материалом и столом при работе.</w:t>
      </w:r>
    </w:p>
    <w:p w:rsidR="00332C8E" w:rsidRPr="002F515D" w:rsidRDefault="00FF14A2" w:rsidP="00FF14A2">
      <w:pPr>
        <w:pStyle w:val="a0"/>
      </w:pPr>
      <w:r w:rsidRPr="002F515D">
        <w:t>Не допуска</w:t>
      </w:r>
      <w:r w:rsidR="00F973E2" w:rsidRPr="002F515D">
        <w:t>е</w:t>
      </w:r>
      <w:r w:rsidRPr="002F515D">
        <w:t>т</w:t>
      </w:r>
      <w:r w:rsidR="00F973E2" w:rsidRPr="002F515D">
        <w:t>ся применение</w:t>
      </w:r>
      <w:r w:rsidRPr="002F515D">
        <w:t xml:space="preserve"> чрезмерной нагрузки на ножную гильотину.</w:t>
      </w:r>
    </w:p>
    <w:p w:rsidR="00332C8E" w:rsidRPr="005047C0" w:rsidRDefault="00FF14A2" w:rsidP="004B0620">
      <w:pPr>
        <w:pStyle w:val="a0"/>
      </w:pPr>
      <w:r w:rsidRPr="002F515D">
        <w:t xml:space="preserve">Не </w:t>
      </w:r>
      <w:r w:rsidR="00F973E2" w:rsidRPr="002F515D">
        <w:t xml:space="preserve">допускается </w:t>
      </w:r>
      <w:r w:rsidRPr="002F515D">
        <w:t>подач</w:t>
      </w:r>
      <w:r w:rsidR="00F973E2" w:rsidRPr="002F515D">
        <w:t>а</w:t>
      </w:r>
      <w:r w:rsidRPr="002F515D">
        <w:t xml:space="preserve"> материала, длина которого выходит за края переднего упора</w:t>
      </w:r>
      <w:r w:rsidR="006B22C1" w:rsidRPr="002F515D">
        <w:t xml:space="preserve"> – материал не должен превышать длину, которая считается безопасной для работы с</w:t>
      </w:r>
      <w:r w:rsidR="005047C0">
        <w:t>о станком</w:t>
      </w:r>
      <w:r w:rsidR="006B22C1" w:rsidRPr="005047C0">
        <w:t>.</w:t>
      </w:r>
    </w:p>
    <w:p w:rsidR="00585D30" w:rsidRPr="002F515D" w:rsidRDefault="0080378F" w:rsidP="00260BC8">
      <w:pPr>
        <w:pStyle w:val="a0"/>
      </w:pPr>
      <w:r w:rsidRPr="002F515D">
        <w:t xml:space="preserve">Острые ножи. Необходимо </w:t>
      </w:r>
      <w:r w:rsidR="00260BC8" w:rsidRPr="002F515D">
        <w:t>проявлять особую осторожность при работе. Необходимо держать руки на безопасном от лезвий расстоянии.</w:t>
      </w:r>
    </w:p>
    <w:p w:rsidR="00260BC8" w:rsidRPr="002F515D" w:rsidRDefault="00260BC8" w:rsidP="00260BC8">
      <w:pPr>
        <w:rPr>
          <w:lang w:val="ru-RU"/>
        </w:rPr>
      </w:pPr>
    </w:p>
    <w:p w:rsidR="0068525D" w:rsidRPr="002F515D" w:rsidRDefault="00A77336" w:rsidP="00A77336">
      <w:pPr>
        <w:pStyle w:val="a"/>
        <w:rPr>
          <w:lang w:val="ru-RU"/>
        </w:rPr>
      </w:pPr>
      <w:r w:rsidRPr="002F515D">
        <w:rPr>
          <w:lang w:val="ru-RU"/>
        </w:rPr>
        <w:t>ПОЛУЧЕНИЕ И РАСПАКОВКА</w:t>
      </w:r>
    </w:p>
    <w:p w:rsidR="00332C8E" w:rsidRPr="002F515D" w:rsidRDefault="006B22C1" w:rsidP="002F515D">
      <w:pPr>
        <w:ind w:firstLine="284"/>
        <w:rPr>
          <w:lang w:val="ru-RU"/>
        </w:rPr>
      </w:pPr>
      <w:r w:rsidRPr="002F515D">
        <w:rPr>
          <w:lang w:val="ru-RU"/>
        </w:rPr>
        <w:t xml:space="preserve">При получении </w:t>
      </w:r>
      <w:r w:rsidR="00F973E2" w:rsidRPr="002F515D">
        <w:rPr>
          <w:lang w:val="ru-RU"/>
        </w:rPr>
        <w:t xml:space="preserve">станка </w:t>
      </w:r>
      <w:r w:rsidRPr="002F515D">
        <w:rPr>
          <w:lang w:val="ru-RU"/>
        </w:rPr>
        <w:t xml:space="preserve">убедитесь, что внешняя упаковка не повреждена. </w:t>
      </w:r>
      <w:r w:rsidR="00010AAC" w:rsidRPr="002F515D">
        <w:rPr>
          <w:lang w:val="ru-RU"/>
        </w:rPr>
        <w:t>У</w:t>
      </w:r>
      <w:r w:rsidRPr="002F515D">
        <w:rPr>
          <w:lang w:val="ru-RU"/>
        </w:rPr>
        <w:t xml:space="preserve">далите упаковку и осмотрите </w:t>
      </w:r>
      <w:r w:rsidR="00F973E2" w:rsidRPr="002F515D">
        <w:rPr>
          <w:lang w:val="ru-RU"/>
        </w:rPr>
        <w:t xml:space="preserve">станок </w:t>
      </w:r>
      <w:r w:rsidRPr="002F515D">
        <w:rPr>
          <w:lang w:val="ru-RU"/>
        </w:rPr>
        <w:t>на предмет повреждени</w:t>
      </w:r>
      <w:r w:rsidR="00F973E2" w:rsidRPr="002F515D">
        <w:rPr>
          <w:lang w:val="ru-RU"/>
        </w:rPr>
        <w:t>й</w:t>
      </w:r>
      <w:r w:rsidRPr="002F515D">
        <w:rPr>
          <w:lang w:val="ru-RU"/>
        </w:rPr>
        <w:t xml:space="preserve"> или причинения ущерба при транспортировании. Если такие несоответствия найдены, немедленно уведомите транспортную компанию и поставщика. </w:t>
      </w:r>
      <w:r w:rsidR="00010AAC" w:rsidRPr="002F515D">
        <w:rPr>
          <w:lang w:val="ru-RU"/>
        </w:rPr>
        <w:t xml:space="preserve">Некоторые детали и инструменты разбираются и транспортируются навалом для экономии места. Необходимо тщательно проверить наличие таких частей и инструментов. Затем установите их на </w:t>
      </w:r>
      <w:r w:rsidR="00F973E2" w:rsidRPr="002F515D">
        <w:rPr>
          <w:lang w:val="ru-RU"/>
        </w:rPr>
        <w:t>станок</w:t>
      </w:r>
      <w:r w:rsidR="00010AAC" w:rsidRPr="002F515D">
        <w:rPr>
          <w:lang w:val="ru-RU"/>
        </w:rPr>
        <w:t>, как показано на рисунках.</w:t>
      </w:r>
    </w:p>
    <w:p w:rsidR="0068525D" w:rsidRPr="002F515D" w:rsidRDefault="0068525D" w:rsidP="00986793">
      <w:pPr>
        <w:rPr>
          <w:lang w:val="ru-RU"/>
        </w:rPr>
      </w:pPr>
    </w:p>
    <w:p w:rsidR="00332C8E" w:rsidRPr="002F515D" w:rsidRDefault="00A77336" w:rsidP="00A77336">
      <w:pPr>
        <w:pStyle w:val="a"/>
        <w:rPr>
          <w:lang w:val="ru-RU"/>
        </w:rPr>
      </w:pPr>
      <w:r w:rsidRPr="002F515D">
        <w:rPr>
          <w:lang w:val="ru-RU"/>
        </w:rPr>
        <w:t>УСТАНОВКА</w:t>
      </w:r>
    </w:p>
    <w:p w:rsidR="00F973E2" w:rsidRPr="002F515D" w:rsidRDefault="00F973E2" w:rsidP="002F515D">
      <w:pPr>
        <w:ind w:firstLine="284"/>
        <w:rPr>
          <w:lang w:val="ru-RU"/>
        </w:rPr>
      </w:pPr>
      <w:r w:rsidRPr="002F515D">
        <w:rPr>
          <w:lang w:val="ru-RU"/>
        </w:rPr>
        <w:t>Н</w:t>
      </w:r>
      <w:r w:rsidR="00010AAC" w:rsidRPr="002F515D">
        <w:rPr>
          <w:lang w:val="ru-RU"/>
        </w:rPr>
        <w:t xml:space="preserve">ожная гильотина </w:t>
      </w:r>
      <w:r w:rsidRPr="002F515D">
        <w:rPr>
          <w:lang w:val="ru-RU"/>
        </w:rPr>
        <w:t xml:space="preserve">должна устанавливаться </w:t>
      </w:r>
      <w:r w:rsidR="00010AAC" w:rsidRPr="002F515D">
        <w:rPr>
          <w:lang w:val="ru-RU"/>
        </w:rPr>
        <w:t xml:space="preserve">на твердый ровный пол. Рабочая зона должна быть надлежащим образом освещена, чтобы избежать ошибок и опасностей при работе. Для предотвращения вибрации </w:t>
      </w:r>
      <w:r w:rsidRPr="002F515D">
        <w:rPr>
          <w:lang w:val="ru-RU"/>
        </w:rPr>
        <w:t>при</w:t>
      </w:r>
      <w:r w:rsidR="00010AAC" w:rsidRPr="002F515D">
        <w:rPr>
          <w:lang w:val="ru-RU"/>
        </w:rPr>
        <w:t xml:space="preserve">крепите </w:t>
      </w:r>
      <w:r w:rsidRPr="002F515D">
        <w:rPr>
          <w:lang w:val="ru-RU"/>
        </w:rPr>
        <w:t xml:space="preserve">санок к </w:t>
      </w:r>
      <w:r w:rsidR="00010AAC" w:rsidRPr="002F515D">
        <w:rPr>
          <w:lang w:val="ru-RU"/>
        </w:rPr>
        <w:t>полу с помощью анкерных болтов.</w:t>
      </w:r>
    </w:p>
    <w:p w:rsidR="00332C8E" w:rsidRPr="002F515D" w:rsidRDefault="00010AAC" w:rsidP="002F515D">
      <w:pPr>
        <w:ind w:firstLine="284"/>
        <w:rPr>
          <w:lang w:val="ru-RU"/>
        </w:rPr>
      </w:pPr>
      <w:r w:rsidRPr="002F515D">
        <w:rPr>
          <w:lang w:val="ru-RU"/>
        </w:rPr>
        <w:t>Поместите уровень на стол</w:t>
      </w:r>
      <w:r w:rsidR="00AB40D1" w:rsidRPr="002F515D">
        <w:rPr>
          <w:lang w:val="ru-RU"/>
        </w:rPr>
        <w:t xml:space="preserve">, чтобы выровнять </w:t>
      </w:r>
      <w:r w:rsidR="00F973E2" w:rsidRPr="002F515D">
        <w:rPr>
          <w:lang w:val="ru-RU"/>
        </w:rPr>
        <w:t xml:space="preserve">станок </w:t>
      </w:r>
      <w:r w:rsidR="00AB40D1" w:rsidRPr="002F515D">
        <w:rPr>
          <w:lang w:val="ru-RU"/>
        </w:rPr>
        <w:t xml:space="preserve">во всех направлениях. Поместите металлические прокладки между полом и монтажной поверхностью </w:t>
      </w:r>
      <w:r w:rsidR="005047C0">
        <w:rPr>
          <w:lang w:val="ru-RU"/>
        </w:rPr>
        <w:t>станка</w:t>
      </w:r>
      <w:r w:rsidR="00AB40D1" w:rsidRPr="005047C0">
        <w:rPr>
          <w:lang w:val="ru-RU"/>
        </w:rPr>
        <w:t>, чтобы отрегулировать уровень. Затяните все болты после регулировки</w:t>
      </w:r>
    </w:p>
    <w:p w:rsidR="00332C8E" w:rsidRPr="002F515D" w:rsidRDefault="00332C8E" w:rsidP="00986793">
      <w:pPr>
        <w:rPr>
          <w:lang w:val="ru-RU"/>
        </w:rPr>
      </w:pPr>
    </w:p>
    <w:p w:rsidR="00332C8E" w:rsidRPr="002F515D" w:rsidRDefault="00A77336" w:rsidP="0068525D">
      <w:pPr>
        <w:pStyle w:val="a"/>
        <w:rPr>
          <w:lang w:val="ru-RU"/>
        </w:rPr>
      </w:pPr>
      <w:r w:rsidRPr="002F515D">
        <w:rPr>
          <w:lang w:val="ru-RU"/>
        </w:rPr>
        <w:t>ТЕХНИЧЕСКИЕ ХАРАКТЕРИСТИКИ</w:t>
      </w:r>
      <w:r w:rsidR="00332C8E" w:rsidRPr="002F515D">
        <w:rPr>
          <w:lang w:val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2321"/>
      </w:tblGrid>
      <w:tr w:rsidR="00975FE3" w:rsidRPr="002F515D" w:rsidTr="0068525D">
        <w:tc>
          <w:tcPr>
            <w:tcW w:w="4928" w:type="dxa"/>
          </w:tcPr>
          <w:p w:rsidR="00975FE3" w:rsidRPr="002F515D" w:rsidRDefault="00975FE3" w:rsidP="0068525D">
            <w:pPr>
              <w:rPr>
                <w:lang w:val="ru-RU"/>
              </w:rPr>
            </w:pPr>
            <w:r w:rsidRPr="002F515D">
              <w:rPr>
                <w:lang w:val="ru-RU"/>
              </w:rPr>
              <w:t>Позиция №</w:t>
            </w:r>
          </w:p>
        </w:tc>
        <w:tc>
          <w:tcPr>
            <w:tcW w:w="2321" w:type="dxa"/>
          </w:tcPr>
          <w:p w:rsidR="00975FE3" w:rsidRPr="002F515D" w:rsidRDefault="00975FE3" w:rsidP="00986793">
            <w:pPr>
              <w:rPr>
                <w:lang w:val="ru-RU"/>
              </w:rPr>
            </w:pPr>
            <w:r w:rsidRPr="002F515D">
              <w:rPr>
                <w:lang w:val="ru-RU"/>
              </w:rPr>
              <w:t>372015</w:t>
            </w:r>
          </w:p>
        </w:tc>
      </w:tr>
      <w:tr w:rsidR="00975FE3" w:rsidRPr="002F515D" w:rsidTr="0068525D">
        <w:tc>
          <w:tcPr>
            <w:tcW w:w="4928" w:type="dxa"/>
          </w:tcPr>
          <w:p w:rsidR="00975FE3" w:rsidRPr="000D2799" w:rsidRDefault="00975FE3" w:rsidP="00986793">
            <w:pPr>
              <w:rPr>
                <w:lang w:val="ru-RU"/>
              </w:rPr>
            </w:pPr>
            <w:r w:rsidRPr="000D2799">
              <w:rPr>
                <w:lang w:val="ru-RU"/>
              </w:rPr>
              <w:t>Модель</w:t>
            </w:r>
          </w:p>
        </w:tc>
        <w:tc>
          <w:tcPr>
            <w:tcW w:w="2321" w:type="dxa"/>
          </w:tcPr>
          <w:p w:rsidR="00975FE3" w:rsidRPr="00975FE3" w:rsidRDefault="00975FE3" w:rsidP="0068525D">
            <w:r>
              <w:t>MTG 1316</w:t>
            </w:r>
          </w:p>
        </w:tc>
      </w:tr>
      <w:tr w:rsidR="00975FE3" w:rsidRPr="002F515D" w:rsidTr="0068525D">
        <w:tc>
          <w:tcPr>
            <w:tcW w:w="4928" w:type="dxa"/>
          </w:tcPr>
          <w:p w:rsidR="00975FE3" w:rsidRPr="005047C0" w:rsidRDefault="00975FE3" w:rsidP="00986793">
            <w:pPr>
              <w:rPr>
                <w:lang w:val="ru-RU"/>
              </w:rPr>
            </w:pPr>
            <w:r w:rsidRPr="000D2799">
              <w:rPr>
                <w:lang w:val="ru-RU"/>
              </w:rPr>
              <w:lastRenderedPageBreak/>
              <w:t>М</w:t>
            </w:r>
            <w:r w:rsidRPr="005047C0">
              <w:rPr>
                <w:lang w:val="ru-RU"/>
              </w:rPr>
              <w:t>акс. толщина реза – мягкая сталь</w:t>
            </w:r>
          </w:p>
        </w:tc>
        <w:tc>
          <w:tcPr>
            <w:tcW w:w="2321" w:type="dxa"/>
          </w:tcPr>
          <w:p w:rsidR="00975FE3" w:rsidRPr="002F515D" w:rsidRDefault="00975FE3" w:rsidP="0068525D">
            <w:pPr>
              <w:rPr>
                <w:lang w:val="ru-RU"/>
              </w:rPr>
            </w:pPr>
            <w:r w:rsidRPr="002F515D">
              <w:rPr>
                <w:lang w:val="ru-RU"/>
              </w:rPr>
              <w:t>1,6 мм</w:t>
            </w:r>
          </w:p>
        </w:tc>
      </w:tr>
      <w:tr w:rsidR="00532E33" w:rsidRPr="002F515D" w:rsidTr="0068525D">
        <w:tc>
          <w:tcPr>
            <w:tcW w:w="4928" w:type="dxa"/>
          </w:tcPr>
          <w:p w:rsidR="00532E33" w:rsidRPr="00532E33" w:rsidRDefault="00532E33" w:rsidP="00532E33">
            <w:pPr>
              <w:rPr>
                <w:lang w:val="ru-RU"/>
              </w:rPr>
            </w:pPr>
            <w:r w:rsidRPr="00532E33">
              <w:rPr>
                <w:lang w:val="ru-RU"/>
              </w:rPr>
              <w:t xml:space="preserve">Макс. толщина реза стали (с прочностью </w:t>
            </w:r>
            <w:proofErr w:type="spellStart"/>
            <w:r w:rsidRPr="00532E33">
              <w:rPr>
                <w:lang w:val="ru-RU"/>
              </w:rPr>
              <w:t>σв</w:t>
            </w:r>
            <w:proofErr w:type="spellEnd"/>
            <w:r w:rsidRPr="00532E33">
              <w:rPr>
                <w:lang w:val="ru-RU"/>
              </w:rPr>
              <w:t xml:space="preserve"> ≤400МПА)</w:t>
            </w:r>
          </w:p>
          <w:p w:rsidR="00532E33" w:rsidRPr="000D2799" w:rsidRDefault="00532E33" w:rsidP="00532E33">
            <w:pPr>
              <w:rPr>
                <w:lang w:val="ru-RU"/>
              </w:rPr>
            </w:pPr>
            <w:r w:rsidRPr="00532E33">
              <w:rPr>
                <w:lang w:val="ru-RU"/>
              </w:rPr>
              <w:t>1.2 мм</w:t>
            </w:r>
          </w:p>
        </w:tc>
        <w:tc>
          <w:tcPr>
            <w:tcW w:w="2321" w:type="dxa"/>
          </w:tcPr>
          <w:p w:rsidR="00532E33" w:rsidRPr="00532E33" w:rsidRDefault="00532E33" w:rsidP="0068525D">
            <w:pPr>
              <w:rPr>
                <w:lang w:val="ru-RU"/>
              </w:rPr>
            </w:pPr>
            <w:r>
              <w:t>1,2</w:t>
            </w:r>
            <w:r>
              <w:rPr>
                <w:lang w:val="ru-RU"/>
              </w:rPr>
              <w:t xml:space="preserve"> мм</w:t>
            </w:r>
          </w:p>
        </w:tc>
      </w:tr>
      <w:tr w:rsidR="00975FE3" w:rsidRPr="002F515D" w:rsidTr="0068525D">
        <w:tc>
          <w:tcPr>
            <w:tcW w:w="4928" w:type="dxa"/>
          </w:tcPr>
          <w:p w:rsidR="00975FE3" w:rsidRPr="005047C0" w:rsidRDefault="00975FE3" w:rsidP="00986793">
            <w:pPr>
              <w:rPr>
                <w:lang w:val="ru-RU"/>
              </w:rPr>
            </w:pPr>
            <w:r w:rsidRPr="000D2799">
              <w:rPr>
                <w:lang w:val="ru-RU"/>
              </w:rPr>
              <w:t>М</w:t>
            </w:r>
            <w:r w:rsidRPr="005047C0">
              <w:rPr>
                <w:lang w:val="ru-RU"/>
              </w:rPr>
              <w:t>акс. длина реза</w:t>
            </w:r>
          </w:p>
        </w:tc>
        <w:tc>
          <w:tcPr>
            <w:tcW w:w="2321" w:type="dxa"/>
          </w:tcPr>
          <w:p w:rsidR="00975FE3" w:rsidRPr="002F515D" w:rsidRDefault="00975FE3" w:rsidP="0068525D">
            <w:pPr>
              <w:rPr>
                <w:lang w:val="ru-RU"/>
              </w:rPr>
            </w:pPr>
            <w:r w:rsidRPr="002F515D">
              <w:rPr>
                <w:lang w:val="ru-RU"/>
              </w:rPr>
              <w:t>1320 мм</w:t>
            </w:r>
          </w:p>
        </w:tc>
      </w:tr>
      <w:tr w:rsidR="00975FE3" w:rsidRPr="002F515D" w:rsidTr="0068525D">
        <w:tc>
          <w:tcPr>
            <w:tcW w:w="4928" w:type="dxa"/>
          </w:tcPr>
          <w:p w:rsidR="00975FE3" w:rsidRPr="005047C0" w:rsidRDefault="00975FE3" w:rsidP="00F973E2">
            <w:pPr>
              <w:rPr>
                <w:lang w:val="ru-RU"/>
              </w:rPr>
            </w:pPr>
            <w:r w:rsidRPr="000D2799">
              <w:rPr>
                <w:lang w:val="ru-RU"/>
              </w:rPr>
              <w:t xml:space="preserve">Ограничитель </w:t>
            </w:r>
            <w:r w:rsidRPr="005047C0">
              <w:rPr>
                <w:lang w:val="ru-RU"/>
              </w:rPr>
              <w:t>подачи материала</w:t>
            </w:r>
          </w:p>
        </w:tc>
        <w:tc>
          <w:tcPr>
            <w:tcW w:w="2321" w:type="dxa"/>
          </w:tcPr>
          <w:p w:rsidR="00975FE3" w:rsidRPr="005047C0" w:rsidRDefault="00975FE3" w:rsidP="00F973E2">
            <w:pPr>
              <w:rPr>
                <w:lang w:val="ru-RU"/>
              </w:rPr>
            </w:pPr>
            <w:r w:rsidRPr="005047C0">
              <w:rPr>
                <w:lang w:val="ru-RU"/>
              </w:rPr>
              <w:t>0–800 мм</w:t>
            </w:r>
          </w:p>
        </w:tc>
      </w:tr>
      <w:tr w:rsidR="00975FE3" w:rsidRPr="002F515D" w:rsidTr="0068525D">
        <w:tc>
          <w:tcPr>
            <w:tcW w:w="4928" w:type="dxa"/>
          </w:tcPr>
          <w:p w:rsidR="00975FE3" w:rsidRPr="000D2799" w:rsidRDefault="00975FE3" w:rsidP="00986793">
            <w:pPr>
              <w:rPr>
                <w:lang w:val="ru-RU"/>
              </w:rPr>
            </w:pPr>
            <w:r w:rsidRPr="000D2799">
              <w:rPr>
                <w:lang w:val="ru-RU"/>
              </w:rPr>
              <w:t>Габариты в упаковке</w:t>
            </w:r>
          </w:p>
        </w:tc>
        <w:tc>
          <w:tcPr>
            <w:tcW w:w="2321" w:type="dxa"/>
          </w:tcPr>
          <w:p w:rsidR="00975FE3" w:rsidRPr="005047C0" w:rsidRDefault="00975FE3" w:rsidP="0068525D">
            <w:pPr>
              <w:rPr>
                <w:lang w:val="ru-RU"/>
              </w:rPr>
            </w:pPr>
            <w:r w:rsidRPr="005047C0">
              <w:rPr>
                <w:lang w:val="ru-RU"/>
              </w:rPr>
              <w:t>180 × 60 × 120 см</w:t>
            </w:r>
          </w:p>
        </w:tc>
      </w:tr>
      <w:tr w:rsidR="00975FE3" w:rsidRPr="002F515D" w:rsidTr="0068525D">
        <w:tc>
          <w:tcPr>
            <w:tcW w:w="4928" w:type="dxa"/>
          </w:tcPr>
          <w:p w:rsidR="00975FE3" w:rsidRPr="005047C0" w:rsidRDefault="00975FE3" w:rsidP="00F973E2">
            <w:pPr>
              <w:rPr>
                <w:lang w:val="ru-RU"/>
              </w:rPr>
            </w:pPr>
            <w:r w:rsidRPr="000D2799">
              <w:rPr>
                <w:lang w:val="ru-RU"/>
              </w:rPr>
              <w:t>Масса нетто/</w:t>
            </w:r>
            <w:r w:rsidRPr="005047C0">
              <w:rPr>
                <w:lang w:val="ru-RU"/>
              </w:rPr>
              <w:t>масса брутто</w:t>
            </w:r>
          </w:p>
        </w:tc>
        <w:tc>
          <w:tcPr>
            <w:tcW w:w="2321" w:type="dxa"/>
          </w:tcPr>
          <w:p w:rsidR="00975FE3" w:rsidRPr="002F515D" w:rsidRDefault="00975FE3" w:rsidP="0068525D">
            <w:pPr>
              <w:rPr>
                <w:lang w:val="ru-RU"/>
              </w:rPr>
            </w:pPr>
            <w:r w:rsidRPr="002F515D">
              <w:rPr>
                <w:lang w:val="ru-RU"/>
              </w:rPr>
              <w:t>410/570 кг</w:t>
            </w:r>
          </w:p>
        </w:tc>
      </w:tr>
    </w:tbl>
    <w:p w:rsidR="00332C8E" w:rsidRPr="000D2799" w:rsidRDefault="00332C8E" w:rsidP="00986793">
      <w:pPr>
        <w:rPr>
          <w:lang w:val="ru-RU"/>
        </w:rPr>
      </w:pPr>
    </w:p>
    <w:p w:rsidR="00332C8E" w:rsidRPr="005047C0" w:rsidRDefault="00AB40D1" w:rsidP="00AB40D1">
      <w:pPr>
        <w:pStyle w:val="a"/>
        <w:rPr>
          <w:lang w:val="ru-RU"/>
        </w:rPr>
      </w:pPr>
      <w:r w:rsidRPr="005047C0">
        <w:rPr>
          <w:lang w:val="ru-RU"/>
        </w:rPr>
        <w:t>РУКОВОДСТВО ПО ЭКСПЛУАТАЦИИ</w:t>
      </w:r>
    </w:p>
    <w:p w:rsidR="00332C8E" w:rsidRPr="002F515D" w:rsidRDefault="00AB40D1" w:rsidP="00AB40D1">
      <w:pPr>
        <w:pStyle w:val="a0"/>
        <w:rPr>
          <w:b/>
        </w:rPr>
      </w:pPr>
      <w:r w:rsidRPr="002F515D">
        <w:rPr>
          <w:b/>
        </w:rPr>
        <w:t>РЕГУЛИРОВКА ЗАЗОРА МЕЖДУ ЛЕЗВИЯМИ</w:t>
      </w:r>
    </w:p>
    <w:p w:rsidR="00332C8E" w:rsidRPr="005047C0" w:rsidRDefault="00AB40D1" w:rsidP="002F515D">
      <w:pPr>
        <w:ind w:firstLine="284"/>
        <w:rPr>
          <w:lang w:val="ru-RU"/>
        </w:rPr>
      </w:pPr>
      <w:r w:rsidRPr="000D2799">
        <w:rPr>
          <w:lang w:val="ru-RU"/>
        </w:rPr>
        <w:t xml:space="preserve">Для регулировки зазора между лезвиями ослабьте передние винты и стопорные винты стола, </w:t>
      </w:r>
      <w:r w:rsidR="00F973E2" w:rsidRPr="000D2799">
        <w:rPr>
          <w:lang w:val="ru-RU"/>
        </w:rPr>
        <w:t xml:space="preserve">а </w:t>
      </w:r>
      <w:r w:rsidRPr="005047C0">
        <w:rPr>
          <w:lang w:val="ru-RU"/>
        </w:rPr>
        <w:t>также болты стола с обеих сторон.</w:t>
      </w:r>
    </w:p>
    <w:p w:rsidR="00332C8E" w:rsidRPr="002F515D" w:rsidRDefault="00AB40D1" w:rsidP="002F515D">
      <w:pPr>
        <w:ind w:firstLine="284"/>
        <w:rPr>
          <w:lang w:val="ru-RU"/>
        </w:rPr>
      </w:pPr>
      <w:r w:rsidRPr="002F515D">
        <w:rPr>
          <w:lang w:val="ru-RU"/>
        </w:rPr>
        <w:t>И</w:t>
      </w:r>
      <w:r w:rsidR="00D92836" w:rsidRPr="002F515D">
        <w:rPr>
          <w:lang w:val="ru-RU"/>
        </w:rPr>
        <w:t>спользуя измерительный щуп</w:t>
      </w:r>
      <w:r w:rsidR="00332C8E" w:rsidRPr="002F515D">
        <w:rPr>
          <w:lang w:val="ru-RU"/>
        </w:rPr>
        <w:t xml:space="preserve"> 0</w:t>
      </w:r>
      <w:r w:rsidR="00D92836" w:rsidRPr="002F515D">
        <w:rPr>
          <w:lang w:val="ru-RU"/>
        </w:rPr>
        <w:t>,</w:t>
      </w:r>
      <w:r w:rsidR="00332C8E" w:rsidRPr="002F515D">
        <w:rPr>
          <w:lang w:val="ru-RU"/>
        </w:rPr>
        <w:t>002”</w:t>
      </w:r>
      <w:r w:rsidR="00D92836" w:rsidRPr="002F515D">
        <w:rPr>
          <w:lang w:val="ru-RU"/>
        </w:rPr>
        <w:t>, отрегулируйте стопорные винты стола</w:t>
      </w:r>
      <w:r w:rsidR="00332C8E" w:rsidRPr="002F515D">
        <w:rPr>
          <w:lang w:val="ru-RU"/>
        </w:rPr>
        <w:t xml:space="preserve">. </w:t>
      </w:r>
      <w:r w:rsidRPr="002F515D">
        <w:rPr>
          <w:lang w:val="ru-RU"/>
        </w:rPr>
        <w:t>Затем затяните все болты</w:t>
      </w:r>
      <w:r w:rsidR="00332C8E" w:rsidRPr="002F515D">
        <w:rPr>
          <w:lang w:val="ru-RU"/>
        </w:rPr>
        <w:t>.</w:t>
      </w:r>
    </w:p>
    <w:p w:rsidR="00332C8E" w:rsidRPr="002F515D" w:rsidRDefault="00D92836" w:rsidP="00D92836">
      <w:pPr>
        <w:pStyle w:val="a0"/>
        <w:rPr>
          <w:b/>
        </w:rPr>
      </w:pPr>
      <w:r w:rsidRPr="002F515D">
        <w:rPr>
          <w:b/>
        </w:rPr>
        <w:t>РЕГУЛИРОВКА РЕЖУЩЕЙ ГОЛОВКИ</w:t>
      </w:r>
    </w:p>
    <w:p w:rsidR="00332C8E" w:rsidRPr="005047C0" w:rsidRDefault="00D92836" w:rsidP="00F973E2">
      <w:pPr>
        <w:ind w:firstLine="284"/>
        <w:rPr>
          <w:lang w:val="ru-RU"/>
        </w:rPr>
      </w:pPr>
      <w:r w:rsidRPr="000D2799">
        <w:rPr>
          <w:lang w:val="ru-RU"/>
        </w:rPr>
        <w:t xml:space="preserve">Если режущая головка погнулась после использования, </w:t>
      </w:r>
      <w:r w:rsidR="00F973E2" w:rsidRPr="005047C0">
        <w:rPr>
          <w:lang w:val="ru-RU"/>
        </w:rPr>
        <w:t>можно</w:t>
      </w:r>
      <w:r w:rsidRPr="005047C0">
        <w:rPr>
          <w:lang w:val="ru-RU"/>
        </w:rPr>
        <w:t xml:space="preserve"> </w:t>
      </w:r>
      <w:r w:rsidR="00F973E2" w:rsidRPr="005047C0">
        <w:rPr>
          <w:lang w:val="ru-RU"/>
        </w:rPr>
        <w:t xml:space="preserve">повернуть регулировочный </w:t>
      </w:r>
      <w:r w:rsidR="00D72BA4" w:rsidRPr="005047C0">
        <w:rPr>
          <w:lang w:val="ru-RU"/>
        </w:rPr>
        <w:t xml:space="preserve">болт. </w:t>
      </w:r>
      <w:r w:rsidR="00F973E2" w:rsidRPr="005047C0">
        <w:rPr>
          <w:lang w:val="ru-RU"/>
        </w:rPr>
        <w:t>Проверьте</w:t>
      </w:r>
      <w:r w:rsidR="00D72BA4" w:rsidRPr="005047C0">
        <w:rPr>
          <w:lang w:val="ru-RU"/>
        </w:rPr>
        <w:t xml:space="preserve"> </w:t>
      </w:r>
      <w:r w:rsidR="00F973E2" w:rsidRPr="005047C0">
        <w:rPr>
          <w:lang w:val="ru-RU"/>
        </w:rPr>
        <w:t xml:space="preserve">затяжку крепежных </w:t>
      </w:r>
      <w:r w:rsidR="00D72BA4" w:rsidRPr="005047C0">
        <w:rPr>
          <w:lang w:val="ru-RU"/>
        </w:rPr>
        <w:t>болт</w:t>
      </w:r>
      <w:r w:rsidR="00F973E2" w:rsidRPr="005047C0">
        <w:rPr>
          <w:lang w:val="ru-RU"/>
        </w:rPr>
        <w:t>ов</w:t>
      </w:r>
      <w:r w:rsidR="00D72BA4" w:rsidRPr="005047C0">
        <w:rPr>
          <w:lang w:val="ru-RU"/>
        </w:rPr>
        <w:t xml:space="preserve">. </w:t>
      </w:r>
      <w:r w:rsidR="00F973E2" w:rsidRPr="005047C0">
        <w:rPr>
          <w:lang w:val="ru-RU"/>
        </w:rPr>
        <w:t>Затяните</w:t>
      </w:r>
      <w:r w:rsidR="00D72BA4" w:rsidRPr="005047C0">
        <w:rPr>
          <w:lang w:val="ru-RU"/>
        </w:rPr>
        <w:t xml:space="preserve"> все болты.</w:t>
      </w:r>
    </w:p>
    <w:p w:rsidR="00332C8E" w:rsidRPr="002F515D" w:rsidRDefault="00D72BA4" w:rsidP="00F973E2">
      <w:pPr>
        <w:ind w:firstLine="284"/>
        <w:rPr>
          <w:lang w:val="ru-RU"/>
        </w:rPr>
      </w:pPr>
      <w:r w:rsidRPr="002F515D">
        <w:rPr>
          <w:lang w:val="ru-RU"/>
        </w:rPr>
        <w:t>Чтобы отрегулировать высоту лезвий, опустите штифт на педаль и ослабьте гайку. Отрегулируйте высоту лезвий. Снова соберите конструкцию.</w:t>
      </w:r>
    </w:p>
    <w:p w:rsidR="00332C8E" w:rsidRPr="002F515D" w:rsidRDefault="00D72BA4" w:rsidP="00F973E2">
      <w:pPr>
        <w:ind w:firstLine="284"/>
        <w:rPr>
          <w:lang w:val="ru-RU"/>
        </w:rPr>
      </w:pPr>
      <w:r w:rsidRPr="002F515D">
        <w:rPr>
          <w:lang w:val="ru-RU"/>
        </w:rPr>
        <w:t xml:space="preserve">Ослабленные стопорные винты могут вызывать тряску лезвия при работе. </w:t>
      </w:r>
      <w:r w:rsidR="00F973E2" w:rsidRPr="002F515D">
        <w:rPr>
          <w:lang w:val="ru-RU"/>
        </w:rPr>
        <w:t>Отрегулируйте их</w:t>
      </w:r>
      <w:r w:rsidRPr="002F515D">
        <w:rPr>
          <w:lang w:val="ru-RU"/>
        </w:rPr>
        <w:t xml:space="preserve"> с помощью щупа. Не допускайте </w:t>
      </w:r>
      <w:r w:rsidR="00721F13" w:rsidRPr="002F515D">
        <w:rPr>
          <w:lang w:val="ru-RU"/>
        </w:rPr>
        <w:t xml:space="preserve">чрезмерного </w:t>
      </w:r>
      <w:r w:rsidR="00F973E2" w:rsidRPr="002F515D">
        <w:rPr>
          <w:lang w:val="ru-RU"/>
        </w:rPr>
        <w:t>затягивания</w:t>
      </w:r>
      <w:r w:rsidR="00721F13" w:rsidRPr="002F515D">
        <w:rPr>
          <w:lang w:val="ru-RU"/>
        </w:rPr>
        <w:t>.</w:t>
      </w:r>
    </w:p>
    <w:p w:rsidR="00332C8E" w:rsidRPr="002F515D" w:rsidRDefault="00721F13" w:rsidP="00721F13">
      <w:pPr>
        <w:pStyle w:val="a0"/>
        <w:rPr>
          <w:b/>
        </w:rPr>
      </w:pPr>
      <w:r w:rsidRPr="002F515D">
        <w:rPr>
          <w:b/>
        </w:rPr>
        <w:t>ЗАТОЧКА ЛЕЗВИЙ</w:t>
      </w:r>
    </w:p>
    <w:p w:rsidR="007F3C2E" w:rsidRPr="00975FE3" w:rsidRDefault="007F3C2E" w:rsidP="002F515D">
      <w:pPr>
        <w:ind w:firstLine="284"/>
        <w:rPr>
          <w:lang w:val="ru-RU"/>
        </w:rPr>
      </w:pPr>
      <w:r w:rsidRPr="00975FE3">
        <w:rPr>
          <w:lang w:val="ru-RU"/>
        </w:rPr>
        <w:t xml:space="preserve">Верхнее лезвие имеет две режущие </w:t>
      </w:r>
      <w:r w:rsidR="00F973E2" w:rsidRPr="00975FE3">
        <w:rPr>
          <w:lang w:val="ru-RU"/>
        </w:rPr>
        <w:t>кромки</w:t>
      </w:r>
      <w:r w:rsidRPr="00975FE3">
        <w:rPr>
          <w:lang w:val="ru-RU"/>
        </w:rPr>
        <w:t xml:space="preserve">, которые </w:t>
      </w:r>
      <w:r w:rsidR="00F973E2" w:rsidRPr="00975FE3">
        <w:rPr>
          <w:lang w:val="ru-RU"/>
        </w:rPr>
        <w:t xml:space="preserve">затачиваются </w:t>
      </w:r>
      <w:r w:rsidR="005047C0" w:rsidRPr="00975FE3">
        <w:rPr>
          <w:lang w:val="ru-RU"/>
        </w:rPr>
        <w:t>по двум углам</w:t>
      </w:r>
      <w:r w:rsidRPr="00975FE3">
        <w:rPr>
          <w:lang w:val="ru-RU"/>
        </w:rPr>
        <w:t xml:space="preserve">. Если один край затупится, </w:t>
      </w:r>
      <w:r w:rsidR="00F973E2" w:rsidRPr="00975FE3">
        <w:rPr>
          <w:lang w:val="ru-RU"/>
        </w:rPr>
        <w:t xml:space="preserve">поверните лезвие </w:t>
      </w:r>
      <w:r w:rsidRPr="00975FE3">
        <w:rPr>
          <w:lang w:val="ru-RU"/>
        </w:rPr>
        <w:t>остр</w:t>
      </w:r>
      <w:r w:rsidR="00F973E2" w:rsidRPr="00975FE3">
        <w:rPr>
          <w:lang w:val="ru-RU"/>
        </w:rPr>
        <w:t>ой</w:t>
      </w:r>
      <w:r w:rsidRPr="00975FE3">
        <w:rPr>
          <w:lang w:val="ru-RU"/>
        </w:rPr>
        <w:t xml:space="preserve"> </w:t>
      </w:r>
      <w:r w:rsidR="00F973E2" w:rsidRPr="00975FE3">
        <w:rPr>
          <w:lang w:val="ru-RU"/>
        </w:rPr>
        <w:t>стороной</w:t>
      </w:r>
      <w:r w:rsidRPr="00975FE3">
        <w:rPr>
          <w:lang w:val="ru-RU"/>
        </w:rPr>
        <w:t xml:space="preserve">. </w:t>
      </w:r>
      <w:r w:rsidR="00F973E2" w:rsidRPr="00975FE3">
        <w:rPr>
          <w:lang w:val="ru-RU"/>
        </w:rPr>
        <w:t xml:space="preserve">Лезвие </w:t>
      </w:r>
      <w:r w:rsidRPr="00975FE3">
        <w:rPr>
          <w:lang w:val="ru-RU"/>
        </w:rPr>
        <w:t>можно заточить на шлифовальном станке с обеих сторон.</w:t>
      </w:r>
    </w:p>
    <w:p w:rsidR="007F3C2E" w:rsidRPr="000D2799" w:rsidRDefault="007F3C2E" w:rsidP="002F515D">
      <w:pPr>
        <w:ind w:firstLine="284"/>
        <w:rPr>
          <w:lang w:val="ru-RU"/>
        </w:rPr>
      </w:pPr>
      <w:r w:rsidRPr="00975FE3">
        <w:rPr>
          <w:lang w:val="ru-RU"/>
        </w:rPr>
        <w:t xml:space="preserve">Нижнее лезвие имеет </w:t>
      </w:r>
      <w:r w:rsidR="00F973E2" w:rsidRPr="00975FE3">
        <w:rPr>
          <w:lang w:val="ru-RU"/>
        </w:rPr>
        <w:t xml:space="preserve">одну режущую кромку </w:t>
      </w:r>
      <w:r w:rsidRPr="00975FE3">
        <w:rPr>
          <w:lang w:val="ru-RU"/>
        </w:rPr>
        <w:t xml:space="preserve">с 2 </w:t>
      </w:r>
      <w:r w:rsidR="005047C0" w:rsidRPr="00975FE3">
        <w:rPr>
          <w:lang w:val="ru-RU"/>
        </w:rPr>
        <w:t xml:space="preserve">боковыми углами </w:t>
      </w:r>
      <w:r w:rsidRPr="00975FE3">
        <w:rPr>
          <w:lang w:val="ru-RU"/>
        </w:rPr>
        <w:t xml:space="preserve">и 1 </w:t>
      </w:r>
      <w:r w:rsidR="005047C0" w:rsidRPr="00975FE3">
        <w:rPr>
          <w:lang w:val="ru-RU"/>
        </w:rPr>
        <w:t xml:space="preserve">углом </w:t>
      </w:r>
      <w:r w:rsidRPr="00975FE3">
        <w:rPr>
          <w:lang w:val="ru-RU"/>
        </w:rPr>
        <w:t>с лицевой стороны. Его можно повторно заточить на плоскошлифовальном станке путем шлифования широкой стороны лезвия, имеющего 1 рельеф.</w:t>
      </w:r>
    </w:p>
    <w:p w:rsidR="007F3C2E" w:rsidRPr="005047C0" w:rsidRDefault="007F3C2E" w:rsidP="007F3C2E">
      <w:pPr>
        <w:pStyle w:val="a"/>
        <w:numPr>
          <w:ilvl w:val="0"/>
          <w:numId w:val="0"/>
        </w:numPr>
        <w:ind w:left="432" w:hanging="432"/>
        <w:rPr>
          <w:lang w:val="ru-RU"/>
        </w:rPr>
      </w:pPr>
    </w:p>
    <w:p w:rsidR="00332C8E" w:rsidRPr="002F515D" w:rsidRDefault="00721F13" w:rsidP="007F3C2E">
      <w:pPr>
        <w:pStyle w:val="a"/>
        <w:rPr>
          <w:lang w:val="ru-RU"/>
        </w:rPr>
      </w:pPr>
      <w:r w:rsidRPr="002F515D">
        <w:rPr>
          <w:lang w:val="ru-RU"/>
        </w:rPr>
        <w:t>ЧЕРТЕЖ И СПИСОК ДЕТАЛЕЙ</w:t>
      </w:r>
    </w:p>
    <w:p w:rsidR="00866173" w:rsidRPr="002F515D" w:rsidRDefault="00332C8E" w:rsidP="00986793">
      <w:pPr>
        <w:rPr>
          <w:lang w:val="ru-RU"/>
        </w:rPr>
        <w:sectPr w:rsidR="00866173" w:rsidRPr="002F515D" w:rsidSect="00F77EE5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F515D">
        <w:rPr>
          <w:lang w:val="ru-RU"/>
        </w:rPr>
        <w:br w:type="page"/>
      </w:r>
    </w:p>
    <w:p w:rsidR="00866173" w:rsidRPr="000D2799" w:rsidRDefault="00866173" w:rsidP="00986793">
      <w:pPr>
        <w:rPr>
          <w:lang w:val="ru-RU"/>
        </w:rPr>
      </w:pPr>
      <w:r w:rsidRPr="002F515D">
        <w:rPr>
          <w:noProof/>
          <w:lang w:val="ru-RU" w:eastAsia="ru-RU"/>
        </w:rPr>
        <w:lastRenderedPageBreak/>
        <w:drawing>
          <wp:inline distT="0" distB="0" distL="0" distR="0" wp14:anchorId="0E95DAB9" wp14:editId="25F496E4">
            <wp:extent cx="8166118" cy="5765578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337" cy="576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73" w:rsidRPr="002F515D" w:rsidRDefault="00866173" w:rsidP="00986793">
      <w:pPr>
        <w:rPr>
          <w:lang w:val="ru-RU"/>
        </w:rPr>
        <w:sectPr w:rsidR="00866173" w:rsidRPr="002F515D" w:rsidSect="00866173">
          <w:footerReference w:type="defaul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993"/>
        <w:gridCol w:w="283"/>
        <w:gridCol w:w="1134"/>
        <w:gridCol w:w="2552"/>
        <w:gridCol w:w="1099"/>
      </w:tblGrid>
      <w:tr w:rsidR="00112ADD" w:rsidRPr="002F515D" w:rsidTr="00555D28">
        <w:tc>
          <w:tcPr>
            <w:tcW w:w="1242" w:type="dxa"/>
          </w:tcPr>
          <w:p w:rsidR="00112ADD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lastRenderedPageBreak/>
              <w:t>Деталь №</w:t>
            </w:r>
          </w:p>
        </w:tc>
        <w:tc>
          <w:tcPr>
            <w:tcW w:w="2268" w:type="dxa"/>
          </w:tcPr>
          <w:p w:rsidR="00112ADD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993" w:type="dxa"/>
            <w:vAlign w:val="center"/>
          </w:tcPr>
          <w:p w:rsidR="00112ADD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283" w:type="dxa"/>
          </w:tcPr>
          <w:p w:rsidR="00112ADD" w:rsidRPr="002F515D" w:rsidRDefault="00112ADD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12ADD" w:rsidRPr="002F515D" w:rsidRDefault="00112ADD" w:rsidP="008A2D41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Деталь №</w:t>
            </w:r>
          </w:p>
        </w:tc>
        <w:tc>
          <w:tcPr>
            <w:tcW w:w="2552" w:type="dxa"/>
          </w:tcPr>
          <w:p w:rsidR="00112ADD" w:rsidRPr="002F515D" w:rsidRDefault="00112ADD" w:rsidP="008A2D41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099" w:type="dxa"/>
            <w:vAlign w:val="center"/>
          </w:tcPr>
          <w:p w:rsidR="00112ADD" w:rsidRPr="002F515D" w:rsidRDefault="00112ADD" w:rsidP="008A2D41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Кол-во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Гайка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Болт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Кольцевая прокладка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Гайка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8A2D41" w:rsidRPr="002F515D" w:rsidTr="00555D28">
        <w:tc>
          <w:tcPr>
            <w:tcW w:w="1242" w:type="dxa"/>
            <w:vAlign w:val="center"/>
          </w:tcPr>
          <w:p w:rsidR="008A2D41" w:rsidRPr="000D2799" w:rsidRDefault="008A2D41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A2D41" w:rsidRPr="002F515D" w:rsidRDefault="008A2D41" w:rsidP="008A2D41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Кольцевая прокладка</w:t>
            </w:r>
          </w:p>
        </w:tc>
        <w:tc>
          <w:tcPr>
            <w:tcW w:w="993" w:type="dxa"/>
            <w:vAlign w:val="center"/>
          </w:tcPr>
          <w:p w:rsidR="008A2D41" w:rsidRPr="002F515D" w:rsidRDefault="008A2D41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A2D41" w:rsidRPr="002F515D" w:rsidRDefault="008A2D41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A2D41" w:rsidRPr="002F515D" w:rsidRDefault="008A2D41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A2D41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Отрезная штанга</w:t>
            </w:r>
          </w:p>
        </w:tc>
        <w:tc>
          <w:tcPr>
            <w:tcW w:w="1099" w:type="dxa"/>
            <w:vAlign w:val="center"/>
          </w:tcPr>
          <w:p w:rsidR="008A2D41" w:rsidRPr="002F515D" w:rsidRDefault="008A2D41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Распределитель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Винт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28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Саморез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Лезвие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Стальной уголок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Винт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4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Болт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Направляющий паз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596736" w:rsidP="00596736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Регулировочный механизм стального уголка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Режущий луч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Квадратная труба для остановки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Соединительная пластина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4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 xml:space="preserve">Мерная </w:t>
            </w:r>
            <w:r w:rsidRPr="002F515D">
              <w:rPr>
                <w:sz w:val="20"/>
                <w:szCs w:val="20"/>
                <w:lang w:val="ru-RU"/>
              </w:rPr>
              <w:t>шкала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Шпонка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4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Регулировочный болт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Ниппель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4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Разъем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Гайка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Кольцевая прокладка пружины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Болт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112ADD" w:rsidRPr="000D2799" w:rsidRDefault="00112ADD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12ADD" w:rsidRPr="002F515D" w:rsidRDefault="00112ADD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Болт</w:t>
            </w:r>
          </w:p>
        </w:tc>
        <w:tc>
          <w:tcPr>
            <w:tcW w:w="993" w:type="dxa"/>
            <w:vAlign w:val="center"/>
          </w:tcPr>
          <w:p w:rsidR="00112ADD" w:rsidRPr="002F515D" w:rsidRDefault="00112ADD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3" w:type="dxa"/>
          </w:tcPr>
          <w:p w:rsidR="00112ADD" w:rsidRPr="002F515D" w:rsidRDefault="00112ADD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2ADD" w:rsidRPr="002F515D" w:rsidRDefault="00112ADD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112ADD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Рама</w:t>
            </w:r>
          </w:p>
        </w:tc>
        <w:tc>
          <w:tcPr>
            <w:tcW w:w="1099" w:type="dxa"/>
            <w:vAlign w:val="center"/>
          </w:tcPr>
          <w:p w:rsidR="00112ADD" w:rsidRPr="002F515D" w:rsidRDefault="00112ADD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112ADD" w:rsidRPr="000D2799" w:rsidRDefault="00112ADD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12ADD" w:rsidRPr="002F515D" w:rsidRDefault="00112ADD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Болт</w:t>
            </w:r>
          </w:p>
        </w:tc>
        <w:tc>
          <w:tcPr>
            <w:tcW w:w="993" w:type="dxa"/>
            <w:vAlign w:val="center"/>
          </w:tcPr>
          <w:p w:rsidR="00112ADD" w:rsidRPr="002F515D" w:rsidRDefault="00112ADD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83" w:type="dxa"/>
          </w:tcPr>
          <w:p w:rsidR="00112ADD" w:rsidRPr="002F515D" w:rsidRDefault="00112ADD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2ADD" w:rsidRPr="002F515D" w:rsidRDefault="00112ADD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112ADD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Болт</w:t>
            </w:r>
          </w:p>
        </w:tc>
        <w:tc>
          <w:tcPr>
            <w:tcW w:w="1099" w:type="dxa"/>
            <w:vAlign w:val="center"/>
          </w:tcPr>
          <w:p w:rsidR="00112ADD" w:rsidRPr="002F515D" w:rsidRDefault="00112ADD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7F3C2E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Пластина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Регулирующая перегородка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Задняя пластина скольжения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Опора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DA4C1E" w:rsidRPr="000D2799" w:rsidRDefault="00DA4C1E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DA4C1E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 xml:space="preserve">Передняя </w:t>
            </w:r>
            <w:r w:rsidRPr="002F515D">
              <w:rPr>
                <w:sz w:val="20"/>
                <w:szCs w:val="20"/>
                <w:lang w:val="ru-RU"/>
              </w:rPr>
              <w:t>пластина скольжения</w:t>
            </w:r>
          </w:p>
        </w:tc>
        <w:tc>
          <w:tcPr>
            <w:tcW w:w="993" w:type="dxa"/>
            <w:vAlign w:val="center"/>
          </w:tcPr>
          <w:p w:rsidR="00DA4C1E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DA4C1E" w:rsidRPr="002F515D" w:rsidRDefault="00DA4C1E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A4C1E" w:rsidRPr="002F515D" w:rsidRDefault="00DA4C1E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DA4C1E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Болт</w:t>
            </w:r>
          </w:p>
        </w:tc>
        <w:tc>
          <w:tcPr>
            <w:tcW w:w="1099" w:type="dxa"/>
            <w:vAlign w:val="center"/>
          </w:tcPr>
          <w:p w:rsidR="00DA4C1E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112ADD" w:rsidRPr="000D2799" w:rsidRDefault="00112ADD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12ADD" w:rsidRPr="002F515D" w:rsidRDefault="00112ADD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Болт</w:t>
            </w:r>
          </w:p>
        </w:tc>
        <w:tc>
          <w:tcPr>
            <w:tcW w:w="993" w:type="dxa"/>
            <w:vAlign w:val="center"/>
          </w:tcPr>
          <w:p w:rsidR="00112ADD" w:rsidRPr="002F515D" w:rsidRDefault="00112ADD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112ADD" w:rsidRPr="002F515D" w:rsidRDefault="00112ADD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2ADD" w:rsidRPr="002F515D" w:rsidRDefault="00112ADD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112ADD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Кольцевая прокладка</w:t>
            </w:r>
          </w:p>
        </w:tc>
        <w:tc>
          <w:tcPr>
            <w:tcW w:w="1099" w:type="dxa"/>
            <w:vAlign w:val="center"/>
          </w:tcPr>
          <w:p w:rsidR="00112ADD" w:rsidRPr="002F515D" w:rsidRDefault="00112ADD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112ADD" w:rsidRPr="000D2799" w:rsidRDefault="00112ADD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12ADD" w:rsidRPr="002F515D" w:rsidRDefault="00112ADD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Болт</w:t>
            </w:r>
          </w:p>
        </w:tc>
        <w:tc>
          <w:tcPr>
            <w:tcW w:w="993" w:type="dxa"/>
            <w:vAlign w:val="center"/>
          </w:tcPr>
          <w:p w:rsidR="00112ADD" w:rsidRPr="002F515D" w:rsidRDefault="00112ADD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" w:type="dxa"/>
          </w:tcPr>
          <w:p w:rsidR="00112ADD" w:rsidRPr="002F515D" w:rsidRDefault="00112ADD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2ADD" w:rsidRPr="002F515D" w:rsidRDefault="00112ADD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112ADD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Направляющая пластина</w:t>
            </w:r>
          </w:p>
        </w:tc>
        <w:tc>
          <w:tcPr>
            <w:tcW w:w="1099" w:type="dxa"/>
            <w:vAlign w:val="center"/>
          </w:tcPr>
          <w:p w:rsidR="00112ADD" w:rsidRPr="002F515D" w:rsidRDefault="00112ADD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Направляющая балка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7F3C2E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Вкладыш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8A2D41" w:rsidRPr="002F515D" w:rsidTr="00555D28">
        <w:tc>
          <w:tcPr>
            <w:tcW w:w="1242" w:type="dxa"/>
            <w:vAlign w:val="center"/>
          </w:tcPr>
          <w:p w:rsidR="008A2D41" w:rsidRPr="000D2799" w:rsidRDefault="008A2D41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A2D41" w:rsidRPr="002F515D" w:rsidRDefault="008A2D41" w:rsidP="008A2D41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Кольцевая прокладка</w:t>
            </w:r>
          </w:p>
        </w:tc>
        <w:tc>
          <w:tcPr>
            <w:tcW w:w="993" w:type="dxa"/>
            <w:vAlign w:val="center"/>
          </w:tcPr>
          <w:p w:rsidR="008A2D41" w:rsidRPr="002F515D" w:rsidRDefault="008A2D41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3" w:type="dxa"/>
          </w:tcPr>
          <w:p w:rsidR="008A2D41" w:rsidRPr="002F515D" w:rsidRDefault="008A2D41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A2D41" w:rsidRPr="002F515D" w:rsidRDefault="008A2D41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A2D41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Стойка для педали</w:t>
            </w:r>
          </w:p>
        </w:tc>
        <w:tc>
          <w:tcPr>
            <w:tcW w:w="1099" w:type="dxa"/>
            <w:vAlign w:val="center"/>
          </w:tcPr>
          <w:p w:rsidR="008A2D41" w:rsidRPr="002F515D" w:rsidRDefault="008A2D41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DA4C1E" w:rsidRPr="000D2799" w:rsidRDefault="00DA4C1E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DA4C1E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Винт</w:t>
            </w:r>
          </w:p>
        </w:tc>
        <w:tc>
          <w:tcPr>
            <w:tcW w:w="993" w:type="dxa"/>
            <w:vAlign w:val="center"/>
          </w:tcPr>
          <w:p w:rsidR="00DA4C1E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DA4C1E" w:rsidRPr="002F515D" w:rsidRDefault="00DA4C1E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A4C1E" w:rsidRPr="002F515D" w:rsidRDefault="00DA4C1E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DA4C1E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Педаль</w:t>
            </w:r>
          </w:p>
        </w:tc>
        <w:tc>
          <w:tcPr>
            <w:tcW w:w="1099" w:type="dxa"/>
            <w:vAlign w:val="center"/>
          </w:tcPr>
          <w:p w:rsidR="00DA4C1E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DA4C1E" w:rsidRPr="000D2799" w:rsidRDefault="00DA4C1E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DA4C1E" w:rsidRPr="002F515D" w:rsidRDefault="00596736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Плита для врезки</w:t>
            </w:r>
          </w:p>
        </w:tc>
        <w:tc>
          <w:tcPr>
            <w:tcW w:w="993" w:type="dxa"/>
            <w:vAlign w:val="center"/>
          </w:tcPr>
          <w:p w:rsidR="00DA4C1E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DA4C1E" w:rsidRPr="002F515D" w:rsidRDefault="00DA4C1E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A4C1E" w:rsidRPr="002F515D" w:rsidRDefault="00DA4C1E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DA4C1E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Гайка</w:t>
            </w:r>
          </w:p>
        </w:tc>
        <w:tc>
          <w:tcPr>
            <w:tcW w:w="1099" w:type="dxa"/>
            <w:vAlign w:val="center"/>
          </w:tcPr>
          <w:p w:rsidR="00DA4C1E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</w:tr>
      <w:tr w:rsidR="008A2D41" w:rsidRPr="002F515D" w:rsidTr="00555D28">
        <w:tc>
          <w:tcPr>
            <w:tcW w:w="1242" w:type="dxa"/>
            <w:vAlign w:val="center"/>
          </w:tcPr>
          <w:p w:rsidR="008A2D41" w:rsidRPr="000D2799" w:rsidRDefault="008A2D41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A2D41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Нажимная пружина</w:t>
            </w:r>
          </w:p>
        </w:tc>
        <w:tc>
          <w:tcPr>
            <w:tcW w:w="993" w:type="dxa"/>
            <w:vAlign w:val="center"/>
          </w:tcPr>
          <w:p w:rsidR="008A2D41" w:rsidRPr="002F515D" w:rsidRDefault="008A2D41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A2D41" w:rsidRPr="002F515D" w:rsidRDefault="008A2D41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A2D41" w:rsidRPr="002F515D" w:rsidRDefault="008A2D41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A2D41" w:rsidRPr="002F515D" w:rsidRDefault="008A2D41" w:rsidP="008A2D41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Кольцевая прокладка</w:t>
            </w:r>
          </w:p>
        </w:tc>
        <w:tc>
          <w:tcPr>
            <w:tcW w:w="1099" w:type="dxa"/>
            <w:vAlign w:val="center"/>
          </w:tcPr>
          <w:p w:rsidR="008A2D41" w:rsidRPr="002F515D" w:rsidRDefault="008A2D41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Ведущая штанга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Зацеп пружины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</w:tr>
      <w:tr w:rsidR="00112ADD" w:rsidRPr="002F515D" w:rsidTr="00555D28">
        <w:tc>
          <w:tcPr>
            <w:tcW w:w="1242" w:type="dxa"/>
            <w:vAlign w:val="center"/>
          </w:tcPr>
          <w:p w:rsidR="00866173" w:rsidRPr="000D2799" w:rsidRDefault="00866173" w:rsidP="00721F13">
            <w:pPr>
              <w:pStyle w:val="ad"/>
              <w:numPr>
                <w:ilvl w:val="0"/>
                <w:numId w:val="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6173" w:rsidRPr="002F515D" w:rsidRDefault="008A2D41" w:rsidP="00986793">
            <w:pPr>
              <w:rPr>
                <w:sz w:val="20"/>
                <w:szCs w:val="20"/>
                <w:lang w:val="ru-RU"/>
              </w:rPr>
            </w:pPr>
            <w:r w:rsidRPr="005047C0">
              <w:rPr>
                <w:sz w:val="20"/>
                <w:szCs w:val="20"/>
                <w:lang w:val="ru-RU"/>
              </w:rPr>
              <w:t>Винт</w:t>
            </w:r>
          </w:p>
        </w:tc>
        <w:tc>
          <w:tcPr>
            <w:tcW w:w="993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</w:tcPr>
          <w:p w:rsidR="00866173" w:rsidRPr="002F515D" w:rsidRDefault="00866173" w:rsidP="00986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6173" w:rsidRPr="002F515D" w:rsidRDefault="00866173" w:rsidP="00112ADD">
            <w:pPr>
              <w:pStyle w:val="ad"/>
              <w:numPr>
                <w:ilvl w:val="0"/>
                <w:numId w:val="8"/>
              </w:numPr>
              <w:ind w:left="39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6173" w:rsidRPr="002F515D" w:rsidRDefault="00112ADD" w:rsidP="00986793">
            <w:pPr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Пружина</w:t>
            </w:r>
          </w:p>
        </w:tc>
        <w:tc>
          <w:tcPr>
            <w:tcW w:w="1099" w:type="dxa"/>
            <w:vAlign w:val="center"/>
          </w:tcPr>
          <w:p w:rsidR="00866173" w:rsidRPr="002F515D" w:rsidRDefault="00DA4C1E" w:rsidP="008A2D41">
            <w:pPr>
              <w:jc w:val="center"/>
              <w:rPr>
                <w:sz w:val="20"/>
                <w:szCs w:val="20"/>
                <w:lang w:val="ru-RU"/>
              </w:rPr>
            </w:pPr>
            <w:r w:rsidRPr="002F515D"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332C8E" w:rsidRPr="000D2799" w:rsidRDefault="00332C8E" w:rsidP="00986793">
      <w:pPr>
        <w:rPr>
          <w:lang w:val="ru-RU"/>
        </w:rPr>
      </w:pPr>
    </w:p>
    <w:p w:rsidR="00DA4C1E" w:rsidRPr="005047C0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p w:rsidR="00DA4C1E" w:rsidRPr="002F515D" w:rsidRDefault="00DA4C1E" w:rsidP="00986793">
      <w:pPr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4C1E" w:rsidRPr="00F77EE5" w:rsidTr="00DA4C1E">
        <w:tc>
          <w:tcPr>
            <w:tcW w:w="9571" w:type="dxa"/>
          </w:tcPr>
          <w:p w:rsidR="00DA4C1E" w:rsidRPr="002F515D" w:rsidRDefault="00F52816" w:rsidP="00F973E2">
            <w:pPr>
              <w:rPr>
                <w:lang w:val="ru-RU"/>
              </w:rPr>
            </w:pPr>
            <w:r w:rsidRPr="002F515D">
              <w:rPr>
                <w:lang w:val="ru-RU"/>
              </w:rPr>
              <w:t>Примечание</w:t>
            </w:r>
            <w:r w:rsidR="00DA4C1E" w:rsidRPr="002F515D">
              <w:rPr>
                <w:lang w:val="ru-RU"/>
              </w:rPr>
              <w:t xml:space="preserve">: </w:t>
            </w:r>
            <w:r w:rsidR="00F973E2" w:rsidRPr="002F515D">
              <w:rPr>
                <w:lang w:val="ru-RU"/>
              </w:rPr>
              <w:t xml:space="preserve">Данное </w:t>
            </w:r>
            <w:r w:rsidRPr="002F515D">
              <w:rPr>
                <w:lang w:val="ru-RU"/>
              </w:rPr>
              <w:t xml:space="preserve">руководство используется исключительно для ознакомления. Вследствие непрерывных улучшений </w:t>
            </w:r>
            <w:r w:rsidR="00F973E2" w:rsidRPr="002F515D">
              <w:rPr>
                <w:lang w:val="ru-RU"/>
              </w:rPr>
              <w:t xml:space="preserve">станков </w:t>
            </w:r>
            <w:r w:rsidRPr="002F515D">
              <w:rPr>
                <w:lang w:val="ru-RU"/>
              </w:rPr>
              <w:t>руководство может подвергаться изменению без</w:t>
            </w:r>
            <w:r w:rsidR="0080378F" w:rsidRPr="002F515D">
              <w:rPr>
                <w:lang w:val="ru-RU"/>
              </w:rPr>
              <w:t xml:space="preserve"> уведомления.</w:t>
            </w:r>
          </w:p>
        </w:tc>
      </w:tr>
    </w:tbl>
    <w:p w:rsidR="00DA4C1E" w:rsidRPr="000D2799" w:rsidRDefault="00DA4C1E" w:rsidP="00986793">
      <w:pPr>
        <w:rPr>
          <w:lang w:val="ru-RU"/>
        </w:rPr>
      </w:pPr>
    </w:p>
    <w:sectPr w:rsidR="00DA4C1E" w:rsidRPr="000D279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41" w:rsidRDefault="008A2D41" w:rsidP="00986793">
      <w:r>
        <w:separator/>
      </w:r>
    </w:p>
  </w:endnote>
  <w:endnote w:type="continuationSeparator" w:id="0">
    <w:p w:rsidR="008A2D41" w:rsidRDefault="008A2D41" w:rsidP="0098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41" w:rsidRDefault="008A2D41" w:rsidP="00986793">
    <w:pPr>
      <w:pStyle w:val="aa"/>
      <w:jc w:val="center"/>
    </w:pPr>
    <w:r w:rsidRPr="00332C8E">
      <w:t>-</w:t>
    </w:r>
    <w:r>
      <w:t xml:space="preserve"> </w:t>
    </w:r>
    <w:sdt>
      <w:sdtPr>
        <w:id w:val="-9083031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77EE5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41" w:rsidRDefault="008A2D41" w:rsidP="0098679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41" w:rsidRDefault="008A2D41" w:rsidP="00986793">
    <w:pPr>
      <w:pStyle w:val="aa"/>
      <w:jc w:val="center"/>
    </w:pPr>
    <w:r w:rsidRPr="00332C8E">
      <w:t>-</w:t>
    </w:r>
    <w:r>
      <w:t xml:space="preserve"> </w:t>
    </w:r>
    <w:sdt>
      <w:sdtPr>
        <w:id w:val="13417435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77EE5">
          <w:rPr>
            <w:noProof/>
          </w:rPr>
          <w:t>6</w:t>
        </w:r>
        <w:r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41" w:rsidRDefault="008A2D41" w:rsidP="00986793">
      <w:r>
        <w:separator/>
      </w:r>
    </w:p>
  </w:footnote>
  <w:footnote w:type="continuationSeparator" w:id="0">
    <w:p w:rsidR="008A2D41" w:rsidRDefault="008A2D41" w:rsidP="0098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577"/>
    <w:multiLevelType w:val="multilevel"/>
    <w:tmpl w:val="ABC407E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11"/>
        <w:sz w:val="24"/>
        <w:szCs w:val="24"/>
      </w:rPr>
    </w:lvl>
    <w:lvl w:ilvl="1">
      <w:start w:val="1"/>
      <w:numFmt w:val="decimal"/>
      <w:lvlText w:val="%1.%2"/>
      <w:lvlJc w:val="left"/>
      <w:pPr>
        <w:ind w:left="577" w:hanging="577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>
      <w:start w:val="1"/>
      <w:numFmt w:val="decimal"/>
      <w:lvlText w:val="%1.%2.%3"/>
      <w:lvlJc w:val="left"/>
      <w:pPr>
        <w:ind w:left="722" w:hanging="721"/>
      </w:pPr>
      <w:rPr>
        <w:rFonts w:ascii="Times New Roman" w:eastAsia="Times New Roman" w:hAnsi="Times New Roman" w:cs="Times New Roman" w:hint="default"/>
        <w:spacing w:val="-2"/>
        <w:w w:val="110"/>
        <w:sz w:val="24"/>
        <w:szCs w:val="24"/>
      </w:rPr>
    </w:lvl>
    <w:lvl w:ilvl="3">
      <w:numFmt w:val="bullet"/>
      <w:lvlText w:val=""/>
      <w:lvlJc w:val="left"/>
      <w:pPr>
        <w:ind w:left="1657" w:hanging="289"/>
      </w:pPr>
      <w:rPr>
        <w:rFonts w:ascii="Times New Roman" w:eastAsia="Times New Roman" w:hAnsi="Times New Roman" w:cs="Times New Roman" w:hint="default"/>
        <w:w w:val="59"/>
        <w:sz w:val="22"/>
        <w:szCs w:val="22"/>
      </w:rPr>
    </w:lvl>
    <w:lvl w:ilvl="4">
      <w:numFmt w:val="bullet"/>
      <w:lvlText w:val="•"/>
      <w:lvlJc w:val="left"/>
      <w:pPr>
        <w:ind w:left="1650" w:hanging="289"/>
      </w:pPr>
      <w:rPr>
        <w:rFonts w:hint="default"/>
      </w:rPr>
    </w:lvl>
    <w:lvl w:ilvl="5">
      <w:numFmt w:val="bullet"/>
      <w:lvlText w:val="•"/>
      <w:lvlJc w:val="left"/>
      <w:pPr>
        <w:ind w:left="2520" w:hanging="289"/>
      </w:pPr>
      <w:rPr>
        <w:rFonts w:hint="default"/>
      </w:rPr>
    </w:lvl>
    <w:lvl w:ilvl="6">
      <w:numFmt w:val="bullet"/>
      <w:lvlText w:val="•"/>
      <w:lvlJc w:val="left"/>
      <w:pPr>
        <w:ind w:left="3390" w:hanging="289"/>
      </w:pPr>
      <w:rPr>
        <w:rFonts w:hint="default"/>
      </w:rPr>
    </w:lvl>
    <w:lvl w:ilvl="7">
      <w:numFmt w:val="bullet"/>
      <w:lvlText w:val="•"/>
      <w:lvlJc w:val="left"/>
      <w:pPr>
        <w:ind w:left="4261" w:hanging="289"/>
      </w:pPr>
      <w:rPr>
        <w:rFonts w:hint="default"/>
      </w:rPr>
    </w:lvl>
    <w:lvl w:ilvl="8">
      <w:numFmt w:val="bullet"/>
      <w:lvlText w:val="•"/>
      <w:lvlJc w:val="left"/>
      <w:pPr>
        <w:ind w:left="5131" w:hanging="289"/>
      </w:pPr>
      <w:rPr>
        <w:rFonts w:hint="default"/>
      </w:rPr>
    </w:lvl>
  </w:abstractNum>
  <w:abstractNum w:abstractNumId="1">
    <w:nsid w:val="2AEF5AC8"/>
    <w:multiLevelType w:val="hybridMultilevel"/>
    <w:tmpl w:val="F544EC8A"/>
    <w:lvl w:ilvl="0" w:tplc="8F02C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561FF"/>
    <w:multiLevelType w:val="multilevel"/>
    <w:tmpl w:val="2F52B7B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11"/>
        <w:sz w:val="24"/>
        <w:szCs w:val="24"/>
      </w:rPr>
    </w:lvl>
    <w:lvl w:ilvl="1">
      <w:start w:val="1"/>
      <w:numFmt w:val="decimal"/>
      <w:pStyle w:val="a0"/>
      <w:suff w:val="space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>
      <w:start w:val="1"/>
      <w:numFmt w:val="decimal"/>
      <w:pStyle w:val="a1"/>
      <w:lvlText w:val="%1.%2.%3"/>
      <w:lvlJc w:val="left"/>
      <w:pPr>
        <w:ind w:left="722" w:hanging="721"/>
      </w:pPr>
      <w:rPr>
        <w:rFonts w:ascii="Times New Roman" w:eastAsia="Times New Roman" w:hAnsi="Times New Roman" w:cs="Times New Roman" w:hint="default"/>
        <w:spacing w:val="-2"/>
        <w:w w:val="110"/>
        <w:sz w:val="24"/>
        <w:szCs w:val="24"/>
      </w:rPr>
    </w:lvl>
    <w:lvl w:ilvl="3">
      <w:numFmt w:val="bullet"/>
      <w:lvlText w:val=""/>
      <w:lvlJc w:val="left"/>
      <w:pPr>
        <w:ind w:left="1657" w:hanging="289"/>
      </w:pPr>
      <w:rPr>
        <w:rFonts w:ascii="Times New Roman" w:eastAsia="Times New Roman" w:hAnsi="Times New Roman" w:cs="Times New Roman" w:hint="default"/>
        <w:w w:val="59"/>
        <w:sz w:val="22"/>
        <w:szCs w:val="22"/>
      </w:rPr>
    </w:lvl>
    <w:lvl w:ilvl="4">
      <w:numFmt w:val="bullet"/>
      <w:lvlText w:val="•"/>
      <w:lvlJc w:val="left"/>
      <w:pPr>
        <w:ind w:left="1650" w:hanging="289"/>
      </w:pPr>
      <w:rPr>
        <w:rFonts w:hint="default"/>
      </w:rPr>
    </w:lvl>
    <w:lvl w:ilvl="5">
      <w:numFmt w:val="bullet"/>
      <w:lvlText w:val="•"/>
      <w:lvlJc w:val="left"/>
      <w:pPr>
        <w:ind w:left="2520" w:hanging="289"/>
      </w:pPr>
      <w:rPr>
        <w:rFonts w:hint="default"/>
      </w:rPr>
    </w:lvl>
    <w:lvl w:ilvl="6">
      <w:numFmt w:val="bullet"/>
      <w:lvlText w:val="•"/>
      <w:lvlJc w:val="left"/>
      <w:pPr>
        <w:ind w:left="3390" w:hanging="289"/>
      </w:pPr>
      <w:rPr>
        <w:rFonts w:hint="default"/>
      </w:rPr>
    </w:lvl>
    <w:lvl w:ilvl="7">
      <w:numFmt w:val="bullet"/>
      <w:lvlText w:val="•"/>
      <w:lvlJc w:val="left"/>
      <w:pPr>
        <w:ind w:left="4261" w:hanging="289"/>
      </w:pPr>
      <w:rPr>
        <w:rFonts w:hint="default"/>
      </w:rPr>
    </w:lvl>
    <w:lvl w:ilvl="8">
      <w:numFmt w:val="bullet"/>
      <w:lvlText w:val="•"/>
      <w:lvlJc w:val="left"/>
      <w:pPr>
        <w:ind w:left="5131" w:hanging="289"/>
      </w:pPr>
      <w:rPr>
        <w:rFonts w:hint="default"/>
      </w:rPr>
    </w:lvl>
  </w:abstractNum>
  <w:abstractNum w:abstractNumId="3">
    <w:nsid w:val="3AE51736"/>
    <w:multiLevelType w:val="hybridMultilevel"/>
    <w:tmpl w:val="655AB154"/>
    <w:lvl w:ilvl="0" w:tplc="B60C6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66336"/>
    <w:multiLevelType w:val="hybridMultilevel"/>
    <w:tmpl w:val="A13A94B2"/>
    <w:lvl w:ilvl="0" w:tplc="BD7A919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C45BE"/>
    <w:multiLevelType w:val="hybridMultilevel"/>
    <w:tmpl w:val="8DB61742"/>
    <w:lvl w:ilvl="0" w:tplc="B60C61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572AFB"/>
    <w:multiLevelType w:val="hybridMultilevel"/>
    <w:tmpl w:val="9CB672AA"/>
    <w:lvl w:ilvl="0" w:tplc="57A239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8E"/>
    <w:rsid w:val="00010AAC"/>
    <w:rsid w:val="000B4370"/>
    <w:rsid w:val="000D2799"/>
    <w:rsid w:val="000F68E7"/>
    <w:rsid w:val="00112ADD"/>
    <w:rsid w:val="00137A51"/>
    <w:rsid w:val="001F7FB5"/>
    <w:rsid w:val="00260BC8"/>
    <w:rsid w:val="00285A4F"/>
    <w:rsid w:val="002976D7"/>
    <w:rsid w:val="002F515D"/>
    <w:rsid w:val="00332C8E"/>
    <w:rsid w:val="00422980"/>
    <w:rsid w:val="004B0620"/>
    <w:rsid w:val="005047C0"/>
    <w:rsid w:val="00532E33"/>
    <w:rsid w:val="00555D28"/>
    <w:rsid w:val="00585D30"/>
    <w:rsid w:val="00596736"/>
    <w:rsid w:val="005D1704"/>
    <w:rsid w:val="0068525D"/>
    <w:rsid w:val="006B22C1"/>
    <w:rsid w:val="00721F13"/>
    <w:rsid w:val="00731B1A"/>
    <w:rsid w:val="007F3C2E"/>
    <w:rsid w:val="007F4AC9"/>
    <w:rsid w:val="0080378F"/>
    <w:rsid w:val="008274BE"/>
    <w:rsid w:val="00866173"/>
    <w:rsid w:val="008A2D41"/>
    <w:rsid w:val="00930995"/>
    <w:rsid w:val="00975FE3"/>
    <w:rsid w:val="00986793"/>
    <w:rsid w:val="009A3803"/>
    <w:rsid w:val="009E360B"/>
    <w:rsid w:val="00A77336"/>
    <w:rsid w:val="00AB40D1"/>
    <w:rsid w:val="00AF5130"/>
    <w:rsid w:val="00D72BA4"/>
    <w:rsid w:val="00D92836"/>
    <w:rsid w:val="00DA4C1E"/>
    <w:rsid w:val="00E14E40"/>
    <w:rsid w:val="00E8398D"/>
    <w:rsid w:val="00E86859"/>
    <w:rsid w:val="00F52816"/>
    <w:rsid w:val="00F63522"/>
    <w:rsid w:val="00F77EE5"/>
    <w:rsid w:val="00F973E2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867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Первый"/>
    <w:uiPriority w:val="1"/>
    <w:qFormat/>
    <w:rsid w:val="00731B1A"/>
    <w:pPr>
      <w:widowControl w:val="0"/>
      <w:numPr>
        <w:numId w:val="9"/>
      </w:numPr>
      <w:tabs>
        <w:tab w:val="left" w:pos="1222"/>
        <w:tab w:val="left" w:pos="122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a0">
    <w:name w:val="Второй"/>
    <w:uiPriority w:val="1"/>
    <w:qFormat/>
    <w:rsid w:val="004B0620"/>
    <w:pPr>
      <w:widowControl w:val="0"/>
      <w:numPr>
        <w:ilvl w:val="1"/>
        <w:numId w:val="9"/>
      </w:numPr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1">
    <w:name w:val="Третий"/>
    <w:uiPriority w:val="1"/>
    <w:qFormat/>
    <w:rsid w:val="00422980"/>
    <w:pPr>
      <w:widowControl w:val="0"/>
      <w:numPr>
        <w:ilvl w:val="2"/>
        <w:numId w:val="9"/>
      </w:numPr>
      <w:tabs>
        <w:tab w:val="left" w:pos="151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en-US"/>
    </w:rPr>
  </w:style>
  <w:style w:type="paragraph" w:styleId="a6">
    <w:name w:val="Balloon Text"/>
    <w:basedOn w:val="a2"/>
    <w:link w:val="a7"/>
    <w:uiPriority w:val="99"/>
    <w:semiHidden/>
    <w:unhideWhenUsed/>
    <w:rsid w:val="00332C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332C8E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332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332C8E"/>
    <w:rPr>
      <w:rFonts w:ascii="Times New Roman" w:hAnsi="Times New Roman" w:cs="Times New Roman"/>
    </w:rPr>
  </w:style>
  <w:style w:type="paragraph" w:styleId="aa">
    <w:name w:val="footer"/>
    <w:basedOn w:val="a2"/>
    <w:link w:val="ab"/>
    <w:uiPriority w:val="99"/>
    <w:unhideWhenUsed/>
    <w:rsid w:val="00332C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332C8E"/>
    <w:rPr>
      <w:rFonts w:ascii="Times New Roman" w:hAnsi="Times New Roman" w:cs="Times New Roman"/>
    </w:rPr>
  </w:style>
  <w:style w:type="table" w:styleId="ac">
    <w:name w:val="Table Grid"/>
    <w:basedOn w:val="a4"/>
    <w:uiPriority w:val="59"/>
    <w:rsid w:val="0033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2"/>
    <w:uiPriority w:val="34"/>
    <w:qFormat/>
    <w:rsid w:val="00DA4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867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Первый"/>
    <w:uiPriority w:val="1"/>
    <w:qFormat/>
    <w:rsid w:val="00731B1A"/>
    <w:pPr>
      <w:widowControl w:val="0"/>
      <w:numPr>
        <w:numId w:val="9"/>
      </w:numPr>
      <w:tabs>
        <w:tab w:val="left" w:pos="1222"/>
        <w:tab w:val="left" w:pos="122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a0">
    <w:name w:val="Второй"/>
    <w:uiPriority w:val="1"/>
    <w:qFormat/>
    <w:rsid w:val="004B0620"/>
    <w:pPr>
      <w:widowControl w:val="0"/>
      <w:numPr>
        <w:ilvl w:val="1"/>
        <w:numId w:val="9"/>
      </w:numPr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1">
    <w:name w:val="Третий"/>
    <w:uiPriority w:val="1"/>
    <w:qFormat/>
    <w:rsid w:val="00422980"/>
    <w:pPr>
      <w:widowControl w:val="0"/>
      <w:numPr>
        <w:ilvl w:val="2"/>
        <w:numId w:val="9"/>
      </w:numPr>
      <w:tabs>
        <w:tab w:val="left" w:pos="151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en-US"/>
    </w:rPr>
  </w:style>
  <w:style w:type="paragraph" w:styleId="a6">
    <w:name w:val="Balloon Text"/>
    <w:basedOn w:val="a2"/>
    <w:link w:val="a7"/>
    <w:uiPriority w:val="99"/>
    <w:semiHidden/>
    <w:unhideWhenUsed/>
    <w:rsid w:val="00332C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332C8E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332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332C8E"/>
    <w:rPr>
      <w:rFonts w:ascii="Times New Roman" w:hAnsi="Times New Roman" w:cs="Times New Roman"/>
    </w:rPr>
  </w:style>
  <w:style w:type="paragraph" w:styleId="aa">
    <w:name w:val="footer"/>
    <w:basedOn w:val="a2"/>
    <w:link w:val="ab"/>
    <w:uiPriority w:val="99"/>
    <w:unhideWhenUsed/>
    <w:rsid w:val="00332C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332C8E"/>
    <w:rPr>
      <w:rFonts w:ascii="Times New Roman" w:hAnsi="Times New Roman" w:cs="Times New Roman"/>
    </w:rPr>
  </w:style>
  <w:style w:type="table" w:styleId="ac">
    <w:name w:val="Table Grid"/>
    <w:basedOn w:val="a4"/>
    <w:uiPriority w:val="59"/>
    <w:rsid w:val="0033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2"/>
    <w:uiPriority w:val="34"/>
    <w:qFormat/>
    <w:rsid w:val="00DA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Office08</dc:creator>
  <cp:lastModifiedBy>iae</cp:lastModifiedBy>
  <cp:revision>7</cp:revision>
  <dcterms:created xsi:type="dcterms:W3CDTF">2020-02-28T08:29:00Z</dcterms:created>
  <dcterms:modified xsi:type="dcterms:W3CDTF">2020-12-18T13:14:00Z</dcterms:modified>
</cp:coreProperties>
</file>