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96" w:rsidRPr="00A92F96" w:rsidRDefault="00782952" w:rsidP="00A92F96">
      <w:pPr>
        <w:spacing w:line="192" w:lineRule="auto"/>
        <w:rPr>
          <w:b/>
          <w:bCs/>
          <w:color w:val="FFC000"/>
          <w:sz w:val="24"/>
          <w:szCs w:val="24"/>
        </w:rPr>
      </w:pPr>
      <w:r w:rsidRPr="00A92F96">
        <w:rPr>
          <w:b/>
          <w:bCs/>
          <w:noProof/>
          <w:color w:val="FFC000"/>
          <w:sz w:val="24"/>
          <w:szCs w:val="24"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margin">
              <wp:posOffset>228600</wp:posOffset>
            </wp:positionH>
            <wp:positionV relativeFrom="margin">
              <wp:posOffset>-685800</wp:posOffset>
            </wp:positionV>
            <wp:extent cx="1171575" cy="9810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5E1D" w:rsidRDefault="00C85392" w:rsidP="00A92F96">
      <w:pPr>
        <w:spacing w:line="240" w:lineRule="auto"/>
        <w:rPr>
          <w:b/>
          <w:bCs/>
          <w:color w:val="FFC000"/>
          <w:sz w:val="24"/>
          <w:szCs w:val="24"/>
        </w:rPr>
      </w:pPr>
      <w:r>
        <w:rPr>
          <w:b/>
          <w:bCs/>
          <w:color w:val="FFC000"/>
          <w:sz w:val="40"/>
          <w:szCs w:val="56"/>
        </w:rPr>
        <w:t>ТЕХНО</w:t>
      </w:r>
      <w:r w:rsidR="00995E1D" w:rsidRPr="00A86877">
        <w:rPr>
          <w:b/>
          <w:bCs/>
          <w:color w:val="FFC000"/>
          <w:sz w:val="40"/>
          <w:szCs w:val="56"/>
        </w:rPr>
        <w:t>ЛОГИЯ</w:t>
      </w:r>
    </w:p>
    <w:p w:rsidR="00A92F96" w:rsidRPr="00B93F9D" w:rsidRDefault="00A92F96" w:rsidP="00A92F96">
      <w:pPr>
        <w:tabs>
          <w:tab w:val="left" w:pos="94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3F9D">
        <w:rPr>
          <w:rFonts w:ascii="Times New Roman" w:hAnsi="Times New Roman"/>
          <w:bCs/>
          <w:sz w:val="24"/>
          <w:szCs w:val="24"/>
        </w:rPr>
        <w:t>Информация о продукте</w:t>
      </w:r>
    </w:p>
    <w:p w:rsidR="00A92F96" w:rsidRPr="00B93F9D" w:rsidRDefault="00A92F96" w:rsidP="00A92F96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F96" w:rsidRPr="00B93F9D" w:rsidRDefault="007D2E7F" w:rsidP="00A92F9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93F9D">
        <w:rPr>
          <w:rFonts w:ascii="Times New Roman" w:hAnsi="Times New Roman" w:cs="Times New Roman"/>
          <w:sz w:val="24"/>
          <w:szCs w:val="24"/>
        </w:rPr>
        <w:t>Концентрат синтетической смазочно-охлаждающей жидкости</w:t>
      </w:r>
    </w:p>
    <w:p w:rsidR="00A92F96" w:rsidRPr="00B93F9D" w:rsidRDefault="00A92F96" w:rsidP="00A92F9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93F9D">
        <w:rPr>
          <w:rFonts w:ascii="Times New Roman" w:hAnsi="Times New Roman" w:cs="Times New Roman"/>
          <w:sz w:val="24"/>
          <w:szCs w:val="24"/>
        </w:rPr>
        <w:t>д</w:t>
      </w:r>
      <w:r w:rsidR="007D2E7F" w:rsidRPr="00B93F9D">
        <w:rPr>
          <w:rFonts w:ascii="Times New Roman" w:hAnsi="Times New Roman" w:cs="Times New Roman"/>
          <w:sz w:val="24"/>
          <w:szCs w:val="24"/>
        </w:rPr>
        <w:t>ля</w:t>
      </w:r>
      <w:r w:rsidRPr="00B93F9D">
        <w:rPr>
          <w:rFonts w:ascii="Times New Roman" w:hAnsi="Times New Roman" w:cs="Times New Roman"/>
          <w:sz w:val="24"/>
          <w:szCs w:val="24"/>
        </w:rPr>
        <w:t xml:space="preserve"> </w:t>
      </w:r>
      <w:r w:rsidR="007D2E7F" w:rsidRPr="00B93F9D">
        <w:rPr>
          <w:rFonts w:ascii="Times New Roman" w:hAnsi="Times New Roman" w:cs="Times New Roman"/>
          <w:sz w:val="24"/>
          <w:szCs w:val="24"/>
        </w:rPr>
        <w:t>электроэрозионной</w:t>
      </w:r>
      <w:r w:rsidRPr="00B93F9D">
        <w:rPr>
          <w:rFonts w:ascii="Times New Roman" w:hAnsi="Times New Roman" w:cs="Times New Roman"/>
          <w:sz w:val="24"/>
          <w:szCs w:val="24"/>
        </w:rPr>
        <w:t xml:space="preserve"> </w:t>
      </w:r>
      <w:r w:rsidR="007D2E7F" w:rsidRPr="00B93F9D">
        <w:rPr>
          <w:rFonts w:ascii="Times New Roman" w:hAnsi="Times New Roman" w:cs="Times New Roman"/>
          <w:sz w:val="24"/>
          <w:szCs w:val="24"/>
        </w:rPr>
        <w:t>обработки</w:t>
      </w:r>
    </w:p>
    <w:p w:rsidR="005607EB" w:rsidRPr="00B93F9D" w:rsidRDefault="007D2E7F" w:rsidP="00A92F9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93F9D">
        <w:rPr>
          <w:rFonts w:ascii="Times New Roman" w:hAnsi="Times New Roman"/>
          <w:b/>
          <w:sz w:val="24"/>
          <w:szCs w:val="24"/>
        </w:rPr>
        <w:t>Техно-</w:t>
      </w:r>
      <w:r w:rsidR="004D5EBE">
        <w:rPr>
          <w:rFonts w:ascii="Times New Roman" w:hAnsi="Times New Roman"/>
          <w:b/>
          <w:sz w:val="24"/>
          <w:szCs w:val="24"/>
        </w:rPr>
        <w:t>EDM</w:t>
      </w:r>
    </w:p>
    <w:p w:rsidR="00A92F96" w:rsidRPr="00B93F9D" w:rsidRDefault="00A92F96" w:rsidP="00A92F96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B93F9D">
        <w:rPr>
          <w:rFonts w:ascii="Times New Roman" w:hAnsi="Times New Roman"/>
          <w:sz w:val="24"/>
          <w:szCs w:val="24"/>
        </w:rPr>
        <w:t>(ТУ 20.59.41-018-67748334-2021)</w:t>
      </w:r>
    </w:p>
    <w:p w:rsidR="005607EB" w:rsidRPr="00B93F9D" w:rsidRDefault="005607EB" w:rsidP="00A92F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2E7F" w:rsidRPr="00B93F9D" w:rsidRDefault="007D2E7F" w:rsidP="00A92F9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B93F9D">
        <w:rPr>
          <w:rFonts w:ascii="Times New Roman" w:hAnsi="Times New Roman" w:cs="Times New Roman"/>
        </w:rPr>
        <w:t xml:space="preserve">Концентрат СОЖ </w:t>
      </w:r>
      <w:r w:rsidRPr="00B93F9D">
        <w:rPr>
          <w:rFonts w:ascii="Times New Roman" w:hAnsi="Times New Roman" w:cs="Times New Roman"/>
          <w:b/>
        </w:rPr>
        <w:t>Техно-</w:t>
      </w:r>
      <w:r w:rsidR="004D5EBE">
        <w:rPr>
          <w:rFonts w:ascii="Times New Roman" w:hAnsi="Times New Roman" w:cs="Times New Roman"/>
          <w:b/>
          <w:lang w:val="en-US"/>
        </w:rPr>
        <w:t>EDM</w:t>
      </w:r>
      <w:r w:rsidRPr="00B93F9D">
        <w:rPr>
          <w:rFonts w:ascii="Times New Roman" w:hAnsi="Times New Roman" w:cs="Times New Roman"/>
        </w:rPr>
        <w:t xml:space="preserve"> предназначен для</w:t>
      </w:r>
      <w:r w:rsidR="00A92F96" w:rsidRPr="00B93F9D">
        <w:rPr>
          <w:rFonts w:ascii="Times New Roman" w:hAnsi="Times New Roman" w:cs="Times New Roman"/>
        </w:rPr>
        <w:t xml:space="preserve"> </w:t>
      </w:r>
      <w:r w:rsidRPr="00B93F9D">
        <w:rPr>
          <w:rFonts w:ascii="Times New Roman" w:hAnsi="Times New Roman" w:cs="Times New Roman"/>
        </w:rPr>
        <w:t xml:space="preserve">использования </w:t>
      </w: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в качестве технологической среды на </w:t>
      </w:r>
      <w:r w:rsidRPr="00B93F9D">
        <w:rPr>
          <w:rFonts w:ascii="Times New Roman" w:hAnsi="Times New Roman" w:cs="Times New Roman"/>
        </w:rPr>
        <w:t>электроэрозионных проволочно-вырезных станках</w:t>
      </w:r>
      <w:r w:rsidR="00804990" w:rsidRPr="00B93F9D">
        <w:rPr>
          <w:rFonts w:ascii="Times New Roman" w:hAnsi="Times New Roman" w:cs="Times New Roman"/>
        </w:rPr>
        <w:t xml:space="preserve"> </w:t>
      </w:r>
      <w:r w:rsidRPr="00B93F9D">
        <w:rPr>
          <w:rFonts w:ascii="Times New Roman" w:hAnsi="Times New Roman" w:cs="Times New Roman"/>
        </w:rPr>
        <w:t xml:space="preserve">с </w:t>
      </w:r>
      <w:proofErr w:type="spellStart"/>
      <w:r w:rsidRPr="00B93F9D">
        <w:rPr>
          <w:rFonts w:ascii="Times New Roman" w:hAnsi="Times New Roman" w:cs="Times New Roman"/>
        </w:rPr>
        <w:t>непрофилированным</w:t>
      </w:r>
      <w:proofErr w:type="spellEnd"/>
      <w:r w:rsidRPr="00B93F9D">
        <w:rPr>
          <w:rFonts w:ascii="Times New Roman" w:hAnsi="Times New Roman" w:cs="Times New Roman"/>
        </w:rPr>
        <w:t xml:space="preserve"> электродом-проволокой.</w:t>
      </w:r>
    </w:p>
    <w:p w:rsidR="007D2E7F" w:rsidRPr="00B93F9D" w:rsidRDefault="007D2E7F" w:rsidP="00A92F96">
      <w:pPr>
        <w:pStyle w:val="a6"/>
        <w:ind w:firstLine="709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Применяется в виде водного раствора в концентрации от </w:t>
      </w:r>
      <w:r w:rsidR="00315D19">
        <w:rPr>
          <w:rFonts w:ascii="Times New Roman" w:hAnsi="Times New Roman" w:cs="Times New Roman"/>
          <w:shd w:val="clear" w:color="auto" w:fill="FFFFFF"/>
          <w:lang w:eastAsia="ru-RU"/>
        </w:rPr>
        <w:t>1</w:t>
      </w: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 до </w:t>
      </w:r>
      <w:r w:rsidR="00A92F96" w:rsidRPr="00B93F9D">
        <w:rPr>
          <w:rFonts w:ascii="Times New Roman" w:hAnsi="Times New Roman" w:cs="Times New Roman"/>
          <w:shd w:val="clear" w:color="auto" w:fill="FFFFFF"/>
          <w:lang w:eastAsia="ru-RU"/>
        </w:rPr>
        <w:t>5</w:t>
      </w: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%</w:t>
      </w:r>
      <w:r w:rsidR="007263B8" w:rsidRPr="00B93F9D">
        <w:rPr>
          <w:rFonts w:ascii="Times New Roman" w:hAnsi="Times New Roman" w:cs="Times New Roman"/>
          <w:shd w:val="clear" w:color="auto" w:fill="FFFFFF"/>
          <w:lang w:eastAsia="ru-RU"/>
        </w:rPr>
        <w:t>, зависящей от толщины заготовки</w:t>
      </w:r>
      <w:r w:rsidR="00315D19">
        <w:rPr>
          <w:rFonts w:ascii="Times New Roman" w:hAnsi="Times New Roman" w:cs="Times New Roman"/>
          <w:shd w:val="clear" w:color="auto" w:fill="FFFFFF"/>
          <w:lang w:eastAsia="ru-RU"/>
        </w:rPr>
        <w:t>,</w:t>
      </w:r>
      <w:r w:rsidR="007263B8"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  марки обрабатываемого материала</w:t>
      </w:r>
      <w:r w:rsidR="00315D19">
        <w:rPr>
          <w:rFonts w:ascii="Times New Roman" w:hAnsi="Times New Roman" w:cs="Times New Roman"/>
          <w:shd w:val="clear" w:color="auto" w:fill="FFFFFF"/>
          <w:lang w:eastAsia="ru-RU"/>
        </w:rPr>
        <w:t xml:space="preserve"> и воды, которая используется для приготовления СОЖ</w:t>
      </w: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. </w:t>
      </w:r>
      <w:r w:rsidR="007263B8" w:rsidRPr="00B93F9D">
        <w:rPr>
          <w:rFonts w:ascii="Times New Roman" w:hAnsi="Times New Roman" w:cs="Times New Roman"/>
          <w:shd w:val="clear" w:color="auto" w:fill="FFFFFF"/>
          <w:lang w:eastAsia="ru-RU"/>
        </w:rPr>
        <w:t>Хорошо работает при о</w:t>
      </w: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бработк</w:t>
      </w:r>
      <w:r w:rsidR="007263B8" w:rsidRPr="00B93F9D">
        <w:rPr>
          <w:rFonts w:ascii="Times New Roman" w:hAnsi="Times New Roman" w:cs="Times New Roman"/>
          <w:shd w:val="clear" w:color="auto" w:fill="FFFFFF"/>
          <w:lang w:eastAsia="ru-RU"/>
        </w:rPr>
        <w:t>е</w:t>
      </w: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 углеродистых, высокопрочных, нержавеющих сталей, чугунов, алюминиевых и титановых сплавов, цветных металлов.</w:t>
      </w:r>
    </w:p>
    <w:p w:rsidR="007D2E7F" w:rsidRPr="00B93F9D" w:rsidRDefault="007D2E7F" w:rsidP="00A92F96">
      <w:pPr>
        <w:pStyle w:val="a6"/>
        <w:ind w:firstLine="709"/>
        <w:jc w:val="both"/>
        <w:rPr>
          <w:rFonts w:ascii="Segoe UI" w:hAnsi="Segoe UI" w:cs="Segoe UI"/>
          <w:shd w:val="clear" w:color="auto" w:fill="FFFFFF"/>
        </w:rPr>
      </w:pP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Заменяет такие СОЖ, как JR3A, </w:t>
      </w:r>
      <w:r w:rsidRPr="00B93F9D">
        <w:rPr>
          <w:rFonts w:ascii="Times New Roman" w:hAnsi="Times New Roman" w:cs="Times New Roman"/>
          <w:shd w:val="clear" w:color="auto" w:fill="FFFFFF"/>
          <w:lang w:val="en-US" w:eastAsia="ru-RU"/>
        </w:rPr>
        <w:t>DIC</w:t>
      </w: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-206, </w:t>
      </w:r>
      <w:proofErr w:type="spellStart"/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Loc-Line</w:t>
      </w:r>
      <w:proofErr w:type="spellEnd"/>
      <w:r w:rsidR="007263B8"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 </w:t>
      </w: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и др.</w:t>
      </w:r>
    </w:p>
    <w:p w:rsidR="00995E1D" w:rsidRPr="00B93F9D" w:rsidRDefault="00995E1D" w:rsidP="00A92F9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B93F9D">
        <w:rPr>
          <w:rFonts w:ascii="Times New Roman" w:hAnsi="Times New Roman"/>
          <w:b/>
          <w:u w:val="single"/>
        </w:rPr>
        <w:t>Преимущества:</w:t>
      </w:r>
    </w:p>
    <w:p w:rsidR="007D2E7F" w:rsidRPr="00B93F9D" w:rsidRDefault="007D2E7F" w:rsidP="00A92F96">
      <w:pPr>
        <w:pStyle w:val="a6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● Максимальная производительность и быстрое удаление продуктов эрозии из зоны обработки обеспечивают наилучшую шероховатость обработанной поверхности.</w:t>
      </w:r>
    </w:p>
    <w:p w:rsidR="007D2E7F" w:rsidRPr="00B93F9D" w:rsidRDefault="007D2E7F" w:rsidP="00A92F96">
      <w:pPr>
        <w:pStyle w:val="a6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● Высокая антикоррозийная защита станка и обрабатываемого материала (можно использовать в качестве консервационной смазки обработанных деталей).</w:t>
      </w:r>
    </w:p>
    <w:p w:rsidR="007D2E7F" w:rsidRPr="00B93F9D" w:rsidRDefault="007D2E7F" w:rsidP="00A92F96">
      <w:pPr>
        <w:pStyle w:val="a6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● Нейтральность к лакокрасочному покрытию оборудования.</w:t>
      </w:r>
    </w:p>
    <w:p w:rsidR="007D2E7F" w:rsidRPr="00B93F9D" w:rsidRDefault="007D2E7F" w:rsidP="00A92F96">
      <w:pPr>
        <w:pStyle w:val="a6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● Минимальный уровень пенообразования и отличные моющие свойства обеспечивают чистоту станка и обрабатываемых деталей.</w:t>
      </w:r>
    </w:p>
    <w:p w:rsidR="007263B8" w:rsidRPr="00B93F9D" w:rsidRDefault="007263B8" w:rsidP="00A92F96">
      <w:pPr>
        <w:pStyle w:val="a6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● Отлично разводится даже в холодной воде.</w:t>
      </w:r>
    </w:p>
    <w:p w:rsidR="007D2E7F" w:rsidRPr="00B93F9D" w:rsidRDefault="007D2E7F" w:rsidP="00A92F96">
      <w:pPr>
        <w:pStyle w:val="a6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● Высокая устойчивость к биопоражению обеспечивает длительный срок службы рабочих растворов.</w:t>
      </w:r>
    </w:p>
    <w:p w:rsidR="007D2E7F" w:rsidRPr="00B93F9D" w:rsidRDefault="007D2E7F" w:rsidP="00A92F96">
      <w:pPr>
        <w:pStyle w:val="a6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● </w:t>
      </w:r>
      <w:proofErr w:type="spellStart"/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Экологична</w:t>
      </w:r>
      <w:proofErr w:type="spellEnd"/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 (не содержит вредных и запрещенных компонентов).</w:t>
      </w:r>
    </w:p>
    <w:p w:rsidR="007D2E7F" w:rsidRPr="00B93F9D" w:rsidRDefault="007D2E7F" w:rsidP="00A92F96">
      <w:pPr>
        <w:pStyle w:val="a6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● </w:t>
      </w:r>
      <w:proofErr w:type="spellStart"/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Взрыво</w:t>
      </w:r>
      <w:proofErr w:type="spellEnd"/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 xml:space="preserve"> и </w:t>
      </w:r>
      <w:proofErr w:type="spellStart"/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пожаробезопасна</w:t>
      </w:r>
      <w:proofErr w:type="spellEnd"/>
      <w:r w:rsidRPr="00B93F9D">
        <w:rPr>
          <w:rFonts w:ascii="Times New Roman" w:hAnsi="Times New Roman" w:cs="Times New Roman"/>
          <w:shd w:val="clear" w:color="auto" w:fill="FFFFFF"/>
          <w:lang w:eastAsia="ru-RU"/>
        </w:rPr>
        <w:t>.</w:t>
      </w:r>
    </w:p>
    <w:p w:rsidR="00995E1D" w:rsidRPr="00B93F9D" w:rsidRDefault="007D2E7F" w:rsidP="00A92F9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B93F9D">
        <w:rPr>
          <w:rFonts w:ascii="Times New Roman" w:hAnsi="Times New Roman"/>
          <w:b/>
          <w:u w:val="single"/>
        </w:rPr>
        <w:t>Физико-химические свойства</w:t>
      </w:r>
      <w:r w:rsidR="00995E1D" w:rsidRPr="00B93F9D">
        <w:rPr>
          <w:rFonts w:ascii="Times New Roman" w:hAnsi="Times New Roman"/>
          <w:b/>
          <w:u w:val="single"/>
        </w:rPr>
        <w:t>):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51"/>
        <w:gridCol w:w="2781"/>
      </w:tblGrid>
      <w:tr w:rsidR="007D2E7F" w:rsidRPr="00B93F9D" w:rsidTr="00DF4EDE">
        <w:trPr>
          <w:jc w:val="center"/>
        </w:trPr>
        <w:tc>
          <w:tcPr>
            <w:tcW w:w="5051" w:type="dxa"/>
          </w:tcPr>
          <w:p w:rsidR="007D2E7F" w:rsidRPr="00B93F9D" w:rsidRDefault="007D2E7F" w:rsidP="00A92F96">
            <w:pPr>
              <w:pStyle w:val="a6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lang w:eastAsia="ru-RU"/>
              </w:rPr>
              <w:t>Показатель</w:t>
            </w:r>
          </w:p>
        </w:tc>
        <w:tc>
          <w:tcPr>
            <w:tcW w:w="2781" w:type="dxa"/>
          </w:tcPr>
          <w:p w:rsidR="007D2E7F" w:rsidRPr="00B93F9D" w:rsidRDefault="00B93F9D" w:rsidP="00A92F96">
            <w:pPr>
              <w:pStyle w:val="a6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lang w:eastAsia="ru-RU"/>
              </w:rPr>
              <w:t>З</w:t>
            </w:r>
            <w:r w:rsidR="007D2E7F" w:rsidRPr="00B93F9D">
              <w:rPr>
                <w:rFonts w:ascii="Times New Roman" w:hAnsi="Times New Roman" w:cs="Times New Roman"/>
                <w:lang w:eastAsia="ru-RU"/>
              </w:rPr>
              <w:t>начение</w:t>
            </w:r>
          </w:p>
        </w:tc>
      </w:tr>
      <w:tr w:rsidR="007D2E7F" w:rsidRPr="00B93F9D" w:rsidTr="00DF4EDE">
        <w:trPr>
          <w:jc w:val="center"/>
        </w:trPr>
        <w:tc>
          <w:tcPr>
            <w:tcW w:w="5051" w:type="dxa"/>
            <w:vAlign w:val="center"/>
          </w:tcPr>
          <w:p w:rsidR="007D2E7F" w:rsidRPr="00B93F9D" w:rsidRDefault="007D2E7F" w:rsidP="00A92F96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781" w:type="dxa"/>
          </w:tcPr>
          <w:p w:rsidR="007D2E7F" w:rsidRPr="00B93F9D" w:rsidRDefault="007D2E7F" w:rsidP="00A92F96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lang w:eastAsia="ru-RU"/>
              </w:rPr>
              <w:t>Однородная маслянистая жидкость янтарного цвета</w:t>
            </w:r>
          </w:p>
        </w:tc>
      </w:tr>
      <w:tr w:rsidR="007D2E7F" w:rsidRPr="00B93F9D" w:rsidTr="00DF4EDE">
        <w:trPr>
          <w:jc w:val="center"/>
        </w:trPr>
        <w:tc>
          <w:tcPr>
            <w:tcW w:w="5051" w:type="dxa"/>
            <w:vAlign w:val="center"/>
          </w:tcPr>
          <w:p w:rsidR="007D2E7F" w:rsidRPr="00B93F9D" w:rsidRDefault="007D2E7F" w:rsidP="00A92F96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lang w:eastAsia="ru-RU"/>
              </w:rPr>
              <w:t>Вязкость при 40</w:t>
            </w:r>
            <w:r w:rsidRPr="00B93F9D">
              <w:rPr>
                <w:rFonts w:ascii="Times New Roman" w:hAnsi="Times New Roman" w:cs="Times New Roman"/>
                <w:vertAlign w:val="superscript"/>
                <w:lang w:eastAsia="ru-RU"/>
              </w:rPr>
              <w:t>о</w:t>
            </w:r>
            <w:r w:rsidRPr="00B93F9D">
              <w:rPr>
                <w:rFonts w:ascii="Times New Roman" w:hAnsi="Times New Roman" w:cs="Times New Roman"/>
                <w:lang w:eastAsia="ru-RU"/>
              </w:rPr>
              <w:t xml:space="preserve">С, </w:t>
            </w:r>
            <w:proofErr w:type="spellStart"/>
            <w:r w:rsidRPr="00B93F9D">
              <w:rPr>
                <w:rFonts w:ascii="Times New Roman" w:hAnsi="Times New Roman" w:cs="Times New Roman"/>
                <w:lang w:eastAsia="ru-RU"/>
              </w:rPr>
              <w:t>сСт</w:t>
            </w:r>
            <w:proofErr w:type="spellEnd"/>
          </w:p>
        </w:tc>
        <w:tc>
          <w:tcPr>
            <w:tcW w:w="2781" w:type="dxa"/>
            <w:vAlign w:val="center"/>
          </w:tcPr>
          <w:p w:rsidR="007D2E7F" w:rsidRPr="00B93F9D" w:rsidRDefault="00B93F9D" w:rsidP="00A92F96">
            <w:pPr>
              <w:pStyle w:val="a6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Не более 65</w:t>
            </w:r>
          </w:p>
        </w:tc>
      </w:tr>
      <w:tr w:rsidR="007D2E7F" w:rsidRPr="00B93F9D" w:rsidTr="00DF4EDE">
        <w:trPr>
          <w:jc w:val="center"/>
        </w:trPr>
        <w:tc>
          <w:tcPr>
            <w:tcW w:w="5051" w:type="dxa"/>
            <w:vAlign w:val="center"/>
          </w:tcPr>
          <w:p w:rsidR="007D2E7F" w:rsidRPr="00B93F9D" w:rsidRDefault="007D2E7F" w:rsidP="00A92F96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lang w:eastAsia="ru-RU"/>
              </w:rPr>
              <w:t>Плотность при 20°C,</w:t>
            </w:r>
            <w:r w:rsidR="00B80BFB"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61384E" w:rsidRPr="00B93F9D">
              <w:rPr>
                <w:rFonts w:ascii="Times New Roman" w:hAnsi="Times New Roman" w:cs="Times New Roman"/>
                <w:lang w:eastAsia="ru-RU"/>
              </w:rPr>
              <w:t>кг/</w:t>
            </w:r>
            <w:r w:rsidR="00B80BFB" w:rsidRPr="00B93F9D">
              <w:rPr>
                <w:rFonts w:ascii="Times New Roman" w:hAnsi="Times New Roman" w:cs="Times New Roman"/>
                <w:lang w:eastAsia="ru-RU"/>
              </w:rPr>
              <w:t>м³</w:t>
            </w:r>
          </w:p>
        </w:tc>
        <w:tc>
          <w:tcPr>
            <w:tcW w:w="2781" w:type="dxa"/>
            <w:vAlign w:val="center"/>
          </w:tcPr>
          <w:p w:rsidR="007D2E7F" w:rsidRPr="00B93F9D" w:rsidRDefault="00B80BFB" w:rsidP="00B93F9D">
            <w:pPr>
              <w:pStyle w:val="a6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1,0</w:t>
            </w:r>
            <w:r w:rsidR="00B93F9D"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00-1,100</w:t>
            </w:r>
          </w:p>
        </w:tc>
      </w:tr>
      <w:tr w:rsidR="007D2E7F" w:rsidRPr="00B93F9D" w:rsidTr="00DF4EDE">
        <w:trPr>
          <w:jc w:val="center"/>
        </w:trPr>
        <w:tc>
          <w:tcPr>
            <w:tcW w:w="5051" w:type="dxa"/>
            <w:vAlign w:val="center"/>
          </w:tcPr>
          <w:p w:rsidR="007D2E7F" w:rsidRPr="00B93F9D" w:rsidRDefault="007D2E7F" w:rsidP="00A92F96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lang w:eastAsia="ru-RU"/>
              </w:rPr>
              <w:t>рН, 4% раствор</w:t>
            </w:r>
          </w:p>
        </w:tc>
        <w:tc>
          <w:tcPr>
            <w:tcW w:w="2781" w:type="dxa"/>
            <w:vAlign w:val="center"/>
          </w:tcPr>
          <w:p w:rsidR="007D2E7F" w:rsidRPr="00B93F9D" w:rsidRDefault="00B80BFB" w:rsidP="00B93F9D">
            <w:pPr>
              <w:pStyle w:val="a6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9</w:t>
            </w:r>
            <w:r w:rsidR="00B93F9D"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-10</w:t>
            </w:r>
          </w:p>
        </w:tc>
      </w:tr>
      <w:tr w:rsidR="007D2E7F" w:rsidRPr="00B93F9D" w:rsidTr="00DF4EDE">
        <w:trPr>
          <w:jc w:val="center"/>
        </w:trPr>
        <w:tc>
          <w:tcPr>
            <w:tcW w:w="5051" w:type="dxa"/>
            <w:vAlign w:val="center"/>
          </w:tcPr>
          <w:p w:rsidR="007D2E7F" w:rsidRPr="00B93F9D" w:rsidRDefault="00266F9C" w:rsidP="00A92F96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Коррозия, </w:t>
            </w:r>
            <w:r w:rsidR="00E36BF8"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5</w:t>
            </w:r>
            <w:r w:rsidR="007D2E7F"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% на </w:t>
            </w:r>
            <w:r w:rsidR="00DF4EDE"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дистиллированной </w:t>
            </w:r>
            <w:r w:rsidR="007D2E7F"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воде, балл</w:t>
            </w:r>
          </w:p>
        </w:tc>
        <w:tc>
          <w:tcPr>
            <w:tcW w:w="2781" w:type="dxa"/>
            <w:vAlign w:val="center"/>
          </w:tcPr>
          <w:p w:rsidR="007D2E7F" w:rsidRPr="00B93F9D" w:rsidRDefault="007D2E7F" w:rsidP="00A92F96">
            <w:pPr>
              <w:pStyle w:val="a6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</w:tr>
      <w:tr w:rsidR="007D2E7F" w:rsidRPr="00B93F9D" w:rsidTr="00DF4EDE">
        <w:trPr>
          <w:jc w:val="center"/>
        </w:trPr>
        <w:tc>
          <w:tcPr>
            <w:tcW w:w="5051" w:type="dxa"/>
            <w:vAlign w:val="center"/>
          </w:tcPr>
          <w:p w:rsidR="007D2E7F" w:rsidRPr="00B93F9D" w:rsidRDefault="007D2E7F" w:rsidP="00A92F96">
            <w:pPr>
              <w:pStyle w:val="a6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Фактор коррекции рефрактометра</w:t>
            </w:r>
          </w:p>
        </w:tc>
        <w:tc>
          <w:tcPr>
            <w:tcW w:w="2781" w:type="dxa"/>
            <w:vAlign w:val="center"/>
          </w:tcPr>
          <w:p w:rsidR="007D2E7F" w:rsidRPr="00B93F9D" w:rsidRDefault="00B80BFB" w:rsidP="00A92F96">
            <w:pPr>
              <w:pStyle w:val="a6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B93F9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1,9</w:t>
            </w:r>
          </w:p>
        </w:tc>
      </w:tr>
    </w:tbl>
    <w:p w:rsidR="00995E1D" w:rsidRPr="00B93F9D" w:rsidRDefault="007D2E7F" w:rsidP="00B93F9D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B93F9D">
        <w:rPr>
          <w:rFonts w:ascii="Times New Roman" w:hAnsi="Times New Roman"/>
          <w:b/>
          <w:u w:val="single"/>
        </w:rPr>
        <w:t>Рекомендации по применению</w:t>
      </w:r>
      <w:r w:rsidR="00033CE4" w:rsidRPr="00B93F9D">
        <w:rPr>
          <w:rFonts w:ascii="Times New Roman" w:hAnsi="Times New Roman"/>
          <w:b/>
          <w:u w:val="single"/>
        </w:rPr>
        <w:t>:</w:t>
      </w:r>
    </w:p>
    <w:p w:rsidR="007D2E7F" w:rsidRPr="00B93F9D" w:rsidRDefault="007D2E7F" w:rsidP="00B93F9D">
      <w:pPr>
        <w:spacing w:after="0" w:line="240" w:lineRule="auto"/>
        <w:jc w:val="both"/>
        <w:rPr>
          <w:rFonts w:ascii="Times New Roman" w:hAnsi="Times New Roman"/>
        </w:rPr>
      </w:pPr>
      <w:r w:rsidRPr="00B93F9D">
        <w:rPr>
          <w:rFonts w:ascii="Times New Roman" w:hAnsi="Times New Roman"/>
        </w:rPr>
        <w:t>● Нельзя смешивать Техно-</w:t>
      </w:r>
      <w:r w:rsidR="004D5EBE">
        <w:rPr>
          <w:rFonts w:ascii="Times New Roman" w:hAnsi="Times New Roman"/>
          <w:lang w:val="en-US"/>
        </w:rPr>
        <w:t>EDM</w:t>
      </w:r>
      <w:bookmarkStart w:id="0" w:name="_GoBack"/>
      <w:bookmarkEnd w:id="0"/>
      <w:r w:rsidRPr="00B93F9D">
        <w:rPr>
          <w:rFonts w:ascii="Times New Roman" w:hAnsi="Times New Roman"/>
        </w:rPr>
        <w:t>М с другими жидкостями.</w:t>
      </w:r>
    </w:p>
    <w:p w:rsidR="007D2E7F" w:rsidRPr="00B93F9D" w:rsidRDefault="001E219A" w:rsidP="00B93F9D">
      <w:pPr>
        <w:spacing w:after="0" w:line="240" w:lineRule="auto"/>
        <w:jc w:val="both"/>
        <w:rPr>
          <w:rFonts w:ascii="Times New Roman" w:hAnsi="Times New Roman"/>
        </w:rPr>
      </w:pPr>
      <w:r w:rsidRPr="00B93F9D">
        <w:rPr>
          <w:rFonts w:ascii="Times New Roman" w:hAnsi="Times New Roman"/>
        </w:rPr>
        <w:t xml:space="preserve">● </w:t>
      </w:r>
      <w:r w:rsidR="007D2E7F" w:rsidRPr="00B93F9D">
        <w:rPr>
          <w:rFonts w:ascii="Times New Roman" w:hAnsi="Times New Roman"/>
        </w:rPr>
        <w:t>Перед заправкой станка вся система подачи должна быть очищена подходящим чистящим средством.</w:t>
      </w:r>
    </w:p>
    <w:p w:rsidR="007D2E7F" w:rsidRPr="00B93F9D" w:rsidRDefault="007D2E7F" w:rsidP="00B93F9D">
      <w:pPr>
        <w:spacing w:after="0" w:line="240" w:lineRule="auto"/>
        <w:jc w:val="both"/>
        <w:rPr>
          <w:rFonts w:ascii="Times New Roman" w:hAnsi="Times New Roman"/>
        </w:rPr>
      </w:pPr>
      <w:r w:rsidRPr="00B93F9D">
        <w:rPr>
          <w:rFonts w:ascii="Times New Roman" w:hAnsi="Times New Roman"/>
        </w:rPr>
        <w:t xml:space="preserve">● Для приготовления раствора использовать чистую (лучше </w:t>
      </w:r>
      <w:proofErr w:type="spellStart"/>
      <w:r w:rsidRPr="00B93F9D">
        <w:rPr>
          <w:rFonts w:ascii="Times New Roman" w:hAnsi="Times New Roman"/>
        </w:rPr>
        <w:t>деионизированную</w:t>
      </w:r>
      <w:proofErr w:type="spellEnd"/>
      <w:r w:rsidRPr="00B93F9D">
        <w:rPr>
          <w:rFonts w:ascii="Times New Roman" w:hAnsi="Times New Roman"/>
        </w:rPr>
        <w:t>) воду.</w:t>
      </w:r>
    </w:p>
    <w:p w:rsidR="007D2E7F" w:rsidRPr="00B93F9D" w:rsidRDefault="007D2E7F" w:rsidP="00B93F9D">
      <w:pPr>
        <w:spacing w:after="0" w:line="240" w:lineRule="auto"/>
        <w:jc w:val="both"/>
        <w:rPr>
          <w:rFonts w:ascii="Times New Roman" w:hAnsi="Times New Roman"/>
        </w:rPr>
      </w:pPr>
      <w:r w:rsidRPr="00B93F9D">
        <w:rPr>
          <w:rFonts w:ascii="Times New Roman" w:hAnsi="Times New Roman"/>
        </w:rPr>
        <w:t>● Каждую смену необходимо добавлять воду. После этого с помощью ручного рефрактометра проверять концентрацию раствора и, при необходимости, добавлять концентрат.</w:t>
      </w:r>
    </w:p>
    <w:p w:rsidR="007D2E7F" w:rsidRPr="00B93F9D" w:rsidRDefault="007D2E7F" w:rsidP="00B93F9D">
      <w:pPr>
        <w:spacing w:after="0" w:line="240" w:lineRule="auto"/>
        <w:jc w:val="both"/>
        <w:rPr>
          <w:rFonts w:ascii="Times New Roman" w:hAnsi="Times New Roman"/>
        </w:rPr>
      </w:pPr>
      <w:r w:rsidRPr="00B93F9D">
        <w:rPr>
          <w:rFonts w:ascii="Times New Roman" w:hAnsi="Times New Roman"/>
        </w:rPr>
        <w:t>● Для удаления крупных частиц электрической коррозии рабочая жидкость должна проходить через фильтр.</w:t>
      </w:r>
    </w:p>
    <w:p w:rsidR="007D2E7F" w:rsidRPr="00B93F9D" w:rsidRDefault="007D2E7F" w:rsidP="00B93F9D">
      <w:pPr>
        <w:spacing w:after="0" w:line="240" w:lineRule="auto"/>
        <w:jc w:val="both"/>
        <w:rPr>
          <w:rFonts w:ascii="Times New Roman" w:hAnsi="Times New Roman"/>
        </w:rPr>
      </w:pPr>
      <w:r w:rsidRPr="00B93F9D">
        <w:rPr>
          <w:rFonts w:ascii="Times New Roman" w:hAnsi="Times New Roman"/>
        </w:rPr>
        <w:t>● Продукты окисления с обработанной поверхности смывать растворителем (</w:t>
      </w:r>
      <w:proofErr w:type="spellStart"/>
      <w:r w:rsidRPr="00B93F9D">
        <w:rPr>
          <w:rFonts w:ascii="Times New Roman" w:hAnsi="Times New Roman"/>
        </w:rPr>
        <w:t>уайт</w:t>
      </w:r>
      <w:proofErr w:type="spellEnd"/>
      <w:r w:rsidRPr="00B93F9D">
        <w:rPr>
          <w:rFonts w:ascii="Times New Roman" w:hAnsi="Times New Roman"/>
        </w:rPr>
        <w:t>-спирит, ацетон и др.)</w:t>
      </w:r>
    </w:p>
    <w:p w:rsidR="00995E1D" w:rsidRPr="00B93F9D" w:rsidRDefault="00995E1D" w:rsidP="00B93F9D">
      <w:pPr>
        <w:spacing w:after="0" w:line="240" w:lineRule="auto"/>
        <w:jc w:val="both"/>
        <w:rPr>
          <w:rFonts w:ascii="Times New Roman" w:hAnsi="Times New Roman"/>
          <w:b/>
        </w:rPr>
      </w:pPr>
      <w:r w:rsidRPr="00B93F9D">
        <w:rPr>
          <w:rFonts w:ascii="Times New Roman" w:hAnsi="Times New Roman"/>
          <w:b/>
        </w:rPr>
        <w:t xml:space="preserve">Минимальный срок / </w:t>
      </w:r>
      <w:r w:rsidR="00E5441A" w:rsidRPr="00B93F9D">
        <w:rPr>
          <w:rFonts w:ascii="Times New Roman" w:hAnsi="Times New Roman"/>
          <w:b/>
        </w:rPr>
        <w:t xml:space="preserve">транспортирование и </w:t>
      </w:r>
      <w:r w:rsidRPr="00B93F9D">
        <w:rPr>
          <w:rFonts w:ascii="Times New Roman" w:hAnsi="Times New Roman"/>
          <w:b/>
        </w:rPr>
        <w:t>условия хранения:</w:t>
      </w:r>
    </w:p>
    <w:p w:rsidR="00995E1D" w:rsidRPr="00B93F9D" w:rsidRDefault="00E5441A" w:rsidP="00B93F9D">
      <w:pPr>
        <w:spacing w:after="0" w:line="240" w:lineRule="auto"/>
        <w:jc w:val="both"/>
        <w:rPr>
          <w:rFonts w:ascii="Times New Roman" w:hAnsi="Times New Roman"/>
        </w:rPr>
      </w:pPr>
      <w:r w:rsidRPr="00B93F9D">
        <w:rPr>
          <w:rFonts w:ascii="Times New Roman" w:hAnsi="Times New Roman"/>
        </w:rPr>
        <w:t>Срок годности 12 месяцев</w:t>
      </w:r>
      <w:r w:rsidR="00995E1D" w:rsidRPr="00B93F9D">
        <w:rPr>
          <w:rFonts w:ascii="Times New Roman" w:hAnsi="Times New Roman"/>
        </w:rPr>
        <w:t>.</w:t>
      </w:r>
      <w:r w:rsidR="00A92F96" w:rsidRPr="00B93F9D">
        <w:rPr>
          <w:rFonts w:ascii="Times New Roman" w:hAnsi="Times New Roman"/>
        </w:rPr>
        <w:t xml:space="preserve"> </w:t>
      </w:r>
      <w:r w:rsidRPr="00B93F9D">
        <w:rPr>
          <w:rFonts w:ascii="Times New Roman" w:hAnsi="Times New Roman"/>
        </w:rPr>
        <w:t>Концентраты транспортируют при температуре от минус 30 до плюс 40 °С и хранят в крытых складских помещениях при температуре от +5 °С до +40 °С.</w:t>
      </w:r>
    </w:p>
    <w:sectPr w:rsidR="00995E1D" w:rsidRPr="00B93F9D" w:rsidSect="00C85392">
      <w:footerReference w:type="default" r:id="rId8"/>
      <w:pgSz w:w="11906" w:h="16838"/>
      <w:pgMar w:top="1134" w:right="850" w:bottom="1134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9D" w:rsidRDefault="00D5779D" w:rsidP="00C85392">
      <w:pPr>
        <w:spacing w:after="0" w:line="240" w:lineRule="auto"/>
      </w:pPr>
      <w:r>
        <w:separator/>
      </w:r>
    </w:p>
  </w:endnote>
  <w:endnote w:type="continuationSeparator" w:id="0">
    <w:p w:rsidR="00D5779D" w:rsidRDefault="00D5779D" w:rsidP="00C8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92" w:rsidRPr="005607EB" w:rsidRDefault="00C85392" w:rsidP="00C85392">
    <w:pPr>
      <w:spacing w:after="0" w:line="240" w:lineRule="auto"/>
      <w:jc w:val="both"/>
      <w:rPr>
        <w:rFonts w:ascii="Times New Roman" w:hAnsi="Times New Roman"/>
        <w:sz w:val="13"/>
        <w:szCs w:val="13"/>
      </w:rPr>
    </w:pPr>
    <w:r w:rsidRPr="005607EB">
      <w:rPr>
        <w:rFonts w:ascii="Times New Roman" w:hAnsi="Times New Roman"/>
        <w:sz w:val="14"/>
        <w:szCs w:val="14"/>
      </w:rPr>
      <w:t xml:space="preserve">Эта информация о продукте имеет консультативное значение, на её основе не могут быть сформулированы какие-либо </w:t>
    </w:r>
    <w:proofErr w:type="spellStart"/>
    <w:r w:rsidRPr="005607EB">
      <w:rPr>
        <w:rFonts w:ascii="Times New Roman" w:hAnsi="Times New Roman"/>
        <w:sz w:val="14"/>
        <w:szCs w:val="14"/>
      </w:rPr>
      <w:t>правообязывающие</w:t>
    </w:r>
    <w:proofErr w:type="spellEnd"/>
    <w:r w:rsidRPr="005607EB">
      <w:rPr>
        <w:rFonts w:ascii="Times New Roman" w:hAnsi="Times New Roman"/>
        <w:sz w:val="14"/>
        <w:szCs w:val="14"/>
      </w:rPr>
      <w:t xml:space="preserve"> претензии. </w:t>
    </w:r>
    <w:r w:rsidRPr="005607EB">
      <w:rPr>
        <w:rFonts w:ascii="Times New Roman" w:hAnsi="Times New Roman"/>
        <w:sz w:val="13"/>
        <w:szCs w:val="13"/>
      </w:rPr>
      <w:t>Приведённые данные не гарантируют точного их выполнения в каждом отдельном случае и не освобождает потребителя от проведения собственных измерений.</w:t>
    </w:r>
  </w:p>
  <w:p w:rsidR="00C85392" w:rsidRDefault="00C853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9D" w:rsidRDefault="00D5779D" w:rsidP="00C85392">
      <w:pPr>
        <w:spacing w:after="0" w:line="240" w:lineRule="auto"/>
      </w:pPr>
      <w:r>
        <w:separator/>
      </w:r>
    </w:p>
  </w:footnote>
  <w:footnote w:type="continuationSeparator" w:id="0">
    <w:p w:rsidR="00D5779D" w:rsidRDefault="00D5779D" w:rsidP="00C85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64FA"/>
    <w:multiLevelType w:val="hybridMultilevel"/>
    <w:tmpl w:val="1D9C4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D7979"/>
    <w:multiLevelType w:val="hybridMultilevel"/>
    <w:tmpl w:val="D708E67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08C"/>
    <w:rsid w:val="0002432E"/>
    <w:rsid w:val="00033CE4"/>
    <w:rsid w:val="000626C8"/>
    <w:rsid w:val="00067CEF"/>
    <w:rsid w:val="00070336"/>
    <w:rsid w:val="00074340"/>
    <w:rsid w:val="0007554B"/>
    <w:rsid w:val="000D1C6C"/>
    <w:rsid w:val="00132963"/>
    <w:rsid w:val="001503F5"/>
    <w:rsid w:val="001E219A"/>
    <w:rsid w:val="00220081"/>
    <w:rsid w:val="002348CD"/>
    <w:rsid w:val="00266F9C"/>
    <w:rsid w:val="0026772F"/>
    <w:rsid w:val="002727E9"/>
    <w:rsid w:val="002B6AA1"/>
    <w:rsid w:val="00301C94"/>
    <w:rsid w:val="00315D19"/>
    <w:rsid w:val="00344477"/>
    <w:rsid w:val="003A003D"/>
    <w:rsid w:val="003A2527"/>
    <w:rsid w:val="003E6160"/>
    <w:rsid w:val="003E6247"/>
    <w:rsid w:val="003F7DBB"/>
    <w:rsid w:val="00413DA2"/>
    <w:rsid w:val="00481FA2"/>
    <w:rsid w:val="004D40EE"/>
    <w:rsid w:val="004D5EBE"/>
    <w:rsid w:val="00505864"/>
    <w:rsid w:val="005607EB"/>
    <w:rsid w:val="005A5F44"/>
    <w:rsid w:val="0061384E"/>
    <w:rsid w:val="00655328"/>
    <w:rsid w:val="006E0237"/>
    <w:rsid w:val="00723AF4"/>
    <w:rsid w:val="007263B8"/>
    <w:rsid w:val="0074312E"/>
    <w:rsid w:val="00747F19"/>
    <w:rsid w:val="007814AE"/>
    <w:rsid w:val="00782952"/>
    <w:rsid w:val="00782B93"/>
    <w:rsid w:val="007C1890"/>
    <w:rsid w:val="007D2E7F"/>
    <w:rsid w:val="007D3F71"/>
    <w:rsid w:val="007E3DAF"/>
    <w:rsid w:val="00804990"/>
    <w:rsid w:val="008109F6"/>
    <w:rsid w:val="008D3F4C"/>
    <w:rsid w:val="008D4196"/>
    <w:rsid w:val="008E308C"/>
    <w:rsid w:val="008F418B"/>
    <w:rsid w:val="0093656B"/>
    <w:rsid w:val="0094360E"/>
    <w:rsid w:val="009471EE"/>
    <w:rsid w:val="00995E1D"/>
    <w:rsid w:val="009D33B4"/>
    <w:rsid w:val="00A33E64"/>
    <w:rsid w:val="00A807E3"/>
    <w:rsid w:val="00A86877"/>
    <w:rsid w:val="00A92F96"/>
    <w:rsid w:val="00AA170E"/>
    <w:rsid w:val="00AC2895"/>
    <w:rsid w:val="00AC44B1"/>
    <w:rsid w:val="00AF4177"/>
    <w:rsid w:val="00B53B14"/>
    <w:rsid w:val="00B80BFB"/>
    <w:rsid w:val="00B93F9D"/>
    <w:rsid w:val="00BE4056"/>
    <w:rsid w:val="00C85392"/>
    <w:rsid w:val="00C95DB3"/>
    <w:rsid w:val="00CA503A"/>
    <w:rsid w:val="00CC3463"/>
    <w:rsid w:val="00D23D5D"/>
    <w:rsid w:val="00D2657B"/>
    <w:rsid w:val="00D5779D"/>
    <w:rsid w:val="00DA08BB"/>
    <w:rsid w:val="00DC2567"/>
    <w:rsid w:val="00DF4EDE"/>
    <w:rsid w:val="00E13DCA"/>
    <w:rsid w:val="00E23FE7"/>
    <w:rsid w:val="00E36BF8"/>
    <w:rsid w:val="00E5441A"/>
    <w:rsid w:val="00EA091C"/>
    <w:rsid w:val="00EB7CDA"/>
    <w:rsid w:val="00EC4800"/>
    <w:rsid w:val="00EC6618"/>
    <w:rsid w:val="00ED7381"/>
    <w:rsid w:val="00F45EB6"/>
    <w:rsid w:val="00F62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26DE6"/>
  <w15:docId w15:val="{88318B31-4827-4AA6-AD84-1AEDA05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B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07E3"/>
    <w:pPr>
      <w:ind w:left="720"/>
      <w:contextualSpacing/>
    </w:pPr>
  </w:style>
  <w:style w:type="table" w:styleId="a4">
    <w:name w:val="Table Grid"/>
    <w:basedOn w:val="a1"/>
    <w:uiPriority w:val="59"/>
    <w:rsid w:val="003E61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Стиль"/>
    <w:uiPriority w:val="99"/>
    <w:rsid w:val="00A868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7D2E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C85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539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5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5392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5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44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Разида</dc:creator>
  <cp:lastModifiedBy>3</cp:lastModifiedBy>
  <cp:revision>8</cp:revision>
  <cp:lastPrinted>2021-03-19T07:14:00Z</cp:lastPrinted>
  <dcterms:created xsi:type="dcterms:W3CDTF">2016-06-29T11:17:00Z</dcterms:created>
  <dcterms:modified xsi:type="dcterms:W3CDTF">2021-03-19T07:14:00Z</dcterms:modified>
</cp:coreProperties>
</file>