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11"/>
        <w:tblpPr w:leftFromText="180" w:rightFromText="180" w:vertAnchor="text" w:tblpXSpec="right" w:tblpY="1"/>
        <w:tblOverlap w:val="never"/>
        <w:tblW w:w="10858" w:type="dxa"/>
        <w:tblLayout w:type="fixed"/>
        <w:tblLook w:val="0620" w:firstRow="1" w:lastRow="0" w:firstColumn="0" w:lastColumn="0" w:noHBand="1" w:noVBand="1"/>
      </w:tblPr>
      <w:tblGrid>
        <w:gridCol w:w="817"/>
        <w:gridCol w:w="851"/>
        <w:gridCol w:w="625"/>
        <w:gridCol w:w="225"/>
        <w:gridCol w:w="851"/>
        <w:gridCol w:w="507"/>
        <w:gridCol w:w="343"/>
        <w:gridCol w:w="628"/>
        <w:gridCol w:w="223"/>
        <w:gridCol w:w="850"/>
        <w:gridCol w:w="709"/>
        <w:gridCol w:w="142"/>
        <w:gridCol w:w="85"/>
        <w:gridCol w:w="765"/>
        <w:gridCol w:w="417"/>
        <w:gridCol w:w="434"/>
        <w:gridCol w:w="850"/>
        <w:gridCol w:w="126"/>
        <w:gridCol w:w="725"/>
        <w:gridCol w:w="685"/>
      </w:tblGrid>
      <w:tr w:rsidR="000724D9" w:rsidRPr="00FD3311" w:rsidTr="00982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858" w:type="dxa"/>
            <w:gridSpan w:val="20"/>
          </w:tcPr>
          <w:p w:rsidR="000724D9" w:rsidRPr="00A33BD8" w:rsidRDefault="00CF061F" w:rsidP="00B23A3E">
            <w:pPr>
              <w:rPr>
                <w:rFonts w:asciiTheme="minorHAnsi" w:hAnsiTheme="minorHAnsi" w:cs="Arial"/>
              </w:rPr>
            </w:pPr>
            <w:r w:rsidRPr="00A33BD8">
              <w:rPr>
                <w:rFonts w:asciiTheme="minorHAnsi" w:hAnsiTheme="minorHAnsi" w:cs="Arial"/>
              </w:rPr>
              <w:t>Классификация</w:t>
            </w:r>
          </w:p>
        </w:tc>
      </w:tr>
      <w:tr w:rsidR="0076486D" w:rsidRPr="00FE526D" w:rsidTr="009826FC">
        <w:trPr>
          <w:trHeight w:val="338"/>
        </w:trPr>
        <w:tc>
          <w:tcPr>
            <w:tcW w:w="3876" w:type="dxa"/>
            <w:gridSpan w:val="6"/>
          </w:tcPr>
          <w:p w:rsidR="0076486D" w:rsidRPr="00A33BD8" w:rsidRDefault="000629DC" w:rsidP="001F011F">
            <w:pPr>
              <w:jc w:val="left"/>
              <w:rPr>
                <w:rFonts w:cs="Arial"/>
                <w:b/>
                <w:lang w:val="en-US"/>
              </w:rPr>
            </w:pPr>
            <w:r w:rsidRPr="000629DC">
              <w:rPr>
                <w:rFonts w:cs="Arial"/>
                <w:b/>
                <w:lang w:val="en-US"/>
              </w:rPr>
              <w:t>SFA-AWS A5.18</w:t>
            </w:r>
          </w:p>
        </w:tc>
        <w:tc>
          <w:tcPr>
            <w:tcW w:w="2980" w:type="dxa"/>
            <w:gridSpan w:val="7"/>
          </w:tcPr>
          <w:p w:rsidR="0076486D" w:rsidRPr="00A33BD8" w:rsidRDefault="000629DC" w:rsidP="001F011F">
            <w:pPr>
              <w:jc w:val="left"/>
              <w:rPr>
                <w:rFonts w:cs="Arial"/>
                <w:b/>
                <w:lang w:val="en-US"/>
              </w:rPr>
            </w:pPr>
            <w:r w:rsidRPr="000629DC">
              <w:rPr>
                <w:rFonts w:cs="Arial"/>
                <w:b/>
                <w:lang w:val="en-US"/>
              </w:rPr>
              <w:t>EN ISO 14341-A</w:t>
            </w:r>
          </w:p>
        </w:tc>
        <w:tc>
          <w:tcPr>
            <w:tcW w:w="4002" w:type="dxa"/>
            <w:gridSpan w:val="7"/>
          </w:tcPr>
          <w:p w:rsidR="0076486D" w:rsidRPr="00A33BD8" w:rsidRDefault="0076486D" w:rsidP="00B23A3E">
            <w:pPr>
              <w:jc w:val="left"/>
              <w:rPr>
                <w:rFonts w:cs="Arial"/>
                <w:b/>
                <w:lang w:val="en-US"/>
              </w:rPr>
            </w:pPr>
          </w:p>
        </w:tc>
      </w:tr>
      <w:tr w:rsidR="0076486D" w:rsidRPr="00FE526D" w:rsidTr="009826FC">
        <w:trPr>
          <w:trHeight w:val="336"/>
        </w:trPr>
        <w:tc>
          <w:tcPr>
            <w:tcW w:w="3876" w:type="dxa"/>
            <w:gridSpan w:val="6"/>
          </w:tcPr>
          <w:p w:rsidR="0076486D" w:rsidRPr="00A33BD8" w:rsidRDefault="000629DC" w:rsidP="005D6DCB">
            <w:pPr>
              <w:jc w:val="left"/>
              <w:rPr>
                <w:rFonts w:cs="Arial"/>
                <w:lang w:val="en-US"/>
              </w:rPr>
            </w:pPr>
            <w:r w:rsidRPr="000629DC">
              <w:rPr>
                <w:rFonts w:cs="Arial"/>
                <w:lang w:val="en-US"/>
              </w:rPr>
              <w:t>ER70S-6</w:t>
            </w:r>
          </w:p>
        </w:tc>
        <w:tc>
          <w:tcPr>
            <w:tcW w:w="2980" w:type="dxa"/>
            <w:gridSpan w:val="7"/>
          </w:tcPr>
          <w:p w:rsidR="0076486D" w:rsidRPr="00A33BD8" w:rsidRDefault="000629DC" w:rsidP="000327A4">
            <w:pPr>
              <w:jc w:val="left"/>
              <w:rPr>
                <w:rFonts w:cs="Arial"/>
                <w:lang w:val="en-US"/>
              </w:rPr>
            </w:pPr>
            <w:r w:rsidRPr="000629DC">
              <w:rPr>
                <w:rFonts w:cs="Arial"/>
                <w:lang w:val="en-US"/>
              </w:rPr>
              <w:t xml:space="preserve">G 42 </w:t>
            </w:r>
            <w:r w:rsidR="000327A4">
              <w:rPr>
                <w:rFonts w:cs="Arial"/>
              </w:rPr>
              <w:t>3</w:t>
            </w:r>
            <w:r w:rsidRPr="000629DC">
              <w:rPr>
                <w:rFonts w:cs="Arial"/>
                <w:lang w:val="en-US"/>
              </w:rPr>
              <w:t xml:space="preserve"> C1/M21 3Si1</w:t>
            </w:r>
          </w:p>
        </w:tc>
        <w:tc>
          <w:tcPr>
            <w:tcW w:w="4002" w:type="dxa"/>
            <w:gridSpan w:val="7"/>
          </w:tcPr>
          <w:p w:rsidR="0076486D" w:rsidRPr="00A33BD8" w:rsidRDefault="0076486D" w:rsidP="006204A6">
            <w:pPr>
              <w:jc w:val="left"/>
              <w:rPr>
                <w:rFonts w:cs="Arial"/>
                <w:lang w:val="en-US"/>
              </w:rPr>
            </w:pPr>
          </w:p>
        </w:tc>
      </w:tr>
      <w:tr w:rsidR="00D27B39" w:rsidRPr="00FE526D" w:rsidTr="009826FC">
        <w:trPr>
          <w:trHeight w:val="354"/>
        </w:trPr>
        <w:tc>
          <w:tcPr>
            <w:tcW w:w="10858" w:type="dxa"/>
            <w:gridSpan w:val="20"/>
          </w:tcPr>
          <w:p w:rsidR="00D27B39" w:rsidRPr="00A33BD8" w:rsidRDefault="00D27B39" w:rsidP="00402990">
            <w:pPr>
              <w:jc w:val="left"/>
              <w:rPr>
                <w:rFonts w:cs="Arial"/>
                <w:b/>
              </w:rPr>
            </w:pPr>
            <w:r w:rsidRPr="00A33BD8">
              <w:rPr>
                <w:rFonts w:cs="Arial"/>
                <w:b/>
              </w:rPr>
              <w:t xml:space="preserve">Описание и </w:t>
            </w:r>
            <w:r w:rsidR="00402990" w:rsidRPr="00A33BD8">
              <w:rPr>
                <w:rFonts w:cs="Arial"/>
                <w:b/>
              </w:rPr>
              <w:t>применение*</w:t>
            </w:r>
          </w:p>
        </w:tc>
      </w:tr>
      <w:tr w:rsidR="00D27B39" w:rsidRPr="00FE526D" w:rsidTr="009826FC">
        <w:trPr>
          <w:trHeight w:val="1499"/>
        </w:trPr>
        <w:tc>
          <w:tcPr>
            <w:tcW w:w="10858" w:type="dxa"/>
            <w:gridSpan w:val="20"/>
          </w:tcPr>
          <w:p w:rsidR="00641000" w:rsidRPr="00CF475C" w:rsidRDefault="00CF475C" w:rsidP="00F15A93">
            <w:pPr>
              <w:spacing w:line="276" w:lineRule="auto"/>
              <w:rPr>
                <w:rFonts w:eastAsia="Arial Unicode MS" w:cs="Arial"/>
                <w:color w:val="000000"/>
              </w:rPr>
            </w:pPr>
            <w:r>
              <w:t xml:space="preserve">Сварочная проволока </w:t>
            </w:r>
            <w:r w:rsidR="0022719B">
              <w:rPr>
                <w:lang w:val="en-US"/>
              </w:rPr>
              <w:t>EWC</w:t>
            </w:r>
            <w:r w:rsidR="0022719B" w:rsidRPr="0022719B">
              <w:t xml:space="preserve"> </w:t>
            </w:r>
            <w:r>
              <w:rPr>
                <w:lang w:val="en-US"/>
              </w:rPr>
              <w:t>SG</w:t>
            </w:r>
            <w:r w:rsidR="00064761" w:rsidRPr="00064761">
              <w:t>2</w:t>
            </w:r>
            <w:r>
              <w:t xml:space="preserve"> универсальная омеднённая свар</w:t>
            </w:r>
            <w:r w:rsidR="00F15A93">
              <w:t xml:space="preserve">очная проволока, </w:t>
            </w:r>
            <w:r w:rsidR="00EF5542">
              <w:t>предназначена</w:t>
            </w:r>
            <w:r>
              <w:t xml:space="preserve"> для сварки изделий из конструкционных нелегированных и низколегированных сталей с пределом текучести до 420 М</w:t>
            </w:r>
            <w:r w:rsidR="00F15A93">
              <w:t>П</w:t>
            </w:r>
            <w:r>
              <w:t>а</w:t>
            </w:r>
            <w:r w:rsidR="00F15A93">
              <w:t>,</w:t>
            </w:r>
            <w:r w:rsidR="00F15A93">
              <w:rPr>
                <w:rFonts w:ascii="Arial" w:hAnsi="Arial" w:cs="Arial"/>
                <w:color w:val="322728"/>
                <w:sz w:val="20"/>
                <w:szCs w:val="20"/>
              </w:rPr>
              <w:t xml:space="preserve"> использующихся при знакопеременных нагрузках и низких температурах</w:t>
            </w:r>
            <w:r>
              <w:t>.</w:t>
            </w:r>
            <w:r w:rsidR="00F15A93">
              <w:t xml:space="preserve"> </w:t>
            </w:r>
            <w:r w:rsidR="00F15A93">
              <w:rPr>
                <w:rFonts w:ascii="Arial" w:hAnsi="Arial" w:cs="Arial"/>
                <w:color w:val="322728"/>
                <w:sz w:val="20"/>
                <w:szCs w:val="20"/>
              </w:rPr>
              <w:t xml:space="preserve"> Высококачественное омеднение, рядная намотка на катушки, стабильный диаметр по всей длине в сочетании с низким содержанием вредных примесей, таких как S и P, обеспечивают стабильное горение проволоки с минимальным разбрызгиванием и высокое качество наплавленного металла.</w:t>
            </w:r>
            <w:r>
              <w:t xml:space="preserve"> Используется для сварки стальных конструкций, машиностроении, котлостроении, мостостроении и многих других отраслях промышленности</w:t>
            </w:r>
          </w:p>
        </w:tc>
      </w:tr>
      <w:tr w:rsidR="00D27B39" w:rsidRPr="00FE526D" w:rsidTr="009826FC">
        <w:trPr>
          <w:trHeight w:val="188"/>
        </w:trPr>
        <w:tc>
          <w:tcPr>
            <w:tcW w:w="10858" w:type="dxa"/>
            <w:gridSpan w:val="20"/>
          </w:tcPr>
          <w:p w:rsidR="00D27B39" w:rsidRPr="00A33BD8" w:rsidRDefault="003A7782" w:rsidP="00B23A3E">
            <w:pPr>
              <w:jc w:val="left"/>
              <w:rPr>
                <w:rFonts w:cs="Arial"/>
                <w:b/>
              </w:rPr>
            </w:pPr>
            <w:r w:rsidRPr="00A33BD8">
              <w:rPr>
                <w:rFonts w:cs="Arial"/>
                <w:b/>
              </w:rPr>
              <w:t>Свариваемые</w:t>
            </w:r>
            <w:r w:rsidR="006F2C97" w:rsidRPr="00A33BD8">
              <w:rPr>
                <w:rFonts w:cs="Arial"/>
                <w:b/>
              </w:rPr>
              <w:t xml:space="preserve"> металлы</w:t>
            </w:r>
            <w:r w:rsidR="00402990" w:rsidRPr="00A33BD8">
              <w:rPr>
                <w:rFonts w:cs="Arial"/>
                <w:b/>
              </w:rPr>
              <w:t>*</w:t>
            </w:r>
          </w:p>
        </w:tc>
      </w:tr>
      <w:tr w:rsidR="00D27B39" w:rsidRPr="000327A4" w:rsidTr="009826FC">
        <w:trPr>
          <w:trHeight w:val="385"/>
        </w:trPr>
        <w:tc>
          <w:tcPr>
            <w:tcW w:w="10858" w:type="dxa"/>
            <w:gridSpan w:val="20"/>
          </w:tcPr>
          <w:p w:rsidR="00EF0B0C" w:rsidRPr="00EF0B0C" w:rsidRDefault="00EF0B0C" w:rsidP="00EF0B0C">
            <w:pPr>
              <w:autoSpaceDE w:val="0"/>
              <w:autoSpaceDN w:val="0"/>
              <w:adjustRightInd w:val="0"/>
              <w:jc w:val="left"/>
              <w:rPr>
                <w:rFonts w:cs="Arial"/>
                <w:lang w:val="en-US"/>
              </w:rPr>
            </w:pPr>
            <w:r w:rsidRPr="00EF0B0C">
              <w:rPr>
                <w:rFonts w:cs="Arial"/>
                <w:lang w:val="en-US"/>
              </w:rPr>
              <w:t>S235JR-S355JR, S235JO-S355JO, S235J2-S355J2, S275N-S420N, S275M-S420M, P235GHP355GH,</w:t>
            </w:r>
          </w:p>
          <w:p w:rsidR="00EF0B0C" w:rsidRPr="00EF0B0C" w:rsidRDefault="00EF0B0C" w:rsidP="00EF0B0C">
            <w:pPr>
              <w:autoSpaceDE w:val="0"/>
              <w:autoSpaceDN w:val="0"/>
              <w:adjustRightInd w:val="0"/>
              <w:jc w:val="left"/>
              <w:rPr>
                <w:rFonts w:cs="Arial"/>
                <w:lang w:val="en-US"/>
              </w:rPr>
            </w:pPr>
            <w:r w:rsidRPr="00EF0B0C">
              <w:rPr>
                <w:rFonts w:cs="Arial"/>
                <w:lang w:val="en-US"/>
              </w:rPr>
              <w:t>P275NL1-P355NL1, P215NL, P265NL, P355N, P285NH-P420NH, P195TR1-P265TR1,</w:t>
            </w:r>
          </w:p>
          <w:p w:rsidR="00EF0B0C" w:rsidRDefault="00EF0B0C" w:rsidP="00EF0B0C">
            <w:pPr>
              <w:autoSpaceDE w:val="0"/>
              <w:autoSpaceDN w:val="0"/>
              <w:adjustRightInd w:val="0"/>
              <w:jc w:val="left"/>
              <w:rPr>
                <w:rFonts w:cs="Arial"/>
                <w:lang w:val="en-US"/>
              </w:rPr>
            </w:pPr>
            <w:r w:rsidRPr="00EF0B0C">
              <w:rPr>
                <w:rFonts w:cs="Arial"/>
                <w:lang w:val="en-US"/>
              </w:rPr>
              <w:t>P195TR2-P265TR2, P195GH-P265GH, L245NB-L41</w:t>
            </w:r>
            <w:r>
              <w:rPr>
                <w:rFonts w:cs="Arial"/>
                <w:lang w:val="en-US"/>
              </w:rPr>
              <w:t>5NB, L245MB-L415MB, GE200-GE240</w:t>
            </w:r>
          </w:p>
          <w:p w:rsidR="00EF0B0C" w:rsidRPr="00EF0B0C" w:rsidRDefault="00EF0B0C" w:rsidP="00EF0B0C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EF0B0C">
              <w:rPr>
                <w:rFonts w:cs="Arial"/>
              </w:rPr>
              <w:t>Кор</w:t>
            </w:r>
            <w:r>
              <w:rPr>
                <w:rFonts w:cs="Arial"/>
              </w:rPr>
              <w:t>а</w:t>
            </w:r>
            <w:r w:rsidRPr="00EF0B0C">
              <w:rPr>
                <w:rFonts w:cs="Arial"/>
              </w:rPr>
              <w:t>б</w:t>
            </w:r>
            <w:r>
              <w:rPr>
                <w:rFonts w:cs="Arial"/>
              </w:rPr>
              <w:t>ельные</w:t>
            </w:r>
            <w:r w:rsidRPr="00EF0B0C">
              <w:rPr>
                <w:rFonts w:cs="Arial"/>
              </w:rPr>
              <w:t xml:space="preserve"> стали: </w:t>
            </w:r>
            <w:r w:rsidRPr="00EF0B0C">
              <w:rPr>
                <w:rFonts w:cs="Arial"/>
                <w:lang w:val="en-US"/>
              </w:rPr>
              <w:t>A</w:t>
            </w:r>
            <w:r w:rsidRPr="00EF0B0C">
              <w:rPr>
                <w:rFonts w:cs="Arial"/>
              </w:rPr>
              <w:t xml:space="preserve">, </w:t>
            </w:r>
            <w:r w:rsidRPr="00EF0B0C">
              <w:rPr>
                <w:rFonts w:cs="Arial"/>
                <w:lang w:val="en-US"/>
              </w:rPr>
              <w:t>B</w:t>
            </w:r>
            <w:r w:rsidRPr="00EF0B0C">
              <w:rPr>
                <w:rFonts w:cs="Arial"/>
              </w:rPr>
              <w:t xml:space="preserve">, </w:t>
            </w:r>
            <w:r w:rsidRPr="00EF0B0C">
              <w:rPr>
                <w:rFonts w:cs="Arial"/>
                <w:lang w:val="en-US"/>
              </w:rPr>
              <w:t>D</w:t>
            </w:r>
            <w:r w:rsidRPr="00EF0B0C">
              <w:rPr>
                <w:rFonts w:cs="Arial"/>
              </w:rPr>
              <w:t xml:space="preserve">, </w:t>
            </w:r>
            <w:r w:rsidRPr="00EF0B0C">
              <w:rPr>
                <w:rFonts w:cs="Arial"/>
                <w:lang w:val="en-US"/>
              </w:rPr>
              <w:t>E</w:t>
            </w:r>
            <w:r w:rsidRPr="00EF0B0C">
              <w:rPr>
                <w:rFonts w:cs="Arial"/>
              </w:rPr>
              <w:t xml:space="preserve">, </w:t>
            </w:r>
            <w:r w:rsidRPr="00EF0B0C">
              <w:rPr>
                <w:rFonts w:cs="Arial"/>
                <w:lang w:val="en-US"/>
              </w:rPr>
              <w:t>A</w:t>
            </w:r>
            <w:r w:rsidRPr="00EF0B0C">
              <w:rPr>
                <w:rFonts w:cs="Arial"/>
              </w:rPr>
              <w:t xml:space="preserve"> 32-</w:t>
            </w:r>
            <w:r w:rsidRPr="00EF0B0C">
              <w:rPr>
                <w:rFonts w:cs="Arial"/>
                <w:lang w:val="en-US"/>
              </w:rPr>
              <w:t>E</w:t>
            </w:r>
            <w:r w:rsidRPr="00EF0B0C">
              <w:rPr>
                <w:rFonts w:cs="Arial"/>
              </w:rPr>
              <w:t xml:space="preserve"> 36</w:t>
            </w:r>
          </w:p>
          <w:p w:rsidR="00EF0B0C" w:rsidRPr="00EF0B0C" w:rsidRDefault="00EF0B0C" w:rsidP="00EF0B0C">
            <w:pPr>
              <w:autoSpaceDE w:val="0"/>
              <w:autoSpaceDN w:val="0"/>
              <w:adjustRightInd w:val="0"/>
              <w:jc w:val="left"/>
              <w:rPr>
                <w:rFonts w:cs="Arial"/>
                <w:lang w:val="en-US"/>
              </w:rPr>
            </w:pPr>
            <w:r w:rsidRPr="00EF0B0C">
              <w:rPr>
                <w:rFonts w:cs="Arial"/>
                <w:lang w:val="en-US"/>
              </w:rPr>
              <w:t>ASTM A 106 Gr. A, B, C; A 181 Gr. 60, 70; A 283 Gr. A, C; A 285 Gr. A, B, C; A 350 Gr. LF1; A 414 Gr.</w:t>
            </w:r>
          </w:p>
          <w:p w:rsidR="00EF0B0C" w:rsidRPr="00EF0B0C" w:rsidRDefault="00EF0B0C" w:rsidP="00EF0B0C">
            <w:pPr>
              <w:autoSpaceDE w:val="0"/>
              <w:autoSpaceDN w:val="0"/>
              <w:adjustRightInd w:val="0"/>
              <w:jc w:val="left"/>
              <w:rPr>
                <w:rFonts w:cs="Arial"/>
                <w:lang w:val="en-US"/>
              </w:rPr>
            </w:pPr>
            <w:r w:rsidRPr="00EF0B0C">
              <w:rPr>
                <w:rFonts w:cs="Arial"/>
                <w:lang w:val="en-US"/>
              </w:rPr>
              <w:t>A, B, C, D, E, F, G; A 501 Gr. B; A 513 Gr. 1018; A 516 Gr. 55, 60, 65, 70; A 573 Gr. 58, 65, 70; A 588</w:t>
            </w:r>
          </w:p>
          <w:p w:rsidR="00D92D2F" w:rsidRPr="00EF0B0C" w:rsidRDefault="00EF0B0C" w:rsidP="00EF0B0C">
            <w:pPr>
              <w:tabs>
                <w:tab w:val="left" w:pos="7200"/>
              </w:tabs>
              <w:rPr>
                <w:rFonts w:eastAsia="Arial Unicode MS" w:cs="Arial"/>
                <w:lang w:val="en-US"/>
              </w:rPr>
            </w:pPr>
            <w:r w:rsidRPr="00EF0B0C">
              <w:rPr>
                <w:rFonts w:cs="Arial"/>
                <w:lang w:val="en-US"/>
              </w:rPr>
              <w:t xml:space="preserve">Gr. A, B; A 633 Gr. C; A 662 Gr. B; A 711 Gr. 1013; </w:t>
            </w:r>
            <w:proofErr w:type="gramStart"/>
            <w:r w:rsidRPr="00EF0B0C">
              <w:rPr>
                <w:rFonts w:cs="Arial"/>
                <w:lang w:val="en-US"/>
              </w:rPr>
              <w:t>A</w:t>
            </w:r>
            <w:proofErr w:type="gramEnd"/>
            <w:r w:rsidRPr="00EF0B0C">
              <w:rPr>
                <w:rFonts w:cs="Arial"/>
                <w:lang w:val="en-US"/>
              </w:rPr>
              <w:t xml:space="preserve"> 841 Gr. A; API 5 L Gr. </w:t>
            </w:r>
            <w:r w:rsidRPr="00EF0B0C">
              <w:rPr>
                <w:rFonts w:cs="Arial"/>
              </w:rPr>
              <w:t>B, X42, X52, X56, X60</w:t>
            </w:r>
          </w:p>
        </w:tc>
      </w:tr>
      <w:tr w:rsidR="00D27B39" w:rsidRPr="00AC5853" w:rsidTr="009826FC">
        <w:trPr>
          <w:trHeight w:val="268"/>
        </w:trPr>
        <w:tc>
          <w:tcPr>
            <w:tcW w:w="10858" w:type="dxa"/>
            <w:gridSpan w:val="20"/>
          </w:tcPr>
          <w:p w:rsidR="00D27B39" w:rsidRPr="00A33BD8" w:rsidRDefault="00EA499C" w:rsidP="000327A4">
            <w:pPr>
              <w:jc w:val="left"/>
              <w:rPr>
                <w:rFonts w:cs="Arial"/>
                <w:b/>
              </w:rPr>
            </w:pPr>
            <w:r w:rsidRPr="00A33BD8">
              <w:rPr>
                <w:rFonts w:cs="Arial"/>
                <w:b/>
              </w:rPr>
              <w:t xml:space="preserve">Типичный </w:t>
            </w:r>
            <w:r w:rsidR="00D27B39" w:rsidRPr="00A33BD8">
              <w:rPr>
                <w:rFonts w:cs="Arial"/>
                <w:b/>
              </w:rPr>
              <w:t xml:space="preserve">химический состав </w:t>
            </w:r>
            <w:r w:rsidR="000327A4">
              <w:rPr>
                <w:rFonts w:cs="Arial"/>
                <w:b/>
              </w:rPr>
              <w:t>проволоки</w:t>
            </w:r>
            <w:r w:rsidR="00402990" w:rsidRPr="00A33BD8">
              <w:rPr>
                <w:rFonts w:cs="Arial"/>
                <w:b/>
              </w:rPr>
              <w:t>**</w:t>
            </w:r>
            <w:r w:rsidR="00D27B39" w:rsidRPr="00A33BD8">
              <w:rPr>
                <w:rFonts w:cs="Arial"/>
                <w:b/>
              </w:rPr>
              <w:t xml:space="preserve">, % </w:t>
            </w:r>
          </w:p>
        </w:tc>
      </w:tr>
      <w:tr w:rsidR="009826FC" w:rsidRPr="006F3F2D" w:rsidTr="00DA32E9">
        <w:trPr>
          <w:trHeight w:val="250"/>
        </w:trPr>
        <w:tc>
          <w:tcPr>
            <w:tcW w:w="817" w:type="dxa"/>
          </w:tcPr>
          <w:p w:rsidR="009826FC" w:rsidRPr="00A33BD8" w:rsidRDefault="009826FC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C</w:t>
            </w:r>
          </w:p>
        </w:tc>
        <w:tc>
          <w:tcPr>
            <w:tcW w:w="851" w:type="dxa"/>
          </w:tcPr>
          <w:p w:rsidR="009826FC" w:rsidRPr="00A33BD8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Si</w:t>
            </w:r>
          </w:p>
        </w:tc>
        <w:tc>
          <w:tcPr>
            <w:tcW w:w="850" w:type="dxa"/>
            <w:gridSpan w:val="2"/>
          </w:tcPr>
          <w:p w:rsidR="009826FC" w:rsidRPr="00A33BD8" w:rsidRDefault="00732C48" w:rsidP="00732C48">
            <w:pPr>
              <w:jc w:val="center"/>
              <w:rPr>
                <w:rFonts w:cs="Arial"/>
              </w:rPr>
            </w:pPr>
            <w:proofErr w:type="spellStart"/>
            <w:r w:rsidRPr="00A33BD8">
              <w:rPr>
                <w:rFonts w:cs="Arial"/>
                <w:lang w:val="en-US"/>
              </w:rPr>
              <w:t>Mn</w:t>
            </w:r>
            <w:proofErr w:type="spellEnd"/>
          </w:p>
        </w:tc>
        <w:tc>
          <w:tcPr>
            <w:tcW w:w="851" w:type="dxa"/>
          </w:tcPr>
          <w:p w:rsidR="009826FC" w:rsidRPr="00A33BD8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P</w:t>
            </w:r>
          </w:p>
        </w:tc>
        <w:tc>
          <w:tcPr>
            <w:tcW w:w="850" w:type="dxa"/>
            <w:gridSpan w:val="2"/>
          </w:tcPr>
          <w:p w:rsidR="009826FC" w:rsidRPr="00CF475C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S</w:t>
            </w:r>
          </w:p>
        </w:tc>
        <w:tc>
          <w:tcPr>
            <w:tcW w:w="851" w:type="dxa"/>
            <w:gridSpan w:val="2"/>
          </w:tcPr>
          <w:p w:rsidR="009826FC" w:rsidRPr="00CF475C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Cu</w:t>
            </w:r>
          </w:p>
        </w:tc>
        <w:tc>
          <w:tcPr>
            <w:tcW w:w="850" w:type="dxa"/>
          </w:tcPr>
          <w:p w:rsidR="009826FC" w:rsidRPr="00CF475C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Cr</w:t>
            </w:r>
          </w:p>
        </w:tc>
        <w:tc>
          <w:tcPr>
            <w:tcW w:w="851" w:type="dxa"/>
            <w:gridSpan w:val="2"/>
          </w:tcPr>
          <w:p w:rsidR="009826FC" w:rsidRPr="00CF475C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Ni</w:t>
            </w:r>
          </w:p>
        </w:tc>
        <w:tc>
          <w:tcPr>
            <w:tcW w:w="850" w:type="dxa"/>
            <w:gridSpan w:val="2"/>
          </w:tcPr>
          <w:p w:rsidR="009826FC" w:rsidRPr="00CF475C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Mo</w:t>
            </w:r>
          </w:p>
        </w:tc>
        <w:tc>
          <w:tcPr>
            <w:tcW w:w="851" w:type="dxa"/>
            <w:gridSpan w:val="2"/>
          </w:tcPr>
          <w:p w:rsidR="009826FC" w:rsidRPr="00CF475C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Al</w:t>
            </w:r>
          </w:p>
        </w:tc>
        <w:tc>
          <w:tcPr>
            <w:tcW w:w="850" w:type="dxa"/>
          </w:tcPr>
          <w:p w:rsidR="009826FC" w:rsidRPr="00CF475C" w:rsidRDefault="00732C48" w:rsidP="00732C48">
            <w:pPr>
              <w:jc w:val="center"/>
              <w:rPr>
                <w:rFonts w:cs="Arial"/>
              </w:rPr>
            </w:pPr>
            <w:r w:rsidRPr="00A33BD8">
              <w:rPr>
                <w:rFonts w:cs="Arial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:rsidR="009826FC" w:rsidRPr="00CF475C" w:rsidRDefault="00732C48" w:rsidP="00732C48">
            <w:pPr>
              <w:jc w:val="center"/>
              <w:rPr>
                <w:rFonts w:cs="Arial"/>
              </w:rPr>
            </w:pPr>
            <w:proofErr w:type="spellStart"/>
            <w:r w:rsidRPr="00A33BD8">
              <w:rPr>
                <w:rFonts w:cs="Arial"/>
                <w:lang w:val="en-US"/>
              </w:rPr>
              <w:t>Zr</w:t>
            </w:r>
            <w:proofErr w:type="spellEnd"/>
            <w:r w:rsidRPr="00CF475C">
              <w:rPr>
                <w:rFonts w:cs="Arial"/>
              </w:rPr>
              <w:t>+</w:t>
            </w:r>
            <w:proofErr w:type="spellStart"/>
            <w:r w:rsidRPr="00A33BD8">
              <w:rPr>
                <w:rFonts w:cs="Arial"/>
                <w:lang w:val="en-US"/>
              </w:rPr>
              <w:t>Ti</w:t>
            </w:r>
            <w:proofErr w:type="spellEnd"/>
          </w:p>
        </w:tc>
        <w:tc>
          <w:tcPr>
            <w:tcW w:w="685" w:type="dxa"/>
          </w:tcPr>
          <w:p w:rsidR="009826FC" w:rsidRPr="00CF475C" w:rsidRDefault="009826FC" w:rsidP="00B23A3E">
            <w:pPr>
              <w:rPr>
                <w:rFonts w:cs="Arial"/>
              </w:rPr>
            </w:pPr>
          </w:p>
        </w:tc>
      </w:tr>
      <w:tr w:rsidR="009826FC" w:rsidRPr="006F3F2D" w:rsidTr="00DA32E9">
        <w:trPr>
          <w:trHeight w:val="262"/>
        </w:trPr>
        <w:tc>
          <w:tcPr>
            <w:tcW w:w="817" w:type="dxa"/>
          </w:tcPr>
          <w:p w:rsidR="009826FC" w:rsidRPr="00CF475C" w:rsidRDefault="000327A4" w:rsidP="006F0428">
            <w:pPr>
              <w:rPr>
                <w:rFonts w:cs="Arial"/>
              </w:rPr>
            </w:pPr>
            <w:r>
              <w:rPr>
                <w:rFonts w:cs="Arial"/>
              </w:rPr>
              <w:t>0,06</w:t>
            </w:r>
            <w:r w:rsidR="00784094" w:rsidRPr="00784094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9826FC" w:rsidRPr="00CF475C" w:rsidRDefault="00784094" w:rsidP="000327A4">
            <w:pPr>
              <w:rPr>
                <w:rFonts w:cs="Arial"/>
              </w:rPr>
            </w:pPr>
            <w:r w:rsidRPr="00784094">
              <w:rPr>
                <w:rFonts w:cs="Arial"/>
              </w:rPr>
              <w:t>0,8</w:t>
            </w:r>
            <w:r w:rsidR="000327A4">
              <w:rPr>
                <w:rFonts w:cs="Arial"/>
              </w:rPr>
              <w:t>4</w:t>
            </w:r>
          </w:p>
        </w:tc>
        <w:tc>
          <w:tcPr>
            <w:tcW w:w="850" w:type="dxa"/>
            <w:gridSpan w:val="2"/>
          </w:tcPr>
          <w:p w:rsidR="009826FC" w:rsidRPr="00CF475C" w:rsidRDefault="00784094" w:rsidP="009C53AC">
            <w:pPr>
              <w:rPr>
                <w:rFonts w:cs="Arial"/>
              </w:rPr>
            </w:pPr>
            <w:r w:rsidRPr="00784094">
              <w:rPr>
                <w:rFonts w:cs="Arial"/>
              </w:rPr>
              <w:t>1</w:t>
            </w:r>
            <w:r w:rsidR="000327A4">
              <w:rPr>
                <w:rFonts w:cs="Arial"/>
              </w:rPr>
              <w:t>,48</w:t>
            </w:r>
          </w:p>
        </w:tc>
        <w:tc>
          <w:tcPr>
            <w:tcW w:w="851" w:type="dxa"/>
          </w:tcPr>
          <w:p w:rsidR="009826FC" w:rsidRPr="00CF475C" w:rsidRDefault="000327A4" w:rsidP="009837E5">
            <w:pPr>
              <w:rPr>
                <w:rFonts w:cs="Arial"/>
              </w:rPr>
            </w:pPr>
            <w:r>
              <w:rPr>
                <w:rFonts w:cs="Arial"/>
              </w:rPr>
              <w:t>0,013</w:t>
            </w:r>
          </w:p>
        </w:tc>
        <w:tc>
          <w:tcPr>
            <w:tcW w:w="850" w:type="dxa"/>
            <w:gridSpan w:val="2"/>
          </w:tcPr>
          <w:p w:rsidR="009826FC" w:rsidRPr="00CF475C" w:rsidRDefault="000327A4" w:rsidP="009837E5">
            <w:pPr>
              <w:rPr>
                <w:rFonts w:cs="Arial"/>
              </w:rPr>
            </w:pPr>
            <w:r>
              <w:rPr>
                <w:rFonts w:cs="Arial"/>
              </w:rPr>
              <w:t>0,011</w:t>
            </w:r>
          </w:p>
        </w:tc>
        <w:tc>
          <w:tcPr>
            <w:tcW w:w="851" w:type="dxa"/>
            <w:gridSpan w:val="2"/>
          </w:tcPr>
          <w:p w:rsidR="009826FC" w:rsidRPr="00CF475C" w:rsidRDefault="000327A4" w:rsidP="000327A4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784094" w:rsidRPr="00784094">
              <w:rPr>
                <w:rFonts w:cs="Arial"/>
              </w:rPr>
              <w:t>0,</w:t>
            </w:r>
            <w:r>
              <w:rPr>
                <w:rFonts w:cs="Arial"/>
              </w:rPr>
              <w:t>11</w:t>
            </w:r>
          </w:p>
        </w:tc>
        <w:tc>
          <w:tcPr>
            <w:tcW w:w="850" w:type="dxa"/>
          </w:tcPr>
          <w:p w:rsidR="009826FC" w:rsidRPr="00CF475C" w:rsidRDefault="000327A4" w:rsidP="007F7497">
            <w:pPr>
              <w:rPr>
                <w:rFonts w:cs="Arial"/>
              </w:rPr>
            </w:pPr>
            <w:r>
              <w:rPr>
                <w:rFonts w:cs="Arial"/>
              </w:rPr>
              <w:t>0,080</w:t>
            </w:r>
          </w:p>
        </w:tc>
        <w:tc>
          <w:tcPr>
            <w:tcW w:w="851" w:type="dxa"/>
            <w:gridSpan w:val="2"/>
          </w:tcPr>
          <w:p w:rsidR="009826FC" w:rsidRPr="00CF475C" w:rsidRDefault="000327A4" w:rsidP="009837E5">
            <w:pPr>
              <w:rPr>
                <w:rFonts w:cs="Arial"/>
              </w:rPr>
            </w:pPr>
            <w:r>
              <w:rPr>
                <w:rFonts w:cs="Arial"/>
              </w:rPr>
              <w:t>0,020</w:t>
            </w:r>
          </w:p>
        </w:tc>
        <w:tc>
          <w:tcPr>
            <w:tcW w:w="850" w:type="dxa"/>
            <w:gridSpan w:val="2"/>
          </w:tcPr>
          <w:p w:rsidR="009826FC" w:rsidRPr="00CF475C" w:rsidRDefault="00784094" w:rsidP="000327A4">
            <w:pPr>
              <w:rPr>
                <w:rFonts w:cs="Arial"/>
              </w:rPr>
            </w:pPr>
            <w:r w:rsidRPr="00784094">
              <w:rPr>
                <w:rFonts w:cs="Arial"/>
              </w:rPr>
              <w:t>0,0</w:t>
            </w:r>
            <w:r w:rsidR="000327A4">
              <w:rPr>
                <w:rFonts w:cs="Arial"/>
              </w:rPr>
              <w:t>10</w:t>
            </w:r>
          </w:p>
        </w:tc>
        <w:tc>
          <w:tcPr>
            <w:tcW w:w="851" w:type="dxa"/>
            <w:gridSpan w:val="2"/>
          </w:tcPr>
          <w:p w:rsidR="009826FC" w:rsidRPr="00CF475C" w:rsidRDefault="000327A4" w:rsidP="009837E5">
            <w:pPr>
              <w:rPr>
                <w:rFonts w:cs="Arial"/>
              </w:rPr>
            </w:pPr>
            <w:r>
              <w:rPr>
                <w:rFonts w:cs="Arial"/>
              </w:rPr>
              <w:t>0,01</w:t>
            </w:r>
            <w:r w:rsidR="00784094" w:rsidRPr="00784094">
              <w:rPr>
                <w:rFonts w:cs="Arial"/>
              </w:rPr>
              <w:t>0</w:t>
            </w:r>
          </w:p>
        </w:tc>
        <w:tc>
          <w:tcPr>
            <w:tcW w:w="850" w:type="dxa"/>
          </w:tcPr>
          <w:p w:rsidR="009826FC" w:rsidRPr="00CF475C" w:rsidRDefault="00784094" w:rsidP="000327A4">
            <w:pPr>
              <w:rPr>
                <w:rFonts w:cs="Arial"/>
              </w:rPr>
            </w:pPr>
            <w:r w:rsidRPr="00784094">
              <w:rPr>
                <w:rFonts w:cs="Arial"/>
              </w:rPr>
              <w:t>0,0</w:t>
            </w:r>
            <w:r w:rsidR="000327A4">
              <w:rPr>
                <w:rFonts w:cs="Arial"/>
              </w:rPr>
              <w:t>01</w:t>
            </w:r>
          </w:p>
        </w:tc>
        <w:tc>
          <w:tcPr>
            <w:tcW w:w="851" w:type="dxa"/>
            <w:gridSpan w:val="2"/>
          </w:tcPr>
          <w:p w:rsidR="009826FC" w:rsidRPr="00CF475C" w:rsidRDefault="000327A4" w:rsidP="009837E5">
            <w:pPr>
              <w:rPr>
                <w:rFonts w:cs="Arial"/>
              </w:rPr>
            </w:pPr>
            <w:r>
              <w:rPr>
                <w:rFonts w:cs="Arial"/>
              </w:rPr>
              <w:t>0,007</w:t>
            </w:r>
          </w:p>
        </w:tc>
        <w:tc>
          <w:tcPr>
            <w:tcW w:w="685" w:type="dxa"/>
          </w:tcPr>
          <w:p w:rsidR="009826FC" w:rsidRPr="00CF475C" w:rsidRDefault="009826FC" w:rsidP="009837E5">
            <w:pPr>
              <w:rPr>
                <w:rFonts w:cs="Arial"/>
              </w:rPr>
            </w:pPr>
          </w:p>
        </w:tc>
      </w:tr>
      <w:tr w:rsidR="00D27B39" w:rsidRPr="00AC5853" w:rsidTr="009826FC">
        <w:trPr>
          <w:trHeight w:val="349"/>
        </w:trPr>
        <w:tc>
          <w:tcPr>
            <w:tcW w:w="10858" w:type="dxa"/>
            <w:gridSpan w:val="20"/>
          </w:tcPr>
          <w:p w:rsidR="00D27B39" w:rsidRPr="00A33BD8" w:rsidRDefault="00D27B39" w:rsidP="00B23A3E">
            <w:pPr>
              <w:jc w:val="left"/>
              <w:rPr>
                <w:rFonts w:cs="Arial"/>
                <w:b/>
              </w:rPr>
            </w:pPr>
            <w:r w:rsidRPr="00A33BD8">
              <w:rPr>
                <w:rFonts w:cs="Arial"/>
                <w:b/>
              </w:rPr>
              <w:t>Механические свойства наплавленного металла</w:t>
            </w:r>
            <w:r w:rsidR="00402990" w:rsidRPr="00A33BD8">
              <w:rPr>
                <w:rFonts w:cs="Arial"/>
                <w:b/>
              </w:rPr>
              <w:t>**</w:t>
            </w:r>
          </w:p>
        </w:tc>
      </w:tr>
      <w:tr w:rsidR="00EA499C" w:rsidRPr="00AC5853" w:rsidTr="004A3BEC">
        <w:trPr>
          <w:trHeight w:val="455"/>
        </w:trPr>
        <w:tc>
          <w:tcPr>
            <w:tcW w:w="2293" w:type="dxa"/>
            <w:gridSpan w:val="3"/>
          </w:tcPr>
          <w:p w:rsidR="0050010C" w:rsidRPr="00A33BD8" w:rsidRDefault="0050010C" w:rsidP="005001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33B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Предел текучести</w:t>
            </w:r>
          </w:p>
          <w:tbl>
            <w:tblPr>
              <w:tblW w:w="48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50010C" w:rsidRPr="00A33BD8" w:rsidTr="007B62EB">
              <w:trPr>
                <w:trHeight w:val="88"/>
              </w:trPr>
              <w:tc>
                <w:tcPr>
                  <w:tcW w:w="4820" w:type="dxa"/>
                </w:tcPr>
                <w:p w:rsidR="0050010C" w:rsidRPr="00A33BD8" w:rsidRDefault="0050010C" w:rsidP="007E1D1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cs="Arial"/>
                      <w:color w:val="000000"/>
                      <w:lang w:val="en-US"/>
                    </w:rPr>
                  </w:pPr>
                  <w:r>
                    <w:rPr>
                      <w:rFonts w:cs="Arial"/>
                      <w:bCs/>
                      <w:color w:val="000000"/>
                    </w:rPr>
                    <w:t xml:space="preserve"> </w:t>
                  </w:r>
                  <w:r w:rsidRPr="00A33BD8">
                    <w:rPr>
                      <w:rFonts w:cs="Arial"/>
                      <w:bCs/>
                      <w:color w:val="000000"/>
                    </w:rPr>
                    <w:t>R</w:t>
                  </w:r>
                  <w:r w:rsidRPr="00A33BD8">
                    <w:rPr>
                      <w:rFonts w:cs="Arial"/>
                      <w:bCs/>
                      <w:color w:val="000000"/>
                      <w:lang w:val="en-US"/>
                    </w:rPr>
                    <w:t xml:space="preserve">e, </w:t>
                  </w:r>
                  <w:r w:rsidRPr="00A33BD8">
                    <w:rPr>
                      <w:rFonts w:cs="Arial"/>
                      <w:lang w:val="en-US"/>
                    </w:rPr>
                    <w:t xml:space="preserve"> N/mm2</w:t>
                  </w:r>
                </w:p>
              </w:tc>
            </w:tr>
          </w:tbl>
          <w:p w:rsidR="00EA499C" w:rsidRPr="00A33BD8" w:rsidRDefault="00EA499C" w:rsidP="00B23A3E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554" w:type="dxa"/>
            <w:gridSpan w:val="5"/>
          </w:tcPr>
          <w:p w:rsidR="0050010C" w:rsidRPr="00A33BD8" w:rsidRDefault="006F64C9" w:rsidP="005001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0010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</w:t>
            </w:r>
            <w:r w:rsidR="0050010C" w:rsidRPr="00A33B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Предел прочности </w:t>
            </w:r>
          </w:p>
          <w:tbl>
            <w:tblPr>
              <w:tblW w:w="48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50010C" w:rsidRPr="00A33BD8" w:rsidTr="007B62EB">
              <w:trPr>
                <w:trHeight w:val="88"/>
              </w:trPr>
              <w:tc>
                <w:tcPr>
                  <w:tcW w:w="4820" w:type="dxa"/>
                </w:tcPr>
                <w:p w:rsidR="0050010C" w:rsidRPr="00A33BD8" w:rsidRDefault="0050010C" w:rsidP="007E1D1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/>
                    <w:suppressOverlap/>
                    <w:jc w:val="left"/>
                    <w:rPr>
                      <w:rFonts w:cs="Arial"/>
                      <w:color w:val="000000"/>
                    </w:rPr>
                  </w:pPr>
                  <w:r w:rsidRPr="00A33BD8">
                    <w:rPr>
                      <w:rFonts w:cs="Arial"/>
                      <w:bCs/>
                      <w:color w:val="000000"/>
                    </w:rPr>
                    <w:t xml:space="preserve">     </w:t>
                  </w:r>
                  <w:r>
                    <w:rPr>
                      <w:rFonts w:cs="Arial"/>
                      <w:bCs/>
                      <w:color w:val="000000"/>
                    </w:rPr>
                    <w:t xml:space="preserve">      </w:t>
                  </w:r>
                  <w:proofErr w:type="spellStart"/>
                  <w:r w:rsidRPr="00A33BD8">
                    <w:rPr>
                      <w:rFonts w:cs="Arial"/>
                      <w:bCs/>
                      <w:color w:val="000000"/>
                    </w:rPr>
                    <w:t>Rm</w:t>
                  </w:r>
                  <w:proofErr w:type="spellEnd"/>
                  <w:r w:rsidRPr="00A33BD8">
                    <w:rPr>
                      <w:rFonts w:cs="Arial"/>
                      <w:bCs/>
                      <w:color w:val="000000"/>
                    </w:rPr>
                    <w:t xml:space="preserve">, </w:t>
                  </w:r>
                  <w:r w:rsidRPr="00A33BD8">
                    <w:rPr>
                      <w:rFonts w:cs="Arial"/>
                    </w:rPr>
                    <w:t xml:space="preserve"> </w:t>
                  </w:r>
                  <w:r w:rsidRPr="00A33BD8">
                    <w:rPr>
                      <w:rFonts w:cs="Arial"/>
                      <w:lang w:val="en-US"/>
                    </w:rPr>
                    <w:t>N</w:t>
                  </w:r>
                  <w:r w:rsidRPr="00A33BD8">
                    <w:rPr>
                      <w:rFonts w:cs="Arial"/>
                    </w:rPr>
                    <w:t>/</w:t>
                  </w:r>
                  <w:r w:rsidRPr="00A33BD8">
                    <w:rPr>
                      <w:rFonts w:cs="Arial"/>
                      <w:lang w:val="en-US"/>
                    </w:rPr>
                    <w:t>mm</w:t>
                  </w:r>
                  <w:r w:rsidRPr="00A33BD8">
                    <w:rPr>
                      <w:rFonts w:cs="Arial"/>
                    </w:rPr>
                    <w:t>2</w:t>
                  </w:r>
                </w:p>
              </w:tc>
            </w:tr>
          </w:tbl>
          <w:p w:rsidR="00EA499C" w:rsidRPr="00A33BD8" w:rsidRDefault="00EA499C" w:rsidP="00B23A3E">
            <w:pPr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782" w:type="dxa"/>
            <w:gridSpan w:val="3"/>
          </w:tcPr>
          <w:p w:rsidR="004A3BEC" w:rsidRPr="00A33BD8" w:rsidRDefault="00EA499C" w:rsidP="00EA499C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 w:rsidRPr="00A33BD8">
              <w:rPr>
                <w:rFonts w:cs="Arial"/>
                <w:color w:val="000000" w:themeColor="text1"/>
              </w:rPr>
              <w:t xml:space="preserve">Относительное удлинение </w:t>
            </w:r>
          </w:p>
          <w:p w:rsidR="00EA499C" w:rsidRPr="00A33BD8" w:rsidRDefault="00EA499C" w:rsidP="00EA499C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 w:rsidRPr="00A33BD8">
              <w:rPr>
                <w:rFonts w:cs="Arial"/>
                <w:color w:val="000000" w:themeColor="text1"/>
              </w:rPr>
              <w:t>(</w:t>
            </w:r>
            <w:r w:rsidRPr="00A33BD8">
              <w:rPr>
                <w:rFonts w:cs="Arial"/>
                <w:color w:val="000000" w:themeColor="text1"/>
                <w:lang w:val="en-US"/>
              </w:rPr>
              <w:t>L</w:t>
            </w:r>
            <w:r w:rsidRPr="00A33BD8">
              <w:rPr>
                <w:rFonts w:cs="Arial"/>
                <w:color w:val="000000" w:themeColor="text1"/>
                <w:vertAlign w:val="subscript"/>
                <w:lang w:val="en-US"/>
              </w:rPr>
              <w:t>0</w:t>
            </w:r>
            <w:r w:rsidRPr="00A33BD8">
              <w:rPr>
                <w:rFonts w:cs="Arial"/>
                <w:color w:val="000000" w:themeColor="text1"/>
                <w:lang w:val="en-US"/>
              </w:rPr>
              <w:t>=5d</w:t>
            </w:r>
            <w:r w:rsidRPr="00A33BD8">
              <w:rPr>
                <w:rFonts w:cs="Arial"/>
                <w:color w:val="000000" w:themeColor="text1"/>
                <w:vertAlign w:val="subscript"/>
                <w:lang w:val="en-US"/>
              </w:rPr>
              <w:t>0</w:t>
            </w:r>
            <w:r w:rsidRPr="00A33BD8">
              <w:rPr>
                <w:rFonts w:cs="Arial"/>
                <w:color w:val="000000" w:themeColor="text1"/>
              </w:rPr>
              <w:t>)</w:t>
            </w:r>
            <w:r w:rsidR="004A3BEC" w:rsidRPr="00A33BD8">
              <w:rPr>
                <w:rFonts w:cs="Arial"/>
                <w:color w:val="000000" w:themeColor="text1"/>
                <w:lang w:val="en-US"/>
              </w:rPr>
              <w:t xml:space="preserve">, </w:t>
            </w:r>
            <w:r w:rsidR="004A3BEC" w:rsidRPr="00A33BD8">
              <w:rPr>
                <w:rFonts w:cs="Arial"/>
              </w:rPr>
              <w:t>%</w:t>
            </w:r>
          </w:p>
        </w:tc>
        <w:tc>
          <w:tcPr>
            <w:tcW w:w="4229" w:type="dxa"/>
            <w:gridSpan w:val="9"/>
          </w:tcPr>
          <w:p w:rsidR="00EA499C" w:rsidRPr="00A33BD8" w:rsidRDefault="00EA499C" w:rsidP="0076486D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 w:rsidRPr="00A33BD8">
              <w:rPr>
                <w:rFonts w:cs="Arial"/>
                <w:color w:val="000000" w:themeColor="text1"/>
              </w:rPr>
              <w:t>Работа удара</w:t>
            </w:r>
          </w:p>
          <w:p w:rsidR="0076486D" w:rsidRPr="00A33BD8" w:rsidRDefault="0076486D" w:rsidP="0076486D">
            <w:pPr>
              <w:jc w:val="center"/>
              <w:rPr>
                <w:rFonts w:cs="Arial"/>
                <w:color w:val="000000" w:themeColor="text1"/>
              </w:rPr>
            </w:pPr>
            <w:r w:rsidRPr="00A33BD8">
              <w:rPr>
                <w:rFonts w:cs="Arial"/>
                <w:color w:val="000000" w:themeColor="text1"/>
                <w:lang w:val="en-US"/>
              </w:rPr>
              <w:t>KV</w:t>
            </w:r>
            <w:r w:rsidR="004A3BEC" w:rsidRPr="00A33BD8">
              <w:rPr>
                <w:rFonts w:cs="Arial"/>
                <w:color w:val="000000" w:themeColor="text1"/>
                <w:lang w:val="en-US"/>
              </w:rPr>
              <w:t xml:space="preserve">, </w:t>
            </w:r>
            <w:r w:rsidR="004A3BEC" w:rsidRPr="00A33BD8">
              <w:rPr>
                <w:rFonts w:cs="Arial"/>
                <w:lang w:val="en-US"/>
              </w:rPr>
              <w:t xml:space="preserve"> J</w:t>
            </w:r>
          </w:p>
        </w:tc>
      </w:tr>
      <w:tr w:rsidR="004A3BEC" w:rsidRPr="00AC5853" w:rsidTr="00A31AB2">
        <w:trPr>
          <w:trHeight w:val="200"/>
        </w:trPr>
        <w:tc>
          <w:tcPr>
            <w:tcW w:w="2293" w:type="dxa"/>
            <w:gridSpan w:val="3"/>
          </w:tcPr>
          <w:p w:rsidR="004A3BEC" w:rsidRPr="00A33BD8" w:rsidRDefault="004A3BEC" w:rsidP="00EA499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554" w:type="dxa"/>
            <w:gridSpan w:val="5"/>
          </w:tcPr>
          <w:p w:rsidR="004A3BEC" w:rsidRPr="00A33BD8" w:rsidRDefault="004A3BEC" w:rsidP="0076486D">
            <w:pPr>
              <w:jc w:val="center"/>
              <w:rPr>
                <w:rFonts w:cs="Arial"/>
              </w:rPr>
            </w:pPr>
          </w:p>
        </w:tc>
        <w:tc>
          <w:tcPr>
            <w:tcW w:w="1782" w:type="dxa"/>
            <w:gridSpan w:val="3"/>
          </w:tcPr>
          <w:p w:rsidR="004A3BEC" w:rsidRPr="00A33BD8" w:rsidRDefault="004A3BEC" w:rsidP="00EA499C">
            <w:pPr>
              <w:jc w:val="center"/>
              <w:rPr>
                <w:rFonts w:cs="Arial"/>
              </w:rPr>
            </w:pPr>
          </w:p>
        </w:tc>
        <w:tc>
          <w:tcPr>
            <w:tcW w:w="1409" w:type="dxa"/>
            <w:gridSpan w:val="4"/>
          </w:tcPr>
          <w:p w:rsidR="004A3BEC" w:rsidRPr="00A33BD8" w:rsidRDefault="006F64C9" w:rsidP="00EA499C">
            <w:pPr>
              <w:jc w:val="center"/>
              <w:rPr>
                <w:rFonts w:cs="Arial"/>
                <w:lang w:val="en-US"/>
              </w:rPr>
            </w:pPr>
            <w:r w:rsidRPr="00A33BD8">
              <w:rPr>
                <w:rFonts w:cs="Arial"/>
                <w:lang w:val="en-US"/>
              </w:rPr>
              <w:t>+ 20°C</w:t>
            </w:r>
          </w:p>
        </w:tc>
        <w:tc>
          <w:tcPr>
            <w:tcW w:w="1410" w:type="dxa"/>
            <w:gridSpan w:val="3"/>
          </w:tcPr>
          <w:p w:rsidR="004A3BEC" w:rsidRPr="00A33BD8" w:rsidRDefault="006F64C9" w:rsidP="00EA499C">
            <w:pPr>
              <w:jc w:val="center"/>
              <w:rPr>
                <w:rFonts w:cs="Arial"/>
                <w:lang w:val="en-US"/>
              </w:rPr>
            </w:pPr>
            <w:r w:rsidRPr="00A33BD8">
              <w:rPr>
                <w:rFonts w:cs="Arial"/>
                <w:lang w:val="en-US"/>
              </w:rPr>
              <w:t>- 40 °C</w:t>
            </w:r>
          </w:p>
        </w:tc>
        <w:tc>
          <w:tcPr>
            <w:tcW w:w="1410" w:type="dxa"/>
            <w:gridSpan w:val="2"/>
          </w:tcPr>
          <w:p w:rsidR="004A3BEC" w:rsidRPr="00A33BD8" w:rsidRDefault="004A3BEC" w:rsidP="00EA499C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4A3BEC" w:rsidRPr="00FE526D" w:rsidTr="00E871E5">
        <w:trPr>
          <w:trHeight w:val="448"/>
        </w:trPr>
        <w:tc>
          <w:tcPr>
            <w:tcW w:w="2293" w:type="dxa"/>
            <w:gridSpan w:val="3"/>
          </w:tcPr>
          <w:p w:rsidR="004A3BEC" w:rsidRPr="00A33BD8" w:rsidRDefault="0050010C" w:rsidP="001F01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448</w:t>
            </w:r>
          </w:p>
        </w:tc>
        <w:tc>
          <w:tcPr>
            <w:tcW w:w="2554" w:type="dxa"/>
            <w:gridSpan w:val="5"/>
          </w:tcPr>
          <w:p w:rsidR="004A3BEC" w:rsidRPr="00A33BD8" w:rsidRDefault="0050010C" w:rsidP="006204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558</w:t>
            </w:r>
          </w:p>
        </w:tc>
        <w:tc>
          <w:tcPr>
            <w:tcW w:w="1782" w:type="dxa"/>
            <w:gridSpan w:val="3"/>
          </w:tcPr>
          <w:p w:rsidR="004A3BEC" w:rsidRPr="0050010C" w:rsidRDefault="00D92D2F" w:rsidP="0050010C">
            <w:pPr>
              <w:jc w:val="center"/>
              <w:rPr>
                <w:rFonts w:cs="Arial"/>
              </w:rPr>
            </w:pPr>
            <w:r w:rsidRPr="00D92D2F">
              <w:rPr>
                <w:rFonts w:cs="Arial"/>
                <w:lang w:val="en-US"/>
              </w:rPr>
              <w:t>&gt; 2</w:t>
            </w:r>
            <w:r w:rsidR="0050010C">
              <w:rPr>
                <w:rFonts w:cs="Arial"/>
              </w:rPr>
              <w:t>5</w:t>
            </w:r>
          </w:p>
        </w:tc>
        <w:tc>
          <w:tcPr>
            <w:tcW w:w="1409" w:type="dxa"/>
            <w:gridSpan w:val="4"/>
          </w:tcPr>
          <w:p w:rsidR="004A3BEC" w:rsidRPr="00A33BD8" w:rsidRDefault="004A3BEC" w:rsidP="001F011F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1410" w:type="dxa"/>
            <w:gridSpan w:val="3"/>
          </w:tcPr>
          <w:p w:rsidR="004A3BEC" w:rsidRPr="00A33BD8" w:rsidRDefault="00D92D2F" w:rsidP="001F011F">
            <w:pPr>
              <w:jc w:val="center"/>
              <w:rPr>
                <w:rFonts w:cs="Arial"/>
                <w:lang w:val="en-US"/>
              </w:rPr>
            </w:pPr>
            <w:r w:rsidRPr="00D92D2F">
              <w:rPr>
                <w:rFonts w:cs="Arial"/>
                <w:lang w:val="en-US"/>
              </w:rPr>
              <w:t>&gt; 80</w:t>
            </w:r>
          </w:p>
        </w:tc>
        <w:tc>
          <w:tcPr>
            <w:tcW w:w="1410" w:type="dxa"/>
            <w:gridSpan w:val="2"/>
          </w:tcPr>
          <w:p w:rsidR="004A3BEC" w:rsidRPr="00A33BD8" w:rsidRDefault="004A3BEC" w:rsidP="001F011F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9619A9" w:rsidRPr="00AC5853" w:rsidTr="009619A9">
        <w:trPr>
          <w:trHeight w:val="259"/>
        </w:trPr>
        <w:tc>
          <w:tcPr>
            <w:tcW w:w="3369" w:type="dxa"/>
            <w:gridSpan w:val="5"/>
          </w:tcPr>
          <w:p w:rsidR="009619A9" w:rsidRPr="00A33BD8" w:rsidRDefault="009619A9" w:rsidP="00B23A3E">
            <w:pPr>
              <w:jc w:val="left"/>
              <w:rPr>
                <w:rFonts w:cs="Arial"/>
              </w:rPr>
            </w:pPr>
            <w:r w:rsidRPr="00A33BD8">
              <w:rPr>
                <w:rFonts w:cs="Arial"/>
              </w:rPr>
              <w:t>Защитный газ</w:t>
            </w:r>
          </w:p>
        </w:tc>
        <w:tc>
          <w:tcPr>
            <w:tcW w:w="7489" w:type="dxa"/>
            <w:gridSpan w:val="15"/>
          </w:tcPr>
          <w:p w:rsidR="009619A9" w:rsidRPr="00A33BD8" w:rsidRDefault="00D92D2F" w:rsidP="00B23A3E">
            <w:pPr>
              <w:jc w:val="left"/>
              <w:rPr>
                <w:rFonts w:cs="Arial"/>
              </w:rPr>
            </w:pPr>
            <w:r w:rsidRPr="00D92D2F">
              <w:rPr>
                <w:rFonts w:cs="Arial"/>
              </w:rPr>
              <w:t>MIG: EN ISO 14175 C1, M20, M21, M33 и подобные</w:t>
            </w:r>
          </w:p>
        </w:tc>
      </w:tr>
      <w:tr w:rsidR="009619A9" w:rsidRPr="00AC5853" w:rsidTr="009619A9">
        <w:trPr>
          <w:trHeight w:val="263"/>
        </w:trPr>
        <w:tc>
          <w:tcPr>
            <w:tcW w:w="3369" w:type="dxa"/>
            <w:gridSpan w:val="5"/>
          </w:tcPr>
          <w:p w:rsidR="009619A9" w:rsidRPr="00A33BD8" w:rsidRDefault="009619A9" w:rsidP="00B23A3E">
            <w:pPr>
              <w:jc w:val="left"/>
              <w:rPr>
                <w:rFonts w:cs="Arial"/>
              </w:rPr>
            </w:pPr>
            <w:r w:rsidRPr="00A33BD8">
              <w:rPr>
                <w:rFonts w:cs="Arial"/>
              </w:rPr>
              <w:t>Ток и полярность</w:t>
            </w:r>
          </w:p>
        </w:tc>
        <w:tc>
          <w:tcPr>
            <w:tcW w:w="7489" w:type="dxa"/>
            <w:gridSpan w:val="15"/>
          </w:tcPr>
          <w:p w:rsidR="009619A9" w:rsidRPr="00A33BD8" w:rsidRDefault="00D92D2F" w:rsidP="00B23A3E">
            <w:pPr>
              <w:jc w:val="left"/>
              <w:rPr>
                <w:rFonts w:cs="Arial"/>
              </w:rPr>
            </w:pPr>
            <w:r w:rsidRPr="00D92D2F">
              <w:rPr>
                <w:rFonts w:cs="Arial"/>
              </w:rPr>
              <w:t>MIG: DC+</w:t>
            </w:r>
          </w:p>
        </w:tc>
      </w:tr>
      <w:tr w:rsidR="009619A9" w:rsidRPr="007E1D1B" w:rsidTr="009619A9">
        <w:trPr>
          <w:trHeight w:val="267"/>
        </w:trPr>
        <w:tc>
          <w:tcPr>
            <w:tcW w:w="3369" w:type="dxa"/>
            <w:gridSpan w:val="5"/>
          </w:tcPr>
          <w:p w:rsidR="009619A9" w:rsidRPr="00A33BD8" w:rsidRDefault="009619A9" w:rsidP="00B23A3E">
            <w:pPr>
              <w:jc w:val="left"/>
              <w:rPr>
                <w:rFonts w:cs="Arial"/>
              </w:rPr>
            </w:pPr>
            <w:r w:rsidRPr="00A33BD8">
              <w:rPr>
                <w:rFonts w:cs="Arial"/>
              </w:rPr>
              <w:t>Положения сварки</w:t>
            </w:r>
          </w:p>
        </w:tc>
        <w:tc>
          <w:tcPr>
            <w:tcW w:w="7489" w:type="dxa"/>
            <w:gridSpan w:val="15"/>
          </w:tcPr>
          <w:p w:rsidR="009619A9" w:rsidRPr="00A33BD8" w:rsidRDefault="00D92D2F" w:rsidP="00B23A3E">
            <w:pPr>
              <w:jc w:val="left"/>
              <w:rPr>
                <w:rFonts w:cs="Arial"/>
                <w:lang w:val="en-US"/>
              </w:rPr>
            </w:pPr>
            <w:r w:rsidRPr="00D92D2F">
              <w:rPr>
                <w:rFonts w:cs="Arial"/>
                <w:lang w:val="en-US"/>
              </w:rPr>
              <w:t>EN ISO 6947: PA, PB, PC, PD, PE, PF, PG</w:t>
            </w:r>
          </w:p>
        </w:tc>
      </w:tr>
      <w:tr w:rsidR="009619A9" w:rsidRPr="00AC5853" w:rsidTr="009826FC">
        <w:trPr>
          <w:trHeight w:val="347"/>
        </w:trPr>
        <w:tc>
          <w:tcPr>
            <w:tcW w:w="10858" w:type="dxa"/>
            <w:gridSpan w:val="20"/>
          </w:tcPr>
          <w:p w:rsidR="009619A9" w:rsidRPr="00A33BD8" w:rsidRDefault="009619A9" w:rsidP="00B23A3E">
            <w:pPr>
              <w:jc w:val="left"/>
              <w:rPr>
                <w:rFonts w:cs="Arial"/>
                <w:b/>
              </w:rPr>
            </w:pPr>
            <w:r w:rsidRPr="00A33BD8">
              <w:rPr>
                <w:rFonts w:cs="Arial"/>
                <w:b/>
              </w:rPr>
              <w:t>Производимые типоразмеры,</w:t>
            </w:r>
            <w:r w:rsidRPr="00A33BD8">
              <w:rPr>
                <w:rFonts w:cs="Arial"/>
                <w:b/>
                <w:bCs/>
              </w:rPr>
              <w:t xml:space="preserve"> ø (мм)</w:t>
            </w:r>
          </w:p>
        </w:tc>
      </w:tr>
      <w:tr w:rsidR="00E06B31" w:rsidRPr="00AC5853" w:rsidTr="009826FC">
        <w:trPr>
          <w:trHeight w:val="347"/>
        </w:trPr>
        <w:tc>
          <w:tcPr>
            <w:tcW w:w="10858" w:type="dxa"/>
            <w:gridSpan w:val="20"/>
          </w:tcPr>
          <w:p w:rsidR="00E06B31" w:rsidRPr="00A33BD8" w:rsidRDefault="00326FF3" w:rsidP="00561FF4">
            <w:pPr>
              <w:jc w:val="left"/>
              <w:rPr>
                <w:rFonts w:cs="Arial"/>
              </w:rPr>
            </w:pPr>
            <w:r>
              <w:t>0.8 мм; 1.0 мм; 1.2 мм; 1.6 мм</w:t>
            </w:r>
          </w:p>
        </w:tc>
      </w:tr>
      <w:tr w:rsidR="000446ED" w:rsidRPr="00AC5853" w:rsidTr="009826FC">
        <w:trPr>
          <w:trHeight w:val="257"/>
        </w:trPr>
        <w:tc>
          <w:tcPr>
            <w:tcW w:w="10858" w:type="dxa"/>
            <w:gridSpan w:val="20"/>
          </w:tcPr>
          <w:p w:rsidR="000446ED" w:rsidRPr="00326FF3" w:rsidRDefault="007500A7" w:rsidP="00326FF3">
            <w:pPr>
              <w:pStyle w:val="ab"/>
            </w:pPr>
            <w:r w:rsidRPr="00A33BD8">
              <w:rPr>
                <w:rFonts w:cs="Arial"/>
                <w:b/>
              </w:rPr>
              <w:t xml:space="preserve">Тип упаковки: </w:t>
            </w:r>
            <w:r w:rsidR="00326FF3">
              <w:rPr>
                <w:rStyle w:val="ac"/>
              </w:rPr>
              <w:t>Каркас BS300(15 кг),  Каркас BS300(1</w:t>
            </w:r>
            <w:r w:rsidR="00326FF3" w:rsidRPr="00326FF3">
              <w:rPr>
                <w:rStyle w:val="ac"/>
              </w:rPr>
              <w:t>8</w:t>
            </w:r>
            <w:r w:rsidR="00326FF3">
              <w:rPr>
                <w:rStyle w:val="ac"/>
              </w:rPr>
              <w:t xml:space="preserve"> кг), катушка D200(5 кг), бочка 250 кг, бочка 500 кг</w:t>
            </w:r>
          </w:p>
        </w:tc>
      </w:tr>
    </w:tbl>
    <w:p w:rsidR="00402990" w:rsidRPr="007500A7" w:rsidRDefault="00402990" w:rsidP="007500A7">
      <w:pPr>
        <w:jc w:val="left"/>
        <w:rPr>
          <w:rFonts w:ascii="Arial" w:hAnsi="Arial" w:cs="Arial"/>
          <w:sz w:val="16"/>
          <w:szCs w:val="16"/>
        </w:rPr>
      </w:pPr>
      <w:r w:rsidRPr="007500A7">
        <w:rPr>
          <w:rFonts w:ascii="Arial" w:hAnsi="Arial" w:cs="Arial"/>
          <w:sz w:val="16"/>
          <w:szCs w:val="16"/>
        </w:rPr>
        <w:t>*Примерный, но не исчерпывающий перечень</w:t>
      </w:r>
    </w:p>
    <w:p w:rsidR="00A530DC" w:rsidRPr="000327A4" w:rsidRDefault="00402990" w:rsidP="00561FF4">
      <w:pPr>
        <w:pStyle w:val="Default"/>
        <w:rPr>
          <w:sz w:val="16"/>
          <w:szCs w:val="16"/>
        </w:rPr>
      </w:pPr>
      <w:r w:rsidRPr="007500A7">
        <w:rPr>
          <w:sz w:val="16"/>
          <w:szCs w:val="16"/>
        </w:rPr>
        <w:t>**Справочные значения</w:t>
      </w:r>
      <w:bookmarkStart w:id="0" w:name="_GoBack"/>
      <w:bookmarkEnd w:id="0"/>
    </w:p>
    <w:sectPr w:rsidR="00A530DC" w:rsidRPr="000327A4" w:rsidSect="007577E4">
      <w:headerReference w:type="even" r:id="rId8"/>
      <w:head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32" w:rsidRDefault="003F0932" w:rsidP="00FE526D">
      <w:pPr>
        <w:spacing w:before="0"/>
      </w:pPr>
      <w:r>
        <w:separator/>
      </w:r>
    </w:p>
  </w:endnote>
  <w:endnote w:type="continuationSeparator" w:id="0">
    <w:p w:rsidR="003F0932" w:rsidRDefault="003F0932" w:rsidP="00FE52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32" w:rsidRDefault="003F0932" w:rsidP="00FE526D">
      <w:pPr>
        <w:spacing w:before="0"/>
      </w:pPr>
      <w:r>
        <w:separator/>
      </w:r>
    </w:p>
  </w:footnote>
  <w:footnote w:type="continuationSeparator" w:id="0">
    <w:p w:rsidR="003F0932" w:rsidRDefault="003F0932" w:rsidP="00FE52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A6" w:rsidRDefault="004C59F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1F" w:rsidRPr="007F0ABB" w:rsidRDefault="0010670E" w:rsidP="00256638">
    <w:pPr>
      <w:pStyle w:val="HL1"/>
      <w:tabs>
        <w:tab w:val="right" w:pos="9355"/>
      </w:tabs>
      <w:jc w:val="left"/>
      <w:rPr>
        <w:noProof/>
        <w:sz w:val="38"/>
        <w:szCs w:val="38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 wp14:anchorId="7DC00DF9" wp14:editId="4BE4F641">
          <wp:simplePos x="0" y="0"/>
          <wp:positionH relativeFrom="margin">
            <wp:posOffset>-708660</wp:posOffset>
          </wp:positionH>
          <wp:positionV relativeFrom="margin">
            <wp:posOffset>-970280</wp:posOffset>
          </wp:positionV>
          <wp:extent cx="1569720" cy="614045"/>
          <wp:effectExtent l="0" t="0" r="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EWC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19B">
      <w:rPr>
        <w:noProof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1507490</wp:posOffset>
              </wp:positionH>
              <wp:positionV relativeFrom="paragraph">
                <wp:posOffset>347980</wp:posOffset>
              </wp:positionV>
              <wp:extent cx="4415155" cy="635"/>
              <wp:effectExtent l="0" t="0" r="23495" b="1841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15155" cy="635"/>
                      </a:xfrm>
                      <a:prstGeom prst="bentConnector3">
                        <a:avLst>
                          <a:gd name="adj1" fmla="val 100406"/>
                        </a:avLst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ADB9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118.7pt;margin-top:27.4pt;width:347.65pt;height:.05p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" adj="21688" strokecolor="black [3213]" strokeweight=".25pt">
              <v:shadow color="#7f7f7f [1601]" opacity=".5" offset="1pt"/>
            </v:shape>
          </w:pict>
        </mc:Fallback>
      </mc:AlternateContent>
    </w:r>
    <w:r>
      <w:rPr>
        <w:noProof/>
        <w:lang w:val="ru-RU" w:eastAsia="ru-RU"/>
      </w:rPr>
      <w:t xml:space="preserve">                  </w:t>
    </w:r>
    <w:r w:rsidR="0022719B">
      <w:rPr>
        <w:noProof/>
        <w:lang w:val="ru-RU" w:eastAsia="ru-RU"/>
      </w:rPr>
      <w:t xml:space="preserve">                   </w:t>
    </w:r>
    <w:r w:rsidR="00C45760">
      <w:rPr>
        <w:noProof/>
        <w:lang w:eastAsia="ru-RU"/>
      </w:rPr>
      <w:t xml:space="preserve">      </w:t>
    </w:r>
    <w:r w:rsidR="007F0ABB" w:rsidRPr="007F0ABB">
      <w:rPr>
        <w:noProof/>
        <w:lang w:val="ru-RU" w:eastAsia="ru-RU"/>
      </w:rPr>
      <w:t xml:space="preserve"> </w:t>
    </w:r>
    <w:r w:rsidR="00D67081">
      <w:rPr>
        <w:noProof/>
        <w:lang w:val="ru-RU" w:eastAsia="ru-RU"/>
      </w:rPr>
      <w:t xml:space="preserve"> </w:t>
    </w:r>
    <w:r w:rsidR="0022719B">
      <w:rPr>
        <w:noProof/>
        <w:lang w:eastAsia="ru-RU"/>
      </w:rPr>
      <w:t xml:space="preserve"> </w:t>
    </w:r>
    <w:r w:rsidR="00D67081">
      <w:rPr>
        <w:noProof/>
        <w:lang w:val="ru-RU" w:eastAsia="ru-RU"/>
      </w:rPr>
      <w:t xml:space="preserve"> </w:t>
    </w:r>
    <w:r w:rsidR="0022719B">
      <w:rPr>
        <w:noProof/>
        <w:lang w:eastAsia="ru-RU"/>
      </w:rPr>
      <w:t xml:space="preserve">EWC </w:t>
    </w:r>
    <w:r w:rsidR="007F0ABB">
      <w:rPr>
        <w:noProof/>
        <w:lang w:eastAsia="ru-RU"/>
      </w:rPr>
      <w:t>SG</w:t>
    </w:r>
    <w:r w:rsidR="007F0ABB" w:rsidRPr="007F0ABB">
      <w:rPr>
        <w:noProof/>
        <w:lang w:val="ru-RU" w:eastAsia="ru-RU"/>
      </w:rPr>
      <w:t>2</w:t>
    </w:r>
  </w:p>
  <w:p w:rsidR="00494BA4" w:rsidRPr="007F0ABB" w:rsidRDefault="00D67081" w:rsidP="00494BA4">
    <w:pPr>
      <w:spacing w:before="0"/>
      <w:jc w:val="right"/>
      <w:rPr>
        <w:sz w:val="20"/>
        <w:szCs w:val="20"/>
      </w:rPr>
    </w:pPr>
    <w:r>
      <w:rPr>
        <w:sz w:val="20"/>
        <w:szCs w:val="20"/>
      </w:rPr>
      <w:t>Сварочная проволока</w:t>
    </w:r>
  </w:p>
  <w:p w:rsidR="00FE526D" w:rsidRPr="00852C57" w:rsidRDefault="00FE526D" w:rsidP="004E0AF0">
    <w:pPr>
      <w:tabs>
        <w:tab w:val="center" w:pos="4677"/>
        <w:tab w:val="right" w:pos="9355"/>
      </w:tabs>
      <w:spacing w:befor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7737B"/>
    <w:multiLevelType w:val="hybridMultilevel"/>
    <w:tmpl w:val="FA74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9"/>
    <w:rsid w:val="00031C76"/>
    <w:rsid w:val="000327A4"/>
    <w:rsid w:val="00036BAF"/>
    <w:rsid w:val="000424FF"/>
    <w:rsid w:val="000446ED"/>
    <w:rsid w:val="00054D74"/>
    <w:rsid w:val="000629DC"/>
    <w:rsid w:val="00064761"/>
    <w:rsid w:val="000724D9"/>
    <w:rsid w:val="00081497"/>
    <w:rsid w:val="00082D24"/>
    <w:rsid w:val="00084149"/>
    <w:rsid w:val="00092370"/>
    <w:rsid w:val="000B1C9F"/>
    <w:rsid w:val="000B541F"/>
    <w:rsid w:val="000B57E6"/>
    <w:rsid w:val="000B6E24"/>
    <w:rsid w:val="000C1A4C"/>
    <w:rsid w:val="000D0371"/>
    <w:rsid w:val="000E03C7"/>
    <w:rsid w:val="001032BE"/>
    <w:rsid w:val="0010670E"/>
    <w:rsid w:val="001525DC"/>
    <w:rsid w:val="00153E59"/>
    <w:rsid w:val="00162FEB"/>
    <w:rsid w:val="001759F5"/>
    <w:rsid w:val="00176960"/>
    <w:rsid w:val="00177842"/>
    <w:rsid w:val="00185A6D"/>
    <w:rsid w:val="0019009F"/>
    <w:rsid w:val="001929EE"/>
    <w:rsid w:val="00192FE7"/>
    <w:rsid w:val="001A510B"/>
    <w:rsid w:val="001A66A1"/>
    <w:rsid w:val="001A7B6A"/>
    <w:rsid w:val="001B6CFB"/>
    <w:rsid w:val="001B76D1"/>
    <w:rsid w:val="001D6ECD"/>
    <w:rsid w:val="001F011F"/>
    <w:rsid w:val="0022719B"/>
    <w:rsid w:val="00232F3C"/>
    <w:rsid w:val="0025043A"/>
    <w:rsid w:val="00256638"/>
    <w:rsid w:val="00271CAB"/>
    <w:rsid w:val="002B16D2"/>
    <w:rsid w:val="002C461E"/>
    <w:rsid w:val="002D52DE"/>
    <w:rsid w:val="002E2725"/>
    <w:rsid w:val="002F10EB"/>
    <w:rsid w:val="003041D9"/>
    <w:rsid w:val="00322098"/>
    <w:rsid w:val="00326FF3"/>
    <w:rsid w:val="00331555"/>
    <w:rsid w:val="003367E1"/>
    <w:rsid w:val="00336CBE"/>
    <w:rsid w:val="00346A5A"/>
    <w:rsid w:val="0036637D"/>
    <w:rsid w:val="003774F9"/>
    <w:rsid w:val="00381FD5"/>
    <w:rsid w:val="00383F27"/>
    <w:rsid w:val="00391883"/>
    <w:rsid w:val="003A76F9"/>
    <w:rsid w:val="003A7782"/>
    <w:rsid w:val="003B542E"/>
    <w:rsid w:val="003C5887"/>
    <w:rsid w:val="003D57E1"/>
    <w:rsid w:val="003F0932"/>
    <w:rsid w:val="003F15F1"/>
    <w:rsid w:val="003F573E"/>
    <w:rsid w:val="00402990"/>
    <w:rsid w:val="004145B2"/>
    <w:rsid w:val="004236FF"/>
    <w:rsid w:val="00427283"/>
    <w:rsid w:val="00431E4F"/>
    <w:rsid w:val="00462112"/>
    <w:rsid w:val="00494750"/>
    <w:rsid w:val="00494BA4"/>
    <w:rsid w:val="00497727"/>
    <w:rsid w:val="004A3BEC"/>
    <w:rsid w:val="004B2E2E"/>
    <w:rsid w:val="004B6C61"/>
    <w:rsid w:val="004C59F0"/>
    <w:rsid w:val="004D188C"/>
    <w:rsid w:val="004D53AE"/>
    <w:rsid w:val="004E0AF0"/>
    <w:rsid w:val="0050010C"/>
    <w:rsid w:val="00504A36"/>
    <w:rsid w:val="00511821"/>
    <w:rsid w:val="00512602"/>
    <w:rsid w:val="00513FD0"/>
    <w:rsid w:val="00527921"/>
    <w:rsid w:val="00553128"/>
    <w:rsid w:val="00561FF4"/>
    <w:rsid w:val="00565234"/>
    <w:rsid w:val="00572F04"/>
    <w:rsid w:val="00575D2C"/>
    <w:rsid w:val="00584659"/>
    <w:rsid w:val="00585F3D"/>
    <w:rsid w:val="00590B7B"/>
    <w:rsid w:val="00591620"/>
    <w:rsid w:val="00591FD9"/>
    <w:rsid w:val="005A50B3"/>
    <w:rsid w:val="005A6060"/>
    <w:rsid w:val="005D4835"/>
    <w:rsid w:val="005D6DCB"/>
    <w:rsid w:val="006204A6"/>
    <w:rsid w:val="0062058E"/>
    <w:rsid w:val="0062201B"/>
    <w:rsid w:val="00632C63"/>
    <w:rsid w:val="00641000"/>
    <w:rsid w:val="00646F9C"/>
    <w:rsid w:val="00663D27"/>
    <w:rsid w:val="006772AE"/>
    <w:rsid w:val="006A54B3"/>
    <w:rsid w:val="006C58E4"/>
    <w:rsid w:val="006C7BA1"/>
    <w:rsid w:val="006D1A6E"/>
    <w:rsid w:val="006E15FB"/>
    <w:rsid w:val="006E6B92"/>
    <w:rsid w:val="006F0428"/>
    <w:rsid w:val="006F04EC"/>
    <w:rsid w:val="006F25BF"/>
    <w:rsid w:val="006F2C97"/>
    <w:rsid w:val="006F3F2D"/>
    <w:rsid w:val="006F64C9"/>
    <w:rsid w:val="00711A5F"/>
    <w:rsid w:val="00713567"/>
    <w:rsid w:val="00713CE2"/>
    <w:rsid w:val="0072550F"/>
    <w:rsid w:val="00731131"/>
    <w:rsid w:val="00732C48"/>
    <w:rsid w:val="007332F5"/>
    <w:rsid w:val="0073513E"/>
    <w:rsid w:val="00740DFB"/>
    <w:rsid w:val="00744958"/>
    <w:rsid w:val="007500A7"/>
    <w:rsid w:val="007501EA"/>
    <w:rsid w:val="00750AE7"/>
    <w:rsid w:val="007577E4"/>
    <w:rsid w:val="0076486D"/>
    <w:rsid w:val="00764B3E"/>
    <w:rsid w:val="00765DF9"/>
    <w:rsid w:val="0077175A"/>
    <w:rsid w:val="00780B5C"/>
    <w:rsid w:val="00783589"/>
    <w:rsid w:val="00784094"/>
    <w:rsid w:val="007A657E"/>
    <w:rsid w:val="007C3099"/>
    <w:rsid w:val="007C7160"/>
    <w:rsid w:val="007D0AB1"/>
    <w:rsid w:val="007D1C06"/>
    <w:rsid w:val="007E1D1B"/>
    <w:rsid w:val="007E730C"/>
    <w:rsid w:val="007F0ABB"/>
    <w:rsid w:val="007F7497"/>
    <w:rsid w:val="00804DD3"/>
    <w:rsid w:val="0083203B"/>
    <w:rsid w:val="008374EB"/>
    <w:rsid w:val="008416B2"/>
    <w:rsid w:val="008500E4"/>
    <w:rsid w:val="00852C57"/>
    <w:rsid w:val="008769D2"/>
    <w:rsid w:val="008819A7"/>
    <w:rsid w:val="00892FED"/>
    <w:rsid w:val="00895BA7"/>
    <w:rsid w:val="00896E87"/>
    <w:rsid w:val="0089726D"/>
    <w:rsid w:val="008A178D"/>
    <w:rsid w:val="008B22C6"/>
    <w:rsid w:val="008C0D9F"/>
    <w:rsid w:val="008D2AB5"/>
    <w:rsid w:val="008F1F3F"/>
    <w:rsid w:val="008F6B76"/>
    <w:rsid w:val="00900404"/>
    <w:rsid w:val="009154E0"/>
    <w:rsid w:val="00945DCE"/>
    <w:rsid w:val="009530CA"/>
    <w:rsid w:val="009619A9"/>
    <w:rsid w:val="00970F3E"/>
    <w:rsid w:val="00971EFA"/>
    <w:rsid w:val="00976C56"/>
    <w:rsid w:val="009826FC"/>
    <w:rsid w:val="009837E5"/>
    <w:rsid w:val="00984E4E"/>
    <w:rsid w:val="009C53AC"/>
    <w:rsid w:val="009C7045"/>
    <w:rsid w:val="009E4437"/>
    <w:rsid w:val="009E5E81"/>
    <w:rsid w:val="009F1619"/>
    <w:rsid w:val="00A02E72"/>
    <w:rsid w:val="00A0361A"/>
    <w:rsid w:val="00A04195"/>
    <w:rsid w:val="00A06354"/>
    <w:rsid w:val="00A11AF6"/>
    <w:rsid w:val="00A16ED4"/>
    <w:rsid w:val="00A20B03"/>
    <w:rsid w:val="00A33BD8"/>
    <w:rsid w:val="00A530DC"/>
    <w:rsid w:val="00A6450A"/>
    <w:rsid w:val="00A673A8"/>
    <w:rsid w:val="00A84B53"/>
    <w:rsid w:val="00A937A2"/>
    <w:rsid w:val="00A9506E"/>
    <w:rsid w:val="00A97C55"/>
    <w:rsid w:val="00AB3EFA"/>
    <w:rsid w:val="00AC19A6"/>
    <w:rsid w:val="00AC268D"/>
    <w:rsid w:val="00AC5853"/>
    <w:rsid w:val="00AD6501"/>
    <w:rsid w:val="00B06275"/>
    <w:rsid w:val="00B07200"/>
    <w:rsid w:val="00B23A3E"/>
    <w:rsid w:val="00B302CB"/>
    <w:rsid w:val="00B3599A"/>
    <w:rsid w:val="00B37FAA"/>
    <w:rsid w:val="00B478F4"/>
    <w:rsid w:val="00B64756"/>
    <w:rsid w:val="00B7431A"/>
    <w:rsid w:val="00B75E05"/>
    <w:rsid w:val="00B94198"/>
    <w:rsid w:val="00BC0507"/>
    <w:rsid w:val="00BC633D"/>
    <w:rsid w:val="00BD6C29"/>
    <w:rsid w:val="00BD7E6F"/>
    <w:rsid w:val="00BE50FA"/>
    <w:rsid w:val="00BF581D"/>
    <w:rsid w:val="00C2655E"/>
    <w:rsid w:val="00C45760"/>
    <w:rsid w:val="00C55510"/>
    <w:rsid w:val="00C94024"/>
    <w:rsid w:val="00CA0FB2"/>
    <w:rsid w:val="00CD1639"/>
    <w:rsid w:val="00CF061F"/>
    <w:rsid w:val="00CF0F43"/>
    <w:rsid w:val="00CF475C"/>
    <w:rsid w:val="00CF577E"/>
    <w:rsid w:val="00D278B0"/>
    <w:rsid w:val="00D27B39"/>
    <w:rsid w:val="00D46BF1"/>
    <w:rsid w:val="00D50BCE"/>
    <w:rsid w:val="00D52183"/>
    <w:rsid w:val="00D55076"/>
    <w:rsid w:val="00D67081"/>
    <w:rsid w:val="00D72DF4"/>
    <w:rsid w:val="00D75651"/>
    <w:rsid w:val="00D7765E"/>
    <w:rsid w:val="00D85DCE"/>
    <w:rsid w:val="00D87E8B"/>
    <w:rsid w:val="00D92D2F"/>
    <w:rsid w:val="00D948D6"/>
    <w:rsid w:val="00DA32E9"/>
    <w:rsid w:val="00DA4C42"/>
    <w:rsid w:val="00DA6879"/>
    <w:rsid w:val="00DB7317"/>
    <w:rsid w:val="00DD292F"/>
    <w:rsid w:val="00DE4DEC"/>
    <w:rsid w:val="00DF4F02"/>
    <w:rsid w:val="00DF7DED"/>
    <w:rsid w:val="00E05B9B"/>
    <w:rsid w:val="00E06B31"/>
    <w:rsid w:val="00E078B8"/>
    <w:rsid w:val="00E17705"/>
    <w:rsid w:val="00E20B89"/>
    <w:rsid w:val="00E24737"/>
    <w:rsid w:val="00E44A05"/>
    <w:rsid w:val="00E47828"/>
    <w:rsid w:val="00E705D7"/>
    <w:rsid w:val="00E840AD"/>
    <w:rsid w:val="00EA499C"/>
    <w:rsid w:val="00ED2D8B"/>
    <w:rsid w:val="00EE5157"/>
    <w:rsid w:val="00EF0B0C"/>
    <w:rsid w:val="00EF5542"/>
    <w:rsid w:val="00EF6B10"/>
    <w:rsid w:val="00F130F0"/>
    <w:rsid w:val="00F14B74"/>
    <w:rsid w:val="00F15A93"/>
    <w:rsid w:val="00F26911"/>
    <w:rsid w:val="00F400A9"/>
    <w:rsid w:val="00F421A5"/>
    <w:rsid w:val="00F46F7F"/>
    <w:rsid w:val="00F549E9"/>
    <w:rsid w:val="00F666D5"/>
    <w:rsid w:val="00FA3A0F"/>
    <w:rsid w:val="00FC35DE"/>
    <w:rsid w:val="00FC3CC8"/>
    <w:rsid w:val="00FC4567"/>
    <w:rsid w:val="00FD3311"/>
    <w:rsid w:val="00FD3C43"/>
    <w:rsid w:val="00FD68E3"/>
    <w:rsid w:val="00FE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54F1"/>
  <w15:docId w15:val="{285EBC94-8DB1-4FA3-9180-CE1E0A62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FE526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1">
    <w:name w:val="Темный список1"/>
    <w:basedOn w:val="a1"/>
    <w:uiPriority w:val="70"/>
    <w:rsid w:val="00FE526D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1"/>
    <w:uiPriority w:val="70"/>
    <w:rsid w:val="00FE526D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6">
    <w:name w:val="Colorful Shading Accent 6"/>
    <w:basedOn w:val="a1"/>
    <w:uiPriority w:val="71"/>
    <w:rsid w:val="00FE526D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6">
    <w:name w:val="Medium List 2 Accent 6"/>
    <w:basedOn w:val="a1"/>
    <w:uiPriority w:val="66"/>
    <w:rsid w:val="00FE526D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FE526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FE526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FE526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60">
    <w:name w:val="Medium Grid 2 Accent 6"/>
    <w:basedOn w:val="a1"/>
    <w:uiPriority w:val="68"/>
    <w:rsid w:val="00FE526D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0">
    <w:name w:val="Colorful Shading Accent 1"/>
    <w:basedOn w:val="a1"/>
    <w:uiPriority w:val="71"/>
    <w:rsid w:val="00FE526D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3">
    <w:name w:val="header"/>
    <w:basedOn w:val="a"/>
    <w:link w:val="a4"/>
    <w:uiPriority w:val="99"/>
    <w:unhideWhenUsed/>
    <w:rsid w:val="00FE526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E526D"/>
  </w:style>
  <w:style w:type="paragraph" w:styleId="a5">
    <w:name w:val="footer"/>
    <w:basedOn w:val="a"/>
    <w:link w:val="a6"/>
    <w:uiPriority w:val="99"/>
    <w:unhideWhenUsed/>
    <w:rsid w:val="00FE526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E526D"/>
  </w:style>
  <w:style w:type="character" w:styleId="a7">
    <w:name w:val="Placeholder Text"/>
    <w:basedOn w:val="a0"/>
    <w:uiPriority w:val="99"/>
    <w:semiHidden/>
    <w:rsid w:val="00FE52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E526D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26D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locked/>
    <w:rsid w:val="00FD3311"/>
    <w:rPr>
      <w:rFonts w:ascii="Arial" w:hAnsi="Arial" w:cs="Arial"/>
      <w:sz w:val="19"/>
      <w:szCs w:val="19"/>
      <w:u w:val="none"/>
    </w:rPr>
  </w:style>
  <w:style w:type="character" w:customStyle="1" w:styleId="9">
    <w:name w:val="Основной текст (9)_"/>
    <w:locked/>
    <w:rsid w:val="009F1619"/>
    <w:rPr>
      <w:rFonts w:ascii="Arial" w:hAnsi="Arial" w:cs="Arial"/>
      <w:b/>
      <w:bCs/>
      <w:sz w:val="22"/>
      <w:szCs w:val="22"/>
      <w:u w:val="none"/>
    </w:rPr>
  </w:style>
  <w:style w:type="paragraph" w:customStyle="1" w:styleId="100">
    <w:name w:val="Основной текст (10)"/>
    <w:basedOn w:val="a"/>
    <w:rsid w:val="009F1619"/>
    <w:pPr>
      <w:widowControl w:val="0"/>
      <w:shd w:val="clear" w:color="auto" w:fill="FFFFFF"/>
      <w:spacing w:before="0" w:line="254" w:lineRule="exact"/>
      <w:jc w:val="left"/>
    </w:pPr>
    <w:rPr>
      <w:rFonts w:ascii="Arial" w:eastAsia="Times New Roman" w:hAnsi="Arial" w:cs="Arial"/>
      <w:snapToGrid w:val="0"/>
      <w:sz w:val="19"/>
      <w:szCs w:val="19"/>
      <w:lang w:val="en-US" w:eastAsia="ru-RU"/>
    </w:rPr>
  </w:style>
  <w:style w:type="character" w:customStyle="1" w:styleId="0SKIPA9L">
    <w:name w:val="0_SKIP_A9_L Знак"/>
    <w:locked/>
    <w:rsid w:val="009F1619"/>
    <w:rPr>
      <w:rFonts w:ascii="Arial" w:eastAsia="Times New Roman" w:hAnsi="Arial" w:cs="Arial"/>
      <w:color w:val="000000"/>
      <w:sz w:val="18"/>
      <w:szCs w:val="18"/>
      <w:u w:val="none"/>
      <w:lang w:val="en-US" w:bidi="ar-SA"/>
    </w:rPr>
  </w:style>
  <w:style w:type="paragraph" w:customStyle="1" w:styleId="HL1">
    <w:name w:val="HL1"/>
    <w:basedOn w:val="a"/>
    <w:qFormat/>
    <w:rsid w:val="00CF061F"/>
    <w:pPr>
      <w:autoSpaceDE w:val="0"/>
      <w:autoSpaceDN w:val="0"/>
      <w:adjustRightInd w:val="0"/>
      <w:spacing w:before="0" w:after="100" w:line="288" w:lineRule="auto"/>
      <w:jc w:val="right"/>
      <w:textAlignment w:val="center"/>
    </w:pPr>
    <w:rPr>
      <w:rFonts w:ascii="Arial" w:eastAsia="Calibri" w:hAnsi="Arial" w:cs="Arial"/>
      <w:b/>
      <w:color w:val="000000"/>
      <w:sz w:val="44"/>
      <w:szCs w:val="24"/>
      <w:lang w:val="en-US" w:eastAsia="de-DE"/>
    </w:rPr>
  </w:style>
  <w:style w:type="paragraph" w:customStyle="1" w:styleId="PS-Fusszeile">
    <w:name w:val="PS-Fusszeile"/>
    <w:basedOn w:val="a"/>
    <w:qFormat/>
    <w:rsid w:val="00CF061F"/>
    <w:pPr>
      <w:spacing w:before="0"/>
      <w:jc w:val="right"/>
    </w:pPr>
    <w:rPr>
      <w:rFonts w:ascii="Arial" w:eastAsia="Calibri" w:hAnsi="Arial" w:cs="Arial"/>
      <w:sz w:val="14"/>
      <w:szCs w:val="16"/>
      <w:lang w:val="en-US"/>
    </w:rPr>
  </w:style>
  <w:style w:type="paragraph" w:customStyle="1" w:styleId="Default">
    <w:name w:val="Default"/>
    <w:rsid w:val="00054D74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-11">
    <w:name w:val="Светлый список - Акцент 11"/>
    <w:basedOn w:val="a1"/>
    <w:uiPriority w:val="61"/>
    <w:rsid w:val="00744958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744958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44958"/>
    <w:pPr>
      <w:spacing w:before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44958"/>
    <w:pPr>
      <w:spacing w:before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744958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">
    <w:name w:val="Светлая сетка - Акцент 11"/>
    <w:basedOn w:val="a1"/>
    <w:uiPriority w:val="62"/>
    <w:rsid w:val="00744958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a">
    <w:name w:val="List Paragraph"/>
    <w:basedOn w:val="a"/>
    <w:uiPriority w:val="34"/>
    <w:qFormat/>
    <w:rsid w:val="0073113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26F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6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9A37-222E-4B50-A17F-17CBE2B6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11</cp:revision>
  <cp:lastPrinted>2016-06-30T10:34:00Z</cp:lastPrinted>
  <dcterms:created xsi:type="dcterms:W3CDTF">2019-08-14T11:45:00Z</dcterms:created>
  <dcterms:modified xsi:type="dcterms:W3CDTF">2019-11-13T09:07:00Z</dcterms:modified>
</cp:coreProperties>
</file>