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37" w:rsidRPr="00465D42" w:rsidRDefault="00465D42">
      <w:pPr>
        <w:rPr>
          <w:rFonts w:cstheme="minorHAnsi"/>
          <w:sz w:val="23"/>
          <w:szCs w:val="23"/>
          <w:shd w:val="clear" w:color="auto" w:fill="E5ECF7"/>
        </w:rPr>
      </w:pPr>
      <w:r w:rsidRPr="00465D42">
        <w:rPr>
          <w:rFonts w:cstheme="minorHAnsi"/>
          <w:sz w:val="23"/>
          <w:szCs w:val="23"/>
          <w:shd w:val="clear" w:color="auto" w:fill="E5ECF7"/>
        </w:rPr>
        <w:t xml:space="preserve">Серия </w:t>
      </w:r>
      <w:proofErr w:type="spellStart"/>
      <w:r w:rsidRPr="00465D42">
        <w:rPr>
          <w:rFonts w:cstheme="minorHAnsi"/>
          <w:sz w:val="23"/>
          <w:szCs w:val="23"/>
          <w:shd w:val="clear" w:color="auto" w:fill="E5ECF7"/>
        </w:rPr>
        <w:t>Miracle</w:t>
      </w:r>
      <w:proofErr w:type="spellEnd"/>
      <w:r w:rsidRPr="00465D42">
        <w:rPr>
          <w:rFonts w:cstheme="minorHAnsi"/>
          <w:sz w:val="23"/>
          <w:szCs w:val="23"/>
          <w:shd w:val="clear" w:color="auto" w:fill="E5ECF7"/>
        </w:rPr>
        <w:t xml:space="preserve"> – новейшая серия DC инверторных кондиционеров с превосходным балансом технических характеристик, разработанная с акцентом на высокий уровень комфорта и сезонного энергосбережения</w:t>
      </w:r>
      <w:r w:rsidRPr="00465D42">
        <w:rPr>
          <w:rFonts w:cstheme="minorHAnsi"/>
          <w:sz w:val="23"/>
          <w:szCs w:val="23"/>
          <w:shd w:val="clear" w:color="auto" w:fill="E5ECF7"/>
        </w:rPr>
        <w:t>.</w:t>
      </w:r>
    </w:p>
    <w:p w:rsidR="00465D42" w:rsidRPr="00465D42" w:rsidRDefault="00465D42" w:rsidP="00465D42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proofErr w:type="spellStart"/>
      <w:r w:rsidRPr="00465D42">
        <w:rPr>
          <w:rFonts w:asciiTheme="minorHAnsi" w:hAnsiTheme="minorHAnsi" w:cstheme="minorHAnsi"/>
          <w:sz w:val="23"/>
          <w:szCs w:val="23"/>
        </w:rPr>
        <w:t>Miracle</w:t>
      </w:r>
      <w:proofErr w:type="spellEnd"/>
      <w:r w:rsidRPr="00465D42">
        <w:rPr>
          <w:rFonts w:asciiTheme="minorHAnsi" w:hAnsiTheme="minorHAnsi" w:cstheme="minorHAnsi"/>
          <w:sz w:val="23"/>
          <w:szCs w:val="23"/>
        </w:rPr>
        <w:t xml:space="preserve"> – новейшая серия DC инверторных кондиционеров с превосходным балансом технических характеристик, разработанная с акцентом на высокий уровень комфорта и сезонного энергосбережения, SEER всех моделей в рамках линейки соответствует классу A++ согласно европейской шкалы </w:t>
      </w:r>
      <w:proofErr w:type="spellStart"/>
      <w:r w:rsidRPr="00465D42">
        <w:rPr>
          <w:rFonts w:asciiTheme="minorHAnsi" w:hAnsiTheme="minorHAnsi" w:cstheme="minorHAnsi"/>
          <w:sz w:val="23"/>
          <w:szCs w:val="23"/>
        </w:rPr>
        <w:t>энергоэффективности</w:t>
      </w:r>
      <w:proofErr w:type="spellEnd"/>
      <w:r w:rsidRPr="00465D42">
        <w:rPr>
          <w:rFonts w:asciiTheme="minorHAnsi" w:hAnsiTheme="minorHAnsi" w:cstheme="minorHAnsi"/>
          <w:sz w:val="23"/>
          <w:szCs w:val="23"/>
        </w:rPr>
        <w:t xml:space="preserve">. В конструкции кондиционера серии </w:t>
      </w:r>
      <w:proofErr w:type="spellStart"/>
      <w:r w:rsidRPr="00465D42">
        <w:rPr>
          <w:rFonts w:asciiTheme="minorHAnsi" w:hAnsiTheme="minorHAnsi" w:cstheme="minorHAnsi"/>
          <w:sz w:val="23"/>
          <w:szCs w:val="23"/>
        </w:rPr>
        <w:t>Miracle</w:t>
      </w:r>
      <w:proofErr w:type="spellEnd"/>
      <w:r w:rsidRPr="00465D42">
        <w:rPr>
          <w:rFonts w:asciiTheme="minorHAnsi" w:hAnsiTheme="minorHAnsi" w:cstheme="minorHAnsi"/>
          <w:sz w:val="23"/>
          <w:szCs w:val="23"/>
        </w:rPr>
        <w:t xml:space="preserve"> применена технология 3D DC </w:t>
      </w:r>
      <w:proofErr w:type="spellStart"/>
      <w:r w:rsidRPr="00465D42">
        <w:rPr>
          <w:rFonts w:asciiTheme="minorHAnsi" w:hAnsiTheme="minorHAnsi" w:cstheme="minorHAnsi"/>
          <w:sz w:val="23"/>
          <w:szCs w:val="23"/>
        </w:rPr>
        <w:t>Inverter</w:t>
      </w:r>
      <w:proofErr w:type="spellEnd"/>
      <w:r w:rsidRPr="00465D42">
        <w:rPr>
          <w:rFonts w:asciiTheme="minorHAnsi" w:hAnsiTheme="minorHAnsi" w:cstheme="minorHAnsi"/>
          <w:sz w:val="23"/>
          <w:szCs w:val="23"/>
        </w:rPr>
        <w:t>, которая подразумевает использование инвертора постоянного тока (DC) для всех силовых компонентов кондиционера - компрессора, а также электродвигателей вентиляторов наружного и внутреннего блоков. Отличительной особенностью серии является наличие 5 скоростей вентилятора внутреннего блока, а также сверх тихого режима “MUTE”, актуального для ночного времени суток, в данном режиме работа внутреннего блока становится почти бесшумной, не более 21 дБ(А).</w:t>
      </w:r>
    </w:p>
    <w:p w:rsidR="00465D42" w:rsidRPr="00465D42" w:rsidRDefault="00465D42" w:rsidP="00465D42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r w:rsidRPr="00465D42">
        <w:rPr>
          <w:rFonts w:asciiTheme="minorHAnsi" w:hAnsiTheme="minorHAnsi" w:cstheme="minorHAnsi"/>
          <w:sz w:val="23"/>
          <w:szCs w:val="23"/>
        </w:rPr>
        <w:t>Кондиционер имеет богатую комплектацию, в которую входят фильтры доп. очистки, управление воздушным потоком</w:t>
      </w:r>
      <w:bookmarkStart w:id="0" w:name="_GoBack"/>
      <w:bookmarkEnd w:id="0"/>
      <w:r w:rsidRPr="00465D42">
        <w:rPr>
          <w:rFonts w:asciiTheme="minorHAnsi" w:hAnsiTheme="minorHAnsi" w:cstheme="minorHAnsi"/>
          <w:sz w:val="23"/>
          <w:szCs w:val="23"/>
        </w:rPr>
        <w:t xml:space="preserve"> с пульта управления с помощью автоматических горизонтальных и вертикальных жалюзи, ионизатор воздуха. Для пользователя доступны режимы: дежурного отопления, экономичный режим и режим высокой мощности, в котором кондиционер способен непродолжительное время выдавать производительность до 20% выше своих номинальных характеристик. Существует возможность приобретения и подключения модуля </w:t>
      </w:r>
      <w:proofErr w:type="spellStart"/>
      <w:r w:rsidRPr="00465D42">
        <w:rPr>
          <w:rFonts w:asciiTheme="minorHAnsi" w:hAnsiTheme="minorHAnsi" w:cstheme="minorHAnsi"/>
          <w:sz w:val="23"/>
          <w:szCs w:val="23"/>
        </w:rPr>
        <w:t>Wi-Fi</w:t>
      </w:r>
      <w:proofErr w:type="spellEnd"/>
      <w:r w:rsidRPr="00465D42">
        <w:rPr>
          <w:rFonts w:asciiTheme="minorHAnsi" w:hAnsiTheme="minorHAnsi" w:cstheme="minorHAnsi"/>
          <w:sz w:val="23"/>
          <w:szCs w:val="23"/>
        </w:rPr>
        <w:t>, для удаленного управления кондиционером.</w:t>
      </w:r>
    </w:p>
    <w:p w:rsidR="00465D42" w:rsidRDefault="00465D42"/>
    <w:sectPr w:rsidR="0046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50"/>
    <w:rsid w:val="00197A37"/>
    <w:rsid w:val="00465D42"/>
    <w:rsid w:val="00C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16C4"/>
  <w15:chartTrackingRefBased/>
  <w15:docId w15:val="{5CAEEACB-68F6-4964-893E-30204C88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2021-01-22T10:30:00Z</dcterms:created>
  <dcterms:modified xsi:type="dcterms:W3CDTF">2021-01-22T10:31:00Z</dcterms:modified>
</cp:coreProperties>
</file>