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78AD" w:rsidRPr="00EA1BBE" w:rsidRDefault="00E950E8" w:rsidP="00EA1BBE">
      <w:pPr>
        <w:jc w:val="center"/>
        <w:rPr>
          <w:b/>
          <w:bCs/>
          <w:sz w:val="28"/>
          <w:szCs w:val="28"/>
        </w:rPr>
      </w:pPr>
      <w:r w:rsidRPr="00EA1BBE">
        <w:rPr>
          <w:b/>
          <w:bCs/>
          <w:sz w:val="28"/>
          <w:szCs w:val="28"/>
        </w:rPr>
        <w:t>Система капельного полива.</w:t>
      </w:r>
    </w:p>
    <w:p w:rsidR="00E950E8" w:rsidRDefault="00E77A73">
      <w:r>
        <w:t>«</w:t>
      </w:r>
      <w:r>
        <w:rPr>
          <w:lang w:val="en-US"/>
        </w:rPr>
        <w:t>Color</w:t>
      </w:r>
      <w:r w:rsidRPr="00E77A73">
        <w:t>-</w:t>
      </w:r>
      <w:r>
        <w:rPr>
          <w:lang w:val="en-US"/>
        </w:rPr>
        <w:t>x</w:t>
      </w:r>
      <w:r>
        <w:t>» рады</w:t>
      </w:r>
      <w:r w:rsidR="00E950E8">
        <w:t xml:space="preserve"> представить новинку для садоводов и цветоводов – Систему капельного полива!</w:t>
      </w:r>
    </w:p>
    <w:p w:rsidR="00E950E8" w:rsidRDefault="00E950E8">
      <w:r>
        <w:rPr>
          <w:noProof/>
          <w:lang w:eastAsia="ru-RU"/>
        </w:rPr>
        <w:drawing>
          <wp:inline distT="0" distB="0" distL="0" distR="0">
            <wp:extent cx="2009954" cy="2009954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6594" cy="201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A1BBE">
        <w:tab/>
      </w:r>
      <w:r w:rsidR="00EA1BBE">
        <w:tab/>
      </w:r>
      <w:r w:rsidR="00EA1BBE">
        <w:tab/>
        <w:t xml:space="preserve"> </w:t>
      </w:r>
      <w:r w:rsidR="00EA1BBE" w:rsidRPr="00EA1BBE">
        <w:rPr>
          <w:noProof/>
          <w:lang w:eastAsia="ru-RU"/>
        </w:rPr>
        <w:drawing>
          <wp:inline distT="0" distB="0" distL="0" distR="0" wp14:anchorId="000EE9D1" wp14:editId="67CBAA98">
            <wp:extent cx="1106123" cy="2487283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13954" cy="25048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A1BBE">
        <w:t xml:space="preserve"> </w:t>
      </w:r>
    </w:p>
    <w:p w:rsidR="00E950E8" w:rsidRDefault="00E950E8">
      <w:r>
        <w:t xml:space="preserve">Устройство представляет собой конус с резьбой для крепления к стандартной ПЭТ бутылке (от 0,3 до 2 литров). </w:t>
      </w:r>
    </w:p>
    <w:p w:rsidR="00E950E8" w:rsidRDefault="00E950E8">
      <w:r>
        <w:t>Для использования необходимо:</w:t>
      </w:r>
    </w:p>
    <w:p w:rsidR="00E950E8" w:rsidRDefault="00E950E8" w:rsidP="00E950E8">
      <w:pPr>
        <w:pStyle w:val="a3"/>
        <w:numPr>
          <w:ilvl w:val="0"/>
          <w:numId w:val="1"/>
        </w:numPr>
      </w:pPr>
      <w:r>
        <w:t>Проделать в имеющихся углублениях иголкой или шилом 2-3 отверстия</w:t>
      </w:r>
    </w:p>
    <w:p w:rsidR="00E950E8" w:rsidRDefault="00E950E8" w:rsidP="00E950E8">
      <w:pPr>
        <w:pStyle w:val="a3"/>
        <w:numPr>
          <w:ilvl w:val="0"/>
          <w:numId w:val="1"/>
        </w:numPr>
      </w:pPr>
      <w:r>
        <w:t>Заполнить бутылку водой или питательным раствором</w:t>
      </w:r>
    </w:p>
    <w:p w:rsidR="00E950E8" w:rsidRDefault="00E950E8" w:rsidP="00E950E8">
      <w:pPr>
        <w:pStyle w:val="a3"/>
        <w:numPr>
          <w:ilvl w:val="0"/>
          <w:numId w:val="1"/>
        </w:numPr>
      </w:pPr>
      <w:r>
        <w:t>Навернуть конус на бутылку</w:t>
      </w:r>
    </w:p>
    <w:p w:rsidR="00EA1BBE" w:rsidRDefault="00E950E8" w:rsidP="00E950E8">
      <w:pPr>
        <w:pStyle w:val="a3"/>
        <w:numPr>
          <w:ilvl w:val="0"/>
          <w:numId w:val="1"/>
        </w:numPr>
      </w:pPr>
      <w:r>
        <w:t>Вставить конус в землю рядом с растением на 10-12 см</w:t>
      </w:r>
    </w:p>
    <w:p w:rsidR="00E950E8" w:rsidRDefault="00EA1BBE" w:rsidP="00EA1BBE">
      <w:pPr>
        <w:pStyle w:val="a3"/>
      </w:pPr>
      <w:r>
        <w:rPr>
          <w:noProof/>
          <w:lang w:eastAsia="ru-RU"/>
        </w:rPr>
        <w:drawing>
          <wp:inline distT="0" distB="0" distL="0" distR="0" wp14:anchorId="548D144C" wp14:editId="43509AED">
            <wp:extent cx="1881255" cy="2812212"/>
            <wp:effectExtent l="0" t="0" r="5080" b="762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859" cy="28295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1BBE" w:rsidRDefault="00EA1BBE" w:rsidP="00E950E8">
      <w:r>
        <w:t>После этих действий вода будет медленно (за счет образовавшегося в бутылке низкого давления) вытекать непосредственно к корневой системе растений. Для увеличения интенсивности полива достаточно сделать отверстие в дне бутылки либо отрезать донышко вовсе.</w:t>
      </w:r>
    </w:p>
    <w:p w:rsidR="00EA1BBE" w:rsidRDefault="00EA1BBE" w:rsidP="00E950E8">
      <w:r>
        <w:t>Поставляется комплектом из 5 штук в полиэтиленовом пакете с инструкцией.</w:t>
      </w:r>
      <w:bookmarkStart w:id="0" w:name="_GoBack"/>
      <w:bookmarkEnd w:id="0"/>
    </w:p>
    <w:sectPr w:rsidR="00EA1B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584F26"/>
    <w:multiLevelType w:val="hybridMultilevel"/>
    <w:tmpl w:val="864487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0E8"/>
    <w:rsid w:val="008D78AD"/>
    <w:rsid w:val="00E77A73"/>
    <w:rsid w:val="00E950E8"/>
    <w:rsid w:val="00EA1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92A042"/>
  <w15:chartTrackingRefBased/>
  <w15:docId w15:val="{E6A7B18D-9D09-485C-B0D2-34E96F821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50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Куликов Илья Сергеевич</dc:creator>
  <cp:keywords/>
  <dc:description/>
  <cp:lastModifiedBy>Alexander Alshevskiy</cp:lastModifiedBy>
  <cp:revision>2</cp:revision>
  <dcterms:created xsi:type="dcterms:W3CDTF">2020-08-26T14:51:00Z</dcterms:created>
  <dcterms:modified xsi:type="dcterms:W3CDTF">2020-12-01T14:41:00Z</dcterms:modified>
</cp:coreProperties>
</file>