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42" w:rsidRPr="00937342" w:rsidRDefault="00937342" w:rsidP="00937342">
      <w:pPr>
        <w:shd w:val="clear" w:color="auto" w:fill="FFFFFF"/>
        <w:spacing w:before="150" w:after="210" w:line="240" w:lineRule="auto"/>
        <w:outlineLvl w:val="0"/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</w:pPr>
      <w:r w:rsidRPr="00937342"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  <w:t xml:space="preserve">Основные технические характеристики </w:t>
      </w:r>
      <w:bookmarkStart w:id="0" w:name="_GoBack"/>
      <w:bookmarkEnd w:id="0"/>
    </w:p>
    <w:p w:rsidR="00937342" w:rsidRPr="00937342" w:rsidRDefault="00937342" w:rsidP="0093734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Сокращение «</w:t>
      </w:r>
      <w:proofErr w:type="spellStart"/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е.м.р</w:t>
      </w:r>
      <w:proofErr w:type="spellEnd"/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.» в определении основной погрешности обозначает «единица младшего разряда». Сокращение «</w:t>
      </w:r>
      <w:proofErr w:type="spellStart"/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и.</w:t>
      </w:r>
      <w:proofErr w:type="gramStart"/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в</w:t>
      </w:r>
      <w:proofErr w:type="spellEnd"/>
      <w:proofErr w:type="gramEnd"/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.» </w:t>
      </w:r>
      <w:proofErr w:type="gramStart"/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в</w:t>
      </w:r>
      <w:proofErr w:type="gramEnd"/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определении основной погрешности обозначает «измеренная величина»</w:t>
      </w:r>
    </w:p>
    <w:p w:rsidR="00937342" w:rsidRPr="00937342" w:rsidRDefault="00937342" w:rsidP="009373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Измерение сопротивления </w:t>
      </w:r>
      <w:proofErr w:type="spellStart"/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электроизоляции</w:t>
      </w:r>
      <w:proofErr w:type="spellEnd"/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R</w:t>
      </w:r>
      <w:r w:rsidRPr="00937342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ISO</w:t>
      </w:r>
      <w:r w:rsidRPr="0093734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Диапазон измерения согласно ГОСТ IEC 61557-2-2013 для U</w:t>
      </w:r>
      <w:r w:rsidRPr="00937342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93734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 = 5 </w:t>
      </w:r>
      <w:proofErr w:type="spellStart"/>
      <w:r w:rsidRPr="0093734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кВ</w:t>
      </w:r>
      <w:proofErr w:type="spellEnd"/>
      <w:r w:rsidRPr="0093734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от 5,00 МОм до 15,0 ТОм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2270"/>
        <w:gridCol w:w="3717"/>
      </w:tblGrid>
      <w:tr w:rsidR="00937342" w:rsidRPr="00937342" w:rsidTr="00937342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937342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отображения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937342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937342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0,0...999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(3 %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+ 10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</w:t>
            </w:r>
            <w:proofErr w:type="spellEnd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р.)</w:t>
            </w: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1,00...9,99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10,0...99,9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100...999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1,00...9,99 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ГОм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10,0...99,9 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ГОм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100...999 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(3,5 %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+ 10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</w:t>
            </w:r>
            <w:proofErr w:type="spellEnd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р.)</w:t>
            </w: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1,00…9,99 ТОм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0,01 </w:t>
            </w:r>
            <w:proofErr w:type="spellStart"/>
            <w:proofErr w:type="gram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T</w:t>
            </w:r>
            <w:proofErr w:type="gramEnd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(7,5 %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+ 10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</w:t>
            </w:r>
            <w:proofErr w:type="spellEnd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р.)</w:t>
            </w: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10,0…15,0 ТОм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0,1 </w:t>
            </w:r>
            <w:proofErr w:type="spellStart"/>
            <w:proofErr w:type="gram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T</w:t>
            </w:r>
            <w:proofErr w:type="gramEnd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(10 %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+ 10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</w:t>
            </w:r>
            <w:proofErr w:type="spellEnd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р.)</w:t>
            </w:r>
          </w:p>
        </w:tc>
      </w:tr>
    </w:tbl>
    <w:p w:rsidR="00937342" w:rsidRPr="00937342" w:rsidRDefault="00937342" w:rsidP="0093734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734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937342" w:rsidRPr="00937342" w:rsidRDefault="00937342" w:rsidP="009373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Пределы измерения сопротивления </w:t>
      </w:r>
      <w:proofErr w:type="spellStart"/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электроизоляции</w:t>
      </w:r>
      <w:proofErr w:type="spellEnd"/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в зависимости от установленного измерительного напряжения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5757"/>
      </w:tblGrid>
      <w:tr w:rsidR="00937342" w:rsidRPr="00937342" w:rsidTr="00937342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937342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Напряжение U</w:t>
            </w:r>
            <w:r w:rsidRPr="00937342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ISO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937342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Измерительный диапазон</w:t>
            </w: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</w:t>
            </w:r>
            <w:proofErr w:type="gram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 ГОм</w:t>
            </w: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</w:t>
            </w:r>
            <w:proofErr w:type="gram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 ГОм</w:t>
            </w: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250</w:t>
            </w:r>
            <w:proofErr w:type="gram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500 ГОм</w:t>
            </w: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500</w:t>
            </w:r>
            <w:proofErr w:type="gram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ТОм</w:t>
            </w: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1000</w:t>
            </w:r>
            <w:proofErr w:type="gram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2,00 ТОм</w:t>
            </w: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2500</w:t>
            </w:r>
            <w:proofErr w:type="gram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5,00 ТОм</w:t>
            </w: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5000</w:t>
            </w:r>
            <w:proofErr w:type="gram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15,0 ТОм</w:t>
            </w:r>
          </w:p>
        </w:tc>
      </w:tr>
    </w:tbl>
    <w:p w:rsidR="00937342" w:rsidRPr="00937342" w:rsidRDefault="00937342" w:rsidP="009373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734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937342" w:rsidRPr="00937342" w:rsidRDefault="00937342" w:rsidP="009373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Измерение сопротивления </w:t>
      </w:r>
      <w:proofErr w:type="spellStart"/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электроизоляции</w:t>
      </w:r>
      <w:proofErr w:type="spellEnd"/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нарастающим напряжением (SV)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8"/>
        <w:gridCol w:w="6312"/>
      </w:tblGrid>
      <w:tr w:rsidR="00937342" w:rsidRPr="00937342" w:rsidTr="00937342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937342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Целевое напряжение U</w:t>
            </w:r>
            <w:r w:rsidRPr="00937342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ISO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937342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Последовательность измерительного напряжения</w:t>
            </w: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1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200, 400, 600, 800, 1000</w:t>
            </w:r>
            <w:proofErr w:type="gram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2,5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0,5; 1; 1,5; 2; 2,5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кВ</w:t>
            </w:r>
            <w:proofErr w:type="spellEnd"/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5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1, 2, 3, 4, 5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кВ</w:t>
            </w:r>
            <w:proofErr w:type="spellEnd"/>
          </w:p>
        </w:tc>
      </w:tr>
    </w:tbl>
    <w:p w:rsidR="00937342" w:rsidRPr="00937342" w:rsidRDefault="00937342" w:rsidP="009373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734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937342" w:rsidRPr="00937342" w:rsidRDefault="00937342" w:rsidP="00937342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напряжения постоянного и переменного тока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800"/>
        <w:gridCol w:w="4586"/>
      </w:tblGrid>
      <w:tr w:rsidR="00937342" w:rsidRPr="00937342" w:rsidTr="00937342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937342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937342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937342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0...29,9</w:t>
            </w:r>
            <w:proofErr w:type="gram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</w:t>
            </w:r>
            <w:proofErr w:type="gram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(2 % и. в. + 20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30...299,9</w:t>
            </w:r>
            <w:proofErr w:type="gram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</w:t>
            </w:r>
            <w:proofErr w:type="gram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(2 % и. в. + 6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300...600</w:t>
            </w:r>
            <w:proofErr w:type="gram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(2 % и. в. + 2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</w:tbl>
    <w:p w:rsidR="00937342" w:rsidRPr="00937342" w:rsidRDefault="00937342" w:rsidP="0093734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734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частот: от 45 Гц до 65 Гц</w:t>
      </w:r>
    </w:p>
    <w:p w:rsidR="00937342" w:rsidRPr="00937342" w:rsidRDefault="00937342" w:rsidP="00937342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7342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емкости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2270"/>
        <w:gridCol w:w="3717"/>
      </w:tblGrid>
      <w:tr w:rsidR="00937342" w:rsidRPr="00937342" w:rsidTr="00937342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937342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отображения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937342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937342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0...999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1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(5 %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+ 5 </w:t>
            </w:r>
            <w:proofErr w:type="spellStart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937342" w:rsidRPr="00937342" w:rsidTr="00937342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1,00...49,99 мкФ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937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мкФ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937342" w:rsidRPr="00937342" w:rsidRDefault="00937342" w:rsidP="009373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937342" w:rsidRPr="00937342" w:rsidRDefault="00937342" w:rsidP="009373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734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 xml:space="preserve">Результат измерения емкости отображается после проведения измерения сопротивления </w:t>
      </w:r>
      <w:proofErr w:type="spellStart"/>
      <w:r w:rsidRPr="0093734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электроизоляции</w:t>
      </w:r>
      <w:proofErr w:type="spellEnd"/>
      <w:r w:rsidRPr="0093734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R</w:t>
      </w:r>
      <w:r w:rsidRPr="00937342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ISO</w:t>
      </w:r>
      <w:proofErr w:type="gramStart"/>
      <w:r w:rsidRPr="0093734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Д</w:t>
      </w:r>
      <w:proofErr w:type="gramEnd"/>
      <w:r w:rsidRPr="0093734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ля измерительного напряжения ниже 100 В результат не гарантирован</w:t>
      </w:r>
    </w:p>
    <w:p w:rsidR="00CC5C81" w:rsidRDefault="00CC5C81"/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13E"/>
    <w:rsid w:val="00937342"/>
    <w:rsid w:val="00CC5C81"/>
    <w:rsid w:val="00D2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7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7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7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7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2020-09-25T09:29:00Z</dcterms:created>
  <dcterms:modified xsi:type="dcterms:W3CDTF">2020-09-25T09:29:00Z</dcterms:modified>
</cp:coreProperties>
</file>