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77"/>
    <w:p w14:paraId="4A56BD1D" w14:textId="77777777" w:rsidR="00B1544D" w:rsidRDefault="004600F0">
      <w:pPr>
        <w:jc w:val="center"/>
        <w:rPr>
          <w:rFonts w:ascii="SimSun" w:hAnsi="SimSun" w:cs="SimSun"/>
          <w:sz w:val="72"/>
          <w:szCs w:val="72"/>
        </w:rPr>
      </w:pPr>
      <w:r>
        <w:rPr>
          <w:noProof/>
          <w:sz w:val="72"/>
          <w:szCs w:val="18"/>
          <w:lang w:eastAsia="ru-RU"/>
        </w:rPr>
        <mc:AlternateContent>
          <mc:Choice Requires="wps">
            <w:drawing>
              <wp:anchor distT="0" distB="0" distL="114300" distR="114300" simplePos="0" relativeHeight="251591680" behindDoc="1" locked="0" layoutInCell="1" allowOverlap="1">
                <wp:simplePos x="0" y="0"/>
                <wp:positionH relativeFrom="column">
                  <wp:posOffset>2540</wp:posOffset>
                </wp:positionH>
                <wp:positionV relativeFrom="paragraph">
                  <wp:posOffset>-7620</wp:posOffset>
                </wp:positionV>
                <wp:extent cx="4394835" cy="6534785"/>
                <wp:effectExtent l="2540" t="1905" r="3175" b="0"/>
                <wp:wrapNone/>
                <wp:docPr id="166"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835" cy="6534785"/>
                        </a:xfrm>
                        <a:prstGeom prst="rect">
                          <a:avLst/>
                        </a:prstGeom>
                        <a:solidFill>
                          <a:srgbClr val="E0DFDB"/>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45" o:spid="_x0000_s1026" o:spt="1" style="position:absolute;left:0pt;margin-left:0.2pt;margin-top:-0.6pt;height:514.55pt;width:346.05pt;z-index:-251724800;mso-width-relative:page;mso-height-relative:page;" fillcolor="#E0DFDB" filled="t" stroked="f" coordsize="21600,21600" o:gfxdata="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xm8eNkAAAAIAQAADwAAAAAAAAABACAA&#10;AAAiAAAAZHJzL2Rvd25yZXYueG1sUEsBAhQAFAAAAAgAh07iQFtpdwkMAgAA6gMAAA4AAAAAAAAA&#10;AQAgAAAAKAEAAGRycy9lMm9Eb2MueG1sUEsFBgAAAAAGAAYAWQEAAKYFAAAAAA==&#10;">
                <v:fill on="t" focussize="0,0"/>
                <v:stroke on="f"/>
                <v:imagedata o:title=""/>
                <o:lock v:ext="edit" aspectratio="f"/>
              </v:rect>
            </w:pict>
          </mc:Fallback>
        </mc:AlternateContent>
      </w:r>
    </w:p>
    <w:p w14:paraId="7CA1ECC1" w14:textId="77777777" w:rsidR="00B1544D" w:rsidRDefault="00B1544D">
      <w:pPr>
        <w:jc w:val="center"/>
        <w:rPr>
          <w:rFonts w:ascii="SimSun" w:hAnsi="SimSun" w:cs="SimSun"/>
          <w:sz w:val="72"/>
          <w:szCs w:val="72"/>
        </w:rPr>
      </w:pPr>
    </w:p>
    <w:p w14:paraId="6B04A58A" w14:textId="77777777" w:rsidR="00B1544D" w:rsidRDefault="004600F0">
      <w:pPr>
        <w:jc w:val="center"/>
        <w:rPr>
          <w:b/>
          <w:bCs/>
          <w:sz w:val="56"/>
          <w:szCs w:val="56"/>
        </w:rPr>
      </w:pPr>
      <w:r>
        <w:rPr>
          <w:b/>
          <w:bCs/>
          <w:sz w:val="56"/>
          <w:szCs w:val="56"/>
        </w:rPr>
        <w:t>РУКОВОДСТВО ПО ЭКСПЛУАТАЦИИ</w:t>
      </w:r>
    </w:p>
    <w:p w14:paraId="2C4FA209" w14:textId="77777777" w:rsidR="00B1544D" w:rsidRDefault="00B1544D">
      <w:pPr>
        <w:jc w:val="center"/>
        <w:rPr>
          <w:rFonts w:ascii="SimSun" w:hAnsi="SimSun" w:cs="SimSun"/>
          <w:sz w:val="72"/>
          <w:szCs w:val="72"/>
        </w:rPr>
      </w:pPr>
    </w:p>
    <w:p w14:paraId="0607F356" w14:textId="77777777" w:rsidR="00B1544D" w:rsidRDefault="00B1544D">
      <w:pPr>
        <w:jc w:val="center"/>
        <w:rPr>
          <w:rFonts w:ascii="SimSun" w:hAnsi="SimSun" w:cs="SimSun"/>
          <w:b/>
          <w:bCs/>
          <w:sz w:val="16"/>
          <w:szCs w:val="16"/>
        </w:rPr>
      </w:pPr>
    </w:p>
    <w:p w14:paraId="7A0EE954" w14:textId="77777777" w:rsidR="00B1544D" w:rsidRDefault="00B1544D">
      <w:pPr>
        <w:jc w:val="center"/>
        <w:rPr>
          <w:rFonts w:ascii="SimSun" w:hAnsi="SimSun" w:cs="SimSun"/>
          <w:b/>
          <w:bCs/>
          <w:sz w:val="16"/>
          <w:szCs w:val="16"/>
        </w:rPr>
      </w:pPr>
    </w:p>
    <w:p w14:paraId="291A3979" w14:textId="77777777" w:rsidR="00B1544D" w:rsidRDefault="004600F0">
      <w:pPr>
        <w:jc w:val="center"/>
        <w:rPr>
          <w:rFonts w:asciiTheme="majorBidi" w:hAnsiTheme="majorBidi" w:cstheme="majorBidi"/>
          <w:sz w:val="32"/>
          <w:szCs w:val="32"/>
        </w:rPr>
      </w:pPr>
      <w:r>
        <w:rPr>
          <w:rFonts w:asciiTheme="majorBidi" w:hAnsiTheme="majorBidi" w:cstheme="majorBidi"/>
          <w:sz w:val="32"/>
          <w:szCs w:val="32"/>
        </w:rPr>
        <w:t>МОДЕЛЬ: MIG-200P/MIG-200P Mini</w:t>
      </w:r>
    </w:p>
    <w:p w14:paraId="6E1B9778" w14:textId="77777777" w:rsidR="00B1544D" w:rsidRDefault="00B1544D">
      <w:pPr>
        <w:jc w:val="center"/>
        <w:rPr>
          <w:rFonts w:ascii="SimSun" w:hAnsi="SimSun" w:cs="SimSun"/>
          <w:b/>
          <w:bCs/>
          <w:sz w:val="16"/>
          <w:szCs w:val="16"/>
        </w:rPr>
      </w:pPr>
    </w:p>
    <w:p w14:paraId="338EBF7F" w14:textId="77777777" w:rsidR="00B1544D" w:rsidRDefault="00B1544D">
      <w:pPr>
        <w:rPr>
          <w:rFonts w:ascii="SimSun" w:hAnsi="SimSun" w:cs="SimSun"/>
          <w:b/>
          <w:bCs/>
          <w:sz w:val="16"/>
          <w:szCs w:val="16"/>
        </w:rPr>
      </w:pPr>
    </w:p>
    <w:p w14:paraId="06552A01" w14:textId="77777777" w:rsidR="00B1544D" w:rsidRDefault="00B1544D">
      <w:pPr>
        <w:jc w:val="center"/>
        <w:rPr>
          <w:rFonts w:ascii="SimSun" w:hAnsi="SimSun" w:cs="SimSun"/>
          <w:b/>
          <w:bCs/>
          <w:sz w:val="16"/>
          <w:szCs w:val="16"/>
        </w:rPr>
      </w:pPr>
    </w:p>
    <w:p w14:paraId="0C392B0E" w14:textId="77777777" w:rsidR="00B1544D" w:rsidRDefault="004600F0">
      <w:pPr>
        <w:jc w:val="center"/>
        <w:rPr>
          <w:rFonts w:ascii="SimSun" w:hAnsi="SimSun" w:cs="SimSun"/>
          <w:b/>
          <w:bCs/>
          <w:sz w:val="16"/>
          <w:szCs w:val="16"/>
        </w:rPr>
      </w:pPr>
      <w:r>
        <w:rPr>
          <w:noProof/>
          <w:sz w:val="72"/>
          <w:szCs w:val="18"/>
          <w:lang w:eastAsia="ru-RU"/>
        </w:rPr>
        <mc:AlternateContent>
          <mc:Choice Requires="wps">
            <w:drawing>
              <wp:anchor distT="0" distB="0" distL="114300" distR="114300" simplePos="0" relativeHeight="251592704" behindDoc="1" locked="0" layoutInCell="1" allowOverlap="1">
                <wp:simplePos x="0" y="0"/>
                <wp:positionH relativeFrom="column">
                  <wp:posOffset>12065</wp:posOffset>
                </wp:positionH>
                <wp:positionV relativeFrom="paragraph">
                  <wp:posOffset>59055</wp:posOffset>
                </wp:positionV>
                <wp:extent cx="4389120" cy="2958465"/>
                <wp:effectExtent l="0" t="0" r="0" b="0"/>
                <wp:wrapNone/>
                <wp:docPr id="165"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2958465"/>
                        </a:xfrm>
                        <a:prstGeom prst="rect">
                          <a:avLst/>
                        </a:prstGeom>
                        <a:solidFill>
                          <a:srgbClr val="2864AC"/>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46" o:spid="_x0000_s1026" o:spt="1" style="position:absolute;left:0pt;margin-left:0.95pt;margin-top:4.65pt;height:232.95pt;width:345.6pt;z-index:-251723776;mso-width-relative:page;mso-height-relative:page;" fillcolor="#2864AC" filled="t" stroked="f" coordsize="21600,21600" o:gfxdata="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TAAG3WAAAABwEAAA8AAAAAAAAAAQAgAAAAIgAAAGRy&#10;cy9kb3ducmV2LnhtbFBLAQIUABQAAAAIAIdO4kBarCVRBwIAAOoDAAAOAAAAAAAAAAEAIAAAACUB&#10;AABkcnMvZTJvRG9jLnhtbFBLBQYAAAAABgAGAFkBAACeBQAAAAA=&#10;">
                <v:fill on="t" focussize="0,0"/>
                <v:stroke on="f"/>
                <v:imagedata o:title=""/>
                <o:lock v:ext="edit" aspectratio="f"/>
              </v:rect>
            </w:pict>
          </mc:Fallback>
        </mc:AlternateContent>
      </w:r>
    </w:p>
    <w:p w14:paraId="08355E87" w14:textId="77777777" w:rsidR="00B1544D" w:rsidRDefault="00B1544D">
      <w:pPr>
        <w:rPr>
          <w:rFonts w:ascii="SimSun" w:hAnsi="SimSun" w:cs="SimSun"/>
          <w:b/>
          <w:bCs/>
          <w:sz w:val="16"/>
          <w:szCs w:val="16"/>
        </w:rPr>
      </w:pPr>
    </w:p>
    <w:p w14:paraId="02781B7E" w14:textId="77777777" w:rsidR="00B1544D" w:rsidRDefault="00B1544D">
      <w:pPr>
        <w:jc w:val="center"/>
        <w:rPr>
          <w:rFonts w:ascii="SimSun" w:hAnsi="SimSun" w:cs="SimSun"/>
          <w:b/>
          <w:bCs/>
          <w:sz w:val="16"/>
          <w:szCs w:val="16"/>
        </w:rPr>
      </w:pPr>
    </w:p>
    <w:p w14:paraId="54C357F6" w14:textId="77777777" w:rsidR="00B1544D" w:rsidRDefault="00B1544D">
      <w:pPr>
        <w:jc w:val="center"/>
        <w:rPr>
          <w:rFonts w:ascii="SimSun" w:hAnsi="SimSun" w:cs="SimSun"/>
          <w:b/>
          <w:bCs/>
          <w:sz w:val="16"/>
          <w:szCs w:val="16"/>
        </w:rPr>
      </w:pPr>
    </w:p>
    <w:p w14:paraId="65125222" w14:textId="77777777" w:rsidR="00B1544D" w:rsidRDefault="00B1544D">
      <w:pPr>
        <w:jc w:val="center"/>
        <w:rPr>
          <w:rFonts w:ascii="SimSun" w:hAnsi="SimSun" w:cs="SimSun"/>
          <w:b/>
          <w:bCs/>
          <w:sz w:val="16"/>
          <w:szCs w:val="16"/>
        </w:rPr>
      </w:pPr>
    </w:p>
    <w:p w14:paraId="0AE5C410" w14:textId="77777777" w:rsidR="00B1544D" w:rsidRDefault="004600F0">
      <w:pPr>
        <w:jc w:val="center"/>
        <w:rPr>
          <w:rFonts w:ascii="SimSun" w:hAnsi="SimSun" w:cs="SimSun"/>
          <w:b/>
          <w:bCs/>
          <w:sz w:val="16"/>
          <w:szCs w:val="16"/>
        </w:rPr>
      </w:pPr>
      <w:r>
        <w:rPr>
          <w:noProof/>
          <w:sz w:val="20"/>
          <w:szCs w:val="18"/>
          <w:lang w:eastAsia="ru-RU"/>
        </w:rPr>
        <w:lastRenderedPageBreak/>
        <w:drawing>
          <wp:anchor distT="0" distB="0" distL="114300" distR="114300" simplePos="0" relativeHeight="251637760" behindDoc="1" locked="0" layoutInCell="1" allowOverlap="1">
            <wp:simplePos x="0" y="0"/>
            <wp:positionH relativeFrom="column">
              <wp:posOffset>1327150</wp:posOffset>
            </wp:positionH>
            <wp:positionV relativeFrom="paragraph">
              <wp:posOffset>376555</wp:posOffset>
            </wp:positionV>
            <wp:extent cx="1759585" cy="535940"/>
            <wp:effectExtent l="0" t="0" r="0" b="0"/>
            <wp:wrapTight wrapText="bothSides">
              <wp:wrapPolygon edited="0">
                <wp:start x="0" y="0"/>
                <wp:lineTo x="0" y="20730"/>
                <wp:lineTo x="21280" y="20730"/>
                <wp:lineTo x="21280" y="0"/>
                <wp:lineTo x="0" y="0"/>
              </wp:wrapPolygon>
            </wp:wrapTight>
            <wp:docPr id="1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1"/>
                    <pic:cNvPicPr>
                      <a:picLocks noChangeAspect="1" noChangeArrowheads="1"/>
                    </pic:cNvPicPr>
                  </pic:nvPicPr>
                  <pic:blipFill>
                    <a:blip r:embed="rId8">
                      <a:extLst>
                        <a:ext uri="{28A0092B-C50C-407E-A947-70E740481C1C}">
                          <a14:useLocalDpi xmlns:a14="http://schemas.microsoft.com/office/drawing/2010/main" val="0"/>
                        </a:ext>
                      </a:extLst>
                    </a:blip>
                    <a:srcRect r="38968"/>
                    <a:stretch>
                      <a:fillRect/>
                    </a:stretch>
                  </pic:blipFill>
                  <pic:spPr>
                    <a:xfrm>
                      <a:off x="0" y="0"/>
                      <a:ext cx="1759585" cy="535940"/>
                    </a:xfrm>
                    <a:prstGeom prst="rect">
                      <a:avLst/>
                    </a:prstGeom>
                    <a:noFill/>
                    <a:ln>
                      <a:noFill/>
                    </a:ln>
                    <a:effectLst/>
                  </pic:spPr>
                </pic:pic>
              </a:graphicData>
            </a:graphic>
          </wp:anchor>
        </w:drawing>
      </w:r>
    </w:p>
    <w:bookmarkEnd w:id="0"/>
    <w:p w14:paraId="2B9F47E5" w14:textId="77777777" w:rsidR="00B1544D" w:rsidRDefault="004600F0">
      <w:pPr>
        <w:pageBreakBefore/>
        <w:rPr>
          <w:rFonts w:ascii="Calibri" w:hAnsi="Calibri" w:cs="Calibri"/>
          <w:b/>
          <w:bCs/>
          <w:sz w:val="20"/>
        </w:rPr>
      </w:pPr>
      <w:r>
        <w:rPr>
          <w:rFonts w:ascii="Calibri" w:hAnsi="Calibri"/>
          <w:b/>
          <w:bCs/>
          <w:sz w:val="20"/>
        </w:rPr>
        <w:lastRenderedPageBreak/>
        <w:t>Оглавление</w:t>
      </w:r>
    </w:p>
    <w:p w14:paraId="1895EADE" w14:textId="77777777" w:rsidR="00B1544D" w:rsidRDefault="00B1544D">
      <w:pPr>
        <w:pStyle w:val="10"/>
        <w:tabs>
          <w:tab w:val="left" w:pos="420"/>
          <w:tab w:val="right" w:leader="dot" w:pos="6885"/>
        </w:tabs>
        <w:spacing w:before="0" w:after="0"/>
        <w:rPr>
          <w:rFonts w:cs="Calibri"/>
        </w:rPr>
      </w:pPr>
    </w:p>
    <w:p w14:paraId="4A6015D9"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r>
        <w:rPr>
          <w:rFonts w:cs="Calibri"/>
          <w:b w:val="0"/>
          <w:bCs w:val="0"/>
        </w:rPr>
        <w:fldChar w:fldCharType="begin"/>
      </w:r>
      <w:r>
        <w:rPr>
          <w:rFonts w:cs="Calibri"/>
          <w:b w:val="0"/>
          <w:bCs w:val="0"/>
        </w:rPr>
        <w:instrText xml:space="preserve"> TOC \o "1-3" \h \z \u </w:instrText>
      </w:r>
      <w:r>
        <w:rPr>
          <w:rFonts w:cs="Calibri"/>
          <w:b w:val="0"/>
          <w:bCs w:val="0"/>
        </w:rPr>
        <w:fldChar w:fldCharType="separate"/>
      </w:r>
      <w:hyperlink w:anchor="_Toc16239485" w:history="1">
        <w:r w:rsidRPr="00D02915">
          <w:rPr>
            <w:rStyle w:val="afd"/>
            <w:rFonts w:cs="Calibri"/>
          </w:rPr>
          <w:t>1.</w:t>
        </w:r>
        <w:r w:rsidRPr="00D02915">
          <w:rPr>
            <w:rFonts w:asciiTheme="minorHAnsi" w:eastAsiaTheme="minorEastAsia" w:hAnsiTheme="minorHAnsi" w:cstheme="minorBidi"/>
            <w:kern w:val="0"/>
            <w:sz w:val="22"/>
            <w:szCs w:val="22"/>
            <w:lang w:eastAsia="ru-RU"/>
          </w:rPr>
          <w:tab/>
        </w:r>
        <w:r w:rsidRPr="00D02915">
          <w:rPr>
            <w:rStyle w:val="afd"/>
          </w:rPr>
          <w:t>Меры предосторожности</w:t>
        </w:r>
        <w:r w:rsidRPr="00D02915">
          <w:tab/>
        </w:r>
        <w:r w:rsidRPr="00D02915">
          <w:fldChar w:fldCharType="begin"/>
        </w:r>
        <w:r w:rsidRPr="00D02915">
          <w:instrText xml:space="preserve"> PAGEREF _Toc16239485 \h </w:instrText>
        </w:r>
        <w:r w:rsidRPr="00D02915">
          <w:fldChar w:fldCharType="separate"/>
        </w:r>
        <w:r w:rsidRPr="00D02915">
          <w:t>3</w:t>
        </w:r>
        <w:r w:rsidRPr="00D02915">
          <w:fldChar w:fldCharType="end"/>
        </w:r>
      </w:hyperlink>
    </w:p>
    <w:p w14:paraId="6332FF72" w14:textId="73DD9CD5"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486" w:history="1">
        <w:r w:rsidRPr="00D02915">
          <w:rPr>
            <w:rStyle w:val="afd"/>
            <w:rFonts w:cs="Calibri"/>
          </w:rPr>
          <w:t>2.</w:t>
        </w:r>
        <w:r w:rsidRPr="00D02915">
          <w:rPr>
            <w:rFonts w:asciiTheme="minorHAnsi" w:eastAsiaTheme="minorEastAsia" w:hAnsiTheme="minorHAnsi" w:cstheme="minorBidi"/>
            <w:kern w:val="0"/>
            <w:sz w:val="22"/>
            <w:szCs w:val="22"/>
            <w:lang w:eastAsia="ru-RU"/>
          </w:rPr>
          <w:tab/>
        </w:r>
        <w:r w:rsidRPr="00D02915">
          <w:rPr>
            <w:rStyle w:val="afd"/>
          </w:rPr>
          <w:t>Меры предосторожности, относящиеся к электромагнитной совместимости</w:t>
        </w:r>
        <w:r w:rsidR="00D02915" w:rsidRPr="00D02915">
          <w:rPr>
            <w:rStyle w:val="afd"/>
          </w:rPr>
          <w:softHyphen/>
        </w:r>
        <w:r w:rsidRPr="00D02915">
          <w:tab/>
        </w:r>
        <w:r w:rsidRPr="00D02915">
          <w:fldChar w:fldCharType="begin"/>
        </w:r>
        <w:r w:rsidRPr="00D02915">
          <w:instrText xml:space="preserve"> PAGEREF _Toc16239486 \h </w:instrText>
        </w:r>
        <w:r w:rsidRPr="00D02915">
          <w:fldChar w:fldCharType="separate"/>
        </w:r>
        <w:r w:rsidRPr="00D02915">
          <w:t>4</w:t>
        </w:r>
        <w:r w:rsidRPr="00D02915">
          <w:fldChar w:fldCharType="end"/>
        </w:r>
      </w:hyperlink>
    </w:p>
    <w:p w14:paraId="367E9B8C"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b w:val="0"/>
          <w:bCs w:val="0"/>
          <w:kern w:val="0"/>
          <w:sz w:val="22"/>
          <w:szCs w:val="22"/>
          <w:lang w:eastAsia="ru-RU"/>
        </w:rPr>
      </w:pPr>
      <w:hyperlink w:anchor="_Toc16239487" w:history="1">
        <w:r w:rsidRPr="00D02915">
          <w:rPr>
            <w:rStyle w:val="afd"/>
            <w:rFonts w:cs="Calibri"/>
            <w:b w:val="0"/>
            <w:bCs w:val="0"/>
          </w:rPr>
          <w:t>3.</w:t>
        </w:r>
        <w:r w:rsidRPr="00D02915">
          <w:rPr>
            <w:rFonts w:asciiTheme="minorHAnsi" w:eastAsiaTheme="minorEastAsia" w:hAnsiTheme="minorHAnsi" w:cstheme="minorBidi"/>
            <w:b w:val="0"/>
            <w:bCs w:val="0"/>
            <w:kern w:val="0"/>
            <w:sz w:val="22"/>
            <w:szCs w:val="22"/>
            <w:lang w:eastAsia="ru-RU"/>
          </w:rPr>
          <w:tab/>
        </w:r>
        <w:r w:rsidRPr="00D02915">
          <w:rPr>
            <w:rStyle w:val="afd"/>
            <w:b w:val="0"/>
            <w:bCs w:val="0"/>
          </w:rPr>
          <w:t>Вводные сведения об изделии</w:t>
        </w:r>
        <w:r w:rsidRPr="00D02915">
          <w:rPr>
            <w:b w:val="0"/>
            <w:bCs w:val="0"/>
          </w:rPr>
          <w:tab/>
        </w:r>
        <w:r w:rsidRPr="00D02915">
          <w:rPr>
            <w:b w:val="0"/>
            <w:bCs w:val="0"/>
          </w:rPr>
          <w:fldChar w:fldCharType="begin"/>
        </w:r>
        <w:r w:rsidRPr="00D02915">
          <w:rPr>
            <w:b w:val="0"/>
            <w:bCs w:val="0"/>
          </w:rPr>
          <w:instrText xml:space="preserve"> PAGEREF _Toc16239487 \h </w:instrText>
        </w:r>
        <w:r w:rsidRPr="00D02915">
          <w:rPr>
            <w:b w:val="0"/>
            <w:bCs w:val="0"/>
          </w:rPr>
        </w:r>
        <w:r w:rsidRPr="00D02915">
          <w:rPr>
            <w:b w:val="0"/>
            <w:bCs w:val="0"/>
          </w:rPr>
          <w:fldChar w:fldCharType="separate"/>
        </w:r>
        <w:r w:rsidRPr="00D02915">
          <w:rPr>
            <w:b w:val="0"/>
            <w:bCs w:val="0"/>
          </w:rPr>
          <w:t>6</w:t>
        </w:r>
        <w:r w:rsidRPr="00D02915">
          <w:rPr>
            <w:b w:val="0"/>
            <w:bCs w:val="0"/>
          </w:rPr>
          <w:fldChar w:fldCharType="end"/>
        </w:r>
      </w:hyperlink>
    </w:p>
    <w:p w14:paraId="32220940"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88" w:history="1">
        <w:r w:rsidRPr="00D02915">
          <w:rPr>
            <w:rStyle w:val="afd"/>
            <w:rFonts w:cs="Calibri"/>
          </w:rPr>
          <w:t>3.1.</w:t>
        </w:r>
        <w:r w:rsidRPr="00D02915">
          <w:rPr>
            <w:rFonts w:asciiTheme="minorHAnsi" w:eastAsiaTheme="minorEastAsia" w:hAnsiTheme="minorHAnsi" w:cstheme="minorBidi"/>
            <w:i w:val="0"/>
            <w:iCs w:val="0"/>
            <w:kern w:val="0"/>
            <w:sz w:val="22"/>
            <w:szCs w:val="22"/>
            <w:lang w:eastAsia="ru-RU"/>
          </w:rPr>
          <w:tab/>
        </w:r>
        <w:r w:rsidRPr="00D02915">
          <w:rPr>
            <w:rStyle w:val="afd"/>
          </w:rPr>
          <w:t>Характеристики</w:t>
        </w:r>
        <w:r w:rsidRPr="00D02915">
          <w:tab/>
        </w:r>
        <w:r w:rsidRPr="00D02915">
          <w:fldChar w:fldCharType="begin"/>
        </w:r>
        <w:r w:rsidRPr="00D02915">
          <w:instrText xml:space="preserve"> PAGEREF _Toc16239488 \h </w:instrText>
        </w:r>
        <w:r w:rsidRPr="00D02915">
          <w:fldChar w:fldCharType="separate"/>
        </w:r>
        <w:r w:rsidRPr="00D02915">
          <w:t>6</w:t>
        </w:r>
        <w:r w:rsidRPr="00D02915">
          <w:fldChar w:fldCharType="end"/>
        </w:r>
      </w:hyperlink>
    </w:p>
    <w:p w14:paraId="5EC9A95A"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89" w:history="1">
        <w:r w:rsidRPr="00D02915">
          <w:rPr>
            <w:rStyle w:val="afd"/>
            <w:rFonts w:cs="Calibri"/>
          </w:rPr>
          <w:t>3.2.</w:t>
        </w:r>
        <w:r w:rsidRPr="00D02915">
          <w:rPr>
            <w:rFonts w:asciiTheme="minorHAnsi" w:eastAsiaTheme="minorEastAsia" w:hAnsiTheme="minorHAnsi" w:cstheme="minorBidi"/>
            <w:i w:val="0"/>
            <w:iCs w:val="0"/>
            <w:kern w:val="0"/>
            <w:sz w:val="22"/>
            <w:szCs w:val="22"/>
            <w:lang w:eastAsia="ru-RU"/>
          </w:rPr>
          <w:tab/>
        </w:r>
        <w:r w:rsidRPr="00D02915">
          <w:rPr>
            <w:rStyle w:val="afd"/>
          </w:rPr>
          <w:t>Основные технические параметры</w:t>
        </w:r>
        <w:r w:rsidRPr="00D02915">
          <w:tab/>
        </w:r>
        <w:r w:rsidRPr="00D02915">
          <w:fldChar w:fldCharType="begin"/>
        </w:r>
        <w:r w:rsidRPr="00D02915">
          <w:instrText xml:space="preserve"> PAGEREF _Toc16239489 \h </w:instrText>
        </w:r>
        <w:r w:rsidRPr="00D02915">
          <w:fldChar w:fldCharType="separate"/>
        </w:r>
        <w:r w:rsidRPr="00D02915">
          <w:t>6</w:t>
        </w:r>
        <w:r w:rsidRPr="00D02915">
          <w:fldChar w:fldCharType="end"/>
        </w:r>
      </w:hyperlink>
    </w:p>
    <w:p w14:paraId="7972B802"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490" w:history="1">
        <w:r w:rsidRPr="00D02915">
          <w:rPr>
            <w:rStyle w:val="afd"/>
            <w:rFonts w:cs="Calibri"/>
          </w:rPr>
          <w:t>4.</w:t>
        </w:r>
        <w:r w:rsidRPr="00D02915">
          <w:rPr>
            <w:rFonts w:asciiTheme="minorHAnsi" w:eastAsiaTheme="minorEastAsia" w:hAnsiTheme="minorHAnsi" w:cstheme="minorBidi"/>
            <w:kern w:val="0"/>
            <w:sz w:val="22"/>
            <w:szCs w:val="22"/>
            <w:lang w:eastAsia="ru-RU"/>
          </w:rPr>
          <w:tab/>
        </w:r>
        <w:r w:rsidRPr="00D02915">
          <w:rPr>
            <w:rStyle w:val="afd"/>
          </w:rPr>
          <w:t>Монтаж</w:t>
        </w:r>
        <w:r w:rsidRPr="00D02915">
          <w:tab/>
        </w:r>
        <w:r w:rsidRPr="00D02915">
          <w:fldChar w:fldCharType="begin"/>
        </w:r>
        <w:r w:rsidRPr="00D02915">
          <w:instrText xml:space="preserve"> PAGEREF _Toc16239490 \h </w:instrText>
        </w:r>
        <w:r w:rsidRPr="00D02915">
          <w:fldChar w:fldCharType="separate"/>
        </w:r>
        <w:r w:rsidRPr="00D02915">
          <w:t>7</w:t>
        </w:r>
        <w:r w:rsidRPr="00D02915">
          <w:fldChar w:fldCharType="end"/>
        </w:r>
      </w:hyperlink>
    </w:p>
    <w:p w14:paraId="410A2E85"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91" w:history="1">
        <w:r w:rsidRPr="00D02915">
          <w:rPr>
            <w:rStyle w:val="afd"/>
            <w:rFonts w:cs="Calibri"/>
          </w:rPr>
          <w:t>4.1.</w:t>
        </w:r>
        <w:r w:rsidRPr="00D02915">
          <w:rPr>
            <w:rFonts w:asciiTheme="minorHAnsi" w:eastAsiaTheme="minorEastAsia" w:hAnsiTheme="minorHAnsi" w:cstheme="minorBidi"/>
            <w:i w:val="0"/>
            <w:iCs w:val="0"/>
            <w:kern w:val="0"/>
            <w:sz w:val="22"/>
            <w:szCs w:val="22"/>
            <w:lang w:eastAsia="ru-RU"/>
          </w:rPr>
          <w:tab/>
        </w:r>
        <w:r w:rsidRPr="00D02915">
          <w:rPr>
            <w:rStyle w:val="afd"/>
          </w:rPr>
          <w:t>Место монтажа</w:t>
        </w:r>
        <w:r w:rsidRPr="00D02915">
          <w:tab/>
        </w:r>
        <w:r w:rsidRPr="00D02915">
          <w:fldChar w:fldCharType="begin"/>
        </w:r>
        <w:r w:rsidRPr="00D02915">
          <w:instrText xml:space="preserve"> PAGEREF _Toc16239491 \h </w:instrText>
        </w:r>
        <w:r w:rsidRPr="00D02915">
          <w:fldChar w:fldCharType="separate"/>
        </w:r>
        <w:r w:rsidRPr="00D02915">
          <w:t>7</w:t>
        </w:r>
        <w:r w:rsidRPr="00D02915">
          <w:fldChar w:fldCharType="end"/>
        </w:r>
      </w:hyperlink>
    </w:p>
    <w:p w14:paraId="3EA77FA8"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92" w:history="1">
        <w:r w:rsidRPr="00D02915">
          <w:rPr>
            <w:rStyle w:val="afd"/>
            <w:rFonts w:cs="Calibri"/>
          </w:rPr>
          <w:t>4.2.</w:t>
        </w:r>
        <w:r w:rsidRPr="00D02915">
          <w:rPr>
            <w:rFonts w:asciiTheme="minorHAnsi" w:eastAsiaTheme="minorEastAsia" w:hAnsiTheme="minorHAnsi" w:cstheme="minorBidi"/>
            <w:i w:val="0"/>
            <w:iCs w:val="0"/>
            <w:kern w:val="0"/>
            <w:sz w:val="22"/>
            <w:szCs w:val="22"/>
            <w:lang w:eastAsia="ru-RU"/>
          </w:rPr>
          <w:tab/>
        </w:r>
        <w:r w:rsidRPr="00D02915">
          <w:rPr>
            <w:rStyle w:val="afd"/>
          </w:rPr>
          <w:t>Качество электропитания</w:t>
        </w:r>
        <w:r w:rsidRPr="00D02915">
          <w:tab/>
        </w:r>
        <w:r w:rsidRPr="00D02915">
          <w:fldChar w:fldCharType="begin"/>
        </w:r>
        <w:r w:rsidRPr="00D02915">
          <w:instrText xml:space="preserve"> PAGEREF _Toc16239492 \h </w:instrText>
        </w:r>
        <w:r w:rsidRPr="00D02915">
          <w:fldChar w:fldCharType="separate"/>
        </w:r>
        <w:r w:rsidRPr="00D02915">
          <w:t>7</w:t>
        </w:r>
        <w:r w:rsidRPr="00D02915">
          <w:fldChar w:fldCharType="end"/>
        </w:r>
      </w:hyperlink>
    </w:p>
    <w:p w14:paraId="3AD9139E"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93" w:history="1">
        <w:r w:rsidRPr="00D02915">
          <w:rPr>
            <w:rStyle w:val="afd"/>
            <w:rFonts w:cs="Calibri"/>
          </w:rPr>
          <w:t>4.3.</w:t>
        </w:r>
        <w:r w:rsidRPr="00D02915">
          <w:rPr>
            <w:rFonts w:asciiTheme="minorHAnsi" w:eastAsiaTheme="minorEastAsia" w:hAnsiTheme="minorHAnsi" w:cstheme="minorBidi"/>
            <w:i w:val="0"/>
            <w:iCs w:val="0"/>
            <w:kern w:val="0"/>
            <w:sz w:val="22"/>
            <w:szCs w:val="22"/>
            <w:lang w:eastAsia="ru-RU"/>
          </w:rPr>
          <w:tab/>
        </w:r>
        <w:r w:rsidRPr="00D02915">
          <w:rPr>
            <w:rStyle w:val="afd"/>
          </w:rPr>
          <w:t>Монтажный чертеж для ручной сварки</w:t>
        </w:r>
        <w:r w:rsidRPr="00D02915">
          <w:tab/>
        </w:r>
        <w:r w:rsidRPr="00D02915">
          <w:fldChar w:fldCharType="begin"/>
        </w:r>
        <w:r w:rsidRPr="00D02915">
          <w:instrText xml:space="preserve"> PAGEREF _Toc16239493 \h </w:instrText>
        </w:r>
        <w:r w:rsidRPr="00D02915">
          <w:fldChar w:fldCharType="separate"/>
        </w:r>
        <w:r w:rsidRPr="00D02915">
          <w:t>7</w:t>
        </w:r>
        <w:r w:rsidRPr="00D02915">
          <w:fldChar w:fldCharType="end"/>
        </w:r>
      </w:hyperlink>
    </w:p>
    <w:p w14:paraId="34D26818"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494" w:history="1">
        <w:r w:rsidRPr="00D02915">
          <w:rPr>
            <w:rStyle w:val="afd"/>
            <w:rFonts w:cs="Calibri"/>
          </w:rPr>
          <w:t>4.4.</w:t>
        </w:r>
        <w:r w:rsidRPr="00D02915">
          <w:rPr>
            <w:rFonts w:asciiTheme="minorHAnsi" w:eastAsiaTheme="minorEastAsia" w:hAnsiTheme="minorHAnsi" w:cstheme="minorBidi"/>
            <w:i w:val="0"/>
            <w:iCs w:val="0"/>
            <w:kern w:val="0"/>
            <w:sz w:val="22"/>
            <w:szCs w:val="22"/>
            <w:lang w:eastAsia="ru-RU"/>
          </w:rPr>
          <w:tab/>
        </w:r>
        <w:r w:rsidRPr="00D02915">
          <w:rPr>
            <w:rStyle w:val="afd"/>
          </w:rPr>
          <w:t>Монтажный чертеж для сварки MIG</w:t>
        </w:r>
        <w:r w:rsidRPr="00D02915">
          <w:tab/>
        </w:r>
        <w:r w:rsidRPr="00D02915">
          <w:fldChar w:fldCharType="begin"/>
        </w:r>
        <w:r w:rsidRPr="00D02915">
          <w:instrText xml:space="preserve"> PAGEREF _Toc16239494 \h </w:instrText>
        </w:r>
        <w:r w:rsidRPr="00D02915">
          <w:fldChar w:fldCharType="separate"/>
        </w:r>
        <w:r w:rsidRPr="00D02915">
          <w:t>8</w:t>
        </w:r>
        <w:r w:rsidRPr="00D02915">
          <w:fldChar w:fldCharType="end"/>
        </w:r>
      </w:hyperlink>
    </w:p>
    <w:p w14:paraId="06F03671"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495" w:history="1">
        <w:r w:rsidRPr="00D02915">
          <w:rPr>
            <w:rStyle w:val="afd"/>
            <w:rFonts w:cs="Calibri"/>
          </w:rPr>
          <w:t>4.4.1.</w:t>
        </w:r>
        <w:r w:rsidRPr="00D02915">
          <w:rPr>
            <w:rFonts w:asciiTheme="minorHAnsi" w:eastAsiaTheme="minorEastAsia" w:hAnsiTheme="minorHAnsi" w:cstheme="minorBidi"/>
            <w:kern w:val="0"/>
            <w:sz w:val="22"/>
            <w:szCs w:val="22"/>
            <w:lang w:eastAsia="ru-RU"/>
          </w:rPr>
          <w:tab/>
        </w:r>
        <w:r w:rsidRPr="00D02915">
          <w:rPr>
            <w:rStyle w:val="afd"/>
          </w:rPr>
          <w:t>Процесс установки</w:t>
        </w:r>
        <w:r w:rsidRPr="00D02915">
          <w:tab/>
        </w:r>
        <w:r w:rsidRPr="00D02915">
          <w:fldChar w:fldCharType="begin"/>
        </w:r>
        <w:r w:rsidRPr="00D02915">
          <w:instrText xml:space="preserve"> PAGEREF _Toc16239495 \h </w:instrText>
        </w:r>
        <w:r w:rsidRPr="00D02915">
          <w:fldChar w:fldCharType="separate"/>
        </w:r>
        <w:r w:rsidRPr="00D02915">
          <w:t>8</w:t>
        </w:r>
        <w:r w:rsidRPr="00D02915">
          <w:fldChar w:fldCharType="end"/>
        </w:r>
      </w:hyperlink>
    </w:p>
    <w:p w14:paraId="486538BC"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496" w:history="1">
        <w:r w:rsidRPr="00D02915">
          <w:rPr>
            <w:rStyle w:val="afd"/>
            <w:rFonts w:cs="Calibri"/>
          </w:rPr>
          <w:t>4.4.2.</w:t>
        </w:r>
        <w:r w:rsidRPr="00D02915">
          <w:rPr>
            <w:rFonts w:asciiTheme="minorHAnsi" w:eastAsiaTheme="minorEastAsia" w:hAnsiTheme="minorHAnsi" w:cstheme="minorBidi"/>
            <w:kern w:val="0"/>
            <w:sz w:val="22"/>
            <w:szCs w:val="22"/>
            <w:lang w:eastAsia="ru-RU"/>
          </w:rPr>
          <w:tab/>
        </w:r>
        <w:r w:rsidRPr="00D02915">
          <w:rPr>
            <w:rStyle w:val="afd"/>
          </w:rPr>
          <w:t>Меры предосторожности при установке</w:t>
        </w:r>
        <w:r w:rsidRPr="00D02915">
          <w:tab/>
        </w:r>
        <w:r w:rsidRPr="00D02915">
          <w:fldChar w:fldCharType="begin"/>
        </w:r>
        <w:r w:rsidRPr="00D02915">
          <w:instrText xml:space="preserve"> PAGEREF _Toc16239496 \h </w:instrText>
        </w:r>
        <w:r w:rsidRPr="00D02915">
          <w:fldChar w:fldCharType="separate"/>
        </w:r>
        <w:r w:rsidRPr="00D02915">
          <w:t>10</w:t>
        </w:r>
        <w:r w:rsidRPr="00D02915">
          <w:fldChar w:fldCharType="end"/>
        </w:r>
      </w:hyperlink>
    </w:p>
    <w:p w14:paraId="6E3E5A2A"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497" w:history="1">
        <w:r w:rsidRPr="00D02915">
          <w:rPr>
            <w:rStyle w:val="afd"/>
            <w:rFonts w:cs="Calibri"/>
          </w:rPr>
          <w:t>4.4.2.1.</w:t>
        </w:r>
        <w:r w:rsidRPr="00D02915">
          <w:rPr>
            <w:rFonts w:asciiTheme="minorHAnsi" w:eastAsiaTheme="minorEastAsia" w:hAnsiTheme="minorHAnsi" w:cstheme="minorBidi"/>
            <w:kern w:val="0"/>
            <w:sz w:val="22"/>
            <w:szCs w:val="22"/>
            <w:lang w:eastAsia="ru-RU"/>
          </w:rPr>
          <w:tab/>
        </w:r>
        <w:r w:rsidRPr="00D02915">
          <w:rPr>
            <w:rStyle w:val="afd"/>
          </w:rPr>
          <w:t xml:space="preserve">Выбор </w:t>
        </w:r>
        <w:r w:rsidRPr="00D02915">
          <w:rPr>
            <w:rStyle w:val="afd"/>
            <w:color w:val="000000" w:themeColor="text1"/>
          </w:rPr>
          <w:t>ролика подачи проволоки</w:t>
        </w:r>
        <w:r w:rsidRPr="00D02915">
          <w:tab/>
        </w:r>
        <w:r w:rsidRPr="00D02915">
          <w:fldChar w:fldCharType="begin"/>
        </w:r>
        <w:r w:rsidRPr="00D02915">
          <w:instrText xml:space="preserve"> PAGEREF _Toc16239497 \h </w:instrText>
        </w:r>
        <w:r w:rsidRPr="00D02915">
          <w:fldChar w:fldCharType="separate"/>
        </w:r>
        <w:r w:rsidRPr="00D02915">
          <w:t>10</w:t>
        </w:r>
        <w:r w:rsidRPr="00D02915">
          <w:fldChar w:fldCharType="end"/>
        </w:r>
      </w:hyperlink>
    </w:p>
    <w:p w14:paraId="6915DD3D"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498" w:history="1">
        <w:r w:rsidRPr="00D02915">
          <w:rPr>
            <w:rStyle w:val="afd"/>
            <w:rFonts w:cs="Calibri"/>
          </w:rPr>
          <w:t>4.4.2.2.</w:t>
        </w:r>
        <w:r w:rsidRPr="00D02915">
          <w:rPr>
            <w:rFonts w:asciiTheme="minorHAnsi" w:eastAsiaTheme="minorEastAsia" w:hAnsiTheme="minorHAnsi" w:cstheme="minorBidi"/>
            <w:kern w:val="0"/>
            <w:sz w:val="22"/>
            <w:szCs w:val="22"/>
            <w:lang w:eastAsia="ru-RU"/>
          </w:rPr>
          <w:tab/>
        </w:r>
        <w:r w:rsidRPr="00D02915">
          <w:rPr>
            <w:rStyle w:val="afd"/>
          </w:rPr>
          <w:t>Замена трубки подачи проволоки</w:t>
        </w:r>
        <w:r w:rsidRPr="00D02915">
          <w:tab/>
        </w:r>
        <w:r w:rsidRPr="00D02915">
          <w:fldChar w:fldCharType="begin"/>
        </w:r>
        <w:r w:rsidRPr="00D02915">
          <w:instrText xml:space="preserve"> PAGEREF _Toc16239498 \h </w:instrText>
        </w:r>
        <w:r w:rsidRPr="00D02915">
          <w:fldChar w:fldCharType="separate"/>
        </w:r>
        <w:r w:rsidRPr="00D02915">
          <w:t>11</w:t>
        </w:r>
        <w:r w:rsidRPr="00D02915">
          <w:fldChar w:fldCharType="end"/>
        </w:r>
      </w:hyperlink>
    </w:p>
    <w:p w14:paraId="06D5613A"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499" w:history="1">
        <w:r w:rsidRPr="00D02915">
          <w:rPr>
            <w:rStyle w:val="afd"/>
            <w:rFonts w:cs="Calibri"/>
          </w:rPr>
          <w:t>5.</w:t>
        </w:r>
        <w:r w:rsidRPr="00D02915">
          <w:rPr>
            <w:rFonts w:asciiTheme="minorHAnsi" w:eastAsiaTheme="minorEastAsia" w:hAnsiTheme="minorHAnsi" w:cstheme="minorBidi"/>
            <w:kern w:val="0"/>
            <w:sz w:val="22"/>
            <w:szCs w:val="22"/>
            <w:lang w:eastAsia="ru-RU"/>
          </w:rPr>
          <w:tab/>
        </w:r>
        <w:r w:rsidRPr="00D02915">
          <w:rPr>
            <w:rStyle w:val="afd"/>
          </w:rPr>
          <w:t>Сварка</w:t>
        </w:r>
        <w:r w:rsidRPr="00D02915">
          <w:tab/>
        </w:r>
        <w:r w:rsidRPr="00D02915">
          <w:fldChar w:fldCharType="begin"/>
        </w:r>
        <w:r w:rsidRPr="00D02915">
          <w:instrText xml:space="preserve"> PAGEREF _Toc16239499 \h </w:instrText>
        </w:r>
        <w:r w:rsidRPr="00D02915">
          <w:fldChar w:fldCharType="separate"/>
        </w:r>
        <w:r w:rsidRPr="00D02915">
          <w:t>13</w:t>
        </w:r>
        <w:r w:rsidRPr="00D02915">
          <w:fldChar w:fldCharType="end"/>
        </w:r>
      </w:hyperlink>
    </w:p>
    <w:p w14:paraId="42FFAF68"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00" w:history="1">
        <w:r w:rsidRPr="00D02915">
          <w:rPr>
            <w:rStyle w:val="afd"/>
            <w:rFonts w:cs="Calibri"/>
          </w:rPr>
          <w:t>5.1.</w:t>
        </w:r>
        <w:r w:rsidRPr="00D02915">
          <w:rPr>
            <w:rFonts w:asciiTheme="minorHAnsi" w:eastAsiaTheme="minorEastAsia" w:hAnsiTheme="minorHAnsi" w:cstheme="minorBidi"/>
            <w:i w:val="0"/>
            <w:iCs w:val="0"/>
            <w:kern w:val="0"/>
            <w:sz w:val="22"/>
            <w:szCs w:val="22"/>
            <w:lang w:eastAsia="ru-RU"/>
          </w:rPr>
          <w:tab/>
        </w:r>
        <w:r w:rsidRPr="00D02915">
          <w:rPr>
            <w:rStyle w:val="afd"/>
          </w:rPr>
          <w:t>Подготовка к сварке</w:t>
        </w:r>
        <w:r w:rsidRPr="00D02915">
          <w:tab/>
        </w:r>
        <w:r w:rsidRPr="00D02915">
          <w:fldChar w:fldCharType="begin"/>
        </w:r>
        <w:r w:rsidRPr="00D02915">
          <w:instrText xml:space="preserve"> PAGEREF _Toc16239500 \h </w:instrText>
        </w:r>
        <w:r w:rsidRPr="00D02915">
          <w:fldChar w:fldCharType="separate"/>
        </w:r>
        <w:r w:rsidRPr="00D02915">
          <w:t>13</w:t>
        </w:r>
        <w:r w:rsidRPr="00D02915">
          <w:fldChar w:fldCharType="end"/>
        </w:r>
      </w:hyperlink>
    </w:p>
    <w:p w14:paraId="65F9119B"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01" w:history="1">
        <w:r w:rsidRPr="00D02915">
          <w:rPr>
            <w:rStyle w:val="afd"/>
            <w:rFonts w:cs="Calibri"/>
          </w:rPr>
          <w:t>5.2.</w:t>
        </w:r>
        <w:r w:rsidRPr="00D02915">
          <w:rPr>
            <w:rFonts w:asciiTheme="minorHAnsi" w:eastAsiaTheme="minorEastAsia" w:hAnsiTheme="minorHAnsi" w:cstheme="minorBidi"/>
            <w:i w:val="0"/>
            <w:iCs w:val="0"/>
            <w:kern w:val="0"/>
            <w:sz w:val="22"/>
            <w:szCs w:val="22"/>
            <w:lang w:eastAsia="ru-RU"/>
          </w:rPr>
          <w:tab/>
        </w:r>
        <w:r w:rsidRPr="00D02915">
          <w:rPr>
            <w:rStyle w:val="afd"/>
          </w:rPr>
          <w:t>Панель управления</w:t>
        </w:r>
        <w:r w:rsidRPr="00D02915">
          <w:tab/>
        </w:r>
        <w:r w:rsidRPr="00D02915">
          <w:fldChar w:fldCharType="begin"/>
        </w:r>
        <w:r w:rsidRPr="00D02915">
          <w:instrText xml:space="preserve"> PAGEREF _Toc16239501 \h </w:instrText>
        </w:r>
        <w:r w:rsidRPr="00D02915">
          <w:fldChar w:fldCharType="separate"/>
        </w:r>
        <w:r w:rsidRPr="00D02915">
          <w:t>13</w:t>
        </w:r>
        <w:r w:rsidRPr="00D02915">
          <w:fldChar w:fldCharType="end"/>
        </w:r>
      </w:hyperlink>
    </w:p>
    <w:p w14:paraId="1F254592"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2" w:history="1">
        <w:r w:rsidRPr="00D02915">
          <w:rPr>
            <w:rStyle w:val="afd"/>
            <w:rFonts w:cs="Calibri"/>
          </w:rPr>
          <w:t>5.2.1.</w:t>
        </w:r>
        <w:r w:rsidRPr="00D02915">
          <w:rPr>
            <w:rFonts w:asciiTheme="minorHAnsi" w:eastAsiaTheme="minorEastAsia" w:hAnsiTheme="minorHAnsi" w:cstheme="minorBidi"/>
            <w:kern w:val="0"/>
            <w:sz w:val="22"/>
            <w:szCs w:val="22"/>
            <w:lang w:eastAsia="ru-RU"/>
          </w:rPr>
          <w:tab/>
        </w:r>
        <w:r w:rsidRPr="00D02915">
          <w:rPr>
            <w:rStyle w:val="afd"/>
          </w:rPr>
          <w:t>Индикаторы</w:t>
        </w:r>
        <w:r w:rsidRPr="00D02915">
          <w:tab/>
        </w:r>
        <w:r w:rsidRPr="00D02915">
          <w:fldChar w:fldCharType="begin"/>
        </w:r>
        <w:r w:rsidRPr="00D02915">
          <w:instrText xml:space="preserve"> PAGEREF _Toc16239502 \h </w:instrText>
        </w:r>
        <w:r w:rsidRPr="00D02915">
          <w:fldChar w:fldCharType="separate"/>
        </w:r>
        <w:r w:rsidRPr="00D02915">
          <w:t>13</w:t>
        </w:r>
        <w:r w:rsidRPr="00D02915">
          <w:fldChar w:fldCharType="end"/>
        </w:r>
      </w:hyperlink>
    </w:p>
    <w:p w14:paraId="73EAB8D8"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3" w:history="1">
        <w:r w:rsidRPr="00D02915">
          <w:rPr>
            <w:rStyle w:val="afd"/>
            <w:rFonts w:cs="Calibri"/>
          </w:rPr>
          <w:t>5.2.2.</w:t>
        </w:r>
        <w:r w:rsidRPr="00D02915">
          <w:rPr>
            <w:rFonts w:asciiTheme="minorHAnsi" w:eastAsiaTheme="minorEastAsia" w:hAnsiTheme="minorHAnsi" w:cstheme="minorBidi"/>
            <w:kern w:val="0"/>
            <w:sz w:val="22"/>
            <w:szCs w:val="22"/>
            <w:lang w:eastAsia="ru-RU"/>
          </w:rPr>
          <w:tab/>
        </w:r>
        <w:r w:rsidRPr="00D02915">
          <w:rPr>
            <w:rStyle w:val="afd"/>
          </w:rPr>
          <w:t>Переключатель режимов сварки</w:t>
        </w:r>
        <w:r w:rsidRPr="00D02915">
          <w:tab/>
        </w:r>
        <w:r w:rsidRPr="00D02915">
          <w:fldChar w:fldCharType="begin"/>
        </w:r>
        <w:r w:rsidRPr="00D02915">
          <w:instrText xml:space="preserve"> PAGEREF _Toc16239503 \h </w:instrText>
        </w:r>
        <w:r w:rsidRPr="00D02915">
          <w:fldChar w:fldCharType="separate"/>
        </w:r>
        <w:r w:rsidRPr="00D02915">
          <w:t>13</w:t>
        </w:r>
        <w:r w:rsidRPr="00D02915">
          <w:fldChar w:fldCharType="end"/>
        </w:r>
      </w:hyperlink>
    </w:p>
    <w:p w14:paraId="0EC22943"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4" w:history="1">
        <w:r w:rsidRPr="00D02915">
          <w:rPr>
            <w:rStyle w:val="afd"/>
            <w:rFonts w:cs="Calibri"/>
          </w:rPr>
          <w:t>5.2.3.</w:t>
        </w:r>
        <w:r w:rsidRPr="00D02915">
          <w:rPr>
            <w:rFonts w:asciiTheme="minorHAnsi" w:eastAsiaTheme="minorEastAsia" w:hAnsiTheme="minorHAnsi" w:cstheme="minorBidi"/>
            <w:kern w:val="0"/>
            <w:sz w:val="22"/>
            <w:szCs w:val="22"/>
            <w:lang w:eastAsia="ru-RU"/>
          </w:rPr>
          <w:tab/>
        </w:r>
        <w:r w:rsidRPr="00D02915">
          <w:rPr>
            <w:rStyle w:val="afd"/>
          </w:rPr>
          <w:t>Регулировочные рукоятки</w:t>
        </w:r>
        <w:r w:rsidRPr="00D02915">
          <w:tab/>
        </w:r>
        <w:r w:rsidRPr="00D02915">
          <w:fldChar w:fldCharType="begin"/>
        </w:r>
        <w:r w:rsidRPr="00D02915">
          <w:instrText xml:space="preserve"> PAGEREF _Toc16239504 \h </w:instrText>
        </w:r>
        <w:r w:rsidRPr="00D02915">
          <w:fldChar w:fldCharType="separate"/>
        </w:r>
        <w:r w:rsidRPr="00D02915">
          <w:t>15</w:t>
        </w:r>
        <w:r w:rsidRPr="00D02915">
          <w:fldChar w:fldCharType="end"/>
        </w:r>
      </w:hyperlink>
    </w:p>
    <w:p w14:paraId="49B5AD4E"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5" w:history="1">
        <w:r w:rsidRPr="00D02915">
          <w:rPr>
            <w:rStyle w:val="afd"/>
            <w:rFonts w:cs="Calibri"/>
          </w:rPr>
          <w:t>5.2.4.</w:t>
        </w:r>
        <w:r w:rsidRPr="00D02915">
          <w:rPr>
            <w:rFonts w:asciiTheme="minorHAnsi" w:eastAsiaTheme="minorEastAsia" w:hAnsiTheme="minorHAnsi" w:cstheme="minorBidi"/>
            <w:kern w:val="0"/>
            <w:sz w:val="22"/>
            <w:szCs w:val="22"/>
            <w:lang w:eastAsia="ru-RU"/>
          </w:rPr>
          <w:tab/>
        </w:r>
        <w:r w:rsidRPr="00D02915">
          <w:rPr>
            <w:rStyle w:val="afd"/>
          </w:rPr>
          <w:t>Кнопки</w:t>
        </w:r>
        <w:r w:rsidRPr="00D02915">
          <w:tab/>
        </w:r>
        <w:r w:rsidRPr="00D02915">
          <w:fldChar w:fldCharType="begin"/>
        </w:r>
        <w:r w:rsidRPr="00D02915">
          <w:instrText xml:space="preserve"> PAGEREF _Toc16239505 \h </w:instrText>
        </w:r>
        <w:r w:rsidRPr="00D02915">
          <w:fldChar w:fldCharType="separate"/>
        </w:r>
        <w:r w:rsidRPr="00D02915">
          <w:t>15</w:t>
        </w:r>
        <w:r w:rsidRPr="00D02915">
          <w:fldChar w:fldCharType="end"/>
        </w:r>
      </w:hyperlink>
    </w:p>
    <w:p w14:paraId="59C66B7E"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06" w:history="1">
        <w:r w:rsidRPr="00D02915">
          <w:rPr>
            <w:rStyle w:val="afd"/>
            <w:rFonts w:cs="Calibri"/>
          </w:rPr>
          <w:t>5.3.</w:t>
        </w:r>
        <w:r w:rsidRPr="00D02915">
          <w:rPr>
            <w:rFonts w:asciiTheme="minorHAnsi" w:eastAsiaTheme="minorEastAsia" w:hAnsiTheme="minorHAnsi" w:cstheme="minorBidi"/>
            <w:i w:val="0"/>
            <w:iCs w:val="0"/>
            <w:kern w:val="0"/>
            <w:sz w:val="22"/>
            <w:szCs w:val="22"/>
            <w:lang w:eastAsia="ru-RU"/>
          </w:rPr>
          <w:tab/>
        </w:r>
        <w:r w:rsidRPr="00D02915">
          <w:rPr>
            <w:rStyle w:val="afd"/>
          </w:rPr>
          <w:t>Ручная сварка</w:t>
        </w:r>
        <w:r w:rsidRPr="00D02915">
          <w:tab/>
        </w:r>
        <w:r w:rsidRPr="00D02915">
          <w:fldChar w:fldCharType="begin"/>
        </w:r>
        <w:r w:rsidRPr="00D02915">
          <w:instrText xml:space="preserve"> PAGEREF _Toc16239506 \h </w:instrText>
        </w:r>
        <w:r w:rsidRPr="00D02915">
          <w:fldChar w:fldCharType="separate"/>
        </w:r>
        <w:r w:rsidRPr="00D02915">
          <w:t>15</w:t>
        </w:r>
        <w:r w:rsidRPr="00D02915">
          <w:fldChar w:fldCharType="end"/>
        </w:r>
      </w:hyperlink>
    </w:p>
    <w:p w14:paraId="2C1698AA"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07" w:history="1">
        <w:r w:rsidRPr="00D02915">
          <w:rPr>
            <w:rStyle w:val="afd"/>
            <w:rFonts w:cs="Calibri"/>
          </w:rPr>
          <w:t>5.4.</w:t>
        </w:r>
        <w:r w:rsidRPr="00D02915">
          <w:rPr>
            <w:rFonts w:asciiTheme="minorHAnsi" w:eastAsiaTheme="minorEastAsia" w:hAnsiTheme="minorHAnsi" w:cstheme="minorBidi"/>
            <w:i w:val="0"/>
            <w:iCs w:val="0"/>
            <w:kern w:val="0"/>
            <w:sz w:val="22"/>
            <w:szCs w:val="22"/>
            <w:lang w:eastAsia="ru-RU"/>
          </w:rPr>
          <w:tab/>
        </w:r>
        <w:r w:rsidRPr="00D02915">
          <w:rPr>
            <w:rStyle w:val="afd"/>
          </w:rPr>
          <w:t>MIG-сварка</w:t>
        </w:r>
        <w:r w:rsidRPr="00D02915">
          <w:tab/>
        </w:r>
        <w:r w:rsidRPr="00D02915">
          <w:fldChar w:fldCharType="begin"/>
        </w:r>
        <w:r w:rsidRPr="00D02915">
          <w:instrText xml:space="preserve"> PAGEREF _Toc16239507 \h </w:instrText>
        </w:r>
        <w:r w:rsidRPr="00D02915">
          <w:fldChar w:fldCharType="separate"/>
        </w:r>
        <w:r w:rsidRPr="00D02915">
          <w:t>16</w:t>
        </w:r>
        <w:r w:rsidRPr="00D02915">
          <w:fldChar w:fldCharType="end"/>
        </w:r>
      </w:hyperlink>
    </w:p>
    <w:p w14:paraId="79EB8E11"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8" w:history="1">
        <w:r w:rsidRPr="00D02915">
          <w:rPr>
            <w:rStyle w:val="afd"/>
            <w:rFonts w:cs="Calibri"/>
          </w:rPr>
          <w:t>5.4.1.</w:t>
        </w:r>
        <w:r w:rsidRPr="00D02915">
          <w:rPr>
            <w:rFonts w:asciiTheme="minorHAnsi" w:eastAsiaTheme="minorEastAsia" w:hAnsiTheme="minorHAnsi" w:cstheme="minorBidi"/>
            <w:kern w:val="0"/>
            <w:sz w:val="22"/>
            <w:szCs w:val="22"/>
            <w:lang w:eastAsia="ru-RU"/>
          </w:rPr>
          <w:tab/>
        </w:r>
        <w:r w:rsidRPr="00D02915">
          <w:rPr>
            <w:rStyle w:val="afd"/>
          </w:rPr>
          <w:t>MIG/MAG безимпульсная сварка</w:t>
        </w:r>
        <w:r w:rsidRPr="00D02915">
          <w:tab/>
        </w:r>
        <w:r w:rsidRPr="00D02915">
          <w:fldChar w:fldCharType="begin"/>
        </w:r>
        <w:r w:rsidRPr="00D02915">
          <w:instrText xml:space="preserve"> PAGEREF _Toc16239508 \h </w:instrText>
        </w:r>
        <w:r w:rsidRPr="00D02915">
          <w:fldChar w:fldCharType="separate"/>
        </w:r>
        <w:r w:rsidRPr="00D02915">
          <w:t>16</w:t>
        </w:r>
        <w:r w:rsidRPr="00D02915">
          <w:fldChar w:fldCharType="end"/>
        </w:r>
      </w:hyperlink>
    </w:p>
    <w:p w14:paraId="5CB619FC" w14:textId="77777777" w:rsidR="00B1544D" w:rsidRPr="00D02915" w:rsidRDefault="004600F0">
      <w:pPr>
        <w:pStyle w:val="30"/>
        <w:tabs>
          <w:tab w:val="left" w:pos="1260"/>
          <w:tab w:val="right" w:leader="dot" w:pos="6885"/>
        </w:tabs>
        <w:rPr>
          <w:rFonts w:asciiTheme="minorHAnsi" w:eastAsiaTheme="minorEastAsia" w:hAnsiTheme="minorHAnsi" w:cstheme="minorBidi"/>
          <w:kern w:val="0"/>
          <w:sz w:val="22"/>
          <w:szCs w:val="22"/>
          <w:lang w:eastAsia="ru-RU"/>
        </w:rPr>
      </w:pPr>
      <w:hyperlink w:anchor="_Toc16239509" w:history="1">
        <w:r w:rsidRPr="00D02915">
          <w:rPr>
            <w:rStyle w:val="afd"/>
            <w:rFonts w:cs="Calibri"/>
          </w:rPr>
          <w:t>5.4.2.</w:t>
        </w:r>
        <w:r w:rsidRPr="00D02915">
          <w:rPr>
            <w:rFonts w:asciiTheme="minorHAnsi" w:eastAsiaTheme="minorEastAsia" w:hAnsiTheme="minorHAnsi" w:cstheme="minorBidi"/>
            <w:kern w:val="0"/>
            <w:sz w:val="22"/>
            <w:szCs w:val="22"/>
            <w:lang w:eastAsia="ru-RU"/>
          </w:rPr>
          <w:tab/>
        </w:r>
        <w:r w:rsidRPr="00D02915">
          <w:rPr>
            <w:rStyle w:val="afd"/>
          </w:rPr>
          <w:t>MIG/MAG импульсный режим</w:t>
        </w:r>
        <w:r w:rsidRPr="00D02915">
          <w:tab/>
        </w:r>
        <w:r w:rsidRPr="00D02915">
          <w:fldChar w:fldCharType="begin"/>
        </w:r>
        <w:r w:rsidRPr="00D02915">
          <w:instrText xml:space="preserve"> PAGEREF _Toc16239509 \h </w:instrText>
        </w:r>
        <w:r w:rsidRPr="00D02915">
          <w:fldChar w:fldCharType="separate"/>
        </w:r>
        <w:r w:rsidRPr="00D02915">
          <w:t>17</w:t>
        </w:r>
        <w:r w:rsidRPr="00D02915">
          <w:fldChar w:fldCharType="end"/>
        </w:r>
      </w:hyperlink>
    </w:p>
    <w:p w14:paraId="510FC378"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510" w:history="1">
        <w:r w:rsidRPr="00D02915">
          <w:rPr>
            <w:rStyle w:val="afd"/>
            <w:rFonts w:cs="Calibri"/>
          </w:rPr>
          <w:t>6.</w:t>
        </w:r>
        <w:r w:rsidRPr="00D02915">
          <w:rPr>
            <w:rFonts w:asciiTheme="minorHAnsi" w:eastAsiaTheme="minorEastAsia" w:hAnsiTheme="minorHAnsi" w:cstheme="minorBidi"/>
            <w:kern w:val="0"/>
            <w:sz w:val="22"/>
            <w:szCs w:val="22"/>
            <w:lang w:eastAsia="ru-RU"/>
          </w:rPr>
          <w:tab/>
        </w:r>
        <w:r w:rsidRPr="00D02915">
          <w:rPr>
            <w:rStyle w:val="afd"/>
          </w:rPr>
          <w:t>Технологии сварки</w:t>
        </w:r>
        <w:r w:rsidRPr="00D02915">
          <w:tab/>
        </w:r>
        <w:r w:rsidRPr="00D02915">
          <w:fldChar w:fldCharType="begin"/>
        </w:r>
        <w:r w:rsidRPr="00D02915">
          <w:instrText xml:space="preserve"> PAGEREF _Toc16239510 \h </w:instrText>
        </w:r>
        <w:r w:rsidRPr="00D02915">
          <w:fldChar w:fldCharType="separate"/>
        </w:r>
        <w:r w:rsidRPr="00D02915">
          <w:t>18</w:t>
        </w:r>
        <w:r w:rsidRPr="00D02915">
          <w:fldChar w:fldCharType="end"/>
        </w:r>
      </w:hyperlink>
    </w:p>
    <w:p w14:paraId="64CAB426"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511" w:history="1">
        <w:r w:rsidRPr="00D02915">
          <w:rPr>
            <w:rStyle w:val="afd"/>
            <w:rFonts w:cs="Calibri"/>
          </w:rPr>
          <w:t>7.</w:t>
        </w:r>
        <w:r w:rsidRPr="00D02915">
          <w:rPr>
            <w:rFonts w:asciiTheme="minorHAnsi" w:eastAsiaTheme="minorEastAsia" w:hAnsiTheme="minorHAnsi" w:cstheme="minorBidi"/>
            <w:kern w:val="0"/>
            <w:sz w:val="22"/>
            <w:szCs w:val="22"/>
            <w:lang w:eastAsia="ru-RU"/>
          </w:rPr>
          <w:tab/>
        </w:r>
        <w:r w:rsidRPr="00D02915">
          <w:rPr>
            <w:rStyle w:val="afd"/>
          </w:rPr>
          <w:t>Техническое обслуживание сварочного аппарата</w:t>
        </w:r>
        <w:r w:rsidRPr="00D02915">
          <w:tab/>
        </w:r>
        <w:r w:rsidRPr="00D02915">
          <w:fldChar w:fldCharType="begin"/>
        </w:r>
        <w:r w:rsidRPr="00D02915">
          <w:instrText xml:space="preserve"> PAGEREF _Toc16239511 \h </w:instrText>
        </w:r>
        <w:r w:rsidRPr="00D02915">
          <w:fldChar w:fldCharType="separate"/>
        </w:r>
        <w:r w:rsidRPr="00D02915">
          <w:t>19</w:t>
        </w:r>
        <w:r w:rsidRPr="00D02915">
          <w:fldChar w:fldCharType="end"/>
        </w:r>
      </w:hyperlink>
    </w:p>
    <w:p w14:paraId="4F6E02AD"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12" w:history="1">
        <w:r w:rsidRPr="00D02915">
          <w:rPr>
            <w:rStyle w:val="afd"/>
            <w:rFonts w:cs="Calibri"/>
          </w:rPr>
          <w:t>7.1.</w:t>
        </w:r>
        <w:r w:rsidRPr="00D02915">
          <w:rPr>
            <w:rFonts w:asciiTheme="minorHAnsi" w:eastAsiaTheme="minorEastAsia" w:hAnsiTheme="minorHAnsi" w:cstheme="minorBidi"/>
            <w:i w:val="0"/>
            <w:iCs w:val="0"/>
            <w:kern w:val="0"/>
            <w:sz w:val="22"/>
            <w:szCs w:val="22"/>
            <w:lang w:eastAsia="ru-RU"/>
          </w:rPr>
          <w:tab/>
        </w:r>
        <w:r w:rsidRPr="00D02915">
          <w:rPr>
            <w:rStyle w:val="afd"/>
          </w:rPr>
          <w:t>Меры предосторожности при эксплуатации</w:t>
        </w:r>
        <w:r w:rsidRPr="00D02915">
          <w:tab/>
        </w:r>
        <w:r w:rsidRPr="00D02915">
          <w:fldChar w:fldCharType="begin"/>
        </w:r>
        <w:r w:rsidRPr="00D02915">
          <w:instrText xml:space="preserve"> PAGEREF _Toc16239512 \h </w:instrText>
        </w:r>
        <w:r w:rsidRPr="00D02915">
          <w:fldChar w:fldCharType="separate"/>
        </w:r>
        <w:r w:rsidRPr="00D02915">
          <w:t>19</w:t>
        </w:r>
        <w:r w:rsidRPr="00D02915">
          <w:fldChar w:fldCharType="end"/>
        </w:r>
      </w:hyperlink>
    </w:p>
    <w:p w14:paraId="4A697DC4"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13" w:history="1">
        <w:r w:rsidRPr="00D02915">
          <w:rPr>
            <w:rStyle w:val="afd"/>
            <w:rFonts w:cs="Calibri"/>
          </w:rPr>
          <w:t>7.2.</w:t>
        </w:r>
        <w:r w:rsidRPr="00D02915">
          <w:rPr>
            <w:rFonts w:asciiTheme="minorHAnsi" w:eastAsiaTheme="minorEastAsia" w:hAnsiTheme="minorHAnsi" w:cstheme="minorBidi"/>
            <w:i w:val="0"/>
            <w:iCs w:val="0"/>
            <w:kern w:val="0"/>
            <w:sz w:val="22"/>
            <w:szCs w:val="22"/>
            <w:lang w:eastAsia="ru-RU"/>
          </w:rPr>
          <w:tab/>
        </w:r>
        <w:r w:rsidRPr="00D02915">
          <w:rPr>
            <w:rStyle w:val="afd"/>
          </w:rPr>
          <w:t>Регулярный осмотр и техническое обслуживание сварочного аппарата</w:t>
        </w:r>
        <w:r w:rsidRPr="00D02915">
          <w:tab/>
        </w:r>
        <w:r w:rsidRPr="00D02915">
          <w:fldChar w:fldCharType="begin"/>
        </w:r>
        <w:r w:rsidRPr="00D02915">
          <w:instrText xml:space="preserve"> PAGEREF _Toc16239513 \h </w:instrText>
        </w:r>
        <w:r w:rsidRPr="00D02915">
          <w:fldChar w:fldCharType="separate"/>
        </w:r>
        <w:r w:rsidRPr="00D02915">
          <w:t>19</w:t>
        </w:r>
        <w:r w:rsidRPr="00D02915">
          <w:fldChar w:fldCharType="end"/>
        </w:r>
      </w:hyperlink>
    </w:p>
    <w:p w14:paraId="4C0A96A7"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514" w:history="1">
        <w:r w:rsidRPr="00D02915">
          <w:rPr>
            <w:rStyle w:val="afd"/>
            <w:rFonts w:cs="Calibri"/>
          </w:rPr>
          <w:t>8.</w:t>
        </w:r>
        <w:r w:rsidRPr="00D02915">
          <w:rPr>
            <w:rFonts w:asciiTheme="minorHAnsi" w:eastAsiaTheme="minorEastAsia" w:hAnsiTheme="minorHAnsi" w:cstheme="minorBidi"/>
            <w:kern w:val="0"/>
            <w:sz w:val="22"/>
            <w:szCs w:val="22"/>
            <w:lang w:eastAsia="ru-RU"/>
          </w:rPr>
          <w:tab/>
        </w:r>
        <w:r w:rsidRPr="00D02915">
          <w:rPr>
            <w:rStyle w:val="afd"/>
          </w:rPr>
          <w:t>Распространенные неполадки</w:t>
        </w:r>
        <w:r w:rsidRPr="00D02915">
          <w:tab/>
        </w:r>
        <w:r w:rsidRPr="00D02915">
          <w:fldChar w:fldCharType="begin"/>
        </w:r>
        <w:r w:rsidRPr="00D02915">
          <w:instrText xml:space="preserve"> PAGEREF _Toc16239514 \h </w:instrText>
        </w:r>
        <w:r w:rsidRPr="00D02915">
          <w:fldChar w:fldCharType="separate"/>
        </w:r>
        <w:r w:rsidRPr="00D02915">
          <w:t>21</w:t>
        </w:r>
        <w:r w:rsidRPr="00D02915">
          <w:fldChar w:fldCharType="end"/>
        </w:r>
      </w:hyperlink>
    </w:p>
    <w:p w14:paraId="4D426553" w14:textId="77777777" w:rsidR="00B1544D" w:rsidRPr="00D02915" w:rsidRDefault="004600F0">
      <w:pPr>
        <w:pStyle w:val="10"/>
        <w:tabs>
          <w:tab w:val="left" w:pos="420"/>
          <w:tab w:val="right" w:leader="dot" w:pos="6885"/>
        </w:tabs>
        <w:spacing w:before="0" w:after="0"/>
        <w:rPr>
          <w:rFonts w:asciiTheme="minorHAnsi" w:eastAsiaTheme="minorEastAsia" w:hAnsiTheme="minorHAnsi" w:cstheme="minorBidi"/>
          <w:kern w:val="0"/>
          <w:sz w:val="22"/>
          <w:szCs w:val="22"/>
          <w:lang w:eastAsia="ru-RU"/>
        </w:rPr>
      </w:pPr>
      <w:hyperlink w:anchor="_Toc16239515" w:history="1">
        <w:r w:rsidRPr="00D02915">
          <w:rPr>
            <w:rStyle w:val="afd"/>
            <w:rFonts w:cs="Calibri"/>
          </w:rPr>
          <w:t>9.</w:t>
        </w:r>
        <w:r w:rsidRPr="00D02915">
          <w:rPr>
            <w:rFonts w:asciiTheme="minorHAnsi" w:eastAsiaTheme="minorEastAsia" w:hAnsiTheme="minorHAnsi" w:cstheme="minorBidi"/>
            <w:kern w:val="0"/>
            <w:sz w:val="22"/>
            <w:szCs w:val="22"/>
            <w:lang w:eastAsia="ru-RU"/>
          </w:rPr>
          <w:tab/>
        </w:r>
        <w:r w:rsidRPr="00D02915">
          <w:rPr>
            <w:rStyle w:val="afd"/>
          </w:rPr>
          <w:t>Коды сигнализации</w:t>
        </w:r>
        <w:r w:rsidRPr="00D02915">
          <w:tab/>
        </w:r>
        <w:r w:rsidRPr="00D02915">
          <w:fldChar w:fldCharType="begin"/>
        </w:r>
        <w:r w:rsidRPr="00D02915">
          <w:instrText xml:space="preserve"> PAGEREF _Toc16239515 \h </w:instrText>
        </w:r>
        <w:r w:rsidRPr="00D02915">
          <w:fldChar w:fldCharType="separate"/>
        </w:r>
        <w:r w:rsidRPr="00D02915">
          <w:t>22</w:t>
        </w:r>
        <w:r w:rsidRPr="00D02915">
          <w:fldChar w:fldCharType="end"/>
        </w:r>
      </w:hyperlink>
    </w:p>
    <w:p w14:paraId="07360722" w14:textId="77777777" w:rsidR="00B1544D" w:rsidRPr="00D02915" w:rsidRDefault="004600F0">
      <w:pPr>
        <w:pStyle w:val="10"/>
        <w:tabs>
          <w:tab w:val="left" w:pos="630"/>
          <w:tab w:val="right" w:leader="dot" w:pos="6885"/>
        </w:tabs>
        <w:spacing w:before="0" w:after="0"/>
        <w:rPr>
          <w:rFonts w:asciiTheme="minorHAnsi" w:eastAsiaTheme="minorEastAsia" w:hAnsiTheme="minorHAnsi" w:cstheme="minorBidi"/>
          <w:kern w:val="0"/>
          <w:sz w:val="22"/>
          <w:szCs w:val="22"/>
          <w:lang w:eastAsia="ru-RU"/>
        </w:rPr>
      </w:pPr>
      <w:hyperlink w:anchor="_Toc16239516" w:history="1">
        <w:r w:rsidRPr="00D02915">
          <w:rPr>
            <w:rStyle w:val="afd"/>
            <w:rFonts w:cs="Calibri"/>
          </w:rPr>
          <w:t>10.</w:t>
        </w:r>
        <w:r w:rsidRPr="00D02915">
          <w:rPr>
            <w:rFonts w:asciiTheme="minorHAnsi" w:eastAsiaTheme="minorEastAsia" w:hAnsiTheme="minorHAnsi" w:cstheme="minorBidi"/>
            <w:kern w:val="0"/>
            <w:sz w:val="22"/>
            <w:szCs w:val="22"/>
            <w:lang w:eastAsia="ru-RU"/>
          </w:rPr>
          <w:tab/>
        </w:r>
        <w:r w:rsidRPr="00D02915">
          <w:rPr>
            <w:rStyle w:val="afd"/>
          </w:rPr>
          <w:t>Устранение неисправностей сварочного аппарата</w:t>
        </w:r>
        <w:r w:rsidRPr="00D02915">
          <w:tab/>
        </w:r>
        <w:r w:rsidRPr="00D02915">
          <w:fldChar w:fldCharType="begin"/>
        </w:r>
        <w:r w:rsidRPr="00D02915">
          <w:instrText xml:space="preserve"> PAGEREF _Toc16239516 \h </w:instrText>
        </w:r>
        <w:r w:rsidRPr="00D02915">
          <w:fldChar w:fldCharType="separate"/>
        </w:r>
        <w:r w:rsidRPr="00D02915">
          <w:t>23</w:t>
        </w:r>
        <w:r w:rsidRPr="00D02915">
          <w:fldChar w:fldCharType="end"/>
        </w:r>
      </w:hyperlink>
    </w:p>
    <w:p w14:paraId="3EBC5EFF" w14:textId="77777777" w:rsidR="00B1544D" w:rsidRPr="00D02915" w:rsidRDefault="004600F0">
      <w:pPr>
        <w:pStyle w:val="20"/>
        <w:tabs>
          <w:tab w:val="left" w:pos="840"/>
          <w:tab w:val="right" w:leader="dot" w:pos="6885"/>
        </w:tabs>
        <w:spacing w:before="0"/>
        <w:rPr>
          <w:rFonts w:asciiTheme="minorHAnsi" w:eastAsiaTheme="minorEastAsia" w:hAnsiTheme="minorHAnsi" w:cstheme="minorBidi"/>
          <w:i w:val="0"/>
          <w:iCs w:val="0"/>
          <w:kern w:val="0"/>
          <w:sz w:val="22"/>
          <w:szCs w:val="22"/>
          <w:lang w:eastAsia="ru-RU"/>
        </w:rPr>
      </w:pPr>
      <w:hyperlink w:anchor="_Toc16239517" w:history="1">
        <w:r w:rsidRPr="00D02915">
          <w:rPr>
            <w:rStyle w:val="afd"/>
            <w:rFonts w:cs="Calibri"/>
          </w:rPr>
          <w:t>10.1.</w:t>
        </w:r>
        <w:r w:rsidRPr="00D02915">
          <w:rPr>
            <w:rFonts w:asciiTheme="minorHAnsi" w:eastAsiaTheme="minorEastAsia" w:hAnsiTheme="minorHAnsi" w:cstheme="minorBidi"/>
            <w:i w:val="0"/>
            <w:iCs w:val="0"/>
            <w:kern w:val="0"/>
            <w:sz w:val="22"/>
            <w:szCs w:val="22"/>
            <w:lang w:eastAsia="ru-RU"/>
          </w:rPr>
          <w:tab/>
        </w:r>
        <w:r w:rsidRPr="00D02915">
          <w:rPr>
            <w:rStyle w:val="afd"/>
          </w:rPr>
          <w:t>Выполнить осмотр перед ремонтом сварочного аппарата:</w:t>
        </w:r>
        <w:r w:rsidRPr="00D02915">
          <w:tab/>
        </w:r>
        <w:r w:rsidRPr="00D02915">
          <w:fldChar w:fldCharType="begin"/>
        </w:r>
        <w:r w:rsidRPr="00D02915">
          <w:instrText xml:space="preserve"> PAGEREF _Toc16239517 \h </w:instrText>
        </w:r>
        <w:r w:rsidRPr="00D02915">
          <w:fldChar w:fldCharType="separate"/>
        </w:r>
        <w:r w:rsidRPr="00D02915">
          <w:t>23</w:t>
        </w:r>
        <w:r w:rsidRPr="00D02915">
          <w:fldChar w:fldCharType="end"/>
        </w:r>
      </w:hyperlink>
    </w:p>
    <w:p w14:paraId="5B952697" w14:textId="77777777" w:rsidR="00B1544D" w:rsidRPr="00D02915" w:rsidRDefault="004600F0">
      <w:pPr>
        <w:pStyle w:val="20"/>
        <w:tabs>
          <w:tab w:val="left" w:pos="1050"/>
          <w:tab w:val="right" w:leader="dot" w:pos="6885"/>
        </w:tabs>
        <w:spacing w:before="0"/>
        <w:rPr>
          <w:rFonts w:asciiTheme="minorHAnsi" w:eastAsiaTheme="minorEastAsia" w:hAnsiTheme="minorHAnsi" w:cstheme="minorBidi"/>
          <w:i w:val="0"/>
          <w:iCs w:val="0"/>
          <w:kern w:val="0"/>
          <w:sz w:val="22"/>
          <w:szCs w:val="22"/>
          <w:lang w:eastAsia="ru-RU"/>
        </w:rPr>
      </w:pPr>
      <w:hyperlink w:anchor="_Toc16239518" w:history="1">
        <w:r w:rsidRPr="00D02915">
          <w:rPr>
            <w:rStyle w:val="afd"/>
            <w:rFonts w:cs="Calibri"/>
          </w:rPr>
          <w:t>10.2.</w:t>
        </w:r>
        <w:r w:rsidRPr="00D02915">
          <w:rPr>
            <w:rFonts w:asciiTheme="minorHAnsi" w:eastAsiaTheme="minorEastAsia" w:hAnsiTheme="minorHAnsi" w:cstheme="minorBidi"/>
            <w:i w:val="0"/>
            <w:iCs w:val="0"/>
            <w:kern w:val="0"/>
            <w:sz w:val="22"/>
            <w:szCs w:val="22"/>
            <w:lang w:eastAsia="ru-RU"/>
          </w:rPr>
          <w:tab/>
        </w:r>
        <w:r w:rsidRPr="00D02915">
          <w:rPr>
            <w:rStyle w:val="afd"/>
          </w:rPr>
          <w:t>Анализ и способы устранения распространенных неполадок</w:t>
        </w:r>
        <w:r w:rsidRPr="00D02915">
          <w:tab/>
        </w:r>
        <w:r w:rsidRPr="00D02915">
          <w:fldChar w:fldCharType="begin"/>
        </w:r>
        <w:r w:rsidRPr="00D02915">
          <w:instrText xml:space="preserve"> PAGEREF _Toc16239518 \h </w:instrText>
        </w:r>
        <w:r w:rsidRPr="00D02915">
          <w:fldChar w:fldCharType="separate"/>
        </w:r>
        <w:r w:rsidRPr="00D02915">
          <w:t>23</w:t>
        </w:r>
        <w:r w:rsidRPr="00D02915">
          <w:fldChar w:fldCharType="end"/>
        </w:r>
      </w:hyperlink>
    </w:p>
    <w:p w14:paraId="03F6536A" w14:textId="77777777" w:rsidR="00B1544D" w:rsidRPr="00D02915" w:rsidRDefault="004600F0">
      <w:pPr>
        <w:pStyle w:val="10"/>
        <w:tabs>
          <w:tab w:val="left" w:pos="630"/>
          <w:tab w:val="right" w:leader="dot" w:pos="6885"/>
        </w:tabs>
        <w:spacing w:before="0" w:after="0"/>
        <w:rPr>
          <w:rFonts w:asciiTheme="minorHAnsi" w:eastAsiaTheme="minorEastAsia" w:hAnsiTheme="minorHAnsi" w:cstheme="minorBidi"/>
          <w:kern w:val="0"/>
          <w:sz w:val="22"/>
          <w:szCs w:val="22"/>
          <w:lang w:eastAsia="ru-RU"/>
        </w:rPr>
      </w:pPr>
      <w:hyperlink w:anchor="_Toc16239519" w:history="1">
        <w:r w:rsidRPr="00D02915">
          <w:rPr>
            <w:rStyle w:val="afd"/>
            <w:rFonts w:cs="Calibri"/>
          </w:rPr>
          <w:t>11.</w:t>
        </w:r>
        <w:r w:rsidRPr="00D02915">
          <w:rPr>
            <w:rFonts w:asciiTheme="minorHAnsi" w:eastAsiaTheme="minorEastAsia" w:hAnsiTheme="minorHAnsi" w:cstheme="minorBidi"/>
            <w:kern w:val="0"/>
            <w:sz w:val="22"/>
            <w:szCs w:val="22"/>
            <w:lang w:eastAsia="ru-RU"/>
          </w:rPr>
          <w:tab/>
        </w:r>
        <w:r w:rsidRPr="00D02915">
          <w:rPr>
            <w:rStyle w:val="afd"/>
          </w:rPr>
          <w:t>Схема электрических соединений</w:t>
        </w:r>
        <w:r w:rsidRPr="00D02915">
          <w:tab/>
        </w:r>
        <w:r w:rsidRPr="00D02915">
          <w:fldChar w:fldCharType="begin"/>
        </w:r>
        <w:r w:rsidRPr="00D02915">
          <w:instrText xml:space="preserve"> PAGEREF _Toc16239519 \h </w:instrText>
        </w:r>
        <w:r w:rsidRPr="00D02915">
          <w:fldChar w:fldCharType="separate"/>
        </w:r>
        <w:r w:rsidRPr="00D02915">
          <w:t>24</w:t>
        </w:r>
        <w:r w:rsidRPr="00D02915">
          <w:fldChar w:fldCharType="end"/>
        </w:r>
      </w:hyperlink>
    </w:p>
    <w:p w14:paraId="1BEAB3D8" w14:textId="77777777" w:rsidR="00B1544D" w:rsidRDefault="004600F0">
      <w:pPr>
        <w:pStyle w:val="10"/>
        <w:tabs>
          <w:tab w:val="left" w:pos="630"/>
          <w:tab w:val="right" w:leader="dot" w:pos="6885"/>
        </w:tabs>
        <w:spacing w:before="0" w:after="0"/>
        <w:rPr>
          <w:rFonts w:asciiTheme="minorHAnsi" w:eastAsiaTheme="minorEastAsia" w:hAnsiTheme="minorHAnsi" w:cstheme="minorBidi"/>
          <w:kern w:val="0"/>
          <w:sz w:val="22"/>
          <w:szCs w:val="22"/>
          <w:lang w:eastAsia="ru-RU"/>
        </w:rPr>
      </w:pPr>
      <w:hyperlink w:anchor="_Toc16239520" w:history="1">
        <w:r w:rsidRPr="00D02915">
          <w:rPr>
            <w:rStyle w:val="afd"/>
            <w:rFonts w:cs="Calibri"/>
          </w:rPr>
          <w:t>12.</w:t>
        </w:r>
        <w:r w:rsidRPr="00D02915">
          <w:rPr>
            <w:rFonts w:asciiTheme="minorHAnsi" w:eastAsiaTheme="minorEastAsia" w:hAnsiTheme="minorHAnsi" w:cstheme="minorBidi"/>
            <w:kern w:val="0"/>
            <w:sz w:val="22"/>
            <w:szCs w:val="22"/>
            <w:lang w:eastAsia="ru-RU"/>
          </w:rPr>
          <w:tab/>
        </w:r>
        <w:r w:rsidRPr="00D02915">
          <w:rPr>
            <w:rStyle w:val="afd"/>
          </w:rPr>
          <w:t>Перечень основных компонентов</w:t>
        </w:r>
        <w:r w:rsidRPr="00D02915">
          <w:tab/>
        </w:r>
        <w:r w:rsidRPr="00D02915">
          <w:fldChar w:fldCharType="begin"/>
        </w:r>
        <w:r w:rsidRPr="00D02915">
          <w:instrText xml:space="preserve"> PAGEREF _Toc16239520 \h </w:instrText>
        </w:r>
        <w:r w:rsidRPr="00D02915">
          <w:fldChar w:fldCharType="separate"/>
        </w:r>
        <w:r w:rsidRPr="00D02915">
          <w:t>26</w:t>
        </w:r>
        <w:r w:rsidRPr="00D02915">
          <w:fldChar w:fldCharType="end"/>
        </w:r>
      </w:hyperlink>
    </w:p>
    <w:p w14:paraId="16023100" w14:textId="77777777" w:rsidR="00B1544D" w:rsidRDefault="004600F0">
      <w:pPr>
        <w:rPr>
          <w:rFonts w:ascii="SimSun" w:hAnsi="SimSun" w:cs="SimSun"/>
          <w:sz w:val="16"/>
          <w:szCs w:val="16"/>
        </w:rPr>
      </w:pPr>
      <w:r>
        <w:rPr>
          <w:rFonts w:ascii="Calibri" w:hAnsi="Calibri" w:cs="Calibri"/>
          <w:sz w:val="20"/>
        </w:rPr>
        <w:fldChar w:fldCharType="end"/>
      </w:r>
    </w:p>
    <w:p w14:paraId="71DB5990" w14:textId="77777777" w:rsidR="00B1544D" w:rsidRDefault="004600F0">
      <w:pPr>
        <w:rPr>
          <w:rFonts w:ascii="SimSun" w:hAnsi="SimSun" w:cs="SimSun"/>
          <w:sz w:val="16"/>
          <w:szCs w:val="16"/>
        </w:rPr>
      </w:pPr>
      <w:r>
        <w:rPr>
          <w:rFonts w:ascii="SimSun" w:hAnsi="SimSun"/>
          <w:sz w:val="16"/>
          <w:szCs w:val="16"/>
        </w:rPr>
        <w:t xml:space="preserve">                                                                                                                                                                        </w:t>
      </w:r>
    </w:p>
    <w:p w14:paraId="4D92F4BB" w14:textId="77777777" w:rsidR="00B1544D" w:rsidRDefault="00B1544D">
      <w:pPr>
        <w:rPr>
          <w:rFonts w:ascii="SimSun" w:hAnsi="SimSun" w:cs="SimSun"/>
          <w:sz w:val="16"/>
          <w:szCs w:val="16"/>
        </w:rPr>
        <w:sectPr w:rsidR="00B1544D">
          <w:headerReference w:type="even" r:id="rId9"/>
          <w:headerReference w:type="default" r:id="rId10"/>
          <w:footerReference w:type="even" r:id="rId11"/>
          <w:footerReference w:type="default" r:id="rId12"/>
          <w:headerReference w:type="first" r:id="rId13"/>
          <w:pgSz w:w="8335" w:h="11850"/>
          <w:pgMar w:top="851" w:right="720" w:bottom="720" w:left="720" w:header="567" w:footer="567" w:gutter="0"/>
          <w:cols w:space="720"/>
          <w:titlePg/>
          <w:docGrid w:linePitch="312"/>
        </w:sectPr>
      </w:pPr>
    </w:p>
    <w:p w14:paraId="19C3916A" w14:textId="77777777" w:rsidR="00B1544D" w:rsidRDefault="004600F0">
      <w:pPr>
        <w:pStyle w:val="1"/>
        <w:numPr>
          <w:ilvl w:val="0"/>
          <w:numId w:val="2"/>
        </w:numPr>
        <w:jc w:val="both"/>
        <w:rPr>
          <w:rFonts w:ascii="Calibri" w:eastAsia="SimSun" w:hAnsi="Calibri" w:cs="Calibri"/>
          <w:b/>
          <w:sz w:val="20"/>
        </w:rPr>
      </w:pPr>
      <w:bookmarkStart w:id="1" w:name="_Toc16239485"/>
      <w:bookmarkStart w:id="2" w:name="_Toc298248349"/>
      <w:r>
        <w:rPr>
          <w:rFonts w:ascii="Calibri" w:hAnsi="Calibri"/>
          <w:b/>
          <w:sz w:val="20"/>
        </w:rPr>
        <w:lastRenderedPageBreak/>
        <w:t>Меры предосторожности</w:t>
      </w:r>
      <w:bookmarkEnd w:id="1"/>
    </w:p>
    <w:p w14:paraId="7EAE3D10"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489" w:dyaOrig="414" w14:anchorId="4CBBE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1pt" o:ole="">
            <v:imagedata r:id="rId14" o:title=""/>
          </v:shape>
          <o:OLEObject Type="Embed" ProgID="Eb.Document" ShapeID="_x0000_i1025" DrawAspect="Content" ObjectID="_1629707372" r:id="rId15"/>
        </w:object>
      </w:r>
      <w:r>
        <w:rPr>
          <w:rFonts w:ascii="Calibri" w:hAnsi="Calibri"/>
          <w:b/>
          <w:sz w:val="16"/>
          <w:szCs w:val="16"/>
        </w:rPr>
        <w:t>Общие меры предосторожности</w:t>
      </w:r>
    </w:p>
    <w:p w14:paraId="352C3E59" w14:textId="77777777" w:rsidR="00B1544D" w:rsidRDefault="004600F0">
      <w:pPr>
        <w:ind w:firstLineChars="150" w:firstLine="240"/>
        <w:rPr>
          <w:rFonts w:ascii="Calibri" w:hAnsi="Calibri" w:cs="Calibri"/>
          <w:sz w:val="16"/>
          <w:szCs w:val="16"/>
        </w:rPr>
      </w:pPr>
      <w:r>
        <w:rPr>
          <w:rFonts w:ascii="Calibri" w:hAnsi="Calibri"/>
          <w:sz w:val="16"/>
          <w:szCs w:val="16"/>
        </w:rPr>
        <w:t>Соблюдать меры предосторожности, указанные в настоящем руководстве, чтобы не допустить несчастных случаев.</w:t>
      </w:r>
    </w:p>
    <w:p w14:paraId="7D60ABFA" w14:textId="77777777" w:rsidR="00B1544D" w:rsidRDefault="004600F0">
      <w:pPr>
        <w:ind w:firstLineChars="150" w:firstLine="240"/>
        <w:rPr>
          <w:rFonts w:ascii="Calibri" w:hAnsi="Calibri" w:cs="Calibri"/>
          <w:sz w:val="16"/>
          <w:szCs w:val="16"/>
        </w:rPr>
      </w:pPr>
      <w:r>
        <w:rPr>
          <w:rFonts w:ascii="Calibri" w:hAnsi="Calibri"/>
          <w:sz w:val="16"/>
          <w:szCs w:val="16"/>
        </w:rPr>
        <w:t>Тип источника питания, выбор места установки и работа с газом высокого давления должна соответствовать действующим стандартам и правилам.</w:t>
      </w:r>
    </w:p>
    <w:p w14:paraId="00B29940" w14:textId="77777777" w:rsidR="00B1544D" w:rsidRDefault="004600F0">
      <w:pPr>
        <w:ind w:firstLineChars="150" w:firstLine="240"/>
        <w:rPr>
          <w:rFonts w:ascii="Calibri" w:hAnsi="Calibri" w:cs="Calibri"/>
          <w:sz w:val="16"/>
          <w:szCs w:val="16"/>
        </w:rPr>
      </w:pPr>
      <w:r>
        <w:rPr>
          <w:rFonts w:ascii="Calibri" w:hAnsi="Calibri"/>
          <w:sz w:val="16"/>
          <w:szCs w:val="16"/>
        </w:rPr>
        <w:t>Постороннему персоналу запрещен вход на сварочное рабочее место. Только квалифицированный персонал допускается к установке, ремонту, техническому обслуживанию и эксплуатации сварочного аппарата.</w:t>
      </w:r>
    </w:p>
    <w:p w14:paraId="5EADD070" w14:textId="77777777" w:rsidR="00B1544D" w:rsidRDefault="004600F0">
      <w:pPr>
        <w:ind w:firstLineChars="150" w:firstLine="240"/>
        <w:rPr>
          <w:rFonts w:ascii="Calibri" w:hAnsi="Calibri" w:cs="Calibri"/>
          <w:sz w:val="16"/>
          <w:szCs w:val="16"/>
        </w:rPr>
      </w:pPr>
      <w:r>
        <w:rPr>
          <w:rFonts w:ascii="Calibri" w:hAnsi="Calibri"/>
          <w:sz w:val="16"/>
          <w:szCs w:val="16"/>
        </w:rPr>
        <w:t>Не использовать сварочный аппарат для других целей, кроме сварки (например, для зарядки, нагрева и размораживания трубопроводов и т. д.).</w:t>
      </w:r>
    </w:p>
    <w:p w14:paraId="4D224EA0" w14:textId="77777777" w:rsidR="00B1544D" w:rsidRDefault="004600F0">
      <w:pPr>
        <w:rPr>
          <w:rFonts w:ascii="Calibri" w:hAnsi="Calibri" w:cs="Calibri"/>
          <w:sz w:val="16"/>
          <w:szCs w:val="16"/>
        </w:rPr>
      </w:pPr>
      <w:r>
        <w:rPr>
          <w:rFonts w:ascii="Calibri" w:hAnsi="Calibri"/>
          <w:sz w:val="16"/>
          <w:szCs w:val="16"/>
        </w:rPr>
        <w:t>Не допускать опрокидывания сварочного аппарата на неровной поверхности.</w:t>
      </w:r>
    </w:p>
    <w:p w14:paraId="382F31AF"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533" w:dyaOrig="414" w14:anchorId="61DE1E09">
          <v:shape id="_x0000_i1026" type="#_x0000_t75" style="width:27pt;height:21pt" o:ole="">
            <v:imagedata r:id="rId14" o:title=""/>
          </v:shape>
          <o:OLEObject Type="Embed" ProgID="Eb.Document" ShapeID="_x0000_i1026" DrawAspect="Content" ObjectID="_1629707373" r:id="rId16"/>
        </w:object>
      </w:r>
      <w:r>
        <w:rPr>
          <w:rFonts w:ascii="Calibri" w:hAnsi="Calibri"/>
          <w:b/>
          <w:sz w:val="16"/>
          <w:szCs w:val="16"/>
        </w:rPr>
        <w:t>Избегать поражения электрическим током или ожогов</w:t>
      </w:r>
    </w:p>
    <w:p w14:paraId="41906ABF" w14:textId="77777777" w:rsidR="00B1544D" w:rsidRDefault="004600F0">
      <w:pPr>
        <w:ind w:firstLineChars="150" w:firstLine="240"/>
        <w:rPr>
          <w:rFonts w:ascii="Calibri" w:hAnsi="Calibri" w:cs="Calibri"/>
          <w:sz w:val="16"/>
          <w:szCs w:val="16"/>
        </w:rPr>
      </w:pPr>
      <w:r>
        <w:rPr>
          <w:rFonts w:ascii="Calibri" w:hAnsi="Calibri"/>
          <w:sz w:val="16"/>
          <w:szCs w:val="16"/>
        </w:rPr>
        <w:t>Запрещено прикасаться к деталям под напряжением.</w:t>
      </w:r>
    </w:p>
    <w:p w14:paraId="5C5C05F0" w14:textId="77777777" w:rsidR="00B1544D" w:rsidRDefault="004600F0">
      <w:pPr>
        <w:ind w:firstLineChars="150" w:firstLine="240"/>
        <w:rPr>
          <w:rFonts w:ascii="Calibri" w:hAnsi="Calibri" w:cs="Calibri"/>
          <w:sz w:val="16"/>
          <w:szCs w:val="16"/>
        </w:rPr>
      </w:pPr>
      <w:r>
        <w:rPr>
          <w:rFonts w:ascii="Calibri" w:hAnsi="Calibri"/>
          <w:sz w:val="16"/>
          <w:szCs w:val="16"/>
        </w:rPr>
        <w:t>Привлечь профессионального электрика для заземления сварочного аппарата медным проводником подходящего сечения.</w:t>
      </w:r>
    </w:p>
    <w:p w14:paraId="515CBF3F" w14:textId="77777777" w:rsidR="00B1544D" w:rsidRDefault="004600F0">
      <w:pPr>
        <w:ind w:firstLineChars="150" w:firstLine="240"/>
        <w:rPr>
          <w:rFonts w:ascii="Calibri" w:hAnsi="Calibri" w:cs="Calibri"/>
          <w:sz w:val="16"/>
          <w:szCs w:val="16"/>
        </w:rPr>
      </w:pPr>
      <w:r>
        <w:rPr>
          <w:rFonts w:ascii="Calibri" w:hAnsi="Calibri"/>
          <w:sz w:val="16"/>
          <w:szCs w:val="16"/>
        </w:rPr>
        <w:t>Привлечь профессионального электрика для подключения источника питания сварочного аппарата с медным проводником подходящего сечения. Не допускать повреждения изоляции.</w:t>
      </w:r>
    </w:p>
    <w:p w14:paraId="6E21C5C6" w14:textId="77777777" w:rsidR="00B1544D" w:rsidRDefault="004600F0">
      <w:pPr>
        <w:ind w:firstLineChars="150" w:firstLine="240"/>
        <w:rPr>
          <w:rFonts w:ascii="Calibri" w:hAnsi="Calibri" w:cs="Calibri"/>
          <w:sz w:val="16"/>
          <w:szCs w:val="16"/>
        </w:rPr>
      </w:pPr>
      <w:r>
        <w:rPr>
          <w:rFonts w:ascii="Calibri" w:hAnsi="Calibri"/>
          <w:sz w:val="16"/>
          <w:szCs w:val="16"/>
        </w:rPr>
        <w:t>Обеспечить изоляцию корпуса и базового металла при работе во влажной и ограниченной зоне.</w:t>
      </w:r>
    </w:p>
    <w:p w14:paraId="20AD40BB" w14:textId="77777777" w:rsidR="00B1544D" w:rsidRDefault="004600F0">
      <w:pPr>
        <w:ind w:firstLineChars="150" w:firstLine="240"/>
        <w:rPr>
          <w:rFonts w:ascii="Calibri" w:hAnsi="Calibri" w:cs="Calibri"/>
          <w:sz w:val="16"/>
          <w:szCs w:val="16"/>
        </w:rPr>
      </w:pPr>
      <w:r>
        <w:rPr>
          <w:rFonts w:ascii="Calibri" w:hAnsi="Calibri"/>
          <w:sz w:val="16"/>
          <w:szCs w:val="16"/>
        </w:rPr>
        <w:t>Использовать защитную сеть при работе на высоте.</w:t>
      </w:r>
    </w:p>
    <w:p w14:paraId="31990CE4" w14:textId="77777777" w:rsidR="00B1544D" w:rsidRDefault="004600F0">
      <w:pPr>
        <w:ind w:firstLineChars="150" w:firstLine="240"/>
        <w:rPr>
          <w:rFonts w:ascii="Calibri" w:hAnsi="Calibri" w:cs="Calibri"/>
          <w:sz w:val="16"/>
          <w:szCs w:val="16"/>
        </w:rPr>
      </w:pPr>
      <w:r>
        <w:rPr>
          <w:rFonts w:ascii="Calibri" w:hAnsi="Calibri"/>
          <w:sz w:val="16"/>
          <w:szCs w:val="16"/>
        </w:rPr>
        <w:t>Отключать питание, когда аппарат не используется.</w:t>
      </w:r>
    </w:p>
    <w:p w14:paraId="57906131"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489" w:dyaOrig="414" w14:anchorId="0F08DBA9">
          <v:shape id="_x0000_i1027" type="#_x0000_t75" style="width:24.75pt;height:21pt" o:ole="">
            <v:imagedata r:id="rId14" o:title=""/>
          </v:shape>
          <o:OLEObject Type="Embed" ProgID="Eb.Document" ShapeID="_x0000_i1027" DrawAspect="Content" ObjectID="_1629707374" r:id="rId17"/>
        </w:object>
      </w:r>
      <w:r>
        <w:rPr>
          <w:rFonts w:ascii="Calibri" w:hAnsi="Calibri"/>
          <w:b/>
          <w:sz w:val="16"/>
          <w:szCs w:val="16"/>
        </w:rPr>
        <w:t>Не допускать вдыхания дыма и газа, образующегося при сварке, чтобы не причинить вреда здоровью</w:t>
      </w:r>
    </w:p>
    <w:p w14:paraId="5C8A9AE5" w14:textId="77777777" w:rsidR="00B1544D" w:rsidRDefault="004600F0">
      <w:pPr>
        <w:ind w:firstLineChars="150" w:firstLine="240"/>
        <w:rPr>
          <w:rFonts w:ascii="Calibri" w:hAnsi="Calibri" w:cs="Calibri"/>
          <w:sz w:val="16"/>
          <w:szCs w:val="16"/>
        </w:rPr>
      </w:pPr>
      <w:r>
        <w:rPr>
          <w:rFonts w:ascii="Calibri" w:hAnsi="Calibri"/>
          <w:sz w:val="16"/>
          <w:szCs w:val="16"/>
        </w:rPr>
        <w:t>Использовать вытяжное оборудование, чтобы не допустить отравления газом или удушья.</w:t>
      </w:r>
    </w:p>
    <w:p w14:paraId="4C65208D" w14:textId="77777777" w:rsidR="00B1544D" w:rsidRDefault="004600F0">
      <w:pPr>
        <w:ind w:firstLineChars="150" w:firstLine="240"/>
        <w:rPr>
          <w:rFonts w:ascii="Calibri" w:hAnsi="Calibri" w:cs="Calibri"/>
          <w:sz w:val="16"/>
          <w:szCs w:val="16"/>
        </w:rPr>
      </w:pPr>
      <w:r>
        <w:rPr>
          <w:rFonts w:ascii="Calibri" w:hAnsi="Calibri"/>
          <w:sz w:val="16"/>
          <w:szCs w:val="16"/>
        </w:rPr>
        <w:t>Защитный газ скапливается вокруг дна емкости и может вызвать удушье. Обратить внимание на вентиляцию.</w:t>
      </w:r>
    </w:p>
    <w:p w14:paraId="5E9EA780"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600" w:dyaOrig="414" w14:anchorId="5740A549">
          <v:shape id="_x0000_i1028" type="#_x0000_t75" style="width:30pt;height:21pt" o:ole="">
            <v:imagedata r:id="rId14" o:title=""/>
          </v:shape>
          <o:OLEObject Type="Embed" ProgID="Eb.Document" ShapeID="_x0000_i1028" DrawAspect="Content" ObjectID="_1629707375" r:id="rId18"/>
        </w:object>
      </w:r>
      <w:r>
        <w:rPr>
          <w:rFonts w:ascii="Calibri" w:hAnsi="Calibri"/>
          <w:b/>
          <w:sz w:val="16"/>
          <w:szCs w:val="16"/>
        </w:rPr>
        <w:t>Не допускать травм или вреда здоровью, которые могут быть вызваны сварочной дугой, разбрызгиванием металла и сварочным шлаком.</w:t>
      </w:r>
    </w:p>
    <w:p w14:paraId="52F6F6F4" w14:textId="77777777" w:rsidR="00B1544D" w:rsidRDefault="004600F0">
      <w:pPr>
        <w:ind w:firstLineChars="150" w:firstLine="240"/>
        <w:rPr>
          <w:rFonts w:ascii="Calibri" w:hAnsi="Calibri" w:cs="Calibri"/>
          <w:sz w:val="16"/>
          <w:szCs w:val="16"/>
        </w:rPr>
      </w:pPr>
      <w:r>
        <w:rPr>
          <w:rFonts w:ascii="Calibri" w:hAnsi="Calibri"/>
          <w:sz w:val="16"/>
          <w:szCs w:val="16"/>
        </w:rPr>
        <w:lastRenderedPageBreak/>
        <w:t>Надевать защитные очки с достаточной степенью затемнения. Воздействие сварочной дуги может вызвать раздражение глаз, брызги металла и шлак могут вызвать ожоги глаз.</w:t>
      </w:r>
    </w:p>
    <w:p w14:paraId="676CCBED" w14:textId="77777777" w:rsidR="00B1544D" w:rsidRDefault="004600F0">
      <w:pPr>
        <w:ind w:firstLineChars="150" w:firstLine="240"/>
        <w:rPr>
          <w:rFonts w:ascii="Calibri" w:hAnsi="Calibri" w:cs="Calibri"/>
          <w:sz w:val="16"/>
          <w:szCs w:val="16"/>
        </w:rPr>
      </w:pPr>
      <w:r>
        <w:rPr>
          <w:rFonts w:ascii="Calibri" w:hAnsi="Calibri"/>
          <w:sz w:val="16"/>
          <w:szCs w:val="16"/>
        </w:rPr>
        <w:t>Использовать защитные материалы для сварки, такие как кожаные защитные перчатки, куртка, гамаши, и фартук, чтобы не допустить светового воздействия дуги, ожогов от попадания брызг металла и шлака на кожу.</w:t>
      </w:r>
    </w:p>
    <w:p w14:paraId="53D82268"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866" w:dyaOrig="414" w14:anchorId="71FAF33B">
          <v:shape id="_x0000_i1029" type="#_x0000_t75" style="width:43.5pt;height:21pt" o:ole="">
            <v:imagedata r:id="rId14" o:title=""/>
          </v:shape>
          <o:OLEObject Type="Embed" ProgID="Eb.Document" ShapeID="_x0000_i1029" DrawAspect="Content" ObjectID="_1629707376" r:id="rId19"/>
        </w:object>
      </w:r>
      <w:r>
        <w:rPr>
          <w:rFonts w:ascii="Calibri" w:hAnsi="Calibri"/>
          <w:b/>
          <w:sz w:val="16"/>
          <w:szCs w:val="16"/>
        </w:rPr>
        <w:t>Не допускать возгорания, взрыва, разрыва и других несчастных случаев.</w:t>
      </w:r>
    </w:p>
    <w:p w14:paraId="3E5D484C" w14:textId="77777777" w:rsidR="00B1544D" w:rsidRDefault="004600F0">
      <w:pPr>
        <w:ind w:firstLineChars="150" w:firstLine="240"/>
        <w:rPr>
          <w:rFonts w:ascii="Calibri" w:hAnsi="Calibri" w:cs="Calibri"/>
          <w:sz w:val="16"/>
          <w:szCs w:val="16"/>
        </w:rPr>
      </w:pPr>
      <w:r>
        <w:rPr>
          <w:rFonts w:ascii="Calibri" w:hAnsi="Calibri"/>
          <w:sz w:val="16"/>
          <w:szCs w:val="16"/>
        </w:rPr>
        <w:t>На месте сварки исключить присутствие горючих веществ, поскольку брызги и горячий сварной шов могут привести к возгоранию.</w:t>
      </w:r>
    </w:p>
    <w:p w14:paraId="1BAB61EE" w14:textId="3450C5F8" w:rsidR="00B1544D" w:rsidRDefault="004600F0">
      <w:pPr>
        <w:rPr>
          <w:rFonts w:ascii="Calibri" w:hAnsi="Calibri" w:cs="Calibri"/>
          <w:sz w:val="16"/>
          <w:szCs w:val="16"/>
        </w:rPr>
      </w:pPr>
      <w:r>
        <w:rPr>
          <w:rFonts w:ascii="Calibri" w:hAnsi="Calibri"/>
          <w:sz w:val="16"/>
          <w:szCs w:val="16"/>
        </w:rPr>
        <w:t xml:space="preserve">Кабели </w:t>
      </w:r>
      <w:r w:rsidRPr="004600F0">
        <w:rPr>
          <w:rFonts w:ascii="Calibri" w:hAnsi="Calibri"/>
          <w:sz w:val="16"/>
          <w:szCs w:val="16"/>
        </w:rPr>
        <w:t>и основной металл</w:t>
      </w:r>
      <w:r>
        <w:rPr>
          <w:rFonts w:ascii="Calibri" w:hAnsi="Calibri"/>
          <w:sz w:val="16"/>
          <w:szCs w:val="16"/>
        </w:rPr>
        <w:t xml:space="preserve"> должны быть надежно соединены, иначе возможен нагрев и возгорание.</w:t>
      </w:r>
    </w:p>
    <w:p w14:paraId="4A2CAA4E" w14:textId="77777777" w:rsidR="00B1544D" w:rsidRDefault="004600F0">
      <w:pPr>
        <w:rPr>
          <w:rFonts w:ascii="Calibri" w:hAnsi="Calibri" w:cs="Calibri"/>
          <w:sz w:val="16"/>
          <w:szCs w:val="16"/>
        </w:rPr>
      </w:pPr>
      <w:r>
        <w:rPr>
          <w:rFonts w:ascii="Calibri" w:hAnsi="Calibri"/>
          <w:sz w:val="16"/>
          <w:szCs w:val="16"/>
        </w:rPr>
        <w:t>Не допускается сварка в атмосфере, содержащей горючий газ, или в емкости с горючими материалами, в противном случае возможен взрыв.</w:t>
      </w:r>
    </w:p>
    <w:p w14:paraId="2E8E5551" w14:textId="77777777" w:rsidR="00B1544D" w:rsidRDefault="004600F0">
      <w:pPr>
        <w:rPr>
          <w:rFonts w:ascii="Calibri" w:hAnsi="Calibri" w:cs="Calibri"/>
          <w:sz w:val="16"/>
          <w:szCs w:val="16"/>
        </w:rPr>
      </w:pPr>
      <w:r>
        <w:rPr>
          <w:rFonts w:ascii="Calibri" w:hAnsi="Calibri"/>
          <w:sz w:val="16"/>
          <w:szCs w:val="16"/>
        </w:rPr>
        <w:t>Запрещена сварка на закрытой емкости, в противном случае возможен разрыв.</w:t>
      </w:r>
    </w:p>
    <w:p w14:paraId="256BDC3E" w14:textId="77777777" w:rsidR="00B1544D" w:rsidRDefault="004600F0">
      <w:pPr>
        <w:rPr>
          <w:rFonts w:ascii="Calibri" w:hAnsi="Calibri" w:cs="Calibri"/>
          <w:sz w:val="16"/>
          <w:szCs w:val="16"/>
        </w:rPr>
      </w:pPr>
      <w:r>
        <w:rPr>
          <w:rFonts w:ascii="Calibri" w:hAnsi="Calibri"/>
          <w:sz w:val="16"/>
          <w:szCs w:val="16"/>
        </w:rPr>
        <w:t xml:space="preserve">Обязательно подготовить огнетушитель. </w:t>
      </w:r>
    </w:p>
    <w:p w14:paraId="35ED0BDE"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866" w:dyaOrig="414" w14:anchorId="2616B8B8">
          <v:shape id="_x0000_i1030" type="#_x0000_t75" style="width:43.5pt;height:21pt" o:ole="">
            <v:imagedata r:id="rId14" o:title=""/>
          </v:shape>
          <o:OLEObject Type="Embed" ProgID="Eb.Document" ShapeID="_x0000_i1030" DrawAspect="Content" ObjectID="_1629707377" r:id="rId20"/>
        </w:object>
      </w:r>
      <w:r>
        <w:rPr>
          <w:rFonts w:ascii="Calibri" w:hAnsi="Calibri"/>
          <w:b/>
          <w:sz w:val="16"/>
          <w:szCs w:val="16"/>
        </w:rPr>
        <w:t>Не приближать пальцы, волосы и одежду к вентилятору охлаждения, ролику (шкиву) подачи проволоки и другим вращающимся деталям и механизмам.</w:t>
      </w:r>
    </w:p>
    <w:p w14:paraId="6A487063" w14:textId="77777777" w:rsidR="00B1544D" w:rsidRDefault="004600F0">
      <w:pPr>
        <w:rPr>
          <w:rFonts w:ascii="Calibri" w:hAnsi="Calibri" w:cs="Calibri"/>
          <w:sz w:val="16"/>
          <w:szCs w:val="16"/>
        </w:rPr>
      </w:pPr>
      <w:r>
        <w:rPr>
          <w:rFonts w:ascii="Calibri" w:hAnsi="Calibri"/>
          <w:sz w:val="16"/>
          <w:szCs w:val="16"/>
        </w:rPr>
        <w:t>При подаче проволоки</w:t>
      </w:r>
      <w:r>
        <w:rPr>
          <w:sz w:val="20"/>
          <w:szCs w:val="18"/>
        </w:rPr>
        <w:t xml:space="preserve"> </w:t>
      </w:r>
      <w:bookmarkStart w:id="3" w:name="OLE_LINK78"/>
      <w:r>
        <w:rPr>
          <w:rFonts w:ascii="Calibri" w:hAnsi="Calibri"/>
          <w:sz w:val="16"/>
          <w:szCs w:val="16"/>
        </w:rPr>
        <w:t>не приближать</w:t>
      </w:r>
      <w:bookmarkEnd w:id="3"/>
      <w:r>
        <w:rPr>
          <w:sz w:val="20"/>
          <w:szCs w:val="18"/>
        </w:rPr>
        <w:t xml:space="preserve"> </w:t>
      </w:r>
      <w:r>
        <w:rPr>
          <w:rFonts w:ascii="Calibri" w:hAnsi="Calibri"/>
          <w:sz w:val="16"/>
          <w:szCs w:val="16"/>
        </w:rPr>
        <w:t>край сварочной горелки к глазам, лицу и телу, чтобы не получить травму.</w:t>
      </w:r>
    </w:p>
    <w:p w14:paraId="780C7ED2"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489" w:dyaOrig="414" w14:anchorId="189021FC">
          <v:shape id="_x0000_i1031" type="#_x0000_t75" style="width:24.75pt;height:21pt" o:ole="">
            <v:imagedata r:id="rId14" o:title=""/>
          </v:shape>
          <o:OLEObject Type="Embed" ProgID="Eb.Document" ShapeID="_x0000_i1031" DrawAspect="Content" ObjectID="_1629707378" r:id="rId21"/>
        </w:object>
      </w:r>
      <w:r>
        <w:rPr>
          <w:rFonts w:ascii="Calibri" w:hAnsi="Calibri"/>
          <w:b/>
          <w:sz w:val="16"/>
          <w:szCs w:val="16"/>
        </w:rPr>
        <w:t>Не допускать падения газового баллона и поломки газового редуктора.</w:t>
      </w:r>
    </w:p>
    <w:p w14:paraId="4CDE4178" w14:textId="77777777" w:rsidR="00B1544D" w:rsidRDefault="004600F0">
      <w:pPr>
        <w:ind w:firstLineChars="200" w:firstLine="320"/>
        <w:rPr>
          <w:rFonts w:ascii="Calibri" w:hAnsi="Calibri" w:cs="Calibri"/>
          <w:sz w:val="16"/>
          <w:szCs w:val="16"/>
        </w:rPr>
      </w:pPr>
      <w:r>
        <w:rPr>
          <w:rFonts w:ascii="Calibri" w:hAnsi="Calibri"/>
          <w:sz w:val="16"/>
          <w:szCs w:val="16"/>
        </w:rPr>
        <w:t>Газовый баллон необходимо надежно закрепить, иначе возможно падение и причинение травм работникам.</w:t>
      </w:r>
    </w:p>
    <w:p w14:paraId="0582756F" w14:textId="77777777" w:rsidR="00B1544D" w:rsidRDefault="004600F0">
      <w:pPr>
        <w:rPr>
          <w:rFonts w:ascii="Calibri" w:hAnsi="Calibri" w:cs="Calibri"/>
          <w:sz w:val="16"/>
          <w:szCs w:val="16"/>
        </w:rPr>
      </w:pPr>
      <w:r>
        <w:rPr>
          <w:rFonts w:ascii="Calibri" w:hAnsi="Calibri"/>
          <w:sz w:val="16"/>
          <w:szCs w:val="16"/>
        </w:rPr>
        <w:t>Не размещать газовый баллон в месте с высокой температурой или воздействием прямых солнечных лучей.</w:t>
      </w:r>
    </w:p>
    <w:p w14:paraId="78DFD8D2" w14:textId="77777777" w:rsidR="00B1544D" w:rsidRDefault="004600F0">
      <w:pPr>
        <w:rPr>
          <w:rFonts w:ascii="Calibri" w:hAnsi="Calibri" w:cs="Calibri"/>
          <w:sz w:val="16"/>
          <w:szCs w:val="16"/>
        </w:rPr>
      </w:pPr>
      <w:r>
        <w:rPr>
          <w:rFonts w:ascii="Calibri" w:hAnsi="Calibri"/>
          <w:sz w:val="16"/>
          <w:szCs w:val="16"/>
        </w:rPr>
        <w:t>При открытии клапана газового баллона не приближать лицо к выпуску газа, в противном случае возможно получение травмы из-за высокого давления.</w:t>
      </w:r>
    </w:p>
    <w:p w14:paraId="3E8DE4A7" w14:textId="77777777" w:rsidR="00B1544D" w:rsidRDefault="004600F0">
      <w:pPr>
        <w:rPr>
          <w:rFonts w:ascii="Calibri" w:hAnsi="Calibri" w:cs="Calibri"/>
          <w:sz w:val="16"/>
          <w:szCs w:val="16"/>
        </w:rPr>
      </w:pPr>
      <w:r>
        <w:rPr>
          <w:rFonts w:ascii="Calibri" w:hAnsi="Calibri"/>
          <w:sz w:val="16"/>
          <w:szCs w:val="16"/>
        </w:rPr>
        <w:t>Использовать газовый редуктор, предоставленный компанией, и соблюдать правила использования.</w:t>
      </w:r>
    </w:p>
    <w:p w14:paraId="6489B7F4" w14:textId="77777777" w:rsidR="00B1544D" w:rsidRDefault="004600F0">
      <w:pPr>
        <w:numPr>
          <w:ilvl w:val="1"/>
          <w:numId w:val="2"/>
        </w:numPr>
        <w:rPr>
          <w:rFonts w:ascii="Calibri" w:hAnsi="Calibri" w:cs="Calibri"/>
          <w:b/>
          <w:sz w:val="16"/>
          <w:szCs w:val="16"/>
        </w:rPr>
      </w:pPr>
      <w:r>
        <w:rPr>
          <w:rFonts w:ascii="Calibri" w:hAnsi="Calibri"/>
          <w:b/>
          <w:sz w:val="16"/>
          <w:szCs w:val="16"/>
        </w:rPr>
        <w:object w:dxaOrig="489" w:dyaOrig="414" w14:anchorId="46294ECB">
          <v:shape id="_x0000_i1032" type="#_x0000_t75" style="width:24.75pt;height:21pt" o:ole="">
            <v:imagedata r:id="rId14" o:title=""/>
          </v:shape>
          <o:OLEObject Type="Embed" ProgID="Eb.Document" ShapeID="_x0000_i1032" DrawAspect="Content" ObjectID="_1629707379" r:id="rId22"/>
        </w:object>
      </w:r>
      <w:r>
        <w:rPr>
          <w:rFonts w:ascii="Calibri" w:hAnsi="Calibri"/>
          <w:b/>
          <w:sz w:val="16"/>
          <w:szCs w:val="16"/>
        </w:rPr>
        <w:t>Не стоять под сварочным аппаратом и на пути его перемещения во время перемещения сварочного аппарата вилочным погрузчиком или подъемным краном, в противном случае возможно получение травм в результате падения сварочного аппарата с высоты.</w:t>
      </w:r>
    </w:p>
    <w:p w14:paraId="2E59CCF1" w14:textId="77777777" w:rsidR="00B1544D" w:rsidRDefault="004600F0">
      <w:pPr>
        <w:rPr>
          <w:rFonts w:ascii="Calibri" w:hAnsi="Calibri" w:cs="Calibri"/>
          <w:sz w:val="16"/>
          <w:szCs w:val="16"/>
        </w:rPr>
      </w:pPr>
      <w:r>
        <w:rPr>
          <w:rFonts w:ascii="Calibri" w:hAnsi="Calibri"/>
          <w:sz w:val="16"/>
          <w:szCs w:val="16"/>
        </w:rPr>
        <w:lastRenderedPageBreak/>
        <w:t>Канатный строп должен обладать достаточной грузоподъемностью, чтобы не допустить разрыва во время подъема на высоту. Угол между стропом и крюком должен составлять не более 30°.</w:t>
      </w:r>
    </w:p>
    <w:p w14:paraId="4617F39F" w14:textId="77777777" w:rsidR="00B1544D" w:rsidRDefault="00B1544D">
      <w:pPr>
        <w:rPr>
          <w:rFonts w:ascii="Calibri" w:hAnsi="Calibri" w:cs="Calibri"/>
          <w:sz w:val="16"/>
          <w:szCs w:val="16"/>
        </w:rPr>
      </w:pPr>
    </w:p>
    <w:p w14:paraId="1FE9EBD6" w14:textId="77777777" w:rsidR="00B1544D" w:rsidRDefault="00B1544D">
      <w:pPr>
        <w:rPr>
          <w:rFonts w:ascii="Calibri" w:hAnsi="Calibri" w:cs="Calibri"/>
          <w:sz w:val="16"/>
          <w:szCs w:val="16"/>
        </w:rPr>
      </w:pPr>
    </w:p>
    <w:p w14:paraId="6C0938BF" w14:textId="77777777" w:rsidR="00B1544D" w:rsidRDefault="004600F0">
      <w:pPr>
        <w:pStyle w:val="1"/>
        <w:pageBreakBefore w:val="0"/>
        <w:numPr>
          <w:ilvl w:val="0"/>
          <w:numId w:val="2"/>
        </w:numPr>
        <w:rPr>
          <w:rFonts w:ascii="Calibri" w:eastAsia="SimSun" w:hAnsi="Calibri" w:cs="Calibri"/>
          <w:b/>
          <w:sz w:val="20"/>
        </w:rPr>
      </w:pPr>
      <w:bookmarkStart w:id="4" w:name="_Toc16239486"/>
      <w:r>
        <w:rPr>
          <w:rFonts w:ascii="Calibri" w:hAnsi="Calibri"/>
          <w:b/>
          <w:sz w:val="20"/>
        </w:rPr>
        <w:t>Меры предосторожности, относящиеся к электромагнитной совместимости</w:t>
      </w:r>
      <w:bookmarkEnd w:id="4"/>
    </w:p>
    <w:p w14:paraId="38D2E695" w14:textId="77777777" w:rsidR="00B1544D" w:rsidRDefault="00B1544D">
      <w:pPr>
        <w:rPr>
          <w:sz w:val="20"/>
          <w:szCs w:val="18"/>
        </w:rPr>
      </w:pPr>
    </w:p>
    <w:p w14:paraId="0DE4AAE3" w14:textId="77777777" w:rsidR="00B1544D" w:rsidRDefault="004600F0">
      <w:pPr>
        <w:numPr>
          <w:ilvl w:val="1"/>
          <w:numId w:val="2"/>
        </w:numPr>
        <w:rPr>
          <w:rFonts w:ascii="Calibri" w:hAnsi="Calibri" w:cs="Calibri"/>
          <w:b/>
          <w:sz w:val="16"/>
          <w:szCs w:val="16"/>
        </w:rPr>
      </w:pPr>
      <w:r>
        <w:rPr>
          <w:rFonts w:ascii="Calibri" w:hAnsi="Calibri"/>
          <w:b/>
          <w:sz w:val="16"/>
          <w:szCs w:val="16"/>
        </w:rPr>
        <w:t>Общие сведения</w:t>
      </w:r>
    </w:p>
    <w:p w14:paraId="187C8841" w14:textId="77777777" w:rsidR="00B1544D" w:rsidRDefault="004600F0">
      <w:pPr>
        <w:ind w:firstLineChars="200" w:firstLine="320"/>
        <w:rPr>
          <w:rFonts w:ascii="Calibri" w:hAnsi="Calibri" w:cs="Calibri"/>
          <w:sz w:val="16"/>
          <w:szCs w:val="16"/>
        </w:rPr>
      </w:pPr>
      <w:r>
        <w:rPr>
          <w:rFonts w:ascii="Calibri" w:hAnsi="Calibri"/>
          <w:sz w:val="16"/>
          <w:szCs w:val="16"/>
        </w:rPr>
        <w:t>Свести к минимуму помехи, создаваемые оборудованием для дуговой сварки, путем правильной установки и правильной эксплуатации.</w:t>
      </w:r>
    </w:p>
    <w:p w14:paraId="7C83EB85" w14:textId="77777777" w:rsidR="00B1544D" w:rsidRDefault="004600F0">
      <w:pPr>
        <w:rPr>
          <w:rFonts w:ascii="Calibri" w:hAnsi="Calibri" w:cs="Calibri"/>
          <w:sz w:val="16"/>
          <w:szCs w:val="16"/>
        </w:rPr>
      </w:pPr>
      <w:r>
        <w:rPr>
          <w:rFonts w:ascii="Calibri" w:hAnsi="Calibri"/>
          <w:sz w:val="16"/>
          <w:szCs w:val="16"/>
        </w:rPr>
        <w:t>Изделия, описанные в этом руководстве, — это оборудование класса «A» (для использования в местах расположения, отличных от мест жительства, в которых электрическая энергия поставляется общественными низковольтными системами электроснабжения).</w:t>
      </w:r>
    </w:p>
    <w:p w14:paraId="6BEF3936" w14:textId="77777777" w:rsidR="00B1544D" w:rsidRDefault="004600F0">
      <w:pPr>
        <w:rPr>
          <w:rFonts w:ascii="Calibri" w:hAnsi="Calibri" w:cs="Calibri"/>
          <w:sz w:val="16"/>
          <w:szCs w:val="16"/>
        </w:rPr>
      </w:pPr>
      <w:r>
        <w:rPr>
          <w:rFonts w:ascii="Calibri" w:hAnsi="Calibri"/>
          <w:sz w:val="16"/>
          <w:szCs w:val="16"/>
        </w:rPr>
        <w:t>Предупреждение: оборудование класса «А» не предназначено для использования в местах жительства, в которых электрическая энергия поставляется общественными низковольтными системами электроснабжения. Сложно гарантировать электромагнитную совместимость из-за проводимости и излучаемых помех.</w:t>
      </w:r>
    </w:p>
    <w:p w14:paraId="5372BC09" w14:textId="77777777" w:rsidR="00B1544D" w:rsidRDefault="00B1544D">
      <w:pPr>
        <w:rPr>
          <w:rFonts w:ascii="Calibri" w:hAnsi="Calibri" w:cs="Calibri"/>
          <w:sz w:val="16"/>
          <w:szCs w:val="16"/>
        </w:rPr>
      </w:pPr>
    </w:p>
    <w:p w14:paraId="73A48301" w14:textId="77777777" w:rsidR="00B1544D" w:rsidRDefault="004600F0">
      <w:pPr>
        <w:numPr>
          <w:ilvl w:val="1"/>
          <w:numId w:val="2"/>
        </w:numPr>
        <w:rPr>
          <w:rFonts w:ascii="Calibri" w:hAnsi="Calibri" w:cs="Calibri"/>
          <w:b/>
          <w:sz w:val="16"/>
          <w:szCs w:val="16"/>
        </w:rPr>
      </w:pPr>
      <w:r>
        <w:rPr>
          <w:rFonts w:ascii="Calibri" w:hAnsi="Calibri"/>
          <w:b/>
          <w:sz w:val="16"/>
          <w:szCs w:val="16"/>
        </w:rPr>
        <w:t>Рекомендации по оценке окружающей среды</w:t>
      </w:r>
    </w:p>
    <w:p w14:paraId="0942A01F" w14:textId="77777777" w:rsidR="00B1544D" w:rsidRDefault="004600F0">
      <w:pPr>
        <w:ind w:firstLineChars="200" w:firstLine="320"/>
        <w:rPr>
          <w:rFonts w:ascii="Calibri" w:hAnsi="Calibri" w:cs="Calibri"/>
          <w:sz w:val="16"/>
          <w:szCs w:val="16"/>
        </w:rPr>
      </w:pPr>
      <w:r>
        <w:rPr>
          <w:rFonts w:ascii="Calibri" w:hAnsi="Calibri"/>
          <w:sz w:val="16"/>
          <w:szCs w:val="16"/>
        </w:rPr>
        <w:t>Перед установкой оборудования для дуговой сварки оценить потенциальное электромагнитное воздействие на окружающую среду. Учитывать следующее:</w:t>
      </w:r>
    </w:p>
    <w:p w14:paraId="5C058852" w14:textId="77777777" w:rsidR="00B1544D" w:rsidRDefault="004600F0">
      <w:pPr>
        <w:numPr>
          <w:ilvl w:val="0"/>
          <w:numId w:val="3"/>
        </w:numPr>
        <w:rPr>
          <w:rFonts w:ascii="Calibri" w:hAnsi="Calibri" w:cs="Calibri"/>
          <w:sz w:val="16"/>
          <w:szCs w:val="16"/>
        </w:rPr>
      </w:pPr>
      <w:r>
        <w:rPr>
          <w:rFonts w:ascii="Calibri" w:hAnsi="Calibri"/>
          <w:sz w:val="16"/>
          <w:szCs w:val="16"/>
        </w:rPr>
        <w:t>Проверить окружение оборудования для дуговой сварки на наличие других силовых кабелей, кабелей управления, сигнальных кабелей и телефонных линий.</w:t>
      </w:r>
    </w:p>
    <w:p w14:paraId="5B4BA16E" w14:textId="77777777" w:rsidR="00B1544D" w:rsidRDefault="004600F0">
      <w:pPr>
        <w:numPr>
          <w:ilvl w:val="0"/>
          <w:numId w:val="3"/>
        </w:numPr>
        <w:rPr>
          <w:rFonts w:ascii="Calibri" w:hAnsi="Calibri" w:cs="Calibri"/>
          <w:sz w:val="16"/>
          <w:szCs w:val="16"/>
        </w:rPr>
      </w:pPr>
      <w:r>
        <w:rPr>
          <w:rFonts w:ascii="Calibri" w:hAnsi="Calibri"/>
          <w:sz w:val="16"/>
          <w:szCs w:val="16"/>
        </w:rPr>
        <w:t>Проверить на наличие широковещательного и телевизионного приемопередающего оборудования;</w:t>
      </w:r>
    </w:p>
    <w:p w14:paraId="7F7CEB86" w14:textId="77777777" w:rsidR="00B1544D" w:rsidRDefault="004600F0">
      <w:pPr>
        <w:numPr>
          <w:ilvl w:val="0"/>
          <w:numId w:val="3"/>
        </w:numPr>
        <w:rPr>
          <w:rFonts w:ascii="Calibri" w:hAnsi="Calibri" w:cs="Calibri"/>
          <w:sz w:val="16"/>
          <w:szCs w:val="16"/>
        </w:rPr>
      </w:pPr>
      <w:r>
        <w:rPr>
          <w:rFonts w:ascii="Calibri" w:hAnsi="Calibri"/>
          <w:sz w:val="16"/>
          <w:szCs w:val="16"/>
        </w:rPr>
        <w:t>Проверить на наличие вычислительных машин и других контроллеров;</w:t>
      </w:r>
    </w:p>
    <w:p w14:paraId="76646977" w14:textId="77777777" w:rsidR="00B1544D" w:rsidRDefault="004600F0">
      <w:pPr>
        <w:numPr>
          <w:ilvl w:val="0"/>
          <w:numId w:val="3"/>
        </w:numPr>
        <w:rPr>
          <w:rFonts w:ascii="Calibri" w:hAnsi="Calibri" w:cs="Calibri"/>
          <w:sz w:val="16"/>
          <w:szCs w:val="16"/>
        </w:rPr>
      </w:pPr>
      <w:r>
        <w:rPr>
          <w:rFonts w:ascii="Calibri" w:hAnsi="Calibri"/>
          <w:sz w:val="16"/>
          <w:szCs w:val="16"/>
        </w:rPr>
        <w:t>Проверить на наличие оборудование высокого уровня безопасности, такое как промышленное защитное оборудование;</w:t>
      </w:r>
    </w:p>
    <w:p w14:paraId="052EE8C1" w14:textId="77777777" w:rsidR="00B1544D" w:rsidRDefault="004600F0">
      <w:pPr>
        <w:numPr>
          <w:ilvl w:val="0"/>
          <w:numId w:val="3"/>
        </w:numPr>
        <w:rPr>
          <w:rFonts w:ascii="Calibri" w:hAnsi="Calibri" w:cs="Calibri"/>
          <w:sz w:val="16"/>
          <w:szCs w:val="16"/>
        </w:rPr>
      </w:pPr>
      <w:r>
        <w:rPr>
          <w:rFonts w:ascii="Calibri" w:hAnsi="Calibri"/>
          <w:sz w:val="16"/>
          <w:szCs w:val="16"/>
        </w:rPr>
        <w:t>Учитывать воздействие на состояние здоровья работников поблизости, которые пользуются слуховыми аппаратами и кардиостимуляторами;</w:t>
      </w:r>
    </w:p>
    <w:p w14:paraId="73A3E497" w14:textId="77777777" w:rsidR="00B1544D" w:rsidRDefault="004600F0">
      <w:pPr>
        <w:numPr>
          <w:ilvl w:val="0"/>
          <w:numId w:val="3"/>
        </w:numPr>
        <w:rPr>
          <w:rFonts w:ascii="Calibri" w:hAnsi="Calibri" w:cs="Calibri"/>
          <w:sz w:val="16"/>
          <w:szCs w:val="16"/>
        </w:rPr>
      </w:pPr>
      <w:r>
        <w:rPr>
          <w:rFonts w:ascii="Calibri" w:hAnsi="Calibri"/>
          <w:sz w:val="16"/>
          <w:szCs w:val="16"/>
        </w:rPr>
        <w:t>Проверить на наличие калибровочного оборудования или детектирующего оборудования;</w:t>
      </w:r>
    </w:p>
    <w:p w14:paraId="718562B3" w14:textId="77777777" w:rsidR="00B1544D" w:rsidRDefault="004600F0">
      <w:pPr>
        <w:numPr>
          <w:ilvl w:val="0"/>
          <w:numId w:val="3"/>
        </w:numPr>
        <w:rPr>
          <w:rFonts w:ascii="Calibri" w:hAnsi="Calibri" w:cs="Calibri"/>
          <w:sz w:val="16"/>
          <w:szCs w:val="16"/>
        </w:rPr>
      </w:pPr>
      <w:r>
        <w:rPr>
          <w:rFonts w:ascii="Calibri" w:hAnsi="Calibri"/>
          <w:sz w:val="16"/>
          <w:szCs w:val="16"/>
        </w:rPr>
        <w:t xml:space="preserve">Обратить внимание на невосприимчивость к помехам другого оборудования. Пользователь </w:t>
      </w:r>
      <w:r>
        <w:rPr>
          <w:rFonts w:ascii="Calibri" w:hAnsi="Calibri"/>
          <w:sz w:val="16"/>
          <w:szCs w:val="16"/>
        </w:rPr>
        <w:lastRenderedPageBreak/>
        <w:t xml:space="preserve">должен убедиться, что оборудование, расположенное поблизости, совместимо с такими помехами. Могут потребоваться дополнительные защитные меры; </w:t>
      </w:r>
    </w:p>
    <w:p w14:paraId="252851F5" w14:textId="77777777" w:rsidR="00B1544D" w:rsidRDefault="004600F0">
      <w:pPr>
        <w:numPr>
          <w:ilvl w:val="0"/>
          <w:numId w:val="3"/>
        </w:numPr>
        <w:rPr>
          <w:rFonts w:ascii="Calibri" w:hAnsi="Calibri" w:cs="Calibri"/>
          <w:sz w:val="16"/>
          <w:szCs w:val="16"/>
        </w:rPr>
      </w:pPr>
      <w:r>
        <w:rPr>
          <w:rFonts w:ascii="Calibri" w:hAnsi="Calibri"/>
          <w:sz w:val="16"/>
          <w:szCs w:val="16"/>
        </w:rPr>
        <w:t>Продолжительность сварочных работ или других мероприятий.</w:t>
      </w:r>
    </w:p>
    <w:p w14:paraId="16DCF142" w14:textId="77777777" w:rsidR="00B1544D" w:rsidRDefault="004600F0">
      <w:pPr>
        <w:rPr>
          <w:rFonts w:ascii="Calibri" w:hAnsi="Calibri" w:cs="Calibri"/>
          <w:sz w:val="16"/>
          <w:szCs w:val="16"/>
        </w:rPr>
      </w:pPr>
      <w:r>
        <w:rPr>
          <w:rFonts w:ascii="Calibri" w:hAnsi="Calibri"/>
          <w:sz w:val="16"/>
          <w:szCs w:val="16"/>
        </w:rPr>
        <w:t>Границы окружающего пространства определяются исходя из конструкции здания и возможных мероприятий. Эти границы могут выходить за пределы границы здания.</w:t>
      </w:r>
    </w:p>
    <w:p w14:paraId="35202EDE" w14:textId="77777777" w:rsidR="00B1544D" w:rsidRDefault="00B1544D">
      <w:pPr>
        <w:rPr>
          <w:rFonts w:ascii="Calibri" w:hAnsi="Calibri" w:cs="Calibri"/>
          <w:b/>
          <w:sz w:val="16"/>
          <w:szCs w:val="16"/>
        </w:rPr>
      </w:pPr>
    </w:p>
    <w:p w14:paraId="2EB2D5D6" w14:textId="77777777" w:rsidR="00B1544D" w:rsidRDefault="004600F0">
      <w:pPr>
        <w:numPr>
          <w:ilvl w:val="1"/>
          <w:numId w:val="2"/>
        </w:numPr>
        <w:rPr>
          <w:rFonts w:ascii="Calibri" w:hAnsi="Calibri" w:cs="Calibri"/>
          <w:b/>
          <w:sz w:val="16"/>
          <w:szCs w:val="16"/>
        </w:rPr>
      </w:pPr>
      <w:r>
        <w:rPr>
          <w:rFonts w:ascii="Calibri" w:hAnsi="Calibri"/>
          <w:b/>
          <w:sz w:val="16"/>
          <w:szCs w:val="16"/>
        </w:rPr>
        <w:t>Способ снижения излучения</w:t>
      </w:r>
    </w:p>
    <w:p w14:paraId="1DC24EC2" w14:textId="77777777" w:rsidR="00B1544D" w:rsidRDefault="00B1544D">
      <w:pPr>
        <w:tabs>
          <w:tab w:val="left" w:pos="567"/>
        </w:tabs>
        <w:ind w:left="567"/>
        <w:rPr>
          <w:rFonts w:ascii="Calibri" w:hAnsi="Calibri" w:cs="Calibri"/>
          <w:b/>
          <w:sz w:val="16"/>
          <w:szCs w:val="16"/>
        </w:rPr>
      </w:pPr>
    </w:p>
    <w:p w14:paraId="42541E0D" w14:textId="77777777" w:rsidR="00B1544D" w:rsidRDefault="004600F0">
      <w:pPr>
        <w:numPr>
          <w:ilvl w:val="0"/>
          <w:numId w:val="4"/>
        </w:numPr>
        <w:rPr>
          <w:rFonts w:ascii="Calibri" w:hAnsi="Calibri" w:cs="Calibri"/>
          <w:b/>
          <w:sz w:val="16"/>
          <w:szCs w:val="16"/>
        </w:rPr>
      </w:pPr>
      <w:r>
        <w:rPr>
          <w:rFonts w:ascii="Calibri" w:hAnsi="Calibri"/>
          <w:b/>
          <w:sz w:val="16"/>
          <w:szCs w:val="16"/>
        </w:rPr>
        <w:t>Общественная система электроснабжения</w:t>
      </w:r>
    </w:p>
    <w:p w14:paraId="3011ADB1" w14:textId="77777777" w:rsidR="00B1544D" w:rsidRDefault="004600F0">
      <w:pPr>
        <w:rPr>
          <w:rFonts w:ascii="Calibri" w:hAnsi="Calibri"/>
          <w:sz w:val="16"/>
          <w:szCs w:val="16"/>
        </w:rPr>
      </w:pPr>
      <w:r>
        <w:rPr>
          <w:rFonts w:ascii="Calibri" w:hAnsi="Calibri"/>
          <w:sz w:val="16"/>
          <w:szCs w:val="16"/>
        </w:rPr>
        <w:t>Оборудование для дуговой сварки должно быть подключено к системе общественного электроснабжения</w:t>
      </w:r>
      <w:r>
        <w:rPr>
          <w:sz w:val="20"/>
          <w:szCs w:val="18"/>
        </w:rPr>
        <w:t xml:space="preserve"> </w:t>
      </w:r>
      <w:r>
        <w:rPr>
          <w:rFonts w:ascii="Calibri" w:hAnsi="Calibri"/>
          <w:sz w:val="16"/>
          <w:szCs w:val="16"/>
        </w:rPr>
        <w:t xml:space="preserve">согласно методу, рекомендованному производителем. В случае помех принять дополнительные меры предосторожности, такие как подключение фильтра к системе общественного электроснабжения. Учитывать возможность экранирования силовых кабелей стационарного оборудования для дуговой сварки. Экранирование силовых кабелей может быть выполнено металлической трубой или другими аналогичными способами. Обеспечить непрерывность экрана. </w:t>
      </w:r>
    </w:p>
    <w:p w14:paraId="31413864" w14:textId="77777777" w:rsidR="00B1544D" w:rsidRDefault="00B1544D">
      <w:pPr>
        <w:rPr>
          <w:rFonts w:ascii="Calibri" w:hAnsi="Calibri" w:cs="Calibri"/>
          <w:sz w:val="16"/>
          <w:szCs w:val="16"/>
        </w:rPr>
      </w:pPr>
    </w:p>
    <w:p w14:paraId="2E1D2D0B" w14:textId="77777777" w:rsidR="00B1544D" w:rsidRDefault="004600F0">
      <w:pPr>
        <w:numPr>
          <w:ilvl w:val="0"/>
          <w:numId w:val="5"/>
        </w:numPr>
        <w:rPr>
          <w:rFonts w:ascii="Calibri" w:hAnsi="Calibri" w:cs="Calibri"/>
          <w:b/>
          <w:sz w:val="16"/>
          <w:szCs w:val="16"/>
        </w:rPr>
      </w:pPr>
      <w:r>
        <w:rPr>
          <w:rFonts w:ascii="Calibri" w:hAnsi="Calibri"/>
          <w:b/>
          <w:sz w:val="16"/>
          <w:szCs w:val="16"/>
        </w:rPr>
        <w:t>Техническое обслуживание оборудования для дуговой сварки</w:t>
      </w:r>
    </w:p>
    <w:p w14:paraId="3055DB3C" w14:textId="77777777" w:rsidR="00B1544D" w:rsidRDefault="004600F0">
      <w:pPr>
        <w:ind w:firstLineChars="200" w:firstLine="320"/>
        <w:rPr>
          <w:rFonts w:ascii="Calibri" w:hAnsi="Calibri"/>
          <w:sz w:val="16"/>
          <w:szCs w:val="16"/>
        </w:rPr>
      </w:pPr>
      <w:r>
        <w:rPr>
          <w:rFonts w:ascii="Calibri" w:hAnsi="Calibri"/>
          <w:sz w:val="16"/>
          <w:szCs w:val="16"/>
        </w:rPr>
        <w:t>Выполнять плановое техническое обслуживание оборудования для дуговой сварки в соответствии с методикой, рекомендованной производителем. Во время работы сварочного оборудования все входы, лючки и панели на оборудовании должны быть плотно закрыты. Не допускается внесение изменений в конструкцию оборудования для дуговой сварки за исключением изменений и регулировок, разрешенных в настоящем руководстве. Искровой разрядник устройства розжига дуги и устройство стабилизации дуги необходимо регулировать и обслуживать в соответствии с указаниями производителя.</w:t>
      </w:r>
    </w:p>
    <w:p w14:paraId="68C85746" w14:textId="77777777" w:rsidR="00B1544D" w:rsidRDefault="00B1544D">
      <w:pPr>
        <w:ind w:firstLineChars="200" w:firstLine="320"/>
        <w:rPr>
          <w:rFonts w:ascii="Calibri" w:hAnsi="Calibri" w:cs="Calibri"/>
          <w:sz w:val="16"/>
          <w:szCs w:val="16"/>
        </w:rPr>
      </w:pPr>
    </w:p>
    <w:p w14:paraId="68C90765" w14:textId="77777777" w:rsidR="00B1544D" w:rsidRDefault="004600F0">
      <w:pPr>
        <w:numPr>
          <w:ilvl w:val="0"/>
          <w:numId w:val="5"/>
        </w:numPr>
        <w:rPr>
          <w:rFonts w:ascii="Calibri" w:hAnsi="Calibri" w:cs="Calibri"/>
          <w:b/>
          <w:sz w:val="16"/>
          <w:szCs w:val="16"/>
        </w:rPr>
      </w:pPr>
      <w:r>
        <w:rPr>
          <w:rFonts w:ascii="Calibri" w:hAnsi="Calibri"/>
          <w:b/>
          <w:sz w:val="16"/>
          <w:szCs w:val="16"/>
        </w:rPr>
        <w:t>Сварочные кабели</w:t>
      </w:r>
    </w:p>
    <w:p w14:paraId="032DAE46" w14:textId="77777777" w:rsidR="00B1544D" w:rsidRDefault="004600F0">
      <w:pPr>
        <w:ind w:firstLineChars="200" w:firstLine="320"/>
        <w:rPr>
          <w:rFonts w:ascii="Calibri" w:hAnsi="Calibri"/>
          <w:sz w:val="16"/>
          <w:szCs w:val="16"/>
        </w:rPr>
      </w:pPr>
      <w:r>
        <w:rPr>
          <w:rFonts w:ascii="Calibri" w:hAnsi="Calibri"/>
          <w:sz w:val="16"/>
          <w:szCs w:val="16"/>
        </w:rPr>
        <w:t>Сварочные кабели должны быть максимально короткими и располагаться близко друг к другу. Кроме того, сварочные кабели должны располагаться рядом с заземляющим кабелем.</w:t>
      </w:r>
    </w:p>
    <w:p w14:paraId="0A835B38" w14:textId="77777777" w:rsidR="00B1544D" w:rsidRDefault="00B1544D">
      <w:pPr>
        <w:ind w:firstLineChars="200" w:firstLine="320"/>
        <w:rPr>
          <w:rFonts w:ascii="Calibri" w:hAnsi="Calibri" w:cs="Calibri"/>
          <w:sz w:val="16"/>
          <w:szCs w:val="16"/>
        </w:rPr>
      </w:pPr>
    </w:p>
    <w:p w14:paraId="6C4F3821" w14:textId="77777777" w:rsidR="00B1544D" w:rsidRDefault="004600F0">
      <w:pPr>
        <w:numPr>
          <w:ilvl w:val="0"/>
          <w:numId w:val="5"/>
        </w:numPr>
        <w:rPr>
          <w:rFonts w:ascii="Calibri" w:hAnsi="Calibri" w:cs="Calibri"/>
          <w:b/>
          <w:sz w:val="16"/>
          <w:szCs w:val="16"/>
        </w:rPr>
      </w:pPr>
      <w:r>
        <w:rPr>
          <w:rFonts w:ascii="Calibri" w:hAnsi="Calibri"/>
          <w:b/>
          <w:sz w:val="16"/>
          <w:szCs w:val="16"/>
        </w:rPr>
        <w:t>Эквипотенциальные соединения</w:t>
      </w:r>
    </w:p>
    <w:p w14:paraId="36293115" w14:textId="77777777" w:rsidR="00B1544D" w:rsidRDefault="004600F0">
      <w:pPr>
        <w:ind w:firstLineChars="150" w:firstLine="240"/>
        <w:rPr>
          <w:rFonts w:ascii="Calibri" w:hAnsi="Calibri"/>
          <w:sz w:val="16"/>
          <w:szCs w:val="16"/>
        </w:rPr>
      </w:pPr>
      <w:r>
        <w:rPr>
          <w:rFonts w:ascii="Calibri" w:hAnsi="Calibri"/>
          <w:sz w:val="16"/>
          <w:szCs w:val="16"/>
        </w:rPr>
        <w:t xml:space="preserve">Обратить внимание на эквипотенциальные соединения металлических предметов вокруг. Прикосновение к металлическим предметам и обрабатываемой детали повышают производственную опасность. Когда сварщик прикасается к таким металлическим предметам и электроду, возможно поражение электрическим током. Необходимо обеспечить изоляцию сварщика </w:t>
      </w:r>
      <w:r>
        <w:rPr>
          <w:rFonts w:ascii="Calibri" w:hAnsi="Calibri"/>
          <w:sz w:val="16"/>
          <w:szCs w:val="16"/>
        </w:rPr>
        <w:lastRenderedPageBreak/>
        <w:t>от таких металлических предметов.</w:t>
      </w:r>
    </w:p>
    <w:p w14:paraId="654CBAEF" w14:textId="77777777" w:rsidR="00B1544D" w:rsidRDefault="00B1544D">
      <w:pPr>
        <w:ind w:firstLineChars="150" w:firstLine="240"/>
        <w:rPr>
          <w:rFonts w:ascii="Calibri" w:hAnsi="Calibri" w:cs="Calibri"/>
          <w:sz w:val="16"/>
          <w:szCs w:val="16"/>
        </w:rPr>
      </w:pPr>
    </w:p>
    <w:p w14:paraId="4BAC4787" w14:textId="77777777" w:rsidR="00B1544D" w:rsidRDefault="004600F0">
      <w:pPr>
        <w:numPr>
          <w:ilvl w:val="0"/>
          <w:numId w:val="5"/>
        </w:numPr>
        <w:rPr>
          <w:rFonts w:ascii="Calibri" w:hAnsi="Calibri" w:cs="Calibri"/>
          <w:b/>
          <w:sz w:val="16"/>
          <w:szCs w:val="16"/>
        </w:rPr>
      </w:pPr>
      <w:r>
        <w:rPr>
          <w:rFonts w:ascii="Calibri" w:hAnsi="Calibri"/>
          <w:b/>
          <w:sz w:val="16"/>
          <w:szCs w:val="16"/>
        </w:rPr>
        <w:t>Заземление обрабатываемой детали</w:t>
      </w:r>
    </w:p>
    <w:p w14:paraId="2B40E4AE" w14:textId="77777777" w:rsidR="00B1544D" w:rsidRDefault="004600F0">
      <w:pPr>
        <w:ind w:firstLineChars="200" w:firstLine="320"/>
        <w:rPr>
          <w:rFonts w:ascii="Calibri" w:hAnsi="Calibri"/>
          <w:color w:val="000000"/>
          <w:sz w:val="16"/>
          <w:szCs w:val="16"/>
        </w:rPr>
      </w:pPr>
      <w:r>
        <w:rPr>
          <w:rFonts w:ascii="Calibri" w:hAnsi="Calibri"/>
          <w:color w:val="000000"/>
          <w:sz w:val="16"/>
          <w:szCs w:val="16"/>
        </w:rPr>
        <w:t>Обрабатываемая деталь может быть без заземления из-за соображений электробезопасности или расположения обрабатываемой детали, например, если обрабатываемая деталь - корпус судна или стальной каркас здания. Когда существует возможность заземлить обрабатываемую деталь, излучение помех может быть уменьшено, но не во всех случаях. Поэтому необходимо предотвратить повышенный риск поражения электрическим током, вызванный заземлением обрабатываемой детали или повреждением другого электрооборудования. При необходимости некоторые обрабатываемые детали должны быть заземлены напрямую, но в некоторых странах использование прямого заземления запрещено. Чтобы достичь аналогичного эффекта, можно воспользоваться подходящим конденсатором в соответствии с правилами, принятыми в стране использования аппарата.</w:t>
      </w:r>
    </w:p>
    <w:p w14:paraId="7391AA7E" w14:textId="77777777" w:rsidR="00B1544D" w:rsidRDefault="00B1544D">
      <w:pPr>
        <w:ind w:firstLineChars="200" w:firstLine="320"/>
        <w:rPr>
          <w:rFonts w:ascii="Calibri" w:hAnsi="Calibri" w:cs="Calibri"/>
          <w:color w:val="000000"/>
          <w:sz w:val="16"/>
          <w:szCs w:val="16"/>
        </w:rPr>
      </w:pPr>
    </w:p>
    <w:p w14:paraId="3646A853" w14:textId="77777777" w:rsidR="00B1544D" w:rsidRDefault="004600F0">
      <w:pPr>
        <w:numPr>
          <w:ilvl w:val="0"/>
          <w:numId w:val="5"/>
        </w:numPr>
        <w:rPr>
          <w:rFonts w:ascii="Calibri" w:hAnsi="Calibri" w:cs="Calibri"/>
          <w:b/>
          <w:sz w:val="16"/>
          <w:szCs w:val="16"/>
        </w:rPr>
      </w:pPr>
      <w:r>
        <w:rPr>
          <w:rFonts w:ascii="Calibri" w:hAnsi="Calibri"/>
          <w:b/>
          <w:sz w:val="16"/>
          <w:szCs w:val="16"/>
        </w:rPr>
        <w:t>Экранирование</w:t>
      </w:r>
    </w:p>
    <w:bookmarkEnd w:id="2"/>
    <w:p w14:paraId="4FB43811" w14:textId="77777777" w:rsidR="00B1544D" w:rsidRDefault="004600F0">
      <w:pPr>
        <w:ind w:firstLineChars="200" w:firstLine="320"/>
        <w:rPr>
          <w:rFonts w:ascii="Calibri" w:hAnsi="Calibri" w:cs="Calibri"/>
          <w:sz w:val="16"/>
          <w:szCs w:val="16"/>
        </w:rPr>
      </w:pPr>
      <w:r>
        <w:rPr>
          <w:rFonts w:ascii="Calibri" w:hAnsi="Calibri"/>
          <w:sz w:val="16"/>
          <w:szCs w:val="16"/>
        </w:rPr>
        <w:t>Экранирование окружающего оборудования и других кабелей может снизить электромагнитные помехи. Весь участок сварочных работ необходимо экранировать для некоторых специальных областей применения.</w:t>
      </w:r>
    </w:p>
    <w:p w14:paraId="4FD7BBB1" w14:textId="77777777" w:rsidR="00B1544D" w:rsidRDefault="004600F0">
      <w:pPr>
        <w:pStyle w:val="1"/>
        <w:numPr>
          <w:ilvl w:val="0"/>
          <w:numId w:val="2"/>
        </w:numPr>
        <w:rPr>
          <w:rFonts w:ascii="Calibri" w:eastAsia="SimSun" w:hAnsi="Calibri" w:cs="Calibri"/>
          <w:b/>
          <w:sz w:val="20"/>
        </w:rPr>
      </w:pPr>
      <w:bookmarkStart w:id="5" w:name="_Toc16239487"/>
      <w:r>
        <w:rPr>
          <w:rFonts w:ascii="Calibri" w:hAnsi="Calibri"/>
          <w:b/>
          <w:sz w:val="20"/>
        </w:rPr>
        <w:lastRenderedPageBreak/>
        <w:t>Вводные сведения об изделии</w:t>
      </w:r>
      <w:bookmarkEnd w:id="5"/>
    </w:p>
    <w:p w14:paraId="22485523" w14:textId="77777777" w:rsidR="00B1544D" w:rsidRDefault="00B1544D">
      <w:pPr>
        <w:rPr>
          <w:sz w:val="20"/>
          <w:szCs w:val="18"/>
        </w:rPr>
      </w:pPr>
    </w:p>
    <w:p w14:paraId="4BF6DF67" w14:textId="77777777" w:rsidR="00B1544D" w:rsidRDefault="004600F0">
      <w:pPr>
        <w:pStyle w:val="2"/>
        <w:numPr>
          <w:ilvl w:val="1"/>
          <w:numId w:val="2"/>
        </w:numPr>
        <w:ind w:firstLineChars="0"/>
        <w:rPr>
          <w:rFonts w:ascii="Calibri" w:hAnsi="Calibri" w:cs="Calibri"/>
          <w:b/>
          <w:sz w:val="16"/>
          <w:szCs w:val="16"/>
        </w:rPr>
      </w:pPr>
      <w:bookmarkStart w:id="6" w:name="_Toc16239488"/>
      <w:r>
        <w:rPr>
          <w:rFonts w:ascii="Calibri" w:hAnsi="Calibri"/>
          <w:b/>
          <w:sz w:val="16"/>
          <w:szCs w:val="16"/>
        </w:rPr>
        <w:t>Характеристики</w:t>
      </w:r>
      <w:bookmarkEnd w:id="6"/>
    </w:p>
    <w:p w14:paraId="58E55B64" w14:textId="77777777" w:rsidR="00B1544D" w:rsidRDefault="004600F0">
      <w:pPr>
        <w:numPr>
          <w:ilvl w:val="0"/>
          <w:numId w:val="6"/>
        </w:numPr>
        <w:rPr>
          <w:rFonts w:ascii="Calibri" w:hAnsi="Calibri" w:cs="Calibri"/>
          <w:sz w:val="16"/>
          <w:szCs w:val="16"/>
        </w:rPr>
      </w:pPr>
      <w:r>
        <w:rPr>
          <w:rFonts w:ascii="Calibri" w:hAnsi="Calibri"/>
          <w:sz w:val="16"/>
          <w:szCs w:val="16"/>
        </w:rPr>
        <w:t>Передовая инверторная технология на основе БТИЗ;</w:t>
      </w:r>
    </w:p>
    <w:p w14:paraId="71EFF786" w14:textId="77777777" w:rsidR="00B1544D" w:rsidRDefault="004600F0">
      <w:pPr>
        <w:numPr>
          <w:ilvl w:val="0"/>
          <w:numId w:val="6"/>
        </w:numPr>
        <w:rPr>
          <w:rFonts w:ascii="Calibri" w:hAnsi="Calibri" w:cs="Calibri"/>
          <w:sz w:val="16"/>
          <w:szCs w:val="16"/>
        </w:rPr>
      </w:pPr>
      <w:r>
        <w:rPr>
          <w:rFonts w:ascii="Calibri" w:hAnsi="Calibri"/>
          <w:sz w:val="16"/>
          <w:szCs w:val="16"/>
        </w:rPr>
        <w:t>Многозадачный сварочный аппарат с режимом импульсной сварки в атмосфере защитного газа, сварки в атмосфере защитного газа и ручной сварки;</w:t>
      </w:r>
    </w:p>
    <w:p w14:paraId="1DF7B49C" w14:textId="77777777" w:rsidR="00B1544D" w:rsidRDefault="004600F0">
      <w:pPr>
        <w:numPr>
          <w:ilvl w:val="0"/>
          <w:numId w:val="6"/>
        </w:numPr>
        <w:rPr>
          <w:rFonts w:ascii="Calibri" w:hAnsi="Calibri" w:cs="Calibri"/>
          <w:sz w:val="16"/>
          <w:szCs w:val="16"/>
        </w:rPr>
      </w:pPr>
      <w:r>
        <w:rPr>
          <w:rFonts w:ascii="Calibri" w:hAnsi="Calibri"/>
          <w:sz w:val="16"/>
          <w:szCs w:val="16"/>
        </w:rPr>
        <w:t>Особенно подходит для сварки листового металла и тонкого алюминиевого листа;</w:t>
      </w:r>
    </w:p>
    <w:p w14:paraId="42D891EC" w14:textId="77777777" w:rsidR="00B1544D" w:rsidRDefault="004600F0">
      <w:pPr>
        <w:numPr>
          <w:ilvl w:val="0"/>
          <w:numId w:val="6"/>
        </w:numPr>
        <w:rPr>
          <w:rFonts w:ascii="Calibri" w:hAnsi="Calibri" w:cs="Calibri"/>
          <w:sz w:val="16"/>
          <w:szCs w:val="16"/>
        </w:rPr>
      </w:pPr>
      <w:r>
        <w:rPr>
          <w:rFonts w:ascii="Calibri" w:hAnsi="Calibri"/>
          <w:sz w:val="16"/>
          <w:szCs w:val="16"/>
        </w:rPr>
        <w:t>Минимальное разбрызгивание и эстетичный сварной шов;</w:t>
      </w:r>
    </w:p>
    <w:p w14:paraId="0962EEFE" w14:textId="77777777" w:rsidR="00B1544D" w:rsidRDefault="004600F0">
      <w:pPr>
        <w:numPr>
          <w:ilvl w:val="0"/>
          <w:numId w:val="6"/>
        </w:numPr>
        <w:rPr>
          <w:rFonts w:ascii="Calibri" w:hAnsi="Calibri" w:cs="Calibri"/>
          <w:sz w:val="16"/>
          <w:szCs w:val="16"/>
        </w:rPr>
      </w:pPr>
      <w:r>
        <w:rPr>
          <w:rFonts w:ascii="Calibri" w:hAnsi="Calibri"/>
          <w:sz w:val="16"/>
          <w:szCs w:val="16"/>
        </w:rPr>
        <w:t>Микропроцессорная технология управления, обеспечивающая точную и непрерывную регулировку выходного тока, скорости подачи проволоки и динамических характеристик, а также мгновенное реагирование на динамические изменения в процессе сварки;</w:t>
      </w:r>
    </w:p>
    <w:p w14:paraId="33773B19" w14:textId="77777777" w:rsidR="00B1544D" w:rsidRDefault="00B1544D">
      <w:pPr>
        <w:rPr>
          <w:rFonts w:ascii="Calibri" w:hAnsi="Calibri" w:cs="Calibri"/>
          <w:sz w:val="16"/>
          <w:szCs w:val="16"/>
        </w:rPr>
      </w:pPr>
    </w:p>
    <w:p w14:paraId="00230A19" w14:textId="77777777" w:rsidR="00B1544D" w:rsidRDefault="004600F0">
      <w:pPr>
        <w:pStyle w:val="2"/>
        <w:numPr>
          <w:ilvl w:val="1"/>
          <w:numId w:val="2"/>
        </w:numPr>
        <w:ind w:firstLineChars="0"/>
        <w:rPr>
          <w:rFonts w:ascii="Calibri" w:hAnsi="Calibri" w:cs="Calibri"/>
          <w:b/>
          <w:sz w:val="16"/>
          <w:szCs w:val="16"/>
        </w:rPr>
      </w:pPr>
      <w:bookmarkStart w:id="7" w:name="_Toc16239489"/>
      <w:r>
        <w:rPr>
          <w:rFonts w:ascii="Calibri" w:hAnsi="Calibri"/>
          <w:b/>
          <w:sz w:val="16"/>
          <w:szCs w:val="16"/>
        </w:rPr>
        <w:t>Основные технические параметры</w:t>
      </w:r>
      <w:bookmarkEnd w:id="7"/>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91"/>
        <w:gridCol w:w="1205"/>
        <w:gridCol w:w="1205"/>
        <w:gridCol w:w="1205"/>
        <w:gridCol w:w="1205"/>
      </w:tblGrid>
      <w:tr w:rsidR="00B1544D" w14:paraId="2AFE073E" w14:textId="77777777">
        <w:trPr>
          <w:trHeight w:val="233"/>
        </w:trPr>
        <w:tc>
          <w:tcPr>
            <w:tcW w:w="2376" w:type="dxa"/>
            <w:gridSpan w:val="2"/>
          </w:tcPr>
          <w:p w14:paraId="5B4716A8" w14:textId="77777777" w:rsidR="00B1544D" w:rsidRDefault="00B1544D">
            <w:pPr>
              <w:rPr>
                <w:rFonts w:ascii="Calibri" w:hAnsi="Calibri" w:cs="Calibri"/>
                <w:sz w:val="16"/>
                <w:szCs w:val="16"/>
              </w:rPr>
            </w:pPr>
          </w:p>
        </w:tc>
        <w:tc>
          <w:tcPr>
            <w:tcW w:w="2410" w:type="dxa"/>
            <w:gridSpan w:val="2"/>
          </w:tcPr>
          <w:p w14:paraId="513D0000" w14:textId="77777777" w:rsidR="00B1544D" w:rsidRDefault="004600F0">
            <w:pPr>
              <w:jc w:val="center"/>
              <w:rPr>
                <w:rFonts w:ascii="Calibri" w:hAnsi="Calibri" w:cs="Calibri"/>
                <w:sz w:val="16"/>
                <w:szCs w:val="16"/>
              </w:rPr>
            </w:pPr>
            <w:r>
              <w:rPr>
                <w:rFonts w:ascii="Calibri" w:hAnsi="Calibri"/>
                <w:sz w:val="16"/>
                <w:szCs w:val="16"/>
              </w:rPr>
              <w:t>MIG-200P</w:t>
            </w:r>
          </w:p>
        </w:tc>
        <w:tc>
          <w:tcPr>
            <w:tcW w:w="2410" w:type="dxa"/>
            <w:gridSpan w:val="2"/>
          </w:tcPr>
          <w:p w14:paraId="2C35E77A" w14:textId="77777777" w:rsidR="00B1544D" w:rsidRDefault="004600F0">
            <w:pPr>
              <w:jc w:val="center"/>
              <w:rPr>
                <w:rFonts w:ascii="Calibri" w:hAnsi="Calibri" w:cs="Calibri"/>
                <w:sz w:val="16"/>
                <w:szCs w:val="16"/>
              </w:rPr>
            </w:pPr>
            <w:r>
              <w:rPr>
                <w:rFonts w:ascii="Calibri" w:hAnsi="Calibri"/>
                <w:sz w:val="16"/>
                <w:szCs w:val="16"/>
              </w:rPr>
              <w:t>MIG-200P mini</w:t>
            </w:r>
          </w:p>
        </w:tc>
      </w:tr>
      <w:tr w:rsidR="00B1544D" w14:paraId="56D1F587" w14:textId="77777777">
        <w:trPr>
          <w:trHeight w:val="233"/>
        </w:trPr>
        <w:tc>
          <w:tcPr>
            <w:tcW w:w="2376" w:type="dxa"/>
            <w:gridSpan w:val="2"/>
          </w:tcPr>
          <w:p w14:paraId="6E6899C8" w14:textId="77777777" w:rsidR="00B1544D" w:rsidRDefault="004600F0">
            <w:pPr>
              <w:rPr>
                <w:rFonts w:ascii="Calibri" w:hAnsi="Calibri" w:cs="Calibri"/>
                <w:sz w:val="16"/>
                <w:szCs w:val="16"/>
              </w:rPr>
            </w:pPr>
            <w:r>
              <w:rPr>
                <w:rFonts w:ascii="Calibri" w:hAnsi="Calibri"/>
                <w:sz w:val="16"/>
                <w:szCs w:val="16"/>
              </w:rPr>
              <w:t>Параметры</w:t>
            </w:r>
          </w:p>
        </w:tc>
        <w:tc>
          <w:tcPr>
            <w:tcW w:w="1205" w:type="dxa"/>
          </w:tcPr>
          <w:p w14:paraId="3DE079B4" w14:textId="77777777" w:rsidR="00B1544D" w:rsidRDefault="004600F0">
            <w:pPr>
              <w:jc w:val="center"/>
              <w:rPr>
                <w:rFonts w:ascii="Calibri" w:hAnsi="Calibri" w:cs="Calibri"/>
                <w:sz w:val="16"/>
                <w:szCs w:val="16"/>
              </w:rPr>
            </w:pPr>
            <w:r>
              <w:rPr>
                <w:rFonts w:ascii="Calibri" w:hAnsi="Calibri"/>
                <w:sz w:val="16"/>
                <w:szCs w:val="16"/>
              </w:rPr>
              <w:t>MIG</w:t>
            </w:r>
          </w:p>
        </w:tc>
        <w:tc>
          <w:tcPr>
            <w:tcW w:w="1205" w:type="dxa"/>
          </w:tcPr>
          <w:p w14:paraId="67A9C588" w14:textId="77777777" w:rsidR="00B1544D" w:rsidRDefault="004600F0">
            <w:pPr>
              <w:jc w:val="center"/>
              <w:rPr>
                <w:rFonts w:ascii="Calibri" w:hAnsi="Calibri" w:cs="Calibri"/>
                <w:sz w:val="16"/>
                <w:szCs w:val="16"/>
              </w:rPr>
            </w:pPr>
            <w:r>
              <w:rPr>
                <w:rFonts w:ascii="Calibri" w:hAnsi="Calibri"/>
                <w:sz w:val="16"/>
                <w:szCs w:val="16"/>
              </w:rPr>
              <w:t>MMA</w:t>
            </w:r>
          </w:p>
        </w:tc>
        <w:tc>
          <w:tcPr>
            <w:tcW w:w="1205" w:type="dxa"/>
          </w:tcPr>
          <w:p w14:paraId="770BD5C2" w14:textId="77777777" w:rsidR="00B1544D" w:rsidRDefault="004600F0">
            <w:pPr>
              <w:jc w:val="center"/>
              <w:rPr>
                <w:rFonts w:ascii="Calibri" w:hAnsi="Calibri" w:cs="Calibri"/>
                <w:sz w:val="16"/>
                <w:szCs w:val="16"/>
              </w:rPr>
            </w:pPr>
            <w:r>
              <w:rPr>
                <w:rFonts w:ascii="Calibri" w:hAnsi="Calibri"/>
                <w:sz w:val="16"/>
                <w:szCs w:val="16"/>
              </w:rPr>
              <w:t>MIG</w:t>
            </w:r>
          </w:p>
        </w:tc>
        <w:tc>
          <w:tcPr>
            <w:tcW w:w="1205" w:type="dxa"/>
          </w:tcPr>
          <w:p w14:paraId="1C146E23" w14:textId="77777777" w:rsidR="00B1544D" w:rsidRDefault="004600F0">
            <w:pPr>
              <w:jc w:val="center"/>
              <w:rPr>
                <w:rFonts w:ascii="Calibri" w:hAnsi="Calibri" w:cs="Calibri"/>
                <w:sz w:val="16"/>
                <w:szCs w:val="16"/>
              </w:rPr>
            </w:pPr>
            <w:r>
              <w:rPr>
                <w:rFonts w:ascii="Calibri" w:hAnsi="Calibri"/>
                <w:sz w:val="16"/>
                <w:szCs w:val="16"/>
              </w:rPr>
              <w:t>MMA</w:t>
            </w:r>
          </w:p>
        </w:tc>
      </w:tr>
      <w:tr w:rsidR="00B1544D" w14:paraId="48945562" w14:textId="77777777">
        <w:trPr>
          <w:trHeight w:val="233"/>
        </w:trPr>
        <w:tc>
          <w:tcPr>
            <w:tcW w:w="2376" w:type="dxa"/>
            <w:gridSpan w:val="2"/>
          </w:tcPr>
          <w:p w14:paraId="4FC51A74" w14:textId="77777777" w:rsidR="00B1544D" w:rsidRDefault="004600F0">
            <w:pPr>
              <w:rPr>
                <w:rFonts w:ascii="Calibri" w:hAnsi="Calibri" w:cs="Calibri"/>
                <w:sz w:val="16"/>
                <w:szCs w:val="16"/>
              </w:rPr>
            </w:pPr>
            <w:r>
              <w:rPr>
                <w:rFonts w:ascii="Calibri" w:hAnsi="Calibri"/>
                <w:sz w:val="16"/>
                <w:szCs w:val="16"/>
              </w:rPr>
              <w:t>Номинальное рабочее напряжение (В)</w:t>
            </w:r>
          </w:p>
        </w:tc>
        <w:tc>
          <w:tcPr>
            <w:tcW w:w="2410" w:type="dxa"/>
            <w:gridSpan w:val="2"/>
          </w:tcPr>
          <w:p w14:paraId="5794A8E2" w14:textId="77777777" w:rsidR="00B1544D" w:rsidRDefault="004600F0">
            <w:pPr>
              <w:jc w:val="center"/>
              <w:rPr>
                <w:rFonts w:ascii="Calibri" w:hAnsi="Calibri" w:cs="Calibri"/>
                <w:sz w:val="16"/>
                <w:szCs w:val="16"/>
              </w:rPr>
            </w:pPr>
            <w:r>
              <w:rPr>
                <w:rFonts w:ascii="Calibri" w:hAnsi="Calibri"/>
                <w:sz w:val="16"/>
                <w:szCs w:val="16"/>
              </w:rPr>
              <w:t>1 фаза, 220 В перем. т. ± 15%</w:t>
            </w:r>
          </w:p>
        </w:tc>
        <w:tc>
          <w:tcPr>
            <w:tcW w:w="2410" w:type="dxa"/>
            <w:gridSpan w:val="2"/>
          </w:tcPr>
          <w:p w14:paraId="7D1FD0A5" w14:textId="77777777" w:rsidR="00B1544D" w:rsidRDefault="004600F0">
            <w:pPr>
              <w:jc w:val="center"/>
              <w:rPr>
                <w:rFonts w:ascii="Calibri" w:hAnsi="Calibri" w:cs="Calibri"/>
                <w:sz w:val="16"/>
                <w:szCs w:val="16"/>
              </w:rPr>
            </w:pPr>
            <w:r>
              <w:rPr>
                <w:rFonts w:ascii="Calibri" w:hAnsi="Calibri"/>
                <w:sz w:val="16"/>
                <w:szCs w:val="16"/>
              </w:rPr>
              <w:t>1 фаза, 220 В перем. т. ± 15%</w:t>
            </w:r>
          </w:p>
        </w:tc>
      </w:tr>
      <w:tr w:rsidR="00B1544D" w14:paraId="149A99D4" w14:textId="77777777">
        <w:trPr>
          <w:trHeight w:val="233"/>
        </w:trPr>
        <w:tc>
          <w:tcPr>
            <w:tcW w:w="2376" w:type="dxa"/>
            <w:gridSpan w:val="2"/>
          </w:tcPr>
          <w:p w14:paraId="7D9C6BC9" w14:textId="77777777" w:rsidR="00B1544D" w:rsidRDefault="004600F0">
            <w:pPr>
              <w:rPr>
                <w:rFonts w:ascii="Calibri" w:hAnsi="Calibri" w:cs="Calibri"/>
                <w:sz w:val="16"/>
                <w:szCs w:val="16"/>
              </w:rPr>
            </w:pPr>
            <w:r>
              <w:rPr>
                <w:rFonts w:ascii="Calibri" w:hAnsi="Calibri"/>
                <w:sz w:val="16"/>
                <w:szCs w:val="16"/>
              </w:rPr>
              <w:t>Номинальная мощность (кВА)</w:t>
            </w:r>
          </w:p>
        </w:tc>
        <w:tc>
          <w:tcPr>
            <w:tcW w:w="1205" w:type="dxa"/>
          </w:tcPr>
          <w:p w14:paraId="74E00064" w14:textId="77777777" w:rsidR="00B1544D" w:rsidRDefault="004600F0">
            <w:pPr>
              <w:jc w:val="center"/>
              <w:rPr>
                <w:rFonts w:ascii="Calibri" w:hAnsi="Calibri" w:cs="Calibri"/>
                <w:sz w:val="16"/>
                <w:szCs w:val="16"/>
              </w:rPr>
            </w:pPr>
            <w:r>
              <w:rPr>
                <w:rFonts w:ascii="Calibri" w:hAnsi="Calibri"/>
                <w:sz w:val="16"/>
                <w:szCs w:val="16"/>
              </w:rPr>
              <w:t>6,2</w:t>
            </w:r>
          </w:p>
        </w:tc>
        <w:tc>
          <w:tcPr>
            <w:tcW w:w="1205" w:type="dxa"/>
          </w:tcPr>
          <w:p w14:paraId="507BFEA1" w14:textId="77777777" w:rsidR="00B1544D" w:rsidRDefault="004600F0">
            <w:pPr>
              <w:jc w:val="center"/>
              <w:rPr>
                <w:rFonts w:ascii="Calibri" w:hAnsi="Calibri" w:cs="Calibri"/>
                <w:sz w:val="16"/>
                <w:szCs w:val="16"/>
              </w:rPr>
            </w:pPr>
            <w:r>
              <w:rPr>
                <w:rFonts w:ascii="Calibri" w:hAnsi="Calibri"/>
                <w:sz w:val="16"/>
                <w:szCs w:val="16"/>
              </w:rPr>
              <w:t>4,6</w:t>
            </w:r>
          </w:p>
        </w:tc>
        <w:tc>
          <w:tcPr>
            <w:tcW w:w="1205" w:type="dxa"/>
          </w:tcPr>
          <w:p w14:paraId="3FE43B88" w14:textId="77777777" w:rsidR="00B1544D" w:rsidRDefault="004600F0">
            <w:pPr>
              <w:jc w:val="center"/>
              <w:rPr>
                <w:rFonts w:ascii="Calibri" w:hAnsi="Calibri" w:cs="Calibri"/>
                <w:sz w:val="16"/>
                <w:szCs w:val="16"/>
              </w:rPr>
            </w:pPr>
            <w:r>
              <w:rPr>
                <w:rFonts w:ascii="Calibri" w:hAnsi="Calibri"/>
                <w:sz w:val="16"/>
                <w:szCs w:val="16"/>
              </w:rPr>
              <w:t>6,2</w:t>
            </w:r>
          </w:p>
        </w:tc>
        <w:tc>
          <w:tcPr>
            <w:tcW w:w="1205" w:type="dxa"/>
          </w:tcPr>
          <w:p w14:paraId="31CCB077" w14:textId="77777777" w:rsidR="00B1544D" w:rsidRDefault="004600F0">
            <w:pPr>
              <w:jc w:val="center"/>
              <w:rPr>
                <w:rFonts w:ascii="Calibri" w:hAnsi="Calibri" w:cs="Calibri"/>
                <w:sz w:val="16"/>
                <w:szCs w:val="16"/>
              </w:rPr>
            </w:pPr>
            <w:r>
              <w:rPr>
                <w:rFonts w:ascii="Calibri" w:hAnsi="Calibri"/>
                <w:sz w:val="16"/>
                <w:szCs w:val="16"/>
              </w:rPr>
              <w:t>4,6</w:t>
            </w:r>
          </w:p>
        </w:tc>
      </w:tr>
      <w:tr w:rsidR="00B1544D" w14:paraId="24D8A632" w14:textId="77777777">
        <w:trPr>
          <w:trHeight w:val="233"/>
        </w:trPr>
        <w:tc>
          <w:tcPr>
            <w:tcW w:w="2376" w:type="dxa"/>
            <w:gridSpan w:val="2"/>
          </w:tcPr>
          <w:p w14:paraId="0A0C1044" w14:textId="77777777" w:rsidR="00B1544D" w:rsidRDefault="004600F0">
            <w:pPr>
              <w:rPr>
                <w:rFonts w:ascii="Calibri" w:hAnsi="Calibri" w:cs="Calibri"/>
                <w:sz w:val="16"/>
                <w:szCs w:val="16"/>
              </w:rPr>
            </w:pPr>
            <w:r>
              <w:rPr>
                <w:rFonts w:ascii="Calibri" w:hAnsi="Calibri"/>
                <w:sz w:val="16"/>
                <w:szCs w:val="16"/>
              </w:rPr>
              <w:t>Диапазон регулировки выходного тока (А)</w:t>
            </w:r>
          </w:p>
        </w:tc>
        <w:tc>
          <w:tcPr>
            <w:tcW w:w="1205" w:type="dxa"/>
          </w:tcPr>
          <w:p w14:paraId="0BD8C7AA" w14:textId="77777777" w:rsidR="00B1544D" w:rsidRDefault="004600F0">
            <w:pPr>
              <w:jc w:val="center"/>
              <w:rPr>
                <w:rFonts w:ascii="Calibri" w:hAnsi="Calibri" w:cs="Calibri"/>
                <w:sz w:val="16"/>
                <w:szCs w:val="16"/>
              </w:rPr>
            </w:pPr>
            <w:r>
              <w:rPr>
                <w:rFonts w:ascii="Calibri" w:hAnsi="Calibri"/>
                <w:sz w:val="16"/>
                <w:szCs w:val="16"/>
              </w:rPr>
              <w:t>5-185</w:t>
            </w:r>
          </w:p>
        </w:tc>
        <w:tc>
          <w:tcPr>
            <w:tcW w:w="1205" w:type="dxa"/>
          </w:tcPr>
          <w:p w14:paraId="167078C3" w14:textId="77777777" w:rsidR="00B1544D" w:rsidRDefault="004600F0">
            <w:pPr>
              <w:jc w:val="center"/>
              <w:rPr>
                <w:rFonts w:ascii="Calibri" w:hAnsi="Calibri" w:cs="Calibri"/>
                <w:sz w:val="16"/>
                <w:szCs w:val="16"/>
              </w:rPr>
            </w:pPr>
            <w:r>
              <w:rPr>
                <w:rFonts w:ascii="Calibri" w:hAnsi="Calibri"/>
                <w:sz w:val="16"/>
                <w:szCs w:val="16"/>
              </w:rPr>
              <w:t>5-130</w:t>
            </w:r>
          </w:p>
        </w:tc>
        <w:tc>
          <w:tcPr>
            <w:tcW w:w="1205" w:type="dxa"/>
          </w:tcPr>
          <w:p w14:paraId="73D58690" w14:textId="77777777" w:rsidR="00B1544D" w:rsidRDefault="004600F0">
            <w:pPr>
              <w:jc w:val="center"/>
              <w:rPr>
                <w:rFonts w:ascii="Calibri" w:hAnsi="Calibri" w:cs="Calibri"/>
                <w:sz w:val="16"/>
                <w:szCs w:val="16"/>
              </w:rPr>
            </w:pPr>
            <w:r>
              <w:rPr>
                <w:rFonts w:ascii="Calibri" w:hAnsi="Calibri"/>
                <w:sz w:val="16"/>
                <w:szCs w:val="16"/>
              </w:rPr>
              <w:t>5-185</w:t>
            </w:r>
          </w:p>
        </w:tc>
        <w:tc>
          <w:tcPr>
            <w:tcW w:w="1205" w:type="dxa"/>
          </w:tcPr>
          <w:p w14:paraId="61982537" w14:textId="77777777" w:rsidR="00B1544D" w:rsidRDefault="004600F0">
            <w:pPr>
              <w:jc w:val="center"/>
              <w:rPr>
                <w:rFonts w:ascii="Calibri" w:hAnsi="Calibri" w:cs="Calibri"/>
                <w:sz w:val="16"/>
                <w:szCs w:val="16"/>
              </w:rPr>
            </w:pPr>
            <w:r>
              <w:rPr>
                <w:rFonts w:ascii="Calibri" w:hAnsi="Calibri"/>
                <w:sz w:val="16"/>
                <w:szCs w:val="16"/>
              </w:rPr>
              <w:t>5-130</w:t>
            </w:r>
          </w:p>
        </w:tc>
      </w:tr>
      <w:tr w:rsidR="00B1544D" w14:paraId="1903414E" w14:textId="77777777">
        <w:trPr>
          <w:trHeight w:val="233"/>
        </w:trPr>
        <w:tc>
          <w:tcPr>
            <w:tcW w:w="2376" w:type="dxa"/>
            <w:gridSpan w:val="2"/>
          </w:tcPr>
          <w:p w14:paraId="266C7F44" w14:textId="77777777" w:rsidR="00B1544D" w:rsidRDefault="004600F0">
            <w:pPr>
              <w:rPr>
                <w:rFonts w:ascii="Calibri" w:hAnsi="Calibri" w:cs="Calibri"/>
                <w:sz w:val="16"/>
                <w:szCs w:val="16"/>
              </w:rPr>
            </w:pPr>
            <w:r>
              <w:rPr>
                <w:rFonts w:ascii="Calibri" w:hAnsi="Calibri"/>
                <w:sz w:val="16"/>
                <w:szCs w:val="16"/>
              </w:rPr>
              <w:t>Диапазон регулировки выходного напряжения (В)</w:t>
            </w:r>
          </w:p>
        </w:tc>
        <w:tc>
          <w:tcPr>
            <w:tcW w:w="1205" w:type="dxa"/>
          </w:tcPr>
          <w:p w14:paraId="2B5B28E6" w14:textId="77777777" w:rsidR="00B1544D" w:rsidRDefault="004600F0">
            <w:pPr>
              <w:jc w:val="center"/>
              <w:rPr>
                <w:rFonts w:ascii="Calibri" w:hAnsi="Calibri" w:cs="Calibri"/>
                <w:sz w:val="16"/>
                <w:szCs w:val="16"/>
              </w:rPr>
            </w:pPr>
            <w:r>
              <w:rPr>
                <w:rFonts w:ascii="Calibri" w:hAnsi="Calibri"/>
                <w:sz w:val="16"/>
                <w:szCs w:val="16"/>
              </w:rPr>
              <w:t>14,8-23,3</w:t>
            </w:r>
          </w:p>
        </w:tc>
        <w:tc>
          <w:tcPr>
            <w:tcW w:w="1205" w:type="dxa"/>
          </w:tcPr>
          <w:p w14:paraId="633CC72F" w14:textId="77777777" w:rsidR="00B1544D" w:rsidRDefault="004600F0">
            <w:pPr>
              <w:jc w:val="center"/>
              <w:rPr>
                <w:rFonts w:ascii="Calibri" w:hAnsi="Calibri" w:cs="Calibri"/>
                <w:sz w:val="16"/>
                <w:szCs w:val="16"/>
              </w:rPr>
            </w:pPr>
            <w:r>
              <w:rPr>
                <w:rFonts w:ascii="Calibri" w:hAnsi="Calibri"/>
                <w:sz w:val="16"/>
                <w:szCs w:val="16"/>
              </w:rPr>
              <w:t>20,8-25,2</w:t>
            </w:r>
          </w:p>
        </w:tc>
        <w:tc>
          <w:tcPr>
            <w:tcW w:w="1205" w:type="dxa"/>
          </w:tcPr>
          <w:p w14:paraId="2DB248CA" w14:textId="77777777" w:rsidR="00B1544D" w:rsidRDefault="004600F0">
            <w:pPr>
              <w:jc w:val="center"/>
              <w:rPr>
                <w:rFonts w:ascii="Calibri" w:hAnsi="Calibri" w:cs="Calibri"/>
                <w:sz w:val="16"/>
                <w:szCs w:val="16"/>
              </w:rPr>
            </w:pPr>
            <w:r>
              <w:rPr>
                <w:rFonts w:ascii="Calibri" w:hAnsi="Calibri"/>
                <w:sz w:val="16"/>
                <w:szCs w:val="16"/>
              </w:rPr>
              <w:t>14,8-23,3</w:t>
            </w:r>
          </w:p>
        </w:tc>
        <w:tc>
          <w:tcPr>
            <w:tcW w:w="1205" w:type="dxa"/>
          </w:tcPr>
          <w:p w14:paraId="2B9F4ABF" w14:textId="77777777" w:rsidR="00B1544D" w:rsidRDefault="004600F0">
            <w:pPr>
              <w:jc w:val="center"/>
              <w:rPr>
                <w:rFonts w:ascii="Calibri" w:hAnsi="Calibri" w:cs="Calibri"/>
                <w:sz w:val="16"/>
                <w:szCs w:val="16"/>
              </w:rPr>
            </w:pPr>
            <w:r>
              <w:rPr>
                <w:rFonts w:ascii="Calibri" w:hAnsi="Calibri"/>
                <w:sz w:val="16"/>
                <w:szCs w:val="16"/>
              </w:rPr>
              <w:t>20,8-25,2</w:t>
            </w:r>
          </w:p>
        </w:tc>
      </w:tr>
      <w:tr w:rsidR="00B1544D" w14:paraId="1A5C5B78" w14:textId="77777777">
        <w:trPr>
          <w:trHeight w:val="233"/>
        </w:trPr>
        <w:tc>
          <w:tcPr>
            <w:tcW w:w="2376" w:type="dxa"/>
            <w:gridSpan w:val="2"/>
          </w:tcPr>
          <w:p w14:paraId="2CECFE7E" w14:textId="77777777" w:rsidR="00B1544D" w:rsidRDefault="004600F0">
            <w:pPr>
              <w:rPr>
                <w:rFonts w:ascii="Calibri" w:hAnsi="Calibri" w:cs="Calibri"/>
                <w:sz w:val="16"/>
                <w:szCs w:val="16"/>
              </w:rPr>
            </w:pPr>
            <w:r>
              <w:rPr>
                <w:rFonts w:ascii="Calibri" w:hAnsi="Calibri"/>
                <w:sz w:val="16"/>
                <w:szCs w:val="16"/>
              </w:rPr>
              <w:t>Напряжение холостого хода (В)</w:t>
            </w:r>
          </w:p>
        </w:tc>
        <w:tc>
          <w:tcPr>
            <w:tcW w:w="1205" w:type="dxa"/>
          </w:tcPr>
          <w:p w14:paraId="1AEBE13F" w14:textId="77777777" w:rsidR="00B1544D" w:rsidRDefault="004600F0">
            <w:pPr>
              <w:jc w:val="center"/>
              <w:rPr>
                <w:rFonts w:ascii="Calibri" w:hAnsi="Calibri" w:cs="Calibri"/>
                <w:sz w:val="16"/>
                <w:szCs w:val="16"/>
              </w:rPr>
            </w:pPr>
            <w:r>
              <w:rPr>
                <w:rFonts w:ascii="Calibri" w:hAnsi="Calibri"/>
                <w:sz w:val="16"/>
                <w:szCs w:val="16"/>
              </w:rPr>
              <w:t>64</w:t>
            </w:r>
          </w:p>
        </w:tc>
        <w:tc>
          <w:tcPr>
            <w:tcW w:w="1205" w:type="dxa"/>
          </w:tcPr>
          <w:p w14:paraId="662CED93" w14:textId="77777777" w:rsidR="00B1544D" w:rsidRDefault="004600F0">
            <w:pPr>
              <w:jc w:val="center"/>
              <w:rPr>
                <w:rFonts w:ascii="Calibri" w:hAnsi="Calibri" w:cs="Calibri"/>
                <w:sz w:val="16"/>
                <w:szCs w:val="16"/>
              </w:rPr>
            </w:pPr>
            <w:r>
              <w:rPr>
                <w:rFonts w:ascii="Calibri" w:hAnsi="Calibri"/>
                <w:sz w:val="16"/>
                <w:szCs w:val="16"/>
              </w:rPr>
              <w:t>64</w:t>
            </w:r>
          </w:p>
        </w:tc>
        <w:tc>
          <w:tcPr>
            <w:tcW w:w="1205" w:type="dxa"/>
          </w:tcPr>
          <w:p w14:paraId="64A30960" w14:textId="77777777" w:rsidR="00B1544D" w:rsidRDefault="004600F0">
            <w:pPr>
              <w:jc w:val="center"/>
              <w:rPr>
                <w:rFonts w:ascii="Calibri" w:hAnsi="Calibri" w:cs="Calibri"/>
                <w:sz w:val="16"/>
                <w:szCs w:val="16"/>
              </w:rPr>
            </w:pPr>
            <w:r>
              <w:rPr>
                <w:rFonts w:ascii="Calibri" w:hAnsi="Calibri"/>
                <w:sz w:val="16"/>
                <w:szCs w:val="16"/>
              </w:rPr>
              <w:t>64</w:t>
            </w:r>
          </w:p>
        </w:tc>
        <w:tc>
          <w:tcPr>
            <w:tcW w:w="1205" w:type="dxa"/>
          </w:tcPr>
          <w:p w14:paraId="5DAB9412" w14:textId="77777777" w:rsidR="00B1544D" w:rsidRDefault="004600F0">
            <w:pPr>
              <w:jc w:val="center"/>
              <w:rPr>
                <w:rFonts w:ascii="Calibri" w:hAnsi="Calibri" w:cs="Calibri"/>
                <w:sz w:val="16"/>
                <w:szCs w:val="16"/>
              </w:rPr>
            </w:pPr>
            <w:r>
              <w:rPr>
                <w:rFonts w:ascii="Calibri" w:hAnsi="Calibri"/>
                <w:sz w:val="16"/>
                <w:szCs w:val="16"/>
              </w:rPr>
              <w:t>64</w:t>
            </w:r>
          </w:p>
        </w:tc>
      </w:tr>
      <w:tr w:rsidR="00B1544D" w14:paraId="7486C28B" w14:textId="77777777">
        <w:trPr>
          <w:trHeight w:val="233"/>
        </w:trPr>
        <w:tc>
          <w:tcPr>
            <w:tcW w:w="1185" w:type="dxa"/>
            <w:vMerge w:val="restart"/>
          </w:tcPr>
          <w:p w14:paraId="642DD7C5" w14:textId="77777777" w:rsidR="00B1544D" w:rsidRDefault="00B1544D">
            <w:pPr>
              <w:rPr>
                <w:rFonts w:ascii="Calibri" w:hAnsi="Calibri" w:cs="Calibri"/>
                <w:sz w:val="16"/>
                <w:szCs w:val="16"/>
              </w:rPr>
            </w:pPr>
          </w:p>
          <w:p w14:paraId="4DBB7DDA" w14:textId="2F262392" w:rsidR="00B1544D" w:rsidRDefault="004600F0">
            <w:pPr>
              <w:rPr>
                <w:rFonts w:ascii="Calibri" w:hAnsi="Calibri" w:cs="Calibri"/>
                <w:sz w:val="16"/>
                <w:szCs w:val="16"/>
              </w:rPr>
            </w:pPr>
            <w:r>
              <w:rPr>
                <w:rFonts w:ascii="Calibri" w:hAnsi="Calibri"/>
                <w:sz w:val="16"/>
                <w:szCs w:val="16"/>
              </w:rPr>
              <w:t>Рабочий цикл</w:t>
            </w:r>
          </w:p>
        </w:tc>
        <w:tc>
          <w:tcPr>
            <w:tcW w:w="1191" w:type="dxa"/>
          </w:tcPr>
          <w:p w14:paraId="73A5777F" w14:textId="77777777" w:rsidR="00B1544D" w:rsidRDefault="004600F0">
            <w:pPr>
              <w:rPr>
                <w:rFonts w:ascii="Calibri" w:hAnsi="Calibri" w:cs="Calibri"/>
                <w:sz w:val="16"/>
                <w:szCs w:val="16"/>
              </w:rPr>
            </w:pPr>
            <w:r>
              <w:rPr>
                <w:rFonts w:ascii="Calibri" w:hAnsi="Calibri"/>
                <w:sz w:val="16"/>
                <w:szCs w:val="16"/>
              </w:rPr>
              <w:t>100%</w:t>
            </w:r>
          </w:p>
        </w:tc>
        <w:tc>
          <w:tcPr>
            <w:tcW w:w="1205" w:type="dxa"/>
          </w:tcPr>
          <w:p w14:paraId="2DE648F6" w14:textId="77777777" w:rsidR="00B1544D" w:rsidRDefault="004600F0">
            <w:pPr>
              <w:jc w:val="center"/>
              <w:rPr>
                <w:rFonts w:ascii="Calibri" w:hAnsi="Calibri" w:cs="Calibri"/>
                <w:sz w:val="16"/>
                <w:szCs w:val="16"/>
              </w:rPr>
            </w:pPr>
            <w:r>
              <w:rPr>
                <w:rFonts w:ascii="Calibri" w:hAnsi="Calibri"/>
                <w:sz w:val="16"/>
                <w:szCs w:val="16"/>
              </w:rPr>
              <w:t>110</w:t>
            </w:r>
          </w:p>
        </w:tc>
        <w:tc>
          <w:tcPr>
            <w:tcW w:w="1205" w:type="dxa"/>
          </w:tcPr>
          <w:p w14:paraId="7689C8BA" w14:textId="77777777" w:rsidR="00B1544D" w:rsidRDefault="004600F0">
            <w:pPr>
              <w:jc w:val="center"/>
              <w:rPr>
                <w:rFonts w:ascii="Calibri" w:hAnsi="Calibri" w:cs="Calibri"/>
                <w:sz w:val="16"/>
                <w:szCs w:val="16"/>
              </w:rPr>
            </w:pPr>
            <w:r>
              <w:rPr>
                <w:rFonts w:ascii="Calibri" w:hAnsi="Calibri"/>
                <w:sz w:val="16"/>
                <w:szCs w:val="16"/>
              </w:rPr>
              <w:t>90</w:t>
            </w:r>
          </w:p>
        </w:tc>
        <w:tc>
          <w:tcPr>
            <w:tcW w:w="1205" w:type="dxa"/>
          </w:tcPr>
          <w:p w14:paraId="1EE66CBA" w14:textId="77777777" w:rsidR="00B1544D" w:rsidRDefault="004600F0">
            <w:pPr>
              <w:jc w:val="center"/>
              <w:rPr>
                <w:rFonts w:ascii="Calibri" w:hAnsi="Calibri" w:cs="Calibri"/>
                <w:sz w:val="16"/>
                <w:szCs w:val="16"/>
              </w:rPr>
            </w:pPr>
            <w:r>
              <w:rPr>
                <w:rFonts w:ascii="Calibri" w:hAnsi="Calibri"/>
                <w:sz w:val="16"/>
                <w:szCs w:val="16"/>
              </w:rPr>
              <w:t>110</w:t>
            </w:r>
          </w:p>
        </w:tc>
        <w:tc>
          <w:tcPr>
            <w:tcW w:w="1205" w:type="dxa"/>
          </w:tcPr>
          <w:p w14:paraId="08E5D771" w14:textId="77777777" w:rsidR="00B1544D" w:rsidRDefault="004600F0">
            <w:pPr>
              <w:jc w:val="center"/>
              <w:rPr>
                <w:rFonts w:ascii="Calibri" w:hAnsi="Calibri" w:cs="Calibri"/>
                <w:sz w:val="16"/>
                <w:szCs w:val="16"/>
              </w:rPr>
            </w:pPr>
            <w:r>
              <w:rPr>
                <w:rFonts w:ascii="Calibri" w:hAnsi="Calibri"/>
                <w:sz w:val="16"/>
                <w:szCs w:val="16"/>
              </w:rPr>
              <w:t>90</w:t>
            </w:r>
          </w:p>
        </w:tc>
      </w:tr>
      <w:tr w:rsidR="00B1544D" w14:paraId="541BBE9A" w14:textId="77777777">
        <w:trPr>
          <w:trHeight w:val="233"/>
        </w:trPr>
        <w:tc>
          <w:tcPr>
            <w:tcW w:w="1185" w:type="dxa"/>
            <w:vMerge/>
          </w:tcPr>
          <w:p w14:paraId="70E24D0C" w14:textId="77777777" w:rsidR="00B1544D" w:rsidRDefault="00B1544D">
            <w:pPr>
              <w:rPr>
                <w:rFonts w:ascii="Calibri" w:hAnsi="Calibri" w:cs="Calibri"/>
                <w:sz w:val="16"/>
                <w:szCs w:val="16"/>
              </w:rPr>
            </w:pPr>
          </w:p>
        </w:tc>
        <w:tc>
          <w:tcPr>
            <w:tcW w:w="1191" w:type="dxa"/>
          </w:tcPr>
          <w:p w14:paraId="34B2BD9F" w14:textId="77777777" w:rsidR="00B1544D" w:rsidRDefault="004600F0">
            <w:pPr>
              <w:rPr>
                <w:rFonts w:ascii="Calibri" w:hAnsi="Calibri" w:cs="Calibri"/>
                <w:sz w:val="16"/>
                <w:szCs w:val="16"/>
              </w:rPr>
            </w:pPr>
            <w:r>
              <w:rPr>
                <w:rFonts w:ascii="Calibri" w:hAnsi="Calibri"/>
                <w:sz w:val="16"/>
                <w:szCs w:val="16"/>
              </w:rPr>
              <w:t>60%</w:t>
            </w:r>
          </w:p>
        </w:tc>
        <w:tc>
          <w:tcPr>
            <w:tcW w:w="1205" w:type="dxa"/>
          </w:tcPr>
          <w:p w14:paraId="482144C5" w14:textId="77777777" w:rsidR="00B1544D" w:rsidRDefault="004600F0">
            <w:pPr>
              <w:jc w:val="center"/>
              <w:rPr>
                <w:rFonts w:ascii="Calibri" w:hAnsi="Calibri" w:cs="Calibri"/>
                <w:sz w:val="16"/>
                <w:szCs w:val="16"/>
              </w:rPr>
            </w:pPr>
            <w:r>
              <w:rPr>
                <w:rFonts w:ascii="Calibri" w:hAnsi="Calibri"/>
                <w:sz w:val="16"/>
                <w:szCs w:val="16"/>
              </w:rPr>
              <w:t>140</w:t>
            </w:r>
          </w:p>
        </w:tc>
        <w:tc>
          <w:tcPr>
            <w:tcW w:w="1205" w:type="dxa"/>
          </w:tcPr>
          <w:p w14:paraId="3F580266" w14:textId="77777777" w:rsidR="00B1544D" w:rsidRDefault="004600F0">
            <w:pPr>
              <w:jc w:val="center"/>
              <w:rPr>
                <w:rFonts w:ascii="Calibri" w:hAnsi="Calibri" w:cs="Calibri"/>
                <w:sz w:val="16"/>
                <w:szCs w:val="16"/>
              </w:rPr>
            </w:pPr>
            <w:r>
              <w:rPr>
                <w:rFonts w:ascii="Calibri" w:hAnsi="Calibri"/>
                <w:sz w:val="16"/>
                <w:szCs w:val="16"/>
              </w:rPr>
              <w:t>110</w:t>
            </w:r>
          </w:p>
        </w:tc>
        <w:tc>
          <w:tcPr>
            <w:tcW w:w="1205" w:type="dxa"/>
          </w:tcPr>
          <w:p w14:paraId="2E60CBD0" w14:textId="77777777" w:rsidR="00B1544D" w:rsidRDefault="004600F0">
            <w:pPr>
              <w:jc w:val="center"/>
              <w:rPr>
                <w:rFonts w:ascii="Calibri" w:hAnsi="Calibri" w:cs="Calibri"/>
                <w:sz w:val="16"/>
                <w:szCs w:val="16"/>
              </w:rPr>
            </w:pPr>
            <w:r>
              <w:rPr>
                <w:rFonts w:ascii="Calibri" w:hAnsi="Calibri"/>
                <w:sz w:val="16"/>
                <w:szCs w:val="16"/>
              </w:rPr>
              <w:t>140</w:t>
            </w:r>
          </w:p>
        </w:tc>
        <w:tc>
          <w:tcPr>
            <w:tcW w:w="1205" w:type="dxa"/>
          </w:tcPr>
          <w:p w14:paraId="5277AC59" w14:textId="77777777" w:rsidR="00B1544D" w:rsidRDefault="004600F0">
            <w:pPr>
              <w:jc w:val="center"/>
              <w:rPr>
                <w:rFonts w:ascii="Calibri" w:hAnsi="Calibri" w:cs="Calibri"/>
                <w:sz w:val="16"/>
                <w:szCs w:val="16"/>
              </w:rPr>
            </w:pPr>
            <w:r>
              <w:rPr>
                <w:rFonts w:ascii="Calibri" w:hAnsi="Calibri"/>
                <w:sz w:val="16"/>
                <w:szCs w:val="16"/>
              </w:rPr>
              <w:t>110</w:t>
            </w:r>
          </w:p>
        </w:tc>
      </w:tr>
      <w:tr w:rsidR="00B1544D" w14:paraId="0D670C1A" w14:textId="77777777">
        <w:trPr>
          <w:trHeight w:val="233"/>
        </w:trPr>
        <w:tc>
          <w:tcPr>
            <w:tcW w:w="1185" w:type="dxa"/>
            <w:vMerge/>
          </w:tcPr>
          <w:p w14:paraId="476C05D8" w14:textId="77777777" w:rsidR="00B1544D" w:rsidRDefault="00B1544D">
            <w:pPr>
              <w:rPr>
                <w:rFonts w:ascii="Calibri" w:hAnsi="Calibri" w:cs="Calibri"/>
                <w:sz w:val="16"/>
                <w:szCs w:val="16"/>
              </w:rPr>
            </w:pPr>
          </w:p>
        </w:tc>
        <w:tc>
          <w:tcPr>
            <w:tcW w:w="1191" w:type="dxa"/>
          </w:tcPr>
          <w:p w14:paraId="1628F887" w14:textId="77777777" w:rsidR="00B1544D" w:rsidRDefault="004600F0">
            <w:pPr>
              <w:rPr>
                <w:rFonts w:ascii="Calibri" w:hAnsi="Calibri" w:cs="Calibri"/>
                <w:sz w:val="16"/>
                <w:szCs w:val="16"/>
              </w:rPr>
            </w:pPr>
            <w:r>
              <w:rPr>
                <w:rFonts w:ascii="Calibri" w:hAnsi="Calibri"/>
                <w:sz w:val="16"/>
                <w:szCs w:val="16"/>
              </w:rPr>
              <w:t>35%</w:t>
            </w:r>
          </w:p>
        </w:tc>
        <w:tc>
          <w:tcPr>
            <w:tcW w:w="1205" w:type="dxa"/>
          </w:tcPr>
          <w:p w14:paraId="3CD30A57" w14:textId="77777777" w:rsidR="00B1544D" w:rsidRDefault="004600F0">
            <w:pPr>
              <w:jc w:val="center"/>
              <w:rPr>
                <w:rFonts w:ascii="Calibri" w:hAnsi="Calibri" w:cs="Calibri"/>
                <w:sz w:val="16"/>
                <w:szCs w:val="16"/>
              </w:rPr>
            </w:pPr>
            <w:r>
              <w:rPr>
                <w:rFonts w:ascii="Calibri" w:hAnsi="Calibri"/>
                <w:sz w:val="16"/>
                <w:szCs w:val="16"/>
              </w:rPr>
              <w:t>185</w:t>
            </w:r>
          </w:p>
        </w:tc>
        <w:tc>
          <w:tcPr>
            <w:tcW w:w="1205" w:type="dxa"/>
          </w:tcPr>
          <w:p w14:paraId="07408765" w14:textId="77777777" w:rsidR="00B1544D" w:rsidRDefault="004600F0">
            <w:pPr>
              <w:jc w:val="center"/>
              <w:rPr>
                <w:rFonts w:ascii="Calibri" w:hAnsi="Calibri" w:cs="Calibri"/>
                <w:sz w:val="16"/>
                <w:szCs w:val="16"/>
              </w:rPr>
            </w:pPr>
            <w:r>
              <w:rPr>
                <w:rFonts w:ascii="Calibri" w:hAnsi="Calibri"/>
                <w:sz w:val="16"/>
                <w:szCs w:val="16"/>
              </w:rPr>
              <w:t>130</w:t>
            </w:r>
          </w:p>
        </w:tc>
        <w:tc>
          <w:tcPr>
            <w:tcW w:w="1205" w:type="dxa"/>
          </w:tcPr>
          <w:p w14:paraId="5196F4B9" w14:textId="77777777" w:rsidR="00B1544D" w:rsidRDefault="004600F0">
            <w:pPr>
              <w:jc w:val="center"/>
              <w:rPr>
                <w:rFonts w:ascii="Calibri" w:hAnsi="Calibri" w:cs="Calibri"/>
                <w:sz w:val="16"/>
                <w:szCs w:val="16"/>
              </w:rPr>
            </w:pPr>
            <w:r>
              <w:rPr>
                <w:rFonts w:ascii="Calibri" w:hAnsi="Calibri"/>
                <w:sz w:val="16"/>
                <w:szCs w:val="16"/>
              </w:rPr>
              <w:t>185</w:t>
            </w:r>
          </w:p>
        </w:tc>
        <w:tc>
          <w:tcPr>
            <w:tcW w:w="1205" w:type="dxa"/>
          </w:tcPr>
          <w:p w14:paraId="27373E8A" w14:textId="77777777" w:rsidR="00B1544D" w:rsidRDefault="004600F0">
            <w:pPr>
              <w:jc w:val="center"/>
              <w:rPr>
                <w:rFonts w:ascii="Calibri" w:hAnsi="Calibri" w:cs="Calibri"/>
                <w:sz w:val="16"/>
                <w:szCs w:val="16"/>
              </w:rPr>
            </w:pPr>
            <w:r>
              <w:rPr>
                <w:rFonts w:ascii="Calibri" w:hAnsi="Calibri"/>
                <w:sz w:val="16"/>
                <w:szCs w:val="16"/>
              </w:rPr>
              <w:t>130</w:t>
            </w:r>
          </w:p>
        </w:tc>
      </w:tr>
      <w:tr w:rsidR="00B1544D" w14:paraId="4DDD3B89" w14:textId="77777777">
        <w:trPr>
          <w:trHeight w:val="233"/>
        </w:trPr>
        <w:tc>
          <w:tcPr>
            <w:tcW w:w="2376" w:type="dxa"/>
            <w:gridSpan w:val="2"/>
          </w:tcPr>
          <w:p w14:paraId="4547FE5D" w14:textId="77777777" w:rsidR="00B1544D" w:rsidRDefault="004600F0">
            <w:pPr>
              <w:rPr>
                <w:rFonts w:ascii="Calibri" w:hAnsi="Calibri" w:cs="Calibri"/>
                <w:sz w:val="16"/>
                <w:szCs w:val="16"/>
              </w:rPr>
            </w:pPr>
            <w:r>
              <w:rPr>
                <w:rFonts w:ascii="Calibri" w:hAnsi="Calibri"/>
                <w:sz w:val="16"/>
                <w:szCs w:val="16"/>
              </w:rPr>
              <w:t>Скорость подачи проволоки (м/мин.)</w:t>
            </w:r>
          </w:p>
        </w:tc>
        <w:tc>
          <w:tcPr>
            <w:tcW w:w="1205" w:type="dxa"/>
          </w:tcPr>
          <w:p w14:paraId="75F6031C" w14:textId="77777777" w:rsidR="00B1544D" w:rsidRDefault="004600F0">
            <w:pPr>
              <w:jc w:val="center"/>
              <w:rPr>
                <w:rFonts w:ascii="Calibri" w:hAnsi="Calibri" w:cs="Calibri"/>
                <w:sz w:val="16"/>
                <w:szCs w:val="16"/>
              </w:rPr>
            </w:pPr>
            <w:r>
              <w:rPr>
                <w:rFonts w:ascii="Calibri" w:hAnsi="Calibri"/>
                <w:sz w:val="16"/>
                <w:szCs w:val="16"/>
              </w:rPr>
              <w:t>2,0-14,6</w:t>
            </w:r>
          </w:p>
        </w:tc>
        <w:tc>
          <w:tcPr>
            <w:tcW w:w="1205" w:type="dxa"/>
          </w:tcPr>
          <w:p w14:paraId="79E23464" w14:textId="77777777" w:rsidR="00B1544D" w:rsidRDefault="00B1544D">
            <w:pPr>
              <w:jc w:val="center"/>
              <w:rPr>
                <w:rFonts w:ascii="Calibri" w:hAnsi="Calibri" w:cs="Calibri"/>
                <w:sz w:val="16"/>
                <w:szCs w:val="16"/>
              </w:rPr>
            </w:pPr>
          </w:p>
        </w:tc>
        <w:tc>
          <w:tcPr>
            <w:tcW w:w="1205" w:type="dxa"/>
          </w:tcPr>
          <w:p w14:paraId="7600DDD4" w14:textId="77777777" w:rsidR="00B1544D" w:rsidRDefault="004600F0">
            <w:pPr>
              <w:jc w:val="center"/>
              <w:rPr>
                <w:rFonts w:ascii="Calibri" w:hAnsi="Calibri" w:cs="Calibri"/>
                <w:sz w:val="16"/>
                <w:szCs w:val="16"/>
              </w:rPr>
            </w:pPr>
            <w:r>
              <w:rPr>
                <w:rFonts w:ascii="Calibri" w:hAnsi="Calibri"/>
                <w:sz w:val="16"/>
                <w:szCs w:val="16"/>
              </w:rPr>
              <w:t>2,0-14,6</w:t>
            </w:r>
          </w:p>
        </w:tc>
        <w:tc>
          <w:tcPr>
            <w:tcW w:w="1205" w:type="dxa"/>
          </w:tcPr>
          <w:p w14:paraId="1A4B17D0" w14:textId="77777777" w:rsidR="00B1544D" w:rsidRDefault="00B1544D">
            <w:pPr>
              <w:jc w:val="center"/>
              <w:rPr>
                <w:rFonts w:ascii="Calibri" w:hAnsi="Calibri" w:cs="Calibri"/>
                <w:sz w:val="16"/>
                <w:szCs w:val="16"/>
              </w:rPr>
            </w:pPr>
          </w:p>
        </w:tc>
      </w:tr>
      <w:tr w:rsidR="00B1544D" w14:paraId="4266D676" w14:textId="77777777">
        <w:trPr>
          <w:trHeight w:val="233"/>
        </w:trPr>
        <w:tc>
          <w:tcPr>
            <w:tcW w:w="2376" w:type="dxa"/>
            <w:gridSpan w:val="2"/>
          </w:tcPr>
          <w:p w14:paraId="3B41E0B8" w14:textId="77777777" w:rsidR="00B1544D" w:rsidRDefault="004600F0">
            <w:pPr>
              <w:rPr>
                <w:rFonts w:ascii="Calibri" w:hAnsi="Calibri" w:cs="Calibri"/>
                <w:sz w:val="16"/>
                <w:szCs w:val="16"/>
              </w:rPr>
            </w:pPr>
            <w:r>
              <w:rPr>
                <w:rFonts w:ascii="Calibri" w:hAnsi="Calibri"/>
                <w:sz w:val="16"/>
                <w:szCs w:val="16"/>
              </w:rPr>
              <w:t>Устройство подачи проволоки</w:t>
            </w:r>
          </w:p>
        </w:tc>
        <w:tc>
          <w:tcPr>
            <w:tcW w:w="1205" w:type="dxa"/>
          </w:tcPr>
          <w:p w14:paraId="6956C689" w14:textId="77777777" w:rsidR="00B1544D" w:rsidRDefault="004600F0">
            <w:pPr>
              <w:jc w:val="center"/>
              <w:rPr>
                <w:rFonts w:ascii="Calibri" w:hAnsi="Calibri" w:cs="Calibri"/>
                <w:sz w:val="16"/>
                <w:szCs w:val="16"/>
              </w:rPr>
            </w:pPr>
            <w:r>
              <w:rPr>
                <w:rFonts w:ascii="Calibri" w:hAnsi="Calibri"/>
                <w:sz w:val="16"/>
                <w:szCs w:val="16"/>
              </w:rPr>
              <w:t>Встроенное</w:t>
            </w:r>
          </w:p>
        </w:tc>
        <w:tc>
          <w:tcPr>
            <w:tcW w:w="1205" w:type="dxa"/>
          </w:tcPr>
          <w:p w14:paraId="410B71DA" w14:textId="77777777" w:rsidR="00B1544D" w:rsidRDefault="00B1544D">
            <w:pPr>
              <w:jc w:val="center"/>
              <w:rPr>
                <w:rFonts w:ascii="Calibri" w:hAnsi="Calibri" w:cs="Calibri"/>
                <w:sz w:val="16"/>
                <w:szCs w:val="16"/>
              </w:rPr>
            </w:pPr>
          </w:p>
        </w:tc>
        <w:tc>
          <w:tcPr>
            <w:tcW w:w="1205" w:type="dxa"/>
          </w:tcPr>
          <w:p w14:paraId="6F1B8A3D" w14:textId="77777777" w:rsidR="00B1544D" w:rsidRDefault="004600F0">
            <w:pPr>
              <w:jc w:val="center"/>
              <w:rPr>
                <w:rFonts w:ascii="Calibri" w:hAnsi="Calibri" w:cs="Calibri"/>
                <w:sz w:val="16"/>
                <w:szCs w:val="16"/>
              </w:rPr>
            </w:pPr>
            <w:r>
              <w:rPr>
                <w:rFonts w:ascii="Calibri" w:hAnsi="Calibri"/>
                <w:sz w:val="16"/>
                <w:szCs w:val="16"/>
              </w:rPr>
              <w:t>Встроенное</w:t>
            </w:r>
          </w:p>
        </w:tc>
        <w:tc>
          <w:tcPr>
            <w:tcW w:w="1205" w:type="dxa"/>
          </w:tcPr>
          <w:p w14:paraId="0E934265" w14:textId="77777777" w:rsidR="00B1544D" w:rsidRDefault="00B1544D">
            <w:pPr>
              <w:jc w:val="center"/>
              <w:rPr>
                <w:rFonts w:ascii="Calibri" w:hAnsi="Calibri" w:cs="Calibri"/>
                <w:sz w:val="16"/>
                <w:szCs w:val="16"/>
              </w:rPr>
            </w:pPr>
          </w:p>
        </w:tc>
      </w:tr>
      <w:tr w:rsidR="00B1544D" w14:paraId="0172A9A0" w14:textId="77777777">
        <w:trPr>
          <w:trHeight w:val="233"/>
        </w:trPr>
        <w:tc>
          <w:tcPr>
            <w:tcW w:w="2376" w:type="dxa"/>
            <w:gridSpan w:val="2"/>
          </w:tcPr>
          <w:p w14:paraId="7E3E486D" w14:textId="77777777" w:rsidR="00B1544D" w:rsidRDefault="004600F0">
            <w:pPr>
              <w:rPr>
                <w:rFonts w:ascii="Calibri" w:hAnsi="Calibri" w:cs="Calibri"/>
                <w:sz w:val="16"/>
                <w:szCs w:val="16"/>
              </w:rPr>
            </w:pPr>
            <w:r>
              <w:rPr>
                <w:rFonts w:ascii="Calibri" w:hAnsi="Calibri"/>
                <w:sz w:val="16"/>
                <w:szCs w:val="16"/>
              </w:rPr>
              <w:lastRenderedPageBreak/>
              <w:t>Время задержки отключения подачи защитного газа (с)</w:t>
            </w:r>
          </w:p>
        </w:tc>
        <w:tc>
          <w:tcPr>
            <w:tcW w:w="1205" w:type="dxa"/>
          </w:tcPr>
          <w:p w14:paraId="366D7C74" w14:textId="77777777" w:rsidR="00B1544D" w:rsidRDefault="004600F0">
            <w:pPr>
              <w:jc w:val="center"/>
              <w:rPr>
                <w:rFonts w:ascii="Calibri" w:hAnsi="Calibri" w:cs="Calibri"/>
                <w:sz w:val="16"/>
                <w:szCs w:val="16"/>
              </w:rPr>
            </w:pPr>
            <w:r>
              <w:rPr>
                <w:rFonts w:ascii="Calibri" w:hAnsi="Calibri"/>
                <w:sz w:val="16"/>
                <w:szCs w:val="16"/>
              </w:rPr>
              <w:t>0,5</w:t>
            </w:r>
          </w:p>
        </w:tc>
        <w:tc>
          <w:tcPr>
            <w:tcW w:w="1205" w:type="dxa"/>
          </w:tcPr>
          <w:p w14:paraId="214C358D" w14:textId="77777777" w:rsidR="00B1544D" w:rsidRDefault="00B1544D">
            <w:pPr>
              <w:jc w:val="center"/>
              <w:rPr>
                <w:rFonts w:ascii="Calibri" w:hAnsi="Calibri" w:cs="Calibri"/>
                <w:sz w:val="16"/>
                <w:szCs w:val="16"/>
              </w:rPr>
            </w:pPr>
          </w:p>
        </w:tc>
        <w:tc>
          <w:tcPr>
            <w:tcW w:w="1205" w:type="dxa"/>
          </w:tcPr>
          <w:p w14:paraId="03AF19AC" w14:textId="77777777" w:rsidR="00B1544D" w:rsidRDefault="004600F0">
            <w:pPr>
              <w:jc w:val="center"/>
              <w:rPr>
                <w:rFonts w:ascii="Calibri" w:hAnsi="Calibri" w:cs="Calibri"/>
                <w:sz w:val="16"/>
                <w:szCs w:val="16"/>
              </w:rPr>
            </w:pPr>
            <w:r>
              <w:rPr>
                <w:rFonts w:ascii="Calibri" w:hAnsi="Calibri"/>
                <w:sz w:val="16"/>
                <w:szCs w:val="16"/>
              </w:rPr>
              <w:t>0,5</w:t>
            </w:r>
          </w:p>
        </w:tc>
        <w:tc>
          <w:tcPr>
            <w:tcW w:w="1205" w:type="dxa"/>
          </w:tcPr>
          <w:p w14:paraId="6F789ED8" w14:textId="77777777" w:rsidR="00B1544D" w:rsidRDefault="00B1544D">
            <w:pPr>
              <w:jc w:val="center"/>
              <w:rPr>
                <w:rFonts w:ascii="Calibri" w:hAnsi="Calibri" w:cs="Calibri"/>
                <w:sz w:val="16"/>
                <w:szCs w:val="16"/>
              </w:rPr>
            </w:pPr>
          </w:p>
        </w:tc>
      </w:tr>
      <w:tr w:rsidR="00B1544D" w14:paraId="3F1ED72B" w14:textId="77777777">
        <w:trPr>
          <w:trHeight w:val="233"/>
        </w:trPr>
        <w:tc>
          <w:tcPr>
            <w:tcW w:w="2376" w:type="dxa"/>
            <w:gridSpan w:val="2"/>
          </w:tcPr>
          <w:p w14:paraId="26E21AFF" w14:textId="77777777" w:rsidR="00B1544D" w:rsidRDefault="004600F0">
            <w:pPr>
              <w:rPr>
                <w:rFonts w:ascii="Calibri" w:hAnsi="Calibri" w:cs="Calibri"/>
                <w:sz w:val="16"/>
                <w:szCs w:val="16"/>
              </w:rPr>
            </w:pPr>
            <w:r>
              <w:rPr>
                <w:rFonts w:ascii="Calibri" w:hAnsi="Calibri"/>
                <w:sz w:val="16"/>
                <w:szCs w:val="16"/>
              </w:rPr>
              <w:t>Проволока (мм)</w:t>
            </w:r>
          </w:p>
        </w:tc>
        <w:tc>
          <w:tcPr>
            <w:tcW w:w="1205" w:type="dxa"/>
          </w:tcPr>
          <w:p w14:paraId="4B326122" w14:textId="77777777" w:rsidR="00B1544D" w:rsidRDefault="004600F0">
            <w:pPr>
              <w:jc w:val="center"/>
              <w:rPr>
                <w:rFonts w:ascii="Calibri" w:hAnsi="Calibri" w:cs="Calibri"/>
                <w:sz w:val="16"/>
                <w:szCs w:val="16"/>
              </w:rPr>
            </w:pPr>
            <w:r>
              <w:rPr>
                <w:rFonts w:ascii="Calibri" w:hAnsi="Calibri"/>
                <w:sz w:val="16"/>
                <w:szCs w:val="16"/>
              </w:rPr>
              <w:t>0,8-1,0</w:t>
            </w:r>
          </w:p>
        </w:tc>
        <w:tc>
          <w:tcPr>
            <w:tcW w:w="1205" w:type="dxa"/>
          </w:tcPr>
          <w:p w14:paraId="66C5390B" w14:textId="77777777" w:rsidR="00B1544D" w:rsidRDefault="00B1544D">
            <w:pPr>
              <w:jc w:val="center"/>
              <w:rPr>
                <w:rFonts w:ascii="Calibri" w:hAnsi="Calibri" w:cs="Calibri"/>
                <w:sz w:val="16"/>
                <w:szCs w:val="16"/>
              </w:rPr>
            </w:pPr>
          </w:p>
        </w:tc>
        <w:tc>
          <w:tcPr>
            <w:tcW w:w="1205" w:type="dxa"/>
          </w:tcPr>
          <w:p w14:paraId="372A3B81" w14:textId="77777777" w:rsidR="00B1544D" w:rsidRDefault="004600F0">
            <w:pPr>
              <w:jc w:val="center"/>
              <w:rPr>
                <w:rFonts w:ascii="Calibri" w:hAnsi="Calibri" w:cs="Calibri"/>
                <w:sz w:val="16"/>
                <w:szCs w:val="16"/>
              </w:rPr>
            </w:pPr>
            <w:r>
              <w:rPr>
                <w:rFonts w:ascii="Calibri" w:hAnsi="Calibri"/>
                <w:sz w:val="16"/>
                <w:szCs w:val="16"/>
              </w:rPr>
              <w:t>0,8-1,0</w:t>
            </w:r>
          </w:p>
        </w:tc>
        <w:tc>
          <w:tcPr>
            <w:tcW w:w="1205" w:type="dxa"/>
          </w:tcPr>
          <w:p w14:paraId="6A399BE7" w14:textId="77777777" w:rsidR="00B1544D" w:rsidRDefault="00B1544D">
            <w:pPr>
              <w:jc w:val="center"/>
              <w:rPr>
                <w:rFonts w:ascii="Calibri" w:hAnsi="Calibri" w:cs="Calibri"/>
                <w:sz w:val="16"/>
                <w:szCs w:val="16"/>
              </w:rPr>
            </w:pPr>
          </w:p>
        </w:tc>
      </w:tr>
      <w:tr w:rsidR="00B1544D" w14:paraId="7CDC7303" w14:textId="77777777">
        <w:trPr>
          <w:trHeight w:val="233"/>
        </w:trPr>
        <w:tc>
          <w:tcPr>
            <w:tcW w:w="2376" w:type="dxa"/>
            <w:gridSpan w:val="2"/>
          </w:tcPr>
          <w:p w14:paraId="1D3155D4" w14:textId="77777777" w:rsidR="00B1544D" w:rsidRDefault="004600F0">
            <w:pPr>
              <w:rPr>
                <w:rFonts w:ascii="Calibri" w:hAnsi="Calibri" w:cs="Calibri"/>
                <w:sz w:val="16"/>
                <w:szCs w:val="16"/>
              </w:rPr>
            </w:pPr>
            <w:r>
              <w:rPr>
                <w:rFonts w:ascii="Calibri" w:hAnsi="Calibri"/>
                <w:sz w:val="16"/>
                <w:szCs w:val="16"/>
              </w:rPr>
              <w:t>Сварочный электрод (мм)</w:t>
            </w:r>
          </w:p>
        </w:tc>
        <w:tc>
          <w:tcPr>
            <w:tcW w:w="1205" w:type="dxa"/>
          </w:tcPr>
          <w:p w14:paraId="08B66B41" w14:textId="77777777" w:rsidR="00B1544D" w:rsidRDefault="00B1544D">
            <w:pPr>
              <w:jc w:val="center"/>
              <w:rPr>
                <w:rFonts w:ascii="Calibri" w:hAnsi="Calibri" w:cs="Calibri"/>
                <w:sz w:val="16"/>
                <w:szCs w:val="16"/>
              </w:rPr>
            </w:pPr>
          </w:p>
        </w:tc>
        <w:tc>
          <w:tcPr>
            <w:tcW w:w="1205" w:type="dxa"/>
          </w:tcPr>
          <w:p w14:paraId="593D49CB" w14:textId="77777777" w:rsidR="00B1544D" w:rsidRDefault="004600F0">
            <w:pPr>
              <w:jc w:val="center"/>
              <w:rPr>
                <w:rFonts w:ascii="Calibri" w:hAnsi="Calibri" w:cs="Calibri"/>
                <w:sz w:val="16"/>
                <w:szCs w:val="16"/>
              </w:rPr>
            </w:pPr>
            <w:r>
              <w:rPr>
                <w:rFonts w:ascii="Calibri" w:hAnsi="Calibri"/>
                <w:sz w:val="16"/>
                <w:szCs w:val="16"/>
              </w:rPr>
              <w:t>1,5-3,2</w:t>
            </w:r>
          </w:p>
        </w:tc>
        <w:tc>
          <w:tcPr>
            <w:tcW w:w="1205" w:type="dxa"/>
          </w:tcPr>
          <w:p w14:paraId="1F44DEE5" w14:textId="77777777" w:rsidR="00B1544D" w:rsidRDefault="00B1544D">
            <w:pPr>
              <w:jc w:val="center"/>
              <w:rPr>
                <w:rFonts w:ascii="Calibri" w:hAnsi="Calibri" w:cs="Calibri"/>
                <w:sz w:val="16"/>
                <w:szCs w:val="16"/>
              </w:rPr>
            </w:pPr>
          </w:p>
        </w:tc>
        <w:tc>
          <w:tcPr>
            <w:tcW w:w="1205" w:type="dxa"/>
          </w:tcPr>
          <w:p w14:paraId="3027AB1E" w14:textId="77777777" w:rsidR="00B1544D" w:rsidRDefault="004600F0">
            <w:pPr>
              <w:jc w:val="center"/>
              <w:rPr>
                <w:rFonts w:ascii="Calibri" w:hAnsi="Calibri" w:cs="Calibri"/>
                <w:sz w:val="16"/>
                <w:szCs w:val="16"/>
              </w:rPr>
            </w:pPr>
            <w:r>
              <w:rPr>
                <w:rFonts w:ascii="Calibri" w:hAnsi="Calibri"/>
                <w:sz w:val="16"/>
                <w:szCs w:val="16"/>
              </w:rPr>
              <w:t>1,5-3,2</w:t>
            </w:r>
          </w:p>
        </w:tc>
      </w:tr>
      <w:tr w:rsidR="00B1544D" w14:paraId="1F5084A5" w14:textId="77777777">
        <w:trPr>
          <w:trHeight w:val="233"/>
        </w:trPr>
        <w:tc>
          <w:tcPr>
            <w:tcW w:w="2376" w:type="dxa"/>
            <w:gridSpan w:val="2"/>
          </w:tcPr>
          <w:p w14:paraId="3035477B" w14:textId="77777777" w:rsidR="00B1544D" w:rsidRDefault="004600F0">
            <w:pPr>
              <w:rPr>
                <w:rFonts w:ascii="Calibri" w:hAnsi="Calibri" w:cs="Calibri"/>
                <w:sz w:val="16"/>
                <w:szCs w:val="16"/>
              </w:rPr>
            </w:pPr>
            <w:r>
              <w:rPr>
                <w:rFonts w:ascii="Calibri" w:hAnsi="Calibri"/>
                <w:sz w:val="16"/>
                <w:szCs w:val="16"/>
              </w:rPr>
              <w:t>КПД (%)</w:t>
            </w:r>
          </w:p>
        </w:tc>
        <w:tc>
          <w:tcPr>
            <w:tcW w:w="2410" w:type="dxa"/>
            <w:gridSpan w:val="2"/>
          </w:tcPr>
          <w:p w14:paraId="07040A3C" w14:textId="77777777" w:rsidR="00B1544D" w:rsidRDefault="004600F0">
            <w:pPr>
              <w:jc w:val="center"/>
              <w:rPr>
                <w:rFonts w:ascii="Calibri" w:hAnsi="Calibri" w:cs="Calibri"/>
                <w:sz w:val="16"/>
                <w:szCs w:val="16"/>
              </w:rPr>
            </w:pPr>
            <w:r>
              <w:rPr>
                <w:rFonts w:ascii="Calibri" w:hAnsi="Calibri"/>
                <w:sz w:val="16"/>
                <w:szCs w:val="16"/>
              </w:rPr>
              <w:t>70</w:t>
            </w:r>
          </w:p>
        </w:tc>
        <w:tc>
          <w:tcPr>
            <w:tcW w:w="2410" w:type="dxa"/>
            <w:gridSpan w:val="2"/>
          </w:tcPr>
          <w:p w14:paraId="41095D63" w14:textId="77777777" w:rsidR="00B1544D" w:rsidRDefault="004600F0">
            <w:pPr>
              <w:jc w:val="center"/>
              <w:rPr>
                <w:rFonts w:ascii="Calibri" w:hAnsi="Calibri" w:cs="Calibri"/>
                <w:sz w:val="16"/>
                <w:szCs w:val="16"/>
              </w:rPr>
            </w:pPr>
            <w:r>
              <w:rPr>
                <w:rFonts w:ascii="Calibri" w:hAnsi="Calibri"/>
                <w:sz w:val="16"/>
                <w:szCs w:val="16"/>
              </w:rPr>
              <w:t>70</w:t>
            </w:r>
          </w:p>
        </w:tc>
      </w:tr>
      <w:tr w:rsidR="00B1544D" w14:paraId="79A99D0C" w14:textId="77777777">
        <w:trPr>
          <w:trHeight w:val="233"/>
        </w:trPr>
        <w:tc>
          <w:tcPr>
            <w:tcW w:w="2376" w:type="dxa"/>
            <w:gridSpan w:val="2"/>
          </w:tcPr>
          <w:p w14:paraId="6EFD7412" w14:textId="77777777" w:rsidR="00B1544D" w:rsidRDefault="004600F0">
            <w:pPr>
              <w:rPr>
                <w:rFonts w:ascii="Calibri" w:hAnsi="Calibri" w:cs="Calibri"/>
                <w:sz w:val="16"/>
                <w:szCs w:val="16"/>
              </w:rPr>
            </w:pPr>
            <w:r>
              <w:rPr>
                <w:rFonts w:ascii="Calibri" w:hAnsi="Calibri"/>
                <w:sz w:val="16"/>
                <w:szCs w:val="16"/>
              </w:rPr>
              <w:t>Коэффициент мощности</w:t>
            </w:r>
          </w:p>
        </w:tc>
        <w:tc>
          <w:tcPr>
            <w:tcW w:w="2410" w:type="dxa"/>
            <w:gridSpan w:val="2"/>
          </w:tcPr>
          <w:p w14:paraId="0C5AD758" w14:textId="77777777" w:rsidR="00B1544D" w:rsidRDefault="004600F0">
            <w:pPr>
              <w:jc w:val="center"/>
              <w:rPr>
                <w:rFonts w:ascii="Calibri" w:hAnsi="Calibri" w:cs="Calibri"/>
                <w:sz w:val="16"/>
                <w:szCs w:val="16"/>
              </w:rPr>
            </w:pPr>
            <w:r>
              <w:rPr>
                <w:rFonts w:ascii="Calibri" w:hAnsi="Calibri"/>
                <w:sz w:val="16"/>
                <w:szCs w:val="16"/>
              </w:rPr>
              <w:t>0,93</w:t>
            </w:r>
          </w:p>
        </w:tc>
        <w:tc>
          <w:tcPr>
            <w:tcW w:w="2410" w:type="dxa"/>
            <w:gridSpan w:val="2"/>
          </w:tcPr>
          <w:p w14:paraId="140407BD" w14:textId="77777777" w:rsidR="00B1544D" w:rsidRDefault="004600F0">
            <w:pPr>
              <w:jc w:val="center"/>
              <w:rPr>
                <w:rFonts w:ascii="Calibri" w:hAnsi="Calibri" w:cs="Calibri"/>
                <w:sz w:val="16"/>
                <w:szCs w:val="16"/>
              </w:rPr>
            </w:pPr>
            <w:r>
              <w:rPr>
                <w:rFonts w:ascii="Calibri" w:hAnsi="Calibri"/>
                <w:sz w:val="16"/>
                <w:szCs w:val="16"/>
              </w:rPr>
              <w:t>0,93</w:t>
            </w:r>
          </w:p>
        </w:tc>
      </w:tr>
      <w:tr w:rsidR="00B1544D" w14:paraId="3737EEB5" w14:textId="77777777">
        <w:trPr>
          <w:trHeight w:val="233"/>
        </w:trPr>
        <w:tc>
          <w:tcPr>
            <w:tcW w:w="2376" w:type="dxa"/>
            <w:gridSpan w:val="2"/>
          </w:tcPr>
          <w:p w14:paraId="7AFAC8D2" w14:textId="77777777" w:rsidR="00B1544D" w:rsidRDefault="004600F0">
            <w:pPr>
              <w:rPr>
                <w:rFonts w:ascii="Calibri" w:hAnsi="Calibri" w:cs="Calibri"/>
                <w:sz w:val="16"/>
                <w:szCs w:val="16"/>
              </w:rPr>
            </w:pPr>
            <w:r>
              <w:rPr>
                <w:rFonts w:ascii="Calibri" w:hAnsi="Calibri"/>
                <w:sz w:val="16"/>
                <w:szCs w:val="16"/>
              </w:rPr>
              <w:t>Класс защиты</w:t>
            </w:r>
          </w:p>
        </w:tc>
        <w:tc>
          <w:tcPr>
            <w:tcW w:w="2410" w:type="dxa"/>
            <w:gridSpan w:val="2"/>
          </w:tcPr>
          <w:p w14:paraId="01F71D0C" w14:textId="77777777" w:rsidR="00B1544D" w:rsidRDefault="004600F0">
            <w:pPr>
              <w:jc w:val="center"/>
              <w:rPr>
                <w:rFonts w:ascii="Calibri" w:hAnsi="Calibri" w:cs="Calibri"/>
                <w:sz w:val="16"/>
                <w:szCs w:val="16"/>
              </w:rPr>
            </w:pPr>
            <w:r>
              <w:rPr>
                <w:rFonts w:ascii="Calibri" w:hAnsi="Calibri"/>
                <w:sz w:val="16"/>
                <w:szCs w:val="16"/>
              </w:rPr>
              <w:t>IP21S</w:t>
            </w:r>
          </w:p>
        </w:tc>
        <w:tc>
          <w:tcPr>
            <w:tcW w:w="2410" w:type="dxa"/>
            <w:gridSpan w:val="2"/>
          </w:tcPr>
          <w:p w14:paraId="00221979" w14:textId="77777777" w:rsidR="00B1544D" w:rsidRDefault="004600F0">
            <w:pPr>
              <w:jc w:val="center"/>
              <w:rPr>
                <w:rFonts w:ascii="Calibri" w:hAnsi="Calibri" w:cs="Calibri"/>
                <w:sz w:val="16"/>
                <w:szCs w:val="16"/>
              </w:rPr>
            </w:pPr>
            <w:r>
              <w:rPr>
                <w:rFonts w:ascii="Calibri" w:hAnsi="Calibri"/>
                <w:sz w:val="16"/>
                <w:szCs w:val="16"/>
              </w:rPr>
              <w:t>IP21S</w:t>
            </w:r>
          </w:p>
        </w:tc>
      </w:tr>
      <w:tr w:rsidR="00B1544D" w14:paraId="097DF450" w14:textId="77777777">
        <w:trPr>
          <w:trHeight w:val="233"/>
        </w:trPr>
        <w:tc>
          <w:tcPr>
            <w:tcW w:w="2376" w:type="dxa"/>
            <w:gridSpan w:val="2"/>
          </w:tcPr>
          <w:p w14:paraId="77CD659E" w14:textId="77777777" w:rsidR="00B1544D" w:rsidRDefault="004600F0">
            <w:pPr>
              <w:rPr>
                <w:rFonts w:ascii="Calibri" w:hAnsi="Calibri" w:cs="Calibri"/>
                <w:sz w:val="16"/>
                <w:szCs w:val="16"/>
              </w:rPr>
            </w:pPr>
            <w:r>
              <w:rPr>
                <w:rFonts w:ascii="Calibri" w:hAnsi="Calibri"/>
                <w:sz w:val="16"/>
                <w:szCs w:val="16"/>
              </w:rPr>
              <w:t>Масса (кг)</w:t>
            </w:r>
          </w:p>
        </w:tc>
        <w:tc>
          <w:tcPr>
            <w:tcW w:w="2410" w:type="dxa"/>
            <w:gridSpan w:val="2"/>
          </w:tcPr>
          <w:p w14:paraId="1DC06678" w14:textId="77777777" w:rsidR="00B1544D" w:rsidRDefault="004600F0">
            <w:pPr>
              <w:jc w:val="center"/>
              <w:rPr>
                <w:rFonts w:ascii="Calibri" w:hAnsi="Calibri" w:cs="Calibri"/>
                <w:sz w:val="16"/>
                <w:szCs w:val="16"/>
              </w:rPr>
            </w:pPr>
            <w:r>
              <w:rPr>
                <w:rFonts w:ascii="Calibri" w:hAnsi="Calibri"/>
                <w:sz w:val="16"/>
                <w:szCs w:val="16"/>
              </w:rPr>
              <w:t>29,89</w:t>
            </w:r>
          </w:p>
        </w:tc>
        <w:tc>
          <w:tcPr>
            <w:tcW w:w="2410" w:type="dxa"/>
            <w:gridSpan w:val="2"/>
          </w:tcPr>
          <w:p w14:paraId="7927DE09" w14:textId="77777777" w:rsidR="00B1544D" w:rsidRDefault="004600F0">
            <w:pPr>
              <w:jc w:val="center"/>
              <w:rPr>
                <w:rFonts w:ascii="Calibri" w:hAnsi="Calibri" w:cs="Calibri"/>
                <w:sz w:val="16"/>
                <w:szCs w:val="16"/>
              </w:rPr>
            </w:pPr>
            <w:r>
              <w:rPr>
                <w:rFonts w:ascii="Calibri" w:hAnsi="Calibri"/>
                <w:sz w:val="16"/>
                <w:szCs w:val="16"/>
              </w:rPr>
              <w:t>14,3</w:t>
            </w:r>
          </w:p>
        </w:tc>
      </w:tr>
      <w:tr w:rsidR="00B1544D" w14:paraId="4096D5E9" w14:textId="77777777">
        <w:trPr>
          <w:trHeight w:val="233"/>
        </w:trPr>
        <w:tc>
          <w:tcPr>
            <w:tcW w:w="2376" w:type="dxa"/>
            <w:gridSpan w:val="2"/>
          </w:tcPr>
          <w:p w14:paraId="40124A0C" w14:textId="77777777" w:rsidR="00B1544D" w:rsidRDefault="004600F0">
            <w:pPr>
              <w:jc w:val="left"/>
              <w:rPr>
                <w:rFonts w:ascii="Calibri" w:hAnsi="Calibri" w:cs="Calibri"/>
                <w:sz w:val="16"/>
                <w:szCs w:val="16"/>
              </w:rPr>
            </w:pPr>
            <w:r>
              <w:rPr>
                <w:rFonts w:ascii="Calibri" w:hAnsi="Calibri"/>
                <w:sz w:val="16"/>
                <w:szCs w:val="16"/>
              </w:rPr>
              <w:t>Габаритный размер (мм)</w:t>
            </w:r>
          </w:p>
        </w:tc>
        <w:tc>
          <w:tcPr>
            <w:tcW w:w="2410" w:type="dxa"/>
            <w:gridSpan w:val="2"/>
          </w:tcPr>
          <w:p w14:paraId="18AF95EA" w14:textId="77777777" w:rsidR="00B1544D" w:rsidRDefault="004600F0">
            <w:pPr>
              <w:jc w:val="center"/>
              <w:rPr>
                <w:rFonts w:ascii="Calibri" w:hAnsi="Calibri" w:cs="Calibri"/>
                <w:sz w:val="16"/>
                <w:szCs w:val="16"/>
              </w:rPr>
            </w:pPr>
            <w:r>
              <w:rPr>
                <w:rFonts w:ascii="Calibri" w:hAnsi="Calibri"/>
                <w:sz w:val="16"/>
                <w:szCs w:val="16"/>
              </w:rPr>
              <w:t>575 х 290 х 560</w:t>
            </w:r>
          </w:p>
        </w:tc>
        <w:tc>
          <w:tcPr>
            <w:tcW w:w="2410" w:type="dxa"/>
            <w:gridSpan w:val="2"/>
          </w:tcPr>
          <w:p w14:paraId="2316E689" w14:textId="77777777" w:rsidR="00B1544D" w:rsidRDefault="004600F0">
            <w:pPr>
              <w:jc w:val="center"/>
              <w:rPr>
                <w:rFonts w:ascii="Calibri" w:hAnsi="Calibri" w:cs="Calibri"/>
                <w:sz w:val="16"/>
                <w:szCs w:val="16"/>
              </w:rPr>
            </w:pPr>
            <w:r>
              <w:rPr>
                <w:rFonts w:ascii="Calibri" w:hAnsi="Calibri"/>
                <w:sz w:val="16"/>
                <w:szCs w:val="16"/>
              </w:rPr>
              <w:t>496 х 212 х 380</w:t>
            </w:r>
          </w:p>
        </w:tc>
      </w:tr>
    </w:tbl>
    <w:p w14:paraId="759911B3" w14:textId="77777777" w:rsidR="00B1544D" w:rsidRDefault="004600F0">
      <w:pPr>
        <w:pStyle w:val="1"/>
        <w:numPr>
          <w:ilvl w:val="0"/>
          <w:numId w:val="2"/>
        </w:numPr>
        <w:rPr>
          <w:rFonts w:ascii="Calibri" w:eastAsia="SimSun" w:hAnsi="Calibri" w:cs="Calibri"/>
          <w:b/>
          <w:sz w:val="20"/>
        </w:rPr>
      </w:pPr>
      <w:bookmarkStart w:id="8" w:name="_Toc16239490"/>
      <w:r>
        <w:rPr>
          <w:rFonts w:ascii="Calibri" w:hAnsi="Calibri"/>
          <w:b/>
          <w:sz w:val="20"/>
        </w:rPr>
        <w:lastRenderedPageBreak/>
        <w:t>Монтаж</w:t>
      </w:r>
      <w:bookmarkEnd w:id="8"/>
    </w:p>
    <w:p w14:paraId="0C48F9DD" w14:textId="77777777" w:rsidR="00B1544D" w:rsidRDefault="00B1544D">
      <w:pPr>
        <w:rPr>
          <w:sz w:val="20"/>
          <w:szCs w:val="18"/>
        </w:rPr>
      </w:pPr>
    </w:p>
    <w:p w14:paraId="66A6543F" w14:textId="77777777" w:rsidR="00B1544D" w:rsidRDefault="004600F0">
      <w:pPr>
        <w:pStyle w:val="2"/>
        <w:numPr>
          <w:ilvl w:val="1"/>
          <w:numId w:val="2"/>
        </w:numPr>
        <w:ind w:firstLineChars="0"/>
        <w:rPr>
          <w:rFonts w:ascii="Calibri" w:hAnsi="Calibri" w:cs="Calibri"/>
          <w:b/>
          <w:sz w:val="16"/>
          <w:szCs w:val="16"/>
        </w:rPr>
      </w:pPr>
      <w:bookmarkStart w:id="9" w:name="_Toc16239491"/>
      <w:r>
        <w:rPr>
          <w:rFonts w:ascii="Calibri" w:hAnsi="Calibri"/>
          <w:b/>
          <w:sz w:val="16"/>
          <w:szCs w:val="16"/>
        </w:rPr>
        <w:t>Место монтажа</w:t>
      </w:r>
      <w:bookmarkEnd w:id="9"/>
    </w:p>
    <w:p w14:paraId="15FAE13C" w14:textId="77777777" w:rsidR="00B1544D" w:rsidRDefault="004600F0">
      <w:pPr>
        <w:numPr>
          <w:ilvl w:val="0"/>
          <w:numId w:val="7"/>
        </w:numPr>
        <w:rPr>
          <w:rFonts w:ascii="Calibri" w:hAnsi="Calibri" w:cs="Calibri"/>
          <w:sz w:val="16"/>
          <w:szCs w:val="16"/>
        </w:rPr>
      </w:pPr>
      <w:bookmarkStart w:id="10" w:name="OLE_LINK31"/>
      <w:bookmarkStart w:id="11" w:name="OLE_LINK32"/>
      <w:r>
        <w:rPr>
          <w:rFonts w:ascii="Calibri" w:hAnsi="Calibri"/>
          <w:sz w:val="16"/>
          <w:szCs w:val="16"/>
        </w:rPr>
        <w:t>Разместить аппарат в помещении, без воздействия прямых солнечных лучей и дождя, с низкой влажностью и запыленностью. Температура окружающего воздуха – от -10</w:t>
      </w:r>
      <w:r>
        <w:rPr>
          <w:sz w:val="16"/>
          <w:szCs w:val="16"/>
        </w:rPr>
        <w:t xml:space="preserve"> до </w:t>
      </w:r>
      <w:r>
        <w:rPr>
          <w:rFonts w:ascii="Calibri" w:hAnsi="Calibri"/>
          <w:sz w:val="16"/>
          <w:szCs w:val="16"/>
        </w:rPr>
        <w:t>+40</w:t>
      </w:r>
      <w:r>
        <w:rPr>
          <w:sz w:val="16"/>
          <w:szCs w:val="16"/>
        </w:rPr>
        <w:t xml:space="preserve"> °С</w:t>
      </w:r>
      <w:r>
        <w:rPr>
          <w:rFonts w:ascii="Calibri" w:hAnsi="Calibri"/>
          <w:sz w:val="16"/>
          <w:szCs w:val="16"/>
        </w:rPr>
        <w:t>.</w:t>
      </w:r>
    </w:p>
    <w:p w14:paraId="549F874C" w14:textId="77777777" w:rsidR="00B1544D" w:rsidRDefault="004600F0">
      <w:pPr>
        <w:numPr>
          <w:ilvl w:val="0"/>
          <w:numId w:val="7"/>
        </w:numPr>
        <w:rPr>
          <w:rFonts w:ascii="Calibri" w:hAnsi="Calibri" w:cs="Calibri"/>
          <w:sz w:val="16"/>
          <w:szCs w:val="16"/>
        </w:rPr>
      </w:pPr>
      <w:r>
        <w:rPr>
          <w:rFonts w:ascii="Calibri" w:hAnsi="Calibri"/>
          <w:sz w:val="16"/>
          <w:szCs w:val="16"/>
        </w:rPr>
        <w:t>Наклон монтажной поверхности – не более 15°.</w:t>
      </w:r>
    </w:p>
    <w:p w14:paraId="071659E9" w14:textId="77777777" w:rsidR="00B1544D" w:rsidRDefault="004600F0">
      <w:pPr>
        <w:numPr>
          <w:ilvl w:val="0"/>
          <w:numId w:val="7"/>
        </w:numPr>
        <w:rPr>
          <w:rFonts w:ascii="Calibri" w:hAnsi="Calibri" w:cs="Calibri"/>
          <w:sz w:val="16"/>
          <w:szCs w:val="16"/>
        </w:rPr>
      </w:pPr>
      <w:r>
        <w:rPr>
          <w:rFonts w:ascii="Calibri" w:hAnsi="Calibri"/>
          <w:sz w:val="16"/>
          <w:szCs w:val="16"/>
        </w:rPr>
        <w:t>На сварочном участке не должно быть ветра, и должно быть предусмотрено экранирование.</w:t>
      </w:r>
    </w:p>
    <w:p w14:paraId="7F83F750" w14:textId="77777777" w:rsidR="00B1544D" w:rsidRDefault="004600F0">
      <w:pPr>
        <w:numPr>
          <w:ilvl w:val="0"/>
          <w:numId w:val="7"/>
        </w:numPr>
        <w:rPr>
          <w:rFonts w:ascii="Calibri" w:hAnsi="Calibri" w:cs="Calibri"/>
          <w:sz w:val="16"/>
          <w:szCs w:val="16"/>
        </w:rPr>
      </w:pPr>
      <w:r>
        <w:rPr>
          <w:rFonts w:ascii="Calibri" w:hAnsi="Calibri"/>
          <w:sz w:val="16"/>
          <w:szCs w:val="16"/>
        </w:rPr>
        <w:t>Чтобы обеспечить достаточную циркуляцию охлаждающего воздуха, предусмотреть расстояние не менее 20 см до стороны с вентилятором, и 10 см слева и справа от аппарата.</w:t>
      </w:r>
    </w:p>
    <w:p w14:paraId="04B3B6B2" w14:textId="77777777" w:rsidR="00B1544D" w:rsidRDefault="00B1544D">
      <w:pPr>
        <w:rPr>
          <w:rFonts w:ascii="Calibri" w:hAnsi="Calibri" w:cs="Calibri"/>
          <w:sz w:val="16"/>
          <w:szCs w:val="16"/>
        </w:rPr>
      </w:pPr>
    </w:p>
    <w:p w14:paraId="7D747D3D" w14:textId="77777777" w:rsidR="00B1544D" w:rsidRDefault="004600F0">
      <w:pPr>
        <w:pStyle w:val="2"/>
        <w:numPr>
          <w:ilvl w:val="1"/>
          <w:numId w:val="2"/>
        </w:numPr>
        <w:ind w:firstLineChars="0"/>
        <w:rPr>
          <w:rFonts w:ascii="Calibri" w:hAnsi="Calibri" w:cs="Calibri"/>
          <w:b/>
          <w:sz w:val="16"/>
          <w:szCs w:val="16"/>
        </w:rPr>
      </w:pPr>
      <w:bookmarkStart w:id="12" w:name="_Toc16239492"/>
      <w:r>
        <w:rPr>
          <w:rFonts w:ascii="Calibri" w:hAnsi="Calibri"/>
          <w:b/>
          <w:sz w:val="16"/>
          <w:szCs w:val="16"/>
        </w:rPr>
        <w:t>Качество электропитания</w:t>
      </w:r>
      <w:bookmarkEnd w:id="12"/>
    </w:p>
    <w:p w14:paraId="78F57E4C" w14:textId="77777777" w:rsidR="00B1544D" w:rsidRDefault="004600F0">
      <w:pPr>
        <w:numPr>
          <w:ilvl w:val="0"/>
          <w:numId w:val="8"/>
        </w:numPr>
        <w:rPr>
          <w:rFonts w:ascii="Calibri" w:hAnsi="Calibri" w:cs="Calibri"/>
          <w:sz w:val="16"/>
          <w:szCs w:val="16"/>
        </w:rPr>
      </w:pPr>
      <w:r>
        <w:rPr>
          <w:rFonts w:ascii="Calibri" w:hAnsi="Calibri"/>
          <w:sz w:val="16"/>
          <w:szCs w:val="16"/>
        </w:rPr>
        <w:t>Питание: 1 фаза, 220 В перем. т.</w:t>
      </w:r>
    </w:p>
    <w:p w14:paraId="7CFB3499" w14:textId="77777777" w:rsidR="00B1544D" w:rsidRDefault="004600F0">
      <w:pPr>
        <w:numPr>
          <w:ilvl w:val="0"/>
          <w:numId w:val="8"/>
        </w:numPr>
        <w:rPr>
          <w:rFonts w:ascii="Calibri" w:hAnsi="Calibri" w:cs="Calibri"/>
          <w:sz w:val="16"/>
          <w:szCs w:val="16"/>
        </w:rPr>
      </w:pPr>
      <w:r>
        <w:rPr>
          <w:rFonts w:ascii="Calibri" w:hAnsi="Calibri"/>
          <w:sz w:val="16"/>
          <w:szCs w:val="16"/>
        </w:rPr>
        <w:t>Минимальная мощность: сеть 8 кВА или генератор 10 кВА</w:t>
      </w:r>
    </w:p>
    <w:p w14:paraId="4C1DCFB0" w14:textId="77777777" w:rsidR="00B1544D" w:rsidRDefault="004600F0">
      <w:pPr>
        <w:numPr>
          <w:ilvl w:val="0"/>
          <w:numId w:val="8"/>
        </w:numPr>
        <w:rPr>
          <w:rFonts w:ascii="Calibri" w:hAnsi="Calibri" w:cs="Calibri"/>
          <w:sz w:val="16"/>
          <w:szCs w:val="16"/>
        </w:rPr>
      </w:pPr>
      <w:r>
        <w:rPr>
          <w:rFonts w:ascii="Calibri" w:hAnsi="Calibri"/>
          <w:sz w:val="16"/>
          <w:szCs w:val="16"/>
        </w:rPr>
        <w:t>Входная защита: предохранитель 35 А, выключатель 40 А</w:t>
      </w:r>
    </w:p>
    <w:p w14:paraId="2EB56164" w14:textId="77777777" w:rsidR="00B1544D" w:rsidRDefault="004600F0">
      <w:pPr>
        <w:numPr>
          <w:ilvl w:val="0"/>
          <w:numId w:val="8"/>
        </w:numPr>
        <w:rPr>
          <w:rFonts w:ascii="Calibri" w:hAnsi="Calibri" w:cs="Calibri"/>
          <w:sz w:val="16"/>
          <w:szCs w:val="16"/>
        </w:rPr>
      </w:pPr>
      <w:r>
        <w:rPr>
          <w:rFonts w:ascii="Calibri" w:hAnsi="Calibri"/>
          <w:sz w:val="16"/>
          <w:szCs w:val="16"/>
        </w:rPr>
        <w:t>Кабель: входная сторона ≥2,5 мм</w:t>
      </w:r>
      <w:r>
        <w:rPr>
          <w:rFonts w:ascii="Calibri" w:hAnsi="Calibri"/>
          <w:sz w:val="16"/>
          <w:szCs w:val="16"/>
          <w:vertAlign w:val="superscript"/>
        </w:rPr>
        <w:t>2</w:t>
      </w:r>
      <w:r>
        <w:rPr>
          <w:rFonts w:ascii="Calibri" w:hAnsi="Calibri"/>
          <w:sz w:val="16"/>
          <w:szCs w:val="16"/>
        </w:rPr>
        <w:t>, выходная сторона ≥16 мм</w:t>
      </w:r>
      <w:r>
        <w:rPr>
          <w:rFonts w:ascii="Calibri" w:hAnsi="Calibri"/>
          <w:sz w:val="16"/>
          <w:szCs w:val="16"/>
          <w:vertAlign w:val="superscript"/>
        </w:rPr>
        <w:t>2</w:t>
      </w:r>
      <w:r>
        <w:rPr>
          <w:rFonts w:ascii="Calibri" w:hAnsi="Calibri"/>
          <w:sz w:val="16"/>
          <w:szCs w:val="16"/>
        </w:rPr>
        <w:t>, кабель заземления ≥6 мм</w:t>
      </w:r>
      <w:r>
        <w:rPr>
          <w:rFonts w:ascii="Calibri" w:hAnsi="Calibri"/>
          <w:sz w:val="16"/>
          <w:szCs w:val="16"/>
          <w:vertAlign w:val="superscript"/>
        </w:rPr>
        <w:t>2</w:t>
      </w:r>
    </w:p>
    <w:p w14:paraId="7F65F39E" w14:textId="77777777" w:rsidR="00B1544D" w:rsidRDefault="00B1544D">
      <w:pPr>
        <w:rPr>
          <w:rFonts w:ascii="Calibri" w:hAnsi="Calibri" w:cs="Calibri"/>
          <w:sz w:val="16"/>
          <w:szCs w:val="16"/>
        </w:rPr>
      </w:pPr>
    </w:p>
    <w:p w14:paraId="054000BE" w14:textId="77777777" w:rsidR="00B1544D" w:rsidRDefault="004600F0">
      <w:pPr>
        <w:pStyle w:val="2"/>
        <w:numPr>
          <w:ilvl w:val="1"/>
          <w:numId w:val="2"/>
        </w:numPr>
        <w:ind w:firstLineChars="0"/>
        <w:rPr>
          <w:rFonts w:ascii="Calibri" w:hAnsi="Calibri" w:cs="Calibri"/>
          <w:b/>
          <w:sz w:val="16"/>
          <w:szCs w:val="16"/>
        </w:rPr>
      </w:pPr>
      <w:bookmarkStart w:id="13" w:name="_Toc16239493"/>
      <w:r>
        <w:rPr>
          <w:rFonts w:ascii="Calibri" w:hAnsi="Calibri"/>
          <w:b/>
          <w:sz w:val="16"/>
          <w:szCs w:val="16"/>
        </w:rPr>
        <w:lastRenderedPageBreak/>
        <w:t>Монтажный чертеж для ручной сварки</w:t>
      </w:r>
      <w:bookmarkEnd w:id="13"/>
    </w:p>
    <w:p w14:paraId="036934BF" w14:textId="77777777" w:rsidR="00B1544D" w:rsidRDefault="004600F0">
      <w:pPr>
        <w:rPr>
          <w:rFonts w:ascii="Calibri" w:hAnsi="Calibri" w:cs="Calibri"/>
          <w:sz w:val="20"/>
          <w:szCs w:val="18"/>
        </w:rPr>
      </w:pPr>
      <w:r>
        <w:rPr>
          <w:noProof/>
          <w:sz w:val="20"/>
          <w:szCs w:val="18"/>
          <w:lang w:eastAsia="ru-RU"/>
        </w:rPr>
        <mc:AlternateContent>
          <mc:Choice Requires="wpg">
            <w:drawing>
              <wp:inline distT="0" distB="0" distL="0" distR="0">
                <wp:extent cx="4372610" cy="3379303"/>
                <wp:effectExtent l="0" t="0" r="8890" b="0"/>
                <wp:docPr id="9" name="Group 167"/>
                <wp:cNvGraphicFramePr/>
                <a:graphic xmlns:a="http://schemas.openxmlformats.org/drawingml/2006/main">
                  <a:graphicData uri="http://schemas.microsoft.com/office/word/2010/wordprocessingGroup">
                    <wpg:wgp>
                      <wpg:cNvGrpSpPr/>
                      <wpg:grpSpPr>
                        <a:xfrm>
                          <a:off x="0" y="0"/>
                          <a:ext cx="4372610" cy="3379303"/>
                          <a:chOff x="180000" y="180000"/>
                          <a:chExt cx="4372610" cy="3379470"/>
                        </a:xfrm>
                      </wpg:grpSpPr>
                      <pic:pic xmlns:pic="http://schemas.openxmlformats.org/drawingml/2006/picture">
                        <pic:nvPicPr>
                          <pic:cNvPr id="168" name="图片 9"/>
                          <pic:cNvPicPr/>
                        </pic:nvPicPr>
                        <pic:blipFill>
                          <a:blip r:embed="rId23" cstate="print">
                            <a:extLst>
                              <a:ext uri="{28A0092B-C50C-407E-A947-70E740481C1C}">
                                <a14:useLocalDpi xmlns:a14="http://schemas.microsoft.com/office/drawing/2010/main" val="0"/>
                              </a:ext>
                            </a:extLst>
                          </a:blip>
                          <a:stretch>
                            <a:fillRect/>
                          </a:stretch>
                        </pic:blipFill>
                        <pic:spPr>
                          <a:xfrm>
                            <a:off x="180000" y="180000"/>
                            <a:ext cx="4372610" cy="3379470"/>
                          </a:xfrm>
                          <a:prstGeom prst="rect">
                            <a:avLst/>
                          </a:prstGeom>
                          <a:noFill/>
                          <a:ln>
                            <a:noFill/>
                          </a:ln>
                        </pic:spPr>
                      </pic:pic>
                      <wps:wsp>
                        <wps:cNvPr id="169" name="Text Box 169"/>
                        <wps:cNvSpPr txBox="1"/>
                        <wps:spPr>
                          <a:xfrm>
                            <a:off x="725910" y="975734"/>
                            <a:ext cx="445135" cy="265443"/>
                          </a:xfrm>
                          <a:prstGeom prst="rect">
                            <a:avLst/>
                          </a:prstGeom>
                          <a:noFill/>
                          <a:ln w="6350">
                            <a:noFill/>
                          </a:ln>
                        </wps:spPr>
                        <wps:txbx>
                          <w:txbxContent>
                            <w:p w14:paraId="63388DA8" w14:textId="77777777" w:rsidR="004600F0" w:rsidRDefault="004600F0">
                              <w:pPr>
                                <w:rPr>
                                  <w:rFonts w:ascii="Arial" w:hAnsi="Arial" w:cs="Arial"/>
                                  <w:sz w:val="10"/>
                                </w:rPr>
                              </w:pPr>
                              <w:r>
                                <w:rPr>
                                  <w:rFonts w:ascii="Arial" w:hAnsi="Arial"/>
                                  <w:sz w:val="10"/>
                                </w:rPr>
                                <w:t>Проверка провода</w:t>
                              </w:r>
                            </w:p>
                          </w:txbxContent>
                        </wps:txbx>
                        <wps:bodyPr rot="0" spcFirstLastPara="0" vertOverflow="overflow" horzOverflow="overflow" vert="horz" wrap="square" lIns="0" tIns="0" rIns="0" bIns="0" numCol="1" spcCol="0" rtlCol="0" fromWordArt="0" anchor="t" anchorCtr="0" forceAA="0" compatLnSpc="1">
                          <a:spAutoFit/>
                        </wps:bodyPr>
                      </wps:wsp>
                      <wps:wsp>
                        <wps:cNvPr id="170" name="Text Box 170"/>
                        <wps:cNvSpPr txBox="1"/>
                        <wps:spPr>
                          <a:xfrm>
                            <a:off x="1708864" y="1199114"/>
                            <a:ext cx="343535" cy="186699"/>
                          </a:xfrm>
                          <a:prstGeom prst="rect">
                            <a:avLst/>
                          </a:prstGeom>
                          <a:noFill/>
                          <a:ln w="6350">
                            <a:noFill/>
                          </a:ln>
                        </wps:spPr>
                        <wps:txbx>
                          <w:txbxContent>
                            <w:p w14:paraId="1DA978D2" w14:textId="77777777" w:rsidR="004600F0" w:rsidRDefault="004600F0">
                              <w:pPr>
                                <w:jc w:val="center"/>
                                <w:rPr>
                                  <w:rFonts w:ascii="Arial" w:hAnsi="Arial" w:cs="Arial"/>
                                  <w:b/>
                                  <w:i/>
                                  <w:sz w:val="10"/>
                                </w:rPr>
                              </w:pPr>
                              <w:r>
                                <w:rPr>
                                  <w:rFonts w:ascii="Arial" w:hAnsi="Arial"/>
                                  <w:b/>
                                  <w:i/>
                                  <w:sz w:val="10"/>
                                </w:rPr>
                                <w:t>MIG-200P</w:t>
                              </w:r>
                            </w:p>
                          </w:txbxContent>
                        </wps:txbx>
                        <wps:bodyPr rot="0" spcFirstLastPara="0" vertOverflow="overflow" horzOverflow="overflow" vert="horz" wrap="square" lIns="0" tIns="0" rIns="0" bIns="0" numCol="1" spcCol="0" rtlCol="0" fromWordArt="0" anchor="t" anchorCtr="0" forceAA="0" compatLnSpc="1">
                          <a:spAutoFit/>
                        </wps:bodyPr>
                      </wps:wsp>
                      <wps:wsp>
                        <wps:cNvPr id="171" name="Text Box 171"/>
                        <wps:cNvSpPr txBox="1"/>
                        <wps:spPr>
                          <a:xfrm>
                            <a:off x="2461898" y="867317"/>
                            <a:ext cx="672465" cy="202575"/>
                          </a:xfrm>
                          <a:prstGeom prst="rect">
                            <a:avLst/>
                          </a:prstGeom>
                          <a:noFill/>
                          <a:ln w="6350">
                            <a:noFill/>
                          </a:ln>
                        </wps:spPr>
                        <wps:txbx>
                          <w:txbxContent>
                            <w:p w14:paraId="156A60D4" w14:textId="77777777" w:rsidR="004600F0" w:rsidRDefault="004600F0">
                              <w:pPr>
                                <w:jc w:val="left"/>
                                <w:rPr>
                                  <w:rFonts w:ascii="Arial" w:hAnsi="Arial" w:cs="Arial"/>
                                  <w:b/>
                                  <w:sz w:val="12"/>
                                </w:rPr>
                              </w:pPr>
                              <w:r>
                                <w:rPr>
                                  <w:rFonts w:ascii="Arial" w:hAnsi="Arial"/>
                                  <w:b/>
                                  <w:sz w:val="12"/>
                                </w:rPr>
                                <w:t>220 В перем. т.</w:t>
                              </w:r>
                            </w:p>
                          </w:txbxContent>
                        </wps:txbx>
                        <wps:bodyPr rot="0" spcFirstLastPara="0" vertOverflow="overflow" horzOverflow="overflow" vert="horz" wrap="square" lIns="0" tIns="0" rIns="0" bIns="0" numCol="1" spcCol="0" rtlCol="0" fromWordArt="0" anchor="t" anchorCtr="0" forceAA="0" compatLnSpc="1">
                          <a:spAutoFit/>
                        </wps:bodyPr>
                      </wps:wsp>
                      <wps:wsp>
                        <wps:cNvPr id="172" name="Text Box 172"/>
                        <wps:cNvSpPr txBox="1"/>
                        <wps:spPr>
                          <a:xfrm>
                            <a:off x="2809572" y="1033416"/>
                            <a:ext cx="215265" cy="186699"/>
                          </a:xfrm>
                          <a:prstGeom prst="rect">
                            <a:avLst/>
                          </a:prstGeom>
                          <a:noFill/>
                          <a:ln w="6350">
                            <a:noFill/>
                          </a:ln>
                        </wps:spPr>
                        <wps:txbx>
                          <w:txbxContent>
                            <w:p w14:paraId="6AC039F7" w14:textId="77777777" w:rsidR="004600F0" w:rsidRDefault="004600F0">
                              <w:pPr>
                                <w:jc w:val="center"/>
                                <w:rPr>
                                  <w:rFonts w:ascii="Arial" w:hAnsi="Arial" w:cs="Arial"/>
                                  <w:sz w:val="10"/>
                                </w:rPr>
                              </w:pPr>
                              <w:r>
                                <w:rPr>
                                  <w:rFonts w:ascii="Arial" w:hAnsi="Arial"/>
                                  <w:sz w:val="10"/>
                                </w:rPr>
                                <w:t>ВКЛ.</w:t>
                              </w:r>
                            </w:p>
                          </w:txbxContent>
                        </wps:txbx>
                        <wps:bodyPr rot="0" spcFirstLastPara="0" vertOverflow="overflow" horzOverflow="overflow" vert="horz" wrap="square" lIns="0" tIns="0" rIns="0" bIns="0" numCol="1" spcCol="0" rtlCol="0" fromWordArt="0" anchor="t" anchorCtr="0" forceAA="0" compatLnSpc="1">
                          <a:spAutoFit/>
                        </wps:bodyPr>
                      </wps:wsp>
                      <wps:wsp>
                        <wps:cNvPr id="173" name="Text Box 173"/>
                        <wps:cNvSpPr txBox="1"/>
                        <wps:spPr>
                          <a:xfrm>
                            <a:off x="2805433" y="1273324"/>
                            <a:ext cx="219075" cy="186699"/>
                          </a:xfrm>
                          <a:prstGeom prst="rect">
                            <a:avLst/>
                          </a:prstGeom>
                          <a:noFill/>
                          <a:ln w="6350">
                            <a:noFill/>
                          </a:ln>
                        </wps:spPr>
                        <wps:txbx>
                          <w:txbxContent>
                            <w:p w14:paraId="1E206356" w14:textId="77777777" w:rsidR="004600F0" w:rsidRDefault="004600F0">
                              <w:pPr>
                                <w:jc w:val="center"/>
                                <w:rPr>
                                  <w:rFonts w:ascii="Arial" w:hAnsi="Arial" w:cs="Arial"/>
                                  <w:sz w:val="10"/>
                                </w:rPr>
                              </w:pPr>
                              <w:r>
                                <w:rPr>
                                  <w:rFonts w:ascii="Arial" w:hAnsi="Arial"/>
                                  <w:sz w:val="10"/>
                                </w:rPr>
                                <w:t>ВЫКЛ.</w:t>
                              </w:r>
                            </w:p>
                          </w:txbxContent>
                        </wps:txbx>
                        <wps:bodyPr rot="0" spcFirstLastPara="0" vertOverflow="overflow" horzOverflow="overflow" vert="horz" wrap="square" lIns="0" tIns="0" rIns="0" bIns="0" numCol="1" spcCol="0" rtlCol="0" fromWordArt="0" anchor="t" anchorCtr="0" forceAA="0" compatLnSpc="1">
                          <a:spAutoFit/>
                        </wps:bodyPr>
                      </wps:wsp>
                      <wps:wsp>
                        <wps:cNvPr id="174" name="Text Box 174"/>
                        <wps:cNvSpPr txBox="1"/>
                        <wps:spPr>
                          <a:xfrm>
                            <a:off x="2698832" y="2797796"/>
                            <a:ext cx="1176655" cy="202575"/>
                          </a:xfrm>
                          <a:prstGeom prst="rect">
                            <a:avLst/>
                          </a:prstGeom>
                          <a:noFill/>
                          <a:ln w="6350">
                            <a:noFill/>
                          </a:ln>
                        </wps:spPr>
                        <wps:txbx>
                          <w:txbxContent>
                            <w:p w14:paraId="30D3BBCC" w14:textId="77777777" w:rsidR="004600F0" w:rsidRDefault="004600F0">
                              <w:pPr>
                                <w:jc w:val="center"/>
                                <w:rPr>
                                  <w:sz w:val="12"/>
                                </w:rPr>
                              </w:pPr>
                              <w:r>
                                <w:rPr>
                                  <w:sz w:val="12"/>
                                </w:rPr>
                                <w:t>Обрабатываемая деталь</w:t>
                              </w:r>
                            </w:p>
                          </w:txbxContent>
                        </wps:txbx>
                        <wps:bodyPr rot="0" spcFirstLastPara="0" vertOverflow="overflow" horzOverflow="overflow" vert="horz" wrap="square" lIns="0" tIns="0" rIns="0" bIns="0" numCol="1" spcCol="0" rtlCol="0" fromWordArt="0" anchor="t" anchorCtr="0" forceAA="0" compatLnSpc="1">
                          <a:spAutoFit/>
                        </wps:bodyPr>
                      </wps:wsp>
                      <wps:wsp>
                        <wps:cNvPr id="175" name="Text Box 175"/>
                        <wps:cNvSpPr txBox="1"/>
                        <wps:spPr>
                          <a:xfrm>
                            <a:off x="1924133" y="2680144"/>
                            <a:ext cx="566420" cy="297195"/>
                          </a:xfrm>
                          <a:prstGeom prst="rect">
                            <a:avLst/>
                          </a:prstGeom>
                          <a:noFill/>
                          <a:ln w="6350">
                            <a:noFill/>
                          </a:ln>
                        </wps:spPr>
                        <wps:txbx>
                          <w:txbxContent>
                            <w:p w14:paraId="026496E2" w14:textId="77777777" w:rsidR="004600F0" w:rsidRDefault="004600F0">
                              <w:pPr>
                                <w:jc w:val="right"/>
                                <w:rPr>
                                  <w:sz w:val="12"/>
                                </w:rPr>
                              </w:pPr>
                              <w:r>
                                <w:rPr>
                                  <w:sz w:val="12"/>
                                </w:rPr>
                                <w:t>Зажим заземления</w:t>
                              </w:r>
                            </w:p>
                          </w:txbxContent>
                        </wps:txbx>
                        <wps:bodyPr rot="0" spcFirstLastPara="0" vertOverflow="overflow" horzOverflow="overflow" vert="horz" wrap="square" lIns="0" tIns="0" rIns="0" bIns="0" numCol="1" spcCol="0" rtlCol="0" fromWordArt="0" anchor="t" anchorCtr="0" forceAA="0" compatLnSpc="1">
                          <a:spAutoFit/>
                        </wps:bodyPr>
                      </wps:wsp>
                      <wps:wsp>
                        <wps:cNvPr id="176" name="Text Box 176"/>
                        <wps:cNvSpPr txBox="1"/>
                        <wps:spPr>
                          <a:xfrm>
                            <a:off x="1524441" y="2890980"/>
                            <a:ext cx="966470" cy="202575"/>
                          </a:xfrm>
                          <a:prstGeom prst="rect">
                            <a:avLst/>
                          </a:prstGeom>
                          <a:noFill/>
                          <a:ln w="6350">
                            <a:noFill/>
                          </a:ln>
                        </wps:spPr>
                        <wps:txbx>
                          <w:txbxContent>
                            <w:p w14:paraId="29AEB923" w14:textId="77777777" w:rsidR="004600F0" w:rsidRDefault="004600F0">
                              <w:pPr>
                                <w:jc w:val="right"/>
                                <w:rPr>
                                  <w:sz w:val="12"/>
                                </w:rPr>
                              </w:pPr>
                              <w:r>
                                <w:rPr>
                                  <w:sz w:val="12"/>
                                </w:rPr>
                                <w:t>Держатель электрода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167" o:spid="_x0000_s1026" style="width:344.3pt;height:266.1pt;mso-position-horizontal-relative:char;mso-position-vertical-relative:line" coordorigin="1800,1800" coordsize="43726,33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">
                <v:shape id="图片 9" o:spid="_x0000_s1027" type="#_x0000_t75" style="position:absolute;left:1800;top:1800;width:43726;height:33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oAfEAAAA3AAAAA8AAABkcnMvZG93bnJldi54bWxEj0FrwkAQhe8F/8MygpeiGz2IRFcRQSlo&#10;obX1PmTHbDA7G7LbGP31nUOhtxnem/e+WW16X6uO2lgFNjCdZKCIi2ArLg18f+3HC1AxIVusA5OB&#10;B0XYrAcvK8xtuPMndedUKgnhmKMBl1KTax0LRx7jJDTEol1D6zHJ2pbatniXcF/rWZbNtceKpcFh&#10;QztHxe384w1cHrErDv3lvXm6RXeafnh6Pc6MGQ377RJUoj79m/+u36zgz4V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BoAfEAAAA3AAAAA8AAAAAAAAAAAAAAAAA&#10;nwIAAGRycy9kb3ducmV2LnhtbFBLBQYAAAAABAAEAPcAAACQAwAAAAA=&#10;">
                  <v:imagedata r:id="rId24" o:title=""/>
                </v:shape>
                <v:shapetype id="_x0000_t202" coordsize="21600,21600" o:spt="202" path="m,l,21600r21600,l21600,xe">
                  <v:stroke joinstyle="miter"/>
                  <v:path gradientshapeok="t" o:connecttype="rect"/>
                </v:shapetype>
                <v:shape id="Text Box 169" o:spid="_x0000_s1028" type="#_x0000_t202" style="position:absolute;left:7259;top:9757;width:445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tYMUA&#10;AADcAAAADwAAAGRycy9kb3ducmV2LnhtbESPQWvCQBCF70L/wzKF3nRTD1Kjm1BKK0VPjVJ6HLKT&#10;bGx2NmTXGP313YLgbYb3vjdv1vloWzFQ7xvHCp5nCQji0umGawWH/cf0BYQPyBpbx6TgQh7y7GGy&#10;xlS7M3/RUIRaxBD2KSowIXSplL40ZNHPXEcctcr1FkNc+1rqHs8x3LZyniQLabHheMFgR2+Gyt/i&#10;ZGON711iN9fK/NgtVr4w+2HzflTq6XF8XYEINIa7+UZ/6sgtlvD/TJ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O1gxQAAANwAAAAPAAAAAAAAAAAAAAAAAJgCAABkcnMv&#10;ZG93bnJldi54bWxQSwUGAAAAAAQABAD1AAAAigMAAAAA&#10;" filled="f" stroked="f" strokeweight=".5pt">
                  <v:textbox style="mso-fit-shape-to-text:t" inset="0,0,0,0">
                    <w:txbxContent>
                      <w:p w14:paraId="63388DA8" w14:textId="77777777" w:rsidR="004600F0" w:rsidRDefault="004600F0">
                        <w:pPr>
                          <w:rPr>
                            <w:rFonts w:ascii="Arial" w:hAnsi="Arial" w:cs="Arial"/>
                            <w:sz w:val="10"/>
                          </w:rPr>
                        </w:pPr>
                        <w:r>
                          <w:rPr>
                            <w:rFonts w:ascii="Arial" w:hAnsi="Arial"/>
                            <w:sz w:val="10"/>
                          </w:rPr>
                          <w:t>Проверка провода</w:t>
                        </w:r>
                      </w:p>
                    </w:txbxContent>
                  </v:textbox>
                </v:shape>
                <v:shape id="Text Box 170" o:spid="_x0000_s1029" type="#_x0000_t202" style="position:absolute;left:17088;top:11991;width:3435;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SIMUA&#10;AADcAAAADwAAAGRycy9kb3ducmV2LnhtbESPQW/CMAyF75P4D5GRuI2UHWDqCAghhqbttILQjlbj&#10;Nt0ap2qy0u3X48Ok3fzk9z0/r7ejb9VAfWwCG1jMM1DEZbAN1wbOp+f7R1AxIVtsA5OBH4qw3Uzu&#10;1pjbcOV3GopUKwnhmKMBl1KXax1LRx7jPHTEsqtC7zGJ7Gtte7xKuG/1Q5YttceG5YLDjvaOyq/i&#10;20uNy1vmj7+V+/CvWMXCnYbj4dOY2XTcPYFKNKZ/8x/9YoVbSX15Ri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9IgxQAAANwAAAAPAAAAAAAAAAAAAAAAAJgCAABkcnMv&#10;ZG93bnJldi54bWxQSwUGAAAAAAQABAD1AAAAigMAAAAA&#10;" filled="f" stroked="f" strokeweight=".5pt">
                  <v:textbox style="mso-fit-shape-to-text:t" inset="0,0,0,0">
                    <w:txbxContent>
                      <w:p w14:paraId="1DA978D2" w14:textId="77777777" w:rsidR="004600F0" w:rsidRDefault="004600F0">
                        <w:pPr>
                          <w:jc w:val="center"/>
                          <w:rPr>
                            <w:rFonts w:ascii="Arial" w:hAnsi="Arial" w:cs="Arial"/>
                            <w:b/>
                            <w:i/>
                            <w:sz w:val="10"/>
                          </w:rPr>
                        </w:pPr>
                        <w:r>
                          <w:rPr>
                            <w:rFonts w:ascii="Arial" w:hAnsi="Arial"/>
                            <w:b/>
                            <w:i/>
                            <w:sz w:val="10"/>
                          </w:rPr>
                          <w:t>MIG-200P</w:t>
                        </w:r>
                      </w:p>
                    </w:txbxContent>
                  </v:textbox>
                </v:shape>
                <v:shape id="Text Box 171" o:spid="_x0000_s1030" type="#_x0000_t202" style="position:absolute;left:24618;top:8673;width:672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3u8UA&#10;AADcAAAADwAAAGRycy9kb3ducmV2LnhtbESPQWvCQBCF70L/wzKF3nRjD1Wim1BKK0VPjVJ6HLKT&#10;bGx2NmS3Mfrr3YLgbYb3vjdv1vloWzFQ7xvHCuazBARx6XTDtYLD/mO6BOEDssbWMSk4k4c8e5is&#10;MdXuxF80FKEWMYR9igpMCF0qpS8NWfQz1xFHrXK9xRDXvpa6x1MMt618TpIXabHheMFgR2+Gyt/i&#10;z8Ya37vEbi6V+bFbrHxh9sPm/ajU0+P4ugIRaAx3843+1JFbzOH/mTi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3e7xQAAANwAAAAPAAAAAAAAAAAAAAAAAJgCAABkcnMv&#10;ZG93bnJldi54bWxQSwUGAAAAAAQABAD1AAAAigMAAAAA&#10;" filled="f" stroked="f" strokeweight=".5pt">
                  <v:textbox style="mso-fit-shape-to-text:t" inset="0,0,0,0">
                    <w:txbxContent>
                      <w:p w14:paraId="156A60D4" w14:textId="77777777" w:rsidR="004600F0" w:rsidRDefault="004600F0">
                        <w:pPr>
                          <w:jc w:val="left"/>
                          <w:rPr>
                            <w:rFonts w:ascii="Arial" w:hAnsi="Arial" w:cs="Arial"/>
                            <w:b/>
                            <w:sz w:val="12"/>
                          </w:rPr>
                        </w:pPr>
                        <w:r>
                          <w:rPr>
                            <w:rFonts w:ascii="Arial" w:hAnsi="Arial"/>
                            <w:b/>
                            <w:sz w:val="12"/>
                          </w:rPr>
                          <w:t>220 В перем. т.</w:t>
                        </w:r>
                      </w:p>
                    </w:txbxContent>
                  </v:textbox>
                </v:shape>
                <v:shape id="Text Box 172" o:spid="_x0000_s1031" type="#_x0000_t202" style="position:absolute;left:28095;top:10334;width:215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pzMUA&#10;AADcAAAADwAAAGRycy9kb3ducmV2LnhtbESPQWvCQBCF70L/wzKF3nRTD61EN6GUVkRPjVJ6HLKT&#10;bGx2NmTXGP313YLgbYb3vjdvVvloWzFQ7xvHCp5nCQji0umGawWH/ed0AcIHZI2tY1JwIQ959jBZ&#10;Yardmb9oKEItYgj7FBWYELpUSl8asuhnriOOWuV6iyGufS11j+cYbls5T5IXabHheMFgR++Gyt/i&#10;ZGON711i19fK/NgtVr4w+2H9cVTq6XF8W4IINIa7+UZvdORe5/D/TJ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enMxQAAANwAAAAPAAAAAAAAAAAAAAAAAJgCAABkcnMv&#10;ZG93bnJldi54bWxQSwUGAAAAAAQABAD1AAAAigMAAAAA&#10;" filled="f" stroked="f" strokeweight=".5pt">
                  <v:textbox style="mso-fit-shape-to-text:t" inset="0,0,0,0">
                    <w:txbxContent>
                      <w:p w14:paraId="6AC039F7" w14:textId="77777777" w:rsidR="004600F0" w:rsidRDefault="004600F0">
                        <w:pPr>
                          <w:jc w:val="center"/>
                          <w:rPr>
                            <w:rFonts w:ascii="Arial" w:hAnsi="Arial" w:cs="Arial"/>
                            <w:sz w:val="10"/>
                          </w:rPr>
                        </w:pPr>
                        <w:r>
                          <w:rPr>
                            <w:rFonts w:ascii="Arial" w:hAnsi="Arial"/>
                            <w:sz w:val="10"/>
                          </w:rPr>
                          <w:t>ВКЛ.</w:t>
                        </w:r>
                      </w:p>
                    </w:txbxContent>
                  </v:textbox>
                </v:shape>
                <v:shape id="Text Box 173" o:spid="_x0000_s1032" type="#_x0000_t202" style="position:absolute;left:28054;top:12733;width:219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MV8QA&#10;AADcAAAADwAAAGRycy9kb3ducmV2LnhtbESPQWvCQBCF74X+h2UK3uqmClaiq5RSReqpUcTjkJ1k&#10;o9nZkF1j6q93CwVvM7z3vXkzX/a2Fh21vnKs4G2YgCDOna64VLDfrV6nIHxA1lg7JgW/5GG5eH6a&#10;Y6rdlX+oy0IpYgj7FBWYEJpUSp8bsuiHriGOWuFaiyGubSl1i9cYbms5SpKJtFhxvGCwoU9D+Tm7&#10;2FjjsE3s+laYo/3Gwmdm162/TkoNXvqPGYhAfXiY/+mNjtz7GP6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TFfEAAAA3AAAAA8AAAAAAAAAAAAAAAAAmAIAAGRycy9k&#10;b3ducmV2LnhtbFBLBQYAAAAABAAEAPUAAACJAwAAAAA=&#10;" filled="f" stroked="f" strokeweight=".5pt">
                  <v:textbox style="mso-fit-shape-to-text:t" inset="0,0,0,0">
                    <w:txbxContent>
                      <w:p w14:paraId="1E206356" w14:textId="77777777" w:rsidR="004600F0" w:rsidRDefault="004600F0">
                        <w:pPr>
                          <w:jc w:val="center"/>
                          <w:rPr>
                            <w:rFonts w:ascii="Arial" w:hAnsi="Arial" w:cs="Arial"/>
                            <w:sz w:val="10"/>
                          </w:rPr>
                        </w:pPr>
                        <w:r>
                          <w:rPr>
                            <w:rFonts w:ascii="Arial" w:hAnsi="Arial"/>
                            <w:sz w:val="10"/>
                          </w:rPr>
                          <w:t>ВЫКЛ.</w:t>
                        </w:r>
                      </w:p>
                    </w:txbxContent>
                  </v:textbox>
                </v:shape>
                <v:shape id="Text Box 174" o:spid="_x0000_s1033" type="#_x0000_t202" style="position:absolute;left:26988;top:27977;width:1176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UI8QA&#10;AADcAAAADwAAAGRycy9kb3ducmV2LnhtbESPQWvCQBCF74X+h2UK3uqmIlaiq5RSReqpUcTjkJ1k&#10;o9nZkF1j6q93CwVvM7z3vXkzX/a2Fh21vnKs4G2YgCDOna64VLDfrV6nIHxA1lg7JgW/5GG5eH6a&#10;Y6rdlX+oy0IpYgj7FBWYEJpUSp8bsuiHriGOWuFaiyGubSl1i9cYbms5SpKJtFhxvGCwoU9D+Tm7&#10;2FjjsE3s+laYo/3Gwmdm162/TkoNXvqPGYhAfXiY/+mNjtz7GP6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1CPEAAAA3AAAAA8AAAAAAAAAAAAAAAAAmAIAAGRycy9k&#10;b3ducmV2LnhtbFBLBQYAAAAABAAEAPUAAACJAwAAAAA=&#10;" filled="f" stroked="f" strokeweight=".5pt">
                  <v:textbox style="mso-fit-shape-to-text:t" inset="0,0,0,0">
                    <w:txbxContent>
                      <w:p w14:paraId="30D3BBCC" w14:textId="77777777" w:rsidR="004600F0" w:rsidRDefault="004600F0">
                        <w:pPr>
                          <w:jc w:val="center"/>
                          <w:rPr>
                            <w:sz w:val="12"/>
                          </w:rPr>
                        </w:pPr>
                        <w:r>
                          <w:rPr>
                            <w:sz w:val="12"/>
                          </w:rPr>
                          <w:t>Обрабатываемая деталь</w:t>
                        </w:r>
                      </w:p>
                    </w:txbxContent>
                  </v:textbox>
                </v:shape>
                <v:shape id="Text Box 175" o:spid="_x0000_s1034" type="#_x0000_t202" style="position:absolute;left:19241;top:26801;width:566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xuMQA&#10;AADcAAAADwAAAGRycy9kb3ducmV2LnhtbESPQWvCQBCF74X+h2UK3uqmglaiq5RSReqpUcTjkJ1k&#10;o9nZkF1j6q93CwVvM7z3vXkzX/a2Fh21vnKs4G2YgCDOna64VLDfrV6nIHxA1lg7JgW/5GG5eH6a&#10;Y6rdlX+oy0IpYgj7FBWYEJpUSp8bsuiHriGOWuFaiyGubSl1i9cYbms5SpKJtFhxvGCwoU9D+Tm7&#10;2FjjsE3s+laYo/3Gwmdm162/TkoNXvqPGYhAfXiY/+mNjtz7GP6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cbjEAAAA3AAAAA8AAAAAAAAAAAAAAAAAmAIAAGRycy9k&#10;b3ducmV2LnhtbFBLBQYAAAAABAAEAPUAAACJAwAAAAA=&#10;" filled="f" stroked="f" strokeweight=".5pt">
                  <v:textbox style="mso-fit-shape-to-text:t" inset="0,0,0,0">
                    <w:txbxContent>
                      <w:p w14:paraId="026496E2" w14:textId="77777777" w:rsidR="004600F0" w:rsidRDefault="004600F0">
                        <w:pPr>
                          <w:jc w:val="right"/>
                          <w:rPr>
                            <w:sz w:val="12"/>
                          </w:rPr>
                        </w:pPr>
                        <w:r>
                          <w:rPr>
                            <w:sz w:val="12"/>
                          </w:rPr>
                          <w:t>Зажим заземления</w:t>
                        </w:r>
                      </w:p>
                    </w:txbxContent>
                  </v:textbox>
                </v:shape>
                <v:shape id="Text Box 176" o:spid="_x0000_s1035" type="#_x0000_t202" style="position:absolute;left:15244;top:28909;width:966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vz8UA&#10;AADcAAAADwAAAGRycy9kb3ducmV2LnhtbESPQWvCQBCF70L/wzKF3nRTD1aim1BKK0VPjVJ6HLKT&#10;bGx2NmTXGP313YLgbYb3vjdv1vloWzFQ7xvHCp5nCQji0umGawWH/cd0CcIHZI2tY1JwIQ959jBZ&#10;Y6rdmb9oKEItYgj7FBWYELpUSl8asuhnriOOWuV6iyGufS11j+cYbls5T5KFtNhwvGCwozdD5W9x&#10;srHG9y6xm2tlfuwWK1+Y/bB5Pyr19Di+rkAEGsPdfKM/deReFvD/TJ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u/PxQAAANwAAAAPAAAAAAAAAAAAAAAAAJgCAABkcnMv&#10;ZG93bnJldi54bWxQSwUGAAAAAAQABAD1AAAAigMAAAAA&#10;" filled="f" stroked="f" strokeweight=".5pt">
                  <v:textbox style="mso-fit-shape-to-text:t" inset="0,0,0,0">
                    <w:txbxContent>
                      <w:p w14:paraId="29AEB923" w14:textId="77777777" w:rsidR="004600F0" w:rsidRDefault="004600F0">
                        <w:pPr>
                          <w:jc w:val="right"/>
                          <w:rPr>
                            <w:sz w:val="12"/>
                          </w:rPr>
                        </w:pPr>
                        <w:r>
                          <w:rPr>
                            <w:sz w:val="12"/>
                          </w:rPr>
                          <w:t>Держатель электрода</w:t>
                        </w:r>
                      </w:p>
                    </w:txbxContent>
                  </v:textbox>
                </v:shape>
                <w10:anchorlock/>
              </v:group>
            </w:pict>
          </mc:Fallback>
        </mc:AlternateContent>
      </w:r>
      <w:r>
        <w:rPr>
          <w:rFonts w:ascii="Calibri" w:hAnsi="Calibri"/>
          <w:noProof/>
          <w:sz w:val="20"/>
          <w:szCs w:val="18"/>
          <w:lang w:eastAsia="ru-RU"/>
        </w:rPr>
        <mc:AlternateContent>
          <mc:Choice Requires="wps">
            <w:drawing>
              <wp:anchor distT="0" distB="0" distL="114300" distR="114300" simplePos="0" relativeHeight="251594752" behindDoc="0" locked="0" layoutInCell="1" allowOverlap="1">
                <wp:simplePos x="0" y="0"/>
                <wp:positionH relativeFrom="column">
                  <wp:posOffset>1870075</wp:posOffset>
                </wp:positionH>
                <wp:positionV relativeFrom="paragraph">
                  <wp:posOffset>187325</wp:posOffset>
                </wp:positionV>
                <wp:extent cx="249555" cy="124460"/>
                <wp:effectExtent l="3175" t="0" r="4445" b="0"/>
                <wp:wrapNone/>
                <wp:docPr id="14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2446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9" o:spid="_x0000_s1026" o:spt="1" style="position:absolute;left:0pt;margin-left:147.25pt;margin-top:14.75pt;height:9.8pt;width:19.65pt;z-index:251594752;mso-width-relative:page;mso-height-relative:page;" fillcolor="#FFFFFF" filled="t" stroked="f" coordsize="21600,21600" o:gfxdata="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0r8LXAAAACQEAAA8AAAAAAAAAAQAgAAAAIgAAAGRycy9kb3ducmV2LnhtbFBL&#10;AQIUABQAAAAIAIdO4kAAMWK39wEAAN0DAAAOAAAAAAAAAAEAIAAAACYBAABkcnMvZTJvRG9jLnht&#10;bFBLBQYAAAAABgAGAFkBAACPBQAAAAA=&#10;">
                <v:fill on="t" focussize="0,0"/>
                <v:stroke on="f"/>
                <v:imagedata o:title=""/>
                <o:lock v:ext="edit" aspectratio="f"/>
              </v:rect>
            </w:pict>
          </mc:Fallback>
        </mc:AlternateContent>
      </w:r>
    </w:p>
    <w:p w14:paraId="2F013E45" w14:textId="77777777" w:rsidR="00B1544D" w:rsidRDefault="004600F0">
      <w:pPr>
        <w:rPr>
          <w:rFonts w:ascii="Calibri" w:hAnsi="Calibri" w:cs="Calibri"/>
          <w:sz w:val="16"/>
          <w:szCs w:val="16"/>
        </w:rPr>
      </w:pPr>
      <w:r>
        <w:rPr>
          <w:rFonts w:ascii="Calibri" w:hAnsi="Calibri"/>
          <w:sz w:val="16"/>
          <w:szCs w:val="16"/>
        </w:rPr>
        <w:t>Для ручной сварки требуется только подключить проводные соединения, как показано на рисунке выше;</w:t>
      </w:r>
    </w:p>
    <w:p w14:paraId="5DBEACA4" w14:textId="615599A6" w:rsidR="00B1544D" w:rsidRDefault="004600F0">
      <w:pPr>
        <w:rPr>
          <w:rFonts w:ascii="Calibri" w:hAnsi="Calibri" w:cs="Calibri"/>
          <w:b/>
          <w:sz w:val="13"/>
          <w:szCs w:val="13"/>
        </w:rPr>
      </w:pPr>
      <w:r>
        <w:rPr>
          <w:rFonts w:ascii="Calibri" w:hAnsi="Calibri"/>
          <w:b/>
          <w:sz w:val="13"/>
          <w:szCs w:val="13"/>
        </w:rPr>
        <w:t xml:space="preserve">Примечание: затянуть кабельные </w:t>
      </w:r>
      <w:r w:rsidR="00465F76">
        <w:rPr>
          <w:rFonts w:ascii="Calibri" w:hAnsi="Calibri"/>
          <w:b/>
          <w:sz w:val="13"/>
          <w:szCs w:val="13"/>
        </w:rPr>
        <w:t>разъемы,</w:t>
      </w:r>
      <w:r>
        <w:rPr>
          <w:rFonts w:ascii="Calibri" w:hAnsi="Calibri"/>
          <w:b/>
          <w:sz w:val="13"/>
          <w:szCs w:val="13"/>
        </w:rPr>
        <w:t xml:space="preserve"> чтобы обеспечить надежный контакт. В противном случае возможен перегрев и прогар;</w:t>
      </w:r>
    </w:p>
    <w:p w14:paraId="3904C603" w14:textId="77777777" w:rsidR="00B1544D" w:rsidRDefault="004600F0">
      <w:pPr>
        <w:pStyle w:val="2"/>
        <w:pageBreakBefore/>
        <w:numPr>
          <w:ilvl w:val="1"/>
          <w:numId w:val="2"/>
        </w:numPr>
        <w:ind w:firstLineChars="0"/>
        <w:rPr>
          <w:rFonts w:ascii="Calibri" w:hAnsi="Calibri" w:cs="Calibri"/>
          <w:b/>
          <w:sz w:val="16"/>
          <w:szCs w:val="16"/>
        </w:rPr>
      </w:pPr>
      <w:bookmarkStart w:id="14" w:name="_Toc16239494"/>
      <w:r>
        <w:rPr>
          <w:b/>
          <w:sz w:val="22"/>
          <w:szCs w:val="28"/>
        </w:rPr>
        <w:lastRenderedPageBreak/>
        <w:t>Монтажный чертеж для сварки MIG</w:t>
      </w:r>
      <w:bookmarkEnd w:id="14"/>
    </w:p>
    <w:p w14:paraId="072D225B" w14:textId="77777777" w:rsidR="00B1544D" w:rsidRDefault="004600F0">
      <w:pPr>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593728" behindDoc="0" locked="0" layoutInCell="1" allowOverlap="1">
                <wp:simplePos x="0" y="0"/>
                <wp:positionH relativeFrom="column">
                  <wp:posOffset>1531620</wp:posOffset>
                </wp:positionH>
                <wp:positionV relativeFrom="paragraph">
                  <wp:posOffset>543560</wp:posOffset>
                </wp:positionV>
                <wp:extent cx="219710" cy="118745"/>
                <wp:effectExtent l="0" t="2540" r="1270" b="2540"/>
                <wp:wrapNone/>
                <wp:docPr id="13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187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48" o:spid="_x0000_s1026" o:spt="1" style="position:absolute;left:0pt;margin-left:120.6pt;margin-top:42.8pt;height:9.35pt;width:17.3pt;z-index:251593728;mso-width-relative:page;mso-height-relative:page;" fillcolor="#FFFFFF" filled="t" stroked="f" coordsize="21600,21600" o:gfxdata="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4iHXnXAAAACgEAAA8AAAAAAAAAAQAgAAAAIgAAAGRycy9kb3ducmV2LnhtbFBL&#10;AQIUABQAAAAIAIdO4kBoAjLn9wEAAN0DAAAOAAAAAAAAAAEAIAAAACYBAABkcnMvZTJvRG9jLnht&#10;bFBLBQYAAAAABgAGAFkBAACPBQAAAAA=&#10;">
                <v:fill on="t" focussize="0,0"/>
                <v:stroke on="f"/>
                <v:imagedata o:title=""/>
                <o:lock v:ext="edit" aspectratio="f"/>
              </v:rect>
            </w:pict>
          </mc:Fallback>
        </mc:AlternateContent>
      </w:r>
      <w:r>
        <w:rPr>
          <w:noProof/>
          <w:sz w:val="20"/>
          <w:szCs w:val="18"/>
          <w:lang w:eastAsia="ru-RU"/>
        </w:rPr>
        <mc:AlternateContent>
          <mc:Choice Requires="wpg">
            <w:drawing>
              <wp:inline distT="0" distB="0" distL="0" distR="0">
                <wp:extent cx="4370705" cy="3496772"/>
                <wp:effectExtent l="0" t="0" r="0" b="8890"/>
                <wp:docPr id="177" name="Group 177"/>
                <wp:cNvGraphicFramePr/>
                <a:graphic xmlns:a="http://schemas.openxmlformats.org/drawingml/2006/main">
                  <a:graphicData uri="http://schemas.microsoft.com/office/word/2010/wordprocessingGroup">
                    <wpg:wgp>
                      <wpg:cNvGrpSpPr/>
                      <wpg:grpSpPr>
                        <a:xfrm>
                          <a:off x="0" y="0"/>
                          <a:ext cx="4370705" cy="3496772"/>
                          <a:chOff x="275163" y="76561"/>
                          <a:chExt cx="4370705" cy="3496945"/>
                        </a:xfrm>
                      </wpg:grpSpPr>
                      <pic:pic xmlns:pic="http://schemas.openxmlformats.org/drawingml/2006/picture">
                        <pic:nvPicPr>
                          <pic:cNvPr id="178" name="图片 10"/>
                          <pic:cNvPicPr/>
                        </pic:nvPicPr>
                        <pic:blipFill>
                          <a:blip r:embed="rId25" cstate="print">
                            <a:extLst>
                              <a:ext uri="{28A0092B-C50C-407E-A947-70E740481C1C}">
                                <a14:useLocalDpi xmlns:a14="http://schemas.microsoft.com/office/drawing/2010/main" val="0"/>
                              </a:ext>
                            </a:extLst>
                          </a:blip>
                          <a:stretch>
                            <a:fillRect/>
                          </a:stretch>
                        </pic:blipFill>
                        <pic:spPr>
                          <a:xfrm>
                            <a:off x="275163" y="76561"/>
                            <a:ext cx="4370705" cy="3496945"/>
                          </a:xfrm>
                          <a:prstGeom prst="rect">
                            <a:avLst/>
                          </a:prstGeom>
                          <a:noFill/>
                          <a:ln>
                            <a:noFill/>
                          </a:ln>
                        </pic:spPr>
                      </pic:pic>
                      <wps:wsp>
                        <wps:cNvPr id="179" name="Text Box 179"/>
                        <wps:cNvSpPr txBox="1"/>
                        <wps:spPr>
                          <a:xfrm>
                            <a:off x="1100643" y="1389583"/>
                            <a:ext cx="343535" cy="186699"/>
                          </a:xfrm>
                          <a:prstGeom prst="rect">
                            <a:avLst/>
                          </a:prstGeom>
                          <a:noFill/>
                          <a:ln w="6350">
                            <a:noFill/>
                          </a:ln>
                        </wps:spPr>
                        <wps:txbx>
                          <w:txbxContent>
                            <w:p w14:paraId="507C8FBE" w14:textId="77777777" w:rsidR="004600F0" w:rsidRDefault="004600F0">
                              <w:pPr>
                                <w:jc w:val="center"/>
                                <w:rPr>
                                  <w:rFonts w:ascii="Arial" w:hAnsi="Arial" w:cs="Arial"/>
                                  <w:b/>
                                  <w:i/>
                                  <w:sz w:val="10"/>
                                </w:rPr>
                              </w:pPr>
                              <w:r>
                                <w:rPr>
                                  <w:rFonts w:ascii="Arial" w:hAnsi="Arial"/>
                                  <w:b/>
                                  <w:i/>
                                  <w:sz w:val="10"/>
                                </w:rPr>
                                <w:t>MIG-200P</w:t>
                              </w:r>
                            </w:p>
                          </w:txbxContent>
                        </wps:txbx>
                        <wps:bodyPr rot="0" spcFirstLastPara="0" vertOverflow="overflow" horzOverflow="overflow" vert="horz" wrap="square" lIns="0" tIns="0" rIns="0" bIns="0" numCol="1" spcCol="0" rtlCol="0" fromWordArt="0" anchor="t" anchorCtr="0" forceAA="0" compatLnSpc="1">
                          <a:spAutoFit/>
                        </wps:bodyPr>
                      </wps:wsp>
                      <wps:wsp>
                        <wps:cNvPr id="180" name="Text Box 180"/>
                        <wps:cNvSpPr txBox="1"/>
                        <wps:spPr>
                          <a:xfrm>
                            <a:off x="1974375" y="852057"/>
                            <a:ext cx="343535" cy="297195"/>
                          </a:xfrm>
                          <a:prstGeom prst="rect">
                            <a:avLst/>
                          </a:prstGeom>
                          <a:noFill/>
                          <a:ln w="6350">
                            <a:noFill/>
                          </a:ln>
                        </wps:spPr>
                        <wps:txbx>
                          <w:txbxContent>
                            <w:p w14:paraId="322EF6D4" w14:textId="77777777" w:rsidR="004600F0" w:rsidRDefault="004600F0">
                              <w:pPr>
                                <w:jc w:val="left"/>
                                <w:rPr>
                                  <w:rFonts w:ascii="Arial" w:hAnsi="Arial" w:cs="Arial"/>
                                  <w:b/>
                                  <w:sz w:val="12"/>
                                </w:rPr>
                              </w:pPr>
                              <w:r>
                                <w:rPr>
                                  <w:rFonts w:ascii="Arial" w:hAnsi="Arial"/>
                                  <w:b/>
                                  <w:sz w:val="12"/>
                                </w:rPr>
                                <w:t>220 В перем. т.</w:t>
                              </w:r>
                            </w:p>
                          </w:txbxContent>
                        </wps:txbx>
                        <wps:bodyPr rot="0" spcFirstLastPara="0" vertOverflow="overflow" horzOverflow="overflow" vert="horz" wrap="square" lIns="0" tIns="0" rIns="0" bIns="0" numCol="1" spcCol="0" rtlCol="0" fromWordArt="0" anchor="t" anchorCtr="0" forceAA="0" compatLnSpc="1">
                          <a:spAutoFit/>
                        </wps:bodyPr>
                      </wps:wsp>
                      <wps:wsp>
                        <wps:cNvPr id="181" name="Text Box 181"/>
                        <wps:cNvSpPr txBox="1"/>
                        <wps:spPr>
                          <a:xfrm>
                            <a:off x="2267668" y="1194249"/>
                            <a:ext cx="136525" cy="265443"/>
                          </a:xfrm>
                          <a:prstGeom prst="rect">
                            <a:avLst/>
                          </a:prstGeom>
                          <a:noFill/>
                          <a:ln w="6350">
                            <a:noFill/>
                          </a:ln>
                        </wps:spPr>
                        <wps:txbx>
                          <w:txbxContent>
                            <w:p w14:paraId="3F93D8D8" w14:textId="77777777" w:rsidR="004600F0" w:rsidRDefault="004600F0">
                              <w:pPr>
                                <w:jc w:val="center"/>
                                <w:rPr>
                                  <w:rFonts w:ascii="Arial" w:hAnsi="Arial" w:cs="Arial"/>
                                  <w:sz w:val="10"/>
                                </w:rPr>
                              </w:pPr>
                              <w:r>
                                <w:rPr>
                                  <w:rFonts w:ascii="Arial" w:hAnsi="Arial"/>
                                  <w:sz w:val="10"/>
                                </w:rPr>
                                <w:t>ВКЛ.</w:t>
                              </w:r>
                            </w:p>
                          </w:txbxContent>
                        </wps:txbx>
                        <wps:bodyPr rot="0" spcFirstLastPara="0" vertOverflow="overflow" horzOverflow="overflow" vert="horz" wrap="square" lIns="0" tIns="0" rIns="0" bIns="0" numCol="1" spcCol="0" rtlCol="0" fromWordArt="0" anchor="t" anchorCtr="0" forceAA="0" compatLnSpc="1">
                          <a:spAutoFit/>
                        </wps:bodyPr>
                      </wps:wsp>
                      <wps:wsp>
                        <wps:cNvPr id="182" name="Text Box 182"/>
                        <wps:cNvSpPr txBox="1"/>
                        <wps:spPr>
                          <a:xfrm>
                            <a:off x="2227677" y="1433869"/>
                            <a:ext cx="229870" cy="186699"/>
                          </a:xfrm>
                          <a:prstGeom prst="rect">
                            <a:avLst/>
                          </a:prstGeom>
                          <a:noFill/>
                          <a:ln w="6350">
                            <a:noFill/>
                          </a:ln>
                        </wps:spPr>
                        <wps:txbx>
                          <w:txbxContent>
                            <w:p w14:paraId="5200F201" w14:textId="77777777" w:rsidR="004600F0" w:rsidRDefault="004600F0">
                              <w:pPr>
                                <w:jc w:val="center"/>
                                <w:rPr>
                                  <w:rFonts w:ascii="Arial" w:hAnsi="Arial" w:cs="Arial"/>
                                  <w:sz w:val="10"/>
                                </w:rPr>
                              </w:pPr>
                              <w:r>
                                <w:rPr>
                                  <w:rFonts w:ascii="Arial" w:hAnsi="Arial"/>
                                  <w:sz w:val="10"/>
                                </w:rPr>
                                <w:t>ВЫКЛ.</w:t>
                              </w:r>
                            </w:p>
                          </w:txbxContent>
                        </wps:txbx>
                        <wps:bodyPr rot="0" spcFirstLastPara="0" vertOverflow="overflow" horzOverflow="overflow" vert="horz" wrap="square" lIns="0" tIns="0" rIns="0" bIns="0" numCol="1" spcCol="0" rtlCol="0" fromWordArt="0" anchor="t" anchorCtr="0" forceAA="0" compatLnSpc="1">
                          <a:spAutoFit/>
                        </wps:bodyPr>
                      </wps:wsp>
                      <wps:wsp>
                        <wps:cNvPr id="183" name="Text Box 183"/>
                        <wps:cNvSpPr txBox="1"/>
                        <wps:spPr>
                          <a:xfrm>
                            <a:off x="2230311" y="3096314"/>
                            <a:ext cx="1118235" cy="202575"/>
                          </a:xfrm>
                          <a:prstGeom prst="rect">
                            <a:avLst/>
                          </a:prstGeom>
                          <a:noFill/>
                          <a:ln w="6350">
                            <a:noFill/>
                          </a:ln>
                        </wps:spPr>
                        <wps:txbx>
                          <w:txbxContent>
                            <w:p w14:paraId="21AD7B36" w14:textId="77777777" w:rsidR="004600F0" w:rsidRDefault="004600F0">
                              <w:pPr>
                                <w:jc w:val="center"/>
                                <w:rPr>
                                  <w:sz w:val="12"/>
                                </w:rPr>
                              </w:pPr>
                              <w:r>
                                <w:rPr>
                                  <w:sz w:val="12"/>
                                </w:rPr>
                                <w:t>Обрабатываемая деталь</w:t>
                              </w:r>
                            </w:p>
                          </w:txbxContent>
                        </wps:txbx>
                        <wps:bodyPr rot="0" spcFirstLastPara="0" vertOverflow="overflow" horzOverflow="overflow" vert="horz" wrap="square" lIns="0" tIns="0" rIns="0" bIns="0" numCol="1" spcCol="0" rtlCol="0" fromWordArt="0" anchor="t" anchorCtr="0" forceAA="0" compatLnSpc="1">
                          <a:spAutoFit/>
                        </wps:bodyPr>
                      </wps:wsp>
                      <wps:wsp>
                        <wps:cNvPr id="184" name="Text Box 184"/>
                        <wps:cNvSpPr txBox="1"/>
                        <wps:spPr>
                          <a:xfrm>
                            <a:off x="1320049" y="2880678"/>
                            <a:ext cx="567055" cy="297195"/>
                          </a:xfrm>
                          <a:prstGeom prst="rect">
                            <a:avLst/>
                          </a:prstGeom>
                          <a:noFill/>
                          <a:ln w="6350">
                            <a:noFill/>
                          </a:ln>
                        </wps:spPr>
                        <wps:txbx>
                          <w:txbxContent>
                            <w:p w14:paraId="2987FA7D" w14:textId="77777777" w:rsidR="004600F0" w:rsidRDefault="004600F0">
                              <w:pPr>
                                <w:jc w:val="right"/>
                                <w:rPr>
                                  <w:sz w:val="12"/>
                                </w:rPr>
                              </w:pPr>
                              <w:r>
                                <w:rPr>
                                  <w:sz w:val="12"/>
                                </w:rPr>
                                <w:t>Зажим заземления</w:t>
                              </w:r>
                            </w:p>
                          </w:txbxContent>
                        </wps:txbx>
                        <wps:bodyPr rot="0" spcFirstLastPara="0" vertOverflow="overflow" horzOverflow="overflow" vert="horz" wrap="square" lIns="0" tIns="0" rIns="0" bIns="0" numCol="1" spcCol="0" rtlCol="0" fromWordArt="0" anchor="t" anchorCtr="0" forceAA="0" compatLnSpc="1">
                          <a:spAutoFit/>
                        </wps:bodyPr>
                      </wps:wsp>
                      <wps:wsp>
                        <wps:cNvPr id="185" name="Text Box 185"/>
                        <wps:cNvSpPr txBox="1"/>
                        <wps:spPr>
                          <a:xfrm>
                            <a:off x="1063353" y="3119490"/>
                            <a:ext cx="823595" cy="202575"/>
                          </a:xfrm>
                          <a:prstGeom prst="rect">
                            <a:avLst/>
                          </a:prstGeom>
                          <a:noFill/>
                          <a:ln w="6350">
                            <a:noFill/>
                          </a:ln>
                        </wps:spPr>
                        <wps:txbx>
                          <w:txbxContent>
                            <w:p w14:paraId="0BC94820" w14:textId="7C68C924" w:rsidR="004600F0" w:rsidRDefault="004600F0" w:rsidP="004600F0">
                              <w:pPr>
                                <w:rPr>
                                  <w:sz w:val="12"/>
                                </w:rPr>
                              </w:pPr>
                              <w:r>
                                <w:rPr>
                                  <w:sz w:val="12"/>
                                </w:rPr>
                                <w:t>Электрододержатель</w:t>
                              </w:r>
                            </w:p>
                          </w:txbxContent>
                        </wps:txbx>
                        <wps:bodyPr rot="0" spcFirstLastPara="0" vertOverflow="overflow" horzOverflow="overflow" vert="horz" wrap="square" lIns="0" tIns="0" rIns="0" bIns="0" numCol="1" spcCol="0" rtlCol="0" fromWordArt="0" anchor="t" anchorCtr="0" forceAA="0" compatLnSpc="1">
                          <a:spAutoFit/>
                        </wps:bodyPr>
                      </wps:wsp>
                      <wps:wsp>
                        <wps:cNvPr id="186" name="Text Box 186"/>
                        <wps:cNvSpPr txBox="1"/>
                        <wps:spPr>
                          <a:xfrm>
                            <a:off x="3124024" y="2505997"/>
                            <a:ext cx="405130" cy="297195"/>
                          </a:xfrm>
                          <a:prstGeom prst="rect">
                            <a:avLst/>
                          </a:prstGeom>
                          <a:noFill/>
                          <a:ln w="6350">
                            <a:noFill/>
                          </a:ln>
                        </wps:spPr>
                        <wps:txbx>
                          <w:txbxContent>
                            <w:p w14:paraId="20BECF54" w14:textId="77777777" w:rsidR="004600F0" w:rsidRDefault="004600F0">
                              <w:pPr>
                                <w:jc w:val="left"/>
                                <w:rPr>
                                  <w:sz w:val="12"/>
                                </w:rPr>
                              </w:pPr>
                              <w:r>
                                <w:rPr>
                                  <w:sz w:val="12"/>
                                </w:rPr>
                                <w:t>Газовый шланг</w:t>
                              </w:r>
                            </w:p>
                          </w:txbxContent>
                        </wps:txbx>
                        <wps:bodyPr rot="0" spcFirstLastPara="0" vertOverflow="overflow" horzOverflow="overflow" vert="horz" wrap="square" lIns="0" tIns="0" rIns="0" bIns="0" numCol="1" spcCol="0" rtlCol="0" fromWordArt="0" anchor="t" anchorCtr="0" forceAA="0" compatLnSpc="1">
                          <a:spAutoFit/>
                        </wps:bodyPr>
                      </wps:wsp>
                      <wps:wsp>
                        <wps:cNvPr id="187" name="Text Box 187"/>
                        <wps:cNvSpPr txBox="1"/>
                        <wps:spPr>
                          <a:xfrm>
                            <a:off x="3914296" y="1637259"/>
                            <a:ext cx="471170" cy="297195"/>
                          </a:xfrm>
                          <a:prstGeom prst="rect">
                            <a:avLst/>
                          </a:prstGeom>
                          <a:noFill/>
                          <a:ln w="6350">
                            <a:noFill/>
                          </a:ln>
                        </wps:spPr>
                        <wps:txbx>
                          <w:txbxContent>
                            <w:p w14:paraId="409CA26E" w14:textId="77777777" w:rsidR="004600F0" w:rsidRDefault="004600F0">
                              <w:pPr>
                                <w:jc w:val="left"/>
                                <w:rPr>
                                  <w:sz w:val="12"/>
                                </w:rPr>
                              </w:pPr>
                              <w:r>
                                <w:rPr>
                                  <w:sz w:val="12"/>
                                </w:rPr>
                                <w:t>Газовый баллон</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177" o:spid="_x0000_s1036" style="width:344.15pt;height:275.35pt;mso-position-horizontal-relative:char;mso-position-vertical-relative:line" coordorigin="2751,765" coordsize="43707,34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yPWgBaKKKACiijI9aACikyD3paACiiigAopMj1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yey1N7h3g1OKKMnKobXcQPru5rTooAyfsOs/9BeD/AMA//s6PsOs/9BeD/wAA/wD7OtaigDJ+&#10;w6z/ANBeD/wD/wDs6p6out2NkJl1W3YmaKPBs/78ipn7/wDtV0VZXiL/AJBK/wDX1bf+j46AGrY6&#10;zj/kLwf+Af8A9nS/YdZ/6C8H/gH/APZ1qr0paAMn7DrP/QXg/wDAP/7Oj7DrP/QXg/8AAP8A+zrW&#10;ooApWlteR7zd3iXBONu2Hy8dc9zmr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rX/+PO1/6/rb/wBG&#10;rWoOlZev/wDHna/9f1t/6NWtQdKAFooooAKKKKACiiigAooooAKKKKACiiigAooooAKKKKACsrxF&#10;/wAglf8Ar6tv/R8datZXiL/kEr/19W3/AKPjoA1F6UtIvS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">
                <v:shape id="图片 10" o:spid="_x0000_s1037" type="#_x0000_t75" style="position:absolute;left:2751;top:765;width:43707;height:3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CHEAAAA3AAAAA8AAABkcnMvZG93bnJldi54bWxEj0FPwzAMhe9I+w+RJ+3GUjiMqiybJgQS&#10;nMY6tLNpvKYscaomrOXf4wMSN1vv+b3P6+0UvLrSkLrIBu6WBSjiJtqOWwMfx5fbElTKyBZ9ZDLw&#10;Qwm2m9nNGisbRz7Qtc6tkhBOFRpwOfeV1qlxFDAtY08s2jkOAbOsQ6vtgKOEB6/vi2KlA3YsDQ57&#10;enLUXOrvYGCq9/7EX6fVp3vvx7fzc+kPXBqzmE+7R1CZpvxv/rt+tYL/ILTyjE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CHEAAAA3AAAAA8AAAAAAAAAAAAAAAAA&#10;nwIAAGRycy9kb3ducmV2LnhtbFBLBQYAAAAABAAEAPcAAACQAwAAAAA=&#10;">
                  <v:imagedata r:id="rId26" o:title=""/>
                </v:shape>
                <v:shape id="Text Box 179" o:spid="_x0000_s1038" type="#_x0000_t202" style="position:absolute;left:11006;top:13895;width:3435;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7vcUA&#10;AADcAAAADwAAAGRycy9kb3ducmV2LnhtbESPQWvCQBCF74X+h2UK3uqmHrRGVymlitRTo4jHITvJ&#10;RrOzIbvG1F/vFgreZnjve/NmvuxtLTpqfeVYwdswAUGcO11xqWC/W72+g/ABWWPtmBT8kofl4vlp&#10;jql2V/6hLguliCHsU1RgQmhSKX1uyKIfuoY4aoVrLYa4tqXULV5juK3lKEnG0mLF8YLBhj4N5efs&#10;YmONwzax61thjvYbC5+ZXbf+Oik1eOk/ZiAC9eFh/qc3OnKTKfw9Eye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Xu9xQAAANwAAAAPAAAAAAAAAAAAAAAAAJgCAABkcnMv&#10;ZG93bnJldi54bWxQSwUGAAAAAAQABAD1AAAAigMAAAAA&#10;" filled="f" stroked="f" strokeweight=".5pt">
                  <v:textbox style="mso-fit-shape-to-text:t" inset="0,0,0,0">
                    <w:txbxContent>
                      <w:p w14:paraId="507C8FBE" w14:textId="77777777" w:rsidR="004600F0" w:rsidRDefault="004600F0">
                        <w:pPr>
                          <w:jc w:val="center"/>
                          <w:rPr>
                            <w:rFonts w:ascii="Arial" w:hAnsi="Arial" w:cs="Arial"/>
                            <w:b/>
                            <w:i/>
                            <w:sz w:val="10"/>
                          </w:rPr>
                        </w:pPr>
                        <w:r>
                          <w:rPr>
                            <w:rFonts w:ascii="Arial" w:hAnsi="Arial"/>
                            <w:b/>
                            <w:i/>
                            <w:sz w:val="10"/>
                          </w:rPr>
                          <w:t>MIG-200P</w:t>
                        </w:r>
                      </w:p>
                    </w:txbxContent>
                  </v:textbox>
                </v:shape>
                <v:shape id="Text Box 180" o:spid="_x0000_s1039" type="#_x0000_t202" style="position:absolute;left:19743;top:8520;width:343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B8QA&#10;AADcAAAADwAAAGRycy9kb3ducmV2LnhtbESPQWvCQBCF74L/YRmhN93oQSR1lSIqxZ4aS+lxyE6y&#10;qdnZkN3GtL++cyj0No9535s32/3oWzVQH5vABpaLDBRxGWzDtYG362m+ARUTssU2MBn4pgj73XSy&#10;xdyGO7/SUKRaSQjHHA24lLpc61g68hgXoSOWXRV6j0lkX2vb413CfatXWbbWHhuWCw47Ojgqb8WX&#10;lxrvL5k//1Tuw1+wioW7DufjpzEPs/HpEVSiMf2b/+hnK9xG6s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ogfEAAAA3AAAAA8AAAAAAAAAAAAAAAAAmAIAAGRycy9k&#10;b3ducmV2LnhtbFBLBQYAAAAABAAEAPUAAACJAwAAAAA=&#10;" filled="f" stroked="f" strokeweight=".5pt">
                  <v:textbox style="mso-fit-shape-to-text:t" inset="0,0,0,0">
                    <w:txbxContent>
                      <w:p w14:paraId="322EF6D4" w14:textId="77777777" w:rsidR="004600F0" w:rsidRDefault="004600F0">
                        <w:pPr>
                          <w:jc w:val="left"/>
                          <w:rPr>
                            <w:rFonts w:ascii="Arial" w:hAnsi="Arial" w:cs="Arial"/>
                            <w:b/>
                            <w:sz w:val="12"/>
                          </w:rPr>
                        </w:pPr>
                        <w:r>
                          <w:rPr>
                            <w:rFonts w:ascii="Arial" w:hAnsi="Arial"/>
                            <w:b/>
                            <w:sz w:val="12"/>
                          </w:rPr>
                          <w:t>220 В перем. т.</w:t>
                        </w:r>
                      </w:p>
                    </w:txbxContent>
                  </v:textbox>
                </v:shape>
                <v:shape id="Text Box 181" o:spid="_x0000_s1040" type="#_x0000_t202" style="position:absolute;left:22676;top:11942;width:136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HnMQA&#10;AADcAAAADwAAAGRycy9kb3ducmV2LnhtbESPQWvCQBCF7wX/wzKCt7qxB5HoKiIqoidjKR6H7CQb&#10;zc6G7DbG/vquUOhthve+N28Wq97WoqPWV44VTMYJCOLc6YpLBZ+X3fsMhA/IGmvHpOBJHlbLwdsC&#10;U+0efKYuC6WIIexTVGBCaFIpfW7Ioh+7hjhqhWsthri2pdQtPmK4reVHkkylxYrjBYMNbQzl9+zb&#10;xhpfp8TufwpztUcsfGYu3X57U2o07NdzEIH68G/+ow86crMJvJ6JE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B5zEAAAA3AAAAA8AAAAAAAAAAAAAAAAAmAIAAGRycy9k&#10;b3ducmV2LnhtbFBLBQYAAAAABAAEAPUAAACJAwAAAAA=&#10;" filled="f" stroked="f" strokeweight=".5pt">
                  <v:textbox style="mso-fit-shape-to-text:t" inset="0,0,0,0">
                    <w:txbxContent>
                      <w:p w14:paraId="3F93D8D8" w14:textId="77777777" w:rsidR="004600F0" w:rsidRDefault="004600F0">
                        <w:pPr>
                          <w:jc w:val="center"/>
                          <w:rPr>
                            <w:rFonts w:ascii="Arial" w:hAnsi="Arial" w:cs="Arial"/>
                            <w:sz w:val="10"/>
                          </w:rPr>
                        </w:pPr>
                        <w:r>
                          <w:rPr>
                            <w:rFonts w:ascii="Arial" w:hAnsi="Arial"/>
                            <w:sz w:val="10"/>
                          </w:rPr>
                          <w:t>ВКЛ.</w:t>
                        </w:r>
                      </w:p>
                    </w:txbxContent>
                  </v:textbox>
                </v:shape>
                <v:shape id="Text Box 182" o:spid="_x0000_s1041" type="#_x0000_t202" style="position:absolute;left:22276;top:14338;width:229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Z68QA&#10;AADcAAAADwAAAGRycy9kb3ducmV2LnhtbESPQWvCQBCF74X+h2UK3upGDyIxq0ixIvZkFPE4ZCfZ&#10;2OxsyG5j2l/fFQRvM7z3vXmTrQbbiJ46XztWMBknIIgLp2uuFJyOn+9zED4ga2wck4Jf8rBavr5k&#10;mGp34wP1eahEDGGfogITQptK6QtDFv3YtcRRK11nMcS1q6Tu8BbDbSOnSTKTFmuOFwy29GGo+M5/&#10;bKxx/krs9q80F7vH0ufm2G83V6VGb8N6ASLQEJ7mB73TkZtP4f5Mn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mevEAAAA3AAAAA8AAAAAAAAAAAAAAAAAmAIAAGRycy9k&#10;b3ducmV2LnhtbFBLBQYAAAAABAAEAPUAAACJAwAAAAA=&#10;" filled="f" stroked="f" strokeweight=".5pt">
                  <v:textbox style="mso-fit-shape-to-text:t" inset="0,0,0,0">
                    <w:txbxContent>
                      <w:p w14:paraId="5200F201" w14:textId="77777777" w:rsidR="004600F0" w:rsidRDefault="004600F0">
                        <w:pPr>
                          <w:jc w:val="center"/>
                          <w:rPr>
                            <w:rFonts w:ascii="Arial" w:hAnsi="Arial" w:cs="Arial"/>
                            <w:sz w:val="10"/>
                          </w:rPr>
                        </w:pPr>
                        <w:r>
                          <w:rPr>
                            <w:rFonts w:ascii="Arial" w:hAnsi="Arial"/>
                            <w:sz w:val="10"/>
                          </w:rPr>
                          <w:t>ВЫКЛ.</w:t>
                        </w:r>
                      </w:p>
                    </w:txbxContent>
                  </v:textbox>
                </v:shape>
                <v:shape id="Text Box 183" o:spid="_x0000_s1042" type="#_x0000_t202" style="position:absolute;left:22303;top:30963;width:11182;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8cMQA&#10;AADcAAAADwAAAGRycy9kb3ducmV2LnhtbESPQWvCQBCF7wX/wzJCb3VTCyLRVaS0UurJWMTjkJ1k&#10;o9nZkF1j9Ne7gtDbDO99b97Ml72tRUetrxwreB8lIIhzpysuFfztvt+mIHxA1lg7JgVX8rBcDF7m&#10;mGp34S11WShFDGGfogITQpNK6XNDFv3INcRRK1xrMcS1LaVu8RLDbS3HSTKRFiuOFww29GkoP2Vn&#10;G2vsN4ld3wpzsL9Y+MzsuvXXUanXYb+agQjUh3/zk/7RkZt+wOOZO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PHDEAAAA3AAAAA8AAAAAAAAAAAAAAAAAmAIAAGRycy9k&#10;b3ducmV2LnhtbFBLBQYAAAAABAAEAPUAAACJAwAAAAA=&#10;" filled="f" stroked="f" strokeweight=".5pt">
                  <v:textbox style="mso-fit-shape-to-text:t" inset="0,0,0,0">
                    <w:txbxContent>
                      <w:p w14:paraId="21AD7B36" w14:textId="77777777" w:rsidR="004600F0" w:rsidRDefault="004600F0">
                        <w:pPr>
                          <w:jc w:val="center"/>
                          <w:rPr>
                            <w:sz w:val="12"/>
                          </w:rPr>
                        </w:pPr>
                        <w:r>
                          <w:rPr>
                            <w:sz w:val="12"/>
                          </w:rPr>
                          <w:t>Обрабатываемая деталь</w:t>
                        </w:r>
                      </w:p>
                    </w:txbxContent>
                  </v:textbox>
                </v:shape>
                <v:shape id="Text Box 184" o:spid="_x0000_s1043" type="#_x0000_t202" style="position:absolute;left:13200;top:28806;width:567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kBMQA&#10;AADcAAAADwAAAGRycy9kb3ducmV2LnhtbESPQWvCQBCF7wX/wzJCb3VTKSLRVaS0UurJWMTjkJ1k&#10;o9nZkF1j9Ne7gtDbDO99b97Ml72tRUetrxwreB8lIIhzpysuFfztvt+mIHxA1lg7JgVX8rBcDF7m&#10;mGp34S11WShFDGGfogITQpNK6XNDFv3INcRRK1xrMcS1LaVu8RLDbS3HSTKRFiuOFww29GkoP2Vn&#10;G2vsN4ld3wpzsL9Y+MzsuvXXUanXYb+agQjUh3/zk/7RkZt+wOOZO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pATEAAAA3AAAAA8AAAAAAAAAAAAAAAAAmAIAAGRycy9k&#10;b3ducmV2LnhtbFBLBQYAAAAABAAEAPUAAACJAwAAAAA=&#10;" filled="f" stroked="f" strokeweight=".5pt">
                  <v:textbox style="mso-fit-shape-to-text:t" inset="0,0,0,0">
                    <w:txbxContent>
                      <w:p w14:paraId="2987FA7D" w14:textId="77777777" w:rsidR="004600F0" w:rsidRDefault="004600F0">
                        <w:pPr>
                          <w:jc w:val="right"/>
                          <w:rPr>
                            <w:sz w:val="12"/>
                          </w:rPr>
                        </w:pPr>
                        <w:r>
                          <w:rPr>
                            <w:sz w:val="12"/>
                          </w:rPr>
                          <w:t>Зажим заземления</w:t>
                        </w:r>
                      </w:p>
                    </w:txbxContent>
                  </v:textbox>
                </v:shape>
                <v:shape id="Text Box 185" o:spid="_x0000_s1044" type="#_x0000_t202" style="position:absolute;left:10633;top:31194;width:823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Bn8QA&#10;AADcAAAADwAAAGRycy9kb3ducmV2LnhtbESPQWvCQBCF7wX/wzJCb3VToSLRVaS0UurJWMTjkJ1k&#10;o9nZkF1j9Ne7gtDbDO99b97Ml72tRUetrxwreB8lIIhzpysuFfztvt+mIHxA1lg7JgVX8rBcDF7m&#10;mGp34S11WShFDGGfogITQpNK6XNDFv3INcRRK1xrMcS1LaVu8RLDbS3HSTKRFiuOFww29GkoP2Vn&#10;G2vsN4ld3wpzsL9Y+MzsuvXXUanXYb+agQjUh3/zk/7RkZt+wOOZO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AZ/EAAAA3AAAAA8AAAAAAAAAAAAAAAAAmAIAAGRycy9k&#10;b3ducmV2LnhtbFBLBQYAAAAABAAEAPUAAACJAwAAAAA=&#10;" filled="f" stroked="f" strokeweight=".5pt">
                  <v:textbox style="mso-fit-shape-to-text:t" inset="0,0,0,0">
                    <w:txbxContent>
                      <w:p w14:paraId="0BC94820" w14:textId="7C68C924" w:rsidR="004600F0" w:rsidRDefault="004600F0" w:rsidP="004600F0">
                        <w:pPr>
                          <w:rPr>
                            <w:sz w:val="12"/>
                          </w:rPr>
                        </w:pPr>
                        <w:r>
                          <w:rPr>
                            <w:sz w:val="12"/>
                          </w:rPr>
                          <w:t>Электрододержатель</w:t>
                        </w:r>
                      </w:p>
                    </w:txbxContent>
                  </v:textbox>
                </v:shape>
                <v:shape id="Text Box 186" o:spid="_x0000_s1045" type="#_x0000_t202" style="position:absolute;left:31240;top:25059;width:405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f6MQA&#10;AADcAAAADwAAAGRycy9kb3ducmV2LnhtbESPQWvCQBCF74X+h2UKvdWNPYjErCLFitSTUcTjkJ1k&#10;Y7OzIbvG2F/fFQRvM7z3vXmTLQbbiJ46XztWMB4lIIgLp2uuFBz23x9TED4ga2wck4IbeVjMX18y&#10;TLW78o76PFQihrBPUYEJoU2l9IUhi37kWuKola6zGOLaVVJ3eI3htpGfSTKRFmuOFwy29GWo+M0v&#10;NtY4bhO7/ivNyf5g6XOz79ers1Lvb8NyBiLQEJ7mB73RkZtO4P5Mn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n+jEAAAA3AAAAA8AAAAAAAAAAAAAAAAAmAIAAGRycy9k&#10;b3ducmV2LnhtbFBLBQYAAAAABAAEAPUAAACJAwAAAAA=&#10;" filled="f" stroked="f" strokeweight=".5pt">
                  <v:textbox style="mso-fit-shape-to-text:t" inset="0,0,0,0">
                    <w:txbxContent>
                      <w:p w14:paraId="20BECF54" w14:textId="77777777" w:rsidR="004600F0" w:rsidRDefault="004600F0">
                        <w:pPr>
                          <w:jc w:val="left"/>
                          <w:rPr>
                            <w:sz w:val="12"/>
                          </w:rPr>
                        </w:pPr>
                        <w:r>
                          <w:rPr>
                            <w:sz w:val="12"/>
                          </w:rPr>
                          <w:t>Газовый шланг</w:t>
                        </w:r>
                      </w:p>
                    </w:txbxContent>
                  </v:textbox>
                </v:shape>
                <v:shape id="Text Box 187" o:spid="_x0000_s1046" type="#_x0000_t202" style="position:absolute;left:39142;top:16372;width:471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6c8QA&#10;AADcAAAADwAAAGRycy9kb3ducmV2LnhtbESPQWvCQBCF7wX/wzJCb3VTD1Wiq0hppdSTsYjHITvJ&#10;RrOzIbvG6K93BaG3Gd773ryZL3tbi45aXzlW8D5KQBDnTldcKvjbfb9NQfiArLF2TAqu5GG5GLzM&#10;MdXuwlvqslCKGMI+RQUmhCaV0ueGLPqRa4ijVrjWYohrW0rd4iWG21qOk+RDWqw4XjDY0Keh/JSd&#10;bayx3yR2fSvMwf5i4TOz69ZfR6Veh/1qBiJQH/7NT/pHR246gcczc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OnPEAAAA3AAAAA8AAAAAAAAAAAAAAAAAmAIAAGRycy9k&#10;b3ducmV2LnhtbFBLBQYAAAAABAAEAPUAAACJAwAAAAA=&#10;" filled="f" stroked="f" strokeweight=".5pt">
                  <v:textbox style="mso-fit-shape-to-text:t" inset="0,0,0,0">
                    <w:txbxContent>
                      <w:p w14:paraId="409CA26E" w14:textId="77777777" w:rsidR="004600F0" w:rsidRDefault="004600F0">
                        <w:pPr>
                          <w:jc w:val="left"/>
                          <w:rPr>
                            <w:sz w:val="12"/>
                          </w:rPr>
                        </w:pPr>
                        <w:r>
                          <w:rPr>
                            <w:sz w:val="12"/>
                          </w:rPr>
                          <w:t>Газовый баллон</w:t>
                        </w:r>
                      </w:p>
                    </w:txbxContent>
                  </v:textbox>
                </v:shape>
                <w10:anchorlock/>
              </v:group>
            </w:pict>
          </mc:Fallback>
        </mc:AlternateContent>
      </w:r>
    </w:p>
    <w:p w14:paraId="08CAC265" w14:textId="77777777" w:rsidR="00B1544D" w:rsidRDefault="00B1544D">
      <w:pPr>
        <w:rPr>
          <w:rFonts w:ascii="Calibri" w:hAnsi="Calibri" w:cs="Calibri"/>
          <w:sz w:val="20"/>
          <w:szCs w:val="18"/>
        </w:rPr>
      </w:pPr>
    </w:p>
    <w:p w14:paraId="65904D51" w14:textId="77777777" w:rsidR="00B1544D" w:rsidRDefault="004600F0">
      <w:pPr>
        <w:pStyle w:val="3"/>
        <w:numPr>
          <w:ilvl w:val="2"/>
          <w:numId w:val="2"/>
        </w:numPr>
        <w:spacing w:after="0"/>
        <w:rPr>
          <w:rFonts w:ascii="Calibri" w:hAnsi="Calibri" w:cs="Calibri"/>
          <w:b/>
          <w:sz w:val="16"/>
          <w:szCs w:val="18"/>
        </w:rPr>
      </w:pPr>
      <w:bookmarkStart w:id="15" w:name="_Toc16239495"/>
      <w:r>
        <w:rPr>
          <w:rFonts w:ascii="Calibri" w:hAnsi="Calibri"/>
          <w:b/>
          <w:bCs/>
          <w:sz w:val="16"/>
          <w:szCs w:val="18"/>
        </w:rPr>
        <w:t>Процесс установки</w:t>
      </w:r>
      <w:bookmarkEnd w:id="15"/>
    </w:p>
    <w:p w14:paraId="6BF31834"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w:drawing>
          <wp:inline distT="0" distB="0" distL="0" distR="0">
            <wp:extent cx="2172335" cy="1477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72335" cy="1477645"/>
                    </a:xfrm>
                    <a:prstGeom prst="rect">
                      <a:avLst/>
                    </a:prstGeom>
                    <a:noFill/>
                    <a:ln>
                      <a:noFill/>
                    </a:ln>
                  </pic:spPr>
                </pic:pic>
              </a:graphicData>
            </a:graphic>
          </wp:inline>
        </w:drawing>
      </w:r>
      <w:r>
        <w:rPr>
          <w:rFonts w:ascii="Calibri" w:hAnsi="Calibri"/>
          <w:sz w:val="20"/>
          <w:szCs w:val="18"/>
        </w:rPr>
        <w:t xml:space="preserve">  </w:t>
      </w:r>
      <w:r>
        <w:rPr>
          <w:noProof/>
          <w:sz w:val="20"/>
          <w:szCs w:val="18"/>
          <w:lang w:eastAsia="ru-RU"/>
        </w:rPr>
        <w:drawing>
          <wp:inline distT="0" distB="0" distL="0" distR="0">
            <wp:extent cx="2063115" cy="1579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63115" cy="1579880"/>
                    </a:xfrm>
                    <a:prstGeom prst="rect">
                      <a:avLst/>
                    </a:prstGeom>
                    <a:noFill/>
                    <a:ln>
                      <a:noFill/>
                    </a:ln>
                  </pic:spPr>
                </pic:pic>
              </a:graphicData>
            </a:graphic>
          </wp:inline>
        </w:drawing>
      </w:r>
    </w:p>
    <w:p w14:paraId="67F485CA" w14:textId="77777777" w:rsidR="00B1544D" w:rsidRDefault="004600F0">
      <w:pPr>
        <w:pBdr>
          <w:top w:val="single" w:sz="4" w:space="1" w:color="auto"/>
          <w:left w:val="single" w:sz="4" w:space="4" w:color="auto"/>
          <w:bottom w:val="single" w:sz="4" w:space="1" w:color="auto"/>
          <w:right w:val="single" w:sz="4" w:space="4" w:color="auto"/>
        </w:pBdr>
        <w:rPr>
          <w:rFonts w:ascii="Calibri" w:hAnsi="Calibri" w:cs="Calibri"/>
          <w:sz w:val="20"/>
          <w:szCs w:val="18"/>
        </w:rPr>
      </w:pPr>
      <w:r>
        <w:rPr>
          <w:rFonts w:ascii="Calibri" w:hAnsi="Calibri"/>
          <w:sz w:val="20"/>
          <w:szCs w:val="18"/>
        </w:rPr>
        <w:lastRenderedPageBreak/>
        <w:t>Установить сварочную горелку и зажим заземления;</w:t>
      </w:r>
    </w:p>
    <w:p w14:paraId="2ABD7CD0" w14:textId="77777777" w:rsidR="00B1544D" w:rsidRDefault="004600F0">
      <w:pPr>
        <w:pBdr>
          <w:top w:val="single" w:sz="4" w:space="1" w:color="auto"/>
          <w:left w:val="single" w:sz="4" w:space="4" w:color="auto"/>
          <w:bottom w:val="single" w:sz="4" w:space="1" w:color="auto"/>
          <w:right w:val="single" w:sz="4" w:space="4" w:color="auto"/>
        </w:pBdr>
        <w:rPr>
          <w:rFonts w:ascii="Calibri" w:hAnsi="Calibri" w:cs="Calibri"/>
          <w:sz w:val="20"/>
          <w:szCs w:val="18"/>
        </w:rPr>
      </w:pPr>
      <w:r>
        <w:rPr>
          <w:rFonts w:ascii="Calibri" w:hAnsi="Calibri"/>
          <w:b/>
          <w:bCs/>
          <w:sz w:val="13"/>
          <w:szCs w:val="13"/>
        </w:rPr>
        <w:t>Примечание: Затянуть быстроразъемный соединитель сварочной горелки, чтобы исключить падения напряжения на контактной поверхности. Ослабленный контакт может вызвать нагрев сварочной горелки и устройства подачи проволоки.</w:t>
      </w:r>
    </w:p>
    <w:p w14:paraId="4269F6A7" w14:textId="77777777" w:rsidR="00B1544D" w:rsidRDefault="004600F0">
      <w:pPr>
        <w:pageBreakBefore/>
        <w:pBdr>
          <w:top w:val="single" w:sz="4" w:space="1" w:color="auto"/>
          <w:left w:val="single" w:sz="4" w:space="4" w:color="auto"/>
          <w:bottom w:val="single" w:sz="4" w:space="1" w:color="auto"/>
          <w:right w:val="single" w:sz="4" w:space="4" w:color="auto"/>
        </w:pBdr>
        <w:rPr>
          <w:rFonts w:ascii="Calibri" w:hAnsi="Calibri" w:cs="Calibri"/>
          <w:sz w:val="20"/>
          <w:szCs w:val="18"/>
        </w:rPr>
      </w:pPr>
      <w:r>
        <w:rPr>
          <w:rFonts w:ascii="Calibri" w:hAnsi="Calibri"/>
          <w:sz w:val="20"/>
          <w:szCs w:val="18"/>
        </w:rPr>
        <w:lastRenderedPageBreak/>
        <w:t>Установка пластины подачи проволоки:</w:t>
      </w:r>
    </w:p>
    <w:p w14:paraId="76283C42"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597824" behindDoc="0" locked="0" layoutInCell="1" allowOverlap="1">
                <wp:simplePos x="0" y="0"/>
                <wp:positionH relativeFrom="column">
                  <wp:posOffset>3714750</wp:posOffset>
                </wp:positionH>
                <wp:positionV relativeFrom="paragraph">
                  <wp:posOffset>351155</wp:posOffset>
                </wp:positionV>
                <wp:extent cx="685800" cy="1047750"/>
                <wp:effectExtent l="152400" t="0" r="19050" b="19050"/>
                <wp:wrapNone/>
                <wp:docPr id="1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47750"/>
                        </a:xfrm>
                        <a:prstGeom prst="wedgeRectCallout">
                          <a:avLst>
                            <a:gd name="adj1" fmla="val -70093"/>
                            <a:gd name="adj2" fmla="val 31870"/>
                          </a:avLst>
                        </a:prstGeom>
                        <a:noFill/>
                        <a:ln w="9525" cmpd="sng">
                          <a:solidFill>
                            <a:srgbClr val="FF0000"/>
                          </a:solidFill>
                          <a:miter lim="800000"/>
                        </a:ln>
                      </wps:spPr>
                      <wps:txbx>
                        <w:txbxContent>
                          <w:p w14:paraId="50009E0F" w14:textId="77777777" w:rsidR="004600F0" w:rsidRDefault="004600F0">
                            <w:pPr>
                              <w:jc w:val="left"/>
                              <w:rPr>
                                <w:rFonts w:asciiTheme="majorBidi" w:hAnsiTheme="majorBidi" w:cstheme="majorBidi"/>
                                <w:sz w:val="12"/>
                                <w:szCs w:val="12"/>
                              </w:rPr>
                            </w:pPr>
                            <w:r>
                              <w:rPr>
                                <w:rFonts w:asciiTheme="majorBidi" w:hAnsiTheme="majorBidi" w:cstheme="majorBidi"/>
                                <w:sz w:val="12"/>
                                <w:szCs w:val="12"/>
                              </w:rPr>
                              <w:t>При установке пластины подачи проволоки выпускная линия должна располагаться снизу. Не устанавливать в обратном направлении</w:t>
                            </w:r>
                          </w:p>
                        </w:txbxContent>
                      </wps:txbx>
                      <wps:bodyPr rot="0" vert="horz" wrap="square" lIns="91440" tIns="45720" rIns="91440" bIns="45720" anchor="t" anchorCtr="0" upright="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2" o:spid="_x0000_s1047" type="#_x0000_t61" style="position:absolute;margin-left:292.5pt;margin-top:27.65pt;width:54pt;height:82.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" adj="-4340,17684" filled="f" strokecolor="red">
                <v:textbox>
                  <w:txbxContent>
                    <w:p w14:paraId="50009E0F" w14:textId="77777777" w:rsidR="004600F0" w:rsidRDefault="004600F0">
                      <w:pPr>
                        <w:jc w:val="left"/>
                        <w:rPr>
                          <w:rFonts w:asciiTheme="majorBidi" w:hAnsiTheme="majorBidi" w:cstheme="majorBidi"/>
                          <w:sz w:val="12"/>
                          <w:szCs w:val="12"/>
                        </w:rPr>
                      </w:pPr>
                      <w:r>
                        <w:rPr>
                          <w:rFonts w:asciiTheme="majorBidi" w:hAnsiTheme="majorBidi" w:cstheme="majorBidi"/>
                          <w:sz w:val="12"/>
                          <w:szCs w:val="12"/>
                        </w:rPr>
                        <w:t>При установке пластины подачи проволоки выпускная линия должна располагаться снизу. Не устанавливать в обратном направлении</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600896" behindDoc="0" locked="0" layoutInCell="1" allowOverlap="1">
                <wp:simplePos x="0" y="0"/>
                <wp:positionH relativeFrom="column">
                  <wp:posOffset>2056765</wp:posOffset>
                </wp:positionH>
                <wp:positionV relativeFrom="paragraph">
                  <wp:posOffset>897890</wp:posOffset>
                </wp:positionV>
                <wp:extent cx="870585" cy="553720"/>
                <wp:effectExtent l="8890" t="8255" r="254000" b="9525"/>
                <wp:wrapNone/>
                <wp:docPr id="1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53720"/>
                        </a:xfrm>
                        <a:prstGeom prst="wedgeRectCallout">
                          <a:avLst>
                            <a:gd name="adj1" fmla="val 75870"/>
                            <a:gd name="adj2" fmla="val -34269"/>
                          </a:avLst>
                        </a:prstGeom>
                        <a:solidFill>
                          <a:srgbClr val="FFFFFF"/>
                        </a:solidFill>
                        <a:ln w="9525" cmpd="sng">
                          <a:solidFill>
                            <a:srgbClr val="FF0000"/>
                          </a:solidFill>
                          <a:miter lim="800000"/>
                        </a:ln>
                      </wps:spPr>
                      <wps:txbx>
                        <w:txbxContent>
                          <w:p w14:paraId="2CE02C76" w14:textId="77777777" w:rsidR="004600F0" w:rsidRDefault="004600F0">
                            <w:pPr>
                              <w:rPr>
                                <w:rFonts w:asciiTheme="majorBidi" w:hAnsiTheme="majorBidi" w:cstheme="majorBidi"/>
                                <w:color w:val="000000"/>
                                <w:sz w:val="12"/>
                                <w:szCs w:val="12"/>
                              </w:rPr>
                            </w:pPr>
                            <w:r>
                              <w:rPr>
                                <w:rFonts w:asciiTheme="majorBidi" w:hAnsiTheme="majorBidi" w:cstheme="majorBidi"/>
                                <w:color w:val="000000"/>
                                <w:sz w:val="12"/>
                                <w:szCs w:val="12"/>
                              </w:rPr>
                              <w:t>Допускается установка этого аппарата только с пластиной подачи проволоки ≤5 кг</w:t>
                            </w:r>
                          </w:p>
                        </w:txbxContent>
                      </wps:txbx>
                      <wps:bodyPr rot="0" vert="horz" wrap="square" lIns="91440" tIns="45720" rIns="91440" bIns="45720" anchor="t" anchorCtr="0" upright="1">
                        <a:noAutofit/>
                      </wps:bodyPr>
                    </wps:wsp>
                  </a:graphicData>
                </a:graphic>
              </wp:anchor>
            </w:drawing>
          </mc:Choice>
          <mc:Fallback>
            <w:pict>
              <v:shape id="AutoShape 65" o:spid="_x0000_s1048" type="#_x0000_t61" style="position:absolute;margin-left:161.95pt;margin-top:70.7pt;width:68.55pt;height:43.6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" adj="27188,3398" strokecolor="red">
                <v:textbox>
                  <w:txbxContent>
                    <w:p w14:paraId="2CE02C76" w14:textId="77777777" w:rsidR="004600F0" w:rsidRDefault="004600F0">
                      <w:pPr>
                        <w:rPr>
                          <w:rFonts w:asciiTheme="majorBidi" w:hAnsiTheme="majorBidi" w:cstheme="majorBidi"/>
                          <w:color w:val="000000"/>
                          <w:sz w:val="12"/>
                          <w:szCs w:val="12"/>
                        </w:rPr>
                      </w:pPr>
                      <w:r>
                        <w:rPr>
                          <w:rFonts w:asciiTheme="majorBidi" w:hAnsiTheme="majorBidi" w:cstheme="majorBidi"/>
                          <w:color w:val="000000"/>
                          <w:sz w:val="12"/>
                          <w:szCs w:val="12"/>
                        </w:rPr>
                        <w:t>Допускается установка этого аппарата только с пластиной подачи проволоки ≤5 кг</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596800" behindDoc="0" locked="0" layoutInCell="1" allowOverlap="1">
                <wp:simplePos x="0" y="0"/>
                <wp:positionH relativeFrom="column">
                  <wp:posOffset>-25400</wp:posOffset>
                </wp:positionH>
                <wp:positionV relativeFrom="paragraph">
                  <wp:posOffset>867410</wp:posOffset>
                </wp:positionV>
                <wp:extent cx="901700" cy="349250"/>
                <wp:effectExtent l="12700" t="187325" r="9525" b="6350"/>
                <wp:wrapNone/>
                <wp:docPr id="12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9250"/>
                        </a:xfrm>
                        <a:prstGeom prst="wedgeRectCallout">
                          <a:avLst>
                            <a:gd name="adj1" fmla="val -2199"/>
                            <a:gd name="adj2" fmla="val -98727"/>
                          </a:avLst>
                        </a:prstGeom>
                        <a:noFill/>
                        <a:ln w="9525" cmpd="sng">
                          <a:solidFill>
                            <a:srgbClr val="FF0000"/>
                          </a:solidFill>
                          <a:miter lim="800000"/>
                        </a:ln>
                      </wps:spPr>
                      <wps:txbx>
                        <w:txbxContent>
                          <w:p w14:paraId="00D79DB8" w14:textId="77777777" w:rsidR="004600F0" w:rsidRDefault="004600F0">
                            <w:pPr>
                              <w:rPr>
                                <w:sz w:val="12"/>
                                <w:szCs w:val="12"/>
                              </w:rPr>
                            </w:pPr>
                            <w:r>
                              <w:rPr>
                                <w:sz w:val="12"/>
                                <w:szCs w:val="12"/>
                              </w:rPr>
                              <w:t>Отрегулировать блок вала подачи проволоки</w:t>
                            </w:r>
                          </w:p>
                        </w:txbxContent>
                      </wps:txbx>
                      <wps:bodyPr rot="0" vert="horz" wrap="square" lIns="91440" tIns="45720" rIns="91440" bIns="45720" anchor="t" anchorCtr="0" upright="1">
                        <a:noAutofit/>
                      </wps:bodyPr>
                    </wps:wsp>
                  </a:graphicData>
                </a:graphic>
              </wp:anchor>
            </w:drawing>
          </mc:Choice>
          <mc:Fallback>
            <w:pict>
              <v:shape id="AutoShape 61" o:spid="_x0000_s1049" type="#_x0000_t61" style="position:absolute;margin-left:-2pt;margin-top:68.3pt;width:71pt;height:27.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" adj="10325,-10525" filled="f" strokecolor="red">
                <v:textbox>
                  <w:txbxContent>
                    <w:p w14:paraId="00D79DB8" w14:textId="77777777" w:rsidR="004600F0" w:rsidRDefault="004600F0">
                      <w:pPr>
                        <w:rPr>
                          <w:sz w:val="12"/>
                          <w:szCs w:val="12"/>
                        </w:rPr>
                      </w:pPr>
                      <w:r>
                        <w:rPr>
                          <w:sz w:val="12"/>
                          <w:szCs w:val="12"/>
                        </w:rPr>
                        <w:t>Отрегулировать блок вала подачи проволоки</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602944" behindDoc="0" locked="0" layoutInCell="1" allowOverlap="1">
                <wp:simplePos x="0" y="0"/>
                <wp:positionH relativeFrom="column">
                  <wp:posOffset>-19050</wp:posOffset>
                </wp:positionH>
                <wp:positionV relativeFrom="paragraph">
                  <wp:posOffset>92710</wp:posOffset>
                </wp:positionV>
                <wp:extent cx="285750" cy="260350"/>
                <wp:effectExtent l="0" t="3175" r="0" b="3175"/>
                <wp:wrapNone/>
                <wp:docPr id="12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0350"/>
                        </a:xfrm>
                        <a:prstGeom prst="rect">
                          <a:avLst/>
                        </a:prstGeom>
                        <a:noFill/>
                        <a:ln>
                          <a:noFill/>
                        </a:ln>
                      </wps:spPr>
                      <wps:txbx>
                        <w:txbxContent>
                          <w:p w14:paraId="4801116A" w14:textId="77777777" w:rsidR="004600F0" w:rsidRDefault="004600F0">
                            <w:pPr>
                              <w:rPr>
                                <w:rFonts w:ascii="Arial" w:hAnsi="Arial" w:cs="Arial"/>
                                <w:b/>
                                <w:sz w:val="30"/>
                                <w:szCs w:val="30"/>
                              </w:rPr>
                            </w:pPr>
                            <w:r>
                              <w:rPr>
                                <w:rFonts w:ascii="Arial" w:hAnsi="Arial"/>
                                <w:b/>
                                <w:sz w:val="30"/>
                                <w:szCs w:val="30"/>
                              </w:rPr>
                              <w:t>1</w:t>
                            </w:r>
                          </w:p>
                          <w:p w14:paraId="6C05D88F" w14:textId="77777777" w:rsidR="004600F0" w:rsidRDefault="004600F0"/>
                        </w:txbxContent>
                      </wps:txbx>
                      <wps:bodyPr rot="0" vert="horz" wrap="square" lIns="91440" tIns="45720" rIns="91440" bIns="45720" anchor="t" anchorCtr="0" upright="1">
                        <a:noAutofit/>
                      </wps:bodyPr>
                    </wps:wsp>
                  </a:graphicData>
                </a:graphic>
              </wp:anchor>
            </w:drawing>
          </mc:Choice>
          <mc:Fallback>
            <w:pict>
              <v:rect id="Rectangle 67" o:spid="_x0000_s1050" style="position:absolute;margin-left:-1.5pt;margin-top:7.3pt;width:22.5pt;height:2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" filled="f" stroked="f">
                <v:textbox>
                  <w:txbxContent>
                    <w:p w14:paraId="4801116A" w14:textId="77777777" w:rsidR="004600F0" w:rsidRDefault="004600F0">
                      <w:pPr>
                        <w:rPr>
                          <w:rFonts w:ascii="Arial" w:hAnsi="Arial" w:cs="Arial"/>
                          <w:b/>
                          <w:sz w:val="30"/>
                          <w:szCs w:val="30"/>
                        </w:rPr>
                      </w:pPr>
                      <w:r>
                        <w:rPr>
                          <w:rFonts w:ascii="Arial" w:hAnsi="Arial"/>
                          <w:b/>
                          <w:sz w:val="30"/>
                          <w:szCs w:val="30"/>
                        </w:rPr>
                        <w:t>1</w:t>
                      </w:r>
                    </w:p>
                    <w:p w14:paraId="6C05D88F" w14:textId="77777777" w:rsidR="004600F0" w:rsidRDefault="004600F0"/>
                  </w:txbxContent>
                </v:textbox>
              </v:rect>
            </w:pict>
          </mc:Fallback>
        </mc:AlternateContent>
      </w:r>
      <w:r>
        <w:rPr>
          <w:rFonts w:ascii="Calibri" w:hAnsi="Calibri"/>
          <w:noProof/>
          <w:sz w:val="20"/>
          <w:szCs w:val="18"/>
          <w:lang w:eastAsia="ru-RU"/>
        </w:rPr>
        <mc:AlternateContent>
          <mc:Choice Requires="wps">
            <w:drawing>
              <wp:anchor distT="0" distB="0" distL="114300" distR="114300" simplePos="0" relativeHeight="251603968" behindDoc="0" locked="0" layoutInCell="1" allowOverlap="1">
                <wp:simplePos x="0" y="0"/>
                <wp:positionH relativeFrom="column">
                  <wp:posOffset>2330450</wp:posOffset>
                </wp:positionH>
                <wp:positionV relativeFrom="paragraph">
                  <wp:posOffset>92710</wp:posOffset>
                </wp:positionV>
                <wp:extent cx="273050" cy="304800"/>
                <wp:effectExtent l="0" t="3175" r="0" b="0"/>
                <wp:wrapNone/>
                <wp:docPr id="11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304800"/>
                        </a:xfrm>
                        <a:prstGeom prst="rect">
                          <a:avLst/>
                        </a:prstGeom>
                        <a:noFill/>
                        <a:ln>
                          <a:noFill/>
                        </a:ln>
                      </wps:spPr>
                      <wps:txbx>
                        <w:txbxContent>
                          <w:p w14:paraId="2E32E4A9" w14:textId="77777777" w:rsidR="004600F0" w:rsidRDefault="004600F0">
                            <w:pPr>
                              <w:rPr>
                                <w:rFonts w:ascii="Arial" w:hAnsi="Arial" w:cs="Arial"/>
                                <w:b/>
                                <w:sz w:val="30"/>
                                <w:szCs w:val="30"/>
                              </w:rPr>
                            </w:pPr>
                            <w:r>
                              <w:rPr>
                                <w:rFonts w:ascii="Arial" w:hAnsi="Arial"/>
                                <w:b/>
                                <w:sz w:val="30"/>
                                <w:szCs w:val="30"/>
                              </w:rPr>
                              <w:t>2</w:t>
                            </w:r>
                          </w:p>
                        </w:txbxContent>
                      </wps:txbx>
                      <wps:bodyPr rot="0" vert="horz" wrap="square" lIns="91440" tIns="45720" rIns="91440" bIns="45720" anchor="t" anchorCtr="0" upright="1">
                        <a:noAutofit/>
                      </wps:bodyPr>
                    </wps:wsp>
                  </a:graphicData>
                </a:graphic>
              </wp:anchor>
            </w:drawing>
          </mc:Choice>
          <mc:Fallback>
            <w:pict>
              <v:rect id="Rectangle 68" o:spid="_x0000_s1051" style="position:absolute;margin-left:183.5pt;margin-top:7.3pt;width:21.5pt;height:24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" filled="f" stroked="f">
                <v:textbox>
                  <w:txbxContent>
                    <w:p w14:paraId="2E32E4A9" w14:textId="77777777" w:rsidR="004600F0" w:rsidRDefault="004600F0">
                      <w:pPr>
                        <w:rPr>
                          <w:rFonts w:ascii="Arial" w:hAnsi="Arial" w:cs="Arial"/>
                          <w:b/>
                          <w:sz w:val="30"/>
                          <w:szCs w:val="30"/>
                        </w:rPr>
                      </w:pPr>
                      <w:r>
                        <w:rPr>
                          <w:rFonts w:ascii="Arial" w:hAnsi="Arial"/>
                          <w:b/>
                          <w:sz w:val="30"/>
                          <w:szCs w:val="30"/>
                        </w:rPr>
                        <w:t>2</w:t>
                      </w:r>
                    </w:p>
                  </w:txbxContent>
                </v:textbox>
              </v:rect>
            </w:pict>
          </mc:Fallback>
        </mc:AlternateContent>
      </w:r>
      <w:r>
        <w:rPr>
          <w:rFonts w:ascii="Calibri" w:hAnsi="Calibri"/>
          <w:noProof/>
          <w:sz w:val="20"/>
          <w:szCs w:val="18"/>
          <w:lang w:eastAsia="ru-RU"/>
        </w:rPr>
        <w:drawing>
          <wp:inline distT="0" distB="0" distL="0" distR="0">
            <wp:extent cx="1843405" cy="132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3405" cy="1323975"/>
                    </a:xfrm>
                    <a:prstGeom prst="rect">
                      <a:avLst/>
                    </a:prstGeom>
                    <a:noFill/>
                    <a:ln>
                      <a:noFill/>
                    </a:ln>
                  </pic:spPr>
                </pic:pic>
              </a:graphicData>
            </a:graphic>
          </wp:inline>
        </w:drawing>
      </w:r>
      <w:r>
        <w:rPr>
          <w:rFonts w:ascii="Calibri" w:hAnsi="Calibri"/>
          <w:sz w:val="20"/>
          <w:szCs w:val="18"/>
        </w:rPr>
        <w:t xml:space="preserve">         </w:t>
      </w:r>
      <w:r>
        <w:rPr>
          <w:noProof/>
          <w:sz w:val="20"/>
          <w:szCs w:val="18"/>
          <w:lang w:eastAsia="ru-RU"/>
        </w:rPr>
        <w:drawing>
          <wp:inline distT="0" distB="0" distL="0" distR="0">
            <wp:extent cx="1499870" cy="1331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99870" cy="1331595"/>
                    </a:xfrm>
                    <a:prstGeom prst="rect">
                      <a:avLst/>
                    </a:prstGeom>
                    <a:noFill/>
                    <a:ln>
                      <a:noFill/>
                    </a:ln>
                  </pic:spPr>
                </pic:pic>
              </a:graphicData>
            </a:graphic>
          </wp:inline>
        </w:drawing>
      </w:r>
    </w:p>
    <w:p w14:paraId="717B007B" w14:textId="77777777" w:rsidR="00B1544D" w:rsidRDefault="00B1544D">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p>
    <w:p w14:paraId="16CE6DC4"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604992" behindDoc="0" locked="0" layoutInCell="1" allowOverlap="1">
                <wp:simplePos x="0" y="0"/>
                <wp:positionH relativeFrom="column">
                  <wp:posOffset>-19050</wp:posOffset>
                </wp:positionH>
                <wp:positionV relativeFrom="paragraph">
                  <wp:posOffset>93345</wp:posOffset>
                </wp:positionV>
                <wp:extent cx="279400" cy="273050"/>
                <wp:effectExtent l="0" t="3175" r="0" b="0"/>
                <wp:wrapNone/>
                <wp:docPr id="1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73050"/>
                        </a:xfrm>
                        <a:prstGeom prst="rect">
                          <a:avLst/>
                        </a:prstGeom>
                        <a:noFill/>
                        <a:ln>
                          <a:noFill/>
                        </a:ln>
                      </wps:spPr>
                      <wps:txbx>
                        <w:txbxContent>
                          <w:p w14:paraId="66770AFD" w14:textId="77777777" w:rsidR="004600F0" w:rsidRDefault="004600F0">
                            <w:pPr>
                              <w:rPr>
                                <w:rFonts w:ascii="Arial" w:hAnsi="Arial" w:cs="Arial"/>
                                <w:b/>
                                <w:sz w:val="30"/>
                                <w:szCs w:val="30"/>
                              </w:rPr>
                            </w:pPr>
                            <w:r>
                              <w:rPr>
                                <w:rFonts w:ascii="Arial" w:hAnsi="Arial"/>
                                <w:b/>
                                <w:sz w:val="30"/>
                                <w:szCs w:val="30"/>
                              </w:rPr>
                              <w:t>3</w:t>
                            </w:r>
                          </w:p>
                        </w:txbxContent>
                      </wps:txbx>
                      <wps:bodyPr rot="0" vert="horz" wrap="square" lIns="91440" tIns="45720" rIns="91440" bIns="45720" anchor="t" anchorCtr="0" upright="1">
                        <a:noAutofit/>
                      </wps:bodyPr>
                    </wps:wsp>
                  </a:graphicData>
                </a:graphic>
              </wp:anchor>
            </w:drawing>
          </mc:Choice>
          <mc:Fallback>
            <w:pict>
              <v:rect id="Rectangle 69" o:spid="_x0000_s1052" style="position:absolute;margin-left:-1.5pt;margin-top:7.35pt;width:22pt;height:21.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" filled="f" stroked="f">
                <v:textbox>
                  <w:txbxContent>
                    <w:p w14:paraId="66770AFD" w14:textId="77777777" w:rsidR="004600F0" w:rsidRDefault="004600F0">
                      <w:pPr>
                        <w:rPr>
                          <w:rFonts w:ascii="Arial" w:hAnsi="Arial" w:cs="Arial"/>
                          <w:b/>
                          <w:sz w:val="30"/>
                          <w:szCs w:val="30"/>
                        </w:rPr>
                      </w:pPr>
                      <w:r>
                        <w:rPr>
                          <w:rFonts w:ascii="Arial" w:hAnsi="Arial"/>
                          <w:b/>
                          <w:sz w:val="30"/>
                          <w:szCs w:val="30"/>
                        </w:rPr>
                        <w:t>3</w:t>
                      </w:r>
                    </w:p>
                  </w:txbxContent>
                </v:textbox>
              </v:rect>
            </w:pict>
          </mc:Fallback>
        </mc:AlternateContent>
      </w:r>
      <w:r>
        <w:rPr>
          <w:rFonts w:ascii="Calibri" w:hAnsi="Calibri"/>
          <w:noProof/>
          <w:sz w:val="20"/>
          <w:szCs w:val="18"/>
          <w:lang w:eastAsia="ru-RU"/>
        </w:rPr>
        <mc:AlternateContent>
          <mc:Choice Requires="wps">
            <w:drawing>
              <wp:anchor distT="0" distB="0" distL="114300" distR="114300" simplePos="0" relativeHeight="251606016" behindDoc="0" locked="0" layoutInCell="1" allowOverlap="1">
                <wp:simplePos x="0" y="0"/>
                <wp:positionH relativeFrom="column">
                  <wp:posOffset>2132965</wp:posOffset>
                </wp:positionH>
                <wp:positionV relativeFrom="paragraph">
                  <wp:posOffset>93345</wp:posOffset>
                </wp:positionV>
                <wp:extent cx="247650" cy="317500"/>
                <wp:effectExtent l="0" t="3175" r="635" b="3175"/>
                <wp:wrapNone/>
                <wp:docPr id="11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17500"/>
                        </a:xfrm>
                        <a:prstGeom prst="rect">
                          <a:avLst/>
                        </a:prstGeom>
                        <a:noFill/>
                        <a:ln>
                          <a:noFill/>
                        </a:ln>
                      </wps:spPr>
                      <wps:txbx>
                        <w:txbxContent>
                          <w:p w14:paraId="69CC0A2B" w14:textId="77777777" w:rsidR="004600F0" w:rsidRDefault="004600F0">
                            <w:pPr>
                              <w:rPr>
                                <w:rFonts w:ascii="Arial" w:hAnsi="Arial" w:cs="Arial"/>
                                <w:b/>
                                <w:sz w:val="30"/>
                                <w:szCs w:val="30"/>
                              </w:rPr>
                            </w:pPr>
                            <w:r>
                              <w:rPr>
                                <w:rFonts w:ascii="Arial" w:hAnsi="Arial"/>
                                <w:b/>
                                <w:sz w:val="30"/>
                                <w:szCs w:val="30"/>
                              </w:rPr>
                              <w:t>4</w:t>
                            </w:r>
                          </w:p>
                        </w:txbxContent>
                      </wps:txbx>
                      <wps:bodyPr rot="0" vert="horz" wrap="square" lIns="91440" tIns="45720" rIns="91440" bIns="45720" anchor="t" anchorCtr="0" upright="1">
                        <a:noAutofit/>
                      </wps:bodyPr>
                    </wps:wsp>
                  </a:graphicData>
                </a:graphic>
              </wp:anchor>
            </w:drawing>
          </mc:Choice>
          <mc:Fallback>
            <w:pict>
              <v:rect id="Rectangle 70" o:spid="_x0000_s1053" style="position:absolute;margin-left:167.95pt;margin-top:7.35pt;width:19.5pt;height:2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" filled="f" stroked="f">
                <v:textbox>
                  <w:txbxContent>
                    <w:p w14:paraId="69CC0A2B" w14:textId="77777777" w:rsidR="004600F0" w:rsidRDefault="004600F0">
                      <w:pPr>
                        <w:rPr>
                          <w:rFonts w:ascii="Arial" w:hAnsi="Arial" w:cs="Arial"/>
                          <w:b/>
                          <w:sz w:val="30"/>
                          <w:szCs w:val="30"/>
                        </w:rPr>
                      </w:pPr>
                      <w:r>
                        <w:rPr>
                          <w:rFonts w:ascii="Arial" w:hAnsi="Arial"/>
                          <w:b/>
                          <w:sz w:val="30"/>
                          <w:szCs w:val="30"/>
                        </w:rPr>
                        <w:t>4</w:t>
                      </w:r>
                    </w:p>
                  </w:txbxContent>
                </v:textbox>
              </v:rect>
            </w:pict>
          </mc:Fallback>
        </mc:AlternateContent>
      </w:r>
      <w:r>
        <w:rPr>
          <w:rFonts w:ascii="Calibri" w:hAnsi="Calibri"/>
          <w:noProof/>
          <w:sz w:val="20"/>
          <w:szCs w:val="18"/>
          <w:lang w:eastAsia="ru-RU"/>
        </w:rPr>
        <mc:AlternateContent>
          <mc:Choice Requires="wps">
            <w:drawing>
              <wp:anchor distT="0" distB="0" distL="114300" distR="114300" simplePos="0" relativeHeight="251611136" behindDoc="0" locked="0" layoutInCell="1" allowOverlap="1">
                <wp:simplePos x="0" y="0"/>
                <wp:positionH relativeFrom="column">
                  <wp:posOffset>-65405</wp:posOffset>
                </wp:positionH>
                <wp:positionV relativeFrom="paragraph">
                  <wp:posOffset>24765</wp:posOffset>
                </wp:positionV>
                <wp:extent cx="4506595" cy="0"/>
                <wp:effectExtent l="10795" t="10795" r="6985" b="8255"/>
                <wp:wrapNone/>
                <wp:docPr id="11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76" o:spid="_x0000_s1026" o:spt="32" type="#_x0000_t32" style="position:absolute;left:0pt;margin-left:-5.15pt;margin-top:1.95pt;height:0pt;width:354.85pt;z-index:251611136;mso-width-relative:page;mso-height-relative:page;" filled="f" stroked="t" coordsize="21600,21600" o:gfxdata="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Et2RfVAAAABwEAAA8AAAAAAAAAAQAgAAAAIgAAAGRycy9kb3ducmV2Lnht&#10;bFBLAQIUABQAAAAIAIdO4kBhsKU/wwEAAHIDAAAOAAAAAAAAAAEAIAAAACQBAABkcnMvZTJvRG9j&#10;LnhtbFBLBQYAAAAABgAGAFkBAABZBQAAAAA=&#10;">
                <v:fill on="f" focussize="0,0"/>
                <v:stroke weight="0.5pt" color="#000000" joinstyle="round"/>
                <v:imagedata o:title=""/>
                <o:lock v:ext="edit" aspectratio="f"/>
              </v:shape>
            </w:pict>
          </mc:Fallback>
        </mc:AlternateContent>
      </w:r>
    </w:p>
    <w:p w14:paraId="53AF110D"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599872" behindDoc="0" locked="0" layoutInCell="1" allowOverlap="1">
                <wp:simplePos x="0" y="0"/>
                <wp:positionH relativeFrom="column">
                  <wp:posOffset>2133600</wp:posOffset>
                </wp:positionH>
                <wp:positionV relativeFrom="paragraph">
                  <wp:posOffset>843280</wp:posOffset>
                </wp:positionV>
                <wp:extent cx="1616075" cy="637540"/>
                <wp:effectExtent l="0" t="152400" r="22225" b="10160"/>
                <wp:wrapNone/>
                <wp:docPr id="10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637540"/>
                        </a:xfrm>
                        <a:prstGeom prst="wedgeRectCallout">
                          <a:avLst>
                            <a:gd name="adj1" fmla="val 6046"/>
                            <a:gd name="adj2" fmla="val -72458"/>
                          </a:avLst>
                        </a:prstGeom>
                        <a:solidFill>
                          <a:srgbClr val="FFFFFF"/>
                        </a:solidFill>
                        <a:ln w="9525" cmpd="sng">
                          <a:solidFill>
                            <a:srgbClr val="FF0000"/>
                          </a:solidFill>
                          <a:miter lim="800000"/>
                        </a:ln>
                      </wps:spPr>
                      <wps:txbx>
                        <w:txbxContent>
                          <w:p w14:paraId="00F6DF39" w14:textId="3BA607F3" w:rsidR="004600F0" w:rsidRDefault="004600F0">
                            <w:pPr>
                              <w:rPr>
                                <w:color w:val="000000"/>
                                <w:sz w:val="12"/>
                                <w:szCs w:val="12"/>
                              </w:rPr>
                            </w:pPr>
                            <w:r>
                              <w:rPr>
                                <w:sz w:val="12"/>
                                <w:szCs w:val="12"/>
                              </w:rPr>
                              <w:t>Срезать изогнутую часть сварочной проволоки. Нажать на прижимной ролик и установить сварочную проволоку. См. 4.4.2.1 для получения более подробной информации о прижимном подающем ролике.</w:t>
                            </w:r>
                          </w:p>
                        </w:txbxContent>
                      </wps:txbx>
                      <wps:bodyPr rot="0" vert="horz" wrap="square" lIns="91440" tIns="45720" rIns="91440" bIns="45720" anchor="t" anchorCtr="0" upright="1">
                        <a:noAutofit/>
                      </wps:bodyPr>
                    </wps:wsp>
                  </a:graphicData>
                </a:graphic>
              </wp:anchor>
            </w:drawing>
          </mc:Choice>
          <mc:Fallback>
            <w:pict>
              <v:shape id="AutoShape 64" o:spid="_x0000_s1054" type="#_x0000_t61" style="position:absolute;margin-left:168pt;margin-top:66.4pt;width:127.25pt;height:50.2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" adj="12106,-4851" strokecolor="red">
                <v:textbox>
                  <w:txbxContent>
                    <w:p w14:paraId="00F6DF39" w14:textId="3BA607F3" w:rsidR="004600F0" w:rsidRDefault="004600F0">
                      <w:pPr>
                        <w:rPr>
                          <w:color w:val="000000"/>
                          <w:sz w:val="12"/>
                          <w:szCs w:val="12"/>
                        </w:rPr>
                      </w:pPr>
                      <w:r>
                        <w:rPr>
                          <w:sz w:val="12"/>
                          <w:szCs w:val="12"/>
                        </w:rPr>
                        <w:t>Срезать изогнутую часть сварочной проволоки. Нажать на прижимной ролик и установить сварочную проволоку. См. 4.4.2.1 для получения более подробной информации о прижимном подающем ролике.</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598848" behindDoc="0" locked="0" layoutInCell="1" allowOverlap="1">
                <wp:simplePos x="0" y="0"/>
                <wp:positionH relativeFrom="column">
                  <wp:posOffset>-25400</wp:posOffset>
                </wp:positionH>
                <wp:positionV relativeFrom="paragraph">
                  <wp:posOffset>1109345</wp:posOffset>
                </wp:positionV>
                <wp:extent cx="755650" cy="349250"/>
                <wp:effectExtent l="12700" t="38735" r="641350" b="12065"/>
                <wp:wrapNone/>
                <wp:docPr id="10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49250"/>
                        </a:xfrm>
                        <a:prstGeom prst="wedgeRectCallout">
                          <a:avLst>
                            <a:gd name="adj1" fmla="val 125380"/>
                            <a:gd name="adj2" fmla="val -53819"/>
                          </a:avLst>
                        </a:prstGeom>
                        <a:solidFill>
                          <a:srgbClr val="FFFFFF"/>
                        </a:solidFill>
                        <a:ln w="9525" cmpd="sng">
                          <a:solidFill>
                            <a:srgbClr val="FF0000"/>
                          </a:solidFill>
                          <a:miter lim="800000"/>
                        </a:ln>
                      </wps:spPr>
                      <wps:txbx>
                        <w:txbxContent>
                          <w:p w14:paraId="3EA6ADA3" w14:textId="77777777" w:rsidR="004600F0" w:rsidRDefault="004600F0">
                            <w:pPr>
                              <w:rPr>
                                <w:rFonts w:asciiTheme="majorBidi" w:hAnsiTheme="majorBidi" w:cstheme="majorBidi"/>
                                <w:sz w:val="12"/>
                                <w:szCs w:val="12"/>
                              </w:rPr>
                            </w:pPr>
                            <w:r>
                              <w:rPr>
                                <w:rFonts w:asciiTheme="majorBidi" w:hAnsiTheme="majorBidi" w:cstheme="majorBidi"/>
                                <w:sz w:val="12"/>
                                <w:szCs w:val="12"/>
                              </w:rPr>
                              <w:t>Открыть замок и крышку</w:t>
                            </w:r>
                          </w:p>
                        </w:txbxContent>
                      </wps:txbx>
                      <wps:bodyPr rot="0" vert="horz" wrap="square" lIns="91440" tIns="45720" rIns="91440" bIns="45720" anchor="t" anchorCtr="0" upright="1">
                        <a:noAutofit/>
                      </wps:bodyPr>
                    </wps:wsp>
                  </a:graphicData>
                </a:graphic>
              </wp:anchor>
            </w:drawing>
          </mc:Choice>
          <mc:Fallback>
            <w:pict>
              <v:shape id="AutoShape 63" o:spid="_x0000_s1055" type="#_x0000_t61" style="position:absolute;margin-left:-2pt;margin-top:87.35pt;width:59.5pt;height:27.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" adj="37882,-825" strokecolor="red">
                <v:textbox>
                  <w:txbxContent>
                    <w:p w14:paraId="3EA6ADA3" w14:textId="77777777" w:rsidR="004600F0" w:rsidRDefault="004600F0">
                      <w:pPr>
                        <w:rPr>
                          <w:rFonts w:asciiTheme="majorBidi" w:hAnsiTheme="majorBidi" w:cstheme="majorBidi"/>
                          <w:sz w:val="12"/>
                          <w:szCs w:val="12"/>
                        </w:rPr>
                      </w:pPr>
                      <w:r>
                        <w:rPr>
                          <w:rFonts w:asciiTheme="majorBidi" w:hAnsiTheme="majorBidi" w:cstheme="majorBidi"/>
                          <w:sz w:val="12"/>
                          <w:szCs w:val="12"/>
                        </w:rPr>
                        <w:t>Открыть замок и крышку</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595776" behindDoc="0" locked="0" layoutInCell="1" allowOverlap="1">
                <wp:simplePos x="0" y="0"/>
                <wp:positionH relativeFrom="column">
                  <wp:posOffset>1294765</wp:posOffset>
                </wp:positionH>
                <wp:positionV relativeFrom="paragraph">
                  <wp:posOffset>988695</wp:posOffset>
                </wp:positionV>
                <wp:extent cx="90805" cy="120650"/>
                <wp:effectExtent l="37465" t="22860" r="43180" b="8890"/>
                <wp:wrapNone/>
                <wp:docPr id="10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upArrow">
                          <a:avLst>
                            <a:gd name="adj1" fmla="val 50000"/>
                            <a:gd name="adj2" fmla="val 33217"/>
                          </a:avLst>
                        </a:prstGeom>
                        <a:noFill/>
                        <a:ln w="15875" cmpd="sng">
                          <a:solidFill>
                            <a:srgbClr val="FF0000"/>
                          </a:solidFill>
                          <a:miter lim="800000"/>
                        </a:ln>
                      </wps:spPr>
                      <wps:bodyPr rot="0" vert="eaVert" wrap="square" lIns="91440" tIns="45720" rIns="91440" bIns="45720" anchor="t" anchorCtr="0" upright="1">
                        <a:noAutofit/>
                      </wps:bodyPr>
                    </wps:wsp>
                  </a:graphicData>
                </a:graphic>
              </wp:anchor>
            </w:drawing>
          </mc:Choice>
          <mc:Fallback xmlns:wpsCustomData="http://www.wps.cn/officeDocument/2013/wpsCustomData">
            <w:pict>
              <v:shape id="AutoShape 60" o:spid="_x0000_s1026" o:spt="68" type="#_x0000_t68" style="position:absolute;left:0pt;margin-left:101.95pt;margin-top:77.85pt;height:9.5pt;width:7.15pt;z-index:251595776;mso-width-relative:page;mso-height-relative:page;" filled="f" stroked="t" coordsize="21600,21600" o:gfxdata="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C7jX/aAAAACwEAAA8AAAAAAAAAAQAgAAAAIgAAAGRycy9kb3ducmV2Lnht&#10;bFBLAQIUABQAAAAIAIdO4kAMuMPRMAIAAF4EAAAOAAAAAAAAAAEAIAAAACkBAABkcnMvZTJvRG9j&#10;LnhtbFBLBQYAAAAABgAGAFkBAADLBQAAAAA=&#10;" adj="5400,5400">
                <v:fill on="f" focussize="0,0"/>
                <v:stroke weight="1.25pt" color="#FF0000" miterlimit="8" joinstyle="miter"/>
                <v:imagedata o:title=""/>
                <o:lock v:ext="edit" aspectratio="f"/>
                <v:textbox style="layout-flow:vertical-ideographic;"/>
              </v:shape>
            </w:pict>
          </mc:Fallback>
        </mc:AlternateContent>
      </w:r>
      <w:r>
        <w:rPr>
          <w:rFonts w:ascii="Calibri" w:hAnsi="Calibri"/>
          <w:noProof/>
          <w:sz w:val="20"/>
          <w:szCs w:val="18"/>
          <w:lang w:eastAsia="ru-RU"/>
        </w:rPr>
        <w:drawing>
          <wp:inline distT="0" distB="0" distL="0" distR="0">
            <wp:extent cx="1660525" cy="1477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60525" cy="1477645"/>
                    </a:xfrm>
                    <a:prstGeom prst="rect">
                      <a:avLst/>
                    </a:prstGeom>
                    <a:noFill/>
                    <a:ln>
                      <a:noFill/>
                    </a:ln>
                  </pic:spPr>
                </pic:pic>
              </a:graphicData>
            </a:graphic>
          </wp:inline>
        </w:drawing>
      </w:r>
      <w:r>
        <w:rPr>
          <w:rFonts w:ascii="Calibri" w:hAnsi="Calibri"/>
          <w:sz w:val="20"/>
          <w:szCs w:val="18"/>
        </w:rPr>
        <w:t xml:space="preserve">           </w:t>
      </w:r>
      <w:r>
        <w:rPr>
          <w:noProof/>
          <w:sz w:val="20"/>
          <w:szCs w:val="18"/>
          <w:lang w:eastAsia="ru-RU"/>
        </w:rPr>
        <w:drawing>
          <wp:inline distT="0" distB="0" distL="0" distR="0">
            <wp:extent cx="1843405" cy="1463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43405" cy="1463040"/>
                    </a:xfrm>
                    <a:prstGeom prst="rect">
                      <a:avLst/>
                    </a:prstGeom>
                    <a:noFill/>
                    <a:ln>
                      <a:noFill/>
                    </a:ln>
                  </pic:spPr>
                </pic:pic>
              </a:graphicData>
            </a:graphic>
          </wp:inline>
        </w:drawing>
      </w:r>
    </w:p>
    <w:p w14:paraId="5307FBC1"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617280" behindDoc="0" locked="0" layoutInCell="1" allowOverlap="1">
                <wp:simplePos x="0" y="0"/>
                <wp:positionH relativeFrom="column">
                  <wp:posOffset>2960370</wp:posOffset>
                </wp:positionH>
                <wp:positionV relativeFrom="paragraph">
                  <wp:posOffset>71120</wp:posOffset>
                </wp:positionV>
                <wp:extent cx="1109980" cy="497205"/>
                <wp:effectExtent l="0" t="0" r="13970" b="74295"/>
                <wp:wrapNone/>
                <wp:docPr id="9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497205"/>
                        </a:xfrm>
                        <a:prstGeom prst="wedgeRectCallout">
                          <a:avLst>
                            <a:gd name="adj1" fmla="val -27088"/>
                            <a:gd name="adj2" fmla="val 61241"/>
                          </a:avLst>
                        </a:prstGeom>
                        <a:solidFill>
                          <a:srgbClr val="FFFFFF"/>
                        </a:solidFill>
                        <a:ln w="9525" cmpd="sng">
                          <a:solidFill>
                            <a:srgbClr val="FF0000"/>
                          </a:solidFill>
                          <a:miter lim="800000"/>
                        </a:ln>
                      </wps:spPr>
                      <wps:txbx>
                        <w:txbxContent>
                          <w:p w14:paraId="0055B2EF" w14:textId="77777777" w:rsidR="004600F0" w:rsidRDefault="004600F0">
                            <w:pPr>
                              <w:rPr>
                                <w:rFonts w:asciiTheme="majorBidi" w:hAnsiTheme="majorBidi" w:cstheme="majorBidi"/>
                                <w:sz w:val="12"/>
                                <w:szCs w:val="12"/>
                              </w:rPr>
                            </w:pPr>
                            <w:r>
                              <w:rPr>
                                <w:rFonts w:asciiTheme="majorBidi" w:hAnsiTheme="majorBidi" w:cstheme="majorBidi"/>
                                <w:sz w:val="12"/>
                                <w:szCs w:val="12"/>
                              </w:rPr>
                              <w:t>Нажать кнопку пошаговой подачи проволоки для вывода проволоки на требуемую длину.</w:t>
                            </w:r>
                          </w:p>
                        </w:txbxContent>
                      </wps:txbx>
                      <wps:bodyPr rot="0" vert="horz" wrap="square" lIns="91440" tIns="45720" rIns="91440" bIns="45720" anchor="t" anchorCtr="0" upright="1">
                        <a:noAutofit/>
                      </wps:bodyPr>
                    </wps:wsp>
                  </a:graphicData>
                </a:graphic>
              </wp:anchor>
            </w:drawing>
          </mc:Choice>
          <mc:Fallback>
            <w:pict>
              <v:shape id="AutoShape 82" o:spid="_x0000_s1056" type="#_x0000_t61" style="position:absolute;margin-left:233.1pt;margin-top:5.6pt;width:87.4pt;height:39.1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" adj="4949,24028" strokecolor="red">
                <v:textbox>
                  <w:txbxContent>
                    <w:p w14:paraId="0055B2EF" w14:textId="77777777" w:rsidR="004600F0" w:rsidRDefault="004600F0">
                      <w:pPr>
                        <w:rPr>
                          <w:rFonts w:asciiTheme="majorBidi" w:hAnsiTheme="majorBidi" w:cstheme="majorBidi"/>
                          <w:sz w:val="12"/>
                          <w:szCs w:val="12"/>
                        </w:rPr>
                      </w:pPr>
                      <w:r>
                        <w:rPr>
                          <w:rFonts w:asciiTheme="majorBidi" w:hAnsiTheme="majorBidi" w:cstheme="majorBidi"/>
                          <w:sz w:val="12"/>
                          <w:szCs w:val="12"/>
                        </w:rPr>
                        <w:t>Нажать кнопку пошаговой подачи проволоки для вывода проволоки на требуемую длину.</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616256" behindDoc="0" locked="0" layoutInCell="1" allowOverlap="1">
                <wp:simplePos x="0" y="0"/>
                <wp:positionH relativeFrom="column">
                  <wp:posOffset>2927350</wp:posOffset>
                </wp:positionH>
                <wp:positionV relativeFrom="paragraph">
                  <wp:posOffset>33655</wp:posOffset>
                </wp:positionV>
                <wp:extent cx="635" cy="2613025"/>
                <wp:effectExtent l="12700" t="10160" r="5715" b="5715"/>
                <wp:wrapNone/>
                <wp:docPr id="9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3025"/>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81" o:spid="_x0000_s1026" o:spt="32" type="#_x0000_t32" style="position:absolute;left:0pt;margin-left:230.5pt;margin-top:2.65pt;height:205.75pt;width:0.05pt;z-index:251616256;mso-width-relative:page;mso-height-relative:page;" filled="f" stroked="t" coordsize="21600,21600" o:gfxdata="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yo091wAAAAkBAAAPAAAAAAAAAAEAIAAAACIAAABkcnMvZG93bnJldi54&#10;bWxQSwECFAAUAAAACACHTuJAF9gm5sIBAABzAwAADgAAAAAAAAABACAAAAAmAQAAZHJzL2Uyb0Rv&#10;Yy54bWxQSwUGAAAAAAYABgBZAQAAWgUAAAAA&#10;">
                <v:fill on="f" focussize="0,0"/>
                <v:stroke weight="0.5pt" color="#000000" joinstyle="round"/>
                <v:imagedata o:title=""/>
                <o:lock v:ext="edit" aspectratio="f"/>
              </v:shape>
            </w:pict>
          </mc:Fallback>
        </mc:AlternateContent>
      </w:r>
      <w:r>
        <w:rPr>
          <w:rFonts w:ascii="Calibri" w:hAnsi="Calibri"/>
          <w:noProof/>
          <w:sz w:val="20"/>
          <w:szCs w:val="18"/>
          <w:lang w:eastAsia="ru-RU"/>
        </w:rPr>
        <mc:AlternateContent>
          <mc:Choice Requires="wps">
            <w:drawing>
              <wp:anchor distT="0" distB="0" distL="114300" distR="114300" simplePos="0" relativeHeight="251613184" behindDoc="0" locked="0" layoutInCell="1" allowOverlap="1">
                <wp:simplePos x="0" y="0"/>
                <wp:positionH relativeFrom="column">
                  <wp:posOffset>1397000</wp:posOffset>
                </wp:positionH>
                <wp:positionV relativeFrom="paragraph">
                  <wp:posOffset>33655</wp:posOffset>
                </wp:positionV>
                <wp:extent cx="635" cy="2613025"/>
                <wp:effectExtent l="6350" t="10160" r="12065" b="5715"/>
                <wp:wrapNone/>
                <wp:docPr id="9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13025"/>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78" o:spid="_x0000_s1026" o:spt="32" type="#_x0000_t32" style="position:absolute;left:0pt;margin-left:110pt;margin-top:2.65pt;height:205.75pt;width:0.05pt;z-index:251613184;mso-width-relative:page;mso-height-relative:page;" filled="f" stroked="t" coordsize="21600,21600" o:gfxdata="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kP+i1gAAAAkBAAAPAAAAAAAAAAEAIAAAACIAAABkcnMvZG93bnJldi54&#10;bWxQSwECFAAUAAAACACHTuJAUGYjZsMBAABzAwAADgAAAAAAAAABACAAAAAlAQAAZHJzL2Uyb0Rv&#10;Yy54bWxQSwUGAAAAAAYABgBZAQAAWgUAAAAA&#10;">
                <v:fill on="f" focussize="0,0"/>
                <v:stroke weight="0.5pt" color="#000000" joinstyle="round"/>
                <v:imagedata o:title=""/>
                <o:lock v:ext="edit" aspectratio="f"/>
              </v:shape>
            </w:pict>
          </mc:Fallback>
        </mc:AlternateContent>
      </w:r>
      <w:r>
        <w:rPr>
          <w:rFonts w:ascii="Calibri" w:hAnsi="Calibri"/>
          <w:noProof/>
          <w:sz w:val="20"/>
          <w:szCs w:val="18"/>
          <w:lang w:eastAsia="ru-RU"/>
        </w:rPr>
        <mc:AlternateContent>
          <mc:Choice Requires="wps">
            <w:drawing>
              <wp:anchor distT="0" distB="0" distL="114300" distR="114300" simplePos="0" relativeHeight="251612160" behindDoc="0" locked="0" layoutInCell="1" allowOverlap="1">
                <wp:simplePos x="0" y="0"/>
                <wp:positionH relativeFrom="column">
                  <wp:posOffset>-65405</wp:posOffset>
                </wp:positionH>
                <wp:positionV relativeFrom="paragraph">
                  <wp:posOffset>33655</wp:posOffset>
                </wp:positionV>
                <wp:extent cx="4506595" cy="0"/>
                <wp:effectExtent l="10795" t="10160" r="6985" b="8890"/>
                <wp:wrapNone/>
                <wp:docPr id="8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6595" cy="0"/>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77" o:spid="_x0000_s1026" o:spt="32" type="#_x0000_t32" style="position:absolute;left:0pt;margin-left:-5.15pt;margin-top:2.65pt;height:0pt;width:354.85pt;z-index:251612160;mso-width-relative:page;mso-height-relative:page;" filled="f" stroked="t" coordsize="21600,21600" o:gfxdata="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41Cep1QAAAAcBAAAPAAAAAAAAAAEAIAAAACIAAABkcnMvZG93bnJldi54&#10;bWxQSwECFAAUAAAACACHTuJAEjb4lcQBAABxAwAADgAAAAAAAAABACAAAAAkAQAAZHJzL2Uyb0Rv&#10;Yy54bWxQSwUGAAAAAAYABgBZAQAAWgUAAAAA&#10;">
                <v:fill on="f" focussize="0,0"/>
                <v:stroke weight="0.5pt" color="#000000" joinstyle="round"/>
                <v:imagedata o:title=""/>
                <o:lock v:ext="edit" aspectratio="f"/>
              </v:shape>
            </w:pict>
          </mc:Fallback>
        </mc:AlternateContent>
      </w:r>
    </w:p>
    <w:p w14:paraId="72BE3B1C"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w:lastRenderedPageBreak/>
        <mc:AlternateContent>
          <mc:Choice Requires="wps">
            <w:drawing>
              <wp:anchor distT="0" distB="0" distL="114300" distR="114300" simplePos="0" relativeHeight="251614208" behindDoc="0" locked="0" layoutInCell="1" allowOverlap="1">
                <wp:simplePos x="0" y="0"/>
                <wp:positionH relativeFrom="column">
                  <wp:posOffset>1049655</wp:posOffset>
                </wp:positionH>
                <wp:positionV relativeFrom="paragraph">
                  <wp:posOffset>1410335</wp:posOffset>
                </wp:positionV>
                <wp:extent cx="772795" cy="341630"/>
                <wp:effectExtent l="190500" t="0" r="27305" b="172720"/>
                <wp:wrapNone/>
                <wp:docPr id="8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341630"/>
                        </a:xfrm>
                        <a:prstGeom prst="wedgeRectCallout">
                          <a:avLst>
                            <a:gd name="adj1" fmla="val -67894"/>
                            <a:gd name="adj2" fmla="val 86171"/>
                          </a:avLst>
                        </a:prstGeom>
                        <a:solidFill>
                          <a:srgbClr val="FFFFFF"/>
                        </a:solidFill>
                        <a:ln w="9525" cmpd="sng">
                          <a:solidFill>
                            <a:srgbClr val="FF0000"/>
                          </a:solidFill>
                          <a:miter lim="800000"/>
                        </a:ln>
                      </wps:spPr>
                      <wps:txbx>
                        <w:txbxContent>
                          <w:p w14:paraId="23ABA4D2" w14:textId="77777777" w:rsidR="004600F0" w:rsidRDefault="004600F0">
                            <w:pPr>
                              <w:rPr>
                                <w:rFonts w:asciiTheme="majorBidi" w:hAnsiTheme="majorBidi" w:cstheme="majorBidi"/>
                                <w:sz w:val="12"/>
                                <w:szCs w:val="12"/>
                              </w:rPr>
                            </w:pPr>
                            <w:r>
                              <w:rPr>
                                <w:rFonts w:asciiTheme="majorBidi" w:hAnsiTheme="majorBidi" w:cstheme="majorBidi"/>
                                <w:sz w:val="12"/>
                                <w:szCs w:val="12"/>
                              </w:rPr>
                              <w:t>Вставить впускную трубку</w:t>
                            </w:r>
                          </w:p>
                        </w:txbxContent>
                      </wps:txbx>
                      <wps:bodyPr rot="0" vert="horz" wrap="square" lIns="91440" tIns="45720" rIns="91440" bIns="45720" anchor="t" anchorCtr="0" upright="1">
                        <a:noAutofit/>
                      </wps:bodyPr>
                    </wps:wsp>
                  </a:graphicData>
                </a:graphic>
              </wp:anchor>
            </w:drawing>
          </mc:Choice>
          <mc:Fallback>
            <w:pict>
              <v:shape id="AutoShape 79" o:spid="_x0000_s1057" type="#_x0000_t61" style="position:absolute;margin-left:82.65pt;margin-top:111.05pt;width:60.8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" adj="-3865,29413" strokecolor="red">
                <v:textbox>
                  <w:txbxContent>
                    <w:p w14:paraId="23ABA4D2" w14:textId="77777777" w:rsidR="004600F0" w:rsidRDefault="004600F0">
                      <w:pPr>
                        <w:rPr>
                          <w:rFonts w:asciiTheme="majorBidi" w:hAnsiTheme="majorBidi" w:cstheme="majorBidi"/>
                          <w:sz w:val="12"/>
                          <w:szCs w:val="12"/>
                        </w:rPr>
                      </w:pPr>
                      <w:r>
                        <w:rPr>
                          <w:rFonts w:asciiTheme="majorBidi" w:hAnsiTheme="majorBidi" w:cstheme="majorBidi"/>
                          <w:sz w:val="12"/>
                          <w:szCs w:val="12"/>
                        </w:rPr>
                        <w:t>Вставить впускную трубку</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615232" behindDoc="0" locked="0" layoutInCell="1" allowOverlap="1">
                <wp:simplePos x="0" y="0"/>
                <wp:positionH relativeFrom="column">
                  <wp:posOffset>1049655</wp:posOffset>
                </wp:positionH>
                <wp:positionV relativeFrom="paragraph">
                  <wp:posOffset>55245</wp:posOffset>
                </wp:positionV>
                <wp:extent cx="774700" cy="710565"/>
                <wp:effectExtent l="0" t="0" r="196850" b="127635"/>
                <wp:wrapNone/>
                <wp:docPr id="8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0565"/>
                        </a:xfrm>
                        <a:prstGeom prst="wedgeRectCallout">
                          <a:avLst>
                            <a:gd name="adj1" fmla="val 68278"/>
                            <a:gd name="adj2" fmla="val 60028"/>
                          </a:avLst>
                        </a:prstGeom>
                        <a:solidFill>
                          <a:srgbClr val="FFFFFF"/>
                        </a:solidFill>
                        <a:ln w="9525" cmpd="sng">
                          <a:solidFill>
                            <a:srgbClr val="FF0000"/>
                          </a:solidFill>
                          <a:miter lim="800000"/>
                        </a:ln>
                      </wps:spPr>
                      <wps:txbx>
                        <w:txbxContent>
                          <w:p w14:paraId="0623D666" w14:textId="77777777" w:rsidR="004600F0" w:rsidRDefault="004600F0">
                            <w:pPr>
                              <w:jc w:val="left"/>
                              <w:rPr>
                                <w:rFonts w:asciiTheme="majorBidi" w:hAnsiTheme="majorBidi" w:cstheme="majorBidi"/>
                                <w:sz w:val="12"/>
                                <w:szCs w:val="12"/>
                              </w:rPr>
                            </w:pPr>
                            <w:r>
                              <w:rPr>
                                <w:rFonts w:asciiTheme="majorBidi" w:hAnsiTheme="majorBidi" w:cstheme="majorBidi"/>
                                <w:sz w:val="12"/>
                                <w:szCs w:val="12"/>
                              </w:rPr>
                              <w:t>Подключить линию питания к источнику напряжению переменного тока 220 В и включить переключатель</w:t>
                            </w:r>
                          </w:p>
                        </w:txbxContent>
                      </wps:txbx>
                      <wps:bodyPr rot="0" vert="horz" wrap="square" lIns="91440" tIns="45720" rIns="91440" bIns="45720" anchor="t" anchorCtr="0" upright="1">
                        <a:noAutofit/>
                      </wps:bodyPr>
                    </wps:wsp>
                  </a:graphicData>
                </a:graphic>
              </wp:anchor>
            </w:drawing>
          </mc:Choice>
          <mc:Fallback>
            <w:pict>
              <v:shape id="AutoShape 80" o:spid="_x0000_s1058" type="#_x0000_t61" style="position:absolute;margin-left:82.65pt;margin-top:4.35pt;width:61pt;height:55.9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" adj="25548,23766" strokecolor="red">
                <v:textbox>
                  <w:txbxContent>
                    <w:p w14:paraId="0623D666" w14:textId="77777777" w:rsidR="004600F0" w:rsidRDefault="004600F0">
                      <w:pPr>
                        <w:jc w:val="left"/>
                        <w:rPr>
                          <w:rFonts w:asciiTheme="majorBidi" w:hAnsiTheme="majorBidi" w:cstheme="majorBidi"/>
                          <w:sz w:val="12"/>
                          <w:szCs w:val="12"/>
                        </w:rPr>
                      </w:pPr>
                      <w:r>
                        <w:rPr>
                          <w:rFonts w:asciiTheme="majorBidi" w:hAnsiTheme="majorBidi" w:cstheme="majorBidi"/>
                          <w:sz w:val="12"/>
                          <w:szCs w:val="12"/>
                        </w:rPr>
                        <w:t>Подключить линию питания к источнику напряжению переменного тока 220 В и включить переключатель</w:t>
                      </w:r>
                    </w:p>
                  </w:txbxContent>
                </v:textbox>
              </v:shape>
            </w:pict>
          </mc:Fallback>
        </mc:AlternateContent>
      </w:r>
      <w:r>
        <w:rPr>
          <w:rFonts w:ascii="Calibri" w:hAnsi="Calibri"/>
          <w:noProof/>
          <w:sz w:val="20"/>
          <w:szCs w:val="18"/>
          <w:lang w:eastAsia="ru-RU"/>
        </w:rPr>
        <mc:AlternateContent>
          <mc:Choice Requires="wps">
            <w:drawing>
              <wp:anchor distT="0" distB="0" distL="114300" distR="114300" simplePos="0" relativeHeight="251601920" behindDoc="0" locked="0" layoutInCell="1" allowOverlap="1">
                <wp:simplePos x="0" y="0"/>
                <wp:positionH relativeFrom="column">
                  <wp:posOffset>1965960</wp:posOffset>
                </wp:positionH>
                <wp:positionV relativeFrom="paragraph">
                  <wp:posOffset>686435</wp:posOffset>
                </wp:positionV>
                <wp:extent cx="90805" cy="146050"/>
                <wp:effectExtent l="32385" t="26035" r="38735" b="8890"/>
                <wp:wrapNone/>
                <wp:docPr id="8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6050"/>
                        </a:xfrm>
                        <a:prstGeom prst="upArrow">
                          <a:avLst>
                            <a:gd name="adj1" fmla="val 50000"/>
                            <a:gd name="adj2" fmla="val 40210"/>
                          </a:avLst>
                        </a:prstGeom>
                        <a:noFill/>
                        <a:ln w="15875" cmpd="sng">
                          <a:solidFill>
                            <a:srgbClr val="FF0000"/>
                          </a:solidFill>
                          <a:miter lim="800000"/>
                        </a:ln>
                      </wps:spPr>
                      <wps:bodyPr rot="0" vert="eaVert" wrap="square" lIns="91440" tIns="45720" rIns="91440" bIns="45720" anchor="t" anchorCtr="0" upright="1">
                        <a:noAutofit/>
                      </wps:bodyPr>
                    </wps:wsp>
                  </a:graphicData>
                </a:graphic>
              </wp:anchor>
            </w:drawing>
          </mc:Choice>
          <mc:Fallback xmlns:wpsCustomData="http://www.wps.cn/officeDocument/2013/wpsCustomData">
            <w:pict>
              <v:shape id="AutoShape 66" o:spid="_x0000_s1026" o:spt="68" type="#_x0000_t68" style="position:absolute;left:0pt;margin-left:154.8pt;margin-top:54.05pt;height:11.5pt;width:7.15pt;z-index:251601920;mso-width-relative:page;mso-height-relative:page;" filled="f" stroked="t" coordsize="21600,21600" o:gfxdata="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NaWj2gAAAAsBAAAPAAAAAAAAAAEAIAAAACIAAABkcnMvZG93bnJldi54bWxQSwEC&#10;FAAUAAAACACHTuJAUqAFcSsCAABdBAAADgAAAAAAAAABACAAAAApAQAAZHJzL2Uyb0RvYy54bWxQ&#10;SwUGAAAAAAYABgBZAQAAxgUAAAAA&#10;" adj="5400,5400">
                <v:fill on="f" focussize="0,0"/>
                <v:stroke weight="1.25pt" color="#FF0000" miterlimit="8" joinstyle="miter"/>
                <v:imagedata o:title=""/>
                <o:lock v:ext="edit" aspectratio="f"/>
                <v:textbox style="layout-flow:vertical-ideographic;"/>
              </v:shape>
            </w:pict>
          </mc:Fallback>
        </mc:AlternateContent>
      </w:r>
      <w:r>
        <w:rPr>
          <w:rFonts w:ascii="Calibri" w:hAnsi="Calibri"/>
          <w:noProof/>
          <w:sz w:val="20"/>
          <w:szCs w:val="18"/>
          <w:lang w:eastAsia="ru-RU"/>
        </w:rPr>
        <mc:AlternateContent>
          <mc:Choice Requires="wps">
            <w:drawing>
              <wp:anchor distT="0" distB="0" distL="114300" distR="114300" simplePos="0" relativeHeight="251610112" behindDoc="0" locked="0" layoutInCell="1" allowOverlap="1">
                <wp:simplePos x="0" y="0"/>
                <wp:positionH relativeFrom="column">
                  <wp:posOffset>3808095</wp:posOffset>
                </wp:positionH>
                <wp:positionV relativeFrom="paragraph">
                  <wp:posOffset>106045</wp:posOffset>
                </wp:positionV>
                <wp:extent cx="260350" cy="306070"/>
                <wp:effectExtent l="0" t="0" r="0" b="635"/>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06070"/>
                        </a:xfrm>
                        <a:prstGeom prst="rect">
                          <a:avLst/>
                        </a:prstGeom>
                        <a:noFill/>
                        <a:ln>
                          <a:noFill/>
                        </a:ln>
                      </wps:spPr>
                      <wps:txbx>
                        <w:txbxContent>
                          <w:p w14:paraId="072A9BBB" w14:textId="77777777" w:rsidR="004600F0" w:rsidRDefault="004600F0">
                            <w:pPr>
                              <w:rPr>
                                <w:rFonts w:ascii="Arial" w:hAnsi="Arial" w:cs="Arial"/>
                                <w:b/>
                                <w:sz w:val="30"/>
                                <w:szCs w:val="30"/>
                              </w:rPr>
                            </w:pPr>
                            <w:r>
                              <w:rPr>
                                <w:rFonts w:ascii="Arial" w:hAnsi="Arial"/>
                                <w:b/>
                                <w:sz w:val="30"/>
                                <w:szCs w:val="30"/>
                              </w:rPr>
                              <w:t>7</w:t>
                            </w:r>
                          </w:p>
                        </w:txbxContent>
                      </wps:txbx>
                      <wps:bodyPr rot="0" vert="horz" wrap="square" lIns="91440" tIns="45720" rIns="91440" bIns="45720" anchor="t" anchorCtr="0" upright="1">
                        <a:noAutofit/>
                      </wps:bodyPr>
                    </wps:wsp>
                  </a:graphicData>
                </a:graphic>
              </wp:anchor>
            </w:drawing>
          </mc:Choice>
          <mc:Fallback>
            <w:pict>
              <v:rect id="Rectangle 74" o:spid="_x0000_s1059" style="position:absolute;margin-left:299.85pt;margin-top:8.35pt;width:20.5pt;height:24.1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" filled="f" stroked="f">
                <v:textbox>
                  <w:txbxContent>
                    <w:p w14:paraId="072A9BBB" w14:textId="77777777" w:rsidR="004600F0" w:rsidRDefault="004600F0">
                      <w:pPr>
                        <w:rPr>
                          <w:rFonts w:ascii="Arial" w:hAnsi="Arial" w:cs="Arial"/>
                          <w:b/>
                          <w:sz w:val="30"/>
                          <w:szCs w:val="30"/>
                        </w:rPr>
                      </w:pPr>
                      <w:r>
                        <w:rPr>
                          <w:rFonts w:ascii="Arial" w:hAnsi="Arial"/>
                          <w:b/>
                          <w:sz w:val="30"/>
                          <w:szCs w:val="30"/>
                        </w:rPr>
                        <w:t>7</w:t>
                      </w:r>
                    </w:p>
                  </w:txbxContent>
                </v:textbox>
              </v:rect>
            </w:pict>
          </mc:Fallback>
        </mc:AlternateContent>
      </w:r>
      <w:r>
        <w:rPr>
          <w:rFonts w:ascii="Calibri" w:hAnsi="Calibri"/>
          <w:noProof/>
          <w:sz w:val="20"/>
          <w:szCs w:val="18"/>
          <w:lang w:eastAsia="ru-RU"/>
        </w:rPr>
        <mc:AlternateContent>
          <mc:Choice Requires="wps">
            <w:drawing>
              <wp:anchor distT="0" distB="0" distL="114300" distR="114300" simplePos="0" relativeHeight="251608064" behindDoc="0" locked="0" layoutInCell="1" allowOverlap="1">
                <wp:simplePos x="0" y="0"/>
                <wp:positionH relativeFrom="column">
                  <wp:posOffset>1912620</wp:posOffset>
                </wp:positionH>
                <wp:positionV relativeFrom="paragraph">
                  <wp:posOffset>94615</wp:posOffset>
                </wp:positionV>
                <wp:extent cx="260350" cy="342900"/>
                <wp:effectExtent l="0" t="0" r="0" b="3810"/>
                <wp:wrapNone/>
                <wp:docPr id="7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42900"/>
                        </a:xfrm>
                        <a:prstGeom prst="rect">
                          <a:avLst/>
                        </a:prstGeom>
                        <a:noFill/>
                        <a:ln>
                          <a:noFill/>
                        </a:ln>
                      </wps:spPr>
                      <wps:txbx>
                        <w:txbxContent>
                          <w:p w14:paraId="02D019AB" w14:textId="77777777" w:rsidR="004600F0" w:rsidRDefault="004600F0">
                            <w:pPr>
                              <w:rPr>
                                <w:rFonts w:ascii="Arial" w:hAnsi="Arial" w:cs="Arial"/>
                                <w:b/>
                                <w:sz w:val="30"/>
                                <w:szCs w:val="30"/>
                              </w:rPr>
                            </w:pPr>
                            <w:r>
                              <w:rPr>
                                <w:rFonts w:ascii="Arial" w:hAnsi="Arial"/>
                                <w:b/>
                                <w:sz w:val="30"/>
                                <w:szCs w:val="30"/>
                              </w:rPr>
                              <w:t>6</w:t>
                            </w:r>
                          </w:p>
                        </w:txbxContent>
                      </wps:txbx>
                      <wps:bodyPr rot="0" vert="horz" wrap="square" lIns="91440" tIns="45720" rIns="91440" bIns="45720" anchor="t" anchorCtr="0" upright="1">
                        <a:noAutofit/>
                      </wps:bodyPr>
                    </wps:wsp>
                  </a:graphicData>
                </a:graphic>
              </wp:anchor>
            </w:drawing>
          </mc:Choice>
          <mc:Fallback>
            <w:pict>
              <v:rect id="Rectangle 72" o:spid="_x0000_s1060" style="position:absolute;margin-left:150.6pt;margin-top:7.45pt;width:20.5pt;height:27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" filled="f" stroked="f">
                <v:textbox>
                  <w:txbxContent>
                    <w:p w14:paraId="02D019AB" w14:textId="77777777" w:rsidR="004600F0" w:rsidRDefault="004600F0">
                      <w:pPr>
                        <w:rPr>
                          <w:rFonts w:ascii="Arial" w:hAnsi="Arial" w:cs="Arial"/>
                          <w:b/>
                          <w:sz w:val="30"/>
                          <w:szCs w:val="30"/>
                        </w:rPr>
                      </w:pPr>
                      <w:r>
                        <w:rPr>
                          <w:rFonts w:ascii="Arial" w:hAnsi="Arial"/>
                          <w:b/>
                          <w:sz w:val="30"/>
                          <w:szCs w:val="30"/>
                        </w:rPr>
                        <w:t>6</w:t>
                      </w:r>
                    </w:p>
                  </w:txbxContent>
                </v:textbox>
              </v:rect>
            </w:pict>
          </mc:Fallback>
        </mc:AlternateContent>
      </w:r>
      <w:r>
        <w:rPr>
          <w:rFonts w:ascii="Calibri" w:hAnsi="Calibri"/>
          <w:noProof/>
          <w:sz w:val="20"/>
          <w:szCs w:val="18"/>
          <w:lang w:eastAsia="ru-RU"/>
        </w:rPr>
        <mc:AlternateContent>
          <mc:Choice Requires="wps">
            <w:drawing>
              <wp:anchor distT="0" distB="0" distL="114300" distR="114300" simplePos="0" relativeHeight="251607040" behindDoc="0" locked="0" layoutInCell="1" allowOverlap="1">
                <wp:simplePos x="0" y="0"/>
                <wp:positionH relativeFrom="column">
                  <wp:posOffset>12700</wp:posOffset>
                </wp:positionH>
                <wp:positionV relativeFrom="paragraph">
                  <wp:posOffset>57785</wp:posOffset>
                </wp:positionV>
                <wp:extent cx="241300" cy="298450"/>
                <wp:effectExtent l="3175" t="0" r="3175" b="0"/>
                <wp:wrapNone/>
                <wp:docPr id="7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98450"/>
                        </a:xfrm>
                        <a:prstGeom prst="rect">
                          <a:avLst/>
                        </a:prstGeom>
                        <a:noFill/>
                        <a:ln>
                          <a:noFill/>
                        </a:ln>
                      </wps:spPr>
                      <wps:txbx>
                        <w:txbxContent>
                          <w:p w14:paraId="5636F6AB" w14:textId="77777777" w:rsidR="004600F0" w:rsidRDefault="004600F0">
                            <w:pPr>
                              <w:rPr>
                                <w:rFonts w:ascii="Arial" w:hAnsi="Arial" w:cs="Arial"/>
                                <w:b/>
                                <w:sz w:val="30"/>
                                <w:szCs w:val="30"/>
                              </w:rPr>
                            </w:pPr>
                            <w:r>
                              <w:rPr>
                                <w:rFonts w:ascii="Arial" w:hAnsi="Arial"/>
                                <w:b/>
                                <w:sz w:val="30"/>
                                <w:szCs w:val="30"/>
                              </w:rPr>
                              <w:t>5</w:t>
                            </w:r>
                          </w:p>
                        </w:txbxContent>
                      </wps:txbx>
                      <wps:bodyPr rot="0" vert="horz" wrap="square" lIns="91440" tIns="45720" rIns="91440" bIns="45720" anchor="t" anchorCtr="0" upright="1">
                        <a:noAutofit/>
                      </wps:bodyPr>
                    </wps:wsp>
                  </a:graphicData>
                </a:graphic>
              </wp:anchor>
            </w:drawing>
          </mc:Choice>
          <mc:Fallback>
            <w:pict>
              <v:rect id="Rectangle 71" o:spid="_x0000_s1061" style="position:absolute;margin-left:1pt;margin-top:4.55pt;width:19pt;height:23.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" filled="f" stroked="f">
                <v:textbox>
                  <w:txbxContent>
                    <w:p w14:paraId="5636F6AB" w14:textId="77777777" w:rsidR="004600F0" w:rsidRDefault="004600F0">
                      <w:pPr>
                        <w:rPr>
                          <w:rFonts w:ascii="Arial" w:hAnsi="Arial" w:cs="Arial"/>
                          <w:b/>
                          <w:sz w:val="30"/>
                          <w:szCs w:val="30"/>
                        </w:rPr>
                      </w:pPr>
                      <w:r>
                        <w:rPr>
                          <w:rFonts w:ascii="Arial" w:hAnsi="Arial"/>
                          <w:b/>
                          <w:sz w:val="30"/>
                          <w:szCs w:val="30"/>
                        </w:rPr>
                        <w:t>5</w:t>
                      </w:r>
                    </w:p>
                  </w:txbxContent>
                </v:textbox>
              </v:rect>
            </w:pict>
          </mc:Fallback>
        </mc:AlternateContent>
      </w:r>
      <w:r>
        <w:rPr>
          <w:rFonts w:ascii="Calibri" w:hAnsi="Calibri"/>
          <w:noProof/>
          <w:sz w:val="20"/>
          <w:szCs w:val="18"/>
          <w:lang w:eastAsia="ru-RU"/>
        </w:rPr>
        <w:drawing>
          <wp:inline distT="0" distB="0" distL="0" distR="0">
            <wp:extent cx="1111885" cy="216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extLst>
                        <a:ext uri="{28A0092B-C50C-407E-A947-70E740481C1C}">
                          <a14:useLocalDpi xmlns:a14="http://schemas.microsoft.com/office/drawing/2010/main" val="0"/>
                        </a:ext>
                      </a:extLst>
                    </a:blip>
                    <a:srcRect l="14041" t="1898" r="21080"/>
                    <a:stretch>
                      <a:fillRect/>
                    </a:stretch>
                  </pic:blipFill>
                  <pic:spPr>
                    <a:xfrm>
                      <a:off x="0" y="0"/>
                      <a:ext cx="1111885" cy="2165350"/>
                    </a:xfrm>
                    <a:prstGeom prst="rect">
                      <a:avLst/>
                    </a:prstGeom>
                    <a:noFill/>
                    <a:ln>
                      <a:noFill/>
                    </a:ln>
                  </pic:spPr>
                </pic:pic>
              </a:graphicData>
            </a:graphic>
          </wp:inline>
        </w:drawing>
      </w:r>
      <w:r>
        <w:rPr>
          <w:rFonts w:ascii="Calibri" w:hAnsi="Calibri"/>
          <w:sz w:val="20"/>
          <w:szCs w:val="18"/>
        </w:rPr>
        <w:t xml:space="preserve">         </w:t>
      </w:r>
      <w:r>
        <w:rPr>
          <w:noProof/>
          <w:sz w:val="20"/>
          <w:szCs w:val="18"/>
          <w:lang w:eastAsia="ru-RU"/>
        </w:rPr>
        <w:drawing>
          <wp:inline distT="0" distB="0" distL="0" distR="0">
            <wp:extent cx="1155700" cy="2011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a:extLst>
                        <a:ext uri="{28A0092B-C50C-407E-A947-70E740481C1C}">
                          <a14:useLocalDpi xmlns:a14="http://schemas.microsoft.com/office/drawing/2010/main" val="0"/>
                        </a:ext>
                      </a:extLst>
                    </a:blip>
                    <a:srcRect l="14366" t="4936" r="21088" b="2454"/>
                    <a:stretch>
                      <a:fillRect/>
                    </a:stretch>
                  </pic:blipFill>
                  <pic:spPr>
                    <a:xfrm>
                      <a:off x="0" y="0"/>
                      <a:ext cx="1155700" cy="2011680"/>
                    </a:xfrm>
                    <a:prstGeom prst="rect">
                      <a:avLst/>
                    </a:prstGeom>
                    <a:noFill/>
                    <a:ln>
                      <a:noFill/>
                    </a:ln>
                  </pic:spPr>
                </pic:pic>
              </a:graphicData>
            </a:graphic>
          </wp:inline>
        </w:drawing>
      </w:r>
      <w:r>
        <w:rPr>
          <w:rFonts w:ascii="Calibri" w:hAnsi="Calibri"/>
          <w:sz w:val="20"/>
          <w:szCs w:val="18"/>
        </w:rPr>
        <w:t xml:space="preserve">   </w:t>
      </w:r>
      <w:r>
        <w:rPr>
          <w:noProof/>
          <w:sz w:val="20"/>
          <w:szCs w:val="18"/>
          <w:lang w:eastAsia="ru-RU"/>
        </w:rPr>
        <w:drawing>
          <wp:inline distT="0" distB="0" distL="0" distR="0">
            <wp:extent cx="1294765" cy="207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94765" cy="2070100"/>
                    </a:xfrm>
                    <a:prstGeom prst="rect">
                      <a:avLst/>
                    </a:prstGeom>
                    <a:noFill/>
                    <a:ln>
                      <a:noFill/>
                    </a:ln>
                  </pic:spPr>
                </pic:pic>
              </a:graphicData>
            </a:graphic>
          </wp:inline>
        </w:drawing>
      </w:r>
    </w:p>
    <w:p w14:paraId="15A1DB86"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noProof/>
          <w:sz w:val="20"/>
          <w:szCs w:val="18"/>
          <w:lang w:eastAsia="ru-RU"/>
        </w:rPr>
        <mc:AlternateContent>
          <mc:Choice Requires="wps">
            <w:drawing>
              <wp:anchor distT="0" distB="0" distL="114300" distR="114300" simplePos="0" relativeHeight="251609088" behindDoc="0" locked="0" layoutInCell="1" allowOverlap="1">
                <wp:simplePos x="0" y="0"/>
                <wp:positionH relativeFrom="column">
                  <wp:posOffset>-15875</wp:posOffset>
                </wp:positionH>
                <wp:positionV relativeFrom="paragraph">
                  <wp:posOffset>15875</wp:posOffset>
                </wp:positionV>
                <wp:extent cx="1416685" cy="312420"/>
                <wp:effectExtent l="0" t="361950" r="12065" b="11430"/>
                <wp:wrapNone/>
                <wp:docPr id="7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312420"/>
                        </a:xfrm>
                        <a:prstGeom prst="wedgeRectCallout">
                          <a:avLst>
                            <a:gd name="adj1" fmla="val 10231"/>
                            <a:gd name="adj2" fmla="val -161843"/>
                          </a:avLst>
                        </a:prstGeom>
                        <a:noFill/>
                        <a:ln w="9525" cmpd="sng">
                          <a:solidFill>
                            <a:srgbClr val="FF0000"/>
                          </a:solidFill>
                          <a:miter lim="800000"/>
                        </a:ln>
                      </wps:spPr>
                      <wps:txbx>
                        <w:txbxContent>
                          <w:p w14:paraId="4E9CBA0E" w14:textId="77777777" w:rsidR="004600F0" w:rsidRDefault="004600F0">
                            <w:pPr>
                              <w:rPr>
                                <w:rFonts w:asciiTheme="majorBidi" w:hAnsiTheme="majorBidi" w:cstheme="majorBidi"/>
                                <w:sz w:val="12"/>
                                <w:szCs w:val="12"/>
                              </w:rPr>
                            </w:pPr>
                            <w:r>
                              <w:rPr>
                                <w:rFonts w:asciiTheme="majorBidi" w:hAnsiTheme="majorBidi" w:cstheme="majorBidi"/>
                                <w:sz w:val="12"/>
                                <w:szCs w:val="12"/>
                              </w:rPr>
                              <w:t>Заземление медным проводом не менее 6 мм²</w:t>
                            </w:r>
                          </w:p>
                        </w:txbxContent>
                      </wps:txbx>
                      <wps:bodyPr rot="0" vert="horz" wrap="square" lIns="91440" tIns="45720" rIns="91440" bIns="45720" anchor="t" anchorCtr="0" upright="1">
                        <a:noAutofit/>
                      </wps:bodyPr>
                    </wps:wsp>
                  </a:graphicData>
                </a:graphic>
              </wp:anchor>
            </w:drawing>
          </mc:Choice>
          <mc:Fallback>
            <w:pict>
              <v:shape id="AutoShape 73" o:spid="_x0000_s1062" type="#_x0000_t61" style="position:absolute;margin-left:-1.25pt;margin-top:1.25pt;width:111.55pt;height:24.6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" adj="13010,-24158" filled="f" strokecolor="red">
                <v:textbox>
                  <w:txbxContent>
                    <w:p w14:paraId="4E9CBA0E" w14:textId="77777777" w:rsidR="004600F0" w:rsidRDefault="004600F0">
                      <w:pPr>
                        <w:rPr>
                          <w:rFonts w:asciiTheme="majorBidi" w:hAnsiTheme="majorBidi" w:cstheme="majorBidi"/>
                          <w:sz w:val="12"/>
                          <w:szCs w:val="12"/>
                        </w:rPr>
                      </w:pPr>
                      <w:r>
                        <w:rPr>
                          <w:rFonts w:asciiTheme="majorBidi" w:hAnsiTheme="majorBidi" w:cstheme="majorBidi"/>
                          <w:sz w:val="12"/>
                          <w:szCs w:val="12"/>
                        </w:rPr>
                        <w:t>Заземление медным проводом не менее 6 мм²</w:t>
                      </w:r>
                    </w:p>
                  </w:txbxContent>
                </v:textbox>
              </v:shape>
            </w:pict>
          </mc:Fallback>
        </mc:AlternateContent>
      </w:r>
    </w:p>
    <w:p w14:paraId="6D9A9688" w14:textId="77777777" w:rsidR="00B1544D" w:rsidRDefault="004600F0">
      <w:pPr>
        <w:pBdr>
          <w:top w:val="single" w:sz="4" w:space="1" w:color="auto"/>
          <w:left w:val="single" w:sz="4" w:space="4" w:color="auto"/>
          <w:bottom w:val="single" w:sz="4" w:space="1" w:color="auto"/>
          <w:right w:val="single" w:sz="4" w:space="4" w:color="auto"/>
        </w:pBdr>
        <w:jc w:val="left"/>
        <w:rPr>
          <w:rFonts w:ascii="Calibri" w:hAnsi="Calibri" w:cs="Calibri"/>
          <w:sz w:val="20"/>
          <w:szCs w:val="18"/>
        </w:rPr>
      </w:pPr>
      <w:r>
        <w:rPr>
          <w:rFonts w:ascii="Calibri" w:hAnsi="Calibri"/>
          <w:sz w:val="20"/>
          <w:szCs w:val="18"/>
        </w:rPr>
        <w:t xml:space="preserve">    </w:t>
      </w:r>
    </w:p>
    <w:p w14:paraId="5E8DCB60" w14:textId="77777777" w:rsidR="00B1544D" w:rsidRDefault="004600F0">
      <w:pPr>
        <w:pStyle w:val="3"/>
        <w:numPr>
          <w:ilvl w:val="2"/>
          <w:numId w:val="2"/>
        </w:numPr>
        <w:rPr>
          <w:rFonts w:ascii="Calibri" w:hAnsi="Calibri" w:cs="Calibri"/>
          <w:b/>
          <w:sz w:val="16"/>
          <w:szCs w:val="16"/>
        </w:rPr>
      </w:pPr>
      <w:bookmarkStart w:id="16" w:name="_Toc16239496"/>
      <w:r>
        <w:rPr>
          <w:rFonts w:ascii="Calibri" w:hAnsi="Calibri"/>
          <w:b/>
          <w:sz w:val="16"/>
          <w:szCs w:val="16"/>
        </w:rPr>
        <w:lastRenderedPageBreak/>
        <w:t>Меры предосторожности при установке</w:t>
      </w:r>
      <w:bookmarkEnd w:id="16"/>
    </w:p>
    <w:p w14:paraId="00C01857" w14:textId="73DF104A" w:rsidR="00B1544D" w:rsidRDefault="004600F0">
      <w:pPr>
        <w:pStyle w:val="3"/>
        <w:numPr>
          <w:ilvl w:val="3"/>
          <w:numId w:val="2"/>
        </w:numPr>
        <w:rPr>
          <w:rFonts w:ascii="Calibri" w:hAnsi="Calibri" w:cs="Calibri"/>
          <w:b/>
          <w:sz w:val="16"/>
          <w:szCs w:val="18"/>
        </w:rPr>
      </w:pPr>
      <w:bookmarkStart w:id="17" w:name="_Toc16239497"/>
      <w:r>
        <w:rPr>
          <w:rFonts w:ascii="Calibri" w:hAnsi="Calibri"/>
          <w:b/>
          <w:sz w:val="16"/>
          <w:szCs w:val="16"/>
        </w:rPr>
        <w:t>Выбор подающего ролика</w:t>
      </w:r>
      <w:bookmarkEnd w:id="17"/>
      <w:r>
        <w:rPr>
          <w:rFonts w:ascii="Calibri" w:hAnsi="Calibri"/>
          <w:b/>
          <w:sz w:val="16"/>
          <w:szCs w:val="16"/>
        </w:rPr>
        <w:t>.</w:t>
      </w:r>
    </w:p>
    <w:p w14:paraId="17024CCB" w14:textId="77777777" w:rsidR="00B1544D" w:rsidRDefault="004600F0">
      <w:pPr>
        <w:rPr>
          <w:rFonts w:ascii="Calibri" w:hAnsi="Calibri" w:cs="Calibri"/>
          <w:sz w:val="20"/>
          <w:szCs w:val="18"/>
        </w:rPr>
      </w:pPr>
      <w:r>
        <w:rPr>
          <w:noProof/>
          <w:sz w:val="20"/>
          <w:szCs w:val="18"/>
          <w:lang w:eastAsia="ru-RU"/>
        </w:rPr>
        <mc:AlternateContent>
          <mc:Choice Requires="wpg">
            <w:drawing>
              <wp:inline distT="0" distB="0" distL="0" distR="0">
                <wp:extent cx="4403725" cy="3149025"/>
                <wp:effectExtent l="0" t="0" r="0" b="13335"/>
                <wp:docPr id="188" name="Group 188"/>
                <wp:cNvGraphicFramePr/>
                <a:graphic xmlns:a="http://schemas.openxmlformats.org/drawingml/2006/main">
                  <a:graphicData uri="http://schemas.microsoft.com/office/word/2010/wordprocessingGroup">
                    <wpg:wgp>
                      <wpg:cNvGrpSpPr/>
                      <wpg:grpSpPr>
                        <a:xfrm>
                          <a:off x="0" y="0"/>
                          <a:ext cx="4403725" cy="3149025"/>
                          <a:chOff x="187620" y="180000"/>
                          <a:chExt cx="4403725" cy="3149181"/>
                        </a:xfrm>
                      </wpg:grpSpPr>
                      <pic:pic xmlns:pic="http://schemas.openxmlformats.org/drawingml/2006/picture">
                        <pic:nvPicPr>
                          <pic:cNvPr id="189" name="图片 20"/>
                          <pic:cNvPicPr/>
                        </pic:nvPicPr>
                        <pic:blipFill>
                          <a:blip r:embed="rId35">
                            <a:extLst>
                              <a:ext uri="{28A0092B-C50C-407E-A947-70E740481C1C}">
                                <a14:useLocalDpi xmlns:a14="http://schemas.microsoft.com/office/drawing/2010/main" val="0"/>
                              </a:ext>
                            </a:extLst>
                          </a:blip>
                          <a:stretch>
                            <a:fillRect/>
                          </a:stretch>
                        </pic:blipFill>
                        <pic:spPr>
                          <a:xfrm>
                            <a:off x="187620" y="180000"/>
                            <a:ext cx="4403725" cy="3078480"/>
                          </a:xfrm>
                          <a:prstGeom prst="rect">
                            <a:avLst/>
                          </a:prstGeom>
                          <a:noFill/>
                          <a:ln>
                            <a:noFill/>
                          </a:ln>
                        </pic:spPr>
                      </pic:pic>
                      <wps:wsp>
                        <wps:cNvPr id="190" name="Text Box 190"/>
                        <wps:cNvSpPr txBox="1"/>
                        <wps:spPr>
                          <a:xfrm>
                            <a:off x="2339695" y="778657"/>
                            <a:ext cx="682625" cy="328311"/>
                          </a:xfrm>
                          <a:prstGeom prst="rect">
                            <a:avLst/>
                          </a:prstGeom>
                          <a:noFill/>
                          <a:ln w="6350">
                            <a:noFill/>
                          </a:ln>
                        </wps:spPr>
                        <wps:txbx>
                          <w:txbxContent>
                            <w:p w14:paraId="0A0180F5" w14:textId="77777777" w:rsidR="004600F0" w:rsidRDefault="004600F0">
                              <w:pPr>
                                <w:jc w:val="center"/>
                                <w:rPr>
                                  <w:rFonts w:ascii="Arial" w:hAnsi="Arial" w:cs="Arial"/>
                                  <w:sz w:val="14"/>
                                </w:rPr>
                              </w:pPr>
                              <w:r>
                                <w:rPr>
                                  <w:rFonts w:ascii="Arial" w:hAnsi="Arial"/>
                                  <w:sz w:val="14"/>
                                </w:rPr>
                                <w:t>Прижимной ролик</w:t>
                              </w:r>
                            </w:p>
                          </w:txbxContent>
                        </wps:txbx>
                        <wps:bodyPr rot="0" spcFirstLastPara="0" vertOverflow="overflow" horzOverflow="overflow" vert="horz" wrap="square" lIns="0" tIns="0" rIns="0" bIns="0" numCol="1" spcCol="0" rtlCol="0" fromWordArt="0" anchor="t" anchorCtr="0" forceAA="0" compatLnSpc="1">
                          <a:spAutoFit/>
                        </wps:bodyPr>
                      </wps:wsp>
                      <wps:wsp>
                        <wps:cNvPr id="191" name="Text Box 191"/>
                        <wps:cNvSpPr txBox="1"/>
                        <wps:spPr>
                          <a:xfrm>
                            <a:off x="3565820" y="447047"/>
                            <a:ext cx="1017905" cy="218451"/>
                          </a:xfrm>
                          <a:prstGeom prst="rect">
                            <a:avLst/>
                          </a:prstGeom>
                          <a:noFill/>
                          <a:ln w="6350">
                            <a:noFill/>
                          </a:ln>
                        </wps:spPr>
                        <wps:txbx>
                          <w:txbxContent>
                            <w:p w14:paraId="2E865E0C" w14:textId="77777777" w:rsidR="004600F0" w:rsidRDefault="004600F0">
                              <w:pPr>
                                <w:jc w:val="center"/>
                                <w:rPr>
                                  <w:rFonts w:ascii="Arial" w:hAnsi="Arial" w:cs="Arial"/>
                                  <w:sz w:val="14"/>
                                </w:rPr>
                              </w:pPr>
                              <w:r>
                                <w:rPr>
                                  <w:rFonts w:ascii="Arial" w:hAnsi="Arial"/>
                                  <w:sz w:val="14"/>
                                </w:rPr>
                                <w:t>Регулировка прижатия</w:t>
                              </w:r>
                            </w:p>
                          </w:txbxContent>
                        </wps:txbx>
                        <wps:bodyPr rot="0" spcFirstLastPara="0" vertOverflow="overflow" horzOverflow="overflow" vert="horz" wrap="square" lIns="0" tIns="0" rIns="0" bIns="0" numCol="1" spcCol="0" rtlCol="0" fromWordArt="0" anchor="t" anchorCtr="0" forceAA="0" compatLnSpc="1">
                          <a:spAutoFit/>
                        </wps:bodyPr>
                      </wps:wsp>
                      <wps:wsp>
                        <wps:cNvPr id="192" name="Text Box 192"/>
                        <wps:cNvSpPr txBox="1"/>
                        <wps:spPr>
                          <a:xfrm>
                            <a:off x="2965874" y="3110730"/>
                            <a:ext cx="1017905" cy="218451"/>
                          </a:xfrm>
                          <a:prstGeom prst="rect">
                            <a:avLst/>
                          </a:prstGeom>
                          <a:noFill/>
                          <a:ln w="6350">
                            <a:noFill/>
                          </a:ln>
                        </wps:spPr>
                        <wps:txbx>
                          <w:txbxContent>
                            <w:p w14:paraId="6FDBD857" w14:textId="6CDD8BD8" w:rsidR="004600F0" w:rsidRPr="004600F0" w:rsidRDefault="004600F0">
                              <w:pPr>
                                <w:jc w:val="left"/>
                                <w:rPr>
                                  <w:rFonts w:ascii="Arial" w:hAnsi="Arial" w:cs="Arial"/>
                                  <w:color w:val="000000" w:themeColor="text1"/>
                                  <w:sz w:val="14"/>
                                </w:rPr>
                              </w:pPr>
                              <w:r w:rsidRPr="004600F0">
                                <w:rPr>
                                  <w:rFonts w:ascii="Arial" w:hAnsi="Arial"/>
                                  <w:color w:val="000000" w:themeColor="text1"/>
                                  <w:sz w:val="14"/>
                                </w:rPr>
                                <w:t>Ролики подающие</w:t>
                              </w:r>
                            </w:p>
                          </w:txbxContent>
                        </wps:txbx>
                        <wps:bodyPr rot="0" spcFirstLastPara="0" vertOverflow="overflow" horzOverflow="overflow" vert="horz" wrap="square" lIns="0" tIns="0" rIns="0" bIns="0" numCol="1" spcCol="0" rtlCol="0" fromWordArt="0" anchor="t" anchorCtr="0" forceAA="0" compatLnSpc="1">
                          <a:spAutoFit/>
                        </wps:bodyPr>
                      </wps:wsp>
                      <wps:wsp>
                        <wps:cNvPr id="193" name="Text Box 193"/>
                        <wps:cNvSpPr txBox="1"/>
                        <wps:spPr>
                          <a:xfrm>
                            <a:off x="301287" y="2453390"/>
                            <a:ext cx="1017905" cy="218451"/>
                          </a:xfrm>
                          <a:prstGeom prst="rect">
                            <a:avLst/>
                          </a:prstGeom>
                          <a:noFill/>
                          <a:ln w="6350">
                            <a:noFill/>
                          </a:ln>
                        </wps:spPr>
                        <wps:txbx>
                          <w:txbxContent>
                            <w:p w14:paraId="6C7311BB" w14:textId="77777777" w:rsidR="004600F0" w:rsidRDefault="004600F0">
                              <w:pPr>
                                <w:jc w:val="right"/>
                                <w:rPr>
                                  <w:rFonts w:ascii="Arial" w:hAnsi="Arial" w:cs="Arial"/>
                                  <w:sz w:val="14"/>
                                </w:rPr>
                              </w:pPr>
                              <w:r>
                                <w:rPr>
                                  <w:rFonts w:ascii="Arial" w:hAnsi="Arial"/>
                                  <w:sz w:val="14"/>
                                </w:rPr>
                                <w:t>Направляющая трубка</w:t>
                              </w:r>
                            </w:p>
                          </w:txbxContent>
                        </wps:txbx>
                        <wps:bodyPr rot="0" spcFirstLastPara="0" vertOverflow="overflow" horzOverflow="overflow" vert="horz" wrap="square" lIns="0" tIns="0" rIns="0" bIns="0" numCol="1" spcCol="0" rtlCol="0" fromWordArt="0" anchor="t" anchorCtr="0" forceAA="0" compatLnSpc="1">
                          <a:spAutoFit/>
                        </wps:bodyPr>
                      </wps:wsp>
                      <wps:wsp>
                        <wps:cNvPr id="194" name="Text Box 194"/>
                        <wps:cNvSpPr txBox="1"/>
                        <wps:spPr>
                          <a:xfrm>
                            <a:off x="214399" y="1046467"/>
                            <a:ext cx="1324610" cy="370858"/>
                          </a:xfrm>
                          <a:prstGeom prst="rect">
                            <a:avLst/>
                          </a:prstGeom>
                          <a:noFill/>
                          <a:ln w="6350">
                            <a:noFill/>
                          </a:ln>
                        </wps:spPr>
                        <wps:txbx>
                          <w:txbxContent>
                            <w:p w14:paraId="274D9D86" w14:textId="77777777" w:rsidR="004600F0" w:rsidRDefault="004600F0">
                              <w:pPr>
                                <w:spacing w:line="360" w:lineRule="auto"/>
                                <w:jc w:val="left"/>
                                <w:rPr>
                                  <w:rFonts w:ascii="Arial" w:hAnsi="Arial" w:cs="Arial"/>
                                  <w:sz w:val="12"/>
                                </w:rPr>
                              </w:pPr>
                              <w:r>
                                <w:rPr>
                                  <w:rFonts w:ascii="Arial" w:hAnsi="Arial"/>
                                  <w:sz w:val="12"/>
                                </w:rPr>
                                <w:t>На боковой стороне указан диаметр проволоки</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188" o:spid="_x0000_s1063" style="width:346.75pt;height:247.95pt;mso-position-horizontal-relative:char;mso-position-vertical-relative:line" coordorigin="1876,1800" coordsize="44037,31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GAAAAABAAIAY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hgAAAABSZ2h0bG9uZwAAA5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FKYAAAABAAAAoAAAAHAAAAHgAADSAAAAFIoAGAAB/9j/7QAMQWRvYmVfQ00AAv/uAA5B&#10;ZG9iZQBkgAAAAAH/2wCEAAwICAgJCAwJCQwRCwoLERUPDAwPFRgTExUTExgRDAwMDAwMEQwMDAwM&#10;DAwMDAwMDAwMDAwMDAwMDAwMDAwMDAwBDQsLDQ4NEA4OEBQODg4UFA4ODg4UEQwMDAwMEREMDAwM&#10;DAwRDAwMDAwMDAwMDAwMDAwMDAwMDAwMDAwMDAwMDP/AABEIAH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">
                <v:shape id="图片 20" o:spid="_x0000_s1064" type="#_x0000_t75" style="position:absolute;left:1876;top:1800;width:44037;height:30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WYTGAAAA3AAAAA8AAABkcnMvZG93bnJldi54bWxEj09rwkAQxe9Cv8MyBW9m00KDja4i1YIH&#10;D/5pex6zYxKanQ27q0Y/vSsI3mZ4b97vzXjamUacyPnasoK3JAVBXFhdc6ngZ/c9GILwAVljY5kU&#10;XMjDdPLSG2Ou7Zk3dNqGUsQQ9jkqqEJocyl9UZFBn9iWOGoH6wyGuLpSaofnGG4a+Z6mmTRYcyRU&#10;2NJXRcX/9mgi5Iq/2V+x2M/tx362XparzM1XSvVfu9kIRKAuPM2P66WO9YefcH8mTiA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JZhMYAAADcAAAADwAAAAAAAAAAAAAA&#10;AACfAgAAZHJzL2Rvd25yZXYueG1sUEsFBgAAAAAEAAQA9wAAAJIDAAAAAA==&#10;">
                  <v:imagedata r:id="rId36" o:title=""/>
                </v:shape>
                <v:shape id="Text Box 190" o:spid="_x0000_s1065" type="#_x0000_t202" style="position:absolute;left:23396;top:7786;width:6827;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02sUA&#10;AADcAAAADwAAAGRycy9kb3ducmV2LnhtbESPQW/CMAyF75P4D5GRuI2UHRDrCAghhqbttILQjlbj&#10;Nt0ap2qy0u3X48Ok3fzk9z0/r7ejb9VAfWwCG1jMM1DEZbAN1wbOp+f7FaiYkC22gcnAD0XYbiZ3&#10;a8xtuPI7DUWqlYRwzNGAS6nLtY6lI49xHjpi2VWh95hE9rW2PV4l3Lf6IcuW2mPDcsFhR3tH5Vfx&#10;7aXG5S3zx9/KffhXrGLhTsPx8GnMbDrunkAlGtO/+Y9+scI9Sn15Ri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TaxQAAANwAAAAPAAAAAAAAAAAAAAAAAJgCAABkcnMv&#10;ZG93bnJldi54bWxQSwUGAAAAAAQABAD1AAAAigMAAAAA&#10;" filled="f" stroked="f" strokeweight=".5pt">
                  <v:textbox style="mso-fit-shape-to-text:t" inset="0,0,0,0">
                    <w:txbxContent>
                      <w:p w14:paraId="0A0180F5" w14:textId="77777777" w:rsidR="004600F0" w:rsidRDefault="004600F0">
                        <w:pPr>
                          <w:jc w:val="center"/>
                          <w:rPr>
                            <w:rFonts w:ascii="Arial" w:hAnsi="Arial" w:cs="Arial"/>
                            <w:sz w:val="14"/>
                          </w:rPr>
                        </w:pPr>
                        <w:r>
                          <w:rPr>
                            <w:rFonts w:ascii="Arial" w:hAnsi="Arial"/>
                            <w:sz w:val="14"/>
                          </w:rPr>
                          <w:t>Прижимной ролик</w:t>
                        </w:r>
                      </w:p>
                    </w:txbxContent>
                  </v:textbox>
                </v:shape>
                <v:shape id="Text Box 191" o:spid="_x0000_s1066" type="#_x0000_t202" style="position:absolute;left:35658;top:4470;width:1017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RQcUA&#10;AADcAAAADwAAAGRycy9kb3ducmV2LnhtbESPQWvCQBCF70L/wzKF3nRjD0Wjm1BKK0VPjVJ6HLKT&#10;bGx2NmS3Mfrr3YLgbYb3vjdv1vloWzFQ7xvHCuazBARx6XTDtYLD/mO6AOEDssbWMSk4k4c8e5is&#10;MdXuxF80FKEWMYR9igpMCF0qpS8NWfQz1xFHrXK9xRDXvpa6x1MMt618TpIXabHheMFgR2+Gyt/i&#10;z8Ya37vEbi6V+bFbrHxh9sPm/ajU0+P4ugIRaAx3843+1JFbzuH/mTi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5FBxQAAANwAAAAPAAAAAAAAAAAAAAAAAJgCAABkcnMv&#10;ZG93bnJldi54bWxQSwUGAAAAAAQABAD1AAAAigMAAAAA&#10;" filled="f" stroked="f" strokeweight=".5pt">
                  <v:textbox style="mso-fit-shape-to-text:t" inset="0,0,0,0">
                    <w:txbxContent>
                      <w:p w14:paraId="2E865E0C" w14:textId="77777777" w:rsidR="004600F0" w:rsidRDefault="004600F0">
                        <w:pPr>
                          <w:jc w:val="center"/>
                          <w:rPr>
                            <w:rFonts w:ascii="Arial" w:hAnsi="Arial" w:cs="Arial"/>
                            <w:sz w:val="14"/>
                          </w:rPr>
                        </w:pPr>
                        <w:r>
                          <w:rPr>
                            <w:rFonts w:ascii="Arial" w:hAnsi="Arial"/>
                            <w:sz w:val="14"/>
                          </w:rPr>
                          <w:t>Регулировка прижатия</w:t>
                        </w:r>
                      </w:p>
                    </w:txbxContent>
                  </v:textbox>
                </v:shape>
                <v:shape id="Text Box 192" o:spid="_x0000_s1067" type="#_x0000_t202" style="position:absolute;left:29658;top:31107;width:1017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PNsUA&#10;AADcAAAADwAAAGRycy9kb3ducmV2LnhtbESPQWvCQBCF70L/wzKF3nRTD6VGN6GUVkRPjVJ6HLKT&#10;bGx2NmTXGP313YLgbYb3vjdvVvloWzFQ7xvHCp5nCQji0umGawWH/ef0FYQPyBpbx6TgQh7y7GGy&#10;wlS7M3/RUIRaxBD2KSowIXSplL40ZNHPXEcctcr1FkNc+1rqHs8x3LZyniQv0mLD8YLBjt4Nlb/F&#10;ycYa37vErq+V+bFbrHxh9sP646jU0+P4tgQRaAx3843e6Mgt5vD/TJ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Q82xQAAANwAAAAPAAAAAAAAAAAAAAAAAJgCAABkcnMv&#10;ZG93bnJldi54bWxQSwUGAAAAAAQABAD1AAAAigMAAAAA&#10;" filled="f" stroked="f" strokeweight=".5pt">
                  <v:textbox style="mso-fit-shape-to-text:t" inset="0,0,0,0">
                    <w:txbxContent>
                      <w:p w14:paraId="6FDBD857" w14:textId="6CDD8BD8" w:rsidR="004600F0" w:rsidRPr="004600F0" w:rsidRDefault="004600F0">
                        <w:pPr>
                          <w:jc w:val="left"/>
                          <w:rPr>
                            <w:rFonts w:ascii="Arial" w:hAnsi="Arial" w:cs="Arial"/>
                            <w:color w:val="000000" w:themeColor="text1"/>
                            <w:sz w:val="14"/>
                          </w:rPr>
                        </w:pPr>
                        <w:r w:rsidRPr="004600F0">
                          <w:rPr>
                            <w:rFonts w:ascii="Arial" w:hAnsi="Arial"/>
                            <w:color w:val="000000" w:themeColor="text1"/>
                            <w:sz w:val="14"/>
                          </w:rPr>
                          <w:t>Ролики подающие</w:t>
                        </w:r>
                      </w:p>
                    </w:txbxContent>
                  </v:textbox>
                </v:shape>
                <v:shape id="Text Box 193" o:spid="_x0000_s1068" type="#_x0000_t202" style="position:absolute;left:3012;top:24533;width:1017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qrcQA&#10;AADcAAAADwAAAGRycy9kb3ducmV2LnhtbESPQWvCQBCF74X+h2UK3uqmClKjq5RSReqpUcTjkJ1k&#10;o9nZkF1j6q93CwVvM7z3vXkzX/a2Fh21vnKs4G2YgCDOna64VLDfrV7fQfiArLF2TAp+ycNy8fw0&#10;x1S7K/9Ql4VSxBD2KSowITSplD43ZNEPXUMctcK1FkNc21LqFq8x3NZylCQTabHieMFgQ5+G8nN2&#10;sbHGYZvY9a0wR/uNhc/Mrlt/nZQavPQfMxCB+vAw/9MbHbnpGP6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qq3EAAAA3AAAAA8AAAAAAAAAAAAAAAAAmAIAAGRycy9k&#10;b3ducmV2LnhtbFBLBQYAAAAABAAEAPUAAACJAwAAAAA=&#10;" filled="f" stroked="f" strokeweight=".5pt">
                  <v:textbox style="mso-fit-shape-to-text:t" inset="0,0,0,0">
                    <w:txbxContent>
                      <w:p w14:paraId="6C7311BB" w14:textId="77777777" w:rsidR="004600F0" w:rsidRDefault="004600F0">
                        <w:pPr>
                          <w:jc w:val="right"/>
                          <w:rPr>
                            <w:rFonts w:ascii="Arial" w:hAnsi="Arial" w:cs="Arial"/>
                            <w:sz w:val="14"/>
                          </w:rPr>
                        </w:pPr>
                        <w:r>
                          <w:rPr>
                            <w:rFonts w:ascii="Arial" w:hAnsi="Arial"/>
                            <w:sz w:val="14"/>
                          </w:rPr>
                          <w:t>Направляющая трубка</w:t>
                        </w:r>
                      </w:p>
                    </w:txbxContent>
                  </v:textbox>
                </v:shape>
                <v:shape id="Text Box 194" o:spid="_x0000_s1069" type="#_x0000_t202" style="position:absolute;left:2143;top:10464;width:13247;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2cQA&#10;AADcAAAADwAAAGRycy9kb3ducmV2LnhtbESPQWvCQBCF74X+h2UK3uqmIlKjq5RSReqpUcTjkJ1k&#10;o9nZkF1j6q93CwVvM7z3vXkzX/a2Fh21vnKs4G2YgCDOna64VLDfrV7fQfiArLF2TAp+ycNy8fw0&#10;x1S7K/9Ql4VSxBD2KSowITSplD43ZNEPXUMctcK1FkNc21LqFq8x3NZylCQTabHieMFgQ5+G8nN2&#10;sbHGYZvY9a0wR/uNhc/Mrlt/nZQavPQfMxCB+vAw/9MbHbnpGP6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MtnEAAAA3AAAAA8AAAAAAAAAAAAAAAAAmAIAAGRycy9k&#10;b3ducmV2LnhtbFBLBQYAAAAABAAEAPUAAACJAwAAAAA=&#10;" filled="f" stroked="f" strokeweight=".5pt">
                  <v:textbox style="mso-fit-shape-to-text:t" inset="0,0,0,0">
                    <w:txbxContent>
                      <w:p w14:paraId="274D9D86" w14:textId="77777777" w:rsidR="004600F0" w:rsidRDefault="004600F0">
                        <w:pPr>
                          <w:spacing w:line="360" w:lineRule="auto"/>
                          <w:jc w:val="left"/>
                          <w:rPr>
                            <w:rFonts w:ascii="Arial" w:hAnsi="Arial" w:cs="Arial"/>
                            <w:sz w:val="12"/>
                          </w:rPr>
                        </w:pPr>
                        <w:r>
                          <w:rPr>
                            <w:rFonts w:ascii="Arial" w:hAnsi="Arial"/>
                            <w:sz w:val="12"/>
                          </w:rPr>
                          <w:t>На боковой стороне указан диаметр проволоки</w:t>
                        </w:r>
                      </w:p>
                    </w:txbxContent>
                  </v:textbox>
                </v:shape>
                <w10:anchorlock/>
              </v:group>
            </w:pict>
          </mc:Fallback>
        </mc:AlternateContent>
      </w:r>
    </w:p>
    <w:p w14:paraId="23AC4D5B" w14:textId="77777777" w:rsidR="00B1544D" w:rsidRDefault="00B1544D">
      <w:pPr>
        <w:rPr>
          <w:rFonts w:ascii="Calibri" w:hAnsi="Calibri" w:cs="Calibri"/>
          <w:sz w:val="16"/>
          <w:szCs w:val="16"/>
        </w:rPr>
      </w:pPr>
    </w:p>
    <w:p w14:paraId="242058D4" w14:textId="1FC941C2" w:rsidR="00B1544D" w:rsidRDefault="004600F0">
      <w:pPr>
        <w:rPr>
          <w:rFonts w:ascii="Calibri" w:hAnsi="Calibri" w:cs="Calibri"/>
          <w:sz w:val="16"/>
          <w:szCs w:val="16"/>
        </w:rPr>
      </w:pPr>
      <w:r>
        <w:rPr>
          <w:rFonts w:ascii="Calibri" w:hAnsi="Calibri"/>
          <w:sz w:val="16"/>
          <w:szCs w:val="16"/>
        </w:rPr>
        <w:t>Шкала давления прижима на подаче проволоки находится на рукоятке прижима. Для сварочных проволок из различных материалов и различного диаметра используются разные значения прижима. Для разных материалов требуются разные подающие ролики.</w:t>
      </w:r>
    </w:p>
    <w:p w14:paraId="7C3D6EE1" w14:textId="79663A6B" w:rsidR="00B1544D" w:rsidRPr="00D91467" w:rsidRDefault="004600F0">
      <w:pPr>
        <w:rPr>
          <w:rFonts w:ascii="Calibri" w:hAnsi="Calibri" w:cs="Calibri"/>
          <w:sz w:val="16"/>
          <w:szCs w:val="16"/>
        </w:rPr>
      </w:pPr>
      <w:r>
        <w:rPr>
          <w:rFonts w:ascii="Calibri" w:hAnsi="Calibri"/>
          <w:sz w:val="16"/>
          <w:szCs w:val="16"/>
        </w:rPr>
        <w:t>Тип 1 подходит для</w:t>
      </w:r>
      <w:r w:rsidR="00D91467">
        <w:rPr>
          <w:rFonts w:ascii="Calibri" w:hAnsi="Calibri"/>
          <w:sz w:val="16"/>
          <w:szCs w:val="16"/>
        </w:rPr>
        <w:t xml:space="preserve"> сплошной </w:t>
      </w:r>
      <w:r w:rsidRPr="00D91467">
        <w:rPr>
          <w:rFonts w:ascii="Calibri" w:hAnsi="Calibri"/>
          <w:sz w:val="16"/>
          <w:szCs w:val="16"/>
        </w:rPr>
        <w:t>проволоки, такой как проволока из твердой углеродистой стали и нержавеющей стали.</w:t>
      </w:r>
    </w:p>
    <w:p w14:paraId="623DAE4D" w14:textId="52D6C75B" w:rsidR="00B1544D" w:rsidRDefault="004600F0">
      <w:pPr>
        <w:rPr>
          <w:rFonts w:ascii="Calibri" w:hAnsi="Calibri" w:cs="Calibri"/>
          <w:sz w:val="16"/>
          <w:szCs w:val="16"/>
        </w:rPr>
      </w:pPr>
      <w:r w:rsidRPr="00D91467">
        <w:rPr>
          <w:rFonts w:ascii="Calibri" w:hAnsi="Calibri"/>
          <w:sz w:val="16"/>
          <w:szCs w:val="16"/>
        </w:rPr>
        <w:t>Тип 2 подходит для мягкой</w:t>
      </w:r>
      <w:r w:rsidR="00D91467" w:rsidRPr="00D91467">
        <w:rPr>
          <w:rFonts w:ascii="Calibri" w:hAnsi="Calibri"/>
          <w:sz w:val="16"/>
          <w:szCs w:val="16"/>
        </w:rPr>
        <w:t xml:space="preserve"> сварочной</w:t>
      </w:r>
      <w:r w:rsidRPr="00D91467">
        <w:rPr>
          <w:rFonts w:ascii="Calibri" w:hAnsi="Calibri"/>
          <w:sz w:val="16"/>
          <w:szCs w:val="16"/>
        </w:rPr>
        <w:t xml:space="preserve"> проволоки, такой как проволока</w:t>
      </w:r>
      <w:r>
        <w:rPr>
          <w:rFonts w:ascii="Calibri" w:hAnsi="Calibri"/>
          <w:sz w:val="16"/>
          <w:szCs w:val="16"/>
        </w:rPr>
        <w:t xml:space="preserve"> из алюминия, меди или сплава.</w:t>
      </w:r>
    </w:p>
    <w:p w14:paraId="73549B3C" w14:textId="77777777" w:rsidR="00B1544D" w:rsidRDefault="004600F0">
      <w:pPr>
        <w:rPr>
          <w:rFonts w:ascii="Calibri" w:hAnsi="Calibri" w:cs="Calibri"/>
          <w:sz w:val="16"/>
          <w:szCs w:val="16"/>
        </w:rPr>
      </w:pPr>
      <w:r>
        <w:rPr>
          <w:rFonts w:ascii="Calibri" w:hAnsi="Calibri"/>
          <w:sz w:val="16"/>
          <w:szCs w:val="16"/>
        </w:rPr>
        <w:t>Тип 3 подходит для порошковой проволоки.</w:t>
      </w:r>
    </w:p>
    <w:p w14:paraId="0FD42FC8" w14:textId="61DC1321" w:rsidR="00B1544D" w:rsidRDefault="004600F0">
      <w:pPr>
        <w:rPr>
          <w:rFonts w:ascii="Calibri" w:hAnsi="Calibri" w:cs="Calibri"/>
          <w:sz w:val="16"/>
          <w:szCs w:val="16"/>
        </w:rPr>
      </w:pPr>
      <w:r>
        <w:rPr>
          <w:rFonts w:ascii="Calibri" w:hAnsi="Calibri"/>
          <w:sz w:val="16"/>
          <w:szCs w:val="16"/>
        </w:rPr>
        <w:t>Значения в следующей таблице приведены только для справки. Фактическое регулирование прижима должно выполняться в зависимости от длины кабеля сварочной горелки, типа сварочной горелки, условий подачи проволоки и типа</w:t>
      </w:r>
      <w:r w:rsidR="00D91467">
        <w:rPr>
          <w:rFonts w:ascii="Calibri" w:hAnsi="Calibri"/>
          <w:sz w:val="16"/>
          <w:szCs w:val="16"/>
        </w:rPr>
        <w:t xml:space="preserve"> сварочной</w:t>
      </w:r>
      <w:r>
        <w:rPr>
          <w:rFonts w:ascii="Calibri" w:hAnsi="Calibri"/>
          <w:sz w:val="16"/>
          <w:szCs w:val="16"/>
        </w:rPr>
        <w:t xml:space="preserve"> </w:t>
      </w:r>
      <w:r w:rsidRPr="00D91467">
        <w:rPr>
          <w:rFonts w:ascii="Calibri" w:hAnsi="Calibri"/>
          <w:sz w:val="16"/>
          <w:szCs w:val="16"/>
        </w:rPr>
        <w:t>проволоки.</w:t>
      </w:r>
    </w:p>
    <w:p w14:paraId="741B9062" w14:textId="77777777" w:rsidR="00B1544D" w:rsidRDefault="004600F0">
      <w:pPr>
        <w:jc w:val="left"/>
        <w:rPr>
          <w:rFonts w:ascii="Calibri" w:hAnsi="Calibri" w:cs="Calibri"/>
          <w:sz w:val="16"/>
          <w:szCs w:val="16"/>
        </w:rPr>
      </w:pPr>
      <w:r>
        <w:rPr>
          <w:noProof/>
          <w:sz w:val="20"/>
          <w:szCs w:val="18"/>
          <w:lang w:eastAsia="ru-RU"/>
        </w:rPr>
        <w:lastRenderedPageBreak/>
        <mc:AlternateContent>
          <mc:Choice Requires="wpg">
            <w:drawing>
              <wp:inline distT="0" distB="0" distL="0" distR="0">
                <wp:extent cx="4371975" cy="1828710"/>
                <wp:effectExtent l="0" t="0" r="9525" b="635"/>
                <wp:docPr id="195" name="Group 195"/>
                <wp:cNvGraphicFramePr/>
                <a:graphic xmlns:a="http://schemas.openxmlformats.org/drawingml/2006/main">
                  <a:graphicData uri="http://schemas.microsoft.com/office/word/2010/wordprocessingGroup">
                    <wpg:wgp>
                      <wpg:cNvGrpSpPr/>
                      <wpg:grpSpPr>
                        <a:xfrm>
                          <a:off x="0" y="0"/>
                          <a:ext cx="4371975" cy="1828710"/>
                          <a:chOff x="180000" y="180000"/>
                          <a:chExt cx="4371975" cy="1828800"/>
                        </a:xfrm>
                      </wpg:grpSpPr>
                      <pic:pic xmlns:pic="http://schemas.openxmlformats.org/drawingml/2006/picture">
                        <pic:nvPicPr>
                          <pic:cNvPr id="196" name="图片 21"/>
                          <pic:cNvPicPr/>
                        </pic:nvPicPr>
                        <pic:blipFill>
                          <a:blip r:embed="rId37">
                            <a:extLst>
                              <a:ext uri="{28A0092B-C50C-407E-A947-70E740481C1C}">
                                <a14:useLocalDpi xmlns:a14="http://schemas.microsoft.com/office/drawing/2010/main" val="0"/>
                              </a:ext>
                            </a:extLst>
                          </a:blip>
                          <a:stretch>
                            <a:fillRect/>
                          </a:stretch>
                        </pic:blipFill>
                        <pic:spPr>
                          <a:xfrm>
                            <a:off x="180000" y="180000"/>
                            <a:ext cx="4371975" cy="1828800"/>
                          </a:xfrm>
                          <a:prstGeom prst="rect">
                            <a:avLst/>
                          </a:prstGeom>
                          <a:noFill/>
                          <a:ln>
                            <a:noFill/>
                          </a:ln>
                        </pic:spPr>
                      </pic:pic>
                      <wps:wsp>
                        <wps:cNvPr id="197" name="Text Box 197"/>
                        <wps:cNvSpPr txBox="1"/>
                        <wps:spPr>
                          <a:xfrm>
                            <a:off x="264971" y="1452404"/>
                            <a:ext cx="1059180" cy="218451"/>
                          </a:xfrm>
                          <a:prstGeom prst="rect">
                            <a:avLst/>
                          </a:prstGeom>
                          <a:noFill/>
                          <a:ln w="6350">
                            <a:noFill/>
                          </a:ln>
                        </wps:spPr>
                        <wps:txbx>
                          <w:txbxContent>
                            <w:p w14:paraId="7E4D07BB" w14:textId="77777777" w:rsidR="004600F0" w:rsidRDefault="004600F0">
                              <w:pPr>
                                <w:jc w:val="center"/>
                                <w:rPr>
                                  <w:rFonts w:ascii="Arial" w:hAnsi="Arial" w:cs="Arial"/>
                                  <w:sz w:val="14"/>
                                </w:rPr>
                              </w:pPr>
                              <w:r>
                                <w:rPr>
                                  <w:rFonts w:ascii="Arial" w:hAnsi="Arial"/>
                                  <w:sz w:val="14"/>
                                </w:rPr>
                                <w:t>Шкала прижима</w:t>
                              </w:r>
                            </w:p>
                          </w:txbxContent>
                        </wps:txbx>
                        <wps:bodyPr rot="0" spcFirstLastPara="0" vertOverflow="overflow" horzOverflow="overflow" vert="horz" wrap="square" lIns="0" tIns="0" rIns="0" bIns="0" numCol="1" spcCol="0" rtlCol="0" fromWordArt="0" anchor="t" anchorCtr="0" forceAA="0" compatLnSpc="1">
                          <a:spAutoFit/>
                        </wps:bodyPr>
                      </wps:wsp>
                      <wps:wsp>
                        <wps:cNvPr id="198" name="Text Box 198"/>
                        <wps:cNvSpPr txBox="1"/>
                        <wps:spPr>
                          <a:xfrm>
                            <a:off x="1961370" y="1520242"/>
                            <a:ext cx="723900" cy="328311"/>
                          </a:xfrm>
                          <a:prstGeom prst="rect">
                            <a:avLst/>
                          </a:prstGeom>
                          <a:noFill/>
                          <a:ln w="6350">
                            <a:noFill/>
                          </a:ln>
                        </wps:spPr>
                        <wps:txbx>
                          <w:txbxContent>
                            <w:p w14:paraId="002418F0" w14:textId="77777777" w:rsidR="004600F0" w:rsidRDefault="004600F0">
                              <w:pPr>
                                <w:jc w:val="center"/>
                                <w:rPr>
                                  <w:rFonts w:ascii="Arial" w:hAnsi="Arial" w:cs="Arial"/>
                                  <w:sz w:val="14"/>
                                </w:rPr>
                              </w:pPr>
                              <w:r>
                                <w:rPr>
                                  <w:rFonts w:ascii="Arial" w:hAnsi="Arial"/>
                                  <w:sz w:val="14"/>
                                </w:rPr>
                                <w:t>Ролик подачи проволоки</w:t>
                              </w:r>
                            </w:p>
                          </w:txbxContent>
                        </wps:txbx>
                        <wps:bodyPr rot="0" spcFirstLastPara="0" vertOverflow="overflow" horzOverflow="overflow" vert="horz" wrap="square" lIns="0" tIns="0" rIns="0" bIns="0" numCol="1" spcCol="0" rtlCol="0" fromWordArt="0" anchor="t" anchorCtr="0" forceAA="0" compatLnSpc="1">
                          <a:spAutoFit/>
                        </wps:bodyPr>
                      </wps:wsp>
                      <wps:wsp>
                        <wps:cNvPr id="199" name="Text Box 199"/>
                        <wps:cNvSpPr txBox="1"/>
                        <wps:spPr>
                          <a:xfrm>
                            <a:off x="1961370" y="1310837"/>
                            <a:ext cx="723900" cy="328311"/>
                          </a:xfrm>
                          <a:prstGeom prst="rect">
                            <a:avLst/>
                          </a:prstGeom>
                          <a:noFill/>
                          <a:ln w="6350">
                            <a:noFill/>
                          </a:ln>
                        </wps:spPr>
                        <wps:txbx>
                          <w:txbxContent>
                            <w:p w14:paraId="3EF73D67" w14:textId="77777777" w:rsidR="004600F0" w:rsidRDefault="004600F0">
                              <w:pPr>
                                <w:jc w:val="center"/>
                                <w:rPr>
                                  <w:rFonts w:ascii="Arial" w:hAnsi="Arial" w:cs="Arial"/>
                                  <w:sz w:val="14"/>
                                </w:rPr>
                              </w:pPr>
                              <w:r>
                                <w:rPr>
                                  <w:rFonts w:ascii="Arial" w:hAnsi="Arial"/>
                                  <w:sz w:val="14"/>
                                </w:rPr>
                                <w:t>V-образная форма</w:t>
                              </w:r>
                            </w:p>
                          </w:txbxContent>
                        </wps:txbx>
                        <wps:bodyPr rot="0" spcFirstLastPara="0" vertOverflow="overflow" horzOverflow="overflow" vert="horz" wrap="square" lIns="0" tIns="0" rIns="0" bIns="0" numCol="1" spcCol="0" rtlCol="0" fromWordArt="0" anchor="t" anchorCtr="0" forceAA="0" compatLnSpc="1">
                          <a:spAutoFit/>
                        </wps:bodyPr>
                      </wps:wsp>
                      <wps:wsp>
                        <wps:cNvPr id="200" name="Text Box 200"/>
                        <wps:cNvSpPr txBox="1"/>
                        <wps:spPr>
                          <a:xfrm>
                            <a:off x="1961370" y="1702253"/>
                            <a:ext cx="723900" cy="218451"/>
                          </a:xfrm>
                          <a:prstGeom prst="rect">
                            <a:avLst/>
                          </a:prstGeom>
                          <a:noFill/>
                          <a:ln w="6350">
                            <a:noFill/>
                          </a:ln>
                        </wps:spPr>
                        <wps:txbx>
                          <w:txbxContent>
                            <w:p w14:paraId="5612C15D" w14:textId="77777777" w:rsidR="004600F0" w:rsidRDefault="004600F0">
                              <w:pPr>
                                <w:jc w:val="center"/>
                                <w:rPr>
                                  <w:rFonts w:ascii="Arial" w:hAnsi="Arial" w:cs="Arial"/>
                                  <w:sz w:val="14"/>
                                </w:rPr>
                              </w:pPr>
                              <w:r>
                                <w:rPr>
                                  <w:rFonts w:ascii="Arial" w:hAnsi="Arial"/>
                                  <w:sz w:val="14"/>
                                </w:rPr>
                                <w:t>Тип 1</w:t>
                              </w:r>
                            </w:p>
                          </w:txbxContent>
                        </wps:txbx>
                        <wps:bodyPr rot="0" spcFirstLastPara="0" vertOverflow="overflow" horzOverflow="overflow" vert="horz" wrap="square" lIns="0" tIns="0" rIns="0" bIns="0" numCol="1" spcCol="0" rtlCol="0" fromWordArt="0" anchor="t" anchorCtr="0" forceAA="0" compatLnSpc="1">
                          <a:spAutoFit/>
                        </wps:bodyPr>
                      </wps:wsp>
                      <wps:wsp>
                        <wps:cNvPr id="201" name="Text Box 201"/>
                        <wps:cNvSpPr txBox="1"/>
                        <wps:spPr>
                          <a:xfrm>
                            <a:off x="2784744" y="1510578"/>
                            <a:ext cx="723900" cy="328311"/>
                          </a:xfrm>
                          <a:prstGeom prst="rect">
                            <a:avLst/>
                          </a:prstGeom>
                          <a:noFill/>
                          <a:ln w="6350">
                            <a:noFill/>
                          </a:ln>
                        </wps:spPr>
                        <wps:txbx>
                          <w:txbxContent>
                            <w:p w14:paraId="418B42D0" w14:textId="77777777" w:rsidR="004600F0" w:rsidRDefault="004600F0">
                              <w:pPr>
                                <w:jc w:val="center"/>
                                <w:rPr>
                                  <w:rFonts w:ascii="Arial" w:hAnsi="Arial" w:cs="Arial"/>
                                  <w:sz w:val="14"/>
                                </w:rPr>
                              </w:pPr>
                              <w:r>
                                <w:rPr>
                                  <w:rFonts w:ascii="Arial" w:hAnsi="Arial"/>
                                  <w:sz w:val="14"/>
                                </w:rPr>
                                <w:t>ролик подачи проволоки</w:t>
                              </w:r>
                            </w:p>
                          </w:txbxContent>
                        </wps:txbx>
                        <wps:bodyPr rot="0" spcFirstLastPara="0" vertOverflow="overflow" horzOverflow="overflow" vert="horz" wrap="square" lIns="0" tIns="0" rIns="0" bIns="0" numCol="1" spcCol="0" rtlCol="0" fromWordArt="0" anchor="t" anchorCtr="0" forceAA="0" compatLnSpc="1">
                          <a:spAutoFit/>
                        </wps:bodyPr>
                      </wps:wsp>
                      <wps:wsp>
                        <wps:cNvPr id="202" name="Text Box 202"/>
                        <wps:cNvSpPr txBox="1"/>
                        <wps:spPr>
                          <a:xfrm>
                            <a:off x="2784744" y="1310837"/>
                            <a:ext cx="723900" cy="328311"/>
                          </a:xfrm>
                          <a:prstGeom prst="rect">
                            <a:avLst/>
                          </a:prstGeom>
                          <a:noFill/>
                          <a:ln w="6350">
                            <a:noFill/>
                          </a:ln>
                        </wps:spPr>
                        <wps:txbx>
                          <w:txbxContent>
                            <w:p w14:paraId="6A648E43" w14:textId="77777777" w:rsidR="004600F0" w:rsidRDefault="004600F0">
                              <w:pPr>
                                <w:jc w:val="center"/>
                                <w:rPr>
                                  <w:rFonts w:ascii="Arial" w:hAnsi="Arial" w:cs="Arial"/>
                                  <w:sz w:val="14"/>
                                </w:rPr>
                              </w:pPr>
                              <w:r>
                                <w:rPr>
                                  <w:rFonts w:ascii="Arial" w:hAnsi="Arial"/>
                                  <w:sz w:val="14"/>
                                </w:rPr>
                                <w:t>U-образная форма</w:t>
                              </w:r>
                            </w:p>
                          </w:txbxContent>
                        </wps:txbx>
                        <wps:bodyPr rot="0" spcFirstLastPara="0" vertOverflow="overflow" horzOverflow="overflow" vert="horz" wrap="square" lIns="0" tIns="0" rIns="0" bIns="0" numCol="1" spcCol="0" rtlCol="0" fromWordArt="0" anchor="t" anchorCtr="0" forceAA="0" compatLnSpc="1">
                          <a:spAutoFit/>
                        </wps:bodyPr>
                      </wps:wsp>
                      <wps:wsp>
                        <wps:cNvPr id="203" name="Text Box 203"/>
                        <wps:cNvSpPr txBox="1"/>
                        <wps:spPr>
                          <a:xfrm>
                            <a:off x="2784744" y="1713546"/>
                            <a:ext cx="723900" cy="218451"/>
                          </a:xfrm>
                          <a:prstGeom prst="rect">
                            <a:avLst/>
                          </a:prstGeom>
                          <a:noFill/>
                          <a:ln w="6350">
                            <a:noFill/>
                          </a:ln>
                        </wps:spPr>
                        <wps:txbx>
                          <w:txbxContent>
                            <w:p w14:paraId="34417C8A" w14:textId="77777777" w:rsidR="004600F0" w:rsidRDefault="004600F0">
                              <w:pPr>
                                <w:jc w:val="center"/>
                                <w:rPr>
                                  <w:rFonts w:ascii="Arial" w:hAnsi="Arial" w:cs="Arial"/>
                                  <w:sz w:val="14"/>
                                </w:rPr>
                              </w:pPr>
                              <w:r>
                                <w:rPr>
                                  <w:rFonts w:ascii="Arial" w:hAnsi="Arial"/>
                                  <w:sz w:val="14"/>
                                </w:rPr>
                                <w:t>Тип 2</w:t>
                              </w:r>
                            </w:p>
                          </w:txbxContent>
                        </wps:txbx>
                        <wps:bodyPr rot="0" spcFirstLastPara="0" vertOverflow="overflow" horzOverflow="overflow" vert="horz" wrap="square" lIns="0" tIns="0" rIns="0" bIns="0" numCol="1" spcCol="0" rtlCol="0" fromWordArt="0" anchor="t" anchorCtr="0" forceAA="0" compatLnSpc="1">
                          <a:spAutoFit/>
                        </wps:bodyPr>
                      </wps:wsp>
                      <wps:wsp>
                        <wps:cNvPr id="204" name="Text Box 204"/>
                        <wps:cNvSpPr txBox="1"/>
                        <wps:spPr>
                          <a:xfrm>
                            <a:off x="3575017" y="1311174"/>
                            <a:ext cx="723900" cy="218451"/>
                          </a:xfrm>
                          <a:prstGeom prst="rect">
                            <a:avLst/>
                          </a:prstGeom>
                          <a:noFill/>
                          <a:ln w="6350">
                            <a:noFill/>
                          </a:ln>
                        </wps:spPr>
                        <wps:txbx>
                          <w:txbxContent>
                            <w:p w14:paraId="07618CFA" w14:textId="77777777" w:rsidR="004600F0" w:rsidRDefault="004600F0">
                              <w:pPr>
                                <w:jc w:val="center"/>
                                <w:rPr>
                                  <w:rFonts w:ascii="Arial" w:hAnsi="Arial" w:cs="Arial"/>
                                  <w:sz w:val="14"/>
                                </w:rPr>
                              </w:pPr>
                              <w:r>
                                <w:rPr>
                                  <w:rFonts w:ascii="Arial" w:hAnsi="Arial"/>
                                  <w:sz w:val="14"/>
                                </w:rPr>
                                <w:t>Накатное колесо</w:t>
                              </w:r>
                            </w:p>
                          </w:txbxContent>
                        </wps:txbx>
                        <wps:bodyPr rot="0" spcFirstLastPara="0" vertOverflow="overflow" horzOverflow="overflow" vert="horz" wrap="square" lIns="0" tIns="0" rIns="0" bIns="0" numCol="1" spcCol="0" rtlCol="0" fromWordArt="0" anchor="t" anchorCtr="0" forceAA="0" compatLnSpc="1">
                          <a:spAutoFit/>
                        </wps:bodyPr>
                      </wps:wsp>
                      <wps:wsp>
                        <wps:cNvPr id="205" name="Text Box 205"/>
                        <wps:cNvSpPr txBox="1"/>
                        <wps:spPr>
                          <a:xfrm>
                            <a:off x="3575017" y="1729036"/>
                            <a:ext cx="723900" cy="218451"/>
                          </a:xfrm>
                          <a:prstGeom prst="rect">
                            <a:avLst/>
                          </a:prstGeom>
                          <a:noFill/>
                          <a:ln w="6350">
                            <a:noFill/>
                          </a:ln>
                        </wps:spPr>
                        <wps:txbx>
                          <w:txbxContent>
                            <w:p w14:paraId="25A28C8D" w14:textId="77777777" w:rsidR="004600F0" w:rsidRDefault="004600F0">
                              <w:pPr>
                                <w:jc w:val="center"/>
                                <w:rPr>
                                  <w:rFonts w:ascii="Arial" w:hAnsi="Arial" w:cs="Arial"/>
                                  <w:sz w:val="14"/>
                                </w:rPr>
                              </w:pPr>
                              <w:r>
                                <w:rPr>
                                  <w:rFonts w:ascii="Arial" w:hAnsi="Arial"/>
                                  <w:sz w:val="14"/>
                                </w:rPr>
                                <w:t>Тип 3</w:t>
                              </w:r>
                            </w:p>
                          </w:txbxContent>
                        </wps:txbx>
                        <wps:bodyPr rot="0" spcFirstLastPara="0" vertOverflow="overflow" horzOverflow="overflow" vert="horz" wrap="square" lIns="0" tIns="0" rIns="0" bIns="0" numCol="1" spcCol="0" rtlCol="0" fromWordArt="0" anchor="t" anchorCtr="0" forceAA="0" compatLnSpc="1">
                          <a:spAutoFit/>
                        </wps:bodyPr>
                      </wps:wsp>
                      <wps:wsp>
                        <wps:cNvPr id="206" name="Text Box 206"/>
                        <wps:cNvSpPr txBox="1"/>
                        <wps:spPr>
                          <a:xfrm>
                            <a:off x="1961368" y="413592"/>
                            <a:ext cx="723900" cy="218451"/>
                          </a:xfrm>
                          <a:prstGeom prst="rect">
                            <a:avLst/>
                          </a:prstGeom>
                          <a:noFill/>
                          <a:ln w="6350">
                            <a:noFill/>
                          </a:ln>
                        </wps:spPr>
                        <wps:txbx>
                          <w:txbxContent>
                            <w:p w14:paraId="56ED0D63" w14:textId="77777777" w:rsidR="004600F0" w:rsidRDefault="004600F0">
                              <w:pPr>
                                <w:jc w:val="center"/>
                                <w:rPr>
                                  <w:rFonts w:ascii="Arial" w:hAnsi="Arial" w:cs="Arial"/>
                                  <w:sz w:val="14"/>
                                </w:rPr>
                              </w:pPr>
                              <w:r>
                                <w:rPr>
                                  <w:rFonts w:ascii="Arial" w:hAnsi="Arial"/>
                                  <w:sz w:val="14"/>
                                </w:rPr>
                                <w:t>Плоское колесо</w:t>
                              </w:r>
                            </w:p>
                          </w:txbxContent>
                        </wps:txbx>
                        <wps:bodyPr rot="0" spcFirstLastPara="0" vertOverflow="overflow" horzOverflow="overflow" vert="horz" wrap="square" lIns="0" tIns="0" rIns="0" bIns="0" numCol="1" spcCol="0" rtlCol="0" fromWordArt="0" anchor="t" anchorCtr="0" forceAA="0" compatLnSpc="1">
                          <a:spAutoFit/>
                        </wps:bodyPr>
                      </wps:wsp>
                      <wps:wsp>
                        <wps:cNvPr id="207" name="Text Box 207"/>
                        <wps:cNvSpPr txBox="1"/>
                        <wps:spPr>
                          <a:xfrm>
                            <a:off x="2784744" y="320485"/>
                            <a:ext cx="723900" cy="328311"/>
                          </a:xfrm>
                          <a:prstGeom prst="rect">
                            <a:avLst/>
                          </a:prstGeom>
                          <a:noFill/>
                          <a:ln w="6350">
                            <a:noFill/>
                          </a:ln>
                        </wps:spPr>
                        <wps:txbx>
                          <w:txbxContent>
                            <w:p w14:paraId="7CE7C057" w14:textId="77777777" w:rsidR="004600F0" w:rsidRDefault="004600F0">
                              <w:pPr>
                                <w:jc w:val="center"/>
                                <w:rPr>
                                  <w:rFonts w:ascii="Arial" w:hAnsi="Arial" w:cs="Arial"/>
                                  <w:sz w:val="14"/>
                                </w:rPr>
                              </w:pPr>
                              <w:r>
                                <w:rPr>
                                  <w:rFonts w:ascii="Arial" w:hAnsi="Arial"/>
                                  <w:sz w:val="14"/>
                                </w:rPr>
                                <w:t>ролик подачи проволоки</w:t>
                              </w:r>
                            </w:p>
                          </w:txbxContent>
                        </wps:txbx>
                        <wps:bodyPr rot="0" spcFirstLastPara="0" vertOverflow="overflow" horzOverflow="overflow" vert="horz" wrap="square" lIns="0" tIns="0" rIns="0" bIns="0" numCol="1" spcCol="0" rtlCol="0" fromWordArt="0" anchor="t" anchorCtr="0" forceAA="0" compatLnSpc="1">
                          <a:spAutoFit/>
                        </wps:bodyPr>
                      </wps:wsp>
                      <wps:wsp>
                        <wps:cNvPr id="208" name="Text Box 208"/>
                        <wps:cNvSpPr txBox="1"/>
                        <wps:spPr>
                          <a:xfrm>
                            <a:off x="3575015" y="413552"/>
                            <a:ext cx="723900" cy="218451"/>
                          </a:xfrm>
                          <a:prstGeom prst="rect">
                            <a:avLst/>
                          </a:prstGeom>
                          <a:noFill/>
                          <a:ln w="6350">
                            <a:noFill/>
                          </a:ln>
                        </wps:spPr>
                        <wps:txbx>
                          <w:txbxContent>
                            <w:p w14:paraId="388708B0" w14:textId="77777777" w:rsidR="004600F0" w:rsidRDefault="004600F0">
                              <w:pPr>
                                <w:jc w:val="center"/>
                                <w:rPr>
                                  <w:rFonts w:ascii="Arial" w:hAnsi="Arial" w:cs="Arial"/>
                                  <w:sz w:val="14"/>
                                </w:rPr>
                              </w:pPr>
                              <w:r>
                                <w:rPr>
                                  <w:rFonts w:ascii="Arial" w:hAnsi="Arial"/>
                                  <w:sz w:val="14"/>
                                </w:rPr>
                                <w:t>Плоское колесо</w:t>
                              </w:r>
                            </w:p>
                          </w:txbxContent>
                        </wps:txbx>
                        <wps:bodyPr rot="0" spcFirstLastPara="0" vertOverflow="overflow" horzOverflow="overflow" vert="horz" wrap="square" lIns="0" tIns="0" rIns="0" bIns="0" numCol="1" spcCol="0" rtlCol="0" fromWordArt="0" anchor="t" anchorCtr="0" forceAA="0" compatLnSpc="1">
                          <a:spAutoFit/>
                        </wps:bodyPr>
                      </wps:wsp>
                      <wps:wsp>
                        <wps:cNvPr id="209" name="Text Box 209"/>
                        <wps:cNvSpPr txBox="1"/>
                        <wps:spPr>
                          <a:xfrm>
                            <a:off x="2560248" y="211120"/>
                            <a:ext cx="1116965" cy="218451"/>
                          </a:xfrm>
                          <a:prstGeom prst="rect">
                            <a:avLst/>
                          </a:prstGeom>
                          <a:noFill/>
                          <a:ln w="6350">
                            <a:noFill/>
                          </a:ln>
                        </wps:spPr>
                        <wps:txbx>
                          <w:txbxContent>
                            <w:p w14:paraId="15B073D6" w14:textId="77777777" w:rsidR="004600F0" w:rsidRDefault="004600F0">
                              <w:pPr>
                                <w:jc w:val="center"/>
                                <w:rPr>
                                  <w:rFonts w:ascii="Arial" w:hAnsi="Arial" w:cs="Arial"/>
                                  <w:sz w:val="14"/>
                                </w:rPr>
                              </w:pPr>
                              <w:r>
                                <w:rPr>
                                  <w:rFonts w:ascii="Arial" w:hAnsi="Arial"/>
                                  <w:sz w:val="14"/>
                                </w:rPr>
                                <w:t>U-образная форма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195" o:spid="_x0000_s1070" style="width:344.25pt;height:2in;mso-position-horizontal-relative:char;mso-position-vertical-relative:line" coordorigin="1800,1800" coordsize="4371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GAAAAABAAIAY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PQAAAAYAAAAAAAAAAAAAAMAAAAHLAAAABAAxADIAXwAxAAAAAQAAAAAAAAAAAAAAAAAAAAAAAAAB&#10;AAAAAAAAAAAAAAHLAAAAwAAAAAAAAAAAAAAAAAAAAAABAAAAAAAAAAAAAAAAAAAAAAAAABAAAAAB&#10;AAAAAAAAbnVsbAAAAAIAAAAGYm91bmRzT2JqYwAAAAEAAAAAAABSY3QxAAAABAAAAABUb3AgbG9u&#10;ZwAAAAAAAAAATGVmdGxvbmcAAAAAAAAAAEJ0b21sb25nAAAAwAAAAABSZ2h0bG9uZwAAAc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AAAAAAUmdodGxvbmcAAAH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BOEJJTQQMAAAAAAhyAAAAAQAAAKAAAABDAAAB&#10;4AAAfaAAAAhWABgAAf/Y/+0ADEFkb2JlX0NNAAL/7gAOQWRvYmUAZIAAAAAB/9sAhAAMCAgICQgM&#10;CQkMEQsKCxEVDwwMDxUYExMVExMYEQwMDAwMDBEMDAwMDAwMDAwMDAwMDAwMDAwMDAwMDAwMDAwM&#10;AQ0LCw0ODRAODhAUDg4OFBQODg4OFBEMDAwMDBERDAwMDAwMEQwMDAwMDAwMDAwMDAwMDAwMDAwM&#10;DAwMDAwMDAz/wAARCABD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">
                <v:shape id="图片 21" o:spid="_x0000_s1071" type="#_x0000_t75" style="position:absolute;left:1800;top:1800;width:4371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6ZLCAAAA3AAAAA8AAABkcnMvZG93bnJldi54bWxET0trwkAQvgv+h2WE3nRjD6FGVxEh9OHJ&#10;tJDrkB2T6O5szG5j+u/dQqG3+fies9mN1oiBet86VrBcJCCIK6dbrhV8febzFxA+IGs0jknBD3nY&#10;baeTDWba3flEQxFqEUPYZ6igCaHLpPRVQxb9wnXEkTu73mKIsK+l7vEew62Rz0mSSostx4YGOzo0&#10;VF2Lb6vgXL7v0/x4KfNyKIyxp9XH7VUr9TQb92sQgcbwL/5zv+k4f5XC7zPxAr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mSwgAAANwAAAAPAAAAAAAAAAAAAAAAAJ8C&#10;AABkcnMvZG93bnJldi54bWxQSwUGAAAAAAQABAD3AAAAjgMAAAAA&#10;">
                  <v:imagedata r:id="rId38" o:title=""/>
                </v:shape>
                <v:shape id="Text Box 197" o:spid="_x0000_s1072" type="#_x0000_t202" style="position:absolute;left:2649;top:14524;width:1059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srsUA&#10;AADcAAAADwAAAGRycy9kb3ducmV2LnhtbESPQWvCQBCF74X+h2UK3uqmHrRGVymlitRTo4jHITvJ&#10;RrOzIbvG1F/vFgreZnjve/NmvuxtLTpqfeVYwdswAUGcO11xqWC/W72+g/ABWWPtmBT8kofl4vlp&#10;jql2V/6hLguliCHsU1RgQmhSKX1uyKIfuoY4aoVrLYa4tqXULV5juK3lKEnG0mLF8YLBhj4N5efs&#10;YmONwzax61thjvYbC5+ZXbf+Oik1eOk/ZiAC9eFh/qc3OnLTCfw9Eye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qyuxQAAANwAAAAPAAAAAAAAAAAAAAAAAJgCAABkcnMv&#10;ZG93bnJldi54bWxQSwUGAAAAAAQABAD1AAAAigMAAAAA&#10;" filled="f" stroked="f" strokeweight=".5pt">
                  <v:textbox style="mso-fit-shape-to-text:t" inset="0,0,0,0">
                    <w:txbxContent>
                      <w:p w14:paraId="7E4D07BB" w14:textId="77777777" w:rsidR="004600F0" w:rsidRDefault="004600F0">
                        <w:pPr>
                          <w:jc w:val="center"/>
                          <w:rPr>
                            <w:rFonts w:ascii="Arial" w:hAnsi="Arial" w:cs="Arial"/>
                            <w:sz w:val="14"/>
                          </w:rPr>
                        </w:pPr>
                        <w:r>
                          <w:rPr>
                            <w:rFonts w:ascii="Arial" w:hAnsi="Arial"/>
                            <w:sz w:val="14"/>
                          </w:rPr>
                          <w:t>Шкала прижима</w:t>
                        </w:r>
                      </w:p>
                    </w:txbxContent>
                  </v:textbox>
                </v:shape>
                <v:shape id="Text Box 198" o:spid="_x0000_s1073" type="#_x0000_t202" style="position:absolute;left:19613;top:15202;width:723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43MUA&#10;AADcAAAADwAAAGRycy9kb3ducmV2LnhtbESPQW/CMAyF75P4D5GRuI2UHRDrCAghhqbttILQjlbj&#10;Nt0ap2qy0u3X48Ok3fzk9z0/r7ejb9VAfWwCG1jMM1DEZbAN1wbOp+f7FaiYkC22gcnAD0XYbiZ3&#10;a8xtuPI7DUWqlYRwzNGAS6nLtY6lI49xHjpi2VWh95hE9rW2PV4l3Lf6IcuW2mPDcsFhR3tH5Vfx&#10;7aXG5S3zx9/KffhXrGLhTsPx8GnMbDrunkAlGtO/+Y9+scI9Slt5Ri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jcxQAAANwAAAAPAAAAAAAAAAAAAAAAAJgCAABkcnMv&#10;ZG93bnJldi54bWxQSwUGAAAAAAQABAD1AAAAigMAAAAA&#10;" filled="f" stroked="f" strokeweight=".5pt">
                  <v:textbox style="mso-fit-shape-to-text:t" inset="0,0,0,0">
                    <w:txbxContent>
                      <w:p w14:paraId="002418F0" w14:textId="77777777" w:rsidR="004600F0" w:rsidRDefault="004600F0">
                        <w:pPr>
                          <w:jc w:val="center"/>
                          <w:rPr>
                            <w:rFonts w:ascii="Arial" w:hAnsi="Arial" w:cs="Arial"/>
                            <w:sz w:val="14"/>
                          </w:rPr>
                        </w:pPr>
                        <w:r>
                          <w:rPr>
                            <w:rFonts w:ascii="Arial" w:hAnsi="Arial"/>
                            <w:sz w:val="14"/>
                          </w:rPr>
                          <w:t>Ролик подачи проволоки</w:t>
                        </w:r>
                      </w:p>
                    </w:txbxContent>
                  </v:textbox>
                </v:shape>
                <v:shape id="Text Box 199" o:spid="_x0000_s1074" type="#_x0000_t202" style="position:absolute;left:19613;top:13108;width:723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dR8QA&#10;AADcAAAADwAAAGRycy9kb3ducmV2LnhtbESPQWvCQBCF7wX/wzJCb3VTD0Wjq0hppdSTsYjHITvJ&#10;RrOzIbvG6K93BaG3Gd773ryZL3tbi45aXzlW8D5KQBDnTldcKvjbfb9NQPiArLF2TAqu5GG5GLzM&#10;MdXuwlvqslCKGMI+RQUmhCaV0ueGLPqRa4ijVrjWYohrW0rd4iWG21qOk+RDWqw4XjDY0Keh/JSd&#10;bayx3yR2fSvMwf5i4TOz69ZfR6Veh/1qBiJQH/7NT/pHR246hcczc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nUfEAAAA3AAAAA8AAAAAAAAAAAAAAAAAmAIAAGRycy9k&#10;b3ducmV2LnhtbFBLBQYAAAAABAAEAPUAAACJAwAAAAA=&#10;" filled="f" stroked="f" strokeweight=".5pt">
                  <v:textbox style="mso-fit-shape-to-text:t" inset="0,0,0,0">
                    <w:txbxContent>
                      <w:p w14:paraId="3EF73D67" w14:textId="77777777" w:rsidR="004600F0" w:rsidRDefault="004600F0">
                        <w:pPr>
                          <w:jc w:val="center"/>
                          <w:rPr>
                            <w:rFonts w:ascii="Arial" w:hAnsi="Arial" w:cs="Arial"/>
                            <w:sz w:val="14"/>
                          </w:rPr>
                        </w:pPr>
                        <w:r>
                          <w:rPr>
                            <w:rFonts w:ascii="Arial" w:hAnsi="Arial"/>
                            <w:sz w:val="14"/>
                          </w:rPr>
                          <w:t>V-образная форма</w:t>
                        </w:r>
                      </w:p>
                    </w:txbxContent>
                  </v:textbox>
                </v:shape>
                <v:shape id="Text Box 200" o:spid="_x0000_s1075" type="#_x0000_t202" style="position:absolute;left:19613;top:17022;width:723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AIcQA&#10;AADcAAAADwAAAGRycy9kb3ducmV2LnhtbESPwWrDMBBE74H+g9hCb4mcHkpxrJgQUlPaU5xSclys&#10;teXEWhlLddx+fVQI5DjMzpudLJ9sJ0YafOtYwXKRgCCunG65UfB1eJu/gvABWWPnmBT8kod8/TDL&#10;MNXuwnsay9CICGGfogITQp9K6StDFv3C9cTRq91gMUQ5NFIPeIlw28nnJHmRFluODQZ72hqqzuWP&#10;jW98fya2+KvN0X5g7UtzGIvdSamnx2mzAhFoCvfjW/pdK4hE+B8TC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wCHEAAAA3AAAAA8AAAAAAAAAAAAAAAAAmAIAAGRycy9k&#10;b3ducmV2LnhtbFBLBQYAAAAABAAEAPUAAACJAwAAAAA=&#10;" filled="f" stroked="f" strokeweight=".5pt">
                  <v:textbox style="mso-fit-shape-to-text:t" inset="0,0,0,0">
                    <w:txbxContent>
                      <w:p w14:paraId="5612C15D" w14:textId="77777777" w:rsidR="004600F0" w:rsidRDefault="004600F0">
                        <w:pPr>
                          <w:jc w:val="center"/>
                          <w:rPr>
                            <w:rFonts w:ascii="Arial" w:hAnsi="Arial" w:cs="Arial"/>
                            <w:sz w:val="14"/>
                          </w:rPr>
                        </w:pPr>
                        <w:r>
                          <w:rPr>
                            <w:rFonts w:ascii="Arial" w:hAnsi="Arial"/>
                            <w:sz w:val="14"/>
                          </w:rPr>
                          <w:t>Тип 1</w:t>
                        </w:r>
                      </w:p>
                    </w:txbxContent>
                  </v:textbox>
                </v:shape>
                <v:shape id="Text Box 201" o:spid="_x0000_s1076" type="#_x0000_t202" style="position:absolute;left:27847;top:15105;width:723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lusQA&#10;AADcAAAADwAAAGRycy9kb3ducmV2LnhtbESPQWvCQBCF74L/YZlCb7qrh1LSrCJSRdqTsZQeh+wk&#10;G83Ohuwa0/56t1Do8fHmfW9evh5dKwbqQ+NZw2KuQBCX3jRca/g47WbPIEJENth6Jg3fFGC9mk5y&#10;zIy/8ZGGItYiQThkqMHG2GVShtKSwzD3HXHyKt87jEn2tTQ93hLctXKp1JN02HBqsNjR1lJ5Ka4u&#10;vfH5rtz+p7Jf7g2rUNjTsH89a/34MG5eQEQa4//xX/pgNCzVAn7HJAL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YZbrEAAAA3AAAAA8AAAAAAAAAAAAAAAAAmAIAAGRycy9k&#10;b3ducmV2LnhtbFBLBQYAAAAABAAEAPUAAACJAwAAAAA=&#10;" filled="f" stroked="f" strokeweight=".5pt">
                  <v:textbox style="mso-fit-shape-to-text:t" inset="0,0,0,0">
                    <w:txbxContent>
                      <w:p w14:paraId="418B42D0" w14:textId="77777777" w:rsidR="004600F0" w:rsidRDefault="004600F0">
                        <w:pPr>
                          <w:jc w:val="center"/>
                          <w:rPr>
                            <w:rFonts w:ascii="Arial" w:hAnsi="Arial" w:cs="Arial"/>
                            <w:sz w:val="14"/>
                          </w:rPr>
                        </w:pPr>
                        <w:r>
                          <w:rPr>
                            <w:rFonts w:ascii="Arial" w:hAnsi="Arial"/>
                            <w:sz w:val="14"/>
                          </w:rPr>
                          <w:t>ролик подачи проволоки</w:t>
                        </w:r>
                      </w:p>
                    </w:txbxContent>
                  </v:textbox>
                </v:shape>
                <v:shape id="Text Box 202" o:spid="_x0000_s1077" type="#_x0000_t202" style="position:absolute;left:27847;top:13108;width:723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7zcQA&#10;AADcAAAADwAAAGRycy9kb3ducmV2LnhtbESPQWvCQBCF7wX/wzKCt7prDlKiqxRRKfbUKNLjkJ1k&#10;02ZnQ3YbY399t1Do8fHmfW/eeju6VgzUh8azhsVcgSAuvWm41nA5Hx6fQISIbLD1TBruFGC7mTys&#10;MTf+xm80FLEWCcIhRw02xi6XMpSWHIa574iTV/neYUyyr6Xp8ZbgrpWZUkvpsOHUYLGjnaXys/hy&#10;6Y3rq3LH78q+uxNWobDn4bj/0Ho2HZ9XICKN8f/4L/1iNGQqg98xiQ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83EAAAA3AAAAA8AAAAAAAAAAAAAAAAAmAIAAGRycy9k&#10;b3ducmV2LnhtbFBLBQYAAAAABAAEAPUAAACJAwAAAAA=&#10;" filled="f" stroked="f" strokeweight=".5pt">
                  <v:textbox style="mso-fit-shape-to-text:t" inset="0,0,0,0">
                    <w:txbxContent>
                      <w:p w14:paraId="6A648E43" w14:textId="77777777" w:rsidR="004600F0" w:rsidRDefault="004600F0">
                        <w:pPr>
                          <w:jc w:val="center"/>
                          <w:rPr>
                            <w:rFonts w:ascii="Arial" w:hAnsi="Arial" w:cs="Arial"/>
                            <w:sz w:val="14"/>
                          </w:rPr>
                        </w:pPr>
                        <w:r>
                          <w:rPr>
                            <w:rFonts w:ascii="Arial" w:hAnsi="Arial"/>
                            <w:sz w:val="14"/>
                          </w:rPr>
                          <w:t>U-образная форма</w:t>
                        </w:r>
                      </w:p>
                    </w:txbxContent>
                  </v:textbox>
                </v:shape>
                <v:shape id="Text Box 203" o:spid="_x0000_s1078" type="#_x0000_t202" style="position:absolute;left:27847;top:17135;width:723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eVsQA&#10;AADcAAAADwAAAGRycy9kb3ducmV2LnhtbESPQWsCMRCF7wX/QxjBW01UKGU1iohKaU9di3gcNrOb&#10;1c1k2aTrtr++KRR6fLx535u32gyuET11ofasYTZVIIgLb2quNHycDo/PIEJENth4Jg1fFGCzHj2s&#10;MDP+zu/U57ESCcIhQw02xjaTMhSWHIapb4mTV/rOYUyyq6Tp8J7grpFzpZ6kw5pTg8WWdpaKW/7p&#10;0hvnN+WO36W9uFcsQ25P/XF/1XoyHrZLEJGG+H/8l34xGuZq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XlbEAAAA3AAAAA8AAAAAAAAAAAAAAAAAmAIAAGRycy9k&#10;b3ducmV2LnhtbFBLBQYAAAAABAAEAPUAAACJAwAAAAA=&#10;" filled="f" stroked="f" strokeweight=".5pt">
                  <v:textbox style="mso-fit-shape-to-text:t" inset="0,0,0,0">
                    <w:txbxContent>
                      <w:p w14:paraId="34417C8A" w14:textId="77777777" w:rsidR="004600F0" w:rsidRDefault="004600F0">
                        <w:pPr>
                          <w:jc w:val="center"/>
                          <w:rPr>
                            <w:rFonts w:ascii="Arial" w:hAnsi="Arial" w:cs="Arial"/>
                            <w:sz w:val="14"/>
                          </w:rPr>
                        </w:pPr>
                        <w:r>
                          <w:rPr>
                            <w:rFonts w:ascii="Arial" w:hAnsi="Arial"/>
                            <w:sz w:val="14"/>
                          </w:rPr>
                          <w:t>Тип 2</w:t>
                        </w:r>
                      </w:p>
                    </w:txbxContent>
                  </v:textbox>
                </v:shape>
                <v:shape id="Text Box 204" o:spid="_x0000_s1079" type="#_x0000_t202" style="position:absolute;left:35750;top:13111;width:723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IsQA&#10;AADcAAAADwAAAGRycy9kb3ducmV2LnhtbESPQWsCMRCF7wX/QxjBW00UKWU1iohKaU9di3gcNrOb&#10;1c1k2aTrtr++KRR6fLx535u32gyuET11ofasYTZVIIgLb2quNHycDo/PIEJENth4Jg1fFGCzHj2s&#10;MDP+zu/U57ESCcIhQw02xjaTMhSWHIapb4mTV/rOYUyyq6Tp8J7grpFzpZ6kw5pTg8WWdpaKW/7p&#10;0hvnN+WO36W9uFcsQ25P/XF/1XoyHrZLEJGG+H/8l34xGuZq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xiLEAAAA3AAAAA8AAAAAAAAAAAAAAAAAmAIAAGRycy9k&#10;b3ducmV2LnhtbFBLBQYAAAAABAAEAPUAAACJAwAAAAA=&#10;" filled="f" stroked="f" strokeweight=".5pt">
                  <v:textbox style="mso-fit-shape-to-text:t" inset="0,0,0,0">
                    <w:txbxContent>
                      <w:p w14:paraId="07618CFA" w14:textId="77777777" w:rsidR="004600F0" w:rsidRDefault="004600F0">
                        <w:pPr>
                          <w:jc w:val="center"/>
                          <w:rPr>
                            <w:rFonts w:ascii="Arial" w:hAnsi="Arial" w:cs="Arial"/>
                            <w:sz w:val="14"/>
                          </w:rPr>
                        </w:pPr>
                        <w:r>
                          <w:rPr>
                            <w:rFonts w:ascii="Arial" w:hAnsi="Arial"/>
                            <w:sz w:val="14"/>
                          </w:rPr>
                          <w:t>Накатное колесо</w:t>
                        </w:r>
                      </w:p>
                    </w:txbxContent>
                  </v:textbox>
                </v:shape>
                <v:shape id="Text Box 205" o:spid="_x0000_s1080" type="#_x0000_t202" style="position:absolute;left:35750;top:17290;width:723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jucQA&#10;AADcAAAADwAAAGRycy9kb3ducmV2LnhtbESPQWsCMRCF7wX/QxjBW00ULGU1iohKaU9di3gcNrOb&#10;1c1k2aTrtr++KRR6fLx535u32gyuET11ofasYTZVIIgLb2quNHycDo/PIEJENth4Jg1fFGCzHj2s&#10;MDP+zu/U57ESCcIhQw02xjaTMhSWHIapb4mTV/rOYUyyq6Tp8J7grpFzpZ6kw5pTg8WWdpaKW/7p&#10;0hvnN+WO36W9uFcsQ25P/XF/1XoyHrZLEJGG+H/8l34xGuZq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Y7nEAAAA3AAAAA8AAAAAAAAAAAAAAAAAmAIAAGRycy9k&#10;b3ducmV2LnhtbFBLBQYAAAAABAAEAPUAAACJAwAAAAA=&#10;" filled="f" stroked="f" strokeweight=".5pt">
                  <v:textbox style="mso-fit-shape-to-text:t" inset="0,0,0,0">
                    <w:txbxContent>
                      <w:p w14:paraId="25A28C8D" w14:textId="77777777" w:rsidR="004600F0" w:rsidRDefault="004600F0">
                        <w:pPr>
                          <w:jc w:val="center"/>
                          <w:rPr>
                            <w:rFonts w:ascii="Arial" w:hAnsi="Arial" w:cs="Arial"/>
                            <w:sz w:val="14"/>
                          </w:rPr>
                        </w:pPr>
                        <w:r>
                          <w:rPr>
                            <w:rFonts w:ascii="Arial" w:hAnsi="Arial"/>
                            <w:sz w:val="14"/>
                          </w:rPr>
                          <w:t>Тип 3</w:t>
                        </w:r>
                      </w:p>
                    </w:txbxContent>
                  </v:textbox>
                </v:shape>
                <v:shape id="Text Box 206" o:spid="_x0000_s1081" type="#_x0000_t202" style="position:absolute;left:19613;top:4135;width:723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9zsQA&#10;AADcAAAADwAAAGRycy9kb3ducmV2LnhtbESPQWsCMRCF7wX/QxjBW03qQcrWKCJVRE9dS+lx2Mxu&#10;VjeTZRPX1V/fFAo9Pt68781brAbXiJ66UHvW8DJVIIgLb2quNHyets+vIEJENth4Jg13CrBajp4W&#10;mBl/4w/q81iJBOGQoQYbY5tJGQpLDsPUt8TJK33nMCbZVdJ0eEtw18iZUnPpsObUYLGljaXikl9d&#10;euPrqNzuUdpvd8Ay5PbU797PWk/Gw/oNRKQh/h//pfdGw0zN4XdMI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c7EAAAA3AAAAA8AAAAAAAAAAAAAAAAAmAIAAGRycy9k&#10;b3ducmV2LnhtbFBLBQYAAAAABAAEAPUAAACJAwAAAAA=&#10;" filled="f" stroked="f" strokeweight=".5pt">
                  <v:textbox style="mso-fit-shape-to-text:t" inset="0,0,0,0">
                    <w:txbxContent>
                      <w:p w14:paraId="56ED0D63" w14:textId="77777777" w:rsidR="004600F0" w:rsidRDefault="004600F0">
                        <w:pPr>
                          <w:jc w:val="center"/>
                          <w:rPr>
                            <w:rFonts w:ascii="Arial" w:hAnsi="Arial" w:cs="Arial"/>
                            <w:sz w:val="14"/>
                          </w:rPr>
                        </w:pPr>
                        <w:r>
                          <w:rPr>
                            <w:rFonts w:ascii="Arial" w:hAnsi="Arial"/>
                            <w:sz w:val="14"/>
                          </w:rPr>
                          <w:t>Плоское колесо</w:t>
                        </w:r>
                      </w:p>
                    </w:txbxContent>
                  </v:textbox>
                </v:shape>
                <v:shape id="Text Box 207" o:spid="_x0000_s1082" type="#_x0000_t202" style="position:absolute;left:27847;top:3204;width:723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YVcUA&#10;AADcAAAADwAAAGRycy9kb3ducmV2LnhtbESPQWsCMRCF7wX/QxjBW030YMtqFBGV0p66FvE4bGY3&#10;q5vJsknXbX99Uyj0+HjzvjdvtRlcI3rqQu1Zw2yqQBAX3tRcafg4HR6fQYSIbLDxTBq+KMBmPXpY&#10;YWb8nd+pz2MlEoRDhhpsjG0mZSgsOQxT3xInr/Sdw5hkV0nT4T3BXSPnSi2kw5pTg8WWdpaKW/7p&#10;0hvnN+WO36W9uFcsQ25P/XF/1XoyHrZLEJGG+H/8l34xGubqCX7HJAL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VhVxQAAANwAAAAPAAAAAAAAAAAAAAAAAJgCAABkcnMv&#10;ZG93bnJldi54bWxQSwUGAAAAAAQABAD1AAAAigMAAAAA&#10;" filled="f" stroked="f" strokeweight=".5pt">
                  <v:textbox style="mso-fit-shape-to-text:t" inset="0,0,0,0">
                    <w:txbxContent>
                      <w:p w14:paraId="7CE7C057" w14:textId="77777777" w:rsidR="004600F0" w:rsidRDefault="004600F0">
                        <w:pPr>
                          <w:jc w:val="center"/>
                          <w:rPr>
                            <w:rFonts w:ascii="Arial" w:hAnsi="Arial" w:cs="Arial"/>
                            <w:sz w:val="14"/>
                          </w:rPr>
                        </w:pPr>
                        <w:r>
                          <w:rPr>
                            <w:rFonts w:ascii="Arial" w:hAnsi="Arial"/>
                            <w:sz w:val="14"/>
                          </w:rPr>
                          <w:t>ролик подачи проволоки</w:t>
                        </w:r>
                      </w:p>
                    </w:txbxContent>
                  </v:textbox>
                </v:shape>
                <v:shape id="Text Box 208" o:spid="_x0000_s1083" type="#_x0000_t202" style="position:absolute;left:35750;top:4135;width:723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MJ8QA&#10;AADcAAAADwAAAGRycy9kb3ducmV2LnhtbESPwU7DMAyG70i8Q2QkbixhBzR1y6YJwYTgtA6hHa3G&#10;bToap2pCV3h6fJi0o/X7//x5tZlCp0YaUhvZwuPMgCKuomu5sfB5eH1YgEoZ2WEXmSz8UoLN+vZm&#10;hYWLZ97TWOZGCYRTgRZ8zn2hdao8BUyz2BNLVschYJZxaLQb8Czw0Om5MU86YMtywWNPz56q7/In&#10;iMbXhwm7v9ofwzvWqfSHcfdysvb+btouQWWa8nX50n5zFuZGbOUZIY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zCfEAAAA3AAAAA8AAAAAAAAAAAAAAAAAmAIAAGRycy9k&#10;b3ducmV2LnhtbFBLBQYAAAAABAAEAPUAAACJAwAAAAA=&#10;" filled="f" stroked="f" strokeweight=".5pt">
                  <v:textbox style="mso-fit-shape-to-text:t" inset="0,0,0,0">
                    <w:txbxContent>
                      <w:p w14:paraId="388708B0" w14:textId="77777777" w:rsidR="004600F0" w:rsidRDefault="004600F0">
                        <w:pPr>
                          <w:jc w:val="center"/>
                          <w:rPr>
                            <w:rFonts w:ascii="Arial" w:hAnsi="Arial" w:cs="Arial"/>
                            <w:sz w:val="14"/>
                          </w:rPr>
                        </w:pPr>
                        <w:r>
                          <w:rPr>
                            <w:rFonts w:ascii="Arial" w:hAnsi="Arial"/>
                            <w:sz w:val="14"/>
                          </w:rPr>
                          <w:t>Плоское колесо</w:t>
                        </w:r>
                      </w:p>
                    </w:txbxContent>
                  </v:textbox>
                </v:shape>
                <v:shape id="Text Box 209" o:spid="_x0000_s1084" type="#_x0000_t202" style="position:absolute;left:25602;top:2111;width:11170;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vMUA&#10;AADcAAAADwAAAGRycy9kb3ducmV2LnhtbESPQWsCMRCF7wX/QxjBW030IO1qFBGV0p66FvE4bGY3&#10;q5vJsknXbX99Uyj0+HjzvjdvtRlcI3rqQu1Zw2yqQBAX3tRcafg4HR6fQISIbLDxTBq+KMBmPXpY&#10;YWb8nd+pz2MlEoRDhhpsjG0mZSgsOQxT3xInr/Sdw5hkV0nT4T3BXSPnSi2kw5pTg8WWdpaKW/7p&#10;0hvnN+WO36W9uFcsQ25P/XF/1XoyHrZLEJGG+H/8l34xGubqGX7HJAL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mm8xQAAANwAAAAPAAAAAAAAAAAAAAAAAJgCAABkcnMv&#10;ZG93bnJldi54bWxQSwUGAAAAAAQABAD1AAAAigMAAAAA&#10;" filled="f" stroked="f" strokeweight=".5pt">
                  <v:textbox style="mso-fit-shape-to-text:t" inset="0,0,0,0">
                    <w:txbxContent>
                      <w:p w14:paraId="15B073D6" w14:textId="77777777" w:rsidR="004600F0" w:rsidRDefault="004600F0">
                        <w:pPr>
                          <w:jc w:val="center"/>
                          <w:rPr>
                            <w:rFonts w:ascii="Arial" w:hAnsi="Arial" w:cs="Arial"/>
                            <w:sz w:val="14"/>
                          </w:rPr>
                        </w:pPr>
                        <w:r>
                          <w:rPr>
                            <w:rFonts w:ascii="Arial" w:hAnsi="Arial"/>
                            <w:sz w:val="14"/>
                          </w:rPr>
                          <w:t>U-образная форма</w:t>
                        </w:r>
                      </w:p>
                    </w:txbxContent>
                  </v:textbox>
                </v:shape>
                <w10:anchorlock/>
              </v:group>
            </w:pict>
          </mc:Fallback>
        </mc:AlternateContent>
      </w:r>
    </w:p>
    <w:p w14:paraId="2D58A89E" w14:textId="77777777" w:rsidR="00B1544D" w:rsidRDefault="004600F0">
      <w:pPr>
        <w:jc w:val="center"/>
        <w:rPr>
          <w:rFonts w:ascii="Calibri" w:hAnsi="Calibri" w:cs="Calibri"/>
          <w:sz w:val="16"/>
          <w:szCs w:val="16"/>
        </w:rPr>
      </w:pPr>
      <w:r>
        <w:rPr>
          <w:noProof/>
          <w:sz w:val="20"/>
          <w:szCs w:val="18"/>
          <w:lang w:eastAsia="ru-RU"/>
        </w:rPr>
        <mc:AlternateContent>
          <mc:Choice Requires="wpg">
            <w:drawing>
              <wp:inline distT="0" distB="0" distL="0" distR="0">
                <wp:extent cx="3277235" cy="2009676"/>
                <wp:effectExtent l="0" t="0" r="0" b="0"/>
                <wp:docPr id="210" name="Group 210"/>
                <wp:cNvGraphicFramePr/>
                <a:graphic xmlns:a="http://schemas.openxmlformats.org/drawingml/2006/main">
                  <a:graphicData uri="http://schemas.microsoft.com/office/word/2010/wordprocessingGroup">
                    <wpg:wgp>
                      <wpg:cNvGrpSpPr/>
                      <wpg:grpSpPr>
                        <a:xfrm>
                          <a:off x="0" y="0"/>
                          <a:ext cx="3277235" cy="2009676"/>
                          <a:chOff x="180000" y="180000"/>
                          <a:chExt cx="3277235" cy="2009775"/>
                        </a:xfrm>
                      </wpg:grpSpPr>
                      <pic:pic xmlns:pic="http://schemas.openxmlformats.org/drawingml/2006/picture">
                        <pic:nvPicPr>
                          <pic:cNvPr id="211" name="图片 22"/>
                          <pic:cNvPicPr/>
                        </pic:nvPicPr>
                        <pic:blipFill>
                          <a:blip r:embed="rId39">
                            <a:extLst>
                              <a:ext uri="{28A0092B-C50C-407E-A947-70E740481C1C}">
                                <a14:useLocalDpi xmlns:a14="http://schemas.microsoft.com/office/drawing/2010/main" val="0"/>
                              </a:ext>
                            </a:extLst>
                          </a:blip>
                          <a:stretch>
                            <a:fillRect/>
                          </a:stretch>
                        </pic:blipFill>
                        <pic:spPr>
                          <a:xfrm>
                            <a:off x="180000" y="180000"/>
                            <a:ext cx="3277235" cy="2009775"/>
                          </a:xfrm>
                          <a:prstGeom prst="rect">
                            <a:avLst/>
                          </a:prstGeom>
                          <a:noFill/>
                          <a:ln>
                            <a:noFill/>
                          </a:ln>
                        </pic:spPr>
                      </pic:pic>
                      <wps:wsp>
                        <wps:cNvPr id="212" name="Text Box 212"/>
                        <wps:cNvSpPr txBox="1"/>
                        <wps:spPr>
                          <a:xfrm>
                            <a:off x="554433" y="332980"/>
                            <a:ext cx="822960" cy="218451"/>
                          </a:xfrm>
                          <a:prstGeom prst="rect">
                            <a:avLst/>
                          </a:prstGeom>
                          <a:noFill/>
                          <a:ln w="6350">
                            <a:noFill/>
                          </a:ln>
                        </wps:spPr>
                        <wps:txbx>
                          <w:txbxContent>
                            <w:p w14:paraId="7A96758A" w14:textId="77777777" w:rsidR="004600F0" w:rsidRDefault="004600F0">
                              <w:pPr>
                                <w:jc w:val="center"/>
                                <w:rPr>
                                  <w:rFonts w:ascii="Arial" w:hAnsi="Arial" w:cs="Arial"/>
                                  <w:sz w:val="14"/>
                                </w:rPr>
                              </w:pPr>
                              <w:r>
                                <w:rPr>
                                  <w:rFonts w:ascii="Arial" w:hAnsi="Arial"/>
                                  <w:sz w:val="14"/>
                                </w:rPr>
                                <w:t>Диаметр проволоки</w:t>
                              </w:r>
                            </w:p>
                          </w:txbxContent>
                        </wps:txbx>
                        <wps:bodyPr rot="0" spcFirstLastPara="0" vertOverflow="overflow" horzOverflow="overflow" vert="horz" wrap="square" lIns="0" tIns="0" rIns="0" bIns="0" numCol="1" spcCol="0" rtlCol="0" fromWordArt="0" anchor="t" anchorCtr="0" forceAA="0" compatLnSpc="1">
                          <a:spAutoFit/>
                        </wps:bodyPr>
                      </wps:wsp>
                      <wps:wsp>
                        <wps:cNvPr id="213" name="Text Box 213"/>
                        <wps:cNvSpPr txBox="1"/>
                        <wps:spPr>
                          <a:xfrm>
                            <a:off x="885438" y="760563"/>
                            <a:ext cx="517525" cy="328311"/>
                          </a:xfrm>
                          <a:prstGeom prst="rect">
                            <a:avLst/>
                          </a:prstGeom>
                          <a:noFill/>
                          <a:ln w="6350">
                            <a:noFill/>
                          </a:ln>
                        </wps:spPr>
                        <wps:txbx>
                          <w:txbxContent>
                            <w:p w14:paraId="3C3C7412" w14:textId="77777777" w:rsidR="004600F0" w:rsidRDefault="004600F0">
                              <w:pPr>
                                <w:jc w:val="center"/>
                                <w:rPr>
                                  <w:rFonts w:ascii="Arial" w:hAnsi="Arial" w:cs="Arial"/>
                                  <w:sz w:val="14"/>
                                </w:rPr>
                              </w:pPr>
                              <w:r>
                                <w:rPr>
                                  <w:rFonts w:ascii="Arial" w:hAnsi="Arial"/>
                                  <w:sz w:val="14"/>
                                </w:rPr>
                                <w:t>Шкала прижима</w:t>
                              </w:r>
                            </w:p>
                          </w:txbxContent>
                        </wps:txbx>
                        <wps:bodyPr rot="0" spcFirstLastPara="0" vertOverflow="overflow" horzOverflow="overflow" vert="horz" wrap="square" lIns="0" tIns="0" rIns="0" bIns="0" numCol="1" spcCol="0" rtlCol="0" fromWordArt="0" anchor="t" anchorCtr="0" forceAA="0" compatLnSpc="1">
                          <a:spAutoFit/>
                        </wps:bodyPr>
                      </wps:wsp>
                      <wps:wsp>
                        <wps:cNvPr id="214" name="Text Box 214"/>
                        <wps:cNvSpPr txBox="1"/>
                        <wps:spPr>
                          <a:xfrm>
                            <a:off x="318593" y="666467"/>
                            <a:ext cx="517525" cy="438807"/>
                          </a:xfrm>
                          <a:prstGeom prst="rect">
                            <a:avLst/>
                          </a:prstGeom>
                          <a:noFill/>
                          <a:ln w="6350">
                            <a:noFill/>
                          </a:ln>
                        </wps:spPr>
                        <wps:txbx>
                          <w:txbxContent>
                            <w:p w14:paraId="34F9C338" w14:textId="77777777" w:rsidR="004600F0" w:rsidRDefault="004600F0">
                              <w:pPr>
                                <w:jc w:val="left"/>
                                <w:rPr>
                                  <w:rFonts w:ascii="Arial" w:hAnsi="Arial" w:cs="Arial"/>
                                  <w:sz w:val="14"/>
                                </w:rPr>
                              </w:pPr>
                              <w:r>
                                <w:rPr>
                                  <w:rFonts w:ascii="Arial" w:hAnsi="Arial"/>
                                  <w:sz w:val="14"/>
                                </w:rPr>
                                <w:t>Тип ролика</w:t>
                              </w:r>
                              <w:r>
                                <w:rPr>
                                  <w:rFonts w:ascii="Arial" w:hAnsi="Arial"/>
                                  <w:sz w:val="14"/>
                                </w:rPr>
                                <w:br/>
                                <w:t>подачи проволоки</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210" o:spid="_x0000_s1085" style="width:258.05pt;height:158.25pt;mso-position-horizontal-relative:char;mso-position-vertical-relative:line" coordorigin="1800,1800" coordsize="32772,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GAAAAABAAIAY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PQAA&#10;AAYAAAAAAAAAAAAAANMAAAFYAAAABAAxADIAXwAyAAAAAQAAAAAAAAAAAAAAAAAAAAAAAAABAAAA&#10;AAAAAAAAAAFYAAAA0wAAAAAAAAAAAAAAAAAAAAABAAAAAAAAAAAAAAAAAAAAAAAAABAAAAABAAAA&#10;AAAAbnVsbAAAAAIAAAAGYm91bmRzT2JqYwAAAAEAAAAAAABSY3QxAAAABAAAAABUb3AgbG9uZwAA&#10;AAAAAAAATGVmdGxvbmcAAAAAAAAAAEJ0b21sb25nAAAA0wAAAABSZ2h0bG9uZwAAAV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NMAAAAAUmdodGxvbmcAAAFY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BgHAAAAAQAAAKAAAABiAAAB4AAA&#10;t8AAABfrABgAAf/Y/+0ADEFkb2JlX0NNAAL/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">
                <v:shape id="图片 22" o:spid="_x0000_s1086" type="#_x0000_t75" style="position:absolute;left:1800;top:1800;width:32772;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353HFAAAA3AAAAA8AAABkcnMvZG93bnJldi54bWxEj0FrwkAUhO9C/8PyBG91Ew+lTV1FhUpR&#10;qtTa+yP7TILZtzH7jOm/7xYKHoeZ+YaZzntXq47aUHk2kI4TUMS5txUXBo5fb4/PoIIgW6w9k4Ef&#10;CjCfPQymmFl/40/qDlKoCOGQoYFSpMm0DnlJDsPYN8TRO/nWoUTZFtq2eItwV+tJkjxphxXHhRIb&#10;WpWUnw9XZ2ARvpd76YrdRzieLpvtTtbL1Ysxo2G/eAUl1Ms9/N9+twYmaQp/Z+IR0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d+dxxQAAANwAAAAPAAAAAAAAAAAAAAAA&#10;AJ8CAABkcnMvZG93bnJldi54bWxQSwUGAAAAAAQABAD3AAAAkQMAAAAA&#10;">
                  <v:imagedata r:id="rId40" o:title=""/>
                </v:shape>
                <v:shape id="Text Box 212" o:spid="_x0000_s1087" type="#_x0000_t202" style="position:absolute;left:5544;top:3329;width:822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tEMQA&#10;AADcAAAADwAAAGRycy9kb3ducmV2LnhtbESPQWvCQBCF74L/YRnBm27MQUrqKkVUxJ4aRXocspNs&#10;anY2ZNcY++u7hUKPjzfve/NWm8E2oqfO144VLOYJCOLC6ZorBZfzfvYCwgdkjY1jUvAkD5v1eLTC&#10;TLsHf1Cfh0pECPsMFZgQ2kxKXxiy6OeuJY5e6TqLIcqukrrDR4TbRqZJspQWa44NBlvaGipu+d3G&#10;N67viT18l+bTnrD0uTn3h92XUtPJ8PYKItAQ/o//0ketIF2k8DsmEk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bRDEAAAA3AAAAA8AAAAAAAAAAAAAAAAAmAIAAGRycy9k&#10;b3ducmV2LnhtbFBLBQYAAAAABAAEAPUAAACJAwAAAAA=&#10;" filled="f" stroked="f" strokeweight=".5pt">
                  <v:textbox style="mso-fit-shape-to-text:t" inset="0,0,0,0">
                    <w:txbxContent>
                      <w:p w14:paraId="7A96758A" w14:textId="77777777" w:rsidR="004600F0" w:rsidRDefault="004600F0">
                        <w:pPr>
                          <w:jc w:val="center"/>
                          <w:rPr>
                            <w:rFonts w:ascii="Arial" w:hAnsi="Arial" w:cs="Arial"/>
                            <w:sz w:val="14"/>
                          </w:rPr>
                        </w:pPr>
                        <w:r>
                          <w:rPr>
                            <w:rFonts w:ascii="Arial" w:hAnsi="Arial"/>
                            <w:sz w:val="14"/>
                          </w:rPr>
                          <w:t>Диаметр проволоки</w:t>
                        </w:r>
                      </w:p>
                    </w:txbxContent>
                  </v:textbox>
                </v:shape>
                <v:shape id="Text Box 213" o:spid="_x0000_s1088" type="#_x0000_t202" style="position:absolute;left:8854;top:7605;width:517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i8UA&#10;AADcAAAADwAAAGRycy9kb3ducmV2LnhtbESPQWvCQBCF7wX/wzJCb3WjhVKimyCiUtpTo4jHITvJ&#10;RrOzIbuNaX99t1Dw+HjzvjdvlY+2FQP1vnGsYD5LQBCXTjdcKzgedk+vIHxA1tg6JgXf5CHPJg8r&#10;TLW78ScNRahFhLBPUYEJoUul9KUhi37mOuLoVa63GKLsa6l7vEW4beUiSV6kxYZjg8GONobKa/Fl&#10;4xunj8Tufypztu9Y+cIchv32otTjdFwvQQQaw/34P/2mFSzmz/A3JhJ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8iLxQAAANwAAAAPAAAAAAAAAAAAAAAAAJgCAABkcnMv&#10;ZG93bnJldi54bWxQSwUGAAAAAAQABAD1AAAAigMAAAAA&#10;" filled="f" stroked="f" strokeweight=".5pt">
                  <v:textbox style="mso-fit-shape-to-text:t" inset="0,0,0,0">
                    <w:txbxContent>
                      <w:p w14:paraId="3C3C7412" w14:textId="77777777" w:rsidR="004600F0" w:rsidRDefault="004600F0">
                        <w:pPr>
                          <w:jc w:val="center"/>
                          <w:rPr>
                            <w:rFonts w:ascii="Arial" w:hAnsi="Arial" w:cs="Arial"/>
                            <w:sz w:val="14"/>
                          </w:rPr>
                        </w:pPr>
                        <w:r>
                          <w:rPr>
                            <w:rFonts w:ascii="Arial" w:hAnsi="Arial"/>
                            <w:sz w:val="14"/>
                          </w:rPr>
                          <w:t>Шкала прижима</w:t>
                        </w:r>
                      </w:p>
                    </w:txbxContent>
                  </v:textbox>
                </v:shape>
                <v:shape id="Text Box 214" o:spid="_x0000_s1089" type="#_x0000_t202" style="position:absolute;left:3185;top:6664;width:517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Q/8UA&#10;AADcAAAADwAAAGRycy9kb3ducmV2LnhtbESPQWvCQBCF7wX/wzJCb3WjlFKimyCiUtpTo4jHITvJ&#10;RrOzIbuNaX99t1Dw+HjzvjdvlY+2FQP1vnGsYD5LQBCXTjdcKzgedk+vIHxA1tg6JgXf5CHPJg8r&#10;TLW78ScNRahFhLBPUYEJoUul9KUhi37mOuLoVa63GKLsa6l7vEW4beUiSV6kxYZjg8GONobKa/Fl&#10;4xunj8Tufypztu9Y+cIchv32otTjdFwvQQQaw/34P/2mFSzmz/A3JhJ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D/xQAAANwAAAAPAAAAAAAAAAAAAAAAAJgCAABkcnMv&#10;ZG93bnJldi54bWxQSwUGAAAAAAQABAD1AAAAigMAAAAA&#10;" filled="f" stroked="f" strokeweight=".5pt">
                  <v:textbox style="mso-fit-shape-to-text:t" inset="0,0,0,0">
                    <w:txbxContent>
                      <w:p w14:paraId="34F9C338" w14:textId="77777777" w:rsidR="004600F0" w:rsidRDefault="004600F0">
                        <w:pPr>
                          <w:jc w:val="left"/>
                          <w:rPr>
                            <w:rFonts w:ascii="Arial" w:hAnsi="Arial" w:cs="Arial"/>
                            <w:sz w:val="14"/>
                          </w:rPr>
                        </w:pPr>
                        <w:r>
                          <w:rPr>
                            <w:rFonts w:ascii="Arial" w:hAnsi="Arial"/>
                            <w:sz w:val="14"/>
                          </w:rPr>
                          <w:t>Тип ролика</w:t>
                        </w:r>
                        <w:r>
                          <w:rPr>
                            <w:rFonts w:ascii="Arial" w:hAnsi="Arial"/>
                            <w:sz w:val="14"/>
                          </w:rPr>
                          <w:br/>
                          <w:t>подачи проволоки</w:t>
                        </w:r>
                      </w:p>
                    </w:txbxContent>
                  </v:textbox>
                </v:shape>
                <w10:anchorlock/>
              </v:group>
            </w:pict>
          </mc:Fallback>
        </mc:AlternateContent>
      </w:r>
    </w:p>
    <w:p w14:paraId="6CC2F82F" w14:textId="77777777" w:rsidR="00B1544D" w:rsidRDefault="00B1544D">
      <w:pPr>
        <w:jc w:val="left"/>
        <w:rPr>
          <w:rFonts w:ascii="Calibri" w:hAnsi="Calibri" w:cs="Calibri"/>
          <w:sz w:val="16"/>
          <w:szCs w:val="16"/>
        </w:rPr>
      </w:pPr>
    </w:p>
    <w:p w14:paraId="0EB80FCC" w14:textId="77777777" w:rsidR="00B1544D" w:rsidRDefault="004600F0">
      <w:pPr>
        <w:pStyle w:val="3"/>
        <w:numPr>
          <w:ilvl w:val="3"/>
          <w:numId w:val="2"/>
        </w:numPr>
        <w:rPr>
          <w:rFonts w:ascii="Calibri" w:hAnsi="Calibri" w:cs="Calibri"/>
          <w:b/>
          <w:sz w:val="16"/>
          <w:szCs w:val="16"/>
        </w:rPr>
      </w:pPr>
      <w:bookmarkStart w:id="18" w:name="_Toc16239498"/>
      <w:r>
        <w:rPr>
          <w:rFonts w:ascii="Calibri" w:hAnsi="Calibri"/>
          <w:b/>
          <w:sz w:val="16"/>
          <w:szCs w:val="16"/>
        </w:rPr>
        <w:t>Замена трубки подачи проволоки</w:t>
      </w:r>
      <w:bookmarkEnd w:id="18"/>
    </w:p>
    <w:p w14:paraId="4642CE2A" w14:textId="77777777" w:rsidR="00B1544D" w:rsidRDefault="004600F0">
      <w:pPr>
        <w:numPr>
          <w:ilvl w:val="0"/>
          <w:numId w:val="9"/>
        </w:numPr>
        <w:rPr>
          <w:rFonts w:ascii="Calibri" w:hAnsi="Calibri" w:cs="Calibri"/>
          <w:sz w:val="16"/>
          <w:szCs w:val="16"/>
        </w:rPr>
      </w:pPr>
      <w:r>
        <w:rPr>
          <w:rFonts w:ascii="Calibri" w:hAnsi="Calibri"/>
          <w:sz w:val="16"/>
          <w:szCs w:val="16"/>
        </w:rPr>
        <w:t>Чтобы обеспечить плавность сварки, проверить, соответствует ли канал подачи проволоки и контактный наконечник модели сварочной горелки. Канал подачи проволоки должен соответствовать диаметру проволоки и типу проволоки:</w:t>
      </w:r>
    </w:p>
    <w:p w14:paraId="0BEBFEEC" w14:textId="77777777" w:rsidR="00B1544D" w:rsidRDefault="004600F0">
      <w:pPr>
        <w:pageBreakBefore/>
        <w:numPr>
          <w:ilvl w:val="0"/>
          <w:numId w:val="10"/>
        </w:numPr>
        <w:rPr>
          <w:rFonts w:ascii="Calibri" w:hAnsi="Calibri" w:cs="Calibri"/>
          <w:sz w:val="16"/>
          <w:szCs w:val="16"/>
        </w:rPr>
      </w:pPr>
      <w:r>
        <w:rPr>
          <w:rFonts w:ascii="Calibri" w:hAnsi="Calibri"/>
          <w:b/>
          <w:bCs/>
          <w:noProof/>
          <w:sz w:val="16"/>
          <w:szCs w:val="16"/>
          <w:lang w:eastAsia="ru-RU"/>
        </w:rPr>
        <w:lastRenderedPageBreak/>
        <mc:AlternateContent>
          <mc:Choice Requires="wps">
            <w:drawing>
              <wp:anchor distT="0" distB="0" distL="114300" distR="114300" simplePos="0" relativeHeight="251621376" behindDoc="0" locked="0" layoutInCell="1" allowOverlap="1">
                <wp:simplePos x="0" y="0"/>
                <wp:positionH relativeFrom="column">
                  <wp:posOffset>-201930</wp:posOffset>
                </wp:positionH>
                <wp:positionV relativeFrom="paragraph">
                  <wp:posOffset>-635</wp:posOffset>
                </wp:positionV>
                <wp:extent cx="4648200" cy="6602730"/>
                <wp:effectExtent l="0" t="0" r="19050" b="26670"/>
                <wp:wrapNone/>
                <wp:docPr id="7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6602730"/>
                        </a:xfrm>
                        <a:prstGeom prst="rect">
                          <a:avLst/>
                        </a:prstGeom>
                        <a:noFill/>
                        <a:ln w="6350"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6" o:spid="_x0000_s1026" o:spt="1" style="position:absolute;left:0pt;margin-left:-15.9pt;margin-top:-0.05pt;height:519.9pt;width:366pt;z-index:251621376;mso-width-relative:page;mso-height-relative:page;" filled="f" stroked="t" coordsize="21600,21600" o:gfxdata="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4/UFfVAAAACgEAAA8AAAAAAAAA&#10;AQAgAAAAIgAAAGRycy9kb3ducmV2LnhtbFBLAQIUABQAAAAIAIdO4kBtWigiFAIAABcEAAAOAAAA&#10;AAAAAAEAIAAAACQBAABkcnMvZTJvRG9jLnhtbFBLBQYAAAAABgAGAFkBAACqBQAAAAA=&#10;">
                <v:fill on="f" focussize="0,0"/>
                <v:stroke weight="0.5pt" color="#000000" miterlimit="8" joinstyle="miter"/>
                <v:imagedata o:title=""/>
                <o:lock v:ext="edit" aspectratio="f"/>
              </v:rect>
            </w:pict>
          </mc:Fallback>
        </mc:AlternateContent>
      </w:r>
      <w:r>
        <w:rPr>
          <w:rFonts w:ascii="Calibri" w:hAnsi="Calibri"/>
          <w:b/>
          <w:bCs/>
          <w:sz w:val="16"/>
          <w:szCs w:val="16"/>
        </w:rPr>
        <w:t>Для мягкой проволоки, такой как проволока из алюминия и его сплавов, меди и ее сплавов использовать тефлоновый канал. Порядок установки показан ниже:</w:t>
      </w:r>
    </w:p>
    <w:p w14:paraId="372C40ED" w14:textId="77777777" w:rsidR="00B1544D" w:rsidRDefault="004600F0">
      <w:pPr>
        <w:widowControl/>
        <w:ind w:left="420"/>
        <w:jc w:val="left"/>
        <w:rPr>
          <w:rFonts w:ascii="Calibri" w:hAnsi="Calibri" w:cs="Calibri"/>
          <w:kern w:val="0"/>
          <w:sz w:val="22"/>
          <w:szCs w:val="22"/>
        </w:rPr>
      </w:pPr>
      <w:r>
        <w:rPr>
          <w:rFonts w:ascii="Calibri" w:hAnsi="Calibri"/>
          <w:noProof/>
          <w:sz w:val="16"/>
          <w:szCs w:val="16"/>
          <w:lang w:eastAsia="ru-RU"/>
        </w:rPr>
        <mc:AlternateContent>
          <mc:Choice Requires="wps">
            <w:drawing>
              <wp:anchor distT="0" distB="0" distL="114300" distR="114300" simplePos="0" relativeHeight="251618304" behindDoc="0" locked="0" layoutInCell="1" allowOverlap="1">
                <wp:simplePos x="0" y="0"/>
                <wp:positionH relativeFrom="column">
                  <wp:posOffset>384175</wp:posOffset>
                </wp:positionH>
                <wp:positionV relativeFrom="paragraph">
                  <wp:posOffset>737235</wp:posOffset>
                </wp:positionV>
                <wp:extent cx="3927475" cy="342900"/>
                <wp:effectExtent l="4445" t="189865" r="15240" b="15875"/>
                <wp:wrapNone/>
                <wp:docPr id="7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7475" cy="342900"/>
                        </a:xfrm>
                        <a:prstGeom prst="wedgeRectCallout">
                          <a:avLst>
                            <a:gd name="adj1" fmla="val -23096"/>
                            <a:gd name="adj2" fmla="val -103888"/>
                          </a:avLst>
                        </a:prstGeom>
                        <a:noFill/>
                        <a:ln w="9525" cmpd="sng">
                          <a:solidFill>
                            <a:srgbClr val="FF0000"/>
                          </a:solidFill>
                          <a:miter lim="800000"/>
                        </a:ln>
                      </wps:spPr>
                      <wps:txbx>
                        <w:txbxContent>
                          <w:p w14:paraId="23971B61" w14:textId="77777777" w:rsidR="004600F0" w:rsidRDefault="004600F0">
                            <w:pPr>
                              <w:rPr>
                                <w:rFonts w:asciiTheme="majorBidi" w:hAnsiTheme="majorBidi" w:cstheme="majorBidi"/>
                                <w:sz w:val="16"/>
                                <w:szCs w:val="16"/>
                              </w:rPr>
                            </w:pPr>
                            <w:r>
                              <w:rPr>
                                <w:rFonts w:asciiTheme="majorBidi" w:hAnsiTheme="majorBidi" w:cstheme="majorBidi"/>
                                <w:sz w:val="16"/>
                                <w:szCs w:val="16"/>
                              </w:rPr>
                              <w:t>Установить тефлоновый канал в упругом зажиме, затем закрепить его с помощью фиксирующего колпачка.</w:t>
                            </w:r>
                          </w:p>
                        </w:txbxContent>
                      </wps:txbx>
                      <wps:bodyPr rot="0" vert="horz" wrap="square" lIns="91440" tIns="45720" rIns="91440" bIns="45720" anchor="t" anchorCtr="0" upright="1">
                        <a:noAutofit/>
                      </wps:bodyPr>
                    </wps:wsp>
                  </a:graphicData>
                </a:graphic>
              </wp:anchor>
            </w:drawing>
          </mc:Choice>
          <mc:Fallback>
            <w:pict>
              <v:shape id="AutoShape 83" o:spid="_x0000_s1090" type="#_x0000_t61" style="position:absolute;left:0;text-align:left;margin-left:30.25pt;margin-top:58.05pt;width:309.25pt;height:27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" adj="5811,-11640" filled="f" strokecolor="red">
                <v:textbox>
                  <w:txbxContent>
                    <w:p w14:paraId="23971B61" w14:textId="77777777" w:rsidR="004600F0" w:rsidRDefault="004600F0">
                      <w:pPr>
                        <w:rPr>
                          <w:rFonts w:asciiTheme="majorBidi" w:hAnsiTheme="majorBidi" w:cstheme="majorBidi"/>
                          <w:sz w:val="16"/>
                          <w:szCs w:val="16"/>
                        </w:rPr>
                      </w:pPr>
                      <w:r>
                        <w:rPr>
                          <w:rFonts w:asciiTheme="majorBidi" w:hAnsiTheme="majorBidi" w:cstheme="majorBidi"/>
                          <w:sz w:val="16"/>
                          <w:szCs w:val="16"/>
                        </w:rPr>
                        <w:t>Установить тефлоновый канал в упругом зажиме, затем закрепить его с помощью фиксирующего колпачка.</w:t>
                      </w:r>
                    </w:p>
                  </w:txbxContent>
                </v:textbox>
              </v:shape>
            </w:pict>
          </mc:Fallback>
        </mc:AlternateContent>
      </w:r>
      <w:r>
        <w:rPr>
          <w:rFonts w:ascii="Calibri" w:hAnsi="Calibri"/>
          <w:noProof/>
          <w:sz w:val="16"/>
          <w:szCs w:val="16"/>
          <w:lang w:eastAsia="ru-RU"/>
        </w:rPr>
        <mc:AlternateContent>
          <mc:Choice Requires="wps">
            <w:drawing>
              <wp:anchor distT="0" distB="0" distL="114300" distR="114300" simplePos="0" relativeHeight="251619328" behindDoc="0" locked="0" layoutInCell="1" allowOverlap="1">
                <wp:simplePos x="0" y="0"/>
                <wp:positionH relativeFrom="column">
                  <wp:posOffset>856615</wp:posOffset>
                </wp:positionH>
                <wp:positionV relativeFrom="paragraph">
                  <wp:posOffset>12700</wp:posOffset>
                </wp:positionV>
                <wp:extent cx="231775" cy="266700"/>
                <wp:effectExtent l="0" t="1270" r="0" b="0"/>
                <wp:wrapNone/>
                <wp:docPr id="6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66700"/>
                        </a:xfrm>
                        <a:prstGeom prst="rect">
                          <a:avLst/>
                        </a:prstGeom>
                        <a:noFill/>
                        <a:ln>
                          <a:noFill/>
                        </a:ln>
                      </wps:spPr>
                      <wps:txbx>
                        <w:txbxContent>
                          <w:p w14:paraId="36838EE9" w14:textId="77777777" w:rsidR="004600F0" w:rsidRDefault="004600F0">
                            <w:pPr>
                              <w:rPr>
                                <w:rFonts w:ascii="Arial" w:hAnsi="Arial" w:cs="Arial"/>
                                <w:b/>
                                <w:sz w:val="30"/>
                                <w:szCs w:val="30"/>
                              </w:rPr>
                            </w:pPr>
                            <w:r>
                              <w:rPr>
                                <w:rFonts w:ascii="Arial" w:hAnsi="Arial"/>
                                <w:b/>
                                <w:sz w:val="30"/>
                                <w:szCs w:val="30"/>
                              </w:rPr>
                              <w:t>1</w:t>
                            </w:r>
                          </w:p>
                        </w:txbxContent>
                      </wps:txbx>
                      <wps:bodyPr rot="0" vert="horz" wrap="square" lIns="91440" tIns="45720" rIns="91440" bIns="45720" anchor="t" anchorCtr="0" upright="1">
                        <a:noAutofit/>
                      </wps:bodyPr>
                    </wps:wsp>
                  </a:graphicData>
                </a:graphic>
              </wp:anchor>
            </w:drawing>
          </mc:Choice>
          <mc:Fallback>
            <w:pict>
              <v:rect id="Rectangle 84" o:spid="_x0000_s1091" style="position:absolute;left:0;text-align:left;margin-left:67.45pt;margin-top:1pt;width:18.25pt;height:21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" filled="f" stroked="f">
                <v:textbox>
                  <w:txbxContent>
                    <w:p w14:paraId="36838EE9" w14:textId="77777777" w:rsidR="004600F0" w:rsidRDefault="004600F0">
                      <w:pPr>
                        <w:rPr>
                          <w:rFonts w:ascii="Arial" w:hAnsi="Arial" w:cs="Arial"/>
                          <w:b/>
                          <w:sz w:val="30"/>
                          <w:szCs w:val="30"/>
                        </w:rPr>
                      </w:pPr>
                      <w:r>
                        <w:rPr>
                          <w:rFonts w:ascii="Arial" w:hAnsi="Arial"/>
                          <w:b/>
                          <w:sz w:val="30"/>
                          <w:szCs w:val="30"/>
                        </w:rPr>
                        <w:t>1</w:t>
                      </w:r>
                    </w:p>
                  </w:txbxContent>
                </v:textbox>
              </v:rect>
            </w:pict>
          </mc:Fallback>
        </mc:AlternateContent>
      </w:r>
      <w:r>
        <w:rPr>
          <w:noProof/>
          <w:lang w:eastAsia="ru-RU"/>
        </w:rPr>
        <mc:AlternateContent>
          <mc:Choice Requires="wpg">
            <w:drawing>
              <wp:inline distT="0" distB="0" distL="0" distR="0">
                <wp:extent cx="4060190" cy="787996"/>
                <wp:effectExtent l="0" t="0" r="0" b="0"/>
                <wp:docPr id="8" name="Group 8"/>
                <wp:cNvGraphicFramePr/>
                <a:graphic xmlns:a="http://schemas.openxmlformats.org/drawingml/2006/main">
                  <a:graphicData uri="http://schemas.microsoft.com/office/word/2010/wordprocessingGroup">
                    <wpg:wgp>
                      <wpg:cNvGrpSpPr/>
                      <wpg:grpSpPr>
                        <a:xfrm>
                          <a:off x="0" y="0"/>
                          <a:ext cx="4060190" cy="787996"/>
                          <a:chOff x="180000" y="180000"/>
                          <a:chExt cx="4060190" cy="788035"/>
                        </a:xfrm>
                      </wpg:grpSpPr>
                      <pic:pic xmlns:pic="http://schemas.openxmlformats.org/drawingml/2006/picture">
                        <pic:nvPicPr>
                          <pic:cNvPr id="20" name="图片 23"/>
                          <pic:cNvPicPr/>
                        </pic:nvPicPr>
                        <pic:blipFill>
                          <a:blip r:embed="rId41">
                            <a:extLst>
                              <a:ext uri="{28A0092B-C50C-407E-A947-70E740481C1C}">
                                <a14:useLocalDpi xmlns:a14="http://schemas.microsoft.com/office/drawing/2010/main" val="0"/>
                              </a:ext>
                            </a:extLst>
                          </a:blip>
                          <a:stretch>
                            <a:fillRect/>
                          </a:stretch>
                        </pic:blipFill>
                        <pic:spPr>
                          <a:xfrm>
                            <a:off x="180000" y="180000"/>
                            <a:ext cx="4060190" cy="788035"/>
                          </a:xfrm>
                          <a:prstGeom prst="rect">
                            <a:avLst/>
                          </a:prstGeom>
                          <a:noFill/>
                          <a:ln>
                            <a:noFill/>
                          </a:ln>
                        </pic:spPr>
                      </pic:pic>
                      <wps:wsp>
                        <wps:cNvPr id="21" name="Text Box 21"/>
                        <wps:cNvSpPr txBox="1"/>
                        <wps:spPr>
                          <a:xfrm>
                            <a:off x="523327" y="460758"/>
                            <a:ext cx="451485" cy="170823"/>
                          </a:xfrm>
                          <a:prstGeom prst="rect">
                            <a:avLst/>
                          </a:prstGeom>
                          <a:noFill/>
                          <a:ln w="6350">
                            <a:noFill/>
                          </a:ln>
                        </wps:spPr>
                        <wps:txbx>
                          <w:txbxContent>
                            <w:p w14:paraId="0D59AC6D" w14:textId="77777777" w:rsidR="004600F0" w:rsidRDefault="004600F0">
                              <w:pPr>
                                <w:rPr>
                                  <w:sz w:val="8"/>
                                  <w:szCs w:val="14"/>
                                </w:rPr>
                              </w:pPr>
                              <w:r>
                                <w:rPr>
                                  <w:sz w:val="8"/>
                                  <w:szCs w:val="14"/>
                                </w:rPr>
                                <w:t>Тефлоновый канал</w:t>
                              </w:r>
                            </w:p>
                          </w:txbxContent>
                        </wps:txbx>
                        <wps:bodyPr rot="0" spcFirstLastPara="0" vertOverflow="overflow" horzOverflow="overflow" vert="horz" wrap="square" lIns="0" tIns="0" rIns="0" bIns="0" numCol="1" spcCol="0" rtlCol="0" fromWordArt="0" anchor="t" anchorCtr="0" forceAA="0" compatLnSpc="1">
                          <a:spAutoFit/>
                        </wps:bodyPr>
                      </wps:wsp>
                      <wps:wsp>
                        <wps:cNvPr id="22" name="Text Box 22"/>
                        <wps:cNvSpPr txBox="1"/>
                        <wps:spPr>
                          <a:xfrm>
                            <a:off x="1028425" y="347631"/>
                            <a:ext cx="451485" cy="234327"/>
                          </a:xfrm>
                          <a:prstGeom prst="rect">
                            <a:avLst/>
                          </a:prstGeom>
                          <a:noFill/>
                          <a:ln w="6350">
                            <a:noFill/>
                          </a:ln>
                        </wps:spPr>
                        <wps:txbx>
                          <w:txbxContent>
                            <w:p w14:paraId="7DAEB502" w14:textId="77777777" w:rsidR="004600F0" w:rsidRDefault="004600F0">
                              <w:pPr>
                                <w:rPr>
                                  <w:sz w:val="8"/>
                                  <w:szCs w:val="14"/>
                                </w:rPr>
                              </w:pPr>
                              <w:r>
                                <w:rPr>
                                  <w:sz w:val="8"/>
                                  <w:szCs w:val="14"/>
                                </w:rPr>
                                <w:t>Фиксирующий колпачок</w:t>
                              </w:r>
                            </w:p>
                          </w:txbxContent>
                        </wps:txbx>
                        <wps:bodyPr rot="0" spcFirstLastPara="0" vertOverflow="overflow" horzOverflow="overflow" vert="horz" wrap="square" lIns="0" tIns="0" rIns="0" bIns="0" numCol="1" spcCol="0" rtlCol="0" fromWordArt="0" anchor="t" anchorCtr="0" forceAA="0" compatLnSpc="1">
                          <a:spAutoFit/>
                        </wps:bodyPr>
                      </wps:wsp>
                      <wps:wsp>
                        <wps:cNvPr id="35" name="Text Box 35"/>
                        <wps:cNvSpPr txBox="1"/>
                        <wps:spPr>
                          <a:xfrm>
                            <a:off x="1257772" y="465096"/>
                            <a:ext cx="323850" cy="234327"/>
                          </a:xfrm>
                          <a:prstGeom prst="rect">
                            <a:avLst/>
                          </a:prstGeom>
                          <a:noFill/>
                          <a:ln w="6350">
                            <a:noFill/>
                          </a:ln>
                        </wps:spPr>
                        <wps:txbx>
                          <w:txbxContent>
                            <w:p w14:paraId="561D0F89" w14:textId="77777777" w:rsidR="004600F0" w:rsidRDefault="004600F0">
                              <w:pPr>
                                <w:rPr>
                                  <w:sz w:val="8"/>
                                  <w:szCs w:val="14"/>
                                </w:rPr>
                              </w:pPr>
                              <w:r>
                                <w:rPr>
                                  <w:sz w:val="8"/>
                                  <w:szCs w:val="14"/>
                                </w:rPr>
                                <w:t>Упругий зажим</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8" o:spid="_x0000_s1092" style="width:319.7pt;height:62.05pt;mso-position-horizontal-relative:char;mso-position-vertical-relative:line" coordorigin="1800,1800" coordsize="40601,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">
                <v:shape id="图片 23" o:spid="_x0000_s1093" type="#_x0000_t75" style="position:absolute;left:1800;top:1800;width:4060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Tp2/AAAA2wAAAA8AAABkcnMvZG93bnJldi54bWxET02LwjAQvQv7H8IseNO0HlSqUURYVtmT&#10;VZc9Ds3YFJtJSaJ2/705CB4f73u57m0r7uRD41hBPs5AEFdON1wrOB2/RnMQISJrbB2Tgn8KsF59&#10;DJZYaPfgA93LWIsUwqFABSbGrpAyVIYshrHriBN3cd5iTNDXUnt8pHDbykmWTaXFhlODwY62hqpr&#10;ebMK5r8/+fkvn/nvXb0PcuZL4w5bpYaf/WYBIlIf3+KXe6cVTNL69CX9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0U6dvwAAANsAAAAPAAAAAAAAAAAAAAAAAJ8CAABk&#10;cnMvZG93bnJldi54bWxQSwUGAAAAAAQABAD3AAAAiwMAAAAA&#10;">
                  <v:imagedata r:id="rId42" o:title=""/>
                </v:shape>
                <v:shape id="Text Box 21" o:spid="_x0000_s1094" type="#_x0000_t202" style="position:absolute;left:5233;top:4607;width:451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p3MQA&#10;AADbAAAADwAAAGRycy9kb3ducmV2LnhtbESPwWrDMBBE74H+g9hCbonsHEpxrZhQ2hCaU5xSelys&#10;teXUWhlLcZx8fVQo9DjMzpudvJhsJ0YafOtYQbpMQBBXTrfcKPg8vi+eQfiArLFzTAqu5KFYP8xy&#10;zLS78IHGMjQiQthnqMCE0GdS+sqQRb90PXH0ajdYDFEOjdQDXiLcdnKVJE/SYsuxwWBPr4aqn/Js&#10;4xtf+8Rub7X5th9Y+9Icx+3bSan547R5ARFoCv/Hf+mdVrBK4XdLBI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56dzEAAAA2wAAAA8AAAAAAAAAAAAAAAAAmAIAAGRycy9k&#10;b3ducmV2LnhtbFBLBQYAAAAABAAEAPUAAACJAwAAAAA=&#10;" filled="f" stroked="f" strokeweight=".5pt">
                  <v:textbox style="mso-fit-shape-to-text:t" inset="0,0,0,0">
                    <w:txbxContent>
                      <w:p w14:paraId="0D59AC6D" w14:textId="77777777" w:rsidR="004600F0" w:rsidRDefault="004600F0">
                        <w:pPr>
                          <w:rPr>
                            <w:sz w:val="8"/>
                            <w:szCs w:val="14"/>
                          </w:rPr>
                        </w:pPr>
                        <w:r>
                          <w:rPr>
                            <w:sz w:val="8"/>
                            <w:szCs w:val="14"/>
                          </w:rPr>
                          <w:t>Тефлоновый канал</w:t>
                        </w:r>
                      </w:p>
                    </w:txbxContent>
                  </v:textbox>
                </v:shape>
                <v:shape id="Text Box 22" o:spid="_x0000_s1095" type="#_x0000_t202" style="position:absolute;left:10284;top:3476;width:451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q8MA&#10;AADbAAAADwAAAGRycy9kb3ducmV2LnhtbESPQWvCQBCF74L/YZmCN900BympqxRREXsySulxyE6y&#10;abOzIbvG2F/vFgSPjzfve/MWq8E2oqfO144VvM4SEMSF0zVXCs6n7fQNhA/IGhvHpOBGHlbL8WiB&#10;mXZXPlKfh0pECPsMFZgQ2kxKXxiy6GeuJY5e6TqLIcqukrrDa4TbRqZJMpcWa44NBltaGyp+84uN&#10;b3x9Jnb3V5pve8DS5+bU7zY/Sk1eho93EIGG8Dx+pPdaQZrC/5YI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3q8MAAADbAAAADwAAAAAAAAAAAAAAAACYAgAAZHJzL2Rv&#10;d25yZXYueG1sUEsFBgAAAAAEAAQA9QAAAIgDAAAAAA==&#10;" filled="f" stroked="f" strokeweight=".5pt">
                  <v:textbox style="mso-fit-shape-to-text:t" inset="0,0,0,0">
                    <w:txbxContent>
                      <w:p w14:paraId="7DAEB502" w14:textId="77777777" w:rsidR="004600F0" w:rsidRDefault="004600F0">
                        <w:pPr>
                          <w:rPr>
                            <w:sz w:val="8"/>
                            <w:szCs w:val="14"/>
                          </w:rPr>
                        </w:pPr>
                        <w:r>
                          <w:rPr>
                            <w:sz w:val="8"/>
                            <w:szCs w:val="14"/>
                          </w:rPr>
                          <w:t>Фиксирующий колпачок</w:t>
                        </w:r>
                      </w:p>
                    </w:txbxContent>
                  </v:textbox>
                </v:shape>
                <v:shape id="Text Box 35" o:spid="_x0000_s1096" type="#_x0000_t202" style="position:absolute;left:12577;top:4650;width:3239;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t5AsQA&#10;AADbAAAADwAAAGRycy9kb3ducmV2LnhtbESPQWvCQBCF74L/YRmhN93YUinRVUSsFHsyKcXjkJ1k&#10;02ZnQ3YbY399VxB6fLx535u32gy2ET11vnasYD5LQBAXTtdcKfjIX6cvIHxA1tg4JgVX8rBZj0cr&#10;TLW78In6LFQiQtinqMCE0KZS+sKQRT9zLXH0StdZDFF2ldQdXiLcNvIxSRbSYs2xwWBLO0PFd/Zj&#10;4xuf74k9/JbmbI9Y+szk/WH/pdTDZNguQQQawv/xPf2mFTw9w21LB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eQLEAAAA2wAAAA8AAAAAAAAAAAAAAAAAmAIAAGRycy9k&#10;b3ducmV2LnhtbFBLBQYAAAAABAAEAPUAAACJAwAAAAA=&#10;" filled="f" stroked="f" strokeweight=".5pt">
                  <v:textbox style="mso-fit-shape-to-text:t" inset="0,0,0,0">
                    <w:txbxContent>
                      <w:p w14:paraId="561D0F89" w14:textId="77777777" w:rsidR="004600F0" w:rsidRDefault="004600F0">
                        <w:pPr>
                          <w:rPr>
                            <w:sz w:val="8"/>
                            <w:szCs w:val="14"/>
                          </w:rPr>
                        </w:pPr>
                        <w:r>
                          <w:rPr>
                            <w:sz w:val="8"/>
                            <w:szCs w:val="14"/>
                          </w:rPr>
                          <w:t>Упругий зажим</w:t>
                        </w:r>
                      </w:p>
                    </w:txbxContent>
                  </v:textbox>
                </v:shape>
                <w10:anchorlock/>
              </v:group>
            </w:pict>
          </mc:Fallback>
        </mc:AlternateContent>
      </w:r>
    </w:p>
    <w:p w14:paraId="33E9D476" w14:textId="77777777" w:rsidR="00B1544D" w:rsidRDefault="00B1544D">
      <w:pPr>
        <w:rPr>
          <w:rFonts w:ascii="Calibri" w:hAnsi="Calibri" w:cs="Calibri"/>
          <w:sz w:val="16"/>
          <w:szCs w:val="16"/>
        </w:rPr>
      </w:pPr>
    </w:p>
    <w:p w14:paraId="2C88769B" w14:textId="77777777" w:rsidR="00B1544D" w:rsidRDefault="004600F0">
      <w:pPr>
        <w:rPr>
          <w:rFonts w:ascii="Calibri" w:hAnsi="Calibri" w:cs="Calibri"/>
          <w:sz w:val="16"/>
          <w:szCs w:val="16"/>
        </w:rPr>
      </w:pPr>
      <w:r>
        <w:rPr>
          <w:rFonts w:ascii="Calibri" w:hAnsi="Calibri"/>
          <w:noProof/>
          <w:sz w:val="16"/>
          <w:szCs w:val="16"/>
          <w:lang w:eastAsia="ru-RU"/>
        </w:rPr>
        <mc:AlternateContent>
          <mc:Choice Requires="wps">
            <w:drawing>
              <wp:anchor distT="0" distB="0" distL="114300" distR="114300" simplePos="0" relativeHeight="251624448" behindDoc="0" locked="0" layoutInCell="1" allowOverlap="1">
                <wp:simplePos x="0" y="0"/>
                <wp:positionH relativeFrom="column">
                  <wp:posOffset>1196340</wp:posOffset>
                </wp:positionH>
                <wp:positionV relativeFrom="paragraph">
                  <wp:posOffset>144780</wp:posOffset>
                </wp:positionV>
                <wp:extent cx="276225" cy="285750"/>
                <wp:effectExtent l="0" t="3175" r="3810" b="0"/>
                <wp:wrapNone/>
                <wp:docPr id="6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noFill/>
                        <a:ln>
                          <a:noFill/>
                        </a:ln>
                      </wps:spPr>
                      <wps:txbx>
                        <w:txbxContent>
                          <w:p w14:paraId="0B03F753" w14:textId="77777777" w:rsidR="004600F0" w:rsidRDefault="004600F0">
                            <w:pPr>
                              <w:rPr>
                                <w:rFonts w:ascii="Arial" w:hAnsi="Arial" w:cs="Arial"/>
                                <w:b/>
                                <w:sz w:val="30"/>
                                <w:szCs w:val="30"/>
                              </w:rPr>
                            </w:pPr>
                            <w:r>
                              <w:rPr>
                                <w:rFonts w:ascii="Arial" w:hAnsi="Arial"/>
                                <w:b/>
                                <w:sz w:val="30"/>
                                <w:szCs w:val="30"/>
                              </w:rPr>
                              <w:t>2</w:t>
                            </w:r>
                          </w:p>
                        </w:txbxContent>
                      </wps:txbx>
                      <wps:bodyPr rot="0" vert="horz" wrap="square" lIns="91440" tIns="45720" rIns="91440" bIns="45720" anchor="t" anchorCtr="0" upright="1">
                        <a:noAutofit/>
                      </wps:bodyPr>
                    </wps:wsp>
                  </a:graphicData>
                </a:graphic>
              </wp:anchor>
            </w:drawing>
          </mc:Choice>
          <mc:Fallback>
            <w:pict>
              <v:rect id="Rectangle 89" o:spid="_x0000_s1097" style="position:absolute;left:0;text-align:left;margin-left:94.2pt;margin-top:11.4pt;width:21.75pt;height:2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" filled="f" stroked="f">
                <v:textbox>
                  <w:txbxContent>
                    <w:p w14:paraId="0B03F753" w14:textId="77777777" w:rsidR="004600F0" w:rsidRDefault="004600F0">
                      <w:pPr>
                        <w:rPr>
                          <w:rFonts w:ascii="Arial" w:hAnsi="Arial" w:cs="Arial"/>
                          <w:b/>
                          <w:sz w:val="30"/>
                          <w:szCs w:val="30"/>
                        </w:rPr>
                      </w:pPr>
                      <w:r>
                        <w:rPr>
                          <w:rFonts w:ascii="Arial" w:hAnsi="Arial"/>
                          <w:b/>
                          <w:sz w:val="30"/>
                          <w:szCs w:val="30"/>
                        </w:rPr>
                        <w:t>2</w:t>
                      </w:r>
                    </w:p>
                  </w:txbxContent>
                </v:textbox>
              </v:rect>
            </w:pict>
          </mc:Fallback>
        </mc:AlternateContent>
      </w:r>
      <w:r>
        <w:rPr>
          <w:rFonts w:ascii="Calibri" w:hAnsi="Calibri"/>
          <w:noProof/>
          <w:sz w:val="16"/>
          <w:szCs w:val="16"/>
          <w:lang w:eastAsia="ru-RU"/>
        </w:rPr>
        <mc:AlternateContent>
          <mc:Choice Requires="wps">
            <w:drawing>
              <wp:anchor distT="0" distB="0" distL="114300" distR="114300" simplePos="0" relativeHeight="251626496" behindDoc="0" locked="0" layoutInCell="1" allowOverlap="1">
                <wp:simplePos x="0" y="0"/>
                <wp:positionH relativeFrom="column">
                  <wp:posOffset>-146050</wp:posOffset>
                </wp:positionH>
                <wp:positionV relativeFrom="paragraph">
                  <wp:posOffset>144780</wp:posOffset>
                </wp:positionV>
                <wp:extent cx="4591050" cy="0"/>
                <wp:effectExtent l="6350" t="12700" r="12700" b="6350"/>
                <wp:wrapNone/>
                <wp:docPr id="6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91" o:spid="_x0000_s1026" o:spt="32" type="#_x0000_t32" style="position:absolute;left:0pt;margin-left:-11.5pt;margin-top:11.4pt;height:0pt;width:361.5pt;z-index:251626496;mso-width-relative:page;mso-height-relative:page;" filled="f" stroked="t" coordsize="21600,21600" o:gfxdata="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jlQvVAAAACQEAAA8AAAAAAAAAAQAgAAAAIgAAAGRycy9kb3ducmV2LnhtbFBL&#10;AQIUABQAAAAIAIdO4kD1yylpwAEAAHEDAAAOAAAAAAAAAAEAIAAAACQBAABkcnMvZTJvRG9jLnht&#10;bFBLBQYAAAAABgAGAFkBAABWBQAAAAA=&#10;">
                <v:fill on="f" focussize="0,0"/>
                <v:stroke weight="0.5pt" color="#000000" joinstyle="round"/>
                <v:imagedata o:title=""/>
                <o:lock v:ext="edit" aspectratio="f"/>
              </v:shape>
            </w:pict>
          </mc:Fallback>
        </mc:AlternateContent>
      </w:r>
    </w:p>
    <w:p w14:paraId="3233D39D" w14:textId="77777777" w:rsidR="00B1544D" w:rsidRDefault="004600F0">
      <w:pPr>
        <w:jc w:val="center"/>
        <w:rPr>
          <w:rFonts w:ascii="Calibri" w:hAnsi="Calibri" w:cs="Calibri"/>
          <w:sz w:val="16"/>
          <w:szCs w:val="16"/>
        </w:rPr>
      </w:pPr>
      <w:r>
        <w:rPr>
          <w:rFonts w:ascii="Calibri" w:hAnsi="Calibri"/>
          <w:noProof/>
          <w:sz w:val="16"/>
          <w:szCs w:val="16"/>
          <w:lang w:eastAsia="ru-RU"/>
        </w:rPr>
        <mc:AlternateContent>
          <mc:Choice Requires="wps">
            <w:drawing>
              <wp:anchor distT="0" distB="0" distL="114300" distR="114300" simplePos="0" relativeHeight="251631616" behindDoc="0" locked="0" layoutInCell="1" allowOverlap="1">
                <wp:simplePos x="0" y="0"/>
                <wp:positionH relativeFrom="column">
                  <wp:posOffset>1530350</wp:posOffset>
                </wp:positionH>
                <wp:positionV relativeFrom="paragraph">
                  <wp:posOffset>862330</wp:posOffset>
                </wp:positionV>
                <wp:extent cx="2151380" cy="350520"/>
                <wp:effectExtent l="386715" t="203835" r="6985" b="9525"/>
                <wp:wrapNone/>
                <wp:docPr id="6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350520"/>
                        </a:xfrm>
                        <a:prstGeom prst="wedgeRectCallout">
                          <a:avLst>
                            <a:gd name="adj1" fmla="val -66204"/>
                            <a:gd name="adj2" fmla="val -105072"/>
                          </a:avLst>
                        </a:prstGeom>
                        <a:noFill/>
                        <a:ln w="9525" cmpd="sng">
                          <a:solidFill>
                            <a:srgbClr val="FF0000"/>
                          </a:solidFill>
                          <a:miter lim="800000"/>
                        </a:ln>
                      </wps:spPr>
                      <wps:txbx>
                        <w:txbxContent>
                          <w:p w14:paraId="7CFF4EEF" w14:textId="77777777" w:rsidR="004600F0" w:rsidRDefault="004600F0">
                            <w:pPr>
                              <w:rPr>
                                <w:rFonts w:ascii="Arial" w:hAnsi="Arial" w:cs="Arial"/>
                                <w:sz w:val="16"/>
                                <w:szCs w:val="16"/>
                              </w:rPr>
                            </w:pPr>
                            <w:r>
                              <w:rPr>
                                <w:rFonts w:ascii="Arial" w:hAnsi="Arial"/>
                                <w:sz w:val="16"/>
                                <w:szCs w:val="16"/>
                              </w:rPr>
                              <w:t>Протянуть тефлоновый канал к ролику подачи проволоки</w:t>
                            </w:r>
                          </w:p>
                        </w:txbxContent>
                      </wps:txbx>
                      <wps:bodyPr rot="0" vert="horz" wrap="square" lIns="91440" tIns="45720" rIns="91440" bIns="45720" anchor="t" anchorCtr="0" upright="1">
                        <a:noAutofit/>
                      </wps:bodyPr>
                    </wps:wsp>
                  </a:graphicData>
                </a:graphic>
              </wp:anchor>
            </w:drawing>
          </mc:Choice>
          <mc:Fallback>
            <w:pict>
              <v:shape id="AutoShape 96" o:spid="_x0000_s1098" type="#_x0000_t61" style="position:absolute;left:0;text-align:left;margin-left:120.5pt;margin-top:67.9pt;width:169.4pt;height:27.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" adj="-3500,-11896" filled="f" strokecolor="red">
                <v:textbox>
                  <w:txbxContent>
                    <w:p w14:paraId="7CFF4EEF" w14:textId="77777777" w:rsidR="004600F0" w:rsidRDefault="004600F0">
                      <w:pPr>
                        <w:rPr>
                          <w:rFonts w:ascii="Arial" w:hAnsi="Arial" w:cs="Arial"/>
                          <w:sz w:val="16"/>
                          <w:szCs w:val="16"/>
                        </w:rPr>
                      </w:pPr>
                      <w:r>
                        <w:rPr>
                          <w:rFonts w:ascii="Arial" w:hAnsi="Arial"/>
                          <w:sz w:val="16"/>
                          <w:szCs w:val="16"/>
                        </w:rPr>
                        <w:t>Протянуть тефлоновый канал к ролику подачи проволоки</w:t>
                      </w:r>
                    </w:p>
                  </w:txbxContent>
                </v:textbox>
              </v:shape>
            </w:pict>
          </mc:Fallback>
        </mc:AlternateContent>
      </w:r>
      <w:r>
        <w:rPr>
          <w:rFonts w:ascii="Calibri" w:hAnsi="Calibri"/>
          <w:noProof/>
          <w:sz w:val="16"/>
          <w:szCs w:val="16"/>
          <w:lang w:eastAsia="ru-RU"/>
        </w:rPr>
        <mc:AlternateContent>
          <mc:Choice Requires="wps">
            <w:drawing>
              <wp:anchor distT="0" distB="0" distL="114300" distR="114300" simplePos="0" relativeHeight="251630592" behindDoc="0" locked="0" layoutInCell="1" allowOverlap="1">
                <wp:simplePos x="0" y="0"/>
                <wp:positionH relativeFrom="column">
                  <wp:posOffset>1019175</wp:posOffset>
                </wp:positionH>
                <wp:positionV relativeFrom="paragraph">
                  <wp:posOffset>470535</wp:posOffset>
                </wp:positionV>
                <wp:extent cx="282575" cy="314960"/>
                <wp:effectExtent l="9525" t="11430" r="12700" b="16510"/>
                <wp:wrapNone/>
                <wp:docPr id="6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14960"/>
                        </a:xfrm>
                        <a:prstGeom prst="ellipse">
                          <a:avLst/>
                        </a:prstGeom>
                        <a:noFill/>
                        <a:ln w="15875" cmpd="sng">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5" o:spid="_x0000_s1026" o:spt="3" type="#_x0000_t3" style="position:absolute;left:0pt;margin-left:80.25pt;margin-top:37.05pt;height:24.8pt;width:22.25pt;z-index:251630592;mso-width-relative:page;mso-height-relative:page;" filled="f" stroked="t" coordsize="21600,21600" o:gfxdata="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YpGf9sAAAAKAQAADwAAAAAAAAAB&#10;ACAAAAAiAAAAZHJzL2Rvd25yZXYueG1sUEsBAhQAFAAAAAgAh07iQITqnJkNAgAA+QMAAA4AAAAA&#10;AAAAAQAgAAAAKgEAAGRycy9lMm9Eb2MueG1sUEsFBgAAAAAGAAYAWQEAAKkFAAAAAA==&#10;">
                <v:fill on="f" focussize="0,0"/>
                <v:stroke weight="1.25pt" color="#FF0000" joinstyle="round"/>
                <v:imagedata o:title=""/>
                <o:lock v:ext="edit" aspectratio="f"/>
              </v:shape>
            </w:pict>
          </mc:Fallback>
        </mc:AlternateContent>
      </w:r>
      <w:r>
        <w:rPr>
          <w:rFonts w:ascii="Calibri" w:hAnsi="Calibri"/>
          <w:sz w:val="16"/>
          <w:szCs w:val="16"/>
        </w:rPr>
        <w:t xml:space="preserve"> </w:t>
      </w:r>
      <w:r>
        <w:rPr>
          <w:noProof/>
          <w:sz w:val="20"/>
          <w:szCs w:val="18"/>
          <w:lang w:eastAsia="ru-RU"/>
        </w:rPr>
        <w:drawing>
          <wp:inline distT="0" distB="0" distL="0" distR="0">
            <wp:extent cx="4330700" cy="1207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30700" cy="1207135"/>
                    </a:xfrm>
                    <a:prstGeom prst="rect">
                      <a:avLst/>
                    </a:prstGeom>
                    <a:noFill/>
                    <a:ln>
                      <a:noFill/>
                    </a:ln>
                  </pic:spPr>
                </pic:pic>
              </a:graphicData>
            </a:graphic>
          </wp:inline>
        </w:drawing>
      </w:r>
    </w:p>
    <w:p w14:paraId="69842BF8" w14:textId="77777777" w:rsidR="00B1544D" w:rsidRDefault="004600F0">
      <w:pPr>
        <w:jc w:val="center"/>
        <w:rPr>
          <w:rFonts w:ascii="Calibri" w:hAnsi="Calibri" w:cs="Calibri"/>
          <w:sz w:val="16"/>
          <w:szCs w:val="16"/>
        </w:rPr>
      </w:pPr>
      <w:r>
        <w:rPr>
          <w:rFonts w:ascii="Calibri" w:hAnsi="Calibri"/>
          <w:noProof/>
          <w:sz w:val="16"/>
          <w:szCs w:val="16"/>
          <w:lang w:eastAsia="ru-RU"/>
        </w:rPr>
        <mc:AlternateContent>
          <mc:Choice Requires="wps">
            <w:drawing>
              <wp:anchor distT="0" distB="0" distL="114300" distR="114300" simplePos="0" relativeHeight="251628544" behindDoc="0" locked="0" layoutInCell="1" allowOverlap="1">
                <wp:simplePos x="0" y="0"/>
                <wp:positionH relativeFrom="column">
                  <wp:posOffset>-146050</wp:posOffset>
                </wp:positionH>
                <wp:positionV relativeFrom="paragraph">
                  <wp:posOffset>38100</wp:posOffset>
                </wp:positionV>
                <wp:extent cx="4591050" cy="0"/>
                <wp:effectExtent l="6350" t="13970" r="12700" b="5080"/>
                <wp:wrapNone/>
                <wp:docPr id="6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93" o:spid="_x0000_s1026" o:spt="32" type="#_x0000_t32" style="position:absolute;left:0pt;margin-left:-11.5pt;margin-top:3pt;height:0pt;width:361.5pt;z-index:251628544;mso-width-relative:page;mso-height-relative:page;" filled="f" stroked="t" coordsize="21600,21600" o:gfxdata="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VGyzVAAAABwEAAA8AAAAAAAAAAQAgAAAAIgAAAGRycy9kb3ducmV2LnhtbFBL&#10;AQIUABQAAAAIAIdO4kAw5ejcwAEAAHEDAAAOAAAAAAAAAAEAIAAAACQBAABkcnMvZTJvRG9jLnht&#10;bFBLBQYAAAAABgAGAFkBAABWBQAAAAA=&#10;">
                <v:fill on="f" focussize="0,0"/>
                <v:stroke weight="0.5pt" color="#000000" joinstyle="round"/>
                <v:imagedata o:title=""/>
                <o:lock v:ext="edit" aspectratio="f"/>
              </v:shape>
            </w:pict>
          </mc:Fallback>
        </mc:AlternateContent>
      </w:r>
    </w:p>
    <w:p w14:paraId="0E97C0C2" w14:textId="77777777" w:rsidR="00B1544D" w:rsidRDefault="00B1544D">
      <w:pPr>
        <w:rPr>
          <w:rFonts w:ascii="Calibri" w:hAnsi="Calibri" w:cs="Calibri"/>
          <w:sz w:val="16"/>
          <w:szCs w:val="16"/>
        </w:rPr>
      </w:pPr>
    </w:p>
    <w:p w14:paraId="6ECA8906" w14:textId="77777777" w:rsidR="00B1544D" w:rsidRDefault="004600F0">
      <w:pPr>
        <w:numPr>
          <w:ilvl w:val="0"/>
          <w:numId w:val="11"/>
        </w:numPr>
        <w:rPr>
          <w:rFonts w:ascii="Calibri" w:hAnsi="Calibri" w:cs="Calibri"/>
          <w:b/>
          <w:bCs/>
          <w:sz w:val="16"/>
          <w:szCs w:val="16"/>
        </w:rPr>
      </w:pPr>
      <w:r>
        <w:rPr>
          <w:rFonts w:ascii="Calibri" w:hAnsi="Calibri"/>
          <w:noProof/>
          <w:sz w:val="16"/>
          <w:szCs w:val="16"/>
          <w:lang w:eastAsia="ru-RU"/>
        </w:rPr>
        <mc:AlternateContent>
          <mc:Choice Requires="wps">
            <w:drawing>
              <wp:anchor distT="0" distB="0" distL="114300" distR="114300" simplePos="0" relativeHeight="251623424" behindDoc="0" locked="0" layoutInCell="1" allowOverlap="1">
                <wp:simplePos x="0" y="0"/>
                <wp:positionH relativeFrom="column">
                  <wp:posOffset>1349375</wp:posOffset>
                </wp:positionH>
                <wp:positionV relativeFrom="paragraph">
                  <wp:posOffset>224790</wp:posOffset>
                </wp:positionV>
                <wp:extent cx="282575" cy="273050"/>
                <wp:effectExtent l="0" t="3810" r="0" b="0"/>
                <wp:wrapNone/>
                <wp:docPr id="6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73050"/>
                        </a:xfrm>
                        <a:prstGeom prst="rect">
                          <a:avLst/>
                        </a:prstGeom>
                        <a:noFill/>
                        <a:ln>
                          <a:noFill/>
                        </a:ln>
                      </wps:spPr>
                      <wps:txbx>
                        <w:txbxContent>
                          <w:p w14:paraId="182031A1" w14:textId="77777777" w:rsidR="004600F0" w:rsidRDefault="004600F0">
                            <w:pPr>
                              <w:rPr>
                                <w:rFonts w:ascii="Arial" w:hAnsi="Arial" w:cs="Arial"/>
                                <w:b/>
                                <w:sz w:val="30"/>
                                <w:szCs w:val="30"/>
                              </w:rPr>
                            </w:pPr>
                            <w:r>
                              <w:rPr>
                                <w:rFonts w:ascii="Arial" w:hAnsi="Arial"/>
                                <w:b/>
                                <w:sz w:val="30"/>
                                <w:szCs w:val="30"/>
                              </w:rPr>
                              <w:t>1</w:t>
                            </w:r>
                          </w:p>
                        </w:txbxContent>
                      </wps:txbx>
                      <wps:bodyPr rot="0" vert="horz" wrap="square" lIns="91440" tIns="45720" rIns="91440" bIns="45720" anchor="t" anchorCtr="0" upright="1">
                        <a:noAutofit/>
                      </wps:bodyPr>
                    </wps:wsp>
                  </a:graphicData>
                </a:graphic>
              </wp:anchor>
            </w:drawing>
          </mc:Choice>
          <mc:Fallback>
            <w:pict>
              <v:rect id="Rectangle 88" o:spid="_x0000_s1099" style="position:absolute;left:0;text-align:left;margin-left:106.25pt;margin-top:17.7pt;width:22.25pt;height:21.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" filled="f" stroked="f">
                <v:textbox>
                  <w:txbxContent>
                    <w:p w14:paraId="182031A1" w14:textId="77777777" w:rsidR="004600F0" w:rsidRDefault="004600F0">
                      <w:pPr>
                        <w:rPr>
                          <w:rFonts w:ascii="Arial" w:hAnsi="Arial" w:cs="Arial"/>
                          <w:b/>
                          <w:sz w:val="30"/>
                          <w:szCs w:val="30"/>
                        </w:rPr>
                      </w:pPr>
                      <w:r>
                        <w:rPr>
                          <w:rFonts w:ascii="Arial" w:hAnsi="Arial"/>
                          <w:b/>
                          <w:sz w:val="30"/>
                          <w:szCs w:val="30"/>
                        </w:rPr>
                        <w:t>1</w:t>
                      </w:r>
                    </w:p>
                  </w:txbxContent>
                </v:textbox>
              </v:rect>
            </w:pict>
          </mc:Fallback>
        </mc:AlternateContent>
      </w:r>
      <w:r>
        <w:rPr>
          <w:rFonts w:ascii="Calibri" w:hAnsi="Calibri"/>
          <w:b/>
          <w:bCs/>
          <w:sz w:val="16"/>
          <w:szCs w:val="16"/>
        </w:rPr>
        <w:t>Для твердой проволоки, такой как проволока из углеродистой стали с твердым сердечником и проволока из нержавеющей стали, использовать канал с металлической оплеткой. Порядок установки показан ниже:</w:t>
      </w:r>
    </w:p>
    <w:p w14:paraId="261C9ECB" w14:textId="77777777" w:rsidR="00B1544D" w:rsidRDefault="004600F0">
      <w:pPr>
        <w:widowControl/>
        <w:jc w:val="left"/>
        <w:rPr>
          <w:rFonts w:ascii="Calibri" w:hAnsi="Calibri" w:cs="Calibri"/>
          <w:kern w:val="0"/>
          <w:sz w:val="22"/>
          <w:szCs w:val="22"/>
        </w:rPr>
      </w:pPr>
      <w:r>
        <w:rPr>
          <w:rFonts w:ascii="Calibri" w:hAnsi="Calibri"/>
          <w:noProof/>
          <w:sz w:val="16"/>
          <w:szCs w:val="16"/>
          <w:lang w:eastAsia="ru-RU"/>
        </w:rPr>
        <mc:AlternateContent>
          <mc:Choice Requires="wps">
            <w:drawing>
              <wp:anchor distT="0" distB="0" distL="114300" distR="114300" simplePos="0" relativeHeight="251625472" behindDoc="0" locked="0" layoutInCell="1" allowOverlap="1">
                <wp:simplePos x="0" y="0"/>
                <wp:positionH relativeFrom="column">
                  <wp:posOffset>-13335</wp:posOffset>
                </wp:positionH>
                <wp:positionV relativeFrom="paragraph">
                  <wp:posOffset>638175</wp:posOffset>
                </wp:positionV>
                <wp:extent cx="1854835" cy="518160"/>
                <wp:effectExtent l="5080" t="132080" r="14605" b="5080"/>
                <wp:wrapNone/>
                <wp:docPr id="6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518160"/>
                        </a:xfrm>
                        <a:prstGeom prst="wedgeRectCallout">
                          <a:avLst>
                            <a:gd name="adj1" fmla="val -19154"/>
                            <a:gd name="adj2" fmla="val -74387"/>
                          </a:avLst>
                        </a:prstGeom>
                        <a:noFill/>
                        <a:ln w="9525" cmpd="sng">
                          <a:solidFill>
                            <a:srgbClr val="FF0000"/>
                          </a:solidFill>
                          <a:miter lim="800000"/>
                        </a:ln>
                      </wps:spPr>
                      <wps:txbx>
                        <w:txbxContent>
                          <w:p w14:paraId="526D428B" w14:textId="77777777" w:rsidR="004600F0" w:rsidRDefault="004600F0">
                            <w:pPr>
                              <w:rPr>
                                <w:rFonts w:asciiTheme="majorBidi" w:hAnsiTheme="majorBidi" w:cstheme="majorBidi"/>
                                <w:sz w:val="15"/>
                                <w:szCs w:val="15"/>
                              </w:rPr>
                            </w:pPr>
                            <w:r>
                              <w:rPr>
                                <w:rFonts w:asciiTheme="majorBidi" w:hAnsiTheme="majorBidi" w:cstheme="majorBidi"/>
                                <w:sz w:val="15"/>
                                <w:szCs w:val="15"/>
                              </w:rPr>
                              <w:t>Установить канал с металлической оплеткой в упругом зажиме, затем закрепить его с помощью фиксирующего колпачка.</w:t>
                            </w:r>
                          </w:p>
                          <w:p w14:paraId="449EB3A6" w14:textId="77777777" w:rsidR="004600F0" w:rsidRDefault="004600F0">
                            <w:pPr>
                              <w:rPr>
                                <w:rFonts w:asciiTheme="majorBidi" w:hAnsiTheme="majorBidi" w:cstheme="majorBidi"/>
                                <w:sz w:val="10"/>
                                <w:szCs w:val="10"/>
                              </w:rPr>
                            </w:pPr>
                          </w:p>
                        </w:txbxContent>
                      </wps:txbx>
                      <wps:bodyPr rot="0" vert="horz" wrap="square" lIns="91440" tIns="45720" rIns="91440" bIns="45720" anchor="t" anchorCtr="0" upright="1">
                        <a:noAutofit/>
                      </wps:bodyPr>
                    </wps:wsp>
                  </a:graphicData>
                </a:graphic>
              </wp:anchor>
            </w:drawing>
          </mc:Choice>
          <mc:Fallback>
            <w:pict>
              <v:shape id="AutoShape 90" o:spid="_x0000_s1100" type="#_x0000_t61" style="position:absolute;margin-left:-1.05pt;margin-top:50.25pt;width:146.05pt;height:40.8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" adj="6663,-5268" filled="f" strokecolor="red">
                <v:textbox>
                  <w:txbxContent>
                    <w:p w14:paraId="526D428B" w14:textId="77777777" w:rsidR="004600F0" w:rsidRDefault="004600F0">
                      <w:pPr>
                        <w:rPr>
                          <w:rFonts w:asciiTheme="majorBidi" w:hAnsiTheme="majorBidi" w:cstheme="majorBidi"/>
                          <w:sz w:val="15"/>
                          <w:szCs w:val="15"/>
                        </w:rPr>
                      </w:pPr>
                      <w:r>
                        <w:rPr>
                          <w:rFonts w:asciiTheme="majorBidi" w:hAnsiTheme="majorBidi" w:cstheme="majorBidi"/>
                          <w:sz w:val="15"/>
                          <w:szCs w:val="15"/>
                        </w:rPr>
                        <w:t>Установить канал с металлической оплеткой в упругом зажиме, затем закрепить его с помощью фиксирующего колпачка.</w:t>
                      </w:r>
                    </w:p>
                    <w:p w14:paraId="449EB3A6" w14:textId="77777777" w:rsidR="004600F0" w:rsidRDefault="004600F0">
                      <w:pPr>
                        <w:rPr>
                          <w:rFonts w:asciiTheme="majorBidi" w:hAnsiTheme="majorBidi" w:cstheme="majorBidi"/>
                          <w:sz w:val="10"/>
                          <w:szCs w:val="10"/>
                        </w:rPr>
                      </w:pPr>
                    </w:p>
                  </w:txbxContent>
                </v:textbox>
              </v:shape>
            </w:pict>
          </mc:Fallback>
        </mc:AlternateContent>
      </w:r>
      <w:r>
        <w:rPr>
          <w:noProof/>
          <w:lang w:eastAsia="ru-RU"/>
        </w:rPr>
        <mc:AlternateContent>
          <mc:Choice Requires="wpg">
            <w:drawing>
              <wp:inline distT="0" distB="0" distL="0" distR="0">
                <wp:extent cx="3848735" cy="797521"/>
                <wp:effectExtent l="0" t="0" r="0" b="3175"/>
                <wp:docPr id="36" name="Group 36"/>
                <wp:cNvGraphicFramePr/>
                <a:graphic xmlns:a="http://schemas.openxmlformats.org/drawingml/2006/main">
                  <a:graphicData uri="http://schemas.microsoft.com/office/word/2010/wordprocessingGroup">
                    <wpg:wgp>
                      <wpg:cNvGrpSpPr/>
                      <wpg:grpSpPr>
                        <a:xfrm>
                          <a:off x="0" y="0"/>
                          <a:ext cx="3848735" cy="797521"/>
                          <a:chOff x="180000" y="180000"/>
                          <a:chExt cx="3848735" cy="797560"/>
                        </a:xfrm>
                      </wpg:grpSpPr>
                      <pic:pic xmlns:pic="http://schemas.openxmlformats.org/drawingml/2006/picture">
                        <pic:nvPicPr>
                          <pic:cNvPr id="42" name="图片 25"/>
                          <pic:cNvPicPr/>
                        </pic:nvPicPr>
                        <pic:blipFill>
                          <a:blip r:embed="rId44">
                            <a:extLst>
                              <a:ext uri="{28A0092B-C50C-407E-A947-70E740481C1C}">
                                <a14:useLocalDpi xmlns:a14="http://schemas.microsoft.com/office/drawing/2010/main" val="0"/>
                              </a:ext>
                            </a:extLst>
                          </a:blip>
                          <a:stretch>
                            <a:fillRect/>
                          </a:stretch>
                        </pic:blipFill>
                        <pic:spPr>
                          <a:xfrm>
                            <a:off x="180000" y="180000"/>
                            <a:ext cx="3848735" cy="797560"/>
                          </a:xfrm>
                          <a:prstGeom prst="rect">
                            <a:avLst/>
                          </a:prstGeom>
                          <a:noFill/>
                          <a:ln>
                            <a:noFill/>
                          </a:ln>
                        </pic:spPr>
                      </pic:pic>
                      <wps:wsp>
                        <wps:cNvPr id="43" name="Text Box 43"/>
                        <wps:cNvSpPr txBox="1"/>
                        <wps:spPr>
                          <a:xfrm>
                            <a:off x="833091" y="337472"/>
                            <a:ext cx="346075" cy="297195"/>
                          </a:xfrm>
                          <a:prstGeom prst="rect">
                            <a:avLst/>
                          </a:prstGeom>
                          <a:noFill/>
                          <a:ln w="6350">
                            <a:noFill/>
                          </a:ln>
                        </wps:spPr>
                        <wps:txbx>
                          <w:txbxContent>
                            <w:p w14:paraId="59AF03E5" w14:textId="77777777" w:rsidR="004600F0" w:rsidRDefault="004600F0">
                              <w:pPr>
                                <w:jc w:val="left"/>
                                <w:rPr>
                                  <w:sz w:val="8"/>
                                  <w:szCs w:val="14"/>
                                </w:rPr>
                              </w:pPr>
                              <w:r>
                                <w:rPr>
                                  <w:sz w:val="8"/>
                                  <w:szCs w:val="14"/>
                                </w:rPr>
                                <w:t>Канал с металлической оплеткой</w:t>
                              </w:r>
                            </w:p>
                          </w:txbxContent>
                        </wps:txbx>
                        <wps:bodyPr rot="0" spcFirstLastPara="0" vertOverflow="overflow" horzOverflow="overflow" vert="horz" wrap="square" lIns="0" tIns="0" rIns="0" bIns="0" numCol="1" spcCol="0" rtlCol="0" fromWordArt="0" anchor="t" anchorCtr="0" forceAA="0" compatLnSpc="1">
                          <a:spAutoFit/>
                        </wps:bodyPr>
                      </wps:wsp>
                      <wps:wsp>
                        <wps:cNvPr id="44" name="Text Box 44"/>
                        <wps:cNvSpPr txBox="1"/>
                        <wps:spPr>
                          <a:xfrm>
                            <a:off x="450595" y="337433"/>
                            <a:ext cx="335915" cy="234326"/>
                          </a:xfrm>
                          <a:prstGeom prst="rect">
                            <a:avLst/>
                          </a:prstGeom>
                          <a:noFill/>
                          <a:ln w="6350">
                            <a:noFill/>
                          </a:ln>
                        </wps:spPr>
                        <wps:txbx>
                          <w:txbxContent>
                            <w:p w14:paraId="5E02AFF7" w14:textId="77777777" w:rsidR="004600F0" w:rsidRDefault="004600F0">
                              <w:pPr>
                                <w:rPr>
                                  <w:sz w:val="8"/>
                                  <w:szCs w:val="14"/>
                                </w:rPr>
                              </w:pPr>
                              <w:r>
                                <w:rPr>
                                  <w:sz w:val="8"/>
                                  <w:szCs w:val="14"/>
                                </w:rPr>
                                <w:t>Фиксирующий колпачок</w:t>
                              </w:r>
                            </w:p>
                          </w:txbxContent>
                        </wps:txbx>
                        <wps:bodyPr rot="0" spcFirstLastPara="0" vertOverflow="overflow" horzOverflow="overflow" vert="horz" wrap="square" lIns="0" tIns="0" rIns="0" bIns="0" numCol="1" spcCol="0" rtlCol="0" fromWordArt="0" anchor="t" anchorCtr="0" forceAA="0" compatLnSpc="1">
                          <a:spAutoFit/>
                        </wps:bodyPr>
                      </wps:wsp>
                      <wps:wsp>
                        <wps:cNvPr id="45" name="Text Box 45"/>
                        <wps:cNvSpPr txBox="1"/>
                        <wps:spPr>
                          <a:xfrm>
                            <a:off x="1242879" y="337433"/>
                            <a:ext cx="323850" cy="234326"/>
                          </a:xfrm>
                          <a:prstGeom prst="rect">
                            <a:avLst/>
                          </a:prstGeom>
                          <a:noFill/>
                          <a:ln w="6350">
                            <a:noFill/>
                          </a:ln>
                        </wps:spPr>
                        <wps:txbx>
                          <w:txbxContent>
                            <w:p w14:paraId="2C613275" w14:textId="77777777" w:rsidR="004600F0" w:rsidRDefault="004600F0">
                              <w:pPr>
                                <w:rPr>
                                  <w:sz w:val="8"/>
                                  <w:szCs w:val="14"/>
                                </w:rPr>
                              </w:pPr>
                              <w:r>
                                <w:rPr>
                                  <w:sz w:val="8"/>
                                  <w:szCs w:val="14"/>
                                </w:rPr>
                                <w:t>Упругий зажим</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36" o:spid="_x0000_s1101" style="width:303.05pt;height:62.8pt;mso-position-horizontal-relative:char;mso-position-vertical-relative:line" coordorigin="1800,1800" coordsize="38487,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">
                <v:shape id="图片 25" o:spid="_x0000_s1102" type="#_x0000_t75" style="position:absolute;left:1800;top:1800;width:38487;height: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HLjDAAAA2wAAAA8AAABkcnMvZG93bnJldi54bWxEj81qwkAUhfcF32G4grs6iai1aUYRQZDu&#10;jF24vGSuSdrMnTAzJrFP3ykUujycn4+T70bTip6cbywrSOcJCOLS6oYrBR+X4/MGhA/IGlvLpOBB&#10;HnbbyVOOmbYDn6kvQiXiCPsMFdQhdJmUvqzJoJ/bjjh6N+sMhihdJbXDIY6bVi6SZC0NNhwJNXZ0&#10;qKn8Ku4mQlaueRm+r+vL6t0U9vXzlrbnXqnZdNy/gQg0hv/wX/ukFSwX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kcuMMAAADbAAAADwAAAAAAAAAAAAAAAACf&#10;AgAAZHJzL2Rvd25yZXYueG1sUEsFBgAAAAAEAAQA9wAAAI8DAAAAAA==&#10;">
                  <v:imagedata r:id="rId45" o:title=""/>
                </v:shape>
                <v:shape id="Text Box 43" o:spid="_x0000_s1103" type="#_x0000_t202" style="position:absolute;left:8330;top:3374;width:346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3kMQA&#10;AADbAAAADwAAAGRycy9kb3ducmV2LnhtbESPQWvCQBCF74L/YRmhN93YFinRVUSsFHsyKcXjkJ1k&#10;02ZnQ3YbY399VxB6fLx535u32gy2ET11vnasYD5LQBAXTtdcKfjIX6cvIHxA1tg4JgVX8rBZj0cr&#10;TLW78In6LFQiQtinqMCE0KZS+sKQRT9zLXH0StdZDFF2ldQdXiLcNvIxSRbSYs2xwWBLO0PFd/Zj&#10;4xuf74k9/JbmbI9Y+szk/WH/pdTDZNguQQQawv/xPf2mFTw/wW1LB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4N5DEAAAA2wAAAA8AAAAAAAAAAAAAAAAAmAIAAGRycy9k&#10;b3ducmV2LnhtbFBLBQYAAAAABAAEAPUAAACJAwAAAAA=&#10;" filled="f" stroked="f" strokeweight=".5pt">
                  <v:textbox style="mso-fit-shape-to-text:t" inset="0,0,0,0">
                    <w:txbxContent>
                      <w:p w14:paraId="59AF03E5" w14:textId="77777777" w:rsidR="004600F0" w:rsidRDefault="004600F0">
                        <w:pPr>
                          <w:jc w:val="left"/>
                          <w:rPr>
                            <w:sz w:val="8"/>
                            <w:szCs w:val="14"/>
                          </w:rPr>
                        </w:pPr>
                        <w:r>
                          <w:rPr>
                            <w:sz w:val="8"/>
                            <w:szCs w:val="14"/>
                          </w:rPr>
                          <w:t>Канал с металлической оплеткой</w:t>
                        </w:r>
                      </w:p>
                    </w:txbxContent>
                  </v:textbox>
                </v:shape>
                <v:shape id="Text Box 44" o:spid="_x0000_s1104" type="#_x0000_t202" style="position:absolute;left:4505;top:3374;width:336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v5MQA&#10;AADbAAAADwAAAGRycy9kb3ducmV2LnhtbESPQWvCQBCF70L/wzKF3nRTkSLRTSillaKnRik9DtlJ&#10;NjY7G7JrjP76bkHw+HjzvjdvnY+2FQP1vnGs4HmWgCAunW64VnDYf0yXIHxA1tg6JgUX8pBnD5M1&#10;ptqd+YuGItQiQtinqMCE0KVS+tKQRT9zHXH0KtdbDFH2tdQ9niPctnKeJC/SYsOxwWBHb4bK3+Jk&#10;4xvfu8RurpX5sVusfGH2w+b9qNTT4/i6AhFoDPfjW/pTK1gs4H9LB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r+TEAAAA2wAAAA8AAAAAAAAAAAAAAAAAmAIAAGRycy9k&#10;b3ducmV2LnhtbFBLBQYAAAAABAAEAPUAAACJAwAAAAA=&#10;" filled="f" stroked="f" strokeweight=".5pt">
                  <v:textbox style="mso-fit-shape-to-text:t" inset="0,0,0,0">
                    <w:txbxContent>
                      <w:p w14:paraId="5E02AFF7" w14:textId="77777777" w:rsidR="004600F0" w:rsidRDefault="004600F0">
                        <w:pPr>
                          <w:rPr>
                            <w:sz w:val="8"/>
                            <w:szCs w:val="14"/>
                          </w:rPr>
                        </w:pPr>
                        <w:r>
                          <w:rPr>
                            <w:sz w:val="8"/>
                            <w:szCs w:val="14"/>
                          </w:rPr>
                          <w:t>Фиксирующий колпачок</w:t>
                        </w:r>
                      </w:p>
                    </w:txbxContent>
                  </v:textbox>
                </v:shape>
                <v:shape id="Text Box 45" o:spid="_x0000_s1105" type="#_x0000_t202" style="position:absolute;left:12428;top:3374;width:3239;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Kf8QA&#10;AADbAAAADwAAAGRycy9kb3ducmV2LnhtbESPQWvCQBCF74L/YRmhN91YWinRVUSsFHsyKcXjkJ1k&#10;02ZnQ3YbY399VxB6fLx535u32gy2ET11vnasYD5LQBAXTtdcKfjIX6cvIHxA1tg4JgVX8rBZj0cr&#10;TLW78In6LFQiQtinqMCE0KZS+sKQRT9zLXH0StdZDFF2ldQdXiLcNvIxSRbSYs2xwWBLO0PFd/Zj&#10;4xuf74k9/JbmbI9Y+szk/WH/pdTDZNguQQQawv/xPf2mFTw9w21LB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n/EAAAA2wAAAA8AAAAAAAAAAAAAAAAAmAIAAGRycy9k&#10;b3ducmV2LnhtbFBLBQYAAAAABAAEAPUAAACJAwAAAAA=&#10;" filled="f" stroked="f" strokeweight=".5pt">
                  <v:textbox style="mso-fit-shape-to-text:t" inset="0,0,0,0">
                    <w:txbxContent>
                      <w:p w14:paraId="2C613275" w14:textId="77777777" w:rsidR="004600F0" w:rsidRDefault="004600F0">
                        <w:pPr>
                          <w:rPr>
                            <w:sz w:val="8"/>
                            <w:szCs w:val="14"/>
                          </w:rPr>
                        </w:pPr>
                        <w:r>
                          <w:rPr>
                            <w:sz w:val="8"/>
                            <w:szCs w:val="14"/>
                          </w:rPr>
                          <w:t>Упругий зажим</w:t>
                        </w:r>
                      </w:p>
                    </w:txbxContent>
                  </v:textbox>
                </v:shape>
                <w10:anchorlock/>
              </v:group>
            </w:pict>
          </mc:Fallback>
        </mc:AlternateContent>
      </w:r>
    </w:p>
    <w:p w14:paraId="27D9780A" w14:textId="77777777" w:rsidR="00B1544D" w:rsidRDefault="00B1544D">
      <w:pPr>
        <w:widowControl/>
        <w:jc w:val="left"/>
        <w:rPr>
          <w:rFonts w:ascii="Calibri" w:hAnsi="Calibri" w:cs="Calibri"/>
          <w:kern w:val="0"/>
          <w:sz w:val="22"/>
          <w:szCs w:val="22"/>
        </w:rPr>
      </w:pPr>
    </w:p>
    <w:p w14:paraId="5CDEE0B0" w14:textId="77777777" w:rsidR="00B1544D" w:rsidRDefault="00B1544D">
      <w:pPr>
        <w:rPr>
          <w:rFonts w:ascii="Calibri" w:hAnsi="Calibri" w:cs="Calibri"/>
          <w:sz w:val="16"/>
          <w:szCs w:val="16"/>
        </w:rPr>
      </w:pPr>
    </w:p>
    <w:p w14:paraId="6D5E9D98" w14:textId="77777777" w:rsidR="00B1544D" w:rsidRDefault="004600F0">
      <w:pPr>
        <w:rPr>
          <w:rFonts w:ascii="Calibri" w:hAnsi="Calibri" w:cs="Calibri"/>
          <w:sz w:val="16"/>
          <w:szCs w:val="16"/>
        </w:rPr>
      </w:pPr>
      <w:r>
        <w:rPr>
          <w:rFonts w:ascii="Calibri" w:hAnsi="Calibri"/>
          <w:noProof/>
          <w:sz w:val="16"/>
          <w:szCs w:val="16"/>
          <w:lang w:eastAsia="ru-RU"/>
        </w:rPr>
        <mc:AlternateContent>
          <mc:Choice Requires="wps">
            <w:drawing>
              <wp:anchor distT="0" distB="0" distL="114300" distR="114300" simplePos="0" relativeHeight="251627520" behindDoc="0" locked="0" layoutInCell="1" allowOverlap="1">
                <wp:simplePos x="0" y="0"/>
                <wp:positionH relativeFrom="column">
                  <wp:posOffset>-146050</wp:posOffset>
                </wp:positionH>
                <wp:positionV relativeFrom="paragraph">
                  <wp:posOffset>45085</wp:posOffset>
                </wp:positionV>
                <wp:extent cx="4591050" cy="0"/>
                <wp:effectExtent l="6350" t="10160" r="12700" b="8890"/>
                <wp:wrapNone/>
                <wp:docPr id="6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6350" cmpd="sng">
                          <a:solidFill>
                            <a:srgbClr val="000000"/>
                          </a:solidFill>
                          <a:round/>
                        </a:ln>
                      </wps:spPr>
                      <wps:bodyPr/>
                    </wps:wsp>
                  </a:graphicData>
                </a:graphic>
              </wp:anchor>
            </w:drawing>
          </mc:Choice>
          <mc:Fallback xmlns:wpsCustomData="http://www.wps.cn/officeDocument/2013/wpsCustomData">
            <w:pict>
              <v:shape id="AutoShape 92" o:spid="_x0000_s1026" o:spt="32" type="#_x0000_t32" style="position:absolute;left:0pt;margin-left:-11.5pt;margin-top:3.55pt;height:0pt;width:361.5pt;z-index:251627520;mso-width-relative:page;mso-height-relative:page;" filled="f" stroked="t" coordsize="21600,21600" o:gfxdata="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21wxNQAAAAHAQAADwAAAAAAAAABACAAAAAiAAAAZHJzL2Rvd25yZXYueG1sUEsB&#10;AhQAFAAAAAgAh07iQPE7acvAAQAAcQMAAA4AAAAAAAAAAQAgAAAAIwEAAGRycy9lMm9Eb2MueG1s&#10;UEsFBgAAAAAGAAYAWQEAAFUFAAAAAA==&#10;">
                <v:fill on="f" focussize="0,0"/>
                <v:stroke weight="0.5pt" color="#000000" joinstyle="round"/>
                <v:imagedata o:title=""/>
                <o:lock v:ext="edit" aspectratio="f"/>
              </v:shape>
            </w:pict>
          </mc:Fallback>
        </mc:AlternateContent>
      </w:r>
    </w:p>
    <w:p w14:paraId="61D0D25E" w14:textId="77777777" w:rsidR="00B1544D" w:rsidRDefault="004600F0">
      <w:pPr>
        <w:rPr>
          <w:rFonts w:ascii="Calibri" w:hAnsi="Calibri" w:cs="Calibri"/>
          <w:sz w:val="16"/>
          <w:szCs w:val="16"/>
        </w:rPr>
      </w:pPr>
      <w:r>
        <w:rPr>
          <w:rFonts w:ascii="Calibri" w:hAnsi="Calibri"/>
          <w:noProof/>
          <w:sz w:val="16"/>
          <w:szCs w:val="16"/>
          <w:lang w:eastAsia="ru-RU"/>
        </w:rPr>
        <mc:AlternateContent>
          <mc:Choice Requires="wps">
            <w:drawing>
              <wp:anchor distT="0" distB="0" distL="114300" distR="114300" simplePos="0" relativeHeight="251620352" behindDoc="0" locked="0" layoutInCell="1" allowOverlap="1">
                <wp:simplePos x="0" y="0"/>
                <wp:positionH relativeFrom="column">
                  <wp:posOffset>1196340</wp:posOffset>
                </wp:positionH>
                <wp:positionV relativeFrom="paragraph">
                  <wp:posOffset>66040</wp:posOffset>
                </wp:positionV>
                <wp:extent cx="276225" cy="285750"/>
                <wp:effectExtent l="0" t="0" r="3810" b="635"/>
                <wp:wrapNone/>
                <wp:docPr id="6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rect">
                          <a:avLst/>
                        </a:prstGeom>
                        <a:noFill/>
                        <a:ln>
                          <a:noFill/>
                        </a:ln>
                      </wps:spPr>
                      <wps:txbx>
                        <w:txbxContent>
                          <w:p w14:paraId="7F203CDE" w14:textId="77777777" w:rsidR="004600F0" w:rsidRDefault="004600F0">
                            <w:pPr>
                              <w:rPr>
                                <w:rFonts w:ascii="Arial" w:hAnsi="Arial" w:cs="Arial"/>
                                <w:b/>
                                <w:sz w:val="30"/>
                                <w:szCs w:val="30"/>
                              </w:rPr>
                            </w:pPr>
                            <w:r>
                              <w:rPr>
                                <w:rFonts w:ascii="Arial" w:hAnsi="Arial"/>
                                <w:b/>
                                <w:sz w:val="30"/>
                                <w:szCs w:val="30"/>
                              </w:rPr>
                              <w:t>2</w:t>
                            </w:r>
                          </w:p>
                          <w:p w14:paraId="12CC1AAB" w14:textId="77777777" w:rsidR="004600F0" w:rsidRDefault="004600F0"/>
                        </w:txbxContent>
                      </wps:txbx>
                      <wps:bodyPr rot="0" vert="horz" wrap="square" lIns="91440" tIns="45720" rIns="91440" bIns="45720" anchor="t" anchorCtr="0" upright="1">
                        <a:noAutofit/>
                      </wps:bodyPr>
                    </wps:wsp>
                  </a:graphicData>
                </a:graphic>
              </wp:anchor>
            </w:drawing>
          </mc:Choice>
          <mc:Fallback>
            <w:pict>
              <v:rect id="Rectangle 85" o:spid="_x0000_s1106" style="position:absolute;left:0;text-align:left;margin-left:94.2pt;margin-top:5.2pt;width:21.75pt;height:22.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" filled="f" stroked="f">
                <v:textbox>
                  <w:txbxContent>
                    <w:p w14:paraId="7F203CDE" w14:textId="77777777" w:rsidR="004600F0" w:rsidRDefault="004600F0">
                      <w:pPr>
                        <w:rPr>
                          <w:rFonts w:ascii="Arial" w:hAnsi="Arial" w:cs="Arial"/>
                          <w:b/>
                          <w:sz w:val="30"/>
                          <w:szCs w:val="30"/>
                        </w:rPr>
                      </w:pPr>
                      <w:r>
                        <w:rPr>
                          <w:rFonts w:ascii="Arial" w:hAnsi="Arial"/>
                          <w:b/>
                          <w:sz w:val="30"/>
                          <w:szCs w:val="30"/>
                        </w:rPr>
                        <w:t>2</w:t>
                      </w:r>
                    </w:p>
                    <w:p w14:paraId="12CC1AAB" w14:textId="77777777" w:rsidR="004600F0" w:rsidRDefault="004600F0"/>
                  </w:txbxContent>
                </v:textbox>
              </v:rect>
            </w:pict>
          </mc:Fallback>
        </mc:AlternateContent>
      </w:r>
      <w:r>
        <w:rPr>
          <w:rFonts w:ascii="Calibri" w:hAnsi="Calibri"/>
          <w:noProof/>
          <w:sz w:val="16"/>
          <w:szCs w:val="16"/>
          <w:lang w:eastAsia="ru-RU"/>
        </w:rPr>
        <mc:AlternateContent>
          <mc:Choice Requires="wps">
            <w:drawing>
              <wp:anchor distT="0" distB="0" distL="114300" distR="114300" simplePos="0" relativeHeight="251635712" behindDoc="0" locked="0" layoutInCell="1" allowOverlap="1">
                <wp:simplePos x="0" y="0"/>
                <wp:positionH relativeFrom="column">
                  <wp:posOffset>1537970</wp:posOffset>
                </wp:positionH>
                <wp:positionV relativeFrom="paragraph">
                  <wp:posOffset>66040</wp:posOffset>
                </wp:positionV>
                <wp:extent cx="850900" cy="405765"/>
                <wp:effectExtent l="13970" t="8890" r="11430" b="13970"/>
                <wp:wrapNone/>
                <wp:docPr id="5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5765"/>
                        </a:xfrm>
                        <a:prstGeom prst="rect">
                          <a:avLst/>
                        </a:prstGeom>
                        <a:noFill/>
                        <a:ln w="12700" cmpd="sng">
                          <a:solidFill>
                            <a:srgbClr val="FF0000"/>
                          </a:solidFill>
                          <a:miter lim="800000"/>
                        </a:ln>
                      </wps:spPr>
                      <wps:txbx>
                        <w:txbxContent>
                          <w:p w14:paraId="499BBE34" w14:textId="77777777" w:rsidR="004600F0" w:rsidRDefault="004600F0">
                            <w:pPr>
                              <w:rPr>
                                <w:rFonts w:asciiTheme="majorBidi" w:hAnsiTheme="majorBidi" w:cstheme="majorBidi"/>
                                <w:sz w:val="16"/>
                                <w:szCs w:val="16"/>
                              </w:rPr>
                            </w:pPr>
                            <w:r>
                              <w:rPr>
                                <w:rFonts w:asciiTheme="majorBidi" w:hAnsiTheme="majorBidi" w:cstheme="majorBidi"/>
                                <w:sz w:val="16"/>
                                <w:szCs w:val="16"/>
                              </w:rPr>
                              <w:t>Эластичный зажим</w:t>
                            </w:r>
                          </w:p>
                        </w:txbxContent>
                      </wps:txbx>
                      <wps:bodyPr rot="0" vert="horz" wrap="square" lIns="91440" tIns="45720" rIns="91440" bIns="45720" anchor="t" anchorCtr="0" upright="1">
                        <a:noAutofit/>
                      </wps:bodyPr>
                    </wps:wsp>
                  </a:graphicData>
                </a:graphic>
              </wp:anchor>
            </w:drawing>
          </mc:Choice>
          <mc:Fallback>
            <w:pict>
              <v:rect id="Rectangle 100" o:spid="_x0000_s1107" style="position:absolute;left:0;text-align:left;margin-left:121.1pt;margin-top:5.2pt;width:67pt;height:31.9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" filled="f" strokecolor="red" strokeweight="1pt">
                <v:textbox>
                  <w:txbxContent>
                    <w:p w14:paraId="499BBE34" w14:textId="77777777" w:rsidR="004600F0" w:rsidRDefault="004600F0">
                      <w:pPr>
                        <w:rPr>
                          <w:rFonts w:asciiTheme="majorBidi" w:hAnsiTheme="majorBidi" w:cstheme="majorBidi"/>
                          <w:sz w:val="16"/>
                          <w:szCs w:val="16"/>
                        </w:rPr>
                      </w:pPr>
                      <w:r>
                        <w:rPr>
                          <w:rFonts w:asciiTheme="majorBidi" w:hAnsiTheme="majorBidi" w:cstheme="majorBidi"/>
                          <w:sz w:val="16"/>
                          <w:szCs w:val="16"/>
                        </w:rPr>
                        <w:t>Эластичный зажим</w:t>
                      </w:r>
                    </w:p>
                  </w:txbxContent>
                </v:textbox>
              </v:rect>
            </w:pict>
          </mc:Fallback>
        </mc:AlternateContent>
      </w:r>
    </w:p>
    <w:p w14:paraId="76DC9C6B" w14:textId="77777777" w:rsidR="00B1544D" w:rsidRDefault="00B1544D">
      <w:pPr>
        <w:rPr>
          <w:rFonts w:ascii="Calibri" w:hAnsi="Calibri" w:cs="Calibri"/>
          <w:sz w:val="16"/>
          <w:szCs w:val="16"/>
        </w:rPr>
      </w:pPr>
    </w:p>
    <w:p w14:paraId="0869A950" w14:textId="77777777" w:rsidR="00B1544D" w:rsidRDefault="004600F0">
      <w:pPr>
        <w:ind w:left="640" w:hangingChars="400" w:hanging="640"/>
        <w:jc w:val="left"/>
        <w:rPr>
          <w:rFonts w:ascii="Calibri" w:hAnsi="Calibri" w:cs="Calibri"/>
          <w:color w:val="000000"/>
          <w:sz w:val="16"/>
          <w:szCs w:val="16"/>
        </w:rPr>
      </w:pPr>
      <w:r>
        <w:rPr>
          <w:rFonts w:ascii="Calibri" w:hAnsi="Calibri"/>
          <w:noProof/>
          <w:sz w:val="16"/>
          <w:szCs w:val="16"/>
          <w:lang w:eastAsia="ru-RU"/>
        </w:rPr>
        <w:lastRenderedPageBreak/>
        <mc:AlternateContent>
          <mc:Choice Requires="wps">
            <w:drawing>
              <wp:anchor distT="0" distB="0" distL="114300" distR="114300" simplePos="0" relativeHeight="251622400" behindDoc="0" locked="0" layoutInCell="1" allowOverlap="1">
                <wp:simplePos x="0" y="0"/>
                <wp:positionH relativeFrom="column">
                  <wp:posOffset>3408045</wp:posOffset>
                </wp:positionH>
                <wp:positionV relativeFrom="paragraph">
                  <wp:posOffset>963930</wp:posOffset>
                </wp:positionV>
                <wp:extent cx="975995" cy="350520"/>
                <wp:effectExtent l="636905" t="417830" r="17780" b="8890"/>
                <wp:wrapNone/>
                <wp:docPr id="5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995" cy="350520"/>
                        </a:xfrm>
                        <a:prstGeom prst="wedgeRectCallout">
                          <a:avLst>
                            <a:gd name="adj1" fmla="val -111613"/>
                            <a:gd name="adj2" fmla="val -163949"/>
                          </a:avLst>
                        </a:prstGeom>
                        <a:solidFill>
                          <a:srgbClr val="FFFFFF"/>
                        </a:solidFill>
                        <a:ln w="9525" cmpd="sng">
                          <a:solidFill>
                            <a:srgbClr val="FF0000"/>
                          </a:solidFill>
                          <a:miter lim="800000"/>
                        </a:ln>
                      </wps:spPr>
                      <wps:txbx>
                        <w:txbxContent>
                          <w:p w14:paraId="0F1D40EC" w14:textId="77777777" w:rsidR="004600F0" w:rsidRDefault="004600F0">
                            <w:pPr>
                              <w:rPr>
                                <w:sz w:val="16"/>
                                <w:szCs w:val="16"/>
                              </w:rPr>
                            </w:pPr>
                            <w:r>
                              <w:rPr>
                                <w:sz w:val="16"/>
                                <w:szCs w:val="16"/>
                              </w:rPr>
                              <w:t>Канал с металлической оплеткой</w:t>
                            </w:r>
                          </w:p>
                        </w:txbxContent>
                      </wps:txbx>
                      <wps:bodyPr rot="0" vert="horz" wrap="square" lIns="91440" tIns="45720" rIns="91440" bIns="45720" anchor="t" anchorCtr="0" upright="1">
                        <a:noAutofit/>
                      </wps:bodyPr>
                    </wps:wsp>
                  </a:graphicData>
                </a:graphic>
              </wp:anchor>
            </w:drawing>
          </mc:Choice>
          <mc:Fallback>
            <w:pict>
              <v:shape id="AutoShape 87" o:spid="_x0000_s1108" type="#_x0000_t61" style="position:absolute;left:0;text-align:left;margin-left:268.35pt;margin-top:75.9pt;width:76.85pt;height:27.6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" adj="-13308,-24613" strokecolor="red">
                <v:textbox>
                  <w:txbxContent>
                    <w:p w14:paraId="0F1D40EC" w14:textId="77777777" w:rsidR="004600F0" w:rsidRDefault="004600F0">
                      <w:pPr>
                        <w:rPr>
                          <w:sz w:val="16"/>
                          <w:szCs w:val="16"/>
                        </w:rPr>
                      </w:pPr>
                      <w:r>
                        <w:rPr>
                          <w:sz w:val="16"/>
                          <w:szCs w:val="16"/>
                        </w:rPr>
                        <w:t>Канал с металлической оплеткой</w:t>
                      </w:r>
                    </w:p>
                  </w:txbxContent>
                </v:textbox>
              </v:shape>
            </w:pict>
          </mc:Fallback>
        </mc:AlternateContent>
      </w:r>
      <w:r>
        <w:rPr>
          <w:rFonts w:ascii="Calibri" w:hAnsi="Calibri"/>
          <w:noProof/>
          <w:sz w:val="16"/>
          <w:szCs w:val="16"/>
          <w:lang w:eastAsia="ru-RU"/>
        </w:rPr>
        <mc:AlternateContent>
          <mc:Choice Requires="wps">
            <w:drawing>
              <wp:anchor distT="0" distB="0" distL="114300" distR="114300" simplePos="0" relativeHeight="251629568" behindDoc="0" locked="0" layoutInCell="1" allowOverlap="1">
                <wp:simplePos x="0" y="0"/>
                <wp:positionH relativeFrom="column">
                  <wp:posOffset>1875790</wp:posOffset>
                </wp:positionH>
                <wp:positionV relativeFrom="paragraph">
                  <wp:posOffset>963930</wp:posOffset>
                </wp:positionV>
                <wp:extent cx="1462405" cy="350520"/>
                <wp:effectExtent l="803275" t="450215" r="10795" b="8890"/>
                <wp:wrapNone/>
                <wp:docPr id="5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50520"/>
                        </a:xfrm>
                        <a:prstGeom prst="wedgeRectCallout">
                          <a:avLst>
                            <a:gd name="adj1" fmla="val -104370"/>
                            <a:gd name="adj2" fmla="val -165759"/>
                          </a:avLst>
                        </a:prstGeom>
                        <a:solidFill>
                          <a:srgbClr val="FFFFFF"/>
                        </a:solidFill>
                        <a:ln w="9525" cmpd="sng">
                          <a:solidFill>
                            <a:srgbClr val="FF0000"/>
                          </a:solidFill>
                          <a:miter lim="800000"/>
                        </a:ln>
                      </wps:spPr>
                      <wps:txbx>
                        <w:txbxContent>
                          <w:p w14:paraId="2D36D4BE" w14:textId="77777777" w:rsidR="004600F0" w:rsidRDefault="004600F0">
                            <w:pPr>
                              <w:rPr>
                                <w:rFonts w:asciiTheme="majorBidi" w:hAnsiTheme="majorBidi" w:cstheme="majorBidi"/>
                                <w:sz w:val="15"/>
                                <w:szCs w:val="15"/>
                              </w:rPr>
                            </w:pPr>
                            <w:r>
                              <w:rPr>
                                <w:rFonts w:asciiTheme="majorBidi" w:hAnsiTheme="majorBidi" w:cstheme="majorBidi"/>
                                <w:sz w:val="15"/>
                                <w:szCs w:val="15"/>
                              </w:rPr>
                              <w:t>Пропустить канал к ролику подачи проволоки</w:t>
                            </w:r>
                          </w:p>
                        </w:txbxContent>
                      </wps:txbx>
                      <wps:bodyPr rot="0" vert="horz" wrap="square" lIns="91440" tIns="45720" rIns="91440" bIns="45720" anchor="t" anchorCtr="0" upright="1">
                        <a:noAutofit/>
                      </wps:bodyPr>
                    </wps:wsp>
                  </a:graphicData>
                </a:graphic>
              </wp:anchor>
            </w:drawing>
          </mc:Choice>
          <mc:Fallback>
            <w:pict>
              <v:shape id="AutoShape 94" o:spid="_x0000_s1109" type="#_x0000_t61" style="position:absolute;left:0;text-align:left;margin-left:147.7pt;margin-top:75.9pt;width:115.15pt;height:27.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" adj="-11744,-25004" strokecolor="red">
                <v:textbox>
                  <w:txbxContent>
                    <w:p w14:paraId="2D36D4BE" w14:textId="77777777" w:rsidR="004600F0" w:rsidRDefault="004600F0">
                      <w:pPr>
                        <w:rPr>
                          <w:rFonts w:asciiTheme="majorBidi" w:hAnsiTheme="majorBidi" w:cstheme="majorBidi"/>
                          <w:sz w:val="15"/>
                          <w:szCs w:val="15"/>
                        </w:rPr>
                      </w:pPr>
                      <w:r>
                        <w:rPr>
                          <w:rFonts w:asciiTheme="majorBidi" w:hAnsiTheme="majorBidi" w:cstheme="majorBidi"/>
                          <w:sz w:val="15"/>
                          <w:szCs w:val="15"/>
                        </w:rPr>
                        <w:t>Пропустить канал к ролику подачи проволоки</w:t>
                      </w:r>
                    </w:p>
                  </w:txbxContent>
                </v:textbox>
              </v:shape>
            </w:pict>
          </mc:Fallback>
        </mc:AlternateContent>
      </w:r>
      <w:r>
        <w:rPr>
          <w:rFonts w:ascii="Calibri" w:hAnsi="Calibri"/>
          <w:noProof/>
          <w:sz w:val="16"/>
          <w:szCs w:val="16"/>
          <w:lang w:eastAsia="ru-RU"/>
        </w:rPr>
        <mc:AlternateContent>
          <mc:Choice Requires="wps">
            <w:drawing>
              <wp:anchor distT="0" distB="0" distL="114300" distR="114300" simplePos="0" relativeHeight="251634688" behindDoc="0" locked="0" layoutInCell="1" allowOverlap="1">
                <wp:simplePos x="0" y="0"/>
                <wp:positionH relativeFrom="column">
                  <wp:posOffset>1876425</wp:posOffset>
                </wp:positionH>
                <wp:positionV relativeFrom="paragraph">
                  <wp:posOffset>223520</wp:posOffset>
                </wp:positionV>
                <wp:extent cx="344170" cy="260985"/>
                <wp:effectExtent l="9525" t="6985" r="46355" b="55880"/>
                <wp:wrapNone/>
                <wp:docPr id="5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260985"/>
                        </a:xfrm>
                        <a:prstGeom prst="straightConnector1">
                          <a:avLst/>
                        </a:prstGeom>
                        <a:noFill/>
                        <a:ln w="9525" cmpd="sng">
                          <a:solidFill>
                            <a:srgbClr val="FF0000"/>
                          </a:solidFill>
                          <a:round/>
                          <a:tailEnd type="triangle" w="med" len="med"/>
                        </a:ln>
                      </wps:spPr>
                      <wps:bodyPr/>
                    </wps:wsp>
                  </a:graphicData>
                </a:graphic>
              </wp:anchor>
            </w:drawing>
          </mc:Choice>
          <mc:Fallback xmlns:wpsCustomData="http://www.wps.cn/officeDocument/2013/wpsCustomData">
            <w:pict>
              <v:shape id="AutoShape 99" o:spid="_x0000_s1026" o:spt="32" type="#_x0000_t32" style="position:absolute;left:0pt;margin-left:147.75pt;margin-top:17.6pt;height:20.55pt;width:27.1pt;z-index:251634688;mso-width-relative:page;mso-height-relative:page;" filled="f" stroked="t" coordsize="21600,21600" o:gfxdata="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BZtU9sA&#10;AAAJAQAADwAAAAAAAAABACAAAAAiAAAAZHJzL2Rvd25yZXYueG1sUEsBAhQAFAAAAAgAh07iQDwV&#10;bXfjAQAAowMAAA4AAAAAAAAAAQAgAAAAKgEAAGRycy9lMm9Eb2MueG1sUEsFBgAAAAAGAAYAWQEA&#10;AH8FAAAAAA==&#10;">
                <v:fill on="f" focussize="0,0"/>
                <v:stroke color="#FF0000" joinstyle="round" endarrow="block"/>
                <v:imagedata o:title=""/>
                <o:lock v:ext="edit" aspectratio="f"/>
              </v:shape>
            </w:pict>
          </mc:Fallback>
        </mc:AlternateContent>
      </w:r>
      <w:r>
        <w:rPr>
          <w:rFonts w:ascii="Calibri" w:hAnsi="Calibri"/>
          <w:noProof/>
          <w:sz w:val="16"/>
          <w:szCs w:val="16"/>
          <w:lang w:eastAsia="ru-RU"/>
        </w:rPr>
        <mc:AlternateContent>
          <mc:Choice Requires="wps">
            <w:drawing>
              <wp:anchor distT="0" distB="0" distL="114300" distR="114300" simplePos="0" relativeHeight="251633664" behindDoc="0" locked="0" layoutInCell="1" allowOverlap="1">
                <wp:simplePos x="0" y="0"/>
                <wp:positionH relativeFrom="column">
                  <wp:posOffset>1155700</wp:posOffset>
                </wp:positionH>
                <wp:positionV relativeFrom="paragraph">
                  <wp:posOffset>223520</wp:posOffset>
                </wp:positionV>
                <wp:extent cx="720725" cy="260985"/>
                <wp:effectExtent l="31750" t="6985" r="9525" b="55880"/>
                <wp:wrapNone/>
                <wp:docPr id="5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725" cy="260985"/>
                        </a:xfrm>
                        <a:prstGeom prst="straightConnector1">
                          <a:avLst/>
                        </a:prstGeom>
                        <a:noFill/>
                        <a:ln w="9525" cmpd="sng">
                          <a:solidFill>
                            <a:srgbClr val="FF0000"/>
                          </a:solidFill>
                          <a:round/>
                          <a:tailEnd type="triangle" w="med" len="med"/>
                        </a:ln>
                      </wps:spPr>
                      <wps:bodyPr/>
                    </wps:wsp>
                  </a:graphicData>
                </a:graphic>
              </wp:anchor>
            </w:drawing>
          </mc:Choice>
          <mc:Fallback xmlns:wpsCustomData="http://www.wps.cn/officeDocument/2013/wpsCustomData">
            <w:pict>
              <v:shape id="AutoShape 98" o:spid="_x0000_s1026" o:spt="32" type="#_x0000_t32" style="position:absolute;left:0pt;flip:x;margin-left:91pt;margin-top:17.6pt;height:20.55pt;width:56.75pt;z-index:251633664;mso-width-relative:page;mso-height-relative:page;" filled="f" stroked="t" coordsize="21600,21600" o:gfxdata="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BWeF&#10;2QAAAAkBAAAPAAAAAAAAAAEAIAAAACIAAABkcnMvZG93bnJldi54bWxQSwECFAAUAAAACACHTuJA&#10;A0L/t+cBAACtAwAADgAAAAAAAAABACAAAAAoAQAAZHJzL2Uyb0RvYy54bWxQSwUGAAAAAAYABgBZ&#10;AQAAgQUAAAAA&#10;">
                <v:fill on="f" focussize="0,0"/>
                <v:stroke color="#FF0000" joinstyle="round" endarrow="block"/>
                <v:imagedata o:title=""/>
                <o:lock v:ext="edit" aspectratio="f"/>
              </v:shape>
            </w:pict>
          </mc:Fallback>
        </mc:AlternateContent>
      </w:r>
      <w:r>
        <w:rPr>
          <w:rFonts w:ascii="Calibri" w:hAnsi="Calibri"/>
          <w:noProof/>
          <w:sz w:val="16"/>
          <w:szCs w:val="16"/>
          <w:lang w:eastAsia="ru-RU"/>
        </w:rPr>
        <mc:AlternateContent>
          <mc:Choice Requires="wps">
            <w:drawing>
              <wp:anchor distT="0" distB="0" distL="114300" distR="114300" simplePos="0" relativeHeight="251632640" behindDoc="0" locked="0" layoutInCell="1" allowOverlap="1">
                <wp:simplePos x="0" y="0"/>
                <wp:positionH relativeFrom="column">
                  <wp:posOffset>914400</wp:posOffset>
                </wp:positionH>
                <wp:positionV relativeFrom="paragraph">
                  <wp:posOffset>313690</wp:posOffset>
                </wp:positionV>
                <wp:extent cx="320675" cy="314325"/>
                <wp:effectExtent l="9525" t="11430" r="12700" b="17145"/>
                <wp:wrapNone/>
                <wp:docPr id="54"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14325"/>
                        </a:xfrm>
                        <a:prstGeom prst="ellipse">
                          <a:avLst/>
                        </a:prstGeom>
                        <a:noFill/>
                        <a:ln w="15875" cmpd="sng">
                          <a:solidFill>
                            <a:srgbClr val="FF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7" o:spid="_x0000_s1026" o:spt="3" type="#_x0000_t3" style="position:absolute;left:0pt;margin-left:72pt;margin-top:24.7pt;height:24.75pt;width:25.25pt;z-index:251632640;mso-width-relative:page;mso-height-relative:page;" filled="f" stroked="t" coordsize="21600,21600" o:gfxdata="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7x4doAAAAJAQAADwAAAAAAAAABACAA&#10;AAAiAAAAZHJzL2Rvd25yZXYueG1sUEsBAhQAFAAAAAgAh07iQK+hI3kLAgAA+QMAAA4AAAAAAAAA&#10;AQAgAAAAKQEAAGRycy9lMm9Eb2MueG1sUEsFBgAAAAAGAAYAWQEAAKYFAAAAAA==&#10;">
                <v:fill on="f" focussize="0,0"/>
                <v:stroke weight="1.25pt" color="#FF0000" joinstyle="round"/>
                <v:imagedata o:title=""/>
                <o:lock v:ext="edit" aspectratio="f"/>
              </v:shape>
            </w:pict>
          </mc:Fallback>
        </mc:AlternateContent>
      </w:r>
      <w:r>
        <w:rPr>
          <w:rFonts w:ascii="Calibri" w:hAnsi="Calibri"/>
          <w:noProof/>
          <w:sz w:val="16"/>
          <w:szCs w:val="16"/>
          <w:lang w:eastAsia="ru-RU"/>
        </w:rPr>
        <w:drawing>
          <wp:inline distT="0" distB="0" distL="0" distR="0">
            <wp:extent cx="4366895" cy="1404620"/>
            <wp:effectExtent l="0" t="0" r="6985" b="12700"/>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366895" cy="1404620"/>
                    </a:xfrm>
                    <a:prstGeom prst="rect">
                      <a:avLst/>
                    </a:prstGeom>
                    <a:noFill/>
                    <a:ln>
                      <a:noFill/>
                    </a:ln>
                  </pic:spPr>
                </pic:pic>
              </a:graphicData>
            </a:graphic>
          </wp:inline>
        </w:drawing>
      </w:r>
    </w:p>
    <w:p w14:paraId="2B8C3838" w14:textId="77777777" w:rsidR="00B1544D" w:rsidRDefault="004600F0">
      <w:pPr>
        <w:ind w:left="640" w:hangingChars="400" w:hanging="640"/>
        <w:jc w:val="left"/>
        <w:rPr>
          <w:rFonts w:ascii="Calibri" w:hAnsi="Calibri" w:cs="Calibri"/>
          <w:sz w:val="16"/>
          <w:szCs w:val="16"/>
        </w:rPr>
      </w:pPr>
      <w:r>
        <w:rPr>
          <w:rFonts w:ascii="Calibri" w:hAnsi="Calibri"/>
          <w:noProof/>
          <w:color w:val="000000"/>
          <w:sz w:val="16"/>
          <w:szCs w:val="16"/>
          <w:lang w:eastAsia="ru-RU"/>
        </w:rPr>
        <mc:AlternateContent>
          <mc:Choice Requires="wps">
            <w:drawing>
              <wp:anchor distT="0" distB="0" distL="114300" distR="114300" simplePos="0" relativeHeight="251636736" behindDoc="0" locked="0" layoutInCell="1" allowOverlap="1">
                <wp:simplePos x="0" y="0"/>
                <wp:positionH relativeFrom="column">
                  <wp:posOffset>127000</wp:posOffset>
                </wp:positionH>
                <wp:positionV relativeFrom="paragraph">
                  <wp:posOffset>9525</wp:posOffset>
                </wp:positionV>
                <wp:extent cx="4053205" cy="488950"/>
                <wp:effectExtent l="0" t="0" r="4445" b="6350"/>
                <wp:wrapNone/>
                <wp:docPr id="53"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489005"/>
                        </a:xfrm>
                        <a:prstGeom prst="rect">
                          <a:avLst/>
                        </a:prstGeom>
                        <a:gradFill rotWithShape="0">
                          <a:gsLst>
                            <a:gs pos="0">
                              <a:srgbClr val="FFFFFF"/>
                            </a:gs>
                            <a:gs pos="100000">
                              <a:srgbClr val="FFFFFF"/>
                            </a:gs>
                          </a:gsLst>
                          <a:lin ang="0"/>
                        </a:gradFill>
                        <a:ln>
                          <a:noFill/>
                        </a:ln>
                      </wps:spPr>
                      <wps:txbx>
                        <w:txbxContent>
                          <w:p w14:paraId="030272FD" w14:textId="77777777" w:rsidR="004600F0" w:rsidRDefault="004600F0">
                            <w:pPr>
                              <w:jc w:val="left"/>
                            </w:pPr>
                            <w:r>
                              <w:rPr>
                                <w:b/>
                                <w:bCs/>
                                <w:sz w:val="18"/>
                                <w:szCs w:val="18"/>
                              </w:rPr>
                              <w:t xml:space="preserve">Примечание: </w:t>
                            </w:r>
                            <w:r>
                              <w:rPr>
                                <w:color w:val="000000"/>
                                <w:sz w:val="18"/>
                                <w:szCs w:val="18"/>
                              </w:rPr>
                              <w:t>при слишком натянутом или ослабленном состоянии канал подачи проволоки может вызывать сопротивление движению проволоки и нестабильность подачи.</w:t>
                            </w:r>
                          </w:p>
                        </w:txbxContent>
                      </wps:txbx>
                      <wps:bodyPr rot="0" vert="horz" wrap="square" lIns="91440" tIns="45720" rIns="91440" bIns="45720" anchor="t" anchorCtr="0" upright="1">
                        <a:noAutofit/>
                      </wps:bodyPr>
                    </wps:wsp>
                  </a:graphicData>
                </a:graphic>
              </wp:anchor>
            </w:drawing>
          </mc:Choice>
          <mc:Fallback>
            <w:pict>
              <v:shape id="文本框 44" o:spid="_x0000_s1110" type="#_x0000_t202" style="position:absolute;left:0;text-align:left;margin-left:10pt;margin-top:.75pt;width:319.15pt;height:3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" stroked="f">
                <v:fill angle="90" focus="100%" type="gradient">
                  <o:fill v:ext="view" type="gradientUnscaled"/>
                </v:fill>
                <v:textbox>
                  <w:txbxContent>
                    <w:p w14:paraId="030272FD" w14:textId="77777777" w:rsidR="004600F0" w:rsidRDefault="004600F0">
                      <w:pPr>
                        <w:jc w:val="left"/>
                      </w:pPr>
                      <w:r>
                        <w:rPr>
                          <w:b/>
                          <w:bCs/>
                          <w:sz w:val="18"/>
                          <w:szCs w:val="18"/>
                        </w:rPr>
                        <w:t xml:space="preserve">Примечание: </w:t>
                      </w:r>
                      <w:r>
                        <w:rPr>
                          <w:color w:val="000000"/>
                          <w:sz w:val="18"/>
                          <w:szCs w:val="18"/>
                        </w:rPr>
                        <w:t>при слишком натянутом или ослабленном состоянии канал подачи проволоки может вызывать сопротивление движению проволоки и нестабильность подачи.</w:t>
                      </w:r>
                    </w:p>
                  </w:txbxContent>
                </v:textbox>
              </v:shape>
            </w:pict>
          </mc:Fallback>
        </mc:AlternateContent>
      </w:r>
      <w:r>
        <w:rPr>
          <w:rFonts w:ascii="Calibri" w:hAnsi="Calibri"/>
          <w:color w:val="000000"/>
          <w:sz w:val="16"/>
          <w:szCs w:val="16"/>
        </w:rPr>
        <w:t xml:space="preserve"> </w:t>
      </w:r>
    </w:p>
    <w:p w14:paraId="10020E35" w14:textId="77777777" w:rsidR="00B1544D" w:rsidRDefault="004600F0">
      <w:pPr>
        <w:pStyle w:val="1"/>
        <w:numPr>
          <w:ilvl w:val="0"/>
          <w:numId w:val="2"/>
        </w:numPr>
        <w:rPr>
          <w:rFonts w:ascii="Calibri" w:eastAsia="SimSun" w:hAnsi="Calibri" w:cs="Calibri"/>
          <w:b/>
          <w:sz w:val="20"/>
        </w:rPr>
      </w:pPr>
      <w:bookmarkStart w:id="19" w:name="_Toc16239499"/>
      <w:r>
        <w:rPr>
          <w:sz w:val="24"/>
          <w:szCs w:val="18"/>
        </w:rPr>
        <w:lastRenderedPageBreak/>
        <w:t>Сварка</w:t>
      </w:r>
      <w:bookmarkEnd w:id="19"/>
    </w:p>
    <w:p w14:paraId="39E7C6DF" w14:textId="77777777" w:rsidR="00B1544D" w:rsidRDefault="00B1544D">
      <w:pPr>
        <w:rPr>
          <w:sz w:val="20"/>
          <w:szCs w:val="18"/>
        </w:rPr>
      </w:pPr>
    </w:p>
    <w:p w14:paraId="0BC52BA9" w14:textId="77777777" w:rsidR="00B1544D" w:rsidRDefault="004600F0">
      <w:pPr>
        <w:pStyle w:val="2"/>
        <w:numPr>
          <w:ilvl w:val="1"/>
          <w:numId w:val="2"/>
        </w:numPr>
        <w:ind w:firstLineChars="0"/>
        <w:rPr>
          <w:rFonts w:ascii="Calibri" w:hAnsi="Calibri" w:cs="Calibri"/>
          <w:b/>
          <w:sz w:val="16"/>
          <w:szCs w:val="16"/>
        </w:rPr>
      </w:pPr>
      <w:bookmarkStart w:id="20" w:name="_Toc16239500"/>
      <w:r>
        <w:rPr>
          <w:rFonts w:ascii="Calibri" w:hAnsi="Calibri"/>
          <w:b/>
          <w:sz w:val="16"/>
          <w:szCs w:val="16"/>
        </w:rPr>
        <w:t>Подготовка к сварке</w:t>
      </w:r>
      <w:bookmarkEnd w:id="20"/>
    </w:p>
    <w:p w14:paraId="2628B349" w14:textId="77777777" w:rsidR="00B1544D" w:rsidRDefault="004600F0">
      <w:pPr>
        <w:rPr>
          <w:rFonts w:ascii="Calibri" w:hAnsi="Calibri" w:cs="Calibri"/>
          <w:sz w:val="16"/>
          <w:szCs w:val="16"/>
        </w:rPr>
      </w:pPr>
      <w:r>
        <w:rPr>
          <w:rFonts w:ascii="Calibri" w:hAnsi="Calibri"/>
          <w:sz w:val="16"/>
          <w:szCs w:val="16"/>
        </w:rPr>
        <w:t>Использовать средства индивидуальной защиты для сварочных работ, такие как кожаные защитные перчатки, куртка, маска, гамаши, фартук и т. д.</w:t>
      </w:r>
    </w:p>
    <w:p w14:paraId="0272B68A" w14:textId="77777777" w:rsidR="00B1544D" w:rsidRDefault="00B1544D">
      <w:pPr>
        <w:rPr>
          <w:rFonts w:ascii="Calibri" w:hAnsi="Calibri" w:cs="Calibri"/>
          <w:sz w:val="16"/>
          <w:szCs w:val="16"/>
        </w:rPr>
      </w:pPr>
    </w:p>
    <w:p w14:paraId="05D17665" w14:textId="77777777" w:rsidR="00B1544D" w:rsidRDefault="004600F0">
      <w:pPr>
        <w:pStyle w:val="2"/>
        <w:numPr>
          <w:ilvl w:val="1"/>
          <w:numId w:val="2"/>
        </w:numPr>
        <w:ind w:firstLineChars="0"/>
        <w:rPr>
          <w:rFonts w:ascii="Calibri" w:hAnsi="Calibri" w:cs="Calibri"/>
          <w:b/>
          <w:sz w:val="16"/>
          <w:szCs w:val="16"/>
        </w:rPr>
      </w:pPr>
      <w:bookmarkStart w:id="21" w:name="_Toc16239501"/>
      <w:r>
        <w:rPr>
          <w:rFonts w:ascii="Calibri" w:hAnsi="Calibri"/>
          <w:b/>
          <w:sz w:val="16"/>
          <w:szCs w:val="16"/>
        </w:rPr>
        <w:t>Панель управления</w:t>
      </w:r>
      <w:bookmarkEnd w:id="21"/>
    </w:p>
    <w:p w14:paraId="4FB7C541" w14:textId="77777777" w:rsidR="00B1544D" w:rsidRDefault="004600F0">
      <w:pPr>
        <w:rPr>
          <w:rFonts w:ascii="Calibri" w:hAnsi="Calibri" w:cs="Calibri"/>
          <w:sz w:val="20"/>
          <w:szCs w:val="18"/>
        </w:rPr>
      </w:pPr>
      <w:r>
        <w:rPr>
          <w:rFonts w:ascii="Calibri" w:hAnsi="Calibri"/>
          <w:noProof/>
          <w:sz w:val="20"/>
          <w:szCs w:val="18"/>
          <w:lang w:eastAsia="ru-RU"/>
        </w:rPr>
        <w:drawing>
          <wp:inline distT="0" distB="0" distL="0" distR="0">
            <wp:extent cx="4366895" cy="232600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366895" cy="2326005"/>
                    </a:xfrm>
                    <a:prstGeom prst="rect">
                      <a:avLst/>
                    </a:prstGeom>
                    <a:noFill/>
                    <a:ln>
                      <a:noFill/>
                    </a:ln>
                  </pic:spPr>
                </pic:pic>
              </a:graphicData>
            </a:graphic>
          </wp:inline>
        </w:drawing>
      </w:r>
    </w:p>
    <w:p w14:paraId="581720CD" w14:textId="77777777" w:rsidR="00B1544D" w:rsidRDefault="004600F0">
      <w:pPr>
        <w:pStyle w:val="3"/>
        <w:numPr>
          <w:ilvl w:val="2"/>
          <w:numId w:val="2"/>
        </w:numPr>
        <w:rPr>
          <w:rFonts w:ascii="Calibri" w:hAnsi="Calibri" w:cs="Calibri"/>
          <w:b/>
          <w:sz w:val="16"/>
          <w:szCs w:val="16"/>
        </w:rPr>
      </w:pPr>
      <w:bookmarkStart w:id="22" w:name="_Toc16239502"/>
      <w:r>
        <w:rPr>
          <w:rFonts w:ascii="Calibri" w:hAnsi="Calibri"/>
          <w:b/>
          <w:bCs/>
          <w:sz w:val="16"/>
          <w:szCs w:val="18"/>
        </w:rPr>
        <w:t>Индикаторы</w:t>
      </w:r>
      <w:bookmarkEnd w:id="22"/>
    </w:p>
    <w:p w14:paraId="0A522CFF"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drawing>
          <wp:inline distT="0" distB="0" distL="0" distR="0">
            <wp:extent cx="205105" cy="299720"/>
            <wp:effectExtent l="0" t="0" r="0" b="0"/>
            <wp:docPr id="28" name="图片 28" descr="3XXT){_]NJ0I$2O(_YBTX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XXT){_]NJ0I$2O(_YBTXY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5105" cy="299720"/>
                    </a:xfrm>
                    <a:prstGeom prst="rect">
                      <a:avLst/>
                    </a:prstGeom>
                    <a:noFill/>
                    <a:ln>
                      <a:noFill/>
                    </a:ln>
                  </pic:spPr>
                </pic:pic>
              </a:graphicData>
            </a:graphic>
          </wp:inline>
        </w:drawing>
      </w:r>
      <w:r>
        <w:rPr>
          <w:rFonts w:ascii="Calibri" w:hAnsi="Calibri"/>
          <w:sz w:val="16"/>
          <w:szCs w:val="16"/>
        </w:rPr>
        <w:t>: сигналы перегрева или неисправности аппарата.</w:t>
      </w:r>
    </w:p>
    <w:p w14:paraId="0D94E1EB" w14:textId="77777777" w:rsidR="00B1544D" w:rsidRDefault="00B1544D">
      <w:pPr>
        <w:pStyle w:val="aff"/>
        <w:ind w:firstLineChars="0" w:firstLine="0"/>
        <w:rPr>
          <w:rFonts w:ascii="Calibri" w:hAnsi="Calibri" w:cs="Calibri"/>
          <w:sz w:val="16"/>
          <w:szCs w:val="16"/>
        </w:rPr>
      </w:pPr>
    </w:p>
    <w:p w14:paraId="23ABBF74"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drawing>
          <wp:inline distT="0" distB="0" distL="0" distR="0">
            <wp:extent cx="255905" cy="255905"/>
            <wp:effectExtent l="0" t="0" r="0" b="0"/>
            <wp:docPr id="29" name="图片 29" descr="[JUEP5YRE__SGSOCFQ~0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UEP5YRE__SGSOCFQ~0J`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5905" cy="255905"/>
                    </a:xfrm>
                    <a:prstGeom prst="rect">
                      <a:avLst/>
                    </a:prstGeom>
                    <a:noFill/>
                    <a:ln>
                      <a:noFill/>
                    </a:ln>
                  </pic:spPr>
                </pic:pic>
              </a:graphicData>
            </a:graphic>
          </wp:inline>
        </w:drawing>
      </w:r>
      <w:r>
        <w:rPr>
          <w:sz w:val="20"/>
          <w:szCs w:val="18"/>
        </w:rPr>
        <w:t xml:space="preserve">: </w:t>
      </w:r>
      <w:r>
        <w:rPr>
          <w:rFonts w:ascii="Calibri" w:hAnsi="Calibri"/>
          <w:sz w:val="16"/>
          <w:szCs w:val="16"/>
        </w:rPr>
        <w:t>сигнал работы в режиме инвертора. Режим инвертора аналогичен состоянию сварки.</w:t>
      </w:r>
    </w:p>
    <w:p w14:paraId="0EDC78C5"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drawing>
          <wp:inline distT="0" distB="0" distL="0" distR="0">
            <wp:extent cx="467995" cy="351155"/>
            <wp:effectExtent l="0" t="0" r="0" b="0"/>
            <wp:docPr id="30" name="图片 30" descr="G4_R3MU~F1SD6L~{8)BI7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4_R3MU~F1SD6L~{8)BI7A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67995" cy="351155"/>
                    </a:xfrm>
                    <a:prstGeom prst="rect">
                      <a:avLst/>
                    </a:prstGeom>
                    <a:noFill/>
                    <a:ln>
                      <a:noFill/>
                    </a:ln>
                  </pic:spPr>
                </pic:pic>
              </a:graphicData>
            </a:graphic>
          </wp:inline>
        </w:drawing>
      </w:r>
      <w:r>
        <w:rPr>
          <w:rFonts w:ascii="Calibri" w:hAnsi="Calibri"/>
          <w:sz w:val="16"/>
          <w:szCs w:val="16"/>
        </w:rPr>
        <w:t>: сигнал использования сварочной горелки MIG.</w:t>
      </w:r>
    </w:p>
    <w:p w14:paraId="3B11D6D0"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lastRenderedPageBreak/>
        <w:drawing>
          <wp:inline distT="0" distB="0" distL="0" distR="0">
            <wp:extent cx="497205" cy="285115"/>
            <wp:effectExtent l="0" t="0" r="0" b="0"/>
            <wp:docPr id="31" name="图片 31" descr="S_L98W8W7_5}E@{A{LWOX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_L98W8W7_5}E@{A{LWOXP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97205" cy="285115"/>
                    </a:xfrm>
                    <a:prstGeom prst="rect">
                      <a:avLst/>
                    </a:prstGeom>
                    <a:noFill/>
                    <a:ln>
                      <a:noFill/>
                    </a:ln>
                  </pic:spPr>
                </pic:pic>
              </a:graphicData>
            </a:graphic>
          </wp:inline>
        </w:drawing>
      </w:r>
      <w:r>
        <w:rPr>
          <w:rFonts w:ascii="Calibri" w:hAnsi="Calibri"/>
          <w:sz w:val="16"/>
          <w:szCs w:val="16"/>
        </w:rPr>
        <w:t>: сигнал импульса.</w:t>
      </w:r>
    </w:p>
    <w:p w14:paraId="366ABAB6" w14:textId="77777777" w:rsidR="00B1544D" w:rsidRDefault="00B1544D">
      <w:pPr>
        <w:rPr>
          <w:rFonts w:ascii="Calibri" w:hAnsi="Calibri" w:cs="Calibri"/>
          <w:sz w:val="16"/>
          <w:szCs w:val="16"/>
        </w:rPr>
      </w:pPr>
    </w:p>
    <w:p w14:paraId="3789A718" w14:textId="77777777" w:rsidR="00B1544D" w:rsidRDefault="004600F0">
      <w:pPr>
        <w:pStyle w:val="3"/>
        <w:numPr>
          <w:ilvl w:val="2"/>
          <w:numId w:val="2"/>
        </w:numPr>
        <w:rPr>
          <w:rFonts w:ascii="Calibri" w:hAnsi="Calibri" w:cs="Calibri"/>
          <w:b/>
          <w:sz w:val="16"/>
          <w:szCs w:val="16"/>
        </w:rPr>
      </w:pPr>
      <w:bookmarkStart w:id="23" w:name="_Toc16239503"/>
      <w:r>
        <w:rPr>
          <w:rFonts w:ascii="Calibri" w:hAnsi="Calibri"/>
          <w:b/>
          <w:sz w:val="16"/>
          <w:szCs w:val="16"/>
        </w:rPr>
        <w:t>Переключатель режимов сварки</w:t>
      </w:r>
      <w:bookmarkEnd w:id="23"/>
    </w:p>
    <w:p w14:paraId="36DC086E" w14:textId="77777777" w:rsidR="00B1544D" w:rsidRDefault="004600F0">
      <w:pPr>
        <w:numPr>
          <w:ilvl w:val="0"/>
          <w:numId w:val="12"/>
        </w:numPr>
        <w:rPr>
          <w:rFonts w:ascii="Calibri" w:hAnsi="Calibri" w:cs="Calibri"/>
          <w:sz w:val="16"/>
          <w:szCs w:val="16"/>
        </w:rPr>
      </w:pPr>
      <w:r>
        <w:rPr>
          <w:rFonts w:ascii="Calibri" w:hAnsi="Calibri"/>
          <w:b/>
          <w:sz w:val="16"/>
          <w:szCs w:val="16"/>
        </w:rPr>
        <w:t>Режим ручной сварки (MMA)</w:t>
      </w:r>
      <w:r>
        <w:rPr>
          <w:rFonts w:ascii="Calibri" w:hAnsi="Calibri"/>
          <w:sz w:val="16"/>
          <w:szCs w:val="16"/>
        </w:rPr>
        <w:t>: режим обычной ручной сварки электродом;</w:t>
      </w:r>
    </w:p>
    <w:p w14:paraId="323C2D18" w14:textId="77777777" w:rsidR="00B1544D" w:rsidRDefault="004600F0">
      <w:pPr>
        <w:numPr>
          <w:ilvl w:val="0"/>
          <w:numId w:val="12"/>
        </w:numPr>
        <w:rPr>
          <w:rFonts w:ascii="Calibri" w:hAnsi="Calibri" w:cs="Calibri"/>
          <w:b/>
          <w:sz w:val="16"/>
          <w:szCs w:val="16"/>
        </w:rPr>
      </w:pPr>
      <w:r>
        <w:rPr>
          <w:rFonts w:ascii="Calibri" w:hAnsi="Calibri"/>
          <w:b/>
          <w:sz w:val="16"/>
          <w:szCs w:val="16"/>
        </w:rPr>
        <w:t>Режим сварки MIG:</w:t>
      </w:r>
      <w:r>
        <w:rPr>
          <w:rFonts w:ascii="Calibri" w:hAnsi="Calibri" w:cs="Calibri"/>
          <w:b/>
          <w:sz w:val="16"/>
          <w:szCs w:val="16"/>
        </w:rPr>
        <w:t xml:space="preserve"> </w:t>
      </w:r>
      <w:r>
        <w:rPr>
          <w:rFonts w:ascii="Calibri" w:hAnsi="Calibri"/>
          <w:sz w:val="16"/>
          <w:szCs w:val="16"/>
        </w:rPr>
        <w:t>режим дуговой сварки в атмосфере защитного газа, индикатор MIG включен;</w:t>
      </w:r>
    </w:p>
    <w:p w14:paraId="499AAFFC" w14:textId="77777777" w:rsidR="00B1544D" w:rsidRDefault="004600F0">
      <w:pPr>
        <w:rPr>
          <w:rFonts w:ascii="Calibri" w:hAnsi="Calibri" w:cs="Calibri"/>
          <w:sz w:val="16"/>
          <w:szCs w:val="16"/>
        </w:rPr>
      </w:pPr>
      <w:r>
        <w:rPr>
          <w:rFonts w:ascii="Calibri" w:hAnsi="Calibri"/>
          <w:sz w:val="16"/>
          <w:szCs w:val="16"/>
        </w:rPr>
        <w:t>Сварка различных материалов с использованием подходящих настроек параметров сварки.</w:t>
      </w:r>
    </w:p>
    <w:p w14:paraId="4E5E2E36" w14:textId="77777777" w:rsidR="00B1544D" w:rsidRDefault="004600F0">
      <w:pPr>
        <w:rPr>
          <w:rFonts w:ascii="Calibri" w:hAnsi="Calibri" w:cs="Calibri"/>
          <w:sz w:val="16"/>
          <w:szCs w:val="16"/>
        </w:rPr>
      </w:pPr>
      <w:r>
        <w:rPr>
          <w:rFonts w:ascii="Calibri" w:hAnsi="Calibri"/>
          <w:sz w:val="16"/>
          <w:szCs w:val="16"/>
        </w:rPr>
        <w:t xml:space="preserve">См. п. </w:t>
      </w:r>
      <w:hyperlink w:anchor="_气保焊" w:history="1">
        <w:r>
          <w:rPr>
            <w:rStyle w:val="afd"/>
            <w:rFonts w:ascii="Calibri" w:hAnsi="Calibri"/>
            <w:sz w:val="16"/>
            <w:szCs w:val="16"/>
          </w:rPr>
          <w:t>5.4</w:t>
        </w:r>
      </w:hyperlink>
      <w:r>
        <w:rPr>
          <w:rFonts w:ascii="Calibri" w:hAnsi="Calibri"/>
          <w:sz w:val="16"/>
          <w:szCs w:val="16"/>
        </w:rPr>
        <w:t xml:space="preserve"> «Руководство по выбору материалов для сварки сварочным аппаратом серии MIG» для получения более подробной информации о материалах.</w:t>
      </w:r>
    </w:p>
    <w:p w14:paraId="0E1FBB64" w14:textId="77777777" w:rsidR="00B1544D" w:rsidRDefault="004600F0">
      <w:pPr>
        <w:rPr>
          <w:rFonts w:ascii="Calibri" w:hAnsi="Calibri" w:cs="Calibri"/>
          <w:sz w:val="16"/>
          <w:szCs w:val="16"/>
        </w:rPr>
      </w:pPr>
      <w:r>
        <w:rPr>
          <w:rFonts w:ascii="Calibri" w:hAnsi="Calibri"/>
          <w:sz w:val="16"/>
          <w:szCs w:val="16"/>
        </w:rPr>
        <w:t xml:space="preserve">См. п. </w:t>
      </w:r>
      <w:hyperlink w:anchor="_焊接工艺指南" w:history="1">
        <w:r>
          <w:rPr>
            <w:rStyle w:val="afd"/>
            <w:rFonts w:ascii="Calibri" w:hAnsi="Calibri"/>
            <w:sz w:val="16"/>
            <w:szCs w:val="16"/>
          </w:rPr>
          <w:t>6</w:t>
        </w:r>
      </w:hyperlink>
      <w:r>
        <w:rPr>
          <w:sz w:val="20"/>
          <w:szCs w:val="18"/>
        </w:rPr>
        <w:t xml:space="preserve"> «</w:t>
      </w:r>
      <w:r>
        <w:rPr>
          <w:rFonts w:ascii="Calibri" w:hAnsi="Calibri"/>
          <w:sz w:val="16"/>
          <w:szCs w:val="16"/>
        </w:rPr>
        <w:t>Технология сварки» для получения более подробной информации о настройке параметров сварки;</w:t>
      </w:r>
    </w:p>
    <w:p w14:paraId="7264A2C6" w14:textId="56A79260" w:rsidR="00B1544D" w:rsidRDefault="004600F0">
      <w:pPr>
        <w:numPr>
          <w:ilvl w:val="0"/>
          <w:numId w:val="12"/>
        </w:numPr>
        <w:rPr>
          <w:rFonts w:ascii="Calibri" w:hAnsi="Calibri" w:cs="Calibri"/>
          <w:sz w:val="16"/>
          <w:szCs w:val="16"/>
        </w:rPr>
      </w:pPr>
      <w:r>
        <w:rPr>
          <w:rFonts w:ascii="Calibri" w:hAnsi="Calibri"/>
          <w:b/>
          <w:sz w:val="16"/>
          <w:szCs w:val="16"/>
        </w:rPr>
        <w:t>Режим</w:t>
      </w:r>
      <w:r>
        <w:rPr>
          <w:rFonts w:ascii="Calibri" w:hAnsi="Calibri"/>
          <w:b/>
          <w:sz w:val="20"/>
          <w:szCs w:val="18"/>
        </w:rPr>
        <w:t xml:space="preserve"> </w:t>
      </w:r>
      <w:r>
        <w:rPr>
          <w:rFonts w:ascii="Calibri" w:hAnsi="Calibri"/>
          <w:b/>
          <w:sz w:val="16"/>
          <w:szCs w:val="16"/>
        </w:rPr>
        <w:t>Al-Mg</w:t>
      </w:r>
      <w:r>
        <w:rPr>
          <w:rFonts w:ascii="Calibri" w:hAnsi="Calibri"/>
          <w:b/>
          <w:sz w:val="22"/>
          <w:szCs w:val="22"/>
          <w:vertAlign w:val="subscript"/>
        </w:rPr>
        <w:t>5</w:t>
      </w:r>
      <w:r>
        <w:rPr>
          <w:rFonts w:ascii="Calibri" w:hAnsi="Calibri"/>
          <w:b/>
          <w:sz w:val="20"/>
          <w:szCs w:val="18"/>
        </w:rPr>
        <w:t xml:space="preserve"> </w:t>
      </w:r>
      <w:r>
        <w:rPr>
          <w:rFonts w:ascii="Calibri" w:hAnsi="Calibri"/>
          <w:b/>
          <w:sz w:val="16"/>
          <w:szCs w:val="16"/>
        </w:rPr>
        <w:t>0,8 (MIG):</w:t>
      </w:r>
      <w:r>
        <w:rPr>
          <w:rFonts w:ascii="Calibri" w:hAnsi="Calibri"/>
          <w:sz w:val="20"/>
          <w:szCs w:val="18"/>
        </w:rPr>
        <w:t xml:space="preserve"> </w:t>
      </w:r>
      <w:r>
        <w:rPr>
          <w:rFonts w:ascii="Calibri" w:hAnsi="Calibri"/>
          <w:sz w:val="16"/>
          <w:szCs w:val="16"/>
        </w:rPr>
        <w:t>синергетический режим. Рекомендуемая сварочная проволока д. 0,8 Al-Mg. Аппарат может использоваться для сварки алюминия,</w:t>
      </w:r>
      <w:r>
        <w:rPr>
          <w:rFonts w:ascii="Calibri" w:hAnsi="Calibri"/>
          <w:sz w:val="20"/>
          <w:szCs w:val="18"/>
        </w:rPr>
        <w:t xml:space="preserve"> сплава </w:t>
      </w:r>
      <w:r>
        <w:rPr>
          <w:rFonts w:ascii="Calibri" w:hAnsi="Calibri"/>
          <w:sz w:val="16"/>
          <w:szCs w:val="16"/>
        </w:rPr>
        <w:t>алюминия и магния, алюминиевых сплавов различной толщины. В этом режиме доступен импульсный переключатель, поворотная рукоятка регулировки тока, для выбора толщины металла. Настройки с помощью рукояток регулировки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доступны для использования.</w:t>
      </w:r>
    </w:p>
    <w:p w14:paraId="46593EE5" w14:textId="77777777" w:rsidR="00B1544D" w:rsidRDefault="00B1544D">
      <w:pPr>
        <w:ind w:firstLine="420"/>
        <w:rPr>
          <w:rFonts w:ascii="Calibri" w:hAnsi="Calibri" w:cs="Calibri"/>
          <w:sz w:val="16"/>
          <w:szCs w:val="16"/>
        </w:rPr>
      </w:pPr>
    </w:p>
    <w:p w14:paraId="68CEC03D" w14:textId="75A75A7E" w:rsidR="00B1544D" w:rsidRDefault="004600F0">
      <w:pPr>
        <w:numPr>
          <w:ilvl w:val="0"/>
          <w:numId w:val="12"/>
        </w:numPr>
        <w:rPr>
          <w:rFonts w:ascii="Calibri" w:hAnsi="Calibri" w:cs="Calibri"/>
          <w:sz w:val="16"/>
          <w:szCs w:val="16"/>
        </w:rPr>
      </w:pPr>
      <w:r>
        <w:rPr>
          <w:rFonts w:ascii="Calibri" w:hAnsi="Calibri"/>
          <w:sz w:val="16"/>
          <w:szCs w:val="16"/>
        </w:rPr>
        <w:t>Режим</w:t>
      </w:r>
      <w:r>
        <w:rPr>
          <w:rFonts w:ascii="Calibri" w:hAnsi="Calibri"/>
          <w:sz w:val="20"/>
          <w:szCs w:val="18"/>
        </w:rPr>
        <w:t xml:space="preserve"> </w:t>
      </w:r>
      <w:r>
        <w:rPr>
          <w:rFonts w:ascii="Calibri" w:hAnsi="Calibri"/>
          <w:sz w:val="16"/>
          <w:szCs w:val="16"/>
        </w:rPr>
        <w:t>Al-MG</w:t>
      </w:r>
      <w:r>
        <w:rPr>
          <w:rFonts w:ascii="Calibri" w:hAnsi="Calibri"/>
          <w:sz w:val="22"/>
          <w:szCs w:val="22"/>
          <w:vertAlign w:val="subscript"/>
        </w:rPr>
        <w:t>5</w:t>
      </w:r>
      <w:r>
        <w:rPr>
          <w:rFonts w:ascii="Calibri" w:hAnsi="Calibri"/>
          <w:sz w:val="20"/>
          <w:szCs w:val="18"/>
        </w:rPr>
        <w:t xml:space="preserve"> </w:t>
      </w:r>
      <w:r>
        <w:rPr>
          <w:rFonts w:ascii="Calibri" w:hAnsi="Calibri"/>
          <w:sz w:val="16"/>
          <w:szCs w:val="16"/>
        </w:rPr>
        <w:t>1,0 (MIG)</w:t>
      </w:r>
      <w:r>
        <w:rPr>
          <w:rFonts w:ascii="Calibri" w:hAnsi="SimSun"/>
          <w:sz w:val="16"/>
          <w:szCs w:val="16"/>
        </w:rPr>
        <w:t>:</w:t>
      </w:r>
      <w:r>
        <w:rPr>
          <w:sz w:val="16"/>
          <w:szCs w:val="16"/>
        </w:rPr>
        <w:t xml:space="preserve"> </w:t>
      </w:r>
      <w:r>
        <w:rPr>
          <w:rFonts w:ascii="Calibri" w:hAnsi="Calibri"/>
          <w:sz w:val="16"/>
          <w:szCs w:val="16"/>
        </w:rPr>
        <w:t>синергетический режим. Рекомендуемая сварочная проволока д. 1,0 Al-Mg. Аппарат может использоваться для сварки алюминия,</w:t>
      </w:r>
      <w:r>
        <w:rPr>
          <w:sz w:val="20"/>
          <w:szCs w:val="18"/>
        </w:rPr>
        <w:t xml:space="preserve"> сплава </w:t>
      </w:r>
      <w:r>
        <w:rPr>
          <w:rFonts w:ascii="Calibri" w:hAnsi="Calibri"/>
          <w:sz w:val="16"/>
          <w:szCs w:val="16"/>
        </w:rPr>
        <w:t>алюминия и магния, алюминиевых сплавов различной толщины. В этом режиме доступен импульсный переключатель, поворотная рукоятка регулировки тока для выбора толщины металла. Настройки с помощью рукояток регулировки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доступны для использования.</w:t>
      </w:r>
    </w:p>
    <w:p w14:paraId="679E6BF5" w14:textId="77777777" w:rsidR="00B1544D" w:rsidRDefault="00B1544D">
      <w:pPr>
        <w:rPr>
          <w:rFonts w:ascii="Calibri" w:hAnsi="Calibri" w:cs="Calibri"/>
          <w:sz w:val="16"/>
          <w:szCs w:val="16"/>
        </w:rPr>
      </w:pPr>
    </w:p>
    <w:p w14:paraId="43A089EB" w14:textId="30478A03" w:rsidR="00B1544D" w:rsidRDefault="004600F0">
      <w:pPr>
        <w:numPr>
          <w:ilvl w:val="0"/>
          <w:numId w:val="12"/>
        </w:numPr>
        <w:rPr>
          <w:rFonts w:ascii="Calibri" w:hAnsi="Calibri" w:cs="Calibri"/>
          <w:sz w:val="16"/>
          <w:szCs w:val="16"/>
        </w:rPr>
      </w:pPr>
      <w:r>
        <w:rPr>
          <w:rFonts w:ascii="Calibri" w:hAnsi="Calibri"/>
          <w:sz w:val="16"/>
          <w:szCs w:val="16"/>
        </w:rPr>
        <w:t>Режим</w:t>
      </w:r>
      <w:r>
        <w:rPr>
          <w:rFonts w:ascii="Calibri" w:hAnsi="Calibri"/>
          <w:sz w:val="20"/>
          <w:szCs w:val="18"/>
        </w:rPr>
        <w:t xml:space="preserve"> </w:t>
      </w:r>
      <w:r>
        <w:rPr>
          <w:rFonts w:ascii="Calibri" w:hAnsi="Calibri"/>
          <w:sz w:val="16"/>
          <w:szCs w:val="16"/>
        </w:rPr>
        <w:t>Al-Si</w:t>
      </w:r>
      <w:r>
        <w:rPr>
          <w:rFonts w:ascii="Calibri" w:hAnsi="Calibri"/>
          <w:sz w:val="20"/>
          <w:vertAlign w:val="subscript"/>
        </w:rPr>
        <w:t>12</w:t>
      </w:r>
      <w:r>
        <w:rPr>
          <w:rFonts w:ascii="Calibri" w:hAnsi="Calibri"/>
          <w:sz w:val="20"/>
          <w:szCs w:val="18"/>
        </w:rPr>
        <w:t xml:space="preserve"> </w:t>
      </w:r>
      <w:r>
        <w:rPr>
          <w:rFonts w:ascii="Calibri" w:hAnsi="Calibri"/>
          <w:sz w:val="16"/>
          <w:szCs w:val="16"/>
        </w:rPr>
        <w:t>1,0 (MIG): синергетический режим. Рекомендуемая сварочная проволока д. 1,0 Si-Al. Аппарат может использоваться для сварки алюминия, алюминиево-кремниевого сплава, алюминиевого сплава различной толщины. В этом режиме доступен импульсный переключатель, поворотная рукоятка регулировки тока для выбора толщины металла. Настройки с помощью рукояток регулировки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доступны для использования.</w:t>
      </w:r>
    </w:p>
    <w:p w14:paraId="733EC76A" w14:textId="77777777" w:rsidR="00B1544D" w:rsidRDefault="00B1544D">
      <w:pPr>
        <w:rPr>
          <w:rFonts w:ascii="Calibri" w:hAnsi="Calibri" w:cs="Calibri"/>
          <w:sz w:val="16"/>
          <w:szCs w:val="16"/>
        </w:rPr>
      </w:pPr>
    </w:p>
    <w:p w14:paraId="4A753162" w14:textId="438660D8" w:rsidR="00B1544D" w:rsidRDefault="004600F0">
      <w:pPr>
        <w:numPr>
          <w:ilvl w:val="0"/>
          <w:numId w:val="12"/>
        </w:numPr>
        <w:rPr>
          <w:rFonts w:ascii="Calibri" w:hAnsi="Calibri" w:cs="Calibri"/>
          <w:sz w:val="16"/>
          <w:szCs w:val="16"/>
        </w:rPr>
      </w:pPr>
      <w:r>
        <w:rPr>
          <w:rFonts w:ascii="Calibri" w:hAnsi="Calibri"/>
          <w:sz w:val="16"/>
          <w:szCs w:val="16"/>
        </w:rPr>
        <w:lastRenderedPageBreak/>
        <w:t>Режим SS 0,8 (MIG)</w:t>
      </w:r>
      <w:r>
        <w:rPr>
          <w:rFonts w:ascii="Calibri" w:hAnsi="SimSun"/>
          <w:sz w:val="16"/>
          <w:szCs w:val="16"/>
        </w:rPr>
        <w:t>:</w:t>
      </w:r>
      <w:r>
        <w:rPr>
          <w:sz w:val="16"/>
          <w:szCs w:val="16"/>
        </w:rPr>
        <w:t xml:space="preserve"> </w:t>
      </w:r>
      <w:r>
        <w:rPr>
          <w:rFonts w:ascii="Calibri" w:hAnsi="Calibri"/>
          <w:sz w:val="16"/>
          <w:szCs w:val="16"/>
        </w:rPr>
        <w:t>синергетический режим. Рекомендуемая сварочная проволока д. 0,8 нерж. сталь. Аппарат может использоваться для сварки нержавеющей стали, углеродистой стали различной толщины. В этом режиме доступен импульсный переключатель, поворотная рукоятка регулировки тока для выбора толщины металла. Настройки с помощью рукояток регулировки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доступны для использования.</w:t>
      </w:r>
    </w:p>
    <w:p w14:paraId="1493BF80" w14:textId="77777777" w:rsidR="00B1544D" w:rsidRDefault="00B1544D">
      <w:pPr>
        <w:rPr>
          <w:rFonts w:ascii="Calibri" w:hAnsi="Calibri" w:cs="Calibri"/>
          <w:sz w:val="16"/>
          <w:szCs w:val="16"/>
        </w:rPr>
      </w:pPr>
    </w:p>
    <w:p w14:paraId="03265D42" w14:textId="153E0A73" w:rsidR="00B1544D" w:rsidRDefault="004600F0">
      <w:pPr>
        <w:numPr>
          <w:ilvl w:val="0"/>
          <w:numId w:val="12"/>
        </w:numPr>
        <w:rPr>
          <w:rFonts w:ascii="Calibri" w:hAnsi="Calibri" w:cs="Calibri"/>
          <w:sz w:val="16"/>
          <w:szCs w:val="16"/>
        </w:rPr>
      </w:pPr>
      <w:r>
        <w:rPr>
          <w:rFonts w:ascii="Calibri" w:hAnsi="Calibri"/>
          <w:sz w:val="16"/>
          <w:szCs w:val="16"/>
        </w:rPr>
        <w:t>Режим SG2</w:t>
      </w:r>
      <w:r>
        <w:rPr>
          <w:rFonts w:ascii="Calibri" w:hAnsi="Calibri"/>
          <w:sz w:val="22"/>
          <w:szCs w:val="22"/>
          <w:vertAlign w:val="subscript"/>
        </w:rPr>
        <w:t xml:space="preserve"> </w:t>
      </w:r>
      <w:r>
        <w:rPr>
          <w:rFonts w:ascii="Calibri" w:hAnsi="Calibri"/>
          <w:sz w:val="16"/>
          <w:szCs w:val="16"/>
        </w:rPr>
        <w:t>0,8 (MIG)</w:t>
      </w:r>
      <w:r>
        <w:rPr>
          <w:rFonts w:ascii="Calibri" w:hAnsi="SimSun"/>
          <w:sz w:val="16"/>
          <w:szCs w:val="16"/>
        </w:rPr>
        <w:t>:</w:t>
      </w:r>
      <w:r>
        <w:rPr>
          <w:sz w:val="16"/>
          <w:szCs w:val="16"/>
        </w:rPr>
        <w:t xml:space="preserve"> </w:t>
      </w:r>
      <w:r>
        <w:rPr>
          <w:rFonts w:ascii="Calibri" w:hAnsi="Calibri"/>
          <w:sz w:val="16"/>
          <w:szCs w:val="16"/>
        </w:rPr>
        <w:t>синергетический режим. Рекомендуемая сварочная проволока д. 0,8 чугун. Аппарат может использоваться для сварки чугуна различной толщины. В этом режиме доступен импульсный переключатель, поворотная рукоятка регулировки тока для выбора толщины металла. Настройки с помощью рукояток регулировки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доступны для использования.</w:t>
      </w:r>
    </w:p>
    <w:p w14:paraId="79714BBD" w14:textId="77777777" w:rsidR="00B1544D" w:rsidRDefault="00B1544D">
      <w:pPr>
        <w:rPr>
          <w:rFonts w:ascii="Calibri" w:hAnsi="Calibri" w:cs="Calibri"/>
          <w:sz w:val="16"/>
          <w:szCs w:val="16"/>
        </w:rPr>
      </w:pPr>
    </w:p>
    <w:p w14:paraId="0A737D30" w14:textId="0823984D" w:rsidR="00B1544D" w:rsidRDefault="004600F0">
      <w:pPr>
        <w:numPr>
          <w:ilvl w:val="0"/>
          <w:numId w:val="12"/>
        </w:numPr>
        <w:rPr>
          <w:rFonts w:ascii="Calibri" w:hAnsi="Calibri" w:cs="Calibri"/>
          <w:sz w:val="16"/>
          <w:szCs w:val="16"/>
        </w:rPr>
      </w:pPr>
      <w:r>
        <w:rPr>
          <w:rFonts w:ascii="Calibri" w:hAnsi="Calibri"/>
          <w:sz w:val="16"/>
          <w:szCs w:val="16"/>
        </w:rPr>
        <w:t>Режим Cu-Si3 0,8 (MIG)</w:t>
      </w:r>
      <w:r>
        <w:rPr>
          <w:rFonts w:ascii="Calibri" w:hAnsi="SimSun"/>
          <w:sz w:val="16"/>
          <w:szCs w:val="16"/>
        </w:rPr>
        <w:t>:</w:t>
      </w:r>
      <w:r>
        <w:rPr>
          <w:sz w:val="16"/>
          <w:szCs w:val="16"/>
        </w:rPr>
        <w:t xml:space="preserve"> </w:t>
      </w:r>
      <w:r>
        <w:rPr>
          <w:rFonts w:ascii="Calibri" w:hAnsi="Calibri"/>
          <w:sz w:val="16"/>
          <w:szCs w:val="16"/>
        </w:rPr>
        <w:t>синергетический режим. Рекомендуемая сварочная проволока д. 0,8 Cu-Si. Аппарат может использоваться для сварки медно-кремниевого сплава различной толщины. В этом режиме доступен импульсный переключатель, поворотная рукоятка регулировки тока для выбора толщины пластины. Регулировка скорости подачи</w:t>
      </w:r>
      <w:r w:rsidR="00BF73E5">
        <w:rPr>
          <w:rFonts w:ascii="Calibri" w:hAnsi="Calibri"/>
          <w:sz w:val="16"/>
          <w:szCs w:val="16"/>
        </w:rPr>
        <w:t xml:space="preserve"> проволоки</w:t>
      </w:r>
      <w:r>
        <w:rPr>
          <w:rFonts w:ascii="Calibri" w:hAnsi="Calibri"/>
          <w:sz w:val="16"/>
          <w:szCs w:val="16"/>
        </w:rPr>
        <w:t xml:space="preserve"> и индуктивности не доступна</w:t>
      </w:r>
    </w:p>
    <w:p w14:paraId="1E3DF272" w14:textId="77777777" w:rsidR="00B1544D" w:rsidRDefault="00B1544D">
      <w:pPr>
        <w:rPr>
          <w:rFonts w:asciiTheme="minorHAnsi" w:hAnsiTheme="minorHAnsi" w:cs="SimSun"/>
          <w:sz w:val="16"/>
          <w:szCs w:val="16"/>
        </w:rPr>
      </w:pPr>
    </w:p>
    <w:p w14:paraId="498AAED8" w14:textId="77777777" w:rsidR="00B1544D" w:rsidRDefault="00B1544D">
      <w:pPr>
        <w:rPr>
          <w:rFonts w:asciiTheme="minorHAnsi" w:hAnsiTheme="minorHAnsi" w:cs="SimSun"/>
          <w:sz w:val="16"/>
          <w:szCs w:val="16"/>
        </w:rPr>
      </w:pPr>
    </w:p>
    <w:p w14:paraId="68626D7B" w14:textId="77777777" w:rsidR="00B1544D" w:rsidRDefault="00B1544D">
      <w:pPr>
        <w:rPr>
          <w:rFonts w:asciiTheme="minorHAnsi" w:hAnsiTheme="minorHAnsi" w:cs="SimSun"/>
          <w:sz w:val="16"/>
          <w:szCs w:val="16"/>
        </w:rPr>
      </w:pPr>
    </w:p>
    <w:p w14:paraId="230EFFCC" w14:textId="77777777" w:rsidR="00B1544D" w:rsidRDefault="00B1544D">
      <w:pPr>
        <w:rPr>
          <w:rFonts w:asciiTheme="minorHAnsi" w:hAnsiTheme="minorHAnsi" w:cs="SimSun"/>
          <w:sz w:val="16"/>
          <w:szCs w:val="16"/>
        </w:rPr>
      </w:pPr>
    </w:p>
    <w:p w14:paraId="1177EF1B" w14:textId="77777777" w:rsidR="00B1544D" w:rsidRDefault="004600F0">
      <w:pPr>
        <w:pStyle w:val="3"/>
        <w:numPr>
          <w:ilvl w:val="2"/>
          <w:numId w:val="2"/>
        </w:numPr>
        <w:rPr>
          <w:rFonts w:ascii="Calibri" w:hAnsi="Calibri" w:cs="Calibri"/>
          <w:b/>
          <w:sz w:val="16"/>
          <w:szCs w:val="16"/>
        </w:rPr>
      </w:pPr>
      <w:bookmarkStart w:id="24" w:name="_Toc16239504"/>
      <w:r>
        <w:rPr>
          <w:rFonts w:ascii="Calibri" w:hAnsi="Calibri"/>
          <w:b/>
          <w:sz w:val="16"/>
          <w:szCs w:val="16"/>
        </w:rPr>
        <w:t>Регулировочные рукоятки</w:t>
      </w:r>
      <w:bookmarkEnd w:id="24"/>
    </w:p>
    <w:p w14:paraId="411CA8EA" w14:textId="77777777" w:rsidR="00B1544D" w:rsidRDefault="004600F0">
      <w:pPr>
        <w:numPr>
          <w:ilvl w:val="0"/>
          <w:numId w:val="12"/>
        </w:numPr>
        <w:rPr>
          <w:rFonts w:ascii="Calibri" w:hAnsi="Calibri" w:cs="Calibri"/>
          <w:sz w:val="16"/>
          <w:szCs w:val="16"/>
        </w:rPr>
      </w:pPr>
      <w:r>
        <w:rPr>
          <w:rFonts w:ascii="Calibri" w:hAnsi="Calibri"/>
          <w:noProof/>
          <w:sz w:val="22"/>
          <w:szCs w:val="22"/>
          <w:lang w:eastAsia="ru-RU"/>
        </w:rPr>
        <w:drawing>
          <wp:inline distT="0" distB="0" distL="0" distR="0">
            <wp:extent cx="431800" cy="182880"/>
            <wp:effectExtent l="0" t="0" r="0" b="0"/>
            <wp:docPr id="32" name="图片 32" descr=")]7~554RQVD%SUZQ9~EY)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554RQVD%SUZQ9~EY)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31800" cy="182880"/>
                    </a:xfrm>
                    <a:prstGeom prst="rect">
                      <a:avLst/>
                    </a:prstGeom>
                    <a:noFill/>
                    <a:ln>
                      <a:noFill/>
                    </a:ln>
                  </pic:spPr>
                </pic:pic>
              </a:graphicData>
            </a:graphic>
          </wp:inline>
        </w:drawing>
      </w:r>
      <w:r>
        <w:rPr>
          <w:rFonts w:ascii="Calibri" w:hAnsi="Calibri"/>
          <w:sz w:val="22"/>
          <w:szCs w:val="22"/>
        </w:rPr>
        <w:t>:</w:t>
      </w:r>
      <w:r>
        <w:rPr>
          <w:rFonts w:ascii="Calibri" w:hAnsi="Calibri"/>
          <w:sz w:val="20"/>
          <w:szCs w:val="18"/>
        </w:rPr>
        <w:t xml:space="preserve"> </w:t>
      </w:r>
      <w:r>
        <w:rPr>
          <w:rFonts w:ascii="Calibri" w:hAnsi="Calibri"/>
          <w:sz w:val="16"/>
          <w:szCs w:val="16"/>
        </w:rPr>
        <w:t>регулировка тока;</w:t>
      </w:r>
    </w:p>
    <w:p w14:paraId="0388E524"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drawing>
          <wp:inline distT="0" distB="0" distL="0" distR="0">
            <wp:extent cx="600075" cy="248920"/>
            <wp:effectExtent l="0" t="0" r="0" b="0"/>
            <wp:docPr id="33" name="图片 33" descr="H~9WDNL~DGE9$0%I0O3HK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9WDNL~DGE9$0%I0O3HKY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00075" cy="248920"/>
                    </a:xfrm>
                    <a:prstGeom prst="rect">
                      <a:avLst/>
                    </a:prstGeom>
                    <a:noFill/>
                    <a:ln>
                      <a:noFill/>
                    </a:ln>
                  </pic:spPr>
                </pic:pic>
              </a:graphicData>
            </a:graphic>
          </wp:inline>
        </w:drawing>
      </w:r>
      <w:r>
        <w:rPr>
          <w:rFonts w:ascii="Calibri" w:hAnsi="Calibri"/>
          <w:sz w:val="22"/>
          <w:szCs w:val="22"/>
        </w:rPr>
        <w:t>:</w:t>
      </w:r>
      <w:r>
        <w:rPr>
          <w:rFonts w:ascii="Calibri" w:hAnsi="Calibri"/>
          <w:sz w:val="20"/>
          <w:szCs w:val="18"/>
        </w:rPr>
        <w:t xml:space="preserve"> </w:t>
      </w:r>
      <w:r>
        <w:rPr>
          <w:rFonts w:ascii="Calibri" w:hAnsi="Calibri"/>
          <w:sz w:val="16"/>
          <w:szCs w:val="16"/>
        </w:rPr>
        <w:t>регулировка скорости подачи проволоки (м/мин.) в режиме MIG;</w:t>
      </w:r>
    </w:p>
    <w:p w14:paraId="35CB382C" w14:textId="77777777" w:rsidR="00B1544D" w:rsidRDefault="004600F0">
      <w:pPr>
        <w:ind w:firstLineChars="250" w:firstLine="400"/>
        <w:rPr>
          <w:rFonts w:ascii="Calibri" w:hAnsi="Calibri" w:cs="Calibri"/>
          <w:sz w:val="16"/>
          <w:szCs w:val="16"/>
        </w:rPr>
      </w:pPr>
      <w:r>
        <w:rPr>
          <w:rFonts w:ascii="Calibri" w:hAnsi="Calibri"/>
          <w:sz w:val="16"/>
          <w:szCs w:val="16"/>
        </w:rPr>
        <w:t>Не используется для режима ММА;</w:t>
      </w:r>
    </w:p>
    <w:p w14:paraId="5036BC43" w14:textId="77777777" w:rsidR="00B1544D" w:rsidRDefault="004600F0">
      <w:pPr>
        <w:widowControl/>
        <w:numPr>
          <w:ilvl w:val="0"/>
          <w:numId w:val="12"/>
        </w:numPr>
        <w:jc w:val="left"/>
        <w:rPr>
          <w:rFonts w:ascii="Calibri" w:hAnsi="Calibri" w:cs="Calibri"/>
          <w:kern w:val="0"/>
          <w:sz w:val="22"/>
          <w:szCs w:val="22"/>
        </w:rPr>
      </w:pPr>
      <w:r>
        <w:rPr>
          <w:rFonts w:ascii="Calibri" w:hAnsi="Calibri"/>
          <w:noProof/>
          <w:sz w:val="22"/>
          <w:szCs w:val="22"/>
          <w:lang w:eastAsia="ru-RU"/>
        </w:rPr>
        <w:drawing>
          <wp:inline distT="0" distB="0" distL="0" distR="0">
            <wp:extent cx="636270" cy="248920"/>
            <wp:effectExtent l="0" t="0" r="0" b="0"/>
            <wp:docPr id="34" name="图片 34" descr="A@_}A2)QB@JUIG48)V_R%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_}A2)QB@JUIG48)V_R%5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6270" cy="248920"/>
                    </a:xfrm>
                    <a:prstGeom prst="rect">
                      <a:avLst/>
                    </a:prstGeom>
                    <a:noFill/>
                    <a:ln>
                      <a:noFill/>
                    </a:ln>
                  </pic:spPr>
                </pic:pic>
              </a:graphicData>
            </a:graphic>
          </wp:inline>
        </w:drawing>
      </w:r>
    </w:p>
    <w:p w14:paraId="5EE12CBB" w14:textId="77777777" w:rsidR="00B1544D" w:rsidRDefault="004600F0">
      <w:pPr>
        <w:rPr>
          <w:rFonts w:ascii="Calibri" w:hAnsi="Calibri" w:cs="Calibri"/>
          <w:sz w:val="16"/>
          <w:szCs w:val="16"/>
        </w:rPr>
      </w:pPr>
      <w:r>
        <w:rPr>
          <w:rFonts w:ascii="Calibri" w:hAnsi="Calibri"/>
          <w:sz w:val="16"/>
          <w:szCs w:val="16"/>
        </w:rPr>
        <w:t>Электроиндуктивное регулирование в режиме MIG, т. е. возможность повышать или понижать температуру или глубину провара;</w:t>
      </w:r>
    </w:p>
    <w:p w14:paraId="1CE05006" w14:textId="77777777" w:rsidR="00B1544D" w:rsidRDefault="004600F0">
      <w:pPr>
        <w:rPr>
          <w:rFonts w:ascii="Calibri" w:hAnsi="Calibri" w:cs="Calibri"/>
          <w:sz w:val="16"/>
          <w:szCs w:val="16"/>
        </w:rPr>
      </w:pPr>
      <w:r>
        <w:rPr>
          <w:rFonts w:ascii="Calibri" w:hAnsi="Calibri"/>
          <w:sz w:val="16"/>
          <w:szCs w:val="16"/>
        </w:rPr>
        <w:t>Настройка частоты импульсов для импульсного режима MIG;</w:t>
      </w:r>
    </w:p>
    <w:p w14:paraId="646AB33F" w14:textId="77777777" w:rsidR="00B1544D" w:rsidRDefault="004600F0">
      <w:pPr>
        <w:rPr>
          <w:rFonts w:ascii="Calibri" w:hAnsi="Calibri" w:cs="Calibri"/>
          <w:sz w:val="16"/>
          <w:szCs w:val="16"/>
        </w:rPr>
      </w:pPr>
      <w:r>
        <w:rPr>
          <w:rFonts w:ascii="Calibri" w:hAnsi="Calibri"/>
          <w:sz w:val="16"/>
          <w:szCs w:val="16"/>
        </w:rPr>
        <w:t>Не используется для режима ММА;</w:t>
      </w:r>
    </w:p>
    <w:p w14:paraId="6C6B5326" w14:textId="77777777" w:rsidR="00B1544D" w:rsidRDefault="004600F0">
      <w:pPr>
        <w:pStyle w:val="3"/>
        <w:numPr>
          <w:ilvl w:val="2"/>
          <w:numId w:val="2"/>
        </w:numPr>
        <w:rPr>
          <w:rFonts w:ascii="Calibri" w:hAnsi="Calibri" w:cs="Calibri"/>
          <w:b/>
          <w:sz w:val="16"/>
          <w:szCs w:val="16"/>
        </w:rPr>
      </w:pPr>
      <w:bookmarkStart w:id="25" w:name="_Toc16239505"/>
      <w:r>
        <w:rPr>
          <w:rFonts w:ascii="Calibri" w:hAnsi="Calibri"/>
          <w:b/>
          <w:sz w:val="16"/>
          <w:szCs w:val="16"/>
        </w:rPr>
        <w:lastRenderedPageBreak/>
        <w:t>Кнопки</w:t>
      </w:r>
      <w:bookmarkEnd w:id="25"/>
    </w:p>
    <w:p w14:paraId="6C61BBC8" w14:textId="77777777" w:rsidR="00B1544D" w:rsidRDefault="004600F0">
      <w:pPr>
        <w:numPr>
          <w:ilvl w:val="0"/>
          <w:numId w:val="13"/>
        </w:numPr>
        <w:rPr>
          <w:rFonts w:ascii="Calibri" w:hAnsi="Calibri" w:cs="Calibri"/>
          <w:b/>
          <w:sz w:val="16"/>
          <w:szCs w:val="16"/>
        </w:rPr>
      </w:pPr>
      <w:r>
        <w:rPr>
          <w:rFonts w:ascii="Calibri" w:hAnsi="Calibri"/>
          <w:b/>
          <w:sz w:val="16"/>
          <w:szCs w:val="16"/>
        </w:rPr>
        <w:t>Загрузка проволоки:</w:t>
      </w:r>
    </w:p>
    <w:p w14:paraId="7C6DE5E8" w14:textId="77777777" w:rsidR="00B1544D" w:rsidRDefault="004600F0">
      <w:pPr>
        <w:rPr>
          <w:rFonts w:ascii="Calibri" w:hAnsi="Calibri" w:cs="Calibri"/>
          <w:sz w:val="16"/>
          <w:szCs w:val="16"/>
        </w:rPr>
      </w:pPr>
      <w:r>
        <w:rPr>
          <w:rFonts w:ascii="Calibri" w:hAnsi="Calibri"/>
          <w:sz w:val="16"/>
          <w:szCs w:val="16"/>
        </w:rPr>
        <w:t>Нажать кнопку, чтобы подать проволоку в сварочную горелку в режиме MIG без подачи газа и без подачи сварочного напряжения;</w:t>
      </w:r>
    </w:p>
    <w:p w14:paraId="1F19F809" w14:textId="77777777" w:rsidR="00B1544D" w:rsidRDefault="004600F0">
      <w:pPr>
        <w:rPr>
          <w:rFonts w:ascii="Calibri" w:hAnsi="Calibri" w:cs="Calibri"/>
          <w:sz w:val="16"/>
          <w:szCs w:val="16"/>
        </w:rPr>
      </w:pPr>
      <w:r>
        <w:rPr>
          <w:rFonts w:ascii="Calibri" w:hAnsi="Calibri"/>
          <w:sz w:val="16"/>
          <w:szCs w:val="16"/>
        </w:rPr>
        <w:t>Не используется для режима ММА;</w:t>
      </w:r>
    </w:p>
    <w:p w14:paraId="424D2366" w14:textId="77777777" w:rsidR="00B1544D" w:rsidRDefault="004600F0">
      <w:pPr>
        <w:numPr>
          <w:ilvl w:val="0"/>
          <w:numId w:val="13"/>
        </w:numPr>
        <w:rPr>
          <w:rFonts w:ascii="Calibri" w:hAnsi="Calibri" w:cs="Calibri"/>
          <w:b/>
          <w:sz w:val="16"/>
          <w:szCs w:val="16"/>
        </w:rPr>
      </w:pPr>
      <w:r>
        <w:rPr>
          <w:rFonts w:ascii="Calibri" w:hAnsi="Calibri"/>
          <w:b/>
          <w:sz w:val="16"/>
          <w:szCs w:val="16"/>
        </w:rPr>
        <w:t>Импульс вкл./выкл.:</w:t>
      </w:r>
    </w:p>
    <w:p w14:paraId="2453C763" w14:textId="77777777" w:rsidR="00B1544D" w:rsidRDefault="004600F0">
      <w:pPr>
        <w:rPr>
          <w:rFonts w:ascii="Calibri" w:hAnsi="Calibri" w:cs="Calibri"/>
          <w:sz w:val="16"/>
          <w:szCs w:val="16"/>
        </w:rPr>
      </w:pPr>
      <w:r>
        <w:rPr>
          <w:rFonts w:ascii="Calibri" w:hAnsi="Calibri"/>
          <w:sz w:val="16"/>
          <w:szCs w:val="16"/>
        </w:rPr>
        <w:t>Нажать эту кнопку для переключения между импульсным и безимпульсным режимом. Когда включен импульсный режим, индикатор подсвечивается;</w:t>
      </w:r>
    </w:p>
    <w:p w14:paraId="3D14F7CF" w14:textId="77777777" w:rsidR="00B1544D" w:rsidRDefault="00B1544D">
      <w:pPr>
        <w:rPr>
          <w:rFonts w:ascii="Calibri" w:hAnsi="Calibri" w:cs="Calibri"/>
          <w:sz w:val="16"/>
          <w:szCs w:val="16"/>
        </w:rPr>
      </w:pPr>
    </w:p>
    <w:p w14:paraId="687387AE" w14:textId="77777777" w:rsidR="00B1544D" w:rsidRDefault="004600F0">
      <w:pPr>
        <w:pStyle w:val="2"/>
        <w:numPr>
          <w:ilvl w:val="1"/>
          <w:numId w:val="2"/>
        </w:numPr>
        <w:ind w:firstLineChars="0"/>
        <w:rPr>
          <w:rFonts w:ascii="Calibri" w:hAnsi="Calibri" w:cs="Calibri"/>
          <w:b/>
          <w:sz w:val="16"/>
          <w:szCs w:val="16"/>
        </w:rPr>
      </w:pPr>
      <w:bookmarkStart w:id="26" w:name="_Toc16239506"/>
      <w:r>
        <w:rPr>
          <w:rFonts w:ascii="Calibri" w:hAnsi="Calibri"/>
          <w:b/>
          <w:sz w:val="16"/>
          <w:szCs w:val="16"/>
        </w:rPr>
        <w:t>Ручная сварка</w:t>
      </w:r>
      <w:bookmarkEnd w:id="26"/>
    </w:p>
    <w:p w14:paraId="332902FE" w14:textId="77777777" w:rsidR="00B1544D" w:rsidRDefault="004600F0">
      <w:pPr>
        <w:rPr>
          <w:rFonts w:ascii="Calibri" w:hAnsi="Calibri" w:cs="Calibri"/>
          <w:sz w:val="16"/>
          <w:szCs w:val="16"/>
        </w:rPr>
      </w:pPr>
      <w:r>
        <w:rPr>
          <w:rFonts w:ascii="Calibri" w:hAnsi="Calibri"/>
          <w:sz w:val="16"/>
          <w:szCs w:val="16"/>
        </w:rPr>
        <w:t>Обычная ручная сварка;</w:t>
      </w:r>
    </w:p>
    <w:p w14:paraId="47648983" w14:textId="77777777" w:rsidR="00B1544D" w:rsidRDefault="004600F0">
      <w:pPr>
        <w:pStyle w:val="2"/>
        <w:pageBreakBefore/>
        <w:numPr>
          <w:ilvl w:val="1"/>
          <w:numId w:val="2"/>
        </w:numPr>
        <w:ind w:firstLineChars="0"/>
        <w:rPr>
          <w:rFonts w:ascii="Calibri" w:hAnsi="Calibri" w:cs="Calibri"/>
          <w:b/>
          <w:sz w:val="16"/>
          <w:szCs w:val="16"/>
        </w:rPr>
      </w:pPr>
      <w:bookmarkStart w:id="27" w:name="_气保焊"/>
      <w:bookmarkStart w:id="28" w:name="_Toc16239507"/>
      <w:bookmarkEnd w:id="27"/>
      <w:r>
        <w:rPr>
          <w:rFonts w:ascii="Calibri" w:hAnsi="Calibri"/>
          <w:b/>
          <w:sz w:val="16"/>
          <w:szCs w:val="16"/>
        </w:rPr>
        <w:lastRenderedPageBreak/>
        <w:t>MIG-сварка</w:t>
      </w:r>
      <w:bookmarkEnd w:id="28"/>
    </w:p>
    <w:p w14:paraId="76FC4C1D" w14:textId="77777777" w:rsidR="00B1544D" w:rsidRDefault="004600F0">
      <w:pPr>
        <w:rPr>
          <w:rFonts w:ascii="Calibri" w:hAnsi="Calibri" w:cs="Calibri"/>
          <w:sz w:val="16"/>
          <w:szCs w:val="16"/>
        </w:rPr>
      </w:pPr>
      <w:r>
        <w:rPr>
          <w:rFonts w:ascii="Calibri" w:hAnsi="Calibri"/>
          <w:sz w:val="16"/>
          <w:szCs w:val="16"/>
        </w:rPr>
        <w:t>Подходящие типы металла, типы сварки и газа показаны ниже:</w:t>
      </w:r>
    </w:p>
    <w:tbl>
      <w:tblPr>
        <w:tblW w:w="7111"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271"/>
        <w:gridCol w:w="1559"/>
        <w:gridCol w:w="851"/>
        <w:gridCol w:w="2126"/>
        <w:gridCol w:w="1304"/>
      </w:tblGrid>
      <w:tr w:rsidR="00B1544D" w14:paraId="0824EBB9" w14:textId="77777777">
        <w:trPr>
          <w:trHeight w:val="4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0F975" w14:textId="77777777" w:rsidR="00B1544D" w:rsidRDefault="004600F0">
            <w:pPr>
              <w:rPr>
                <w:rFonts w:asciiTheme="minorHAnsi" w:hAnsiTheme="minorHAnsi" w:cstheme="minorHAnsi"/>
                <w:sz w:val="16"/>
                <w:szCs w:val="16"/>
              </w:rPr>
            </w:pPr>
            <w:r>
              <w:rPr>
                <w:rFonts w:asciiTheme="minorHAnsi" w:hAnsiTheme="minorHAnsi" w:cstheme="minorHAnsi"/>
                <w:sz w:val="16"/>
                <w:szCs w:val="16"/>
              </w:rPr>
              <w:t>Тип сварки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EE055" w14:textId="356F7025" w:rsidR="00B1544D" w:rsidRDefault="004600F0">
            <w:pPr>
              <w:jc w:val="center"/>
              <w:rPr>
                <w:rFonts w:asciiTheme="minorHAnsi" w:hAnsiTheme="minorHAnsi" w:cstheme="minorHAnsi"/>
                <w:sz w:val="16"/>
                <w:szCs w:val="16"/>
              </w:rPr>
            </w:pPr>
            <w:r>
              <w:rPr>
                <w:rFonts w:asciiTheme="minorHAnsi" w:hAnsiTheme="minorHAnsi" w:cstheme="minorHAnsi"/>
                <w:sz w:val="16"/>
                <w:szCs w:val="16"/>
              </w:rPr>
              <w:t xml:space="preserve">Тип </w:t>
            </w:r>
            <w:r w:rsidR="00D71B0A">
              <w:rPr>
                <w:rFonts w:asciiTheme="minorHAnsi" w:hAnsiTheme="minorHAnsi" w:cstheme="minorHAnsi"/>
                <w:sz w:val="16"/>
                <w:szCs w:val="16"/>
              </w:rPr>
              <w:t xml:space="preserve">сварочной </w:t>
            </w:r>
            <w:r>
              <w:rPr>
                <w:rFonts w:asciiTheme="minorHAnsi" w:hAnsiTheme="minorHAnsi" w:cstheme="minorHAnsi"/>
                <w:sz w:val="16"/>
                <w:szCs w:val="16"/>
              </w:rPr>
              <w:t>проволоки</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13BD9"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 xml:space="preserve">Диаметр </w:t>
            </w:r>
          </w:p>
          <w:p w14:paraId="21E1C8A7"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(мм)</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B8548"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Тип металла</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51A76"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Защитный газ</w:t>
            </w:r>
          </w:p>
        </w:tc>
      </w:tr>
      <w:tr w:rsidR="00B1544D" w14:paraId="3A784F58" w14:textId="77777777">
        <w:trPr>
          <w:trHeight w:val="46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3DD4B" w14:textId="77777777" w:rsidR="00B1544D" w:rsidRDefault="004600F0">
            <w:pPr>
              <w:rPr>
                <w:rFonts w:asciiTheme="minorHAnsi" w:hAnsiTheme="minorHAnsi" w:cstheme="minorHAnsi"/>
                <w:sz w:val="16"/>
                <w:szCs w:val="16"/>
              </w:rPr>
            </w:pPr>
            <w:r>
              <w:rPr>
                <w:rFonts w:asciiTheme="minorHAnsi" w:hAnsiTheme="minorHAnsi" w:cstheme="minorHAnsi"/>
                <w:sz w:val="16"/>
                <w:szCs w:val="16"/>
              </w:rPr>
              <w:t>MIG/MAG импульсная сварка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D4BDA"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Алюминиево-магниевый сплав</w:t>
            </w:r>
          </w:p>
        </w:tc>
        <w:tc>
          <w:tcPr>
            <w:tcW w:w="85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53E094"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д 0,8,</w:t>
            </w:r>
          </w:p>
          <w:p w14:paraId="22DB8DAC"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д. 1,0,</w:t>
            </w:r>
          </w:p>
          <w:p w14:paraId="5BD6B55B"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д. 1,2,</w:t>
            </w:r>
          </w:p>
          <w:p w14:paraId="56F854E6"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DEA87"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LF2-LF16, 5005, 5052, 5183, 5356</w:t>
            </w:r>
          </w:p>
        </w:tc>
        <w:tc>
          <w:tcPr>
            <w:tcW w:w="13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AF0E5"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100% Ar</w:t>
            </w:r>
          </w:p>
        </w:tc>
      </w:tr>
      <w:tr w:rsidR="00B1544D" w14:paraId="5859BD0F" w14:textId="77777777">
        <w:trPr>
          <w:trHeight w:val="466"/>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8A7C1"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86735" w14:textId="77777777" w:rsidR="00B1544D" w:rsidRDefault="004600F0">
            <w:pPr>
              <w:rPr>
                <w:rFonts w:asciiTheme="minorHAnsi" w:hAnsiTheme="minorHAnsi" w:cstheme="minorHAnsi"/>
                <w:sz w:val="16"/>
                <w:szCs w:val="16"/>
              </w:rPr>
            </w:pPr>
            <w:r>
              <w:rPr>
                <w:rFonts w:asciiTheme="minorHAnsi" w:hAnsiTheme="minorHAnsi" w:cstheme="minorHAnsi"/>
                <w:sz w:val="16"/>
                <w:szCs w:val="16"/>
              </w:rPr>
              <w:t>Чистый алюминий</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66BC631F"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39AAA"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L1-L5, 1060, 1035,</w:t>
            </w:r>
          </w:p>
          <w:p w14:paraId="2AC15602"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1100, 1200, 1370</w:t>
            </w:r>
          </w:p>
        </w:tc>
        <w:tc>
          <w:tcPr>
            <w:tcW w:w="13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D53EE" w14:textId="77777777" w:rsidR="00B1544D" w:rsidRDefault="00B1544D">
            <w:pPr>
              <w:jc w:val="center"/>
              <w:rPr>
                <w:rFonts w:asciiTheme="minorHAnsi" w:hAnsiTheme="minorHAnsi" w:cstheme="minorHAnsi"/>
                <w:sz w:val="16"/>
                <w:szCs w:val="16"/>
              </w:rPr>
            </w:pPr>
          </w:p>
        </w:tc>
      </w:tr>
      <w:tr w:rsidR="00B1544D" w14:paraId="74FA375E" w14:textId="77777777">
        <w:trPr>
          <w:trHeight w:val="314"/>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6BC00"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6ED6B"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Алюминиево-кремниевый сплав</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77DEFC28"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C8603"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LT1, 4A11, 4043, 4047</w:t>
            </w:r>
          </w:p>
        </w:tc>
        <w:tc>
          <w:tcPr>
            <w:tcW w:w="13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E081F" w14:textId="77777777" w:rsidR="00B1544D" w:rsidRDefault="00B1544D">
            <w:pPr>
              <w:jc w:val="center"/>
              <w:rPr>
                <w:rFonts w:asciiTheme="minorHAnsi" w:hAnsiTheme="minorHAnsi" w:cstheme="minorHAnsi"/>
                <w:sz w:val="16"/>
                <w:szCs w:val="16"/>
              </w:rPr>
            </w:pPr>
          </w:p>
        </w:tc>
      </w:tr>
      <w:tr w:rsidR="00B1544D" w14:paraId="71B0A36D" w14:textId="77777777">
        <w:trPr>
          <w:trHeight w:val="466"/>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B1480"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3603"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Нержавеющая сталь</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3D2ADDD1"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C74C4"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 xml:space="preserve">304, 308, 309, 316 сварочная проволока из аустенитной нержавеющей стали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854E1"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98% Ar + 2% CO</w:t>
            </w:r>
            <w:r>
              <w:rPr>
                <w:rFonts w:asciiTheme="minorHAnsi" w:hAnsiTheme="minorHAnsi" w:cstheme="minorHAnsi"/>
                <w:sz w:val="16"/>
                <w:szCs w:val="16"/>
                <w:vertAlign w:val="subscript"/>
              </w:rPr>
              <w:t>2</w:t>
            </w:r>
          </w:p>
          <w:p w14:paraId="188CEEC4"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98% Ar + 2% О</w:t>
            </w:r>
            <w:r>
              <w:rPr>
                <w:rFonts w:asciiTheme="minorHAnsi" w:hAnsiTheme="minorHAnsi" w:cstheme="minorHAnsi"/>
                <w:sz w:val="16"/>
                <w:szCs w:val="16"/>
                <w:vertAlign w:val="subscript"/>
              </w:rPr>
              <w:t>2</w:t>
            </w:r>
          </w:p>
        </w:tc>
      </w:tr>
      <w:tr w:rsidR="00B1544D" w14:paraId="0A148FC0" w14:textId="77777777">
        <w:trPr>
          <w:trHeight w:val="33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A7EB7"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BFE89"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Углеродистая сталь</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62408F41"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4A75F"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E70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5E3E4"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80% Ar + 20% CO</w:t>
            </w:r>
            <w:r>
              <w:rPr>
                <w:rFonts w:asciiTheme="minorHAnsi" w:hAnsiTheme="minorHAnsi" w:cstheme="minorHAnsi"/>
                <w:sz w:val="16"/>
                <w:szCs w:val="16"/>
                <w:vertAlign w:val="subscript"/>
              </w:rPr>
              <w:t>2</w:t>
            </w:r>
          </w:p>
        </w:tc>
      </w:tr>
      <w:tr w:rsidR="00B1544D" w14:paraId="29E11536" w14:textId="77777777">
        <w:trPr>
          <w:trHeight w:val="28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B7E22"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2BFD5" w14:textId="77777777" w:rsidR="00B1544D" w:rsidRDefault="004600F0">
            <w:pPr>
              <w:rPr>
                <w:rFonts w:asciiTheme="minorHAnsi" w:hAnsiTheme="minorHAnsi" w:cstheme="minorHAnsi"/>
                <w:sz w:val="16"/>
                <w:szCs w:val="16"/>
              </w:rPr>
            </w:pPr>
            <w:r>
              <w:rPr>
                <w:rFonts w:asciiTheme="minorHAnsi" w:hAnsiTheme="minorHAnsi" w:cstheme="minorHAnsi"/>
                <w:sz w:val="16"/>
                <w:szCs w:val="16"/>
              </w:rPr>
              <w:t>Кремний-бронза</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6F063447"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08931"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HS211</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C1152"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100% Ar</w:t>
            </w:r>
          </w:p>
        </w:tc>
      </w:tr>
      <w:tr w:rsidR="00B1544D" w14:paraId="78825864" w14:textId="77777777">
        <w:trPr>
          <w:trHeight w:val="375"/>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788B8" w14:textId="77777777" w:rsidR="00B1544D" w:rsidRDefault="00B1544D">
            <w:pPr>
              <w:jc w:val="center"/>
              <w:rPr>
                <w:rFonts w:asciiTheme="minorHAnsi" w:hAnsiTheme="minorHAnsi" w:cstheme="minorHAnsi"/>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4C07D"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Алюминий-бронза</w:t>
            </w:r>
          </w:p>
        </w:tc>
        <w:tc>
          <w:tcPr>
            <w:tcW w:w="851" w:type="dxa"/>
            <w:vMerge/>
            <w:tcBorders>
              <w:left w:val="single" w:sz="4" w:space="0" w:color="000000"/>
              <w:right w:val="single" w:sz="4" w:space="0" w:color="000000"/>
            </w:tcBorders>
            <w:tcMar>
              <w:top w:w="0" w:type="dxa"/>
              <w:left w:w="108" w:type="dxa"/>
              <w:bottom w:w="0" w:type="dxa"/>
              <w:right w:w="108" w:type="dxa"/>
            </w:tcMar>
            <w:vAlign w:val="center"/>
          </w:tcPr>
          <w:p w14:paraId="7999620F"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3D3D0"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HS214</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17782"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100% Ar</w:t>
            </w:r>
          </w:p>
        </w:tc>
      </w:tr>
      <w:tr w:rsidR="00B1544D" w14:paraId="36829EEB" w14:textId="77777777">
        <w:trPr>
          <w:trHeight w:val="466"/>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5EDF0"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MIG/MAG</w:t>
            </w:r>
          </w:p>
          <w:p w14:paraId="1C05E289"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MIG/MAG безимпульсная сварка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06D26"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Углеродистая сталь</w:t>
            </w:r>
          </w:p>
        </w:tc>
        <w:tc>
          <w:tcPr>
            <w:tcW w:w="8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81A4D" w14:textId="77777777" w:rsidR="00B1544D" w:rsidRDefault="00B1544D">
            <w:pPr>
              <w:jc w:val="center"/>
              <w:rPr>
                <w:rFonts w:asciiTheme="minorHAnsi" w:hAnsiTheme="minorHAnsi" w:cstheme="minorHAnsi"/>
                <w:sz w:val="16"/>
                <w:szCs w:val="16"/>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5F175"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E70</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D0E84" w14:textId="77777777" w:rsidR="00B1544D" w:rsidRDefault="004600F0">
            <w:pPr>
              <w:jc w:val="center"/>
              <w:rPr>
                <w:rFonts w:asciiTheme="minorHAnsi" w:hAnsiTheme="minorHAnsi" w:cstheme="minorHAnsi"/>
                <w:sz w:val="16"/>
                <w:szCs w:val="16"/>
              </w:rPr>
            </w:pPr>
            <w:r>
              <w:rPr>
                <w:rFonts w:asciiTheme="minorHAnsi" w:hAnsiTheme="minorHAnsi" w:cstheme="minorHAnsi"/>
                <w:sz w:val="16"/>
                <w:szCs w:val="16"/>
              </w:rPr>
              <w:t>80% Ar + 20% CO</w:t>
            </w:r>
            <w:r>
              <w:rPr>
                <w:rFonts w:asciiTheme="minorHAnsi" w:hAnsiTheme="minorHAnsi" w:cstheme="minorHAnsi"/>
                <w:sz w:val="16"/>
                <w:szCs w:val="16"/>
                <w:vertAlign w:val="subscript"/>
              </w:rPr>
              <w:t>2</w:t>
            </w:r>
          </w:p>
        </w:tc>
      </w:tr>
    </w:tbl>
    <w:p w14:paraId="4C17635B" w14:textId="77777777" w:rsidR="00B1544D" w:rsidRDefault="004600F0">
      <w:pPr>
        <w:jc w:val="center"/>
        <w:rPr>
          <w:rFonts w:ascii="Calibri" w:hAnsi="Calibri" w:cs="Calibri"/>
          <w:sz w:val="13"/>
          <w:szCs w:val="13"/>
        </w:rPr>
      </w:pPr>
      <w:r>
        <w:rPr>
          <w:rFonts w:ascii="Calibri" w:hAnsi="Calibri"/>
          <w:sz w:val="13"/>
          <w:szCs w:val="13"/>
        </w:rPr>
        <w:t>Примечания: Ar</w:t>
      </w:r>
      <w:r>
        <w:rPr>
          <w:sz w:val="13"/>
          <w:szCs w:val="13"/>
        </w:rPr>
        <w:t xml:space="preserve"> </w:t>
      </w:r>
      <w:r>
        <w:rPr>
          <w:rFonts w:ascii="Calibri" w:hAnsi="SimSun"/>
          <w:sz w:val="13"/>
          <w:szCs w:val="13"/>
        </w:rPr>
        <w:t>–</w:t>
      </w:r>
      <w:r>
        <w:rPr>
          <w:sz w:val="13"/>
          <w:szCs w:val="13"/>
        </w:rPr>
        <w:t xml:space="preserve"> </w:t>
      </w:r>
      <w:r>
        <w:rPr>
          <w:rFonts w:ascii="Calibri" w:hAnsi="Calibri"/>
          <w:sz w:val="13"/>
          <w:szCs w:val="13"/>
        </w:rPr>
        <w:t>аргон;</w:t>
      </w:r>
      <w:r>
        <w:rPr>
          <w:sz w:val="13"/>
          <w:szCs w:val="13"/>
        </w:rPr>
        <w:t xml:space="preserve"> </w:t>
      </w:r>
      <w:r>
        <w:rPr>
          <w:rFonts w:ascii="Calibri" w:hAnsi="Calibri"/>
          <w:sz w:val="13"/>
          <w:szCs w:val="13"/>
        </w:rPr>
        <w:t>СО</w:t>
      </w:r>
      <w:r>
        <w:rPr>
          <w:rFonts w:ascii="Calibri" w:hAnsi="Calibri"/>
          <w:sz w:val="13"/>
          <w:szCs w:val="13"/>
          <w:vertAlign w:val="subscript"/>
        </w:rPr>
        <w:t>2</w:t>
      </w:r>
      <w:r>
        <w:rPr>
          <w:sz w:val="13"/>
          <w:szCs w:val="13"/>
        </w:rPr>
        <w:t xml:space="preserve"> </w:t>
      </w:r>
      <w:r>
        <w:rPr>
          <w:rFonts w:ascii="Calibri" w:hAnsi="SimSun"/>
          <w:sz w:val="13"/>
          <w:szCs w:val="13"/>
        </w:rPr>
        <w:t>–</w:t>
      </w:r>
      <w:r>
        <w:rPr>
          <w:sz w:val="13"/>
          <w:szCs w:val="13"/>
        </w:rPr>
        <w:t xml:space="preserve"> </w:t>
      </w:r>
      <w:r>
        <w:rPr>
          <w:rFonts w:ascii="Calibri" w:hAnsi="Calibri"/>
          <w:sz w:val="13"/>
          <w:szCs w:val="13"/>
        </w:rPr>
        <w:t>двуокись углерода;</w:t>
      </w:r>
      <w:r>
        <w:rPr>
          <w:sz w:val="13"/>
          <w:szCs w:val="13"/>
        </w:rPr>
        <w:t xml:space="preserve"> </w:t>
      </w:r>
      <w:r>
        <w:rPr>
          <w:rFonts w:ascii="Calibri" w:hAnsi="Calibri"/>
          <w:sz w:val="13"/>
          <w:szCs w:val="13"/>
        </w:rPr>
        <w:t>О</w:t>
      </w:r>
      <w:r>
        <w:rPr>
          <w:rFonts w:ascii="Calibri" w:hAnsi="Calibri"/>
          <w:sz w:val="13"/>
          <w:szCs w:val="13"/>
          <w:vertAlign w:val="subscript"/>
        </w:rPr>
        <w:t>2</w:t>
      </w:r>
      <w:r>
        <w:rPr>
          <w:sz w:val="13"/>
          <w:szCs w:val="13"/>
        </w:rPr>
        <w:t xml:space="preserve"> </w:t>
      </w:r>
      <w:r>
        <w:rPr>
          <w:rFonts w:ascii="Calibri" w:hAnsi="SimSun"/>
          <w:sz w:val="13"/>
          <w:szCs w:val="13"/>
        </w:rPr>
        <w:t>–</w:t>
      </w:r>
      <w:r>
        <w:rPr>
          <w:sz w:val="13"/>
          <w:szCs w:val="13"/>
        </w:rPr>
        <w:t xml:space="preserve"> </w:t>
      </w:r>
      <w:r>
        <w:rPr>
          <w:rFonts w:ascii="Calibri" w:hAnsi="Calibri"/>
          <w:sz w:val="13"/>
          <w:szCs w:val="13"/>
        </w:rPr>
        <w:t>кислород</w:t>
      </w:r>
    </w:p>
    <w:p w14:paraId="384B6690" w14:textId="77777777" w:rsidR="00B1544D" w:rsidRDefault="004600F0">
      <w:pPr>
        <w:jc w:val="center"/>
        <w:rPr>
          <w:rFonts w:ascii="Calibri" w:hAnsi="Calibri" w:cs="Calibri"/>
          <w:sz w:val="16"/>
          <w:szCs w:val="16"/>
        </w:rPr>
      </w:pPr>
      <w:r>
        <w:rPr>
          <w:rFonts w:ascii="Calibri" w:hAnsi="Calibri"/>
          <w:sz w:val="16"/>
          <w:szCs w:val="16"/>
        </w:rPr>
        <w:t>Руководство по выбору сварочного аппарата серии MIG</w:t>
      </w:r>
    </w:p>
    <w:p w14:paraId="3FAA673F" w14:textId="77777777" w:rsidR="00B1544D" w:rsidRDefault="004600F0">
      <w:pPr>
        <w:rPr>
          <w:rFonts w:ascii="Calibri" w:hAnsi="Calibri" w:cs="Calibri"/>
          <w:sz w:val="16"/>
          <w:szCs w:val="16"/>
        </w:rPr>
      </w:pPr>
      <w:r>
        <w:rPr>
          <w:rFonts w:ascii="Calibri" w:hAnsi="Calibri"/>
          <w:sz w:val="16"/>
          <w:szCs w:val="16"/>
        </w:rPr>
        <w:t>Примечание: сварка углеродистой стали</w:t>
      </w:r>
    </w:p>
    <w:p w14:paraId="0747B9ED" w14:textId="77777777" w:rsidR="00B1544D" w:rsidRDefault="004600F0">
      <w:pPr>
        <w:rPr>
          <w:rFonts w:ascii="Calibri" w:hAnsi="Calibri" w:cs="Calibri"/>
          <w:sz w:val="16"/>
          <w:szCs w:val="16"/>
        </w:rPr>
      </w:pPr>
      <w:r>
        <w:rPr>
          <w:rFonts w:ascii="Calibri" w:hAnsi="Calibri"/>
          <w:sz w:val="16"/>
          <w:szCs w:val="16"/>
        </w:rPr>
        <w:t>При использовании сварки с газовой смесью 80% Ar + 20% CO</w:t>
      </w:r>
      <w:r>
        <w:rPr>
          <w:rFonts w:ascii="Calibri" w:hAnsi="Calibri"/>
          <w:sz w:val="16"/>
          <w:szCs w:val="16"/>
          <w:vertAlign w:val="subscript"/>
        </w:rPr>
        <w:t>2</w:t>
      </w:r>
      <w:r>
        <w:rPr>
          <w:rFonts w:ascii="Calibri" w:hAnsi="Calibri"/>
          <w:sz w:val="16"/>
          <w:szCs w:val="16"/>
        </w:rPr>
        <w:t xml:space="preserve"> обеспечивается качественный сварной шов и минимальное разбрызгивание;</w:t>
      </w:r>
    </w:p>
    <w:p w14:paraId="65B46AFF" w14:textId="77777777" w:rsidR="00B1544D" w:rsidRDefault="004600F0">
      <w:pPr>
        <w:rPr>
          <w:rFonts w:ascii="Calibri" w:hAnsi="Calibri" w:cs="Calibri"/>
          <w:sz w:val="16"/>
          <w:szCs w:val="16"/>
        </w:rPr>
      </w:pPr>
      <w:r>
        <w:rPr>
          <w:rFonts w:ascii="Calibri" w:hAnsi="Calibri"/>
          <w:sz w:val="16"/>
          <w:szCs w:val="16"/>
        </w:rPr>
        <w:t>При использовании сварки в защитном газе 100% CO</w:t>
      </w:r>
      <w:r>
        <w:rPr>
          <w:rFonts w:ascii="Calibri" w:hAnsi="Calibri"/>
          <w:sz w:val="16"/>
          <w:szCs w:val="16"/>
          <w:vertAlign w:val="subscript"/>
        </w:rPr>
        <w:t>2</w:t>
      </w:r>
      <w:r>
        <w:rPr>
          <w:rFonts w:ascii="Calibri" w:hAnsi="Calibri"/>
          <w:sz w:val="16"/>
          <w:szCs w:val="16"/>
        </w:rPr>
        <w:t xml:space="preserve"> сварное соединение более тонкое, с более глубоким проваром, но с большим разбрызгивание. Кроме того, требуется использование подогревателя газа для 100% CO</w:t>
      </w:r>
      <w:r>
        <w:rPr>
          <w:rFonts w:ascii="Calibri" w:hAnsi="Calibri"/>
          <w:sz w:val="16"/>
          <w:szCs w:val="16"/>
          <w:vertAlign w:val="subscript"/>
        </w:rPr>
        <w:t>2</w:t>
      </w:r>
      <w:r>
        <w:rPr>
          <w:rFonts w:ascii="Calibri" w:hAnsi="Calibri"/>
          <w:sz w:val="16"/>
          <w:szCs w:val="16"/>
        </w:rPr>
        <w:t>;</w:t>
      </w:r>
    </w:p>
    <w:p w14:paraId="5579B7CA" w14:textId="77777777" w:rsidR="00B1544D" w:rsidRDefault="004600F0">
      <w:pPr>
        <w:pStyle w:val="3"/>
        <w:numPr>
          <w:ilvl w:val="2"/>
          <w:numId w:val="2"/>
        </w:numPr>
        <w:spacing w:after="0"/>
        <w:rPr>
          <w:rFonts w:ascii="Calibri" w:hAnsi="Calibri" w:cs="Calibri"/>
          <w:b/>
          <w:sz w:val="16"/>
          <w:szCs w:val="16"/>
        </w:rPr>
      </w:pPr>
      <w:bookmarkStart w:id="29" w:name="_Toc16239508"/>
      <w:r>
        <w:rPr>
          <w:rFonts w:ascii="Calibri" w:hAnsi="Calibri"/>
          <w:b/>
          <w:sz w:val="16"/>
          <w:szCs w:val="16"/>
        </w:rPr>
        <w:lastRenderedPageBreak/>
        <w:t>MIG/MAG безимпульсная сварка</w:t>
      </w:r>
      <w:bookmarkEnd w:id="29"/>
    </w:p>
    <w:p w14:paraId="398CA397" w14:textId="77777777" w:rsidR="00B1544D" w:rsidRDefault="004600F0">
      <w:pPr>
        <w:numPr>
          <w:ilvl w:val="0"/>
          <w:numId w:val="14"/>
        </w:numPr>
        <w:tabs>
          <w:tab w:val="clear" w:pos="425"/>
          <w:tab w:val="left" w:pos="284"/>
        </w:tabs>
        <w:ind w:left="284" w:hanging="284"/>
        <w:rPr>
          <w:rFonts w:ascii="Calibri" w:hAnsi="Calibri" w:cs="Calibri"/>
          <w:sz w:val="16"/>
          <w:szCs w:val="16"/>
        </w:rPr>
      </w:pPr>
      <w:r>
        <w:rPr>
          <w:rFonts w:ascii="Calibri" w:hAnsi="Calibri"/>
          <w:sz w:val="16"/>
          <w:szCs w:val="16"/>
        </w:rPr>
        <w:t>Установить сварочный ток с помощью рукоятки регулировки тока на значение 10 А в начале.</w:t>
      </w:r>
    </w:p>
    <w:p w14:paraId="636C9E36" w14:textId="1C877946" w:rsidR="00B1544D" w:rsidRDefault="004600F0">
      <w:pPr>
        <w:numPr>
          <w:ilvl w:val="0"/>
          <w:numId w:val="14"/>
        </w:numPr>
        <w:tabs>
          <w:tab w:val="clear" w:pos="425"/>
          <w:tab w:val="left" w:pos="284"/>
        </w:tabs>
        <w:ind w:left="284" w:hanging="284"/>
        <w:rPr>
          <w:rFonts w:ascii="Calibri" w:hAnsi="Calibri" w:cs="Calibri"/>
          <w:sz w:val="16"/>
          <w:szCs w:val="16"/>
        </w:rPr>
      </w:pPr>
      <w:r>
        <w:rPr>
          <w:rFonts w:ascii="Calibri" w:hAnsi="Calibri"/>
          <w:sz w:val="16"/>
          <w:szCs w:val="16"/>
        </w:rPr>
        <w:t xml:space="preserve">Установить скорость подачи проволоки в сварочный кратер посредством рукоятки регулировки скорости подачи проволоки и установить сначала значение 5 м./мин. (значение будет отображаться на </w:t>
      </w:r>
      <w:r w:rsidR="00D71B0A">
        <w:rPr>
          <w:rFonts w:ascii="Calibri" w:hAnsi="Calibri"/>
          <w:sz w:val="16"/>
          <w:szCs w:val="16"/>
        </w:rPr>
        <w:t xml:space="preserve">семисегментном индикаторе </w:t>
      </w:r>
      <w:r>
        <w:rPr>
          <w:rFonts w:ascii="Calibri" w:hAnsi="Calibri"/>
          <w:sz w:val="16"/>
          <w:szCs w:val="16"/>
        </w:rPr>
        <w:t>в течение 2 с при регулировке рукояткой скорости подачи проволоки).</w:t>
      </w:r>
    </w:p>
    <w:p w14:paraId="33A6F00F" w14:textId="77777777" w:rsidR="00B1544D" w:rsidRDefault="004600F0">
      <w:pPr>
        <w:numPr>
          <w:ilvl w:val="0"/>
          <w:numId w:val="14"/>
        </w:numPr>
        <w:tabs>
          <w:tab w:val="clear" w:pos="425"/>
          <w:tab w:val="left" w:pos="284"/>
        </w:tabs>
        <w:ind w:left="284" w:hanging="284"/>
        <w:rPr>
          <w:rFonts w:ascii="Calibri" w:hAnsi="Calibri" w:cs="Calibri"/>
          <w:sz w:val="16"/>
          <w:szCs w:val="16"/>
        </w:rPr>
      </w:pPr>
      <w:r>
        <w:rPr>
          <w:rFonts w:ascii="Calibri" w:hAnsi="Calibri"/>
          <w:sz w:val="16"/>
          <w:szCs w:val="16"/>
        </w:rPr>
        <w:t>Необходимо помнить о следующих пунктах в начале сварки:</w:t>
      </w:r>
    </w:p>
    <w:p w14:paraId="26544F5C" w14:textId="77777777" w:rsidR="00B1544D" w:rsidRDefault="004600F0">
      <w:pPr>
        <w:rPr>
          <w:rFonts w:ascii="Calibri" w:hAnsi="Calibri" w:cs="Calibri"/>
          <w:sz w:val="16"/>
          <w:szCs w:val="16"/>
        </w:rPr>
      </w:pPr>
      <w:r>
        <w:rPr>
          <w:rFonts w:ascii="Calibri" w:hAnsi="Calibri"/>
          <w:sz w:val="16"/>
          <w:szCs w:val="16"/>
        </w:rPr>
        <w:t>Если скорость подачи проволоки слишком высокая, будет формироваться шов неправильной формы;</w:t>
      </w:r>
    </w:p>
    <w:p w14:paraId="0B754315" w14:textId="77777777" w:rsidR="00B1544D" w:rsidRDefault="004600F0">
      <w:pPr>
        <w:rPr>
          <w:rFonts w:ascii="Calibri" w:hAnsi="Calibri" w:cs="Calibri"/>
          <w:b/>
          <w:bCs/>
          <w:sz w:val="16"/>
          <w:szCs w:val="16"/>
        </w:rPr>
      </w:pPr>
      <w:r>
        <w:rPr>
          <w:rFonts w:ascii="Calibri" w:hAnsi="Calibri"/>
          <w:b/>
          <w:bCs/>
          <w:sz w:val="16"/>
          <w:szCs w:val="16"/>
        </w:rPr>
        <w:t>В таком случае уменьшить скорость подачи проволоки или увеличить ток;</w:t>
      </w:r>
    </w:p>
    <w:p w14:paraId="2C9B3B1F" w14:textId="77777777" w:rsidR="00B1544D" w:rsidRDefault="004600F0">
      <w:pPr>
        <w:rPr>
          <w:rFonts w:ascii="Calibri" w:hAnsi="Calibri" w:cs="Calibri"/>
          <w:sz w:val="16"/>
          <w:szCs w:val="16"/>
        </w:rPr>
      </w:pPr>
      <w:r>
        <w:rPr>
          <w:rFonts w:ascii="Calibri" w:hAnsi="Calibri"/>
          <w:sz w:val="16"/>
          <w:szCs w:val="16"/>
        </w:rPr>
        <w:t>Если скорость подачи проволоки слишком высокая, проволока не будет наплавляться правильно. При длинной дуге возможен наплав;</w:t>
      </w:r>
    </w:p>
    <w:p w14:paraId="5A37DA78" w14:textId="77777777" w:rsidR="00B1544D" w:rsidRDefault="004600F0">
      <w:pPr>
        <w:rPr>
          <w:rFonts w:ascii="Calibri" w:hAnsi="Calibri" w:cs="Calibri"/>
          <w:b/>
          <w:bCs/>
          <w:sz w:val="16"/>
          <w:szCs w:val="16"/>
        </w:rPr>
      </w:pPr>
      <w:r>
        <w:rPr>
          <w:rFonts w:ascii="Calibri" w:hAnsi="Calibri"/>
          <w:b/>
          <w:bCs/>
          <w:sz w:val="16"/>
          <w:szCs w:val="16"/>
        </w:rPr>
        <w:t>В таком случае увеличить скорость подачи проволоки или уменьшить ток;</w:t>
      </w:r>
    </w:p>
    <w:p w14:paraId="2BC50F01" w14:textId="77777777" w:rsidR="00B1544D" w:rsidRDefault="004600F0">
      <w:pPr>
        <w:rPr>
          <w:rFonts w:ascii="Calibri" w:hAnsi="Calibri"/>
          <w:sz w:val="16"/>
          <w:szCs w:val="16"/>
        </w:rPr>
      </w:pPr>
      <w:r>
        <w:rPr>
          <w:rFonts w:ascii="Calibri" w:hAnsi="Calibri"/>
          <w:sz w:val="16"/>
          <w:szCs w:val="16"/>
        </w:rPr>
        <w:t>Выполнять регулировку до достижения сбалансированного значения, чтобы получить стабильную дугу и однородный шов;</w:t>
      </w:r>
    </w:p>
    <w:p w14:paraId="41DD51EF" w14:textId="77777777" w:rsidR="00B1544D" w:rsidRDefault="00B1544D">
      <w:pPr>
        <w:rPr>
          <w:rFonts w:ascii="Calibri" w:hAnsi="Calibri"/>
          <w:sz w:val="16"/>
          <w:szCs w:val="16"/>
        </w:rPr>
      </w:pPr>
    </w:p>
    <w:p w14:paraId="629D1CFB" w14:textId="77777777" w:rsidR="00B1544D" w:rsidRDefault="00B1544D">
      <w:pPr>
        <w:rPr>
          <w:rFonts w:ascii="Calibri" w:hAnsi="Calibri"/>
          <w:sz w:val="16"/>
          <w:szCs w:val="16"/>
        </w:rPr>
      </w:pPr>
    </w:p>
    <w:p w14:paraId="406DBD3F" w14:textId="77777777" w:rsidR="00B1544D" w:rsidRDefault="004600F0">
      <w:pPr>
        <w:rPr>
          <w:rFonts w:ascii="Calibri" w:hAnsi="Calibri" w:cs="Calibri"/>
          <w:sz w:val="16"/>
          <w:szCs w:val="16"/>
        </w:rPr>
      </w:pPr>
      <w:r>
        <w:rPr>
          <w:rFonts w:ascii="Calibri" w:hAnsi="Calibri"/>
          <w:sz w:val="16"/>
          <w:szCs w:val="16"/>
        </w:rPr>
        <w:t>Чтобы получить горячий или холодный кратер, использовать рукоятку регулировки индуктивности (зависит от сварного материала). При повороте отображается значение 1-20. Регулировка используется для более стабильного наплава и уменьшения брызг в кратере;</w:t>
      </w:r>
    </w:p>
    <w:p w14:paraId="4D020196" w14:textId="77777777" w:rsidR="00B1544D" w:rsidRDefault="00B1544D">
      <w:pPr>
        <w:rPr>
          <w:rFonts w:ascii="Calibri" w:hAnsi="Calibri" w:cs="Calibri"/>
          <w:sz w:val="16"/>
          <w:szCs w:val="16"/>
        </w:rPr>
      </w:pPr>
    </w:p>
    <w:p w14:paraId="6103C051" w14:textId="77777777" w:rsidR="00B1544D" w:rsidRDefault="004600F0">
      <w:pPr>
        <w:pStyle w:val="3"/>
        <w:numPr>
          <w:ilvl w:val="2"/>
          <w:numId w:val="2"/>
        </w:numPr>
        <w:rPr>
          <w:rFonts w:ascii="Calibri" w:hAnsi="Calibri" w:cs="Calibri"/>
          <w:b/>
          <w:sz w:val="16"/>
          <w:szCs w:val="16"/>
        </w:rPr>
      </w:pPr>
      <w:bookmarkStart w:id="30" w:name="_Toc16239509"/>
      <w:r>
        <w:rPr>
          <w:rFonts w:ascii="Calibri" w:hAnsi="Calibri"/>
          <w:b/>
          <w:sz w:val="16"/>
          <w:szCs w:val="16"/>
        </w:rPr>
        <w:t>MIG/MAG импульсный режим</w:t>
      </w:r>
      <w:bookmarkEnd w:id="30"/>
    </w:p>
    <w:p w14:paraId="67F5C1AF" w14:textId="77777777" w:rsidR="00B1544D" w:rsidRPr="00D71B0A" w:rsidRDefault="004600F0">
      <w:pPr>
        <w:numPr>
          <w:ilvl w:val="0"/>
          <w:numId w:val="15"/>
        </w:numPr>
        <w:rPr>
          <w:rFonts w:ascii="Calibri" w:hAnsi="Calibri" w:cs="Calibri"/>
          <w:sz w:val="16"/>
          <w:szCs w:val="16"/>
        </w:rPr>
      </w:pPr>
      <w:r w:rsidRPr="00D71B0A">
        <w:rPr>
          <w:rFonts w:ascii="Calibri" w:hAnsi="Calibri"/>
          <w:sz w:val="16"/>
          <w:szCs w:val="16"/>
        </w:rPr>
        <w:t>Выбрать импульсный режим переключателем (или кнопкой);</w:t>
      </w:r>
    </w:p>
    <w:p w14:paraId="5A1443BE" w14:textId="02945604" w:rsidR="00B1544D" w:rsidRPr="00D71B0A" w:rsidRDefault="004600F0">
      <w:pPr>
        <w:numPr>
          <w:ilvl w:val="0"/>
          <w:numId w:val="15"/>
        </w:numPr>
        <w:rPr>
          <w:rFonts w:ascii="Arial" w:hAnsi="Arial" w:cs="Arial"/>
          <w:sz w:val="16"/>
          <w:szCs w:val="16"/>
        </w:rPr>
      </w:pPr>
      <w:r w:rsidRPr="00D71B0A">
        <w:rPr>
          <w:rFonts w:ascii="Arial" w:hAnsi="Arial" w:cs="Arial"/>
          <w:sz w:val="16"/>
          <w:szCs w:val="16"/>
        </w:rPr>
        <w:t>Установить рукоятку регулировки тока и скорости подачи проволоки,</w:t>
      </w:r>
      <w:r w:rsidR="00836DDA">
        <w:rPr>
          <w:rFonts w:ascii="Arial" w:hAnsi="Arial" w:cs="Arial"/>
          <w:sz w:val="16"/>
          <w:szCs w:val="16"/>
        </w:rPr>
        <w:t xml:space="preserve"> как указано выше. В импульсном</w:t>
      </w:r>
      <w:r w:rsidR="00D71B0A" w:rsidRPr="00D71B0A">
        <w:rPr>
          <w:rFonts w:ascii="Arial" w:hAnsi="Arial" w:cs="Arial"/>
          <w:sz w:val="16"/>
          <w:szCs w:val="16"/>
        </w:rPr>
        <w:t xml:space="preserve"> </w:t>
      </w:r>
      <w:r w:rsidR="00836DDA">
        <w:rPr>
          <w:rFonts w:ascii="Arial" w:hAnsi="Arial" w:cs="Arial"/>
          <w:sz w:val="16"/>
          <w:szCs w:val="16"/>
        </w:rPr>
        <w:t>режиме</w:t>
      </w:r>
      <w:r w:rsidR="00D71B0A" w:rsidRPr="00D71B0A">
        <w:rPr>
          <w:rFonts w:ascii="Arial" w:hAnsi="Arial" w:cs="Arial"/>
          <w:sz w:val="16"/>
          <w:szCs w:val="16"/>
        </w:rPr>
        <w:t xml:space="preserve"> ручка тока используется для регулировки базового тока импульса (минимальное значение тока во время импульса)</w:t>
      </w:r>
      <w:r w:rsidR="00836DDA">
        <w:rPr>
          <w:rFonts w:ascii="Arial" w:hAnsi="Arial" w:cs="Arial"/>
          <w:sz w:val="16"/>
          <w:szCs w:val="16"/>
        </w:rPr>
        <w:t>.</w:t>
      </w:r>
    </w:p>
    <w:p w14:paraId="4B7989E4" w14:textId="2F3FD894" w:rsidR="00B1544D" w:rsidRDefault="004600F0">
      <w:pPr>
        <w:numPr>
          <w:ilvl w:val="0"/>
          <w:numId w:val="15"/>
        </w:numPr>
        <w:rPr>
          <w:rFonts w:ascii="Calibri" w:hAnsi="Calibri" w:cs="Calibri"/>
          <w:sz w:val="16"/>
          <w:szCs w:val="16"/>
        </w:rPr>
      </w:pPr>
      <w:r>
        <w:rPr>
          <w:rFonts w:ascii="Calibri" w:hAnsi="Calibri"/>
          <w:sz w:val="16"/>
          <w:szCs w:val="16"/>
        </w:rPr>
        <w:t xml:space="preserve">Установить частоту импульсов регулятором индуктивности/частоты. Частота 15-200 Гц отображается в течение 2 с. </w:t>
      </w:r>
      <w:r w:rsidR="00836DDA">
        <w:rPr>
          <w:rFonts w:ascii="Calibri" w:hAnsi="Calibri"/>
          <w:sz w:val="16"/>
          <w:szCs w:val="16"/>
        </w:rPr>
        <w:t>Рекомендуем</w:t>
      </w:r>
      <w:r>
        <w:rPr>
          <w:rFonts w:ascii="Calibri" w:hAnsi="Calibri"/>
          <w:sz w:val="16"/>
          <w:szCs w:val="16"/>
        </w:rPr>
        <w:t xml:space="preserve"> установить частоту 30 Гц;</w:t>
      </w:r>
    </w:p>
    <w:p w14:paraId="2AA38870" w14:textId="77777777" w:rsidR="00B1544D" w:rsidRDefault="004600F0">
      <w:pPr>
        <w:numPr>
          <w:ilvl w:val="0"/>
          <w:numId w:val="15"/>
        </w:numPr>
        <w:rPr>
          <w:rFonts w:ascii="Calibri" w:hAnsi="Calibri" w:cs="Calibri"/>
          <w:sz w:val="16"/>
          <w:szCs w:val="16"/>
        </w:rPr>
      </w:pPr>
      <w:r>
        <w:rPr>
          <w:rFonts w:ascii="Calibri" w:hAnsi="Calibri"/>
          <w:sz w:val="16"/>
          <w:szCs w:val="16"/>
        </w:rPr>
        <w:t xml:space="preserve">Начать сварку: если расход проволоки высокий, увеличить частоту импульсов или уменьшить скорость подачи проволоки; </w:t>
      </w:r>
    </w:p>
    <w:p w14:paraId="5EB60CFF" w14:textId="77777777" w:rsidR="00B1544D" w:rsidRDefault="004600F0">
      <w:pPr>
        <w:rPr>
          <w:rFonts w:ascii="Calibri" w:hAnsi="Calibri" w:cs="Calibri"/>
          <w:sz w:val="16"/>
          <w:szCs w:val="16"/>
        </w:rPr>
      </w:pPr>
      <w:r>
        <w:rPr>
          <w:rFonts w:ascii="Calibri" w:hAnsi="Calibri"/>
          <w:sz w:val="16"/>
          <w:szCs w:val="16"/>
        </w:rPr>
        <w:t>Сварка пульсирующей дугой создает более красивый шов;</w:t>
      </w:r>
    </w:p>
    <w:p w14:paraId="091D8A73" w14:textId="77777777" w:rsidR="00B1544D" w:rsidRDefault="004600F0">
      <w:pPr>
        <w:rPr>
          <w:rFonts w:ascii="Calibri" w:hAnsi="Calibri" w:cs="Calibri"/>
          <w:sz w:val="16"/>
          <w:szCs w:val="16"/>
        </w:rPr>
      </w:pPr>
      <w:r>
        <w:rPr>
          <w:rFonts w:ascii="Calibri" w:hAnsi="Calibri"/>
          <w:sz w:val="16"/>
          <w:szCs w:val="16"/>
        </w:rPr>
        <w:t xml:space="preserve">Пульсирующая дуга может использоваться для сварки очень тонких листов (д. 0,8, 1,0) проволокой из </w:t>
      </w:r>
      <w:r>
        <w:rPr>
          <w:rFonts w:ascii="Calibri" w:hAnsi="Calibri"/>
          <w:sz w:val="16"/>
          <w:szCs w:val="16"/>
        </w:rPr>
        <w:lastRenderedPageBreak/>
        <w:t>алюминия или нержавеющей стали;</w:t>
      </w:r>
    </w:p>
    <w:p w14:paraId="4D552243" w14:textId="77777777" w:rsidR="00B1544D" w:rsidRDefault="004600F0">
      <w:pPr>
        <w:pStyle w:val="1"/>
        <w:numPr>
          <w:ilvl w:val="0"/>
          <w:numId w:val="2"/>
        </w:numPr>
        <w:rPr>
          <w:rFonts w:ascii="Calibri" w:eastAsia="SimSun" w:hAnsi="Calibri" w:cs="Calibri"/>
          <w:b/>
          <w:sz w:val="20"/>
        </w:rPr>
      </w:pPr>
      <w:bookmarkStart w:id="31" w:name="_焊接工艺指南"/>
      <w:bookmarkStart w:id="32" w:name="_Toc16239510"/>
      <w:bookmarkEnd w:id="31"/>
      <w:r>
        <w:rPr>
          <w:rFonts w:ascii="Calibri" w:hAnsi="Calibri"/>
          <w:b/>
          <w:sz w:val="20"/>
        </w:rPr>
        <w:lastRenderedPageBreak/>
        <w:t>Технологии сварки</w:t>
      </w:r>
      <w:bookmarkEnd w:id="32"/>
    </w:p>
    <w:p w14:paraId="56103EED" w14:textId="77777777" w:rsidR="00B1544D" w:rsidRDefault="00B1544D">
      <w:pPr>
        <w:rPr>
          <w:rFonts w:ascii="Calibri" w:hAnsi="Calibri" w:cs="Calibri"/>
          <w:sz w:val="16"/>
          <w:szCs w:val="16"/>
        </w:rPr>
      </w:pPr>
    </w:p>
    <w:p w14:paraId="484AFB17" w14:textId="77777777" w:rsidR="00B1544D" w:rsidRDefault="004600F0">
      <w:pPr>
        <w:rPr>
          <w:rFonts w:ascii="Calibri" w:hAnsi="Calibri" w:cs="Calibri"/>
          <w:sz w:val="16"/>
          <w:szCs w:val="16"/>
        </w:rPr>
      </w:pPr>
      <w:r>
        <w:rPr>
          <w:rFonts w:ascii="Calibri" w:hAnsi="Calibri"/>
          <w:sz w:val="16"/>
          <w:szCs w:val="16"/>
        </w:rPr>
        <w:t>Тип сварки: Безимпульсная MIG-сварка</w:t>
      </w:r>
    </w:p>
    <w:tbl>
      <w:tblPr>
        <w:tblW w:w="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4"/>
        <w:gridCol w:w="709"/>
        <w:gridCol w:w="992"/>
        <w:gridCol w:w="1276"/>
        <w:gridCol w:w="1134"/>
        <w:gridCol w:w="842"/>
      </w:tblGrid>
      <w:tr w:rsidR="00B1544D" w14:paraId="5FCD7039" w14:textId="77777777">
        <w:tc>
          <w:tcPr>
            <w:tcW w:w="426" w:type="dxa"/>
          </w:tcPr>
          <w:p w14:paraId="7F8F77E5" w14:textId="77777777" w:rsidR="00B1544D" w:rsidRDefault="004600F0">
            <w:pPr>
              <w:jc w:val="left"/>
              <w:rPr>
                <w:rFonts w:ascii="Calibri" w:hAnsi="Calibri" w:cs="Calibri"/>
                <w:sz w:val="16"/>
                <w:szCs w:val="16"/>
              </w:rPr>
            </w:pPr>
            <w:r>
              <w:rPr>
                <w:rFonts w:ascii="Calibri" w:hAnsi="Calibri"/>
                <w:sz w:val="16"/>
                <w:szCs w:val="16"/>
              </w:rPr>
              <w:t>№</w:t>
            </w:r>
          </w:p>
        </w:tc>
        <w:tc>
          <w:tcPr>
            <w:tcW w:w="1554" w:type="dxa"/>
          </w:tcPr>
          <w:p w14:paraId="3DF78487" w14:textId="77777777" w:rsidR="00B1544D" w:rsidRDefault="004600F0">
            <w:pPr>
              <w:jc w:val="left"/>
              <w:rPr>
                <w:rFonts w:ascii="Calibri" w:hAnsi="Calibri" w:cs="Calibri"/>
                <w:sz w:val="16"/>
                <w:szCs w:val="16"/>
              </w:rPr>
            </w:pPr>
            <w:r>
              <w:rPr>
                <w:rFonts w:ascii="Calibri" w:hAnsi="Calibri"/>
                <w:sz w:val="16"/>
                <w:szCs w:val="16"/>
              </w:rPr>
              <w:t>Диаметр сварочной проволоки</w:t>
            </w:r>
          </w:p>
          <w:p w14:paraId="5BA3FE17" w14:textId="77777777" w:rsidR="00B1544D" w:rsidRDefault="004600F0">
            <w:pPr>
              <w:jc w:val="left"/>
              <w:rPr>
                <w:rFonts w:ascii="Calibri" w:hAnsi="Calibri" w:cs="Calibri"/>
                <w:sz w:val="16"/>
                <w:szCs w:val="16"/>
              </w:rPr>
            </w:pPr>
            <w:r>
              <w:rPr>
                <w:rFonts w:ascii="Calibri" w:hAnsi="Calibri"/>
                <w:sz w:val="16"/>
                <w:szCs w:val="16"/>
              </w:rPr>
              <w:t>(мм)</w:t>
            </w:r>
          </w:p>
        </w:tc>
        <w:tc>
          <w:tcPr>
            <w:tcW w:w="709" w:type="dxa"/>
          </w:tcPr>
          <w:p w14:paraId="3D57AA66" w14:textId="77777777" w:rsidR="00B1544D" w:rsidRDefault="004600F0">
            <w:pPr>
              <w:jc w:val="left"/>
              <w:rPr>
                <w:rFonts w:ascii="Calibri" w:hAnsi="Calibri" w:cs="Calibri"/>
                <w:sz w:val="16"/>
                <w:szCs w:val="16"/>
              </w:rPr>
            </w:pPr>
            <w:r>
              <w:rPr>
                <w:rFonts w:ascii="Calibri" w:hAnsi="Calibri"/>
                <w:sz w:val="16"/>
                <w:szCs w:val="16"/>
              </w:rPr>
              <w:t>Ток (А)</w:t>
            </w:r>
          </w:p>
        </w:tc>
        <w:tc>
          <w:tcPr>
            <w:tcW w:w="992" w:type="dxa"/>
          </w:tcPr>
          <w:p w14:paraId="6730D010" w14:textId="77777777" w:rsidR="00B1544D" w:rsidRDefault="004600F0">
            <w:pPr>
              <w:jc w:val="left"/>
              <w:rPr>
                <w:rFonts w:ascii="Calibri" w:hAnsi="Calibri" w:cs="Calibri"/>
                <w:sz w:val="16"/>
                <w:szCs w:val="16"/>
              </w:rPr>
            </w:pPr>
            <w:r>
              <w:rPr>
                <w:rFonts w:ascii="Calibri" w:hAnsi="Calibri"/>
                <w:sz w:val="16"/>
                <w:szCs w:val="16"/>
              </w:rPr>
              <w:t>Скорость подачи проволоки (м/мин.)</w:t>
            </w:r>
          </w:p>
        </w:tc>
        <w:tc>
          <w:tcPr>
            <w:tcW w:w="1276" w:type="dxa"/>
          </w:tcPr>
          <w:p w14:paraId="56AADAD1" w14:textId="77777777" w:rsidR="00B1544D" w:rsidRDefault="004600F0">
            <w:pPr>
              <w:jc w:val="left"/>
              <w:rPr>
                <w:rFonts w:ascii="Calibri" w:hAnsi="Calibri" w:cs="Calibri"/>
                <w:sz w:val="16"/>
                <w:szCs w:val="16"/>
              </w:rPr>
            </w:pPr>
            <w:r>
              <w:rPr>
                <w:rFonts w:ascii="Calibri" w:hAnsi="Calibri"/>
                <w:sz w:val="16"/>
                <w:szCs w:val="16"/>
              </w:rPr>
              <w:t xml:space="preserve">Индуктивность </w:t>
            </w:r>
          </w:p>
        </w:tc>
        <w:tc>
          <w:tcPr>
            <w:tcW w:w="1134" w:type="dxa"/>
          </w:tcPr>
          <w:p w14:paraId="73995811" w14:textId="77777777" w:rsidR="00B1544D" w:rsidRDefault="004600F0">
            <w:pPr>
              <w:jc w:val="left"/>
              <w:rPr>
                <w:rFonts w:ascii="Calibri" w:hAnsi="Calibri" w:cs="Calibri"/>
                <w:sz w:val="16"/>
                <w:szCs w:val="16"/>
              </w:rPr>
            </w:pPr>
            <w:r>
              <w:rPr>
                <w:rFonts w:ascii="Calibri" w:hAnsi="Calibri"/>
                <w:sz w:val="16"/>
                <w:szCs w:val="16"/>
              </w:rPr>
              <w:t>Частота (Гц)</w:t>
            </w:r>
          </w:p>
        </w:tc>
        <w:tc>
          <w:tcPr>
            <w:tcW w:w="842" w:type="dxa"/>
          </w:tcPr>
          <w:p w14:paraId="5CD483B4" w14:textId="77777777" w:rsidR="00B1544D" w:rsidRDefault="004600F0">
            <w:pPr>
              <w:jc w:val="left"/>
              <w:rPr>
                <w:rFonts w:ascii="Calibri" w:hAnsi="Calibri" w:cs="Calibri"/>
                <w:sz w:val="16"/>
                <w:szCs w:val="16"/>
              </w:rPr>
            </w:pPr>
            <w:r>
              <w:rPr>
                <w:rFonts w:ascii="Calibri" w:hAnsi="Calibri"/>
                <w:sz w:val="16"/>
                <w:szCs w:val="16"/>
              </w:rPr>
              <w:t>Газ</w:t>
            </w:r>
          </w:p>
        </w:tc>
      </w:tr>
      <w:tr w:rsidR="00B1544D" w14:paraId="078FC1ED" w14:textId="77777777">
        <w:tc>
          <w:tcPr>
            <w:tcW w:w="426" w:type="dxa"/>
          </w:tcPr>
          <w:p w14:paraId="675720C2"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Pr>
          <w:p w14:paraId="14909B74" w14:textId="77777777" w:rsidR="00B1544D" w:rsidRDefault="004600F0">
            <w:pPr>
              <w:jc w:val="left"/>
              <w:rPr>
                <w:rFonts w:ascii="Calibri" w:hAnsi="Calibri" w:cs="Calibri"/>
                <w:sz w:val="16"/>
                <w:szCs w:val="16"/>
              </w:rPr>
            </w:pPr>
            <w:r>
              <w:rPr>
                <w:rFonts w:ascii="Calibri" w:hAnsi="Calibri"/>
                <w:sz w:val="16"/>
                <w:szCs w:val="16"/>
              </w:rPr>
              <w:t>Углеродистая сталь</w:t>
            </w:r>
          </w:p>
          <w:p w14:paraId="0AA876FA" w14:textId="77777777" w:rsidR="00B1544D" w:rsidRDefault="004600F0">
            <w:pPr>
              <w:jc w:val="left"/>
              <w:rPr>
                <w:rFonts w:ascii="Calibri" w:hAnsi="Calibri" w:cs="Calibri"/>
                <w:sz w:val="16"/>
                <w:szCs w:val="16"/>
              </w:rPr>
            </w:pPr>
            <w:r>
              <w:rPr>
                <w:rFonts w:ascii="Calibri" w:hAnsi="Calibri"/>
                <w:sz w:val="16"/>
                <w:szCs w:val="16"/>
              </w:rPr>
              <w:t>д 0.8</w:t>
            </w:r>
          </w:p>
        </w:tc>
        <w:tc>
          <w:tcPr>
            <w:tcW w:w="709" w:type="dxa"/>
          </w:tcPr>
          <w:p w14:paraId="7BE91362" w14:textId="77777777" w:rsidR="00B1544D" w:rsidRDefault="004600F0">
            <w:pPr>
              <w:rPr>
                <w:rFonts w:ascii="Calibri" w:hAnsi="Calibri" w:cs="Calibri"/>
                <w:sz w:val="16"/>
                <w:szCs w:val="16"/>
              </w:rPr>
            </w:pPr>
            <w:r>
              <w:rPr>
                <w:rFonts w:ascii="Calibri" w:hAnsi="Calibri"/>
                <w:sz w:val="16"/>
                <w:szCs w:val="16"/>
              </w:rPr>
              <w:t>20</w:t>
            </w:r>
          </w:p>
        </w:tc>
        <w:tc>
          <w:tcPr>
            <w:tcW w:w="992" w:type="dxa"/>
          </w:tcPr>
          <w:p w14:paraId="37998A24" w14:textId="77777777" w:rsidR="00B1544D" w:rsidRDefault="004600F0">
            <w:pPr>
              <w:rPr>
                <w:rFonts w:ascii="Calibri" w:hAnsi="Calibri" w:cs="Calibri"/>
                <w:sz w:val="16"/>
                <w:szCs w:val="16"/>
              </w:rPr>
            </w:pPr>
            <w:r>
              <w:rPr>
                <w:rFonts w:ascii="Calibri" w:hAnsi="Calibri"/>
                <w:sz w:val="16"/>
                <w:szCs w:val="16"/>
              </w:rPr>
              <w:t>3,2</w:t>
            </w:r>
          </w:p>
        </w:tc>
        <w:tc>
          <w:tcPr>
            <w:tcW w:w="1276" w:type="dxa"/>
          </w:tcPr>
          <w:p w14:paraId="18556484" w14:textId="77777777" w:rsidR="00B1544D" w:rsidRDefault="004600F0">
            <w:pPr>
              <w:rPr>
                <w:rFonts w:ascii="Calibri" w:hAnsi="Calibri" w:cs="Calibri"/>
                <w:sz w:val="16"/>
                <w:szCs w:val="16"/>
              </w:rPr>
            </w:pPr>
            <w:r>
              <w:rPr>
                <w:rFonts w:ascii="Calibri" w:hAnsi="Calibri"/>
                <w:sz w:val="16"/>
                <w:szCs w:val="16"/>
              </w:rPr>
              <w:t>13</w:t>
            </w:r>
          </w:p>
        </w:tc>
        <w:tc>
          <w:tcPr>
            <w:tcW w:w="1134" w:type="dxa"/>
          </w:tcPr>
          <w:p w14:paraId="1EFDE2D6" w14:textId="77777777" w:rsidR="00B1544D" w:rsidRDefault="00B1544D">
            <w:pPr>
              <w:rPr>
                <w:rFonts w:ascii="Calibri" w:hAnsi="Calibri" w:cs="Calibri"/>
                <w:sz w:val="16"/>
                <w:szCs w:val="16"/>
              </w:rPr>
            </w:pPr>
          </w:p>
        </w:tc>
        <w:tc>
          <w:tcPr>
            <w:tcW w:w="842" w:type="dxa"/>
            <w:vMerge w:val="restart"/>
          </w:tcPr>
          <w:p w14:paraId="0CF3FF24" w14:textId="77777777" w:rsidR="00B1544D" w:rsidRDefault="004600F0">
            <w:pPr>
              <w:rPr>
                <w:rFonts w:ascii="Calibri" w:hAnsi="Calibri" w:cs="Calibri"/>
                <w:sz w:val="16"/>
                <w:szCs w:val="16"/>
              </w:rPr>
            </w:pPr>
            <w:r>
              <w:rPr>
                <w:rFonts w:ascii="Calibri" w:hAnsi="Calibri"/>
                <w:sz w:val="16"/>
                <w:szCs w:val="16"/>
              </w:rPr>
              <w:t>80% Ar + 20% CO</w:t>
            </w:r>
            <w:r>
              <w:rPr>
                <w:rFonts w:ascii="Calibri" w:hAnsi="Calibri"/>
                <w:sz w:val="16"/>
                <w:szCs w:val="16"/>
                <w:vertAlign w:val="subscript"/>
              </w:rPr>
              <w:t>2</w:t>
            </w:r>
          </w:p>
        </w:tc>
      </w:tr>
      <w:tr w:rsidR="00B1544D" w14:paraId="72EB9548" w14:textId="77777777">
        <w:tc>
          <w:tcPr>
            <w:tcW w:w="426" w:type="dxa"/>
          </w:tcPr>
          <w:p w14:paraId="310F5D44"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Pr>
          <w:p w14:paraId="3579CE13" w14:textId="77777777" w:rsidR="00B1544D" w:rsidRDefault="00B1544D">
            <w:pPr>
              <w:jc w:val="left"/>
              <w:rPr>
                <w:rFonts w:ascii="Calibri" w:hAnsi="Calibri" w:cs="Calibri"/>
                <w:sz w:val="16"/>
                <w:szCs w:val="16"/>
              </w:rPr>
            </w:pPr>
          </w:p>
        </w:tc>
        <w:tc>
          <w:tcPr>
            <w:tcW w:w="709" w:type="dxa"/>
          </w:tcPr>
          <w:p w14:paraId="1CE3769C" w14:textId="77777777" w:rsidR="00B1544D" w:rsidRDefault="004600F0">
            <w:pPr>
              <w:rPr>
                <w:rFonts w:ascii="Calibri" w:hAnsi="Calibri" w:cs="Calibri"/>
                <w:sz w:val="16"/>
                <w:szCs w:val="16"/>
              </w:rPr>
            </w:pPr>
            <w:r>
              <w:rPr>
                <w:rFonts w:ascii="Calibri" w:hAnsi="Calibri"/>
                <w:sz w:val="16"/>
                <w:szCs w:val="16"/>
              </w:rPr>
              <w:t>54</w:t>
            </w:r>
          </w:p>
        </w:tc>
        <w:tc>
          <w:tcPr>
            <w:tcW w:w="992" w:type="dxa"/>
          </w:tcPr>
          <w:p w14:paraId="5D4A11FE" w14:textId="77777777" w:rsidR="00B1544D" w:rsidRDefault="004600F0">
            <w:pPr>
              <w:rPr>
                <w:rFonts w:ascii="Calibri" w:hAnsi="Calibri" w:cs="Calibri"/>
                <w:sz w:val="16"/>
                <w:szCs w:val="16"/>
              </w:rPr>
            </w:pPr>
            <w:r>
              <w:rPr>
                <w:rFonts w:ascii="Calibri" w:hAnsi="Calibri"/>
                <w:sz w:val="16"/>
                <w:szCs w:val="16"/>
              </w:rPr>
              <w:t>5,0</w:t>
            </w:r>
          </w:p>
        </w:tc>
        <w:tc>
          <w:tcPr>
            <w:tcW w:w="1276" w:type="dxa"/>
          </w:tcPr>
          <w:p w14:paraId="7DA11682" w14:textId="77777777" w:rsidR="00B1544D" w:rsidRDefault="004600F0">
            <w:pPr>
              <w:rPr>
                <w:rFonts w:ascii="Calibri" w:hAnsi="Calibri" w:cs="Calibri"/>
                <w:sz w:val="16"/>
                <w:szCs w:val="16"/>
              </w:rPr>
            </w:pPr>
            <w:r>
              <w:rPr>
                <w:rFonts w:ascii="Calibri" w:hAnsi="Calibri"/>
                <w:sz w:val="16"/>
                <w:szCs w:val="16"/>
              </w:rPr>
              <w:t>10</w:t>
            </w:r>
          </w:p>
        </w:tc>
        <w:tc>
          <w:tcPr>
            <w:tcW w:w="1134" w:type="dxa"/>
          </w:tcPr>
          <w:p w14:paraId="27E9863E" w14:textId="77777777" w:rsidR="00B1544D" w:rsidRDefault="00B1544D">
            <w:pPr>
              <w:rPr>
                <w:rFonts w:ascii="Calibri" w:hAnsi="Calibri" w:cs="Calibri"/>
                <w:sz w:val="16"/>
                <w:szCs w:val="16"/>
              </w:rPr>
            </w:pPr>
          </w:p>
        </w:tc>
        <w:tc>
          <w:tcPr>
            <w:tcW w:w="842" w:type="dxa"/>
            <w:vMerge/>
          </w:tcPr>
          <w:p w14:paraId="44CFCCAB" w14:textId="77777777" w:rsidR="00B1544D" w:rsidRDefault="00B1544D">
            <w:pPr>
              <w:rPr>
                <w:rFonts w:ascii="Calibri" w:hAnsi="Calibri" w:cs="Calibri"/>
                <w:sz w:val="16"/>
                <w:szCs w:val="16"/>
              </w:rPr>
            </w:pPr>
          </w:p>
        </w:tc>
      </w:tr>
      <w:tr w:rsidR="00B1544D" w14:paraId="0712501D" w14:textId="77777777">
        <w:tc>
          <w:tcPr>
            <w:tcW w:w="426" w:type="dxa"/>
          </w:tcPr>
          <w:p w14:paraId="52CAF134"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vMerge/>
          </w:tcPr>
          <w:p w14:paraId="4E943015" w14:textId="77777777" w:rsidR="00B1544D" w:rsidRDefault="00B1544D">
            <w:pPr>
              <w:jc w:val="left"/>
              <w:rPr>
                <w:rFonts w:ascii="Calibri" w:hAnsi="Calibri" w:cs="Calibri"/>
                <w:color w:val="FF6600"/>
                <w:sz w:val="16"/>
                <w:szCs w:val="16"/>
              </w:rPr>
            </w:pPr>
          </w:p>
        </w:tc>
        <w:tc>
          <w:tcPr>
            <w:tcW w:w="709" w:type="dxa"/>
          </w:tcPr>
          <w:p w14:paraId="26056774" w14:textId="77777777" w:rsidR="00B1544D" w:rsidRDefault="004600F0">
            <w:pPr>
              <w:rPr>
                <w:rFonts w:ascii="Calibri" w:hAnsi="Calibri" w:cs="Calibri"/>
                <w:sz w:val="16"/>
                <w:szCs w:val="16"/>
              </w:rPr>
            </w:pPr>
            <w:r>
              <w:rPr>
                <w:rFonts w:ascii="Calibri" w:hAnsi="Calibri"/>
                <w:sz w:val="16"/>
                <w:szCs w:val="16"/>
              </w:rPr>
              <w:t>134</w:t>
            </w:r>
          </w:p>
        </w:tc>
        <w:tc>
          <w:tcPr>
            <w:tcW w:w="992" w:type="dxa"/>
          </w:tcPr>
          <w:p w14:paraId="385E8E1B" w14:textId="77777777" w:rsidR="00B1544D" w:rsidRDefault="004600F0">
            <w:pPr>
              <w:rPr>
                <w:rFonts w:ascii="Calibri" w:hAnsi="Calibri" w:cs="Calibri"/>
                <w:sz w:val="16"/>
                <w:szCs w:val="16"/>
              </w:rPr>
            </w:pPr>
            <w:r>
              <w:rPr>
                <w:rFonts w:ascii="Calibri" w:hAnsi="Calibri"/>
                <w:sz w:val="16"/>
                <w:szCs w:val="16"/>
              </w:rPr>
              <w:t>8,0</w:t>
            </w:r>
          </w:p>
        </w:tc>
        <w:tc>
          <w:tcPr>
            <w:tcW w:w="1276" w:type="dxa"/>
          </w:tcPr>
          <w:p w14:paraId="1E7E67CB" w14:textId="77777777" w:rsidR="00B1544D" w:rsidRDefault="004600F0">
            <w:pPr>
              <w:rPr>
                <w:rFonts w:ascii="Calibri" w:hAnsi="Calibri" w:cs="Calibri"/>
                <w:sz w:val="16"/>
                <w:szCs w:val="16"/>
              </w:rPr>
            </w:pPr>
            <w:r>
              <w:rPr>
                <w:rFonts w:ascii="Calibri" w:hAnsi="Calibri"/>
                <w:sz w:val="16"/>
                <w:szCs w:val="16"/>
              </w:rPr>
              <w:t>9</w:t>
            </w:r>
          </w:p>
        </w:tc>
        <w:tc>
          <w:tcPr>
            <w:tcW w:w="1134" w:type="dxa"/>
          </w:tcPr>
          <w:p w14:paraId="7260A33F" w14:textId="77777777" w:rsidR="00B1544D" w:rsidRDefault="00B1544D">
            <w:pPr>
              <w:rPr>
                <w:rFonts w:ascii="Calibri" w:hAnsi="Calibri" w:cs="Calibri"/>
                <w:sz w:val="16"/>
                <w:szCs w:val="16"/>
              </w:rPr>
            </w:pPr>
          </w:p>
        </w:tc>
        <w:tc>
          <w:tcPr>
            <w:tcW w:w="842" w:type="dxa"/>
            <w:vMerge/>
          </w:tcPr>
          <w:p w14:paraId="00639330" w14:textId="77777777" w:rsidR="00B1544D" w:rsidRDefault="00B1544D">
            <w:pPr>
              <w:rPr>
                <w:rFonts w:ascii="Calibri" w:hAnsi="Calibri" w:cs="Calibri"/>
                <w:sz w:val="16"/>
                <w:szCs w:val="16"/>
              </w:rPr>
            </w:pPr>
          </w:p>
        </w:tc>
      </w:tr>
      <w:tr w:rsidR="00B1544D" w14:paraId="644D63D0" w14:textId="77777777">
        <w:tc>
          <w:tcPr>
            <w:tcW w:w="426" w:type="dxa"/>
          </w:tcPr>
          <w:p w14:paraId="64981A70" w14:textId="77777777" w:rsidR="00B1544D" w:rsidRDefault="00B1544D">
            <w:pPr>
              <w:jc w:val="left"/>
              <w:rPr>
                <w:rFonts w:ascii="Calibri" w:hAnsi="Calibri" w:cs="Calibri"/>
                <w:sz w:val="16"/>
                <w:szCs w:val="16"/>
              </w:rPr>
            </w:pPr>
          </w:p>
        </w:tc>
        <w:tc>
          <w:tcPr>
            <w:tcW w:w="1554" w:type="dxa"/>
          </w:tcPr>
          <w:p w14:paraId="3A3B21DB" w14:textId="77777777" w:rsidR="00B1544D" w:rsidRDefault="00B1544D">
            <w:pPr>
              <w:jc w:val="left"/>
              <w:rPr>
                <w:rFonts w:ascii="Calibri" w:hAnsi="Calibri" w:cs="Calibri"/>
                <w:sz w:val="16"/>
                <w:szCs w:val="16"/>
              </w:rPr>
            </w:pPr>
          </w:p>
        </w:tc>
        <w:tc>
          <w:tcPr>
            <w:tcW w:w="709" w:type="dxa"/>
          </w:tcPr>
          <w:p w14:paraId="098E9DB0" w14:textId="77777777" w:rsidR="00B1544D" w:rsidRDefault="00B1544D">
            <w:pPr>
              <w:rPr>
                <w:rFonts w:ascii="Calibri" w:hAnsi="Calibri" w:cs="Calibri"/>
                <w:sz w:val="16"/>
                <w:szCs w:val="16"/>
              </w:rPr>
            </w:pPr>
          </w:p>
        </w:tc>
        <w:tc>
          <w:tcPr>
            <w:tcW w:w="992" w:type="dxa"/>
          </w:tcPr>
          <w:p w14:paraId="3F441538" w14:textId="77777777" w:rsidR="00B1544D" w:rsidRDefault="00B1544D">
            <w:pPr>
              <w:rPr>
                <w:rFonts w:ascii="Calibri" w:hAnsi="Calibri" w:cs="Calibri"/>
                <w:sz w:val="16"/>
                <w:szCs w:val="16"/>
              </w:rPr>
            </w:pPr>
          </w:p>
        </w:tc>
        <w:tc>
          <w:tcPr>
            <w:tcW w:w="1276" w:type="dxa"/>
          </w:tcPr>
          <w:p w14:paraId="31EEEC99" w14:textId="77777777" w:rsidR="00B1544D" w:rsidRDefault="00B1544D">
            <w:pPr>
              <w:rPr>
                <w:rFonts w:ascii="Calibri" w:hAnsi="Calibri" w:cs="Calibri"/>
                <w:sz w:val="16"/>
                <w:szCs w:val="16"/>
              </w:rPr>
            </w:pPr>
          </w:p>
        </w:tc>
        <w:tc>
          <w:tcPr>
            <w:tcW w:w="1134" w:type="dxa"/>
          </w:tcPr>
          <w:p w14:paraId="35F76899" w14:textId="77777777" w:rsidR="00B1544D" w:rsidRDefault="00B1544D">
            <w:pPr>
              <w:rPr>
                <w:rFonts w:ascii="Calibri" w:hAnsi="Calibri" w:cs="Calibri"/>
                <w:sz w:val="16"/>
                <w:szCs w:val="16"/>
              </w:rPr>
            </w:pPr>
          </w:p>
        </w:tc>
        <w:tc>
          <w:tcPr>
            <w:tcW w:w="842" w:type="dxa"/>
          </w:tcPr>
          <w:p w14:paraId="6F748634" w14:textId="77777777" w:rsidR="00B1544D" w:rsidRDefault="00B1544D">
            <w:pPr>
              <w:rPr>
                <w:rFonts w:ascii="Calibri" w:hAnsi="Calibri" w:cs="Calibri"/>
                <w:sz w:val="16"/>
                <w:szCs w:val="16"/>
              </w:rPr>
            </w:pPr>
          </w:p>
        </w:tc>
      </w:tr>
      <w:tr w:rsidR="00B1544D" w14:paraId="5666C42D" w14:textId="77777777">
        <w:tc>
          <w:tcPr>
            <w:tcW w:w="426" w:type="dxa"/>
          </w:tcPr>
          <w:p w14:paraId="07FB0433"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Pr>
          <w:p w14:paraId="43DCBFA4" w14:textId="77777777" w:rsidR="00B1544D" w:rsidRDefault="004600F0">
            <w:pPr>
              <w:jc w:val="left"/>
              <w:rPr>
                <w:rFonts w:ascii="Calibri" w:hAnsi="Calibri" w:cs="Calibri"/>
                <w:sz w:val="16"/>
                <w:szCs w:val="16"/>
              </w:rPr>
            </w:pPr>
            <w:r>
              <w:rPr>
                <w:rFonts w:ascii="Calibri" w:hAnsi="Calibri"/>
                <w:sz w:val="16"/>
                <w:szCs w:val="16"/>
              </w:rPr>
              <w:t>Алюминиевый сплав</w:t>
            </w:r>
          </w:p>
          <w:p w14:paraId="06B0C961" w14:textId="77777777" w:rsidR="00B1544D" w:rsidRDefault="004600F0">
            <w:pPr>
              <w:jc w:val="left"/>
              <w:rPr>
                <w:rFonts w:ascii="Calibri" w:hAnsi="Calibri" w:cs="Calibri"/>
                <w:sz w:val="16"/>
                <w:szCs w:val="16"/>
              </w:rPr>
            </w:pPr>
            <w:r>
              <w:rPr>
                <w:rFonts w:ascii="Calibri" w:hAnsi="Calibri"/>
                <w:sz w:val="16"/>
                <w:szCs w:val="16"/>
              </w:rPr>
              <w:t>д. 1,0</w:t>
            </w:r>
          </w:p>
        </w:tc>
        <w:tc>
          <w:tcPr>
            <w:tcW w:w="709" w:type="dxa"/>
          </w:tcPr>
          <w:p w14:paraId="472A36B3" w14:textId="77777777" w:rsidR="00B1544D" w:rsidRDefault="004600F0">
            <w:pPr>
              <w:rPr>
                <w:rFonts w:ascii="Calibri" w:hAnsi="Calibri" w:cs="Calibri"/>
                <w:sz w:val="16"/>
                <w:szCs w:val="16"/>
              </w:rPr>
            </w:pPr>
            <w:r>
              <w:rPr>
                <w:rFonts w:ascii="Calibri" w:hAnsi="Calibri"/>
                <w:sz w:val="16"/>
                <w:szCs w:val="16"/>
              </w:rPr>
              <w:t>23</w:t>
            </w:r>
          </w:p>
        </w:tc>
        <w:tc>
          <w:tcPr>
            <w:tcW w:w="992" w:type="dxa"/>
          </w:tcPr>
          <w:p w14:paraId="39814E2A" w14:textId="77777777" w:rsidR="00B1544D" w:rsidRDefault="004600F0">
            <w:pPr>
              <w:rPr>
                <w:rFonts w:ascii="Calibri" w:hAnsi="Calibri" w:cs="Calibri"/>
                <w:sz w:val="16"/>
                <w:szCs w:val="16"/>
              </w:rPr>
            </w:pPr>
            <w:r>
              <w:rPr>
                <w:rFonts w:ascii="Calibri" w:hAnsi="Calibri"/>
                <w:sz w:val="16"/>
                <w:szCs w:val="16"/>
              </w:rPr>
              <w:t>3,6</w:t>
            </w:r>
          </w:p>
        </w:tc>
        <w:tc>
          <w:tcPr>
            <w:tcW w:w="1276" w:type="dxa"/>
          </w:tcPr>
          <w:p w14:paraId="30A072A2" w14:textId="77777777" w:rsidR="00B1544D" w:rsidRDefault="004600F0">
            <w:pPr>
              <w:rPr>
                <w:rFonts w:ascii="Calibri" w:hAnsi="Calibri" w:cs="Calibri"/>
                <w:sz w:val="16"/>
                <w:szCs w:val="16"/>
              </w:rPr>
            </w:pPr>
            <w:r>
              <w:rPr>
                <w:rFonts w:ascii="Calibri" w:hAnsi="Calibri"/>
                <w:sz w:val="16"/>
                <w:szCs w:val="16"/>
              </w:rPr>
              <w:t>20</w:t>
            </w:r>
          </w:p>
        </w:tc>
        <w:tc>
          <w:tcPr>
            <w:tcW w:w="1134" w:type="dxa"/>
          </w:tcPr>
          <w:p w14:paraId="165A6E5F" w14:textId="77777777" w:rsidR="00B1544D" w:rsidRDefault="00B1544D">
            <w:pPr>
              <w:rPr>
                <w:rFonts w:ascii="Calibri" w:hAnsi="Calibri" w:cs="Calibri"/>
                <w:sz w:val="16"/>
                <w:szCs w:val="16"/>
              </w:rPr>
            </w:pPr>
          </w:p>
        </w:tc>
        <w:tc>
          <w:tcPr>
            <w:tcW w:w="842" w:type="dxa"/>
            <w:vMerge w:val="restart"/>
          </w:tcPr>
          <w:p w14:paraId="2648EADC" w14:textId="77777777" w:rsidR="00B1544D" w:rsidRDefault="004600F0">
            <w:pPr>
              <w:rPr>
                <w:rFonts w:ascii="Calibri" w:hAnsi="Calibri" w:cs="Calibri"/>
                <w:sz w:val="16"/>
                <w:szCs w:val="16"/>
              </w:rPr>
            </w:pPr>
            <w:r>
              <w:rPr>
                <w:rFonts w:ascii="Calibri" w:hAnsi="Calibri"/>
                <w:sz w:val="16"/>
                <w:szCs w:val="16"/>
              </w:rPr>
              <w:t>100% Ar</w:t>
            </w:r>
          </w:p>
        </w:tc>
      </w:tr>
      <w:tr w:rsidR="00B1544D" w14:paraId="77B5A3FB" w14:textId="77777777">
        <w:tc>
          <w:tcPr>
            <w:tcW w:w="426" w:type="dxa"/>
          </w:tcPr>
          <w:p w14:paraId="3F80CC69"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Pr>
          <w:p w14:paraId="4B2EBEB9" w14:textId="77777777" w:rsidR="00B1544D" w:rsidRDefault="00B1544D">
            <w:pPr>
              <w:jc w:val="left"/>
              <w:rPr>
                <w:rFonts w:ascii="Calibri" w:hAnsi="Calibri" w:cs="Calibri"/>
                <w:sz w:val="16"/>
                <w:szCs w:val="16"/>
              </w:rPr>
            </w:pPr>
          </w:p>
        </w:tc>
        <w:tc>
          <w:tcPr>
            <w:tcW w:w="709" w:type="dxa"/>
          </w:tcPr>
          <w:p w14:paraId="5B578C3B" w14:textId="77777777" w:rsidR="00B1544D" w:rsidRDefault="004600F0">
            <w:pPr>
              <w:rPr>
                <w:rFonts w:ascii="Calibri" w:hAnsi="Calibri" w:cs="Calibri"/>
                <w:sz w:val="16"/>
                <w:szCs w:val="16"/>
              </w:rPr>
            </w:pPr>
            <w:r>
              <w:rPr>
                <w:rFonts w:ascii="Calibri" w:hAnsi="Calibri"/>
                <w:sz w:val="16"/>
                <w:szCs w:val="16"/>
              </w:rPr>
              <w:t>45</w:t>
            </w:r>
          </w:p>
        </w:tc>
        <w:tc>
          <w:tcPr>
            <w:tcW w:w="992" w:type="dxa"/>
          </w:tcPr>
          <w:p w14:paraId="48ABA925" w14:textId="77777777" w:rsidR="00B1544D" w:rsidRDefault="004600F0">
            <w:pPr>
              <w:rPr>
                <w:rFonts w:ascii="Calibri" w:hAnsi="Calibri" w:cs="Calibri"/>
                <w:sz w:val="16"/>
                <w:szCs w:val="16"/>
              </w:rPr>
            </w:pPr>
            <w:r>
              <w:rPr>
                <w:rFonts w:ascii="Calibri" w:hAnsi="Calibri"/>
                <w:sz w:val="16"/>
                <w:szCs w:val="16"/>
              </w:rPr>
              <w:t>5,0</w:t>
            </w:r>
          </w:p>
        </w:tc>
        <w:tc>
          <w:tcPr>
            <w:tcW w:w="1276" w:type="dxa"/>
          </w:tcPr>
          <w:p w14:paraId="7C84D7FD" w14:textId="77777777" w:rsidR="00B1544D" w:rsidRDefault="004600F0">
            <w:pPr>
              <w:rPr>
                <w:rFonts w:ascii="Calibri" w:hAnsi="Calibri" w:cs="Calibri"/>
                <w:sz w:val="16"/>
                <w:szCs w:val="16"/>
              </w:rPr>
            </w:pPr>
            <w:r>
              <w:rPr>
                <w:rFonts w:ascii="Calibri" w:hAnsi="Calibri"/>
                <w:sz w:val="16"/>
                <w:szCs w:val="16"/>
              </w:rPr>
              <w:t>20</w:t>
            </w:r>
          </w:p>
        </w:tc>
        <w:tc>
          <w:tcPr>
            <w:tcW w:w="1134" w:type="dxa"/>
          </w:tcPr>
          <w:p w14:paraId="0F5F062A" w14:textId="77777777" w:rsidR="00B1544D" w:rsidRDefault="00B1544D">
            <w:pPr>
              <w:rPr>
                <w:rFonts w:ascii="Calibri" w:hAnsi="Calibri" w:cs="Calibri"/>
                <w:sz w:val="16"/>
                <w:szCs w:val="16"/>
              </w:rPr>
            </w:pPr>
          </w:p>
        </w:tc>
        <w:tc>
          <w:tcPr>
            <w:tcW w:w="842" w:type="dxa"/>
            <w:vMerge/>
          </w:tcPr>
          <w:p w14:paraId="4B7C3979" w14:textId="77777777" w:rsidR="00B1544D" w:rsidRDefault="00B1544D">
            <w:pPr>
              <w:rPr>
                <w:rFonts w:ascii="Calibri" w:hAnsi="Calibri" w:cs="Calibri"/>
                <w:sz w:val="16"/>
                <w:szCs w:val="16"/>
              </w:rPr>
            </w:pPr>
          </w:p>
        </w:tc>
      </w:tr>
      <w:tr w:rsidR="00B1544D" w14:paraId="646E5572" w14:textId="77777777">
        <w:tc>
          <w:tcPr>
            <w:tcW w:w="426" w:type="dxa"/>
          </w:tcPr>
          <w:p w14:paraId="0E60C9E6"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vMerge/>
          </w:tcPr>
          <w:p w14:paraId="322E3DD2" w14:textId="77777777" w:rsidR="00B1544D" w:rsidRDefault="00B1544D">
            <w:pPr>
              <w:jc w:val="left"/>
              <w:rPr>
                <w:rFonts w:ascii="Calibri" w:hAnsi="Calibri" w:cs="Calibri"/>
                <w:color w:val="FF6600"/>
                <w:sz w:val="16"/>
                <w:szCs w:val="16"/>
              </w:rPr>
            </w:pPr>
          </w:p>
        </w:tc>
        <w:tc>
          <w:tcPr>
            <w:tcW w:w="709" w:type="dxa"/>
          </w:tcPr>
          <w:p w14:paraId="33065CC9" w14:textId="77777777" w:rsidR="00B1544D" w:rsidRDefault="004600F0">
            <w:pPr>
              <w:rPr>
                <w:rFonts w:ascii="Calibri" w:hAnsi="Calibri" w:cs="Calibri"/>
                <w:sz w:val="16"/>
                <w:szCs w:val="16"/>
              </w:rPr>
            </w:pPr>
            <w:r>
              <w:rPr>
                <w:rFonts w:ascii="Calibri" w:hAnsi="Calibri"/>
                <w:sz w:val="16"/>
                <w:szCs w:val="16"/>
              </w:rPr>
              <w:t>90</w:t>
            </w:r>
          </w:p>
        </w:tc>
        <w:tc>
          <w:tcPr>
            <w:tcW w:w="992" w:type="dxa"/>
          </w:tcPr>
          <w:p w14:paraId="1622470A" w14:textId="77777777" w:rsidR="00B1544D" w:rsidRDefault="004600F0">
            <w:pPr>
              <w:rPr>
                <w:rFonts w:ascii="Calibri" w:hAnsi="Calibri" w:cs="Calibri"/>
                <w:sz w:val="16"/>
                <w:szCs w:val="16"/>
              </w:rPr>
            </w:pPr>
            <w:r>
              <w:rPr>
                <w:rFonts w:ascii="Calibri" w:hAnsi="Calibri"/>
                <w:sz w:val="16"/>
                <w:szCs w:val="16"/>
              </w:rPr>
              <w:t>8,6</w:t>
            </w:r>
          </w:p>
        </w:tc>
        <w:tc>
          <w:tcPr>
            <w:tcW w:w="1276" w:type="dxa"/>
          </w:tcPr>
          <w:p w14:paraId="3C0C1111" w14:textId="77777777" w:rsidR="00B1544D" w:rsidRDefault="004600F0">
            <w:pPr>
              <w:rPr>
                <w:rFonts w:ascii="Calibri" w:hAnsi="Calibri" w:cs="Calibri"/>
                <w:sz w:val="16"/>
                <w:szCs w:val="16"/>
              </w:rPr>
            </w:pPr>
            <w:r>
              <w:rPr>
                <w:rFonts w:ascii="Calibri" w:hAnsi="Calibri"/>
                <w:sz w:val="16"/>
                <w:szCs w:val="16"/>
              </w:rPr>
              <w:t>15</w:t>
            </w:r>
          </w:p>
        </w:tc>
        <w:tc>
          <w:tcPr>
            <w:tcW w:w="1134" w:type="dxa"/>
          </w:tcPr>
          <w:p w14:paraId="35F78920" w14:textId="77777777" w:rsidR="00B1544D" w:rsidRDefault="00B1544D">
            <w:pPr>
              <w:rPr>
                <w:rFonts w:ascii="Calibri" w:hAnsi="Calibri" w:cs="Calibri"/>
                <w:sz w:val="16"/>
                <w:szCs w:val="16"/>
              </w:rPr>
            </w:pPr>
          </w:p>
        </w:tc>
        <w:tc>
          <w:tcPr>
            <w:tcW w:w="842" w:type="dxa"/>
            <w:vMerge/>
          </w:tcPr>
          <w:p w14:paraId="74546331" w14:textId="77777777" w:rsidR="00B1544D" w:rsidRDefault="00B1544D">
            <w:pPr>
              <w:rPr>
                <w:rFonts w:ascii="Calibri" w:hAnsi="Calibri" w:cs="Calibri"/>
                <w:sz w:val="16"/>
                <w:szCs w:val="16"/>
              </w:rPr>
            </w:pPr>
          </w:p>
        </w:tc>
      </w:tr>
      <w:tr w:rsidR="00B1544D" w14:paraId="3AB12B97" w14:textId="77777777">
        <w:tc>
          <w:tcPr>
            <w:tcW w:w="426" w:type="dxa"/>
          </w:tcPr>
          <w:p w14:paraId="77D0DFFC" w14:textId="77777777" w:rsidR="00B1544D" w:rsidRDefault="00B1544D">
            <w:pPr>
              <w:jc w:val="left"/>
              <w:rPr>
                <w:rFonts w:ascii="Calibri" w:hAnsi="Calibri" w:cs="Calibri"/>
                <w:sz w:val="16"/>
                <w:szCs w:val="16"/>
              </w:rPr>
            </w:pPr>
          </w:p>
        </w:tc>
        <w:tc>
          <w:tcPr>
            <w:tcW w:w="1554" w:type="dxa"/>
          </w:tcPr>
          <w:p w14:paraId="232DC421" w14:textId="77777777" w:rsidR="00B1544D" w:rsidRDefault="00B1544D">
            <w:pPr>
              <w:jc w:val="left"/>
              <w:rPr>
                <w:rFonts w:ascii="Calibri" w:hAnsi="Calibri" w:cs="Calibri"/>
                <w:sz w:val="16"/>
                <w:szCs w:val="16"/>
              </w:rPr>
            </w:pPr>
          </w:p>
        </w:tc>
        <w:tc>
          <w:tcPr>
            <w:tcW w:w="709" w:type="dxa"/>
          </w:tcPr>
          <w:p w14:paraId="2DC9E9F3" w14:textId="77777777" w:rsidR="00B1544D" w:rsidRDefault="00B1544D">
            <w:pPr>
              <w:rPr>
                <w:rFonts w:ascii="Calibri" w:hAnsi="Calibri" w:cs="Calibri"/>
                <w:sz w:val="16"/>
                <w:szCs w:val="16"/>
              </w:rPr>
            </w:pPr>
          </w:p>
        </w:tc>
        <w:tc>
          <w:tcPr>
            <w:tcW w:w="992" w:type="dxa"/>
          </w:tcPr>
          <w:p w14:paraId="3620DF74" w14:textId="77777777" w:rsidR="00B1544D" w:rsidRDefault="00B1544D">
            <w:pPr>
              <w:rPr>
                <w:rFonts w:ascii="Calibri" w:hAnsi="Calibri" w:cs="Calibri"/>
                <w:sz w:val="16"/>
                <w:szCs w:val="16"/>
              </w:rPr>
            </w:pPr>
          </w:p>
        </w:tc>
        <w:tc>
          <w:tcPr>
            <w:tcW w:w="1276" w:type="dxa"/>
          </w:tcPr>
          <w:p w14:paraId="26292641" w14:textId="77777777" w:rsidR="00B1544D" w:rsidRDefault="00B1544D">
            <w:pPr>
              <w:rPr>
                <w:rFonts w:ascii="Calibri" w:hAnsi="Calibri" w:cs="Calibri"/>
                <w:sz w:val="16"/>
                <w:szCs w:val="16"/>
              </w:rPr>
            </w:pPr>
          </w:p>
        </w:tc>
        <w:tc>
          <w:tcPr>
            <w:tcW w:w="1134" w:type="dxa"/>
          </w:tcPr>
          <w:p w14:paraId="13AD5F89" w14:textId="77777777" w:rsidR="00B1544D" w:rsidRDefault="00B1544D">
            <w:pPr>
              <w:rPr>
                <w:rFonts w:ascii="Calibri" w:hAnsi="Calibri" w:cs="Calibri"/>
                <w:sz w:val="16"/>
                <w:szCs w:val="16"/>
              </w:rPr>
            </w:pPr>
          </w:p>
        </w:tc>
        <w:tc>
          <w:tcPr>
            <w:tcW w:w="842" w:type="dxa"/>
          </w:tcPr>
          <w:p w14:paraId="7D36CF07" w14:textId="77777777" w:rsidR="00B1544D" w:rsidRDefault="00B1544D">
            <w:pPr>
              <w:rPr>
                <w:rFonts w:ascii="Calibri" w:hAnsi="Calibri" w:cs="Calibri"/>
                <w:sz w:val="16"/>
                <w:szCs w:val="16"/>
              </w:rPr>
            </w:pPr>
          </w:p>
        </w:tc>
      </w:tr>
      <w:tr w:rsidR="00B1544D" w14:paraId="2ABFAC85" w14:textId="77777777">
        <w:tc>
          <w:tcPr>
            <w:tcW w:w="426" w:type="dxa"/>
            <w:tcBorders>
              <w:top w:val="single" w:sz="4" w:space="0" w:color="auto"/>
              <w:left w:val="single" w:sz="4" w:space="0" w:color="auto"/>
              <w:bottom w:val="single" w:sz="4" w:space="0" w:color="auto"/>
              <w:right w:val="single" w:sz="4" w:space="0" w:color="auto"/>
            </w:tcBorders>
          </w:tcPr>
          <w:p w14:paraId="39E216FF"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Borders>
              <w:top w:val="single" w:sz="4" w:space="0" w:color="auto"/>
              <w:left w:val="single" w:sz="4" w:space="0" w:color="auto"/>
              <w:right w:val="single" w:sz="4" w:space="0" w:color="auto"/>
            </w:tcBorders>
          </w:tcPr>
          <w:p w14:paraId="319917FE" w14:textId="77777777" w:rsidR="00B1544D" w:rsidRDefault="004600F0">
            <w:pPr>
              <w:jc w:val="left"/>
              <w:rPr>
                <w:rFonts w:ascii="Calibri" w:hAnsi="Calibri" w:cs="Calibri"/>
                <w:sz w:val="16"/>
                <w:szCs w:val="16"/>
              </w:rPr>
            </w:pPr>
            <w:r>
              <w:rPr>
                <w:rFonts w:ascii="Calibri" w:hAnsi="Calibri"/>
                <w:sz w:val="16"/>
                <w:szCs w:val="16"/>
              </w:rPr>
              <w:t>Нержавеющая сталь</w:t>
            </w:r>
          </w:p>
          <w:p w14:paraId="593A3F91" w14:textId="77777777" w:rsidR="00B1544D" w:rsidRDefault="004600F0">
            <w:pPr>
              <w:jc w:val="left"/>
              <w:rPr>
                <w:rFonts w:ascii="Calibri" w:hAnsi="Calibri" w:cs="Calibri"/>
                <w:sz w:val="16"/>
                <w:szCs w:val="16"/>
              </w:rPr>
            </w:pPr>
            <w:r>
              <w:rPr>
                <w:rFonts w:ascii="Calibri" w:hAnsi="Calibri"/>
                <w:sz w:val="16"/>
                <w:szCs w:val="16"/>
              </w:rPr>
              <w:t>д 0.8</w:t>
            </w:r>
          </w:p>
        </w:tc>
        <w:tc>
          <w:tcPr>
            <w:tcW w:w="709" w:type="dxa"/>
            <w:tcBorders>
              <w:top w:val="single" w:sz="4" w:space="0" w:color="auto"/>
              <w:left w:val="single" w:sz="4" w:space="0" w:color="auto"/>
              <w:bottom w:val="single" w:sz="4" w:space="0" w:color="auto"/>
              <w:right w:val="single" w:sz="4" w:space="0" w:color="auto"/>
            </w:tcBorders>
          </w:tcPr>
          <w:p w14:paraId="2AA584C7" w14:textId="77777777" w:rsidR="00B1544D" w:rsidRDefault="004600F0">
            <w:pPr>
              <w:rPr>
                <w:rFonts w:ascii="Calibri" w:hAnsi="Calibri" w:cs="Calibri"/>
                <w:sz w:val="16"/>
                <w:szCs w:val="16"/>
              </w:rPr>
            </w:pPr>
            <w:r>
              <w:rPr>
                <w:rFonts w:ascii="Calibri" w:hAnsi="Calibri"/>
                <w:sz w:val="16"/>
                <w:szCs w:val="16"/>
              </w:rPr>
              <w:t>30</w:t>
            </w:r>
          </w:p>
        </w:tc>
        <w:tc>
          <w:tcPr>
            <w:tcW w:w="992" w:type="dxa"/>
            <w:tcBorders>
              <w:top w:val="single" w:sz="4" w:space="0" w:color="auto"/>
              <w:left w:val="single" w:sz="4" w:space="0" w:color="auto"/>
              <w:bottom w:val="single" w:sz="4" w:space="0" w:color="auto"/>
              <w:right w:val="single" w:sz="4" w:space="0" w:color="auto"/>
            </w:tcBorders>
          </w:tcPr>
          <w:p w14:paraId="2AE39DBC" w14:textId="77777777" w:rsidR="00B1544D" w:rsidRDefault="004600F0">
            <w:pPr>
              <w:rPr>
                <w:rFonts w:ascii="Calibri" w:hAnsi="Calibri" w:cs="Calibri"/>
                <w:sz w:val="16"/>
                <w:szCs w:val="16"/>
              </w:rPr>
            </w:pPr>
            <w:r>
              <w:rPr>
                <w:rFonts w:ascii="Calibri" w:hAnsi="Calibri"/>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79270E29" w14:textId="77777777" w:rsidR="00B1544D" w:rsidRDefault="004600F0">
            <w:pPr>
              <w:rPr>
                <w:rFonts w:ascii="Calibri" w:hAnsi="Calibri" w:cs="Calibri"/>
                <w:sz w:val="16"/>
                <w:szCs w:val="16"/>
              </w:rPr>
            </w:pPr>
            <w:r>
              <w:rPr>
                <w:rFonts w:ascii="Calibri" w:hAnsi="Calibri"/>
                <w:sz w:val="16"/>
                <w:szCs w:val="16"/>
              </w:rPr>
              <w:t>16</w:t>
            </w:r>
          </w:p>
        </w:tc>
        <w:tc>
          <w:tcPr>
            <w:tcW w:w="1134" w:type="dxa"/>
            <w:tcBorders>
              <w:top w:val="single" w:sz="4" w:space="0" w:color="auto"/>
              <w:left w:val="single" w:sz="4" w:space="0" w:color="auto"/>
              <w:bottom w:val="single" w:sz="4" w:space="0" w:color="auto"/>
              <w:right w:val="single" w:sz="4" w:space="0" w:color="auto"/>
            </w:tcBorders>
          </w:tcPr>
          <w:p w14:paraId="6A572511" w14:textId="77777777" w:rsidR="00B1544D" w:rsidRDefault="00B1544D">
            <w:pPr>
              <w:rPr>
                <w:rFonts w:ascii="Calibri" w:hAnsi="Calibri" w:cs="Calibri"/>
                <w:sz w:val="16"/>
                <w:szCs w:val="16"/>
              </w:rPr>
            </w:pPr>
          </w:p>
        </w:tc>
        <w:tc>
          <w:tcPr>
            <w:tcW w:w="842" w:type="dxa"/>
            <w:vMerge w:val="restart"/>
            <w:tcBorders>
              <w:top w:val="single" w:sz="4" w:space="0" w:color="auto"/>
              <w:left w:val="single" w:sz="4" w:space="0" w:color="auto"/>
              <w:right w:val="single" w:sz="4" w:space="0" w:color="auto"/>
            </w:tcBorders>
          </w:tcPr>
          <w:p w14:paraId="2C35E5DA" w14:textId="77777777" w:rsidR="00B1544D" w:rsidRDefault="004600F0">
            <w:pPr>
              <w:rPr>
                <w:rFonts w:ascii="Calibri" w:hAnsi="Calibri" w:cs="Calibri"/>
                <w:sz w:val="16"/>
                <w:szCs w:val="16"/>
              </w:rPr>
            </w:pPr>
            <w:r>
              <w:rPr>
                <w:rFonts w:ascii="Calibri" w:hAnsi="Calibri"/>
                <w:sz w:val="16"/>
                <w:szCs w:val="16"/>
              </w:rPr>
              <w:t>98% Ar + 2% CO</w:t>
            </w:r>
            <w:r>
              <w:rPr>
                <w:rFonts w:ascii="Calibri" w:hAnsi="Calibri"/>
                <w:sz w:val="16"/>
                <w:szCs w:val="16"/>
                <w:vertAlign w:val="subscript"/>
              </w:rPr>
              <w:t>2</w:t>
            </w:r>
          </w:p>
        </w:tc>
      </w:tr>
      <w:tr w:rsidR="00B1544D" w14:paraId="4A8541A7" w14:textId="77777777">
        <w:tc>
          <w:tcPr>
            <w:tcW w:w="426" w:type="dxa"/>
            <w:tcBorders>
              <w:top w:val="single" w:sz="4" w:space="0" w:color="auto"/>
              <w:left w:val="single" w:sz="4" w:space="0" w:color="auto"/>
              <w:bottom w:val="single" w:sz="4" w:space="0" w:color="auto"/>
              <w:right w:val="single" w:sz="4" w:space="0" w:color="auto"/>
            </w:tcBorders>
          </w:tcPr>
          <w:p w14:paraId="164A395E"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Borders>
              <w:left w:val="single" w:sz="4" w:space="0" w:color="auto"/>
              <w:right w:val="single" w:sz="4" w:space="0" w:color="auto"/>
            </w:tcBorders>
          </w:tcPr>
          <w:p w14:paraId="388796D4" w14:textId="77777777" w:rsidR="00B1544D" w:rsidRDefault="00B1544D">
            <w:pPr>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44B20806" w14:textId="77777777" w:rsidR="00B1544D" w:rsidRDefault="004600F0">
            <w:pPr>
              <w:rPr>
                <w:rFonts w:ascii="Calibri" w:hAnsi="Calibri" w:cs="Calibri"/>
                <w:sz w:val="16"/>
                <w:szCs w:val="16"/>
              </w:rPr>
            </w:pPr>
            <w:r>
              <w:rPr>
                <w:rFonts w:ascii="Calibri" w:hAnsi="Calibri"/>
                <w:sz w:val="16"/>
                <w:szCs w:val="16"/>
              </w:rPr>
              <w:t>50</w:t>
            </w:r>
          </w:p>
        </w:tc>
        <w:tc>
          <w:tcPr>
            <w:tcW w:w="992" w:type="dxa"/>
            <w:tcBorders>
              <w:top w:val="single" w:sz="4" w:space="0" w:color="auto"/>
              <w:left w:val="single" w:sz="4" w:space="0" w:color="auto"/>
              <w:bottom w:val="single" w:sz="4" w:space="0" w:color="auto"/>
              <w:right w:val="single" w:sz="4" w:space="0" w:color="auto"/>
            </w:tcBorders>
          </w:tcPr>
          <w:p w14:paraId="7CEAB32E" w14:textId="77777777" w:rsidR="00B1544D" w:rsidRDefault="004600F0">
            <w:pPr>
              <w:rPr>
                <w:rFonts w:ascii="Calibri" w:hAnsi="Calibri" w:cs="Calibri"/>
                <w:sz w:val="16"/>
                <w:szCs w:val="16"/>
              </w:rPr>
            </w:pPr>
            <w:r>
              <w:rPr>
                <w:rFonts w:ascii="Calibri" w:hAnsi="Calibri"/>
                <w:sz w:val="16"/>
                <w:szCs w:val="16"/>
              </w:rPr>
              <w:t>5,0</w:t>
            </w:r>
          </w:p>
        </w:tc>
        <w:tc>
          <w:tcPr>
            <w:tcW w:w="1276" w:type="dxa"/>
            <w:tcBorders>
              <w:top w:val="single" w:sz="4" w:space="0" w:color="auto"/>
              <w:left w:val="single" w:sz="4" w:space="0" w:color="auto"/>
              <w:bottom w:val="single" w:sz="4" w:space="0" w:color="auto"/>
              <w:right w:val="single" w:sz="4" w:space="0" w:color="auto"/>
            </w:tcBorders>
          </w:tcPr>
          <w:p w14:paraId="52E8E638" w14:textId="77777777" w:rsidR="00B1544D" w:rsidRDefault="004600F0">
            <w:pPr>
              <w:rPr>
                <w:rFonts w:ascii="Calibri" w:hAnsi="Calibri" w:cs="Calibri"/>
                <w:sz w:val="16"/>
                <w:szCs w:val="16"/>
              </w:rPr>
            </w:pPr>
            <w:r>
              <w:rPr>
                <w:rFonts w:ascii="Calibri" w:hAnsi="Calibri"/>
                <w:sz w:val="16"/>
                <w:szCs w:val="16"/>
              </w:rPr>
              <w:t>15</w:t>
            </w:r>
          </w:p>
        </w:tc>
        <w:tc>
          <w:tcPr>
            <w:tcW w:w="1134" w:type="dxa"/>
            <w:tcBorders>
              <w:top w:val="single" w:sz="4" w:space="0" w:color="auto"/>
              <w:left w:val="single" w:sz="4" w:space="0" w:color="auto"/>
              <w:bottom w:val="single" w:sz="4" w:space="0" w:color="auto"/>
              <w:right w:val="single" w:sz="4" w:space="0" w:color="auto"/>
            </w:tcBorders>
          </w:tcPr>
          <w:p w14:paraId="4BD4CB95" w14:textId="77777777" w:rsidR="00B1544D" w:rsidRDefault="00B1544D">
            <w:pPr>
              <w:rPr>
                <w:rFonts w:ascii="Calibri" w:hAnsi="Calibri" w:cs="Calibri"/>
                <w:sz w:val="16"/>
                <w:szCs w:val="16"/>
              </w:rPr>
            </w:pPr>
          </w:p>
        </w:tc>
        <w:tc>
          <w:tcPr>
            <w:tcW w:w="842" w:type="dxa"/>
            <w:vMerge/>
            <w:tcBorders>
              <w:left w:val="single" w:sz="4" w:space="0" w:color="auto"/>
              <w:right w:val="single" w:sz="4" w:space="0" w:color="auto"/>
            </w:tcBorders>
          </w:tcPr>
          <w:p w14:paraId="3D92F9C8" w14:textId="77777777" w:rsidR="00B1544D" w:rsidRDefault="00B1544D">
            <w:pPr>
              <w:rPr>
                <w:rFonts w:ascii="Calibri" w:hAnsi="Calibri" w:cs="Calibri"/>
                <w:sz w:val="16"/>
                <w:szCs w:val="16"/>
              </w:rPr>
            </w:pPr>
          </w:p>
        </w:tc>
      </w:tr>
      <w:tr w:rsidR="00B1544D" w14:paraId="5F12D936" w14:textId="77777777">
        <w:tc>
          <w:tcPr>
            <w:tcW w:w="426" w:type="dxa"/>
            <w:tcBorders>
              <w:top w:val="single" w:sz="4" w:space="0" w:color="auto"/>
              <w:left w:val="single" w:sz="4" w:space="0" w:color="auto"/>
              <w:bottom w:val="single" w:sz="4" w:space="0" w:color="auto"/>
              <w:right w:val="single" w:sz="4" w:space="0" w:color="auto"/>
            </w:tcBorders>
          </w:tcPr>
          <w:p w14:paraId="75346EE5"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vMerge/>
            <w:tcBorders>
              <w:left w:val="single" w:sz="4" w:space="0" w:color="auto"/>
              <w:bottom w:val="single" w:sz="4" w:space="0" w:color="auto"/>
              <w:right w:val="single" w:sz="4" w:space="0" w:color="auto"/>
            </w:tcBorders>
          </w:tcPr>
          <w:p w14:paraId="778F2F1D" w14:textId="77777777" w:rsidR="00B1544D" w:rsidRDefault="00B1544D">
            <w:pPr>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4B0F6957" w14:textId="77777777" w:rsidR="00B1544D" w:rsidRDefault="004600F0">
            <w:pPr>
              <w:rPr>
                <w:rFonts w:ascii="Calibri" w:hAnsi="Calibri" w:cs="Calibri"/>
                <w:sz w:val="16"/>
                <w:szCs w:val="16"/>
              </w:rPr>
            </w:pPr>
            <w:r>
              <w:rPr>
                <w:rFonts w:ascii="Calibri" w:hAnsi="Calibri"/>
                <w:sz w:val="16"/>
                <w:szCs w:val="16"/>
              </w:rPr>
              <w:t>98</w:t>
            </w:r>
          </w:p>
        </w:tc>
        <w:tc>
          <w:tcPr>
            <w:tcW w:w="992" w:type="dxa"/>
            <w:tcBorders>
              <w:top w:val="single" w:sz="4" w:space="0" w:color="auto"/>
              <w:left w:val="single" w:sz="4" w:space="0" w:color="auto"/>
              <w:bottom w:val="single" w:sz="4" w:space="0" w:color="auto"/>
              <w:right w:val="single" w:sz="4" w:space="0" w:color="auto"/>
            </w:tcBorders>
          </w:tcPr>
          <w:p w14:paraId="2949078C" w14:textId="77777777" w:rsidR="00B1544D" w:rsidRDefault="004600F0">
            <w:pPr>
              <w:rPr>
                <w:rFonts w:ascii="Calibri" w:hAnsi="Calibri" w:cs="Calibri"/>
                <w:sz w:val="16"/>
                <w:szCs w:val="16"/>
              </w:rPr>
            </w:pPr>
            <w:r>
              <w:rPr>
                <w:rFonts w:ascii="Calibri" w:hAnsi="Calibri"/>
                <w:sz w:val="16"/>
                <w:szCs w:val="16"/>
              </w:rPr>
              <w:t>8,0</w:t>
            </w:r>
          </w:p>
        </w:tc>
        <w:tc>
          <w:tcPr>
            <w:tcW w:w="1276" w:type="dxa"/>
            <w:tcBorders>
              <w:top w:val="single" w:sz="4" w:space="0" w:color="auto"/>
              <w:left w:val="single" w:sz="4" w:space="0" w:color="auto"/>
              <w:bottom w:val="single" w:sz="4" w:space="0" w:color="auto"/>
              <w:right w:val="single" w:sz="4" w:space="0" w:color="auto"/>
            </w:tcBorders>
          </w:tcPr>
          <w:p w14:paraId="71B350A3" w14:textId="77777777" w:rsidR="00B1544D" w:rsidRDefault="004600F0">
            <w:pPr>
              <w:rPr>
                <w:rFonts w:ascii="Calibri" w:hAnsi="Calibri" w:cs="Calibri"/>
                <w:sz w:val="16"/>
                <w:szCs w:val="16"/>
              </w:rPr>
            </w:pPr>
            <w:r>
              <w:rPr>
                <w:rFonts w:ascii="Calibri" w:hAnsi="Calibri"/>
                <w:sz w:val="16"/>
                <w:szCs w:val="16"/>
              </w:rPr>
              <w:t>4</w:t>
            </w:r>
          </w:p>
        </w:tc>
        <w:tc>
          <w:tcPr>
            <w:tcW w:w="1134" w:type="dxa"/>
            <w:tcBorders>
              <w:top w:val="single" w:sz="4" w:space="0" w:color="auto"/>
              <w:left w:val="single" w:sz="4" w:space="0" w:color="auto"/>
              <w:bottom w:val="single" w:sz="4" w:space="0" w:color="auto"/>
              <w:right w:val="single" w:sz="4" w:space="0" w:color="auto"/>
            </w:tcBorders>
          </w:tcPr>
          <w:p w14:paraId="072961B3" w14:textId="77777777" w:rsidR="00B1544D" w:rsidRDefault="00B1544D">
            <w:pPr>
              <w:rPr>
                <w:rFonts w:ascii="Calibri" w:hAnsi="Calibri" w:cs="Calibri"/>
                <w:sz w:val="16"/>
                <w:szCs w:val="16"/>
              </w:rPr>
            </w:pPr>
          </w:p>
        </w:tc>
        <w:tc>
          <w:tcPr>
            <w:tcW w:w="842" w:type="dxa"/>
            <w:vMerge/>
            <w:tcBorders>
              <w:left w:val="single" w:sz="4" w:space="0" w:color="auto"/>
              <w:bottom w:val="single" w:sz="4" w:space="0" w:color="auto"/>
              <w:right w:val="single" w:sz="4" w:space="0" w:color="auto"/>
            </w:tcBorders>
          </w:tcPr>
          <w:p w14:paraId="5995B378" w14:textId="77777777" w:rsidR="00B1544D" w:rsidRDefault="00B1544D">
            <w:pPr>
              <w:rPr>
                <w:rFonts w:ascii="Calibri" w:hAnsi="Calibri" w:cs="Calibri"/>
                <w:sz w:val="16"/>
                <w:szCs w:val="16"/>
              </w:rPr>
            </w:pPr>
          </w:p>
        </w:tc>
      </w:tr>
    </w:tbl>
    <w:p w14:paraId="7123C58E" w14:textId="77777777" w:rsidR="00B1544D" w:rsidRDefault="00B1544D">
      <w:pPr>
        <w:rPr>
          <w:rFonts w:ascii="Calibri" w:hAnsi="Calibri"/>
          <w:sz w:val="16"/>
          <w:szCs w:val="16"/>
        </w:rPr>
      </w:pPr>
    </w:p>
    <w:p w14:paraId="045EC9BB" w14:textId="77777777" w:rsidR="00B1544D" w:rsidRDefault="004600F0">
      <w:pPr>
        <w:rPr>
          <w:rFonts w:ascii="Calibri" w:hAnsi="Calibri" w:cs="Calibri"/>
          <w:sz w:val="16"/>
          <w:szCs w:val="16"/>
        </w:rPr>
      </w:pPr>
      <w:r>
        <w:rPr>
          <w:rFonts w:ascii="Calibri" w:hAnsi="Calibri"/>
          <w:sz w:val="16"/>
          <w:szCs w:val="16"/>
        </w:rPr>
        <w:t>Тип сварки: Импульсная MIG-сварка</w:t>
      </w:r>
    </w:p>
    <w:tbl>
      <w:tblPr>
        <w:tblW w:w="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4"/>
        <w:gridCol w:w="709"/>
        <w:gridCol w:w="989"/>
        <w:gridCol w:w="1279"/>
        <w:gridCol w:w="1134"/>
        <w:gridCol w:w="842"/>
      </w:tblGrid>
      <w:tr w:rsidR="00B1544D" w14:paraId="0C7A5F5A" w14:textId="77777777">
        <w:tc>
          <w:tcPr>
            <w:tcW w:w="426" w:type="dxa"/>
          </w:tcPr>
          <w:p w14:paraId="436DC933" w14:textId="77777777" w:rsidR="00B1544D" w:rsidRDefault="004600F0">
            <w:pPr>
              <w:jc w:val="left"/>
              <w:rPr>
                <w:rFonts w:ascii="Calibri" w:hAnsi="Calibri" w:cs="Calibri"/>
                <w:sz w:val="16"/>
                <w:szCs w:val="16"/>
              </w:rPr>
            </w:pPr>
            <w:r>
              <w:rPr>
                <w:rFonts w:ascii="Calibri" w:hAnsi="Calibri"/>
                <w:sz w:val="16"/>
                <w:szCs w:val="16"/>
              </w:rPr>
              <w:t>№</w:t>
            </w:r>
          </w:p>
        </w:tc>
        <w:tc>
          <w:tcPr>
            <w:tcW w:w="1554" w:type="dxa"/>
          </w:tcPr>
          <w:p w14:paraId="65CC8131" w14:textId="77777777" w:rsidR="00B1544D" w:rsidRDefault="004600F0">
            <w:pPr>
              <w:jc w:val="left"/>
              <w:rPr>
                <w:rFonts w:ascii="Calibri" w:hAnsi="Calibri" w:cs="Calibri"/>
                <w:sz w:val="16"/>
                <w:szCs w:val="16"/>
              </w:rPr>
            </w:pPr>
            <w:r>
              <w:rPr>
                <w:rFonts w:ascii="Calibri" w:hAnsi="Calibri"/>
                <w:sz w:val="16"/>
                <w:szCs w:val="16"/>
              </w:rPr>
              <w:t>Диаметр сварочной проволоки</w:t>
            </w:r>
          </w:p>
          <w:p w14:paraId="71852291" w14:textId="77777777" w:rsidR="00B1544D" w:rsidRDefault="004600F0">
            <w:pPr>
              <w:jc w:val="left"/>
              <w:rPr>
                <w:rFonts w:ascii="Calibri" w:hAnsi="Calibri" w:cs="Calibri"/>
                <w:sz w:val="16"/>
                <w:szCs w:val="16"/>
              </w:rPr>
            </w:pPr>
            <w:r>
              <w:rPr>
                <w:rFonts w:ascii="Calibri" w:hAnsi="Calibri"/>
                <w:sz w:val="16"/>
                <w:szCs w:val="16"/>
              </w:rPr>
              <w:t>(мм)</w:t>
            </w:r>
          </w:p>
        </w:tc>
        <w:tc>
          <w:tcPr>
            <w:tcW w:w="709" w:type="dxa"/>
          </w:tcPr>
          <w:p w14:paraId="1B8C18DA" w14:textId="77777777" w:rsidR="00B1544D" w:rsidRDefault="004600F0">
            <w:pPr>
              <w:jc w:val="left"/>
              <w:rPr>
                <w:rFonts w:ascii="Calibri" w:hAnsi="Calibri" w:cs="Calibri"/>
                <w:sz w:val="16"/>
                <w:szCs w:val="16"/>
              </w:rPr>
            </w:pPr>
            <w:r>
              <w:rPr>
                <w:rFonts w:ascii="Calibri" w:hAnsi="Calibri"/>
                <w:sz w:val="16"/>
                <w:szCs w:val="16"/>
              </w:rPr>
              <w:t>Ток (А)</w:t>
            </w:r>
          </w:p>
        </w:tc>
        <w:tc>
          <w:tcPr>
            <w:tcW w:w="989" w:type="dxa"/>
          </w:tcPr>
          <w:p w14:paraId="68A2268E" w14:textId="77777777" w:rsidR="00B1544D" w:rsidRDefault="004600F0">
            <w:pPr>
              <w:jc w:val="left"/>
              <w:rPr>
                <w:rFonts w:ascii="Calibri" w:hAnsi="Calibri" w:cs="Calibri"/>
                <w:sz w:val="16"/>
                <w:szCs w:val="16"/>
              </w:rPr>
            </w:pPr>
            <w:r>
              <w:rPr>
                <w:rFonts w:ascii="Calibri" w:hAnsi="Calibri"/>
                <w:sz w:val="16"/>
                <w:szCs w:val="16"/>
              </w:rPr>
              <w:t>Скорость подачи проволоки (м/мин.)</w:t>
            </w:r>
          </w:p>
        </w:tc>
        <w:tc>
          <w:tcPr>
            <w:tcW w:w="1279" w:type="dxa"/>
          </w:tcPr>
          <w:p w14:paraId="2FADFABE" w14:textId="77777777" w:rsidR="00B1544D" w:rsidRDefault="004600F0">
            <w:pPr>
              <w:jc w:val="left"/>
              <w:rPr>
                <w:rFonts w:ascii="Calibri" w:hAnsi="Calibri" w:cs="Calibri"/>
                <w:sz w:val="16"/>
                <w:szCs w:val="16"/>
              </w:rPr>
            </w:pPr>
            <w:r>
              <w:rPr>
                <w:rFonts w:ascii="Calibri" w:hAnsi="Calibri"/>
                <w:sz w:val="16"/>
                <w:szCs w:val="16"/>
              </w:rPr>
              <w:t xml:space="preserve">Индуктивность </w:t>
            </w:r>
          </w:p>
        </w:tc>
        <w:tc>
          <w:tcPr>
            <w:tcW w:w="1134" w:type="dxa"/>
          </w:tcPr>
          <w:p w14:paraId="407906BE" w14:textId="77777777" w:rsidR="00B1544D" w:rsidRDefault="004600F0">
            <w:pPr>
              <w:jc w:val="left"/>
              <w:rPr>
                <w:rFonts w:ascii="Calibri" w:hAnsi="Calibri" w:cs="Calibri"/>
                <w:sz w:val="16"/>
                <w:szCs w:val="16"/>
              </w:rPr>
            </w:pPr>
            <w:r>
              <w:rPr>
                <w:rFonts w:ascii="Calibri" w:hAnsi="Calibri"/>
                <w:sz w:val="16"/>
                <w:szCs w:val="16"/>
              </w:rPr>
              <w:t>Частота (Гц)</w:t>
            </w:r>
          </w:p>
        </w:tc>
        <w:tc>
          <w:tcPr>
            <w:tcW w:w="842" w:type="dxa"/>
          </w:tcPr>
          <w:p w14:paraId="7E0477F1" w14:textId="77777777" w:rsidR="00B1544D" w:rsidRDefault="004600F0">
            <w:pPr>
              <w:jc w:val="left"/>
              <w:rPr>
                <w:rFonts w:ascii="Calibri" w:hAnsi="Calibri" w:cs="Calibri"/>
                <w:sz w:val="16"/>
                <w:szCs w:val="16"/>
              </w:rPr>
            </w:pPr>
            <w:r>
              <w:rPr>
                <w:rFonts w:ascii="Calibri" w:hAnsi="Calibri"/>
                <w:sz w:val="16"/>
                <w:szCs w:val="16"/>
              </w:rPr>
              <w:t>Газ</w:t>
            </w:r>
          </w:p>
        </w:tc>
      </w:tr>
      <w:tr w:rsidR="00B1544D" w14:paraId="33F6EAD9" w14:textId="77777777">
        <w:tc>
          <w:tcPr>
            <w:tcW w:w="426" w:type="dxa"/>
          </w:tcPr>
          <w:p w14:paraId="4DA8AA7B"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Pr>
          <w:p w14:paraId="5AA0FFA8" w14:textId="77777777" w:rsidR="00B1544D" w:rsidRDefault="004600F0">
            <w:pPr>
              <w:rPr>
                <w:rFonts w:ascii="Calibri" w:hAnsi="Calibri" w:cs="Calibri"/>
                <w:sz w:val="16"/>
                <w:szCs w:val="16"/>
              </w:rPr>
            </w:pPr>
            <w:r>
              <w:rPr>
                <w:rFonts w:ascii="Calibri" w:hAnsi="Calibri"/>
                <w:sz w:val="16"/>
                <w:szCs w:val="16"/>
              </w:rPr>
              <w:t>Углеродистая сталь</w:t>
            </w:r>
          </w:p>
          <w:p w14:paraId="6D7CBB1A" w14:textId="77777777" w:rsidR="00B1544D" w:rsidRDefault="004600F0">
            <w:pPr>
              <w:rPr>
                <w:rFonts w:ascii="Calibri" w:hAnsi="Calibri" w:cs="Calibri"/>
                <w:sz w:val="16"/>
                <w:szCs w:val="16"/>
              </w:rPr>
            </w:pPr>
            <w:r>
              <w:rPr>
                <w:rFonts w:ascii="Calibri" w:hAnsi="Calibri"/>
                <w:sz w:val="16"/>
                <w:szCs w:val="16"/>
              </w:rPr>
              <w:t>д 0.8</w:t>
            </w:r>
          </w:p>
        </w:tc>
        <w:tc>
          <w:tcPr>
            <w:tcW w:w="709" w:type="dxa"/>
          </w:tcPr>
          <w:p w14:paraId="6522C3F0" w14:textId="77777777" w:rsidR="00B1544D" w:rsidRDefault="004600F0">
            <w:pPr>
              <w:rPr>
                <w:rFonts w:ascii="Calibri" w:hAnsi="Calibri" w:cs="Calibri"/>
                <w:sz w:val="16"/>
                <w:szCs w:val="16"/>
              </w:rPr>
            </w:pPr>
            <w:r>
              <w:rPr>
                <w:rFonts w:ascii="Calibri" w:hAnsi="Calibri"/>
                <w:sz w:val="16"/>
                <w:szCs w:val="16"/>
              </w:rPr>
              <w:t>30</w:t>
            </w:r>
          </w:p>
        </w:tc>
        <w:tc>
          <w:tcPr>
            <w:tcW w:w="989" w:type="dxa"/>
          </w:tcPr>
          <w:p w14:paraId="01C3B2D2" w14:textId="77777777" w:rsidR="00B1544D" w:rsidRDefault="004600F0">
            <w:pPr>
              <w:rPr>
                <w:rFonts w:ascii="Calibri" w:hAnsi="Calibri" w:cs="Calibri"/>
                <w:sz w:val="16"/>
                <w:szCs w:val="16"/>
              </w:rPr>
            </w:pPr>
            <w:r>
              <w:rPr>
                <w:rFonts w:ascii="Calibri" w:hAnsi="Calibri"/>
                <w:sz w:val="16"/>
                <w:szCs w:val="16"/>
              </w:rPr>
              <w:t>3,2</w:t>
            </w:r>
          </w:p>
        </w:tc>
        <w:tc>
          <w:tcPr>
            <w:tcW w:w="1279" w:type="dxa"/>
          </w:tcPr>
          <w:p w14:paraId="4BAFD397" w14:textId="77777777" w:rsidR="00B1544D" w:rsidRDefault="00B1544D">
            <w:pPr>
              <w:rPr>
                <w:rFonts w:ascii="Calibri" w:hAnsi="Calibri" w:cs="Calibri"/>
                <w:sz w:val="16"/>
                <w:szCs w:val="16"/>
              </w:rPr>
            </w:pPr>
          </w:p>
        </w:tc>
        <w:tc>
          <w:tcPr>
            <w:tcW w:w="1134" w:type="dxa"/>
          </w:tcPr>
          <w:p w14:paraId="335535A1" w14:textId="77777777" w:rsidR="00B1544D" w:rsidRDefault="004600F0">
            <w:pPr>
              <w:rPr>
                <w:rFonts w:ascii="Calibri" w:hAnsi="Calibri" w:cs="Calibri"/>
                <w:sz w:val="16"/>
                <w:szCs w:val="16"/>
              </w:rPr>
            </w:pPr>
            <w:r>
              <w:rPr>
                <w:rFonts w:ascii="Calibri" w:hAnsi="Calibri"/>
                <w:sz w:val="16"/>
                <w:szCs w:val="16"/>
              </w:rPr>
              <w:t>52</w:t>
            </w:r>
          </w:p>
        </w:tc>
        <w:tc>
          <w:tcPr>
            <w:tcW w:w="842" w:type="dxa"/>
            <w:vMerge w:val="restart"/>
          </w:tcPr>
          <w:p w14:paraId="66F72FF0" w14:textId="77777777" w:rsidR="00B1544D" w:rsidRDefault="004600F0">
            <w:pPr>
              <w:rPr>
                <w:rFonts w:ascii="Calibri" w:hAnsi="Calibri" w:cs="Calibri"/>
                <w:sz w:val="16"/>
                <w:szCs w:val="16"/>
              </w:rPr>
            </w:pPr>
            <w:r>
              <w:rPr>
                <w:rFonts w:ascii="Calibri" w:hAnsi="Calibri"/>
                <w:sz w:val="16"/>
                <w:szCs w:val="16"/>
              </w:rPr>
              <w:t>98% Ar + 2% CO</w:t>
            </w:r>
            <w:r>
              <w:rPr>
                <w:rFonts w:ascii="Calibri" w:hAnsi="Calibri"/>
                <w:sz w:val="16"/>
                <w:szCs w:val="16"/>
                <w:vertAlign w:val="subscript"/>
              </w:rPr>
              <w:t>2</w:t>
            </w:r>
          </w:p>
        </w:tc>
      </w:tr>
      <w:tr w:rsidR="00B1544D" w14:paraId="352AC46E" w14:textId="77777777">
        <w:tc>
          <w:tcPr>
            <w:tcW w:w="426" w:type="dxa"/>
          </w:tcPr>
          <w:p w14:paraId="229C4673"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Pr>
          <w:p w14:paraId="6047656B" w14:textId="77777777" w:rsidR="00B1544D" w:rsidRDefault="00B1544D">
            <w:pPr>
              <w:rPr>
                <w:rFonts w:ascii="Calibri" w:hAnsi="Calibri" w:cs="Calibri"/>
                <w:sz w:val="16"/>
                <w:szCs w:val="16"/>
              </w:rPr>
            </w:pPr>
          </w:p>
        </w:tc>
        <w:tc>
          <w:tcPr>
            <w:tcW w:w="709" w:type="dxa"/>
          </w:tcPr>
          <w:p w14:paraId="2E0AAA31" w14:textId="77777777" w:rsidR="00B1544D" w:rsidRDefault="004600F0">
            <w:pPr>
              <w:rPr>
                <w:rFonts w:ascii="Calibri" w:hAnsi="Calibri" w:cs="Calibri"/>
                <w:sz w:val="16"/>
                <w:szCs w:val="16"/>
              </w:rPr>
            </w:pPr>
            <w:r>
              <w:rPr>
                <w:rFonts w:ascii="Calibri" w:hAnsi="Calibri"/>
                <w:sz w:val="16"/>
                <w:szCs w:val="16"/>
              </w:rPr>
              <w:t>42</w:t>
            </w:r>
          </w:p>
        </w:tc>
        <w:tc>
          <w:tcPr>
            <w:tcW w:w="989" w:type="dxa"/>
          </w:tcPr>
          <w:p w14:paraId="6A2FD7FD" w14:textId="77777777" w:rsidR="00B1544D" w:rsidRDefault="004600F0">
            <w:pPr>
              <w:rPr>
                <w:rFonts w:ascii="Calibri" w:hAnsi="Calibri" w:cs="Calibri"/>
                <w:sz w:val="16"/>
                <w:szCs w:val="16"/>
              </w:rPr>
            </w:pPr>
            <w:r>
              <w:rPr>
                <w:rFonts w:ascii="Calibri" w:hAnsi="Calibri"/>
                <w:sz w:val="16"/>
                <w:szCs w:val="16"/>
              </w:rPr>
              <w:t>5,0</w:t>
            </w:r>
          </w:p>
        </w:tc>
        <w:tc>
          <w:tcPr>
            <w:tcW w:w="1279" w:type="dxa"/>
          </w:tcPr>
          <w:p w14:paraId="487DFBF9" w14:textId="77777777" w:rsidR="00B1544D" w:rsidRDefault="00B1544D">
            <w:pPr>
              <w:rPr>
                <w:rFonts w:ascii="Calibri" w:hAnsi="Calibri" w:cs="Calibri"/>
                <w:sz w:val="16"/>
                <w:szCs w:val="16"/>
              </w:rPr>
            </w:pPr>
          </w:p>
        </w:tc>
        <w:tc>
          <w:tcPr>
            <w:tcW w:w="1134" w:type="dxa"/>
          </w:tcPr>
          <w:p w14:paraId="24384AFD" w14:textId="77777777" w:rsidR="00B1544D" w:rsidRDefault="004600F0">
            <w:pPr>
              <w:rPr>
                <w:rFonts w:ascii="Calibri" w:hAnsi="Calibri" w:cs="Calibri"/>
                <w:sz w:val="16"/>
                <w:szCs w:val="16"/>
              </w:rPr>
            </w:pPr>
            <w:r>
              <w:rPr>
                <w:rFonts w:ascii="Calibri" w:hAnsi="Calibri"/>
                <w:sz w:val="16"/>
                <w:szCs w:val="16"/>
              </w:rPr>
              <w:t>100</w:t>
            </w:r>
          </w:p>
        </w:tc>
        <w:tc>
          <w:tcPr>
            <w:tcW w:w="842" w:type="dxa"/>
            <w:vMerge/>
          </w:tcPr>
          <w:p w14:paraId="1EA182FC" w14:textId="77777777" w:rsidR="00B1544D" w:rsidRDefault="00B1544D">
            <w:pPr>
              <w:rPr>
                <w:rFonts w:ascii="Calibri" w:hAnsi="Calibri" w:cs="Calibri"/>
                <w:sz w:val="16"/>
                <w:szCs w:val="16"/>
              </w:rPr>
            </w:pPr>
          </w:p>
        </w:tc>
      </w:tr>
      <w:tr w:rsidR="00B1544D" w14:paraId="4E53A6D6" w14:textId="77777777">
        <w:tc>
          <w:tcPr>
            <w:tcW w:w="426" w:type="dxa"/>
          </w:tcPr>
          <w:p w14:paraId="44BE835B"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vMerge/>
          </w:tcPr>
          <w:p w14:paraId="5BC21A44" w14:textId="77777777" w:rsidR="00B1544D" w:rsidRDefault="00B1544D">
            <w:pPr>
              <w:rPr>
                <w:rFonts w:ascii="Calibri" w:hAnsi="Calibri" w:cs="Calibri"/>
                <w:color w:val="FF6600"/>
                <w:sz w:val="16"/>
                <w:szCs w:val="16"/>
              </w:rPr>
            </w:pPr>
          </w:p>
        </w:tc>
        <w:tc>
          <w:tcPr>
            <w:tcW w:w="709" w:type="dxa"/>
          </w:tcPr>
          <w:p w14:paraId="4076853C" w14:textId="77777777" w:rsidR="00B1544D" w:rsidRDefault="004600F0">
            <w:pPr>
              <w:rPr>
                <w:rFonts w:ascii="Calibri" w:hAnsi="Calibri" w:cs="Calibri"/>
                <w:sz w:val="16"/>
                <w:szCs w:val="16"/>
              </w:rPr>
            </w:pPr>
            <w:r>
              <w:rPr>
                <w:rFonts w:ascii="Calibri" w:hAnsi="Calibri"/>
                <w:sz w:val="16"/>
                <w:szCs w:val="16"/>
              </w:rPr>
              <w:t>62</w:t>
            </w:r>
          </w:p>
        </w:tc>
        <w:tc>
          <w:tcPr>
            <w:tcW w:w="989" w:type="dxa"/>
          </w:tcPr>
          <w:p w14:paraId="1DE2232B" w14:textId="77777777" w:rsidR="00B1544D" w:rsidRDefault="004600F0">
            <w:pPr>
              <w:rPr>
                <w:rFonts w:ascii="Calibri" w:hAnsi="Calibri" w:cs="Calibri"/>
                <w:sz w:val="16"/>
                <w:szCs w:val="16"/>
              </w:rPr>
            </w:pPr>
            <w:r>
              <w:rPr>
                <w:rFonts w:ascii="Calibri" w:hAnsi="Calibri"/>
                <w:sz w:val="16"/>
                <w:szCs w:val="16"/>
              </w:rPr>
              <w:t>7,4</w:t>
            </w:r>
          </w:p>
        </w:tc>
        <w:tc>
          <w:tcPr>
            <w:tcW w:w="1279" w:type="dxa"/>
          </w:tcPr>
          <w:p w14:paraId="076BF055" w14:textId="77777777" w:rsidR="00B1544D" w:rsidRDefault="00B1544D">
            <w:pPr>
              <w:rPr>
                <w:rFonts w:ascii="Calibri" w:hAnsi="Calibri" w:cs="Calibri"/>
                <w:sz w:val="16"/>
                <w:szCs w:val="16"/>
              </w:rPr>
            </w:pPr>
          </w:p>
        </w:tc>
        <w:tc>
          <w:tcPr>
            <w:tcW w:w="1134" w:type="dxa"/>
          </w:tcPr>
          <w:p w14:paraId="52EF99D6" w14:textId="77777777" w:rsidR="00B1544D" w:rsidRDefault="004600F0">
            <w:pPr>
              <w:rPr>
                <w:rFonts w:ascii="Calibri" w:hAnsi="Calibri" w:cs="Calibri"/>
                <w:sz w:val="16"/>
                <w:szCs w:val="16"/>
              </w:rPr>
            </w:pPr>
            <w:r>
              <w:rPr>
                <w:rFonts w:ascii="Calibri" w:hAnsi="Calibri"/>
                <w:sz w:val="16"/>
                <w:szCs w:val="16"/>
              </w:rPr>
              <w:t>165</w:t>
            </w:r>
          </w:p>
        </w:tc>
        <w:tc>
          <w:tcPr>
            <w:tcW w:w="842" w:type="dxa"/>
            <w:vMerge/>
          </w:tcPr>
          <w:p w14:paraId="4CED7FFB" w14:textId="77777777" w:rsidR="00B1544D" w:rsidRDefault="00B1544D">
            <w:pPr>
              <w:rPr>
                <w:rFonts w:ascii="Calibri" w:hAnsi="Calibri" w:cs="Calibri"/>
                <w:sz w:val="16"/>
                <w:szCs w:val="16"/>
              </w:rPr>
            </w:pPr>
          </w:p>
        </w:tc>
      </w:tr>
      <w:tr w:rsidR="00B1544D" w14:paraId="34FD9B85" w14:textId="77777777">
        <w:tc>
          <w:tcPr>
            <w:tcW w:w="426" w:type="dxa"/>
          </w:tcPr>
          <w:p w14:paraId="7A3433BC" w14:textId="77777777" w:rsidR="00B1544D" w:rsidRDefault="00B1544D">
            <w:pPr>
              <w:jc w:val="left"/>
              <w:rPr>
                <w:rFonts w:ascii="Calibri" w:hAnsi="Calibri" w:cs="Calibri"/>
                <w:sz w:val="16"/>
                <w:szCs w:val="16"/>
              </w:rPr>
            </w:pPr>
          </w:p>
        </w:tc>
        <w:tc>
          <w:tcPr>
            <w:tcW w:w="1554" w:type="dxa"/>
          </w:tcPr>
          <w:p w14:paraId="3FB1A4E3" w14:textId="77777777" w:rsidR="00B1544D" w:rsidRDefault="00B1544D">
            <w:pPr>
              <w:rPr>
                <w:rFonts w:ascii="Calibri" w:hAnsi="Calibri" w:cs="Calibri"/>
                <w:sz w:val="16"/>
                <w:szCs w:val="16"/>
              </w:rPr>
            </w:pPr>
          </w:p>
        </w:tc>
        <w:tc>
          <w:tcPr>
            <w:tcW w:w="709" w:type="dxa"/>
          </w:tcPr>
          <w:p w14:paraId="1D0F8065" w14:textId="77777777" w:rsidR="00B1544D" w:rsidRDefault="00B1544D">
            <w:pPr>
              <w:rPr>
                <w:rFonts w:ascii="Calibri" w:hAnsi="Calibri" w:cs="Calibri"/>
                <w:sz w:val="16"/>
                <w:szCs w:val="16"/>
              </w:rPr>
            </w:pPr>
          </w:p>
        </w:tc>
        <w:tc>
          <w:tcPr>
            <w:tcW w:w="989" w:type="dxa"/>
          </w:tcPr>
          <w:p w14:paraId="76BD53B1" w14:textId="77777777" w:rsidR="00B1544D" w:rsidRDefault="00B1544D">
            <w:pPr>
              <w:rPr>
                <w:rFonts w:ascii="Calibri" w:hAnsi="Calibri" w:cs="Calibri"/>
                <w:sz w:val="16"/>
                <w:szCs w:val="16"/>
              </w:rPr>
            </w:pPr>
          </w:p>
        </w:tc>
        <w:tc>
          <w:tcPr>
            <w:tcW w:w="1279" w:type="dxa"/>
          </w:tcPr>
          <w:p w14:paraId="5840A58F" w14:textId="77777777" w:rsidR="00B1544D" w:rsidRDefault="00B1544D">
            <w:pPr>
              <w:rPr>
                <w:rFonts w:ascii="Calibri" w:hAnsi="Calibri" w:cs="Calibri"/>
                <w:sz w:val="16"/>
                <w:szCs w:val="16"/>
              </w:rPr>
            </w:pPr>
          </w:p>
        </w:tc>
        <w:tc>
          <w:tcPr>
            <w:tcW w:w="1134" w:type="dxa"/>
          </w:tcPr>
          <w:p w14:paraId="431C4D52" w14:textId="77777777" w:rsidR="00B1544D" w:rsidRDefault="00B1544D">
            <w:pPr>
              <w:rPr>
                <w:rFonts w:ascii="Calibri" w:hAnsi="Calibri" w:cs="Calibri"/>
                <w:sz w:val="16"/>
                <w:szCs w:val="16"/>
              </w:rPr>
            </w:pPr>
          </w:p>
        </w:tc>
        <w:tc>
          <w:tcPr>
            <w:tcW w:w="842" w:type="dxa"/>
          </w:tcPr>
          <w:p w14:paraId="2FCF0B9F" w14:textId="77777777" w:rsidR="00B1544D" w:rsidRDefault="00B1544D">
            <w:pPr>
              <w:rPr>
                <w:rFonts w:ascii="Calibri" w:hAnsi="Calibri" w:cs="Calibri"/>
                <w:sz w:val="16"/>
                <w:szCs w:val="16"/>
              </w:rPr>
            </w:pPr>
          </w:p>
        </w:tc>
      </w:tr>
      <w:tr w:rsidR="00B1544D" w14:paraId="31851D84" w14:textId="77777777">
        <w:tc>
          <w:tcPr>
            <w:tcW w:w="426" w:type="dxa"/>
          </w:tcPr>
          <w:p w14:paraId="0043FF1C"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Pr>
          <w:p w14:paraId="4B9E74B7" w14:textId="77777777" w:rsidR="00B1544D" w:rsidRDefault="004600F0">
            <w:pPr>
              <w:rPr>
                <w:rFonts w:ascii="Calibri" w:hAnsi="Calibri" w:cs="Calibri"/>
                <w:sz w:val="16"/>
                <w:szCs w:val="16"/>
              </w:rPr>
            </w:pPr>
            <w:r>
              <w:rPr>
                <w:rFonts w:ascii="Calibri" w:hAnsi="Calibri"/>
                <w:sz w:val="16"/>
                <w:szCs w:val="16"/>
              </w:rPr>
              <w:t>Алюминиевый сплав</w:t>
            </w:r>
          </w:p>
          <w:p w14:paraId="18F07C62" w14:textId="77777777" w:rsidR="00B1544D" w:rsidRDefault="004600F0">
            <w:pPr>
              <w:rPr>
                <w:rFonts w:ascii="Calibri" w:hAnsi="Calibri" w:cs="Calibri"/>
                <w:sz w:val="16"/>
                <w:szCs w:val="16"/>
              </w:rPr>
            </w:pPr>
            <w:r>
              <w:rPr>
                <w:rFonts w:ascii="Calibri" w:hAnsi="Calibri"/>
                <w:sz w:val="16"/>
                <w:szCs w:val="16"/>
              </w:rPr>
              <w:t>д. 1,0</w:t>
            </w:r>
          </w:p>
        </w:tc>
        <w:tc>
          <w:tcPr>
            <w:tcW w:w="709" w:type="dxa"/>
          </w:tcPr>
          <w:p w14:paraId="5CE06CAE" w14:textId="77777777" w:rsidR="00B1544D" w:rsidRDefault="004600F0">
            <w:pPr>
              <w:rPr>
                <w:rFonts w:ascii="Calibri" w:hAnsi="Calibri" w:cs="Calibri"/>
                <w:sz w:val="16"/>
                <w:szCs w:val="16"/>
              </w:rPr>
            </w:pPr>
            <w:r>
              <w:rPr>
                <w:rFonts w:ascii="Calibri" w:hAnsi="Calibri"/>
                <w:sz w:val="16"/>
                <w:szCs w:val="16"/>
              </w:rPr>
              <w:t>23</w:t>
            </w:r>
          </w:p>
        </w:tc>
        <w:tc>
          <w:tcPr>
            <w:tcW w:w="989" w:type="dxa"/>
          </w:tcPr>
          <w:p w14:paraId="28B62814" w14:textId="77777777" w:rsidR="00B1544D" w:rsidRDefault="004600F0">
            <w:pPr>
              <w:rPr>
                <w:rFonts w:ascii="Calibri" w:hAnsi="Calibri" w:cs="Calibri"/>
                <w:sz w:val="16"/>
                <w:szCs w:val="16"/>
              </w:rPr>
            </w:pPr>
            <w:r>
              <w:rPr>
                <w:rFonts w:ascii="Calibri" w:hAnsi="Calibri"/>
                <w:sz w:val="16"/>
                <w:szCs w:val="16"/>
              </w:rPr>
              <w:t>3,2</w:t>
            </w:r>
          </w:p>
        </w:tc>
        <w:tc>
          <w:tcPr>
            <w:tcW w:w="1279" w:type="dxa"/>
          </w:tcPr>
          <w:p w14:paraId="6F2C4B13" w14:textId="77777777" w:rsidR="00B1544D" w:rsidRDefault="00B1544D">
            <w:pPr>
              <w:rPr>
                <w:rFonts w:ascii="Calibri" w:hAnsi="Calibri" w:cs="Calibri"/>
                <w:sz w:val="16"/>
                <w:szCs w:val="16"/>
              </w:rPr>
            </w:pPr>
          </w:p>
        </w:tc>
        <w:tc>
          <w:tcPr>
            <w:tcW w:w="1134" w:type="dxa"/>
          </w:tcPr>
          <w:p w14:paraId="11490081" w14:textId="77777777" w:rsidR="00B1544D" w:rsidRDefault="004600F0">
            <w:pPr>
              <w:rPr>
                <w:rFonts w:ascii="Calibri" w:hAnsi="Calibri" w:cs="Calibri"/>
                <w:sz w:val="16"/>
                <w:szCs w:val="16"/>
              </w:rPr>
            </w:pPr>
            <w:r>
              <w:rPr>
                <w:rFonts w:ascii="Calibri" w:hAnsi="Calibri"/>
                <w:sz w:val="16"/>
                <w:szCs w:val="16"/>
              </w:rPr>
              <w:t>28</w:t>
            </w:r>
          </w:p>
        </w:tc>
        <w:tc>
          <w:tcPr>
            <w:tcW w:w="842" w:type="dxa"/>
            <w:vMerge w:val="restart"/>
          </w:tcPr>
          <w:p w14:paraId="38A51E38" w14:textId="77777777" w:rsidR="00B1544D" w:rsidRDefault="004600F0">
            <w:pPr>
              <w:rPr>
                <w:rFonts w:ascii="Calibri" w:hAnsi="Calibri" w:cs="Calibri"/>
                <w:sz w:val="16"/>
                <w:szCs w:val="16"/>
              </w:rPr>
            </w:pPr>
            <w:r>
              <w:rPr>
                <w:rFonts w:ascii="Calibri" w:hAnsi="Calibri"/>
                <w:sz w:val="16"/>
                <w:szCs w:val="16"/>
              </w:rPr>
              <w:t>100% Ar</w:t>
            </w:r>
          </w:p>
        </w:tc>
      </w:tr>
      <w:tr w:rsidR="00B1544D" w14:paraId="365949FA" w14:textId="77777777">
        <w:tc>
          <w:tcPr>
            <w:tcW w:w="426" w:type="dxa"/>
          </w:tcPr>
          <w:p w14:paraId="5ACA1C41"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Pr>
          <w:p w14:paraId="16AAD883" w14:textId="77777777" w:rsidR="00B1544D" w:rsidRDefault="00B1544D">
            <w:pPr>
              <w:rPr>
                <w:rFonts w:ascii="Calibri" w:hAnsi="Calibri" w:cs="Calibri"/>
                <w:sz w:val="16"/>
                <w:szCs w:val="16"/>
              </w:rPr>
            </w:pPr>
          </w:p>
        </w:tc>
        <w:tc>
          <w:tcPr>
            <w:tcW w:w="709" w:type="dxa"/>
          </w:tcPr>
          <w:p w14:paraId="3340C679" w14:textId="77777777" w:rsidR="00B1544D" w:rsidRDefault="004600F0">
            <w:pPr>
              <w:rPr>
                <w:rFonts w:ascii="Calibri" w:hAnsi="Calibri" w:cs="Calibri"/>
                <w:sz w:val="16"/>
                <w:szCs w:val="16"/>
              </w:rPr>
            </w:pPr>
            <w:r>
              <w:rPr>
                <w:rFonts w:ascii="Calibri" w:hAnsi="Calibri"/>
                <w:sz w:val="16"/>
                <w:szCs w:val="16"/>
              </w:rPr>
              <w:t>30</w:t>
            </w:r>
          </w:p>
        </w:tc>
        <w:tc>
          <w:tcPr>
            <w:tcW w:w="989" w:type="dxa"/>
          </w:tcPr>
          <w:p w14:paraId="570AE23A" w14:textId="77777777" w:rsidR="00B1544D" w:rsidRDefault="004600F0">
            <w:pPr>
              <w:rPr>
                <w:rFonts w:ascii="Calibri" w:hAnsi="Calibri" w:cs="Calibri"/>
                <w:sz w:val="16"/>
                <w:szCs w:val="16"/>
              </w:rPr>
            </w:pPr>
            <w:r>
              <w:rPr>
                <w:rFonts w:ascii="Calibri" w:hAnsi="Calibri"/>
                <w:sz w:val="16"/>
                <w:szCs w:val="16"/>
              </w:rPr>
              <w:t>5,4</w:t>
            </w:r>
          </w:p>
        </w:tc>
        <w:tc>
          <w:tcPr>
            <w:tcW w:w="1279" w:type="dxa"/>
          </w:tcPr>
          <w:p w14:paraId="5795B5D8" w14:textId="77777777" w:rsidR="00B1544D" w:rsidRDefault="00B1544D">
            <w:pPr>
              <w:rPr>
                <w:rFonts w:ascii="Calibri" w:hAnsi="Calibri" w:cs="Calibri"/>
                <w:sz w:val="16"/>
                <w:szCs w:val="16"/>
              </w:rPr>
            </w:pPr>
          </w:p>
        </w:tc>
        <w:tc>
          <w:tcPr>
            <w:tcW w:w="1134" w:type="dxa"/>
          </w:tcPr>
          <w:p w14:paraId="256DF317" w14:textId="77777777" w:rsidR="00B1544D" w:rsidRDefault="004600F0">
            <w:pPr>
              <w:rPr>
                <w:rFonts w:ascii="Calibri" w:hAnsi="Calibri" w:cs="Calibri"/>
                <w:sz w:val="16"/>
                <w:szCs w:val="16"/>
              </w:rPr>
            </w:pPr>
            <w:r>
              <w:rPr>
                <w:rFonts w:ascii="Calibri" w:hAnsi="Calibri"/>
                <w:sz w:val="16"/>
                <w:szCs w:val="16"/>
              </w:rPr>
              <w:t>110</w:t>
            </w:r>
          </w:p>
        </w:tc>
        <w:tc>
          <w:tcPr>
            <w:tcW w:w="842" w:type="dxa"/>
            <w:vMerge/>
          </w:tcPr>
          <w:p w14:paraId="0613881C" w14:textId="77777777" w:rsidR="00B1544D" w:rsidRDefault="00B1544D">
            <w:pPr>
              <w:rPr>
                <w:rFonts w:ascii="Calibri" w:hAnsi="Calibri" w:cs="Calibri"/>
                <w:sz w:val="16"/>
                <w:szCs w:val="16"/>
              </w:rPr>
            </w:pPr>
          </w:p>
        </w:tc>
      </w:tr>
      <w:tr w:rsidR="00B1544D" w14:paraId="5F8462E4" w14:textId="77777777">
        <w:tc>
          <w:tcPr>
            <w:tcW w:w="426" w:type="dxa"/>
          </w:tcPr>
          <w:p w14:paraId="1A77D151"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tcPr>
          <w:p w14:paraId="01A5CD92" w14:textId="77777777" w:rsidR="00B1544D" w:rsidRDefault="004600F0">
            <w:pPr>
              <w:rPr>
                <w:rFonts w:ascii="Calibri" w:hAnsi="Calibri" w:cs="Calibri"/>
                <w:sz w:val="16"/>
                <w:szCs w:val="16"/>
              </w:rPr>
            </w:pPr>
            <w:r>
              <w:rPr>
                <w:rFonts w:ascii="Calibri" w:hAnsi="Calibri"/>
                <w:sz w:val="16"/>
                <w:szCs w:val="16"/>
              </w:rPr>
              <w:t>Алюминиевый сплав</w:t>
            </w:r>
          </w:p>
          <w:p w14:paraId="50CC15E8" w14:textId="77777777" w:rsidR="00B1544D" w:rsidRDefault="004600F0">
            <w:pPr>
              <w:rPr>
                <w:rFonts w:ascii="Calibri" w:hAnsi="Calibri" w:cs="Calibri"/>
                <w:sz w:val="16"/>
                <w:szCs w:val="16"/>
              </w:rPr>
            </w:pPr>
            <w:r>
              <w:rPr>
                <w:rFonts w:ascii="Calibri" w:hAnsi="Calibri"/>
                <w:sz w:val="16"/>
                <w:szCs w:val="16"/>
              </w:rPr>
              <w:t>д. 1,2</w:t>
            </w:r>
          </w:p>
        </w:tc>
        <w:tc>
          <w:tcPr>
            <w:tcW w:w="709" w:type="dxa"/>
          </w:tcPr>
          <w:p w14:paraId="40714424" w14:textId="77777777" w:rsidR="00B1544D" w:rsidRDefault="004600F0">
            <w:pPr>
              <w:rPr>
                <w:rFonts w:ascii="Calibri" w:hAnsi="Calibri" w:cs="Calibri"/>
                <w:sz w:val="16"/>
                <w:szCs w:val="16"/>
              </w:rPr>
            </w:pPr>
            <w:r>
              <w:rPr>
                <w:rFonts w:ascii="Calibri" w:hAnsi="Calibri"/>
                <w:sz w:val="16"/>
                <w:szCs w:val="16"/>
              </w:rPr>
              <w:t>48</w:t>
            </w:r>
          </w:p>
        </w:tc>
        <w:tc>
          <w:tcPr>
            <w:tcW w:w="989" w:type="dxa"/>
          </w:tcPr>
          <w:p w14:paraId="544FFCBB" w14:textId="77777777" w:rsidR="00B1544D" w:rsidRDefault="004600F0">
            <w:pPr>
              <w:rPr>
                <w:rFonts w:ascii="Calibri" w:hAnsi="Calibri" w:cs="Calibri"/>
                <w:sz w:val="16"/>
                <w:szCs w:val="16"/>
              </w:rPr>
            </w:pPr>
            <w:r>
              <w:rPr>
                <w:rFonts w:ascii="Calibri" w:hAnsi="Calibri"/>
                <w:sz w:val="16"/>
                <w:szCs w:val="16"/>
              </w:rPr>
              <w:t>6,4</w:t>
            </w:r>
          </w:p>
        </w:tc>
        <w:tc>
          <w:tcPr>
            <w:tcW w:w="1279" w:type="dxa"/>
          </w:tcPr>
          <w:p w14:paraId="1B9F821B" w14:textId="77777777" w:rsidR="00B1544D" w:rsidRDefault="00B1544D">
            <w:pPr>
              <w:rPr>
                <w:rFonts w:ascii="Calibri" w:hAnsi="Calibri" w:cs="Calibri"/>
                <w:sz w:val="16"/>
                <w:szCs w:val="16"/>
              </w:rPr>
            </w:pPr>
          </w:p>
        </w:tc>
        <w:tc>
          <w:tcPr>
            <w:tcW w:w="1134" w:type="dxa"/>
          </w:tcPr>
          <w:p w14:paraId="514EF610" w14:textId="77777777" w:rsidR="00B1544D" w:rsidRDefault="004600F0">
            <w:pPr>
              <w:rPr>
                <w:rFonts w:ascii="Calibri" w:hAnsi="Calibri" w:cs="Calibri"/>
                <w:sz w:val="16"/>
                <w:szCs w:val="16"/>
              </w:rPr>
            </w:pPr>
            <w:r>
              <w:rPr>
                <w:rFonts w:ascii="Calibri" w:hAnsi="Calibri"/>
                <w:sz w:val="16"/>
                <w:szCs w:val="16"/>
              </w:rPr>
              <w:t>125</w:t>
            </w:r>
          </w:p>
        </w:tc>
        <w:tc>
          <w:tcPr>
            <w:tcW w:w="842" w:type="dxa"/>
            <w:vMerge/>
          </w:tcPr>
          <w:p w14:paraId="5D429CC0" w14:textId="77777777" w:rsidR="00B1544D" w:rsidRDefault="00B1544D">
            <w:pPr>
              <w:rPr>
                <w:rFonts w:ascii="Calibri" w:hAnsi="Calibri" w:cs="Calibri"/>
                <w:sz w:val="16"/>
                <w:szCs w:val="16"/>
              </w:rPr>
            </w:pPr>
          </w:p>
        </w:tc>
      </w:tr>
      <w:tr w:rsidR="00B1544D" w14:paraId="4FF881EB" w14:textId="77777777">
        <w:tc>
          <w:tcPr>
            <w:tcW w:w="426" w:type="dxa"/>
          </w:tcPr>
          <w:p w14:paraId="74D2A94E" w14:textId="77777777" w:rsidR="00B1544D" w:rsidRDefault="00B1544D">
            <w:pPr>
              <w:jc w:val="left"/>
              <w:rPr>
                <w:rFonts w:ascii="Calibri" w:hAnsi="Calibri" w:cs="Calibri"/>
                <w:sz w:val="16"/>
                <w:szCs w:val="16"/>
              </w:rPr>
            </w:pPr>
          </w:p>
        </w:tc>
        <w:tc>
          <w:tcPr>
            <w:tcW w:w="1554" w:type="dxa"/>
          </w:tcPr>
          <w:p w14:paraId="50B6056E" w14:textId="77777777" w:rsidR="00B1544D" w:rsidRDefault="00B1544D">
            <w:pPr>
              <w:rPr>
                <w:rFonts w:ascii="Calibri" w:hAnsi="Calibri" w:cs="Calibri"/>
                <w:sz w:val="16"/>
                <w:szCs w:val="16"/>
              </w:rPr>
            </w:pPr>
          </w:p>
        </w:tc>
        <w:tc>
          <w:tcPr>
            <w:tcW w:w="709" w:type="dxa"/>
          </w:tcPr>
          <w:p w14:paraId="71FB1C9B" w14:textId="77777777" w:rsidR="00B1544D" w:rsidRDefault="00B1544D">
            <w:pPr>
              <w:rPr>
                <w:rFonts w:ascii="Calibri" w:hAnsi="Calibri" w:cs="Calibri"/>
                <w:sz w:val="16"/>
                <w:szCs w:val="16"/>
              </w:rPr>
            </w:pPr>
          </w:p>
        </w:tc>
        <w:tc>
          <w:tcPr>
            <w:tcW w:w="989" w:type="dxa"/>
          </w:tcPr>
          <w:p w14:paraId="498569BC" w14:textId="77777777" w:rsidR="00B1544D" w:rsidRDefault="00B1544D">
            <w:pPr>
              <w:rPr>
                <w:rFonts w:ascii="Calibri" w:hAnsi="Calibri" w:cs="Calibri"/>
                <w:sz w:val="16"/>
                <w:szCs w:val="16"/>
              </w:rPr>
            </w:pPr>
          </w:p>
        </w:tc>
        <w:tc>
          <w:tcPr>
            <w:tcW w:w="1279" w:type="dxa"/>
          </w:tcPr>
          <w:p w14:paraId="1E361BDA" w14:textId="77777777" w:rsidR="00B1544D" w:rsidRDefault="00B1544D">
            <w:pPr>
              <w:rPr>
                <w:rFonts w:ascii="Calibri" w:hAnsi="Calibri" w:cs="Calibri"/>
                <w:sz w:val="16"/>
                <w:szCs w:val="16"/>
              </w:rPr>
            </w:pPr>
          </w:p>
        </w:tc>
        <w:tc>
          <w:tcPr>
            <w:tcW w:w="1134" w:type="dxa"/>
          </w:tcPr>
          <w:p w14:paraId="1CD749C6" w14:textId="77777777" w:rsidR="00B1544D" w:rsidRDefault="00B1544D">
            <w:pPr>
              <w:rPr>
                <w:rFonts w:ascii="Calibri" w:hAnsi="Calibri" w:cs="Calibri"/>
                <w:sz w:val="16"/>
                <w:szCs w:val="16"/>
              </w:rPr>
            </w:pPr>
          </w:p>
        </w:tc>
        <w:tc>
          <w:tcPr>
            <w:tcW w:w="842" w:type="dxa"/>
          </w:tcPr>
          <w:p w14:paraId="0A35E0AA" w14:textId="77777777" w:rsidR="00B1544D" w:rsidRDefault="00B1544D">
            <w:pPr>
              <w:rPr>
                <w:rFonts w:ascii="Calibri" w:hAnsi="Calibri" w:cs="Calibri"/>
                <w:sz w:val="16"/>
                <w:szCs w:val="16"/>
              </w:rPr>
            </w:pPr>
          </w:p>
        </w:tc>
      </w:tr>
      <w:tr w:rsidR="00B1544D" w14:paraId="5ED222F7" w14:textId="77777777">
        <w:tc>
          <w:tcPr>
            <w:tcW w:w="426" w:type="dxa"/>
            <w:tcBorders>
              <w:top w:val="single" w:sz="4" w:space="0" w:color="auto"/>
              <w:left w:val="single" w:sz="4" w:space="0" w:color="auto"/>
              <w:bottom w:val="single" w:sz="4" w:space="0" w:color="auto"/>
              <w:right w:val="single" w:sz="4" w:space="0" w:color="auto"/>
            </w:tcBorders>
          </w:tcPr>
          <w:p w14:paraId="0B9CFC00" w14:textId="77777777" w:rsidR="00B1544D" w:rsidRDefault="004600F0">
            <w:pPr>
              <w:jc w:val="left"/>
              <w:rPr>
                <w:rFonts w:ascii="Calibri" w:hAnsi="Calibri" w:cs="Calibri"/>
                <w:sz w:val="16"/>
                <w:szCs w:val="16"/>
              </w:rPr>
            </w:pPr>
            <w:r>
              <w:rPr>
                <w:rFonts w:ascii="Calibri" w:hAnsi="Calibri"/>
                <w:sz w:val="16"/>
                <w:szCs w:val="16"/>
              </w:rPr>
              <w:t>1</w:t>
            </w:r>
          </w:p>
        </w:tc>
        <w:tc>
          <w:tcPr>
            <w:tcW w:w="1554" w:type="dxa"/>
            <w:vMerge w:val="restart"/>
            <w:tcBorders>
              <w:top w:val="single" w:sz="4" w:space="0" w:color="auto"/>
              <w:left w:val="single" w:sz="4" w:space="0" w:color="auto"/>
              <w:right w:val="single" w:sz="4" w:space="0" w:color="auto"/>
            </w:tcBorders>
          </w:tcPr>
          <w:p w14:paraId="207C477F" w14:textId="77777777" w:rsidR="00B1544D" w:rsidRDefault="004600F0">
            <w:pPr>
              <w:rPr>
                <w:rFonts w:ascii="Calibri" w:hAnsi="Calibri" w:cs="Calibri"/>
                <w:sz w:val="16"/>
                <w:szCs w:val="16"/>
              </w:rPr>
            </w:pPr>
            <w:r>
              <w:rPr>
                <w:rFonts w:ascii="Calibri" w:hAnsi="Calibri"/>
                <w:sz w:val="16"/>
                <w:szCs w:val="16"/>
              </w:rPr>
              <w:t>Нержавеющая сталь</w:t>
            </w:r>
          </w:p>
          <w:p w14:paraId="5ACF8F27" w14:textId="77777777" w:rsidR="00B1544D" w:rsidRDefault="004600F0">
            <w:pPr>
              <w:rPr>
                <w:rFonts w:ascii="Calibri" w:hAnsi="Calibri" w:cs="Calibri"/>
                <w:sz w:val="16"/>
                <w:szCs w:val="16"/>
              </w:rPr>
            </w:pPr>
            <w:r>
              <w:rPr>
                <w:rFonts w:ascii="Calibri" w:hAnsi="Calibri"/>
                <w:sz w:val="16"/>
                <w:szCs w:val="16"/>
              </w:rPr>
              <w:t>д 0.8</w:t>
            </w:r>
          </w:p>
        </w:tc>
        <w:tc>
          <w:tcPr>
            <w:tcW w:w="709" w:type="dxa"/>
            <w:tcBorders>
              <w:top w:val="single" w:sz="4" w:space="0" w:color="auto"/>
              <w:left w:val="single" w:sz="4" w:space="0" w:color="auto"/>
              <w:bottom w:val="single" w:sz="4" w:space="0" w:color="auto"/>
              <w:right w:val="single" w:sz="4" w:space="0" w:color="auto"/>
            </w:tcBorders>
          </w:tcPr>
          <w:p w14:paraId="67B3B7F6" w14:textId="77777777" w:rsidR="00B1544D" w:rsidRDefault="004600F0">
            <w:pPr>
              <w:rPr>
                <w:rFonts w:ascii="Calibri" w:hAnsi="Calibri" w:cs="Calibri"/>
                <w:sz w:val="16"/>
                <w:szCs w:val="16"/>
              </w:rPr>
            </w:pPr>
            <w:r>
              <w:rPr>
                <w:rFonts w:ascii="Calibri" w:hAnsi="Calibri"/>
                <w:sz w:val="16"/>
                <w:szCs w:val="16"/>
              </w:rPr>
              <w:t>30</w:t>
            </w:r>
          </w:p>
        </w:tc>
        <w:tc>
          <w:tcPr>
            <w:tcW w:w="989" w:type="dxa"/>
            <w:tcBorders>
              <w:top w:val="single" w:sz="4" w:space="0" w:color="auto"/>
              <w:left w:val="single" w:sz="4" w:space="0" w:color="auto"/>
              <w:bottom w:val="single" w:sz="4" w:space="0" w:color="auto"/>
              <w:right w:val="single" w:sz="4" w:space="0" w:color="auto"/>
            </w:tcBorders>
          </w:tcPr>
          <w:p w14:paraId="74A54EAD" w14:textId="77777777" w:rsidR="00B1544D" w:rsidRDefault="004600F0">
            <w:pPr>
              <w:rPr>
                <w:rFonts w:ascii="Calibri" w:hAnsi="Calibri" w:cs="Calibri"/>
                <w:sz w:val="16"/>
                <w:szCs w:val="16"/>
              </w:rPr>
            </w:pPr>
            <w:r>
              <w:rPr>
                <w:rFonts w:ascii="Calibri" w:hAnsi="Calibri"/>
                <w:sz w:val="16"/>
                <w:szCs w:val="16"/>
              </w:rPr>
              <w:t>3,4</w:t>
            </w:r>
          </w:p>
        </w:tc>
        <w:tc>
          <w:tcPr>
            <w:tcW w:w="1279" w:type="dxa"/>
            <w:tcBorders>
              <w:top w:val="single" w:sz="4" w:space="0" w:color="auto"/>
              <w:left w:val="single" w:sz="4" w:space="0" w:color="auto"/>
              <w:bottom w:val="single" w:sz="4" w:space="0" w:color="auto"/>
              <w:right w:val="single" w:sz="4" w:space="0" w:color="auto"/>
            </w:tcBorders>
          </w:tcPr>
          <w:p w14:paraId="04C83BC9" w14:textId="77777777" w:rsidR="00B1544D" w:rsidRDefault="00B1544D">
            <w:pPr>
              <w:rPr>
                <w:rFonts w:ascii="Calibri" w:hAnsi="Calibri" w:cs="Calibri"/>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AA4818" w14:textId="77777777" w:rsidR="00B1544D" w:rsidRDefault="004600F0">
            <w:pPr>
              <w:rPr>
                <w:rFonts w:ascii="Calibri" w:hAnsi="Calibri" w:cs="Calibri"/>
                <w:sz w:val="16"/>
                <w:szCs w:val="16"/>
              </w:rPr>
            </w:pPr>
            <w:r>
              <w:rPr>
                <w:rFonts w:ascii="Calibri" w:hAnsi="Calibri"/>
                <w:sz w:val="16"/>
                <w:szCs w:val="16"/>
              </w:rPr>
              <w:t>40</w:t>
            </w:r>
          </w:p>
        </w:tc>
        <w:tc>
          <w:tcPr>
            <w:tcW w:w="842" w:type="dxa"/>
            <w:vMerge w:val="restart"/>
            <w:tcBorders>
              <w:top w:val="single" w:sz="4" w:space="0" w:color="auto"/>
              <w:left w:val="single" w:sz="4" w:space="0" w:color="auto"/>
              <w:right w:val="single" w:sz="4" w:space="0" w:color="auto"/>
            </w:tcBorders>
          </w:tcPr>
          <w:p w14:paraId="6F9C6B6D" w14:textId="77777777" w:rsidR="00B1544D" w:rsidRDefault="004600F0">
            <w:pPr>
              <w:rPr>
                <w:rFonts w:ascii="Calibri" w:hAnsi="Calibri" w:cs="Calibri"/>
                <w:sz w:val="16"/>
                <w:szCs w:val="16"/>
              </w:rPr>
            </w:pPr>
            <w:r>
              <w:rPr>
                <w:rFonts w:ascii="Calibri" w:hAnsi="Calibri"/>
                <w:sz w:val="16"/>
                <w:szCs w:val="16"/>
              </w:rPr>
              <w:t>98% Ar + 2% CO</w:t>
            </w:r>
            <w:r>
              <w:rPr>
                <w:rFonts w:ascii="Calibri" w:hAnsi="Calibri"/>
                <w:sz w:val="16"/>
                <w:szCs w:val="16"/>
                <w:vertAlign w:val="subscript"/>
              </w:rPr>
              <w:t>2</w:t>
            </w:r>
          </w:p>
        </w:tc>
      </w:tr>
      <w:tr w:rsidR="00B1544D" w14:paraId="3FC1FA64" w14:textId="77777777">
        <w:tc>
          <w:tcPr>
            <w:tcW w:w="426" w:type="dxa"/>
            <w:tcBorders>
              <w:top w:val="single" w:sz="4" w:space="0" w:color="auto"/>
              <w:left w:val="single" w:sz="4" w:space="0" w:color="auto"/>
              <w:bottom w:val="single" w:sz="4" w:space="0" w:color="auto"/>
              <w:right w:val="single" w:sz="4" w:space="0" w:color="auto"/>
            </w:tcBorders>
          </w:tcPr>
          <w:p w14:paraId="3E944D00" w14:textId="77777777" w:rsidR="00B1544D" w:rsidRDefault="004600F0">
            <w:pPr>
              <w:jc w:val="left"/>
              <w:rPr>
                <w:rFonts w:ascii="Calibri" w:hAnsi="Calibri" w:cs="Calibri"/>
                <w:sz w:val="16"/>
                <w:szCs w:val="16"/>
              </w:rPr>
            </w:pPr>
            <w:r>
              <w:rPr>
                <w:rFonts w:ascii="Calibri" w:hAnsi="Calibri"/>
                <w:sz w:val="16"/>
                <w:szCs w:val="16"/>
              </w:rPr>
              <w:t>2</w:t>
            </w:r>
          </w:p>
        </w:tc>
        <w:tc>
          <w:tcPr>
            <w:tcW w:w="1554" w:type="dxa"/>
            <w:vMerge/>
            <w:tcBorders>
              <w:left w:val="single" w:sz="4" w:space="0" w:color="auto"/>
              <w:right w:val="single" w:sz="4" w:space="0" w:color="auto"/>
            </w:tcBorders>
          </w:tcPr>
          <w:p w14:paraId="5A5AC8B9" w14:textId="77777777" w:rsidR="00B1544D" w:rsidRDefault="00B1544D">
            <w:pPr>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67D3453C" w14:textId="77777777" w:rsidR="00B1544D" w:rsidRDefault="004600F0">
            <w:pPr>
              <w:rPr>
                <w:rFonts w:ascii="Calibri" w:hAnsi="Calibri" w:cs="Calibri"/>
                <w:sz w:val="16"/>
                <w:szCs w:val="16"/>
              </w:rPr>
            </w:pPr>
            <w:r>
              <w:rPr>
                <w:rFonts w:ascii="Calibri" w:hAnsi="Calibri"/>
                <w:sz w:val="16"/>
                <w:szCs w:val="16"/>
              </w:rPr>
              <w:t>50</w:t>
            </w:r>
          </w:p>
        </w:tc>
        <w:tc>
          <w:tcPr>
            <w:tcW w:w="989" w:type="dxa"/>
            <w:tcBorders>
              <w:top w:val="single" w:sz="4" w:space="0" w:color="auto"/>
              <w:left w:val="single" w:sz="4" w:space="0" w:color="auto"/>
              <w:bottom w:val="single" w:sz="4" w:space="0" w:color="auto"/>
              <w:right w:val="single" w:sz="4" w:space="0" w:color="auto"/>
            </w:tcBorders>
          </w:tcPr>
          <w:p w14:paraId="2F13FB72" w14:textId="77777777" w:rsidR="00B1544D" w:rsidRDefault="004600F0">
            <w:pPr>
              <w:rPr>
                <w:rFonts w:ascii="Calibri" w:hAnsi="Calibri" w:cs="Calibri"/>
                <w:sz w:val="16"/>
                <w:szCs w:val="16"/>
              </w:rPr>
            </w:pPr>
            <w:r>
              <w:rPr>
                <w:rFonts w:ascii="Calibri" w:hAnsi="Calibri"/>
                <w:sz w:val="16"/>
                <w:szCs w:val="16"/>
              </w:rPr>
              <w:t>5,0</w:t>
            </w:r>
          </w:p>
        </w:tc>
        <w:tc>
          <w:tcPr>
            <w:tcW w:w="1279" w:type="dxa"/>
            <w:tcBorders>
              <w:top w:val="single" w:sz="4" w:space="0" w:color="auto"/>
              <w:left w:val="single" w:sz="4" w:space="0" w:color="auto"/>
              <w:bottom w:val="single" w:sz="4" w:space="0" w:color="auto"/>
              <w:right w:val="single" w:sz="4" w:space="0" w:color="auto"/>
            </w:tcBorders>
          </w:tcPr>
          <w:p w14:paraId="2CA2066D" w14:textId="77777777" w:rsidR="00B1544D" w:rsidRDefault="00B1544D">
            <w:pPr>
              <w:rPr>
                <w:rFonts w:ascii="Calibri" w:hAnsi="Calibri" w:cs="Calibri"/>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EDD5E69" w14:textId="77777777" w:rsidR="00B1544D" w:rsidRDefault="004600F0">
            <w:pPr>
              <w:rPr>
                <w:rFonts w:ascii="Calibri" w:hAnsi="Calibri" w:cs="Calibri"/>
                <w:sz w:val="16"/>
                <w:szCs w:val="16"/>
              </w:rPr>
            </w:pPr>
            <w:r>
              <w:rPr>
                <w:rFonts w:ascii="Calibri" w:hAnsi="Calibri"/>
                <w:sz w:val="16"/>
                <w:szCs w:val="16"/>
              </w:rPr>
              <w:t>90</w:t>
            </w:r>
          </w:p>
        </w:tc>
        <w:tc>
          <w:tcPr>
            <w:tcW w:w="842" w:type="dxa"/>
            <w:vMerge/>
            <w:tcBorders>
              <w:left w:val="single" w:sz="4" w:space="0" w:color="auto"/>
              <w:right w:val="single" w:sz="4" w:space="0" w:color="auto"/>
            </w:tcBorders>
          </w:tcPr>
          <w:p w14:paraId="6D7BC1AD" w14:textId="77777777" w:rsidR="00B1544D" w:rsidRDefault="00B1544D">
            <w:pPr>
              <w:rPr>
                <w:rFonts w:ascii="Calibri" w:hAnsi="Calibri" w:cs="Calibri"/>
                <w:sz w:val="16"/>
                <w:szCs w:val="16"/>
              </w:rPr>
            </w:pPr>
          </w:p>
        </w:tc>
      </w:tr>
      <w:tr w:rsidR="00B1544D" w14:paraId="03608C72" w14:textId="77777777">
        <w:tc>
          <w:tcPr>
            <w:tcW w:w="426" w:type="dxa"/>
            <w:tcBorders>
              <w:top w:val="single" w:sz="4" w:space="0" w:color="auto"/>
              <w:left w:val="single" w:sz="4" w:space="0" w:color="auto"/>
              <w:bottom w:val="single" w:sz="4" w:space="0" w:color="auto"/>
              <w:right w:val="single" w:sz="4" w:space="0" w:color="auto"/>
            </w:tcBorders>
          </w:tcPr>
          <w:p w14:paraId="0FAFA194" w14:textId="77777777" w:rsidR="00B1544D" w:rsidRDefault="004600F0">
            <w:pPr>
              <w:jc w:val="left"/>
              <w:rPr>
                <w:rFonts w:ascii="Calibri" w:hAnsi="Calibri" w:cs="Calibri"/>
                <w:sz w:val="16"/>
                <w:szCs w:val="16"/>
              </w:rPr>
            </w:pPr>
            <w:r>
              <w:rPr>
                <w:rFonts w:ascii="Calibri" w:hAnsi="Calibri"/>
                <w:sz w:val="16"/>
                <w:szCs w:val="16"/>
              </w:rPr>
              <w:t>3</w:t>
            </w:r>
          </w:p>
        </w:tc>
        <w:tc>
          <w:tcPr>
            <w:tcW w:w="1554" w:type="dxa"/>
            <w:vMerge/>
            <w:tcBorders>
              <w:left w:val="single" w:sz="4" w:space="0" w:color="auto"/>
              <w:bottom w:val="single" w:sz="4" w:space="0" w:color="auto"/>
              <w:right w:val="single" w:sz="4" w:space="0" w:color="auto"/>
            </w:tcBorders>
          </w:tcPr>
          <w:p w14:paraId="5FD656AC" w14:textId="77777777" w:rsidR="00B1544D" w:rsidRDefault="00B1544D">
            <w:pPr>
              <w:rPr>
                <w:rFonts w:ascii="Calibri" w:hAnsi="Calibri" w:cs="Calibri"/>
                <w:sz w:val="16"/>
                <w:szCs w:val="16"/>
              </w:rPr>
            </w:pPr>
          </w:p>
        </w:tc>
        <w:tc>
          <w:tcPr>
            <w:tcW w:w="709" w:type="dxa"/>
            <w:tcBorders>
              <w:top w:val="single" w:sz="4" w:space="0" w:color="auto"/>
              <w:left w:val="single" w:sz="4" w:space="0" w:color="auto"/>
              <w:bottom w:val="single" w:sz="4" w:space="0" w:color="auto"/>
              <w:right w:val="single" w:sz="4" w:space="0" w:color="auto"/>
            </w:tcBorders>
          </w:tcPr>
          <w:p w14:paraId="3CC7EF42" w14:textId="77777777" w:rsidR="00B1544D" w:rsidRDefault="004600F0">
            <w:pPr>
              <w:rPr>
                <w:rFonts w:ascii="Calibri" w:hAnsi="Calibri" w:cs="Calibri"/>
                <w:sz w:val="16"/>
                <w:szCs w:val="16"/>
              </w:rPr>
            </w:pPr>
            <w:r>
              <w:rPr>
                <w:rFonts w:ascii="Calibri" w:hAnsi="Calibri"/>
                <w:sz w:val="16"/>
                <w:szCs w:val="16"/>
              </w:rPr>
              <w:t>62</w:t>
            </w:r>
          </w:p>
        </w:tc>
        <w:tc>
          <w:tcPr>
            <w:tcW w:w="989" w:type="dxa"/>
            <w:tcBorders>
              <w:top w:val="single" w:sz="4" w:space="0" w:color="auto"/>
              <w:left w:val="single" w:sz="4" w:space="0" w:color="auto"/>
              <w:bottom w:val="single" w:sz="4" w:space="0" w:color="auto"/>
              <w:right w:val="single" w:sz="4" w:space="0" w:color="auto"/>
            </w:tcBorders>
          </w:tcPr>
          <w:p w14:paraId="5D328A98" w14:textId="77777777" w:rsidR="00B1544D" w:rsidRDefault="004600F0">
            <w:pPr>
              <w:rPr>
                <w:rFonts w:ascii="Calibri" w:hAnsi="Calibri" w:cs="Calibri"/>
                <w:sz w:val="16"/>
                <w:szCs w:val="16"/>
              </w:rPr>
            </w:pPr>
            <w:r>
              <w:rPr>
                <w:rFonts w:ascii="Calibri" w:hAnsi="Calibri"/>
                <w:sz w:val="16"/>
                <w:szCs w:val="16"/>
              </w:rPr>
              <w:t>7,0</w:t>
            </w:r>
          </w:p>
        </w:tc>
        <w:tc>
          <w:tcPr>
            <w:tcW w:w="1279" w:type="dxa"/>
            <w:tcBorders>
              <w:top w:val="single" w:sz="4" w:space="0" w:color="auto"/>
              <w:left w:val="single" w:sz="4" w:space="0" w:color="auto"/>
              <w:bottom w:val="single" w:sz="4" w:space="0" w:color="auto"/>
              <w:right w:val="single" w:sz="4" w:space="0" w:color="auto"/>
            </w:tcBorders>
          </w:tcPr>
          <w:p w14:paraId="76FBDE54" w14:textId="77777777" w:rsidR="00B1544D" w:rsidRDefault="00B1544D">
            <w:pPr>
              <w:rPr>
                <w:rFonts w:ascii="Calibri" w:hAnsi="Calibri" w:cs="Calibri"/>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78D390C" w14:textId="77777777" w:rsidR="00B1544D" w:rsidRDefault="004600F0">
            <w:pPr>
              <w:rPr>
                <w:rFonts w:ascii="Calibri" w:hAnsi="Calibri" w:cs="Calibri"/>
                <w:sz w:val="16"/>
                <w:szCs w:val="16"/>
              </w:rPr>
            </w:pPr>
            <w:r>
              <w:rPr>
                <w:rFonts w:ascii="Calibri" w:hAnsi="Calibri"/>
                <w:sz w:val="16"/>
                <w:szCs w:val="16"/>
              </w:rPr>
              <w:t>120</w:t>
            </w:r>
          </w:p>
        </w:tc>
        <w:tc>
          <w:tcPr>
            <w:tcW w:w="842" w:type="dxa"/>
            <w:vMerge/>
            <w:tcBorders>
              <w:left w:val="single" w:sz="4" w:space="0" w:color="auto"/>
              <w:bottom w:val="single" w:sz="4" w:space="0" w:color="auto"/>
              <w:right w:val="single" w:sz="4" w:space="0" w:color="auto"/>
            </w:tcBorders>
          </w:tcPr>
          <w:p w14:paraId="3FD25701" w14:textId="77777777" w:rsidR="00B1544D" w:rsidRDefault="00B1544D">
            <w:pPr>
              <w:rPr>
                <w:rFonts w:ascii="Calibri" w:hAnsi="Calibri" w:cs="Calibri"/>
                <w:sz w:val="16"/>
                <w:szCs w:val="16"/>
              </w:rPr>
            </w:pPr>
          </w:p>
        </w:tc>
      </w:tr>
    </w:tbl>
    <w:p w14:paraId="29F8A50B" w14:textId="77777777" w:rsidR="00B1544D" w:rsidRDefault="00B1544D">
      <w:pPr>
        <w:rPr>
          <w:rFonts w:ascii="Calibri" w:hAnsi="Calibri" w:cs="Calibri"/>
          <w:sz w:val="16"/>
          <w:szCs w:val="16"/>
        </w:rPr>
      </w:pPr>
    </w:p>
    <w:p w14:paraId="42E0503E" w14:textId="77777777" w:rsidR="00B1544D" w:rsidRDefault="004600F0">
      <w:pPr>
        <w:pStyle w:val="1"/>
        <w:numPr>
          <w:ilvl w:val="0"/>
          <w:numId w:val="2"/>
        </w:numPr>
        <w:rPr>
          <w:rFonts w:ascii="Calibri" w:eastAsia="SimSun" w:hAnsi="Calibri" w:cs="Calibri"/>
          <w:b/>
          <w:sz w:val="20"/>
        </w:rPr>
      </w:pPr>
      <w:bookmarkStart w:id="33" w:name="_Toc16239511"/>
      <w:r>
        <w:rPr>
          <w:rFonts w:ascii="Calibri" w:hAnsi="Calibri"/>
          <w:b/>
          <w:sz w:val="20"/>
        </w:rPr>
        <w:lastRenderedPageBreak/>
        <w:t>Техническое обслуживание сварочного аппарата</w:t>
      </w:r>
      <w:bookmarkEnd w:id="33"/>
    </w:p>
    <w:p w14:paraId="32732BAC" w14:textId="77777777" w:rsidR="00B1544D" w:rsidRDefault="00B1544D">
      <w:pPr>
        <w:pStyle w:val="2"/>
        <w:ind w:firstLineChars="0" w:firstLine="0"/>
        <w:rPr>
          <w:rFonts w:ascii="Calibri" w:hAnsi="Calibri" w:cs="Calibri"/>
          <w:b/>
          <w:sz w:val="16"/>
          <w:szCs w:val="16"/>
        </w:rPr>
      </w:pPr>
    </w:p>
    <w:p w14:paraId="075F3476" w14:textId="77777777" w:rsidR="00B1544D" w:rsidRDefault="004600F0">
      <w:pPr>
        <w:pStyle w:val="2"/>
        <w:numPr>
          <w:ilvl w:val="1"/>
          <w:numId w:val="2"/>
        </w:numPr>
        <w:ind w:firstLineChars="0"/>
        <w:rPr>
          <w:rFonts w:ascii="Calibri" w:hAnsi="Calibri" w:cs="Calibri"/>
          <w:b/>
          <w:sz w:val="16"/>
          <w:szCs w:val="16"/>
        </w:rPr>
      </w:pPr>
      <w:bookmarkStart w:id="34" w:name="_Toc16239512"/>
      <w:r>
        <w:rPr>
          <w:rFonts w:ascii="Calibri" w:hAnsi="Calibri"/>
          <w:b/>
          <w:sz w:val="16"/>
          <w:szCs w:val="16"/>
        </w:rPr>
        <w:t>Меры предосторожности при эксплуатации</w:t>
      </w:r>
      <w:bookmarkEnd w:id="34"/>
    </w:p>
    <w:p w14:paraId="6A6C5793" w14:textId="77777777" w:rsidR="00B1544D" w:rsidRDefault="004600F0">
      <w:pPr>
        <w:numPr>
          <w:ilvl w:val="0"/>
          <w:numId w:val="16"/>
        </w:numPr>
        <w:rPr>
          <w:rFonts w:ascii="Calibri" w:hAnsi="Calibri" w:cs="Calibri"/>
          <w:sz w:val="16"/>
          <w:szCs w:val="16"/>
        </w:rPr>
      </w:pPr>
      <w:r>
        <w:rPr>
          <w:rFonts w:ascii="Calibri" w:hAnsi="Calibri"/>
          <w:sz w:val="16"/>
          <w:szCs w:val="16"/>
        </w:rPr>
        <w:t>Номерные таблички закреплять заклепками только на верхней части аппарата, в противном случае возможно повреждение внутренних компонентов.</w:t>
      </w:r>
    </w:p>
    <w:p w14:paraId="596891E5" w14:textId="77777777" w:rsidR="00B1544D" w:rsidRDefault="004600F0">
      <w:pPr>
        <w:numPr>
          <w:ilvl w:val="0"/>
          <w:numId w:val="16"/>
        </w:numPr>
        <w:rPr>
          <w:rFonts w:ascii="Calibri" w:hAnsi="Calibri" w:cs="Calibri"/>
          <w:sz w:val="16"/>
          <w:szCs w:val="16"/>
        </w:rPr>
      </w:pPr>
      <w:r>
        <w:rPr>
          <w:rFonts w:ascii="Calibri" w:hAnsi="Calibri"/>
          <w:sz w:val="16"/>
          <w:szCs w:val="16"/>
        </w:rPr>
        <w:t>Сварочный кабель и выходные разъемы сварочного аппарата должны быть плотно и надежно соединены, иначе возможен прожиг разъема и нестабильный процесс сварки.</w:t>
      </w:r>
    </w:p>
    <w:p w14:paraId="1BB1E2D3" w14:textId="77777777" w:rsidR="00B1544D" w:rsidRDefault="004600F0">
      <w:pPr>
        <w:numPr>
          <w:ilvl w:val="0"/>
          <w:numId w:val="16"/>
        </w:numPr>
        <w:rPr>
          <w:rFonts w:ascii="Calibri" w:hAnsi="Calibri" w:cs="Calibri"/>
          <w:sz w:val="16"/>
          <w:szCs w:val="16"/>
        </w:rPr>
      </w:pPr>
      <w:r>
        <w:rPr>
          <w:rFonts w:ascii="Calibri" w:hAnsi="Calibri"/>
          <w:sz w:val="16"/>
          <w:szCs w:val="16"/>
        </w:rPr>
        <w:t>Не допускать контакта сварочного кабеля с заземленными металлическими предметами, чтобы не допустить короткого замыкания на выходных линиях аппарат.</w:t>
      </w:r>
    </w:p>
    <w:p w14:paraId="125769F5" w14:textId="77777777" w:rsidR="00B1544D" w:rsidRDefault="004600F0">
      <w:pPr>
        <w:numPr>
          <w:ilvl w:val="0"/>
          <w:numId w:val="16"/>
        </w:numPr>
        <w:rPr>
          <w:rFonts w:ascii="Calibri" w:hAnsi="Calibri" w:cs="Calibri"/>
          <w:sz w:val="16"/>
          <w:szCs w:val="16"/>
        </w:rPr>
      </w:pPr>
      <w:r>
        <w:rPr>
          <w:rFonts w:ascii="Calibri" w:hAnsi="Calibri"/>
          <w:sz w:val="16"/>
          <w:szCs w:val="16"/>
        </w:rPr>
        <w:t>Не допускать повреждения и разрыва сварочного кабеля и входного кабеля, окисления резьбы.</w:t>
      </w:r>
    </w:p>
    <w:p w14:paraId="3E88A369" w14:textId="77777777" w:rsidR="00B1544D" w:rsidRDefault="004600F0">
      <w:pPr>
        <w:numPr>
          <w:ilvl w:val="0"/>
          <w:numId w:val="16"/>
        </w:numPr>
        <w:rPr>
          <w:rFonts w:ascii="Calibri" w:hAnsi="Calibri" w:cs="Calibri"/>
          <w:sz w:val="16"/>
          <w:szCs w:val="16"/>
        </w:rPr>
      </w:pPr>
      <w:r>
        <w:rPr>
          <w:rFonts w:ascii="Calibri" w:hAnsi="Calibri"/>
          <w:sz w:val="16"/>
          <w:szCs w:val="16"/>
        </w:rPr>
        <w:t xml:space="preserve">Не допускать ударов и деформации корпуса аппарата. Не ставить тяжелые предметы на сварочный аппарат. </w:t>
      </w:r>
    </w:p>
    <w:p w14:paraId="1AF1D0F5" w14:textId="77777777" w:rsidR="00B1544D" w:rsidRDefault="004600F0">
      <w:pPr>
        <w:numPr>
          <w:ilvl w:val="0"/>
          <w:numId w:val="16"/>
        </w:numPr>
        <w:rPr>
          <w:rFonts w:ascii="Calibri" w:hAnsi="Calibri" w:cs="Calibri"/>
          <w:sz w:val="16"/>
          <w:szCs w:val="16"/>
        </w:rPr>
      </w:pPr>
      <w:r>
        <w:rPr>
          <w:rFonts w:ascii="Calibri" w:hAnsi="Calibri"/>
          <w:sz w:val="16"/>
          <w:szCs w:val="16"/>
        </w:rPr>
        <w:t>Обеспечить достаточную вентиляцию.</w:t>
      </w:r>
    </w:p>
    <w:p w14:paraId="49EA0A5D" w14:textId="77777777" w:rsidR="00B1544D" w:rsidRDefault="004600F0">
      <w:pPr>
        <w:numPr>
          <w:ilvl w:val="0"/>
          <w:numId w:val="16"/>
        </w:numPr>
        <w:rPr>
          <w:rFonts w:ascii="Calibri" w:hAnsi="Calibri" w:cs="Calibri"/>
          <w:sz w:val="16"/>
          <w:szCs w:val="16"/>
        </w:rPr>
      </w:pPr>
      <w:r>
        <w:rPr>
          <w:rFonts w:ascii="Calibri" w:hAnsi="Calibri"/>
          <w:sz w:val="16"/>
          <w:szCs w:val="16"/>
        </w:rPr>
        <w:t>После завершения сварочных работ отключить питание и подачу защитного газа.</w:t>
      </w:r>
    </w:p>
    <w:p w14:paraId="329C76F1" w14:textId="77777777" w:rsidR="00B1544D" w:rsidRDefault="00B1544D">
      <w:pPr>
        <w:rPr>
          <w:rFonts w:ascii="Calibri" w:hAnsi="Calibri" w:cs="Calibri"/>
          <w:sz w:val="16"/>
          <w:szCs w:val="16"/>
        </w:rPr>
      </w:pPr>
    </w:p>
    <w:p w14:paraId="378BB745" w14:textId="77777777" w:rsidR="00B1544D" w:rsidRDefault="004600F0">
      <w:pPr>
        <w:pStyle w:val="2"/>
        <w:numPr>
          <w:ilvl w:val="1"/>
          <w:numId w:val="2"/>
        </w:numPr>
        <w:ind w:firstLineChars="0"/>
        <w:rPr>
          <w:rFonts w:ascii="Calibri" w:hAnsi="Calibri" w:cs="Calibri"/>
          <w:b/>
          <w:sz w:val="16"/>
          <w:szCs w:val="16"/>
        </w:rPr>
      </w:pPr>
      <w:bookmarkStart w:id="35" w:name="_Toc16239513"/>
      <w:r>
        <w:rPr>
          <w:rFonts w:ascii="Calibri" w:hAnsi="Calibri"/>
          <w:b/>
          <w:sz w:val="16"/>
          <w:szCs w:val="16"/>
        </w:rPr>
        <w:t>Регулярный осмотр и техническое обслуживание сварочного аппарата</w:t>
      </w:r>
      <w:bookmarkEnd w:id="35"/>
    </w:p>
    <w:p w14:paraId="0602A2FE" w14:textId="77777777" w:rsidR="00B1544D" w:rsidRDefault="004600F0">
      <w:pPr>
        <w:numPr>
          <w:ilvl w:val="0"/>
          <w:numId w:val="17"/>
        </w:numPr>
        <w:rPr>
          <w:rFonts w:ascii="Calibri" w:hAnsi="Calibri" w:cs="Calibri"/>
          <w:sz w:val="16"/>
          <w:szCs w:val="16"/>
        </w:rPr>
      </w:pPr>
      <w:r>
        <w:rPr>
          <w:rFonts w:ascii="Calibri" w:hAnsi="Calibri"/>
          <w:sz w:val="16"/>
          <w:szCs w:val="16"/>
        </w:rPr>
        <w:t>Технические специалисты должны удалять пыль со сварочного аппарата, используя сжатый воздух, один раз в 1 или 2 месяца. Проверять соединительные детали аппарата на предмет ослабления.</w:t>
      </w:r>
    </w:p>
    <w:p w14:paraId="2E33A458" w14:textId="77777777" w:rsidR="00B1544D" w:rsidRDefault="004600F0">
      <w:pPr>
        <w:numPr>
          <w:ilvl w:val="0"/>
          <w:numId w:val="17"/>
        </w:numPr>
        <w:rPr>
          <w:rFonts w:ascii="Calibri" w:hAnsi="Calibri" w:cs="Calibri"/>
          <w:sz w:val="16"/>
          <w:szCs w:val="16"/>
        </w:rPr>
      </w:pPr>
      <w:r>
        <w:rPr>
          <w:rFonts w:ascii="Calibri" w:hAnsi="Calibri"/>
          <w:sz w:val="16"/>
          <w:szCs w:val="16"/>
        </w:rPr>
        <w:t>Проверить кабель на наличие повреждений, регулировочную рукоятку на предмет ослабления и компоненты панели на наличие повреждений.</w:t>
      </w:r>
    </w:p>
    <w:p w14:paraId="0E34950B" w14:textId="4A32125F" w:rsidR="00B1544D" w:rsidRDefault="004600F0">
      <w:pPr>
        <w:numPr>
          <w:ilvl w:val="0"/>
          <w:numId w:val="17"/>
        </w:numPr>
        <w:rPr>
          <w:rFonts w:ascii="Calibri" w:hAnsi="Calibri" w:cs="Calibri"/>
          <w:sz w:val="16"/>
          <w:szCs w:val="16"/>
        </w:rPr>
      </w:pPr>
      <w:r>
        <w:rPr>
          <w:rFonts w:ascii="Calibri" w:hAnsi="Calibri"/>
          <w:sz w:val="16"/>
          <w:szCs w:val="16"/>
        </w:rPr>
        <w:t xml:space="preserve">Контактный наконечник и </w:t>
      </w:r>
      <w:r w:rsidR="00836DDA">
        <w:rPr>
          <w:rFonts w:ascii="Calibri" w:hAnsi="Calibri"/>
          <w:sz w:val="16"/>
          <w:szCs w:val="16"/>
        </w:rPr>
        <w:t xml:space="preserve">подающий ролик </w:t>
      </w:r>
      <w:r>
        <w:rPr>
          <w:rFonts w:ascii="Calibri" w:hAnsi="Calibri"/>
          <w:sz w:val="16"/>
          <w:szCs w:val="16"/>
        </w:rPr>
        <w:t>требуют своевременной замены. Очищать канал подачи проволоки.</w:t>
      </w:r>
    </w:p>
    <w:p w14:paraId="37E8E232" w14:textId="77777777" w:rsidR="00B1544D" w:rsidRDefault="004600F0">
      <w:pPr>
        <w:numPr>
          <w:ilvl w:val="0"/>
          <w:numId w:val="17"/>
        </w:numPr>
        <w:rPr>
          <w:rFonts w:ascii="Calibri" w:hAnsi="Calibri" w:cs="Calibri"/>
          <w:sz w:val="16"/>
          <w:szCs w:val="16"/>
        </w:rPr>
      </w:pPr>
      <w:r>
        <w:rPr>
          <w:rFonts w:ascii="Calibri" w:hAnsi="Calibri"/>
          <w:sz w:val="16"/>
          <w:szCs w:val="16"/>
        </w:rPr>
        <w:t>Регулярно проверять выходной кабель. В случае ослабления разъема или деформации вилки, заменить их своевременно, в противном случае возможно перегорание вилки и розетки.</w:t>
      </w:r>
    </w:p>
    <w:p w14:paraId="7C3A60EB" w14:textId="77777777" w:rsidR="00B1544D" w:rsidRDefault="00B1544D">
      <w:pPr>
        <w:rPr>
          <w:rFonts w:ascii="Calibri" w:hAnsi="Calibri" w:cs="Calibri"/>
          <w:sz w:val="16"/>
          <w:szCs w:val="16"/>
        </w:rPr>
      </w:pPr>
    </w:p>
    <w:p w14:paraId="66A4FF85" w14:textId="77777777" w:rsidR="00B1544D" w:rsidRDefault="004600F0">
      <w:pPr>
        <w:rPr>
          <w:rFonts w:ascii="Calibri" w:hAnsi="Calibri" w:cs="Calibri"/>
          <w:sz w:val="20"/>
          <w:szCs w:val="18"/>
        </w:rPr>
      </w:pPr>
      <w:r>
        <w:rPr>
          <w:noProof/>
          <w:sz w:val="20"/>
          <w:szCs w:val="18"/>
          <w:lang w:eastAsia="ru-RU"/>
        </w:rPr>
        <w:lastRenderedPageBreak/>
        <mc:AlternateContent>
          <mc:Choice Requires="wpg">
            <w:drawing>
              <wp:inline distT="0" distB="0" distL="0" distR="0">
                <wp:extent cx="4373245" cy="2269186"/>
                <wp:effectExtent l="0" t="0" r="8255" b="0"/>
                <wp:docPr id="215" name="Group 215"/>
                <wp:cNvGraphicFramePr/>
                <a:graphic xmlns:a="http://schemas.openxmlformats.org/drawingml/2006/main">
                  <a:graphicData uri="http://schemas.microsoft.com/office/word/2010/wordprocessingGroup">
                    <wpg:wgp>
                      <wpg:cNvGrpSpPr/>
                      <wpg:grpSpPr>
                        <a:xfrm>
                          <a:off x="0" y="0"/>
                          <a:ext cx="4373245" cy="2269186"/>
                          <a:chOff x="180000" y="180000"/>
                          <a:chExt cx="4373245" cy="2269298"/>
                        </a:xfrm>
                      </wpg:grpSpPr>
                      <pic:pic xmlns:pic="http://schemas.openxmlformats.org/drawingml/2006/picture">
                        <pic:nvPicPr>
                          <pic:cNvPr id="216" name="图片 35"/>
                          <pic:cNvPicPr/>
                        </pic:nvPicPr>
                        <pic:blipFill>
                          <a:blip r:embed="rId55">
                            <a:extLst>
                              <a:ext uri="{28A0092B-C50C-407E-A947-70E740481C1C}">
                                <a14:useLocalDpi xmlns:a14="http://schemas.microsoft.com/office/drawing/2010/main" val="0"/>
                              </a:ext>
                            </a:extLst>
                          </a:blip>
                          <a:stretch>
                            <a:fillRect/>
                          </a:stretch>
                        </pic:blipFill>
                        <pic:spPr>
                          <a:xfrm>
                            <a:off x="180000" y="180000"/>
                            <a:ext cx="4373245" cy="2179955"/>
                          </a:xfrm>
                          <a:prstGeom prst="rect">
                            <a:avLst/>
                          </a:prstGeom>
                          <a:noFill/>
                          <a:ln>
                            <a:noFill/>
                          </a:ln>
                        </pic:spPr>
                      </pic:pic>
                      <wps:wsp>
                        <wps:cNvPr id="217" name="Text Box 217"/>
                        <wps:cNvSpPr txBox="1"/>
                        <wps:spPr>
                          <a:xfrm>
                            <a:off x="554433" y="1814267"/>
                            <a:ext cx="3938905" cy="635031"/>
                          </a:xfrm>
                          <a:prstGeom prst="rect">
                            <a:avLst/>
                          </a:prstGeom>
                          <a:noFill/>
                          <a:ln w="6350">
                            <a:noFill/>
                          </a:ln>
                        </wps:spPr>
                        <wps:txbx>
                          <w:txbxContent>
                            <w:p w14:paraId="5DD6CC2A" w14:textId="4EB42FFB" w:rsidR="004600F0" w:rsidRDefault="004600F0">
                              <w:pPr>
                                <w:rPr>
                                  <w:rFonts w:ascii="Arial" w:hAnsi="Arial" w:cs="Arial"/>
                                  <w:sz w:val="18"/>
                                </w:rPr>
                              </w:pPr>
                              <w:r>
                                <w:rPr>
                                  <w:rFonts w:ascii="Arial" w:hAnsi="Arial"/>
                                  <w:sz w:val="18"/>
                                </w:rPr>
                                <w:t xml:space="preserve">1. </w:t>
                              </w:r>
                              <w:r w:rsidR="00836DDA" w:rsidRPr="00836DDA">
                                <w:rPr>
                                  <w:rFonts w:ascii="Arial" w:hAnsi="Arial"/>
                                  <w:sz w:val="18"/>
                                </w:rPr>
                                <w:t xml:space="preserve">Сварочная проволока </w:t>
                              </w:r>
                              <w:r>
                                <w:rPr>
                                  <w:rFonts w:ascii="Arial" w:hAnsi="Arial"/>
                                  <w:sz w:val="18"/>
                                </w:rPr>
                                <w:t xml:space="preserve"> 2. </w:t>
                              </w:r>
                              <w:r w:rsidR="00836DDA">
                                <w:rPr>
                                  <w:rFonts w:ascii="Arial" w:hAnsi="Arial"/>
                                  <w:sz w:val="18"/>
                                </w:rPr>
                                <w:t>Контактные</w:t>
                              </w:r>
                              <w:r w:rsidRPr="00836DDA">
                                <w:rPr>
                                  <w:rFonts w:ascii="Arial" w:hAnsi="Arial"/>
                                  <w:sz w:val="18"/>
                                </w:rPr>
                                <w:t xml:space="preserve"> наконечник</w:t>
                              </w:r>
                              <w:r w:rsidR="00836DDA">
                                <w:rPr>
                                  <w:rFonts w:ascii="Arial" w:hAnsi="Arial"/>
                                  <w:sz w:val="18"/>
                                </w:rPr>
                                <w:t>и</w:t>
                              </w:r>
                              <w:r>
                                <w:rPr>
                                  <w:rFonts w:ascii="Arial" w:hAnsi="Arial"/>
                                  <w:sz w:val="18"/>
                                </w:rPr>
                                <w:t xml:space="preserve"> 3. Сопло 4. </w:t>
                              </w:r>
                              <w:r w:rsidR="00836DDA">
                                <w:rPr>
                                  <w:rFonts w:ascii="Arial" w:hAnsi="Arial"/>
                                  <w:sz w:val="18"/>
                                </w:rPr>
                                <w:t>Курок сварочной горелки.</w:t>
                              </w:r>
                            </w:p>
                            <w:p w14:paraId="146345BF" w14:textId="42C8FE5B" w:rsidR="004600F0" w:rsidRDefault="004600F0">
                              <w:pPr>
                                <w:jc w:val="left"/>
                                <w:rPr>
                                  <w:rFonts w:ascii="Arial" w:hAnsi="Arial" w:cs="Arial"/>
                                  <w:sz w:val="18"/>
                                </w:rPr>
                              </w:pPr>
                              <w:r>
                                <w:rPr>
                                  <w:rFonts w:ascii="Arial" w:hAnsi="Arial"/>
                                  <w:sz w:val="18"/>
                                </w:rPr>
                                <w:t>5.</w:t>
                              </w:r>
                              <w:r w:rsidR="00836DDA" w:rsidRPr="00836DDA">
                                <w:rPr>
                                  <w:rFonts w:ascii="Arial" w:hAnsi="Arial"/>
                                  <w:sz w:val="18"/>
                                </w:rPr>
                                <w:t xml:space="preserve"> Рукоятка горелки</w:t>
                              </w:r>
                              <w:r>
                                <w:rPr>
                                  <w:rFonts w:ascii="Arial" w:hAnsi="Arial"/>
                                  <w:sz w:val="18"/>
                                </w:rPr>
                                <w:t xml:space="preserve"> 6. Газопровод 7. Кабели 8. </w:t>
                              </w:r>
                              <w:r w:rsidR="00836DDA">
                                <w:rPr>
                                  <w:rFonts w:ascii="Arial" w:hAnsi="Arial"/>
                                  <w:sz w:val="18"/>
                                </w:rPr>
                                <w:t>Направляющие каналы</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inline>
            </w:drawing>
          </mc:Choice>
          <mc:Fallback>
            <w:pict>
              <v:group id="Group 215" o:spid="_x0000_s1111" style="width:344.35pt;height:178.7pt;mso-position-horizontal-relative:char;mso-position-vertical-relative:line" coordorigin="1800,1800" coordsize="43732,22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g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YAAAAAEAAgBg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M5AAAABgAAAAAA&#10;AAAAAAABOgAAAnYAAAACADIAMAAAAAEAAAAAAAAAAAAAAAAAAAAAAAAAAQAAAAAAAAAAAAACdgAA&#10;AToAAAAAAAAAAAAAAAAAAAAAAQAAAAAAAAAAAAAAAAAAAAAAAAAQAAAAAQAAAAAAAG51bGwAAAAC&#10;AAAABmJvdW5kc09iamMAAAABAAAAAAAAUmN0MQAAAAQAAAAAVG9wIGxvbmcAAAAAAAAAAExlZnRs&#10;b25nAAAAAAAAAABCdG9tbG9uZwAAAToAAAAAUmdodGxvbmcAAAJ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6AAAAAFJn&#10;aHRsb25nAAACd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">
                <v:shape id="图片 35" o:spid="_x0000_s1112" type="#_x0000_t75" style="position:absolute;left:1800;top:1800;width:43732;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ZMXGAAAA3AAAAA8AAABkcnMvZG93bnJldi54bWxEj0FrwkAUhO8F/8PyhF5Ks2sOVtKsIkJF&#10;Cj2oRXp8ZJ9JMPs2za6a+Ou7gtDjMDPfMPmit424UOdrxxomiQJBXDhTc6nhe//xOgPhA7LBxjFp&#10;GMjDYj56yjEz7spbuuxCKSKEfYYaqhDaTEpfVGTRJ64ljt7RdRZDlF0pTYfXCLeNTJWaSos1x4UK&#10;W1pVVJx2Z6tBvdxuPwMdmvVXvyl/1Xb2+XYotH4e98t3EIH68B9+tDdGQzqZwv1MP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JkxcYAAADcAAAADwAAAAAAAAAAAAAA&#10;AACfAgAAZHJzL2Rvd25yZXYueG1sUEsFBgAAAAAEAAQA9wAAAJIDAAAAAA==&#10;">
                  <v:imagedata r:id="rId56" o:title=""/>
                </v:shape>
                <v:shape id="Text Box 217" o:spid="_x0000_s1113" type="#_x0000_t202" style="position:absolute;left:5544;top:18142;width:39389;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OiMUA&#10;AADcAAAADwAAAGRycy9kb3ducmV2LnhtbESPQWvCQBCF7wX/wzJCb3Wjh7ZEN0FEpbSnRhGPQ3aS&#10;jWZnQ3Yb0/76bqHg8fHmfW/eKh9tKwbqfeNYwXyWgCAunW64VnA87J5eQfiArLF1TAq+yUOeTR5W&#10;mGp3408ailCLCGGfogITQpdK6UtDFv3MdcTRq1xvMUTZ11L3eItw28pFkjxLiw3HBoMdbQyV1+LL&#10;xjdOH4nd/1TmbN+x8oU5DPvtRanH6bheggg0hvvxf/pNK1jMX+BvTCS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M6IxQAAANwAAAAPAAAAAAAAAAAAAAAAAJgCAABkcnMv&#10;ZG93bnJldi54bWxQSwUGAAAAAAQABAD1AAAAigMAAAAA&#10;" filled="f" stroked="f" strokeweight=".5pt">
                  <v:textbox style="mso-fit-shape-to-text:t" inset="0,0,0,0">
                    <w:txbxContent>
                      <w:p w14:paraId="5DD6CC2A" w14:textId="4EB42FFB" w:rsidR="004600F0" w:rsidRDefault="004600F0">
                        <w:pPr>
                          <w:rPr>
                            <w:rFonts w:ascii="Arial" w:hAnsi="Arial" w:cs="Arial"/>
                            <w:sz w:val="18"/>
                          </w:rPr>
                        </w:pPr>
                        <w:r>
                          <w:rPr>
                            <w:rFonts w:ascii="Arial" w:hAnsi="Arial"/>
                            <w:sz w:val="18"/>
                          </w:rPr>
                          <w:t xml:space="preserve">1. </w:t>
                        </w:r>
                        <w:r w:rsidR="00836DDA" w:rsidRPr="00836DDA">
                          <w:rPr>
                            <w:rFonts w:ascii="Arial" w:hAnsi="Arial"/>
                            <w:sz w:val="18"/>
                          </w:rPr>
                          <w:t xml:space="preserve">Сварочная проволока </w:t>
                        </w:r>
                        <w:r>
                          <w:rPr>
                            <w:rFonts w:ascii="Arial" w:hAnsi="Arial"/>
                            <w:sz w:val="18"/>
                          </w:rPr>
                          <w:t xml:space="preserve"> 2. </w:t>
                        </w:r>
                        <w:r w:rsidR="00836DDA">
                          <w:rPr>
                            <w:rFonts w:ascii="Arial" w:hAnsi="Arial"/>
                            <w:sz w:val="18"/>
                          </w:rPr>
                          <w:t>Контактные</w:t>
                        </w:r>
                        <w:r w:rsidRPr="00836DDA">
                          <w:rPr>
                            <w:rFonts w:ascii="Arial" w:hAnsi="Arial"/>
                            <w:sz w:val="18"/>
                          </w:rPr>
                          <w:t xml:space="preserve"> наконечник</w:t>
                        </w:r>
                        <w:r w:rsidR="00836DDA">
                          <w:rPr>
                            <w:rFonts w:ascii="Arial" w:hAnsi="Arial"/>
                            <w:sz w:val="18"/>
                          </w:rPr>
                          <w:t>и</w:t>
                        </w:r>
                        <w:r>
                          <w:rPr>
                            <w:rFonts w:ascii="Arial" w:hAnsi="Arial"/>
                            <w:sz w:val="18"/>
                          </w:rPr>
                          <w:t xml:space="preserve"> 3. Сопло 4. </w:t>
                        </w:r>
                        <w:r w:rsidR="00836DDA">
                          <w:rPr>
                            <w:rFonts w:ascii="Arial" w:hAnsi="Arial"/>
                            <w:sz w:val="18"/>
                          </w:rPr>
                          <w:t>Курок сварочной горелки.</w:t>
                        </w:r>
                      </w:p>
                      <w:p w14:paraId="146345BF" w14:textId="42C8FE5B" w:rsidR="004600F0" w:rsidRDefault="004600F0">
                        <w:pPr>
                          <w:jc w:val="left"/>
                          <w:rPr>
                            <w:rFonts w:ascii="Arial" w:hAnsi="Arial" w:cs="Arial"/>
                            <w:sz w:val="18"/>
                          </w:rPr>
                        </w:pPr>
                        <w:r>
                          <w:rPr>
                            <w:rFonts w:ascii="Arial" w:hAnsi="Arial"/>
                            <w:sz w:val="18"/>
                          </w:rPr>
                          <w:t>5.</w:t>
                        </w:r>
                        <w:r w:rsidR="00836DDA" w:rsidRPr="00836DDA">
                          <w:rPr>
                            <w:rFonts w:ascii="Arial" w:hAnsi="Arial"/>
                            <w:sz w:val="18"/>
                          </w:rPr>
                          <w:t xml:space="preserve"> Рукоятка горелки</w:t>
                        </w:r>
                        <w:r>
                          <w:rPr>
                            <w:rFonts w:ascii="Arial" w:hAnsi="Arial"/>
                            <w:sz w:val="18"/>
                          </w:rPr>
                          <w:t xml:space="preserve"> 6. Газопровод 7. Кабели 8. </w:t>
                        </w:r>
                        <w:r w:rsidR="00836DDA">
                          <w:rPr>
                            <w:rFonts w:ascii="Arial" w:hAnsi="Arial"/>
                            <w:sz w:val="18"/>
                          </w:rPr>
                          <w:t>Направляющие каналы</w:t>
                        </w:r>
                      </w:p>
                    </w:txbxContent>
                  </v:textbox>
                </v:shape>
                <w10:anchorlock/>
              </v:group>
            </w:pict>
          </mc:Fallback>
        </mc:AlternateContent>
      </w:r>
    </w:p>
    <w:p w14:paraId="6286C3B9" w14:textId="77777777" w:rsidR="00B1544D" w:rsidRDefault="00B1544D">
      <w:pPr>
        <w:rPr>
          <w:rFonts w:ascii="Calibri" w:hAnsi="Calibri" w:cs="Calibri"/>
          <w:sz w:val="16"/>
          <w:szCs w:val="16"/>
        </w:rPr>
      </w:pPr>
    </w:p>
    <w:p w14:paraId="670F75A8" w14:textId="77777777" w:rsidR="00B1544D" w:rsidRDefault="004600F0">
      <w:pPr>
        <w:rPr>
          <w:rFonts w:ascii="Calibri" w:hAnsi="Calibri" w:cs="Calibri"/>
          <w:sz w:val="16"/>
          <w:szCs w:val="16"/>
        </w:rPr>
      </w:pPr>
      <w:r>
        <w:rPr>
          <w:rFonts w:ascii="Calibri" w:hAnsi="Calibri"/>
          <w:sz w:val="16"/>
          <w:szCs w:val="16"/>
        </w:rPr>
        <w:t>Горелка MIG</w:t>
      </w:r>
    </w:p>
    <w:p w14:paraId="5721ABFC" w14:textId="77777777" w:rsidR="00B1544D" w:rsidRDefault="004600F0">
      <w:pPr>
        <w:numPr>
          <w:ilvl w:val="0"/>
          <w:numId w:val="18"/>
        </w:numPr>
        <w:rPr>
          <w:rFonts w:ascii="Calibri" w:hAnsi="Calibri" w:cs="Calibri"/>
          <w:sz w:val="16"/>
          <w:szCs w:val="16"/>
        </w:rPr>
      </w:pPr>
      <w:r>
        <w:rPr>
          <w:rFonts w:ascii="Calibri" w:hAnsi="Calibri"/>
          <w:sz w:val="16"/>
          <w:szCs w:val="16"/>
        </w:rPr>
        <w:t xml:space="preserve">Регулярно счищать наплавленный металл с сопла. Если сопло деформировано или стало эллиптической формы, заменить сопло. </w:t>
      </w:r>
    </w:p>
    <w:p w14:paraId="41CFC959" w14:textId="77777777" w:rsidR="00B1544D" w:rsidRDefault="004600F0">
      <w:pPr>
        <w:rPr>
          <w:rFonts w:ascii="Calibri" w:hAnsi="Calibri"/>
          <w:sz w:val="16"/>
          <w:szCs w:val="16"/>
        </w:rPr>
      </w:pPr>
      <w:r>
        <w:rPr>
          <w:rFonts w:ascii="Calibri" w:hAnsi="Calibri"/>
          <w:sz w:val="16"/>
          <w:szCs w:val="16"/>
        </w:rPr>
        <w:t xml:space="preserve">Контактный наконечник горелки MIG </w:t>
      </w:r>
    </w:p>
    <w:p w14:paraId="5B6C3D43" w14:textId="77777777" w:rsidR="00B1544D" w:rsidRDefault="004600F0">
      <w:pPr>
        <w:rPr>
          <w:rFonts w:ascii="Calibri" w:hAnsi="Calibri" w:cs="Calibri"/>
          <w:sz w:val="16"/>
          <w:szCs w:val="16"/>
        </w:rPr>
      </w:pPr>
      <w:r>
        <w:rPr>
          <w:rFonts w:ascii="Calibri" w:hAnsi="Calibri"/>
          <w:sz w:val="16"/>
          <w:szCs w:val="16"/>
        </w:rPr>
        <w:t>Чтобы обеспечить хороший контакт между контактным наконечником и проволокой, стабильную дугу и выходной ток, соблюдать следующие пункты:</w:t>
      </w:r>
    </w:p>
    <w:p w14:paraId="62771CB0" w14:textId="77777777" w:rsidR="00B1544D" w:rsidRDefault="00B1544D">
      <w:pPr>
        <w:rPr>
          <w:rFonts w:ascii="Calibri" w:hAnsi="Calibri" w:cs="Calibri"/>
          <w:sz w:val="16"/>
          <w:szCs w:val="16"/>
        </w:rPr>
      </w:pPr>
    </w:p>
    <w:p w14:paraId="0E94749E" w14:textId="77777777" w:rsidR="00B1544D" w:rsidRDefault="004600F0">
      <w:pPr>
        <w:numPr>
          <w:ilvl w:val="0"/>
          <w:numId w:val="19"/>
        </w:numPr>
        <w:rPr>
          <w:rFonts w:ascii="Calibri" w:hAnsi="Calibri" w:cs="Calibri"/>
          <w:sz w:val="16"/>
          <w:szCs w:val="16"/>
        </w:rPr>
      </w:pPr>
      <w:r>
        <w:rPr>
          <w:rFonts w:ascii="Calibri" w:hAnsi="Calibri"/>
          <w:sz w:val="16"/>
          <w:szCs w:val="16"/>
        </w:rPr>
        <w:t>Счищать остатки или оксиды с контактного наконечника.</w:t>
      </w:r>
    </w:p>
    <w:p w14:paraId="704A7B5B" w14:textId="77777777" w:rsidR="00B1544D" w:rsidRDefault="004600F0">
      <w:pPr>
        <w:numPr>
          <w:ilvl w:val="0"/>
          <w:numId w:val="20"/>
        </w:numPr>
        <w:rPr>
          <w:rFonts w:ascii="Calibri" w:hAnsi="Calibri" w:cs="Calibri"/>
          <w:sz w:val="16"/>
          <w:szCs w:val="16"/>
        </w:rPr>
      </w:pPr>
      <w:r>
        <w:rPr>
          <w:rFonts w:ascii="Calibri" w:hAnsi="Calibri"/>
          <w:sz w:val="16"/>
          <w:szCs w:val="16"/>
        </w:rPr>
        <w:t>После продолжительной сварки скапливается шлак, мешающий подаче проволоки. Поэтому требуется регулярная очистка сопла. Заменить сопло в случае необходимости.</w:t>
      </w:r>
    </w:p>
    <w:p w14:paraId="746B4778" w14:textId="77777777" w:rsidR="00B1544D" w:rsidRDefault="004600F0">
      <w:pPr>
        <w:numPr>
          <w:ilvl w:val="0"/>
          <w:numId w:val="20"/>
        </w:numPr>
        <w:rPr>
          <w:rFonts w:ascii="Calibri" w:hAnsi="Calibri" w:cs="Calibri"/>
          <w:sz w:val="16"/>
          <w:szCs w:val="16"/>
        </w:rPr>
      </w:pPr>
      <w:r>
        <w:rPr>
          <w:rFonts w:ascii="Calibri" w:hAnsi="Calibri"/>
          <w:sz w:val="16"/>
          <w:szCs w:val="16"/>
        </w:rPr>
        <w:t>Контактный наконечник должен быть плотно затянут на корпусе сварочной горелки. Тепловое напряжение сварочной горелки может привести к ослаблению сварочной горелки. Кроме того, корпус сварочной горелки и контактный наконечник могут перегреваться, что приведет к прерывистой подаче проволоки.</w:t>
      </w:r>
    </w:p>
    <w:p w14:paraId="52A1B8B5" w14:textId="77777777" w:rsidR="00B1544D" w:rsidRDefault="004600F0">
      <w:pPr>
        <w:rPr>
          <w:rFonts w:ascii="Calibri" w:hAnsi="Calibri" w:cs="Calibri"/>
          <w:sz w:val="16"/>
          <w:szCs w:val="16"/>
        </w:rPr>
      </w:pPr>
      <w:r>
        <w:rPr>
          <w:rFonts w:ascii="Calibri" w:hAnsi="Calibri"/>
          <w:sz w:val="16"/>
          <w:szCs w:val="16"/>
        </w:rPr>
        <w:t>Механизм подачи проволоки</w:t>
      </w:r>
    </w:p>
    <w:p w14:paraId="2137EA2C" w14:textId="589FCE1D" w:rsidR="00B1544D" w:rsidRDefault="004600F0">
      <w:pPr>
        <w:numPr>
          <w:ilvl w:val="0"/>
          <w:numId w:val="21"/>
        </w:numPr>
        <w:rPr>
          <w:rFonts w:ascii="Calibri" w:hAnsi="Calibri" w:cs="Calibri"/>
          <w:sz w:val="16"/>
          <w:szCs w:val="16"/>
        </w:rPr>
      </w:pPr>
      <w:r>
        <w:rPr>
          <w:rFonts w:ascii="Calibri" w:hAnsi="Calibri"/>
          <w:sz w:val="16"/>
          <w:szCs w:val="16"/>
        </w:rPr>
        <w:t xml:space="preserve">Регулярно очищать от пыли и остатков металла </w:t>
      </w:r>
      <w:r w:rsidR="00836DDA">
        <w:rPr>
          <w:rFonts w:ascii="Calibri" w:hAnsi="Calibri"/>
          <w:sz w:val="16"/>
          <w:szCs w:val="16"/>
        </w:rPr>
        <w:t>подающий ролик.</w:t>
      </w:r>
      <w:r>
        <w:rPr>
          <w:rFonts w:ascii="Calibri" w:hAnsi="Calibri"/>
          <w:sz w:val="16"/>
          <w:szCs w:val="16"/>
        </w:rPr>
        <w:t xml:space="preserve"> Периодически проверять механизм подачи проволоки, состоящий из </w:t>
      </w:r>
      <w:r w:rsidR="00836DDA">
        <w:rPr>
          <w:rFonts w:ascii="Calibri" w:hAnsi="Calibri"/>
          <w:sz w:val="16"/>
          <w:szCs w:val="16"/>
        </w:rPr>
        <w:t>подающего ролика</w:t>
      </w:r>
      <w:r>
        <w:rPr>
          <w:rFonts w:ascii="Calibri" w:hAnsi="Calibri"/>
          <w:sz w:val="16"/>
          <w:szCs w:val="16"/>
        </w:rPr>
        <w:t xml:space="preserve"> прижимного ролика, направляющей трубки и сопряжения со сварочной горелкой.</w:t>
      </w:r>
    </w:p>
    <w:p w14:paraId="3211D627" w14:textId="77777777" w:rsidR="00B1544D" w:rsidRDefault="004600F0">
      <w:pPr>
        <w:pStyle w:val="1"/>
        <w:numPr>
          <w:ilvl w:val="0"/>
          <w:numId w:val="2"/>
        </w:numPr>
        <w:rPr>
          <w:rFonts w:ascii="Calibri" w:eastAsia="SimSun" w:hAnsi="Calibri" w:cs="Calibri"/>
          <w:b/>
          <w:sz w:val="20"/>
        </w:rPr>
      </w:pPr>
      <w:bookmarkStart w:id="36" w:name="_Toc16239514"/>
      <w:r>
        <w:rPr>
          <w:rFonts w:ascii="Calibri" w:hAnsi="Calibri"/>
          <w:b/>
          <w:sz w:val="20"/>
        </w:rPr>
        <w:lastRenderedPageBreak/>
        <w:t>Распространенные неполадки</w:t>
      </w:r>
      <w:bookmarkEnd w:id="36"/>
    </w:p>
    <w:p w14:paraId="715164B1" w14:textId="77777777" w:rsidR="00B1544D" w:rsidRDefault="00B1544D">
      <w:pPr>
        <w:rPr>
          <w:sz w:val="20"/>
          <w:szCs w:val="18"/>
        </w:rPr>
      </w:pPr>
    </w:p>
    <w:p w14:paraId="5A90C1ED" w14:textId="77777777" w:rsidR="00B1544D" w:rsidRDefault="004600F0">
      <w:pPr>
        <w:numPr>
          <w:ilvl w:val="0"/>
          <w:numId w:val="22"/>
        </w:numPr>
        <w:tabs>
          <w:tab w:val="left" w:pos="425"/>
        </w:tabs>
        <w:rPr>
          <w:rFonts w:ascii="Calibri" w:hAnsi="Calibri" w:cs="Calibri"/>
          <w:sz w:val="16"/>
          <w:szCs w:val="16"/>
        </w:rPr>
      </w:pPr>
      <w:r>
        <w:rPr>
          <w:rFonts w:ascii="Calibri" w:hAnsi="Calibri"/>
          <w:sz w:val="16"/>
          <w:szCs w:val="16"/>
        </w:rPr>
        <w:t>Вопрос: при сварке алюминиево-магниевого сплава в импульсном режиме MIG черный порошок образуется в зоне сварки.</w:t>
      </w:r>
    </w:p>
    <w:p w14:paraId="7E6C8307" w14:textId="77777777" w:rsidR="00B1544D" w:rsidRDefault="004600F0">
      <w:pPr>
        <w:ind w:leftChars="215" w:left="451"/>
        <w:rPr>
          <w:rFonts w:ascii="Calibri" w:hAnsi="Calibri" w:cs="Calibri"/>
          <w:sz w:val="16"/>
          <w:szCs w:val="16"/>
        </w:rPr>
      </w:pPr>
      <w:r>
        <w:rPr>
          <w:rFonts w:ascii="Calibri" w:hAnsi="Calibri"/>
          <w:sz w:val="16"/>
          <w:szCs w:val="16"/>
        </w:rPr>
        <w:t>Ответ: Пары Al и Mg вступают в реакцию с кислородом с образованием Al</w:t>
      </w:r>
      <w:r>
        <w:rPr>
          <w:rFonts w:ascii="Calibri" w:hAnsi="Calibri"/>
          <w:sz w:val="16"/>
          <w:szCs w:val="16"/>
          <w:vertAlign w:val="subscript"/>
        </w:rPr>
        <w:t>2</w:t>
      </w:r>
      <w:r>
        <w:rPr>
          <w:rFonts w:ascii="Calibri" w:hAnsi="Calibri"/>
          <w:sz w:val="16"/>
          <w:szCs w:val="16"/>
        </w:rPr>
        <w:t>O</w:t>
      </w:r>
      <w:r>
        <w:rPr>
          <w:rFonts w:ascii="Calibri" w:hAnsi="Calibri"/>
          <w:sz w:val="16"/>
          <w:szCs w:val="16"/>
          <w:vertAlign w:val="subscript"/>
        </w:rPr>
        <w:t>3</w:t>
      </w:r>
      <w:r>
        <w:rPr>
          <w:rFonts w:ascii="Calibri" w:hAnsi="Calibri"/>
          <w:sz w:val="16"/>
          <w:szCs w:val="16"/>
        </w:rPr>
        <w:t xml:space="preserve"> или MgO, который осаждается рядом или на сварном шве, достаточно протереть поверхность тканью.</w:t>
      </w:r>
    </w:p>
    <w:p w14:paraId="23EB8CE5" w14:textId="77777777" w:rsidR="00B1544D" w:rsidRDefault="004600F0">
      <w:pPr>
        <w:rPr>
          <w:rFonts w:ascii="Calibri" w:hAnsi="Calibri" w:cs="Calibri"/>
          <w:sz w:val="16"/>
          <w:szCs w:val="16"/>
        </w:rPr>
      </w:pPr>
      <w:r>
        <w:rPr>
          <w:rFonts w:ascii="Calibri" w:hAnsi="Calibri"/>
          <w:sz w:val="16"/>
          <w:szCs w:val="16"/>
        </w:rPr>
        <w:t>Возможные решения:</w:t>
      </w:r>
    </w:p>
    <w:p w14:paraId="1E88EFA8" w14:textId="77777777" w:rsidR="00B1544D" w:rsidRDefault="004600F0">
      <w:pPr>
        <w:numPr>
          <w:ilvl w:val="0"/>
          <w:numId w:val="23"/>
        </w:numPr>
        <w:rPr>
          <w:rFonts w:ascii="Calibri" w:hAnsi="Calibri" w:cs="Calibri"/>
          <w:sz w:val="16"/>
          <w:szCs w:val="16"/>
        </w:rPr>
      </w:pPr>
      <w:r>
        <w:rPr>
          <w:rFonts w:ascii="Calibri" w:hAnsi="Calibri"/>
          <w:sz w:val="16"/>
          <w:szCs w:val="16"/>
        </w:rPr>
        <w:t>Питание: несоответствующие условия сварки.</w:t>
      </w:r>
    </w:p>
    <w:p w14:paraId="065EB7EE" w14:textId="77777777" w:rsidR="00B1544D" w:rsidRDefault="004600F0">
      <w:pPr>
        <w:numPr>
          <w:ilvl w:val="0"/>
          <w:numId w:val="23"/>
        </w:numPr>
        <w:rPr>
          <w:rFonts w:ascii="Calibri" w:hAnsi="Calibri" w:cs="Calibri"/>
          <w:sz w:val="16"/>
          <w:szCs w:val="16"/>
        </w:rPr>
      </w:pPr>
      <w:r>
        <w:rPr>
          <w:rFonts w:ascii="Calibri" w:hAnsi="Calibri"/>
          <w:sz w:val="16"/>
          <w:szCs w:val="16"/>
        </w:rPr>
        <w:t>Периферия: если обрабатываемая деталь слишком грязная, состав или расход газа подобран неправильно, поток газа и подача проволоки не стабильна из-за состояния сварочной горелки, угол наклона между сварочной горелкой и базовым металлом выбран неправильно, расстояние между сварочной горелкой и обрабатываемой деталью слишком велико и диаметр сопла слишком мал, использовать другие параметры сварки.</w:t>
      </w:r>
    </w:p>
    <w:p w14:paraId="7AC2EC44" w14:textId="77777777" w:rsidR="00B1544D" w:rsidRDefault="00B1544D">
      <w:pPr>
        <w:ind w:left="425"/>
        <w:rPr>
          <w:rFonts w:ascii="Calibri" w:hAnsi="Calibri" w:cs="Calibri"/>
          <w:sz w:val="16"/>
          <w:szCs w:val="16"/>
        </w:rPr>
      </w:pPr>
    </w:p>
    <w:p w14:paraId="22EEDF7F" w14:textId="77777777" w:rsidR="00B1544D" w:rsidRDefault="004600F0">
      <w:pPr>
        <w:numPr>
          <w:ilvl w:val="0"/>
          <w:numId w:val="22"/>
        </w:numPr>
        <w:tabs>
          <w:tab w:val="left" w:pos="425"/>
        </w:tabs>
        <w:rPr>
          <w:rFonts w:ascii="Calibri" w:hAnsi="Calibri" w:cs="Calibri"/>
          <w:sz w:val="16"/>
          <w:szCs w:val="16"/>
        </w:rPr>
      </w:pPr>
      <w:r>
        <w:rPr>
          <w:rFonts w:ascii="Calibri" w:hAnsi="Calibri"/>
          <w:sz w:val="16"/>
          <w:szCs w:val="16"/>
        </w:rPr>
        <w:t>Вопрос: при сварке проволокой из алюминия и алюминиевого сплава в импульсном режиме MIG проволока застревает.</w:t>
      </w:r>
    </w:p>
    <w:p w14:paraId="4100C91A" w14:textId="77777777" w:rsidR="00B1544D" w:rsidRDefault="004600F0">
      <w:pPr>
        <w:rPr>
          <w:rFonts w:ascii="Calibri" w:hAnsi="Calibri" w:cs="Calibri"/>
          <w:sz w:val="16"/>
          <w:szCs w:val="16"/>
        </w:rPr>
      </w:pPr>
      <w:r>
        <w:rPr>
          <w:rFonts w:ascii="Calibri" w:hAnsi="Calibri"/>
          <w:sz w:val="16"/>
          <w:szCs w:val="16"/>
        </w:rPr>
        <w:t>Ответ: сварочная проволока из алюминиевого сплава мягкая, сварочная проволока из чистого алюминия более мягкая, при сварке проволока застревает.</w:t>
      </w:r>
    </w:p>
    <w:p w14:paraId="562FCC9A" w14:textId="77777777" w:rsidR="00B1544D" w:rsidRDefault="004600F0">
      <w:pPr>
        <w:rPr>
          <w:rFonts w:ascii="Calibri" w:hAnsi="Calibri" w:cs="Calibri"/>
          <w:sz w:val="16"/>
          <w:szCs w:val="16"/>
        </w:rPr>
      </w:pPr>
      <w:r>
        <w:rPr>
          <w:rFonts w:ascii="Calibri" w:hAnsi="Calibri"/>
          <w:sz w:val="16"/>
          <w:szCs w:val="16"/>
        </w:rPr>
        <w:t>Чтобы избежать этого явления, убедиться, что для подачи проволоки используется U-образный ролик подачи проволоки, чтобы избежать деформации проволоки;</w:t>
      </w:r>
    </w:p>
    <w:p w14:paraId="02C907D7" w14:textId="77777777" w:rsidR="00B1544D" w:rsidRDefault="004600F0">
      <w:pPr>
        <w:rPr>
          <w:rFonts w:ascii="Calibri" w:hAnsi="Calibri" w:cs="Calibri"/>
          <w:sz w:val="16"/>
          <w:szCs w:val="16"/>
        </w:rPr>
      </w:pPr>
      <w:r>
        <w:rPr>
          <w:rFonts w:ascii="Calibri" w:hAnsi="Calibri"/>
          <w:sz w:val="16"/>
          <w:szCs w:val="16"/>
        </w:rPr>
        <w:t>Тефлоновый канал — это специальный рукав подачи проволоки для алюминиевой проволоки, чтобы уменьшить сопротивление проволоки на тефлоновой поверхности;</w:t>
      </w:r>
    </w:p>
    <w:p w14:paraId="753E790D" w14:textId="77777777" w:rsidR="00B1544D" w:rsidRDefault="004600F0">
      <w:pPr>
        <w:rPr>
          <w:rFonts w:ascii="Calibri" w:hAnsi="Calibri" w:cs="Calibri"/>
          <w:sz w:val="16"/>
          <w:szCs w:val="16"/>
        </w:rPr>
      </w:pPr>
      <w:r>
        <w:rPr>
          <w:rFonts w:ascii="Calibri" w:hAnsi="Calibri"/>
          <w:sz w:val="16"/>
          <w:szCs w:val="16"/>
        </w:rPr>
        <w:t>Коэффициент теплового расширения алюминиевой проволоки в 2 раза меньше низкоуглеродистой стали. Контактный наконечник должен быть подобран под алюминиевую проволоку, чтобы избежать защемления проволоки в контактном наконечнике.</w:t>
      </w:r>
    </w:p>
    <w:p w14:paraId="78B6DF88" w14:textId="77777777" w:rsidR="00B1544D" w:rsidRDefault="00B1544D">
      <w:pPr>
        <w:rPr>
          <w:rFonts w:ascii="Calibri" w:hAnsi="Calibri" w:cs="Calibri"/>
          <w:sz w:val="16"/>
          <w:szCs w:val="16"/>
        </w:rPr>
      </w:pPr>
    </w:p>
    <w:p w14:paraId="1AAA6642" w14:textId="77777777" w:rsidR="00B1544D" w:rsidRDefault="004600F0">
      <w:pPr>
        <w:numPr>
          <w:ilvl w:val="0"/>
          <w:numId w:val="22"/>
        </w:numPr>
        <w:tabs>
          <w:tab w:val="left" w:pos="425"/>
        </w:tabs>
        <w:rPr>
          <w:rFonts w:ascii="Calibri" w:hAnsi="Calibri" w:cs="Calibri"/>
          <w:sz w:val="16"/>
          <w:szCs w:val="16"/>
        </w:rPr>
      </w:pPr>
      <w:r>
        <w:rPr>
          <w:rFonts w:ascii="Calibri" w:hAnsi="Calibri"/>
          <w:sz w:val="16"/>
          <w:szCs w:val="16"/>
        </w:rPr>
        <w:t>Вопрос: при сварке нержавеющей стали в импульсном режиме MIG шов становится черным после сварки.</w:t>
      </w:r>
    </w:p>
    <w:p w14:paraId="1621C394" w14:textId="77777777" w:rsidR="00B1544D" w:rsidRDefault="004600F0">
      <w:pPr>
        <w:ind w:leftChars="172" w:left="361"/>
        <w:rPr>
          <w:rFonts w:ascii="Calibri" w:hAnsi="Calibri" w:cs="Calibri"/>
          <w:sz w:val="16"/>
          <w:szCs w:val="16"/>
        </w:rPr>
      </w:pPr>
      <w:r>
        <w:rPr>
          <w:rFonts w:ascii="Calibri" w:hAnsi="Calibri"/>
          <w:sz w:val="16"/>
          <w:szCs w:val="16"/>
        </w:rPr>
        <w:t>Ответ: коэффициент теплопроводности нержавеющей стали небольшой, температура после сварки остается высокой, и нержавеющая сталь подвергается коррозии на воздухе. Цвет нержавеющей стали после сварки выглядит следующим образом, от хорошего к плохому состоянию: белый, золотой, темно-красный, голубой, серый, черный.</w:t>
      </w:r>
    </w:p>
    <w:p w14:paraId="2858B0D3" w14:textId="77777777" w:rsidR="00B1544D" w:rsidRDefault="004600F0">
      <w:pPr>
        <w:rPr>
          <w:rFonts w:ascii="Calibri" w:hAnsi="Calibri" w:cs="Calibri"/>
          <w:sz w:val="16"/>
          <w:szCs w:val="16"/>
        </w:rPr>
      </w:pPr>
      <w:r>
        <w:rPr>
          <w:rFonts w:ascii="Calibri" w:hAnsi="Calibri"/>
          <w:sz w:val="16"/>
          <w:szCs w:val="16"/>
        </w:rPr>
        <w:t>Возможные решения:</w:t>
      </w:r>
    </w:p>
    <w:p w14:paraId="6D8460FF" w14:textId="77777777" w:rsidR="00B1544D" w:rsidRDefault="004600F0">
      <w:pPr>
        <w:numPr>
          <w:ilvl w:val="0"/>
          <w:numId w:val="24"/>
        </w:numPr>
        <w:rPr>
          <w:rFonts w:ascii="Calibri" w:hAnsi="Calibri" w:cs="Calibri"/>
          <w:sz w:val="16"/>
          <w:szCs w:val="16"/>
        </w:rPr>
      </w:pPr>
      <w:r>
        <w:rPr>
          <w:rFonts w:ascii="Calibri" w:hAnsi="Calibri"/>
          <w:sz w:val="16"/>
          <w:szCs w:val="16"/>
        </w:rPr>
        <w:lastRenderedPageBreak/>
        <w:t>Контроль подаваемой энергии и аргона для задержки отключения подачи аргона.</w:t>
      </w:r>
    </w:p>
    <w:p w14:paraId="0A8A0862" w14:textId="77777777" w:rsidR="00B1544D" w:rsidRDefault="004600F0">
      <w:pPr>
        <w:numPr>
          <w:ilvl w:val="0"/>
          <w:numId w:val="24"/>
        </w:numPr>
        <w:rPr>
          <w:rFonts w:ascii="Calibri" w:hAnsi="Calibri" w:cs="Calibri"/>
          <w:sz w:val="16"/>
          <w:szCs w:val="16"/>
        </w:rPr>
      </w:pPr>
      <w:r>
        <w:rPr>
          <w:rFonts w:ascii="Calibri" w:hAnsi="Calibri"/>
          <w:sz w:val="16"/>
          <w:szCs w:val="16"/>
        </w:rPr>
        <w:t>Состояние сварки слишком большое.</w:t>
      </w:r>
    </w:p>
    <w:p w14:paraId="6C7040E2" w14:textId="77777777" w:rsidR="00B1544D" w:rsidRDefault="004600F0">
      <w:pPr>
        <w:numPr>
          <w:ilvl w:val="0"/>
          <w:numId w:val="24"/>
        </w:numPr>
        <w:rPr>
          <w:rFonts w:ascii="Calibri" w:hAnsi="Calibri" w:cs="Calibri"/>
          <w:sz w:val="16"/>
          <w:szCs w:val="16"/>
        </w:rPr>
      </w:pPr>
      <w:r>
        <w:rPr>
          <w:rFonts w:ascii="Calibri" w:hAnsi="Calibri"/>
          <w:sz w:val="16"/>
          <w:szCs w:val="16"/>
        </w:rPr>
        <w:t>Обрабатываемая деталь слишком грязная, состав или расход газа подобран неправильно, скорость сварки слишком низкая.</w:t>
      </w:r>
    </w:p>
    <w:p w14:paraId="29762187" w14:textId="77777777" w:rsidR="00B1544D" w:rsidRDefault="004600F0">
      <w:pPr>
        <w:rPr>
          <w:rFonts w:ascii="Calibri" w:hAnsi="Calibri" w:cs="Calibri"/>
          <w:sz w:val="13"/>
          <w:szCs w:val="13"/>
        </w:rPr>
      </w:pPr>
      <w:r>
        <w:rPr>
          <w:rFonts w:ascii="Calibri" w:hAnsi="Calibri"/>
          <w:sz w:val="13"/>
          <w:szCs w:val="13"/>
        </w:rPr>
        <w:t>Примечание: Цвет сварного шва на листе из нержавеющей стали менее 2 мм после сварки, как правило, темный.</w:t>
      </w:r>
    </w:p>
    <w:p w14:paraId="33F10299" w14:textId="77777777" w:rsidR="00B1544D" w:rsidRDefault="00B1544D">
      <w:pPr>
        <w:rPr>
          <w:rFonts w:ascii="Calibri" w:hAnsi="Calibri" w:cs="Calibri"/>
          <w:sz w:val="16"/>
          <w:szCs w:val="16"/>
        </w:rPr>
      </w:pPr>
    </w:p>
    <w:p w14:paraId="3FFD7728" w14:textId="77777777" w:rsidR="00B1544D" w:rsidRDefault="004600F0">
      <w:pPr>
        <w:pStyle w:val="1"/>
        <w:numPr>
          <w:ilvl w:val="0"/>
          <w:numId w:val="2"/>
        </w:numPr>
        <w:rPr>
          <w:rFonts w:ascii="Calibri" w:eastAsia="SimSun" w:hAnsi="Calibri" w:cs="Calibri"/>
          <w:b/>
          <w:sz w:val="20"/>
        </w:rPr>
      </w:pPr>
      <w:bookmarkStart w:id="37" w:name="_Toc16239515"/>
      <w:r>
        <w:rPr>
          <w:rFonts w:ascii="Calibri" w:hAnsi="Calibri"/>
          <w:b/>
          <w:sz w:val="20"/>
        </w:rPr>
        <w:lastRenderedPageBreak/>
        <w:t>Коды сигнализации</w:t>
      </w:r>
      <w:bookmarkEnd w:id="37"/>
    </w:p>
    <w:p w14:paraId="79D10F9F" w14:textId="77777777" w:rsidR="00B1544D" w:rsidRDefault="00B1544D">
      <w:pPr>
        <w:rPr>
          <w:sz w:val="20"/>
          <w:szCs w:val="18"/>
        </w:rPr>
      </w:pPr>
    </w:p>
    <w:p w14:paraId="64513BA6" w14:textId="77777777" w:rsidR="00B1544D" w:rsidRDefault="004600F0">
      <w:pPr>
        <w:rPr>
          <w:rFonts w:ascii="Calibri" w:hAnsi="Calibri" w:cs="Calibri"/>
          <w:sz w:val="16"/>
          <w:szCs w:val="16"/>
        </w:rPr>
      </w:pPr>
      <w:r>
        <w:rPr>
          <w:rFonts w:ascii="Calibri" w:hAnsi="Calibri"/>
          <w:sz w:val="16"/>
          <w:szCs w:val="16"/>
        </w:rPr>
        <w:t>В случае неисправности срабатывает автоматическая защита сварочного аппарата. Отображаемый код сигнализации, значение, причина и способ устранения приведены в следующей таблице.</w:t>
      </w:r>
    </w:p>
    <w:tbl>
      <w:tblPr>
        <w:tblW w:w="7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3572"/>
      </w:tblGrid>
      <w:tr w:rsidR="00B1544D" w14:paraId="53BD96A2" w14:textId="77777777">
        <w:tc>
          <w:tcPr>
            <w:tcW w:w="1271" w:type="dxa"/>
            <w:vAlign w:val="center"/>
          </w:tcPr>
          <w:p w14:paraId="1B6A36EF" w14:textId="77777777" w:rsidR="00B1544D" w:rsidRDefault="004600F0">
            <w:pPr>
              <w:rPr>
                <w:rFonts w:ascii="Calibri" w:hAnsi="Calibri" w:cs="Calibri"/>
                <w:sz w:val="16"/>
                <w:szCs w:val="16"/>
              </w:rPr>
            </w:pPr>
            <w:r>
              <w:rPr>
                <w:rFonts w:ascii="Calibri" w:hAnsi="Calibri"/>
                <w:sz w:val="16"/>
                <w:szCs w:val="16"/>
              </w:rPr>
              <w:t>Коды сигнализации</w:t>
            </w:r>
          </w:p>
        </w:tc>
        <w:tc>
          <w:tcPr>
            <w:tcW w:w="2268" w:type="dxa"/>
            <w:vAlign w:val="center"/>
          </w:tcPr>
          <w:p w14:paraId="54CA2A51" w14:textId="77777777" w:rsidR="00B1544D" w:rsidRDefault="004600F0">
            <w:pPr>
              <w:rPr>
                <w:rFonts w:ascii="Calibri" w:hAnsi="Calibri" w:cs="Calibri"/>
                <w:sz w:val="16"/>
                <w:szCs w:val="16"/>
              </w:rPr>
            </w:pPr>
            <w:r>
              <w:rPr>
                <w:rFonts w:ascii="Calibri" w:hAnsi="Calibri"/>
                <w:sz w:val="16"/>
                <w:szCs w:val="16"/>
              </w:rPr>
              <w:t xml:space="preserve">Значение </w:t>
            </w:r>
          </w:p>
        </w:tc>
        <w:tc>
          <w:tcPr>
            <w:tcW w:w="3572" w:type="dxa"/>
            <w:vAlign w:val="center"/>
          </w:tcPr>
          <w:p w14:paraId="6AC647CE" w14:textId="77777777" w:rsidR="00B1544D" w:rsidRDefault="004600F0">
            <w:pPr>
              <w:rPr>
                <w:rFonts w:ascii="Calibri" w:hAnsi="Calibri" w:cs="Calibri"/>
                <w:sz w:val="16"/>
                <w:szCs w:val="16"/>
              </w:rPr>
            </w:pPr>
            <w:r>
              <w:rPr>
                <w:rFonts w:ascii="Calibri" w:hAnsi="Calibri"/>
                <w:sz w:val="16"/>
                <w:szCs w:val="16"/>
              </w:rPr>
              <w:t>Причина и способ устранения</w:t>
            </w:r>
          </w:p>
        </w:tc>
      </w:tr>
      <w:tr w:rsidR="00B1544D" w14:paraId="6E1C4324" w14:textId="77777777">
        <w:tc>
          <w:tcPr>
            <w:tcW w:w="1271" w:type="dxa"/>
            <w:vAlign w:val="center"/>
          </w:tcPr>
          <w:p w14:paraId="2B4894CD" w14:textId="77777777" w:rsidR="00B1544D" w:rsidRDefault="004600F0">
            <w:pPr>
              <w:rPr>
                <w:rFonts w:ascii="Calibri" w:hAnsi="Calibri" w:cs="Calibri"/>
                <w:sz w:val="16"/>
                <w:szCs w:val="16"/>
              </w:rPr>
            </w:pPr>
            <w:r>
              <w:rPr>
                <w:rFonts w:ascii="Calibri" w:hAnsi="Calibri"/>
                <w:sz w:val="16"/>
                <w:szCs w:val="16"/>
              </w:rPr>
              <w:t>E.Ln</w:t>
            </w:r>
          </w:p>
        </w:tc>
        <w:tc>
          <w:tcPr>
            <w:tcW w:w="2268" w:type="dxa"/>
            <w:vAlign w:val="center"/>
          </w:tcPr>
          <w:p w14:paraId="1A814F0C" w14:textId="77777777" w:rsidR="00B1544D" w:rsidRDefault="004600F0">
            <w:pPr>
              <w:jc w:val="left"/>
              <w:rPr>
                <w:rFonts w:ascii="Calibri" w:hAnsi="Calibri" w:cs="Calibri"/>
                <w:sz w:val="16"/>
                <w:szCs w:val="16"/>
              </w:rPr>
            </w:pPr>
            <w:r>
              <w:rPr>
                <w:rFonts w:ascii="Calibri" w:hAnsi="Calibri"/>
                <w:sz w:val="16"/>
                <w:szCs w:val="16"/>
              </w:rPr>
              <w:t>Низкое входное напряжение</w:t>
            </w:r>
          </w:p>
          <w:p w14:paraId="6DC23947" w14:textId="77777777" w:rsidR="00B1544D" w:rsidRDefault="00B1544D">
            <w:pPr>
              <w:jc w:val="left"/>
              <w:rPr>
                <w:rFonts w:ascii="Calibri" w:hAnsi="Calibri" w:cs="Calibri"/>
                <w:sz w:val="16"/>
                <w:szCs w:val="16"/>
              </w:rPr>
            </w:pPr>
          </w:p>
          <w:p w14:paraId="4F1C424B" w14:textId="77777777" w:rsidR="00B1544D" w:rsidRDefault="004600F0">
            <w:pPr>
              <w:jc w:val="left"/>
              <w:rPr>
                <w:rFonts w:ascii="Calibri" w:hAnsi="Calibri" w:cs="Calibri"/>
                <w:sz w:val="16"/>
                <w:szCs w:val="16"/>
              </w:rPr>
            </w:pPr>
            <w:r>
              <w:rPr>
                <w:rFonts w:ascii="Calibri" w:hAnsi="Calibri"/>
                <w:sz w:val="16"/>
                <w:szCs w:val="16"/>
              </w:rPr>
              <w:t>(если сигнализация сохраняется долгое время, то код сменится на «OFF»)</w:t>
            </w:r>
          </w:p>
        </w:tc>
        <w:tc>
          <w:tcPr>
            <w:tcW w:w="3572" w:type="dxa"/>
            <w:vAlign w:val="center"/>
          </w:tcPr>
          <w:p w14:paraId="0A28077F" w14:textId="77777777" w:rsidR="00B1544D" w:rsidRDefault="004600F0">
            <w:pPr>
              <w:numPr>
                <w:ilvl w:val="0"/>
                <w:numId w:val="25"/>
              </w:numPr>
              <w:rPr>
                <w:rFonts w:ascii="Calibri" w:hAnsi="Calibri" w:cs="Calibri"/>
                <w:sz w:val="16"/>
                <w:szCs w:val="16"/>
              </w:rPr>
            </w:pPr>
            <w:r>
              <w:rPr>
                <w:rFonts w:ascii="Calibri" w:hAnsi="Calibri"/>
                <w:sz w:val="16"/>
                <w:szCs w:val="16"/>
              </w:rPr>
              <w:t>Размер входного или выходного кабеля меньше требуемого размера</w:t>
            </w:r>
          </w:p>
          <w:p w14:paraId="3CB45B38" w14:textId="77777777" w:rsidR="00B1544D" w:rsidRDefault="004600F0">
            <w:pPr>
              <w:numPr>
                <w:ilvl w:val="0"/>
                <w:numId w:val="26"/>
              </w:numPr>
              <w:rPr>
                <w:rFonts w:ascii="Calibri" w:hAnsi="Calibri" w:cs="Calibri"/>
                <w:sz w:val="16"/>
                <w:szCs w:val="16"/>
              </w:rPr>
            </w:pPr>
            <w:r>
              <w:rPr>
                <w:rFonts w:ascii="Calibri" w:hAnsi="Calibri"/>
                <w:sz w:val="16"/>
                <w:szCs w:val="16"/>
              </w:rPr>
              <w:t>Выходной кабель слишком длинный</w:t>
            </w:r>
          </w:p>
        </w:tc>
      </w:tr>
      <w:tr w:rsidR="00B1544D" w14:paraId="15AC7FC7" w14:textId="77777777">
        <w:tc>
          <w:tcPr>
            <w:tcW w:w="1271" w:type="dxa"/>
            <w:vAlign w:val="center"/>
          </w:tcPr>
          <w:p w14:paraId="4D48A713" w14:textId="77777777" w:rsidR="00B1544D" w:rsidRDefault="004600F0">
            <w:pPr>
              <w:rPr>
                <w:rFonts w:ascii="Calibri" w:hAnsi="Calibri" w:cs="Calibri"/>
                <w:sz w:val="16"/>
                <w:szCs w:val="16"/>
              </w:rPr>
            </w:pPr>
            <w:r>
              <w:rPr>
                <w:rFonts w:ascii="Calibri" w:hAnsi="Calibri"/>
                <w:sz w:val="16"/>
                <w:szCs w:val="16"/>
              </w:rPr>
              <w:t>THr</w:t>
            </w:r>
          </w:p>
        </w:tc>
        <w:tc>
          <w:tcPr>
            <w:tcW w:w="2268" w:type="dxa"/>
            <w:vAlign w:val="center"/>
          </w:tcPr>
          <w:p w14:paraId="773E6C6D" w14:textId="77777777" w:rsidR="00B1544D" w:rsidRDefault="004600F0">
            <w:pPr>
              <w:jc w:val="left"/>
              <w:rPr>
                <w:rFonts w:ascii="Calibri" w:hAnsi="Calibri" w:cs="Calibri"/>
                <w:sz w:val="16"/>
                <w:szCs w:val="16"/>
              </w:rPr>
            </w:pPr>
            <w:r>
              <w:rPr>
                <w:rFonts w:ascii="Calibri" w:hAnsi="Calibri"/>
                <w:sz w:val="16"/>
                <w:szCs w:val="16"/>
              </w:rPr>
              <w:t>Защита от перегрева</w:t>
            </w:r>
          </w:p>
        </w:tc>
        <w:tc>
          <w:tcPr>
            <w:tcW w:w="3572" w:type="dxa"/>
            <w:vAlign w:val="center"/>
          </w:tcPr>
          <w:p w14:paraId="30D27A59" w14:textId="77777777" w:rsidR="00B1544D" w:rsidRDefault="004600F0">
            <w:pPr>
              <w:numPr>
                <w:ilvl w:val="0"/>
                <w:numId w:val="27"/>
              </w:numPr>
              <w:rPr>
                <w:rFonts w:ascii="Calibri" w:hAnsi="Calibri" w:cs="Calibri"/>
                <w:sz w:val="16"/>
                <w:szCs w:val="16"/>
              </w:rPr>
            </w:pPr>
            <w:r>
              <w:rPr>
                <w:rFonts w:ascii="Calibri" w:hAnsi="Calibri"/>
                <w:sz w:val="16"/>
                <w:szCs w:val="16"/>
              </w:rPr>
              <w:t>Возможен перегрев аппарата из-за высокой температуры, длительной работы или высокого тока. Дать аппарату поработать без нагрузки (без выключения аппарата) несколько минут, температура снизится до нормы</w:t>
            </w:r>
          </w:p>
        </w:tc>
      </w:tr>
      <w:tr w:rsidR="00B1544D" w14:paraId="2A5958C5" w14:textId="77777777">
        <w:tc>
          <w:tcPr>
            <w:tcW w:w="1271" w:type="dxa"/>
            <w:vAlign w:val="center"/>
          </w:tcPr>
          <w:p w14:paraId="15AEA7CC" w14:textId="77777777" w:rsidR="00B1544D" w:rsidRDefault="004600F0">
            <w:pPr>
              <w:rPr>
                <w:rFonts w:ascii="Calibri" w:hAnsi="Calibri" w:cs="Calibri"/>
                <w:sz w:val="16"/>
                <w:szCs w:val="16"/>
              </w:rPr>
            </w:pPr>
            <w:r>
              <w:rPr>
                <w:rFonts w:ascii="Calibri" w:hAnsi="Calibri"/>
                <w:sz w:val="16"/>
                <w:szCs w:val="16"/>
              </w:rPr>
              <w:t>OFF</w:t>
            </w:r>
          </w:p>
        </w:tc>
        <w:tc>
          <w:tcPr>
            <w:tcW w:w="2268" w:type="dxa"/>
            <w:vAlign w:val="center"/>
          </w:tcPr>
          <w:p w14:paraId="686800EB" w14:textId="77777777" w:rsidR="00B1544D" w:rsidRDefault="004600F0">
            <w:pPr>
              <w:jc w:val="left"/>
              <w:rPr>
                <w:rFonts w:ascii="Calibri" w:hAnsi="Calibri" w:cs="Calibri"/>
                <w:sz w:val="16"/>
                <w:szCs w:val="16"/>
              </w:rPr>
            </w:pPr>
            <w:r>
              <w:rPr>
                <w:rFonts w:ascii="Calibri" w:hAnsi="Calibri"/>
                <w:sz w:val="16"/>
                <w:szCs w:val="16"/>
              </w:rPr>
              <w:t>Аномальное состояние</w:t>
            </w:r>
          </w:p>
        </w:tc>
        <w:tc>
          <w:tcPr>
            <w:tcW w:w="3572" w:type="dxa"/>
            <w:vAlign w:val="center"/>
          </w:tcPr>
          <w:p w14:paraId="78F81FF8" w14:textId="77777777" w:rsidR="00B1544D" w:rsidRDefault="004600F0">
            <w:pPr>
              <w:numPr>
                <w:ilvl w:val="0"/>
                <w:numId w:val="28"/>
              </w:numPr>
              <w:rPr>
                <w:rFonts w:ascii="Calibri" w:hAnsi="Calibri" w:cs="Calibri"/>
                <w:sz w:val="16"/>
                <w:szCs w:val="16"/>
              </w:rPr>
            </w:pPr>
            <w:r>
              <w:rPr>
                <w:rFonts w:ascii="Calibri" w:hAnsi="Calibri"/>
                <w:sz w:val="16"/>
                <w:szCs w:val="16"/>
              </w:rPr>
              <w:t>Входное напряжение менее 165 В</w:t>
            </w:r>
          </w:p>
          <w:p w14:paraId="61EF5CCF" w14:textId="77777777" w:rsidR="00B1544D" w:rsidRDefault="004600F0">
            <w:pPr>
              <w:numPr>
                <w:ilvl w:val="0"/>
                <w:numId w:val="28"/>
              </w:numPr>
              <w:rPr>
                <w:rFonts w:ascii="Calibri" w:hAnsi="Calibri" w:cs="Calibri"/>
                <w:sz w:val="16"/>
                <w:szCs w:val="16"/>
              </w:rPr>
            </w:pPr>
            <w:r>
              <w:rPr>
                <w:rFonts w:ascii="Calibri" w:hAnsi="Calibri"/>
                <w:sz w:val="16"/>
                <w:szCs w:val="16"/>
              </w:rPr>
              <w:t>Температура превышает верхний предел регулятора температуры, что приводит к срабатыванию защиты от перегрева</w:t>
            </w:r>
          </w:p>
          <w:p w14:paraId="36C86ACF" w14:textId="77777777" w:rsidR="00B1544D" w:rsidRDefault="004600F0">
            <w:pPr>
              <w:numPr>
                <w:ilvl w:val="0"/>
                <w:numId w:val="28"/>
              </w:numPr>
              <w:rPr>
                <w:rFonts w:ascii="Calibri" w:hAnsi="Calibri" w:cs="Calibri"/>
                <w:sz w:val="16"/>
                <w:szCs w:val="16"/>
              </w:rPr>
            </w:pPr>
            <w:r>
              <w:rPr>
                <w:rFonts w:ascii="Calibri" w:hAnsi="Calibri"/>
                <w:sz w:val="16"/>
                <w:szCs w:val="16"/>
              </w:rPr>
              <w:t>Аномальная обратная связь по току и напряжению</w:t>
            </w:r>
          </w:p>
          <w:p w14:paraId="41B65979" w14:textId="77777777" w:rsidR="00B1544D" w:rsidRDefault="004600F0">
            <w:pPr>
              <w:numPr>
                <w:ilvl w:val="0"/>
                <w:numId w:val="28"/>
              </w:numPr>
              <w:rPr>
                <w:rFonts w:ascii="Calibri" w:hAnsi="Calibri" w:cs="Calibri"/>
                <w:sz w:val="16"/>
                <w:szCs w:val="16"/>
              </w:rPr>
            </w:pPr>
            <w:r>
              <w:rPr>
                <w:rFonts w:ascii="Calibri" w:hAnsi="Calibri"/>
                <w:sz w:val="16"/>
                <w:szCs w:val="16"/>
              </w:rPr>
              <w:t>Повреждение БТИЗ</w:t>
            </w:r>
          </w:p>
          <w:p w14:paraId="0B933B5F" w14:textId="77777777" w:rsidR="00B1544D" w:rsidRDefault="004600F0">
            <w:pPr>
              <w:numPr>
                <w:ilvl w:val="0"/>
                <w:numId w:val="28"/>
              </w:numPr>
              <w:rPr>
                <w:rFonts w:ascii="Calibri" w:hAnsi="Calibri" w:cs="Calibri"/>
                <w:sz w:val="16"/>
                <w:szCs w:val="16"/>
              </w:rPr>
            </w:pPr>
            <w:r>
              <w:rPr>
                <w:rFonts w:ascii="Calibri" w:hAnsi="Calibri"/>
                <w:sz w:val="16"/>
                <w:szCs w:val="16"/>
              </w:rPr>
              <w:t>Повреждение вторичного выпрямителя</w:t>
            </w:r>
          </w:p>
        </w:tc>
      </w:tr>
    </w:tbl>
    <w:p w14:paraId="40AF4C51" w14:textId="77777777" w:rsidR="00B1544D" w:rsidRDefault="00B1544D">
      <w:pPr>
        <w:rPr>
          <w:rFonts w:ascii="Calibri" w:hAnsi="Calibri" w:cs="Calibri"/>
          <w:sz w:val="13"/>
          <w:szCs w:val="13"/>
        </w:rPr>
      </w:pPr>
    </w:p>
    <w:p w14:paraId="200F9598" w14:textId="77777777" w:rsidR="00B1544D" w:rsidRDefault="004600F0">
      <w:pPr>
        <w:pStyle w:val="1"/>
        <w:numPr>
          <w:ilvl w:val="0"/>
          <w:numId w:val="2"/>
        </w:numPr>
        <w:rPr>
          <w:rFonts w:ascii="Calibri" w:eastAsia="SimSun" w:hAnsi="Calibri" w:cs="Calibri"/>
          <w:b/>
          <w:sz w:val="20"/>
        </w:rPr>
      </w:pPr>
      <w:bookmarkStart w:id="38" w:name="_Toc16239516"/>
      <w:r>
        <w:rPr>
          <w:rFonts w:ascii="Calibri" w:hAnsi="Calibri"/>
          <w:b/>
          <w:sz w:val="20"/>
        </w:rPr>
        <w:lastRenderedPageBreak/>
        <w:t>Устранение неисправностей сварочного аппарата</w:t>
      </w:r>
      <w:bookmarkEnd w:id="38"/>
    </w:p>
    <w:p w14:paraId="10EABDB7" w14:textId="77777777" w:rsidR="00B1544D" w:rsidRDefault="00B1544D">
      <w:pPr>
        <w:rPr>
          <w:sz w:val="20"/>
          <w:szCs w:val="18"/>
        </w:rPr>
      </w:pPr>
    </w:p>
    <w:p w14:paraId="187CD2A0" w14:textId="77777777" w:rsidR="00B1544D" w:rsidRDefault="004600F0">
      <w:pPr>
        <w:pStyle w:val="2"/>
        <w:numPr>
          <w:ilvl w:val="1"/>
          <w:numId w:val="2"/>
        </w:numPr>
        <w:ind w:firstLineChars="0"/>
        <w:rPr>
          <w:rFonts w:ascii="Calibri" w:hAnsi="Calibri" w:cs="Calibri"/>
          <w:sz w:val="16"/>
          <w:szCs w:val="16"/>
        </w:rPr>
      </w:pPr>
      <w:bookmarkStart w:id="39" w:name="_Toc16239517"/>
      <w:r>
        <w:rPr>
          <w:rFonts w:ascii="Calibri" w:hAnsi="Calibri"/>
          <w:sz w:val="16"/>
          <w:szCs w:val="16"/>
        </w:rPr>
        <w:t>Выполнить осмотр перед ремонтом сварочного аппарата:</w:t>
      </w:r>
      <w:bookmarkEnd w:id="39"/>
    </w:p>
    <w:p w14:paraId="07A8FFFF" w14:textId="77777777" w:rsidR="00B1544D" w:rsidRDefault="004600F0">
      <w:pPr>
        <w:numPr>
          <w:ilvl w:val="0"/>
          <w:numId w:val="29"/>
        </w:numPr>
        <w:rPr>
          <w:rFonts w:ascii="Calibri" w:hAnsi="Calibri" w:cs="Calibri"/>
          <w:sz w:val="16"/>
          <w:szCs w:val="16"/>
        </w:rPr>
      </w:pPr>
      <w:r>
        <w:rPr>
          <w:rFonts w:ascii="Calibri" w:hAnsi="Calibri"/>
          <w:sz w:val="16"/>
          <w:szCs w:val="16"/>
        </w:rPr>
        <w:t>Проверить индикацию на передней панели сварочного аппарата, исправность кнопок и переключателей.</w:t>
      </w:r>
    </w:p>
    <w:p w14:paraId="79719221" w14:textId="77777777" w:rsidR="00B1544D" w:rsidRDefault="004600F0">
      <w:pPr>
        <w:numPr>
          <w:ilvl w:val="0"/>
          <w:numId w:val="29"/>
        </w:numPr>
        <w:rPr>
          <w:rFonts w:ascii="Calibri" w:hAnsi="Calibri" w:cs="Calibri"/>
          <w:sz w:val="16"/>
          <w:szCs w:val="16"/>
        </w:rPr>
      </w:pPr>
      <w:r>
        <w:rPr>
          <w:rFonts w:ascii="Calibri" w:hAnsi="Calibri"/>
          <w:sz w:val="16"/>
          <w:szCs w:val="16"/>
        </w:rPr>
        <w:t>Проверить правильность и надежность подключения кабеля питания сварочного аппарата.</w:t>
      </w:r>
    </w:p>
    <w:p w14:paraId="14FFFA8C" w14:textId="77777777" w:rsidR="00B1544D" w:rsidRDefault="004600F0">
      <w:pPr>
        <w:numPr>
          <w:ilvl w:val="0"/>
          <w:numId w:val="29"/>
        </w:numPr>
        <w:rPr>
          <w:rFonts w:ascii="Calibri" w:hAnsi="Calibri" w:cs="Calibri"/>
          <w:sz w:val="16"/>
          <w:szCs w:val="16"/>
        </w:rPr>
      </w:pPr>
      <w:r>
        <w:rPr>
          <w:rFonts w:ascii="Calibri" w:hAnsi="Calibri"/>
          <w:sz w:val="16"/>
          <w:szCs w:val="16"/>
        </w:rPr>
        <w:t>Проверить правильность и надежность подключения кабеля заземления сварочного аппарата.</w:t>
      </w:r>
    </w:p>
    <w:p w14:paraId="3B3B7865" w14:textId="77777777" w:rsidR="00B1544D" w:rsidRDefault="004600F0">
      <w:pPr>
        <w:numPr>
          <w:ilvl w:val="0"/>
          <w:numId w:val="29"/>
        </w:numPr>
        <w:rPr>
          <w:rFonts w:ascii="Calibri" w:hAnsi="Calibri" w:cs="Calibri"/>
          <w:sz w:val="16"/>
          <w:szCs w:val="16"/>
        </w:rPr>
      </w:pPr>
      <w:r>
        <w:rPr>
          <w:rFonts w:ascii="Calibri" w:hAnsi="Calibri"/>
          <w:sz w:val="16"/>
          <w:szCs w:val="16"/>
        </w:rPr>
        <w:t>Проверить правильность и надежность соединения сварочного кабеля.</w:t>
      </w:r>
    </w:p>
    <w:p w14:paraId="7386829F" w14:textId="4DEB4A14" w:rsidR="00B1544D" w:rsidRDefault="004600F0">
      <w:pPr>
        <w:numPr>
          <w:ilvl w:val="0"/>
          <w:numId w:val="29"/>
        </w:numPr>
        <w:rPr>
          <w:rFonts w:ascii="Calibri" w:hAnsi="Calibri" w:cs="Calibri"/>
          <w:sz w:val="16"/>
          <w:szCs w:val="16"/>
        </w:rPr>
      </w:pPr>
      <w:r>
        <w:rPr>
          <w:rFonts w:ascii="Calibri" w:hAnsi="Calibri"/>
          <w:sz w:val="16"/>
          <w:szCs w:val="16"/>
        </w:rPr>
        <w:t xml:space="preserve">Проверить состояние газового контура и </w:t>
      </w:r>
      <w:r w:rsidR="00836DDA">
        <w:rPr>
          <w:rFonts w:ascii="Calibri" w:hAnsi="Calibri"/>
          <w:sz w:val="16"/>
          <w:szCs w:val="16"/>
        </w:rPr>
        <w:t>газового смесителя.</w:t>
      </w:r>
    </w:p>
    <w:p w14:paraId="6BE2B7DC" w14:textId="77777777" w:rsidR="00B1544D" w:rsidRDefault="004600F0">
      <w:pPr>
        <w:rPr>
          <w:rFonts w:ascii="Calibri" w:hAnsi="Calibri" w:cs="Calibri"/>
          <w:b/>
          <w:sz w:val="13"/>
          <w:szCs w:val="13"/>
        </w:rPr>
      </w:pPr>
      <w:r>
        <w:rPr>
          <w:rFonts w:ascii="Calibri" w:hAnsi="Calibri"/>
          <w:b/>
          <w:sz w:val="13"/>
          <w:szCs w:val="13"/>
        </w:rPr>
        <w:t xml:space="preserve">Примечание: напряжение достигает 500 В. В целях безопасности не вскрывать корпус без необходимости. </w:t>
      </w:r>
    </w:p>
    <w:p w14:paraId="73B461AA" w14:textId="77777777" w:rsidR="00B1544D" w:rsidRDefault="004600F0">
      <w:pPr>
        <w:rPr>
          <w:rFonts w:ascii="Calibri" w:hAnsi="Calibri" w:cs="Calibri"/>
          <w:b/>
          <w:sz w:val="13"/>
          <w:szCs w:val="13"/>
        </w:rPr>
      </w:pPr>
      <w:r>
        <w:rPr>
          <w:rFonts w:ascii="Calibri" w:hAnsi="Calibri"/>
          <w:b/>
          <w:sz w:val="13"/>
          <w:szCs w:val="13"/>
        </w:rPr>
        <w:t>Принять меры по предотвращению поражения электрическим током.</w:t>
      </w:r>
    </w:p>
    <w:p w14:paraId="6A13A294" w14:textId="77777777" w:rsidR="00B1544D" w:rsidRDefault="004600F0">
      <w:pPr>
        <w:rPr>
          <w:rFonts w:ascii="Calibri" w:hAnsi="Calibri" w:cs="Calibri"/>
          <w:b/>
          <w:sz w:val="13"/>
          <w:szCs w:val="13"/>
        </w:rPr>
      </w:pPr>
      <w:r>
        <w:rPr>
          <w:rFonts w:ascii="Calibri" w:hAnsi="Calibri"/>
          <w:b/>
          <w:sz w:val="13"/>
          <w:szCs w:val="13"/>
        </w:rPr>
        <w:t>При установке сварочного кабеля и замене принадлежностей сварочной горелки выключить питание.</w:t>
      </w:r>
    </w:p>
    <w:p w14:paraId="0E50F04B" w14:textId="77777777" w:rsidR="00B1544D" w:rsidRDefault="00B1544D">
      <w:pPr>
        <w:rPr>
          <w:rFonts w:ascii="Calibri" w:hAnsi="Calibri" w:cs="Calibri"/>
          <w:sz w:val="13"/>
          <w:szCs w:val="13"/>
        </w:rPr>
      </w:pPr>
    </w:p>
    <w:p w14:paraId="521F2FA2" w14:textId="77777777" w:rsidR="00B1544D" w:rsidRDefault="00B1544D">
      <w:pPr>
        <w:rPr>
          <w:rFonts w:ascii="Calibri" w:hAnsi="Calibri" w:cs="Calibri"/>
          <w:sz w:val="13"/>
          <w:szCs w:val="13"/>
        </w:rPr>
      </w:pPr>
    </w:p>
    <w:p w14:paraId="11733125" w14:textId="77777777" w:rsidR="00B1544D" w:rsidRDefault="004600F0">
      <w:pPr>
        <w:pStyle w:val="2"/>
        <w:numPr>
          <w:ilvl w:val="1"/>
          <w:numId w:val="2"/>
        </w:numPr>
        <w:ind w:firstLineChars="0"/>
        <w:rPr>
          <w:rFonts w:ascii="Calibri" w:hAnsi="Calibri" w:cs="Calibri"/>
          <w:b/>
          <w:sz w:val="16"/>
          <w:szCs w:val="16"/>
        </w:rPr>
      </w:pPr>
      <w:bookmarkStart w:id="40" w:name="_Toc16239518"/>
      <w:r>
        <w:rPr>
          <w:rFonts w:ascii="Calibri" w:hAnsi="Calibri"/>
          <w:b/>
          <w:sz w:val="16"/>
          <w:szCs w:val="16"/>
        </w:rPr>
        <w:t>Анализ и способы устранения распространенных неполадок</w:t>
      </w:r>
      <w:bookmarkEnd w:id="40"/>
    </w:p>
    <w:p w14:paraId="0B312360" w14:textId="77777777" w:rsidR="00B1544D" w:rsidRDefault="004600F0">
      <w:pPr>
        <w:rPr>
          <w:rFonts w:ascii="Calibri" w:hAnsi="Calibri" w:cs="Calibri"/>
          <w:sz w:val="13"/>
          <w:szCs w:val="13"/>
        </w:rPr>
      </w:pPr>
      <w:bookmarkStart w:id="41" w:name="_Toc25087"/>
      <w:r>
        <w:rPr>
          <w:rFonts w:ascii="Calibri" w:hAnsi="Calibri"/>
          <w:sz w:val="13"/>
          <w:szCs w:val="13"/>
        </w:rPr>
        <w:t>Примечание: для следующих действий сварщик должен обладать достаточными знаниями в области электротехники и обширными знаниями по технике безопасности. Сварщик должен обладать действительной квалификацией и действующими сертификатами подтверждения компетентности и знаний.</w:t>
      </w:r>
    </w:p>
    <w:tbl>
      <w:tblPr>
        <w:tblW w:w="7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2813"/>
        <w:gridCol w:w="2371"/>
      </w:tblGrid>
      <w:tr w:rsidR="00B1544D" w14:paraId="14B7A8CB" w14:textId="77777777">
        <w:tc>
          <w:tcPr>
            <w:tcW w:w="1927" w:type="dxa"/>
          </w:tcPr>
          <w:bookmarkEnd w:id="41"/>
          <w:p w14:paraId="7726BF90" w14:textId="77777777" w:rsidR="00B1544D" w:rsidRDefault="004600F0">
            <w:pPr>
              <w:rPr>
                <w:rFonts w:ascii="Calibri" w:hAnsi="Calibri" w:cs="Calibri"/>
                <w:sz w:val="16"/>
                <w:szCs w:val="16"/>
              </w:rPr>
            </w:pPr>
            <w:r>
              <w:rPr>
                <w:rFonts w:ascii="Calibri" w:hAnsi="Calibri"/>
                <w:sz w:val="16"/>
                <w:szCs w:val="16"/>
              </w:rPr>
              <w:t xml:space="preserve">Неисправность </w:t>
            </w:r>
          </w:p>
        </w:tc>
        <w:tc>
          <w:tcPr>
            <w:tcW w:w="2813" w:type="dxa"/>
          </w:tcPr>
          <w:p w14:paraId="248FDF2A" w14:textId="77777777" w:rsidR="00B1544D" w:rsidRDefault="004600F0">
            <w:pPr>
              <w:rPr>
                <w:rFonts w:ascii="Calibri" w:hAnsi="Calibri" w:cs="Calibri"/>
                <w:sz w:val="16"/>
                <w:szCs w:val="16"/>
              </w:rPr>
            </w:pPr>
            <w:r>
              <w:rPr>
                <w:rFonts w:ascii="Calibri" w:hAnsi="Calibri"/>
                <w:sz w:val="16"/>
                <w:szCs w:val="16"/>
              </w:rPr>
              <w:t xml:space="preserve">Причина </w:t>
            </w:r>
          </w:p>
        </w:tc>
        <w:tc>
          <w:tcPr>
            <w:tcW w:w="2371" w:type="dxa"/>
          </w:tcPr>
          <w:p w14:paraId="3E711ECE" w14:textId="77777777" w:rsidR="00B1544D" w:rsidRDefault="004600F0">
            <w:pPr>
              <w:rPr>
                <w:rFonts w:ascii="Calibri" w:hAnsi="Calibri" w:cs="Calibri"/>
                <w:sz w:val="16"/>
                <w:szCs w:val="16"/>
              </w:rPr>
            </w:pPr>
            <w:r>
              <w:rPr>
                <w:rFonts w:ascii="Calibri" w:hAnsi="Calibri"/>
                <w:sz w:val="16"/>
                <w:szCs w:val="16"/>
              </w:rPr>
              <w:t>Решение</w:t>
            </w:r>
          </w:p>
        </w:tc>
      </w:tr>
      <w:tr w:rsidR="00B1544D" w14:paraId="13155B55" w14:textId="77777777">
        <w:tc>
          <w:tcPr>
            <w:tcW w:w="1927" w:type="dxa"/>
          </w:tcPr>
          <w:p w14:paraId="64D3330F" w14:textId="65E03007" w:rsidR="00B1544D" w:rsidRDefault="00836DDA">
            <w:pPr>
              <w:rPr>
                <w:rFonts w:ascii="Calibri" w:hAnsi="Calibri" w:cs="Calibri"/>
                <w:sz w:val="16"/>
                <w:szCs w:val="16"/>
              </w:rPr>
            </w:pPr>
            <w:r>
              <w:rPr>
                <w:rFonts w:ascii="Calibri" w:hAnsi="Calibri"/>
                <w:sz w:val="16"/>
                <w:szCs w:val="16"/>
              </w:rPr>
              <w:t xml:space="preserve">Подающий ролик </w:t>
            </w:r>
            <w:r w:rsidR="004600F0">
              <w:rPr>
                <w:rFonts w:ascii="Calibri" w:hAnsi="Calibri"/>
                <w:sz w:val="16"/>
                <w:szCs w:val="16"/>
              </w:rPr>
              <w:t>не подает проволоку.</w:t>
            </w:r>
          </w:p>
        </w:tc>
        <w:tc>
          <w:tcPr>
            <w:tcW w:w="2813" w:type="dxa"/>
          </w:tcPr>
          <w:p w14:paraId="155AB2F3" w14:textId="77777777" w:rsidR="00B1544D" w:rsidRDefault="004600F0">
            <w:pPr>
              <w:rPr>
                <w:rFonts w:ascii="Calibri" w:hAnsi="Calibri" w:cs="Calibri"/>
                <w:sz w:val="16"/>
                <w:szCs w:val="16"/>
              </w:rPr>
            </w:pPr>
            <w:r>
              <w:rPr>
                <w:rFonts w:ascii="Calibri" w:hAnsi="Calibri"/>
                <w:sz w:val="16"/>
                <w:szCs w:val="16"/>
              </w:rPr>
              <w:t>Край розжига загрязнен.</w:t>
            </w:r>
          </w:p>
          <w:p w14:paraId="538FC85A" w14:textId="51CCE7BC" w:rsidR="00B1544D" w:rsidRDefault="004600F0">
            <w:pPr>
              <w:rPr>
                <w:rFonts w:ascii="Calibri" w:hAnsi="Calibri" w:cs="Calibri"/>
                <w:sz w:val="16"/>
                <w:szCs w:val="16"/>
              </w:rPr>
            </w:pPr>
            <w:r>
              <w:rPr>
                <w:rFonts w:ascii="Calibri" w:hAnsi="Calibri"/>
                <w:sz w:val="16"/>
                <w:szCs w:val="16"/>
              </w:rPr>
              <w:t xml:space="preserve">Сила трения </w:t>
            </w:r>
            <w:r w:rsidR="00836DDA">
              <w:rPr>
                <w:rFonts w:ascii="Calibri" w:hAnsi="Calibri"/>
                <w:sz w:val="16"/>
                <w:szCs w:val="16"/>
              </w:rPr>
              <w:t xml:space="preserve">подающего ролика </w:t>
            </w:r>
            <w:r>
              <w:rPr>
                <w:rFonts w:ascii="Calibri" w:hAnsi="Calibri"/>
                <w:sz w:val="16"/>
                <w:szCs w:val="16"/>
              </w:rPr>
              <w:t>слишком велика.</w:t>
            </w:r>
          </w:p>
          <w:p w14:paraId="4E0607C0" w14:textId="77777777" w:rsidR="00B1544D" w:rsidRDefault="004600F0">
            <w:pPr>
              <w:rPr>
                <w:rFonts w:ascii="Calibri" w:hAnsi="Calibri" w:cs="Calibri"/>
                <w:sz w:val="16"/>
                <w:szCs w:val="16"/>
              </w:rPr>
            </w:pPr>
            <w:r>
              <w:rPr>
                <w:rFonts w:ascii="Calibri" w:hAnsi="Calibri"/>
                <w:sz w:val="16"/>
                <w:szCs w:val="16"/>
              </w:rPr>
              <w:t>Неисправность сварочной горелки.</w:t>
            </w:r>
          </w:p>
        </w:tc>
        <w:tc>
          <w:tcPr>
            <w:tcW w:w="2371" w:type="dxa"/>
          </w:tcPr>
          <w:p w14:paraId="16806BFF" w14:textId="77777777" w:rsidR="00B1544D" w:rsidRDefault="004600F0">
            <w:pPr>
              <w:rPr>
                <w:rFonts w:ascii="Calibri" w:hAnsi="Calibri" w:cs="Calibri"/>
                <w:sz w:val="16"/>
                <w:szCs w:val="16"/>
              </w:rPr>
            </w:pPr>
            <w:r>
              <w:rPr>
                <w:rFonts w:ascii="Calibri" w:hAnsi="Calibri"/>
                <w:sz w:val="16"/>
                <w:szCs w:val="16"/>
              </w:rPr>
              <w:t>Очистить загрязнение сжатым воздухом.</w:t>
            </w:r>
          </w:p>
          <w:p w14:paraId="57BBC537" w14:textId="60B28AEC" w:rsidR="00B1544D" w:rsidRDefault="004600F0" w:rsidP="000F3470">
            <w:pPr>
              <w:rPr>
                <w:rFonts w:ascii="Calibri" w:hAnsi="Calibri" w:cs="Calibri"/>
                <w:sz w:val="16"/>
                <w:szCs w:val="16"/>
              </w:rPr>
            </w:pPr>
            <w:r>
              <w:rPr>
                <w:rFonts w:ascii="Calibri" w:hAnsi="Calibri"/>
                <w:sz w:val="16"/>
                <w:szCs w:val="16"/>
              </w:rPr>
              <w:t xml:space="preserve">Заменить </w:t>
            </w:r>
          </w:p>
        </w:tc>
      </w:tr>
      <w:tr w:rsidR="00B1544D" w14:paraId="161C9F30" w14:textId="77777777">
        <w:tc>
          <w:tcPr>
            <w:tcW w:w="1927" w:type="dxa"/>
          </w:tcPr>
          <w:p w14:paraId="355D86A0" w14:textId="20111395" w:rsidR="00B1544D" w:rsidRDefault="000F3470">
            <w:pPr>
              <w:rPr>
                <w:rFonts w:ascii="Calibri" w:hAnsi="Calibri" w:cs="Calibri"/>
                <w:sz w:val="16"/>
                <w:szCs w:val="16"/>
              </w:rPr>
            </w:pPr>
            <w:r>
              <w:rPr>
                <w:rFonts w:ascii="Calibri" w:hAnsi="Calibri"/>
                <w:sz w:val="16"/>
                <w:szCs w:val="16"/>
              </w:rPr>
              <w:t>Процесс подачи проволоки прерывистый</w:t>
            </w:r>
          </w:p>
        </w:tc>
        <w:tc>
          <w:tcPr>
            <w:tcW w:w="2813" w:type="dxa"/>
          </w:tcPr>
          <w:p w14:paraId="57D6D9B7" w14:textId="77777777" w:rsidR="00B1544D" w:rsidRDefault="004600F0">
            <w:pPr>
              <w:rPr>
                <w:rFonts w:ascii="Calibri" w:hAnsi="Calibri" w:cs="Calibri"/>
                <w:sz w:val="16"/>
                <w:szCs w:val="16"/>
              </w:rPr>
            </w:pPr>
            <w:r>
              <w:rPr>
                <w:rFonts w:ascii="Calibri" w:hAnsi="Calibri"/>
                <w:sz w:val="16"/>
                <w:szCs w:val="16"/>
              </w:rPr>
              <w:t>Контактный наконечник неисправен.</w:t>
            </w:r>
          </w:p>
          <w:p w14:paraId="686B340B" w14:textId="77777777" w:rsidR="00B1544D" w:rsidRDefault="004600F0">
            <w:pPr>
              <w:rPr>
                <w:rFonts w:ascii="Calibri" w:hAnsi="Calibri" w:cs="Calibri"/>
                <w:sz w:val="16"/>
                <w:szCs w:val="16"/>
              </w:rPr>
            </w:pPr>
            <w:r>
              <w:rPr>
                <w:rFonts w:ascii="Calibri" w:hAnsi="Calibri"/>
                <w:sz w:val="16"/>
                <w:szCs w:val="16"/>
              </w:rPr>
              <w:t>На контактном наконечнике следы гари.</w:t>
            </w:r>
          </w:p>
          <w:p w14:paraId="73B87FC8" w14:textId="77777777" w:rsidR="00B1544D" w:rsidRDefault="004600F0">
            <w:pPr>
              <w:rPr>
                <w:rFonts w:ascii="Calibri" w:hAnsi="Calibri" w:cs="Calibri"/>
                <w:sz w:val="16"/>
                <w:szCs w:val="16"/>
              </w:rPr>
            </w:pPr>
            <w:r>
              <w:rPr>
                <w:rFonts w:ascii="Calibri" w:hAnsi="Calibri"/>
                <w:sz w:val="16"/>
                <w:szCs w:val="16"/>
              </w:rPr>
              <w:t>В канавку ролика подачи проволоки попали посторонние предметы.</w:t>
            </w:r>
          </w:p>
          <w:p w14:paraId="080B0A2E" w14:textId="1FEEDB21" w:rsidR="00B1544D" w:rsidRDefault="004600F0" w:rsidP="000F3470">
            <w:pPr>
              <w:rPr>
                <w:rFonts w:ascii="Calibri" w:hAnsi="Calibri" w:cs="Calibri"/>
                <w:sz w:val="16"/>
                <w:szCs w:val="16"/>
              </w:rPr>
            </w:pPr>
            <w:r>
              <w:rPr>
                <w:rFonts w:ascii="Calibri" w:hAnsi="Calibri"/>
                <w:sz w:val="16"/>
                <w:szCs w:val="16"/>
              </w:rPr>
              <w:t xml:space="preserve">Изношена канавка </w:t>
            </w:r>
            <w:r w:rsidR="000F3470">
              <w:rPr>
                <w:rFonts w:ascii="Calibri" w:hAnsi="Calibri"/>
                <w:sz w:val="16"/>
                <w:szCs w:val="16"/>
              </w:rPr>
              <w:t>подающего ролика</w:t>
            </w:r>
            <w:bookmarkStart w:id="42" w:name="_GoBack"/>
            <w:bookmarkEnd w:id="42"/>
          </w:p>
        </w:tc>
        <w:tc>
          <w:tcPr>
            <w:tcW w:w="2371" w:type="dxa"/>
          </w:tcPr>
          <w:p w14:paraId="465C1A48" w14:textId="77777777" w:rsidR="00B1544D" w:rsidRDefault="004600F0">
            <w:pPr>
              <w:rPr>
                <w:rFonts w:ascii="Calibri" w:hAnsi="Calibri" w:cs="Calibri"/>
                <w:sz w:val="16"/>
                <w:szCs w:val="16"/>
              </w:rPr>
            </w:pPr>
            <w:r>
              <w:rPr>
                <w:rFonts w:ascii="Calibri" w:hAnsi="Calibri"/>
                <w:sz w:val="16"/>
                <w:szCs w:val="16"/>
              </w:rPr>
              <w:t>Заменить.</w:t>
            </w:r>
          </w:p>
          <w:p w14:paraId="566920EF" w14:textId="77777777" w:rsidR="00B1544D" w:rsidRDefault="004600F0">
            <w:pPr>
              <w:rPr>
                <w:rFonts w:ascii="Calibri" w:hAnsi="Calibri" w:cs="Calibri"/>
                <w:sz w:val="16"/>
                <w:szCs w:val="16"/>
              </w:rPr>
            </w:pPr>
            <w:r>
              <w:rPr>
                <w:rFonts w:ascii="Calibri" w:hAnsi="Calibri"/>
                <w:sz w:val="16"/>
                <w:szCs w:val="16"/>
              </w:rPr>
              <w:t>Заменить.</w:t>
            </w:r>
          </w:p>
          <w:p w14:paraId="1A21566E" w14:textId="77777777" w:rsidR="00B1544D" w:rsidRDefault="004600F0">
            <w:pPr>
              <w:rPr>
                <w:rFonts w:ascii="Calibri" w:hAnsi="Calibri" w:cs="Calibri"/>
                <w:sz w:val="16"/>
                <w:szCs w:val="16"/>
              </w:rPr>
            </w:pPr>
            <w:r>
              <w:rPr>
                <w:rFonts w:ascii="Calibri" w:hAnsi="Calibri"/>
                <w:sz w:val="16"/>
                <w:szCs w:val="16"/>
              </w:rPr>
              <w:t>Очистить.</w:t>
            </w:r>
          </w:p>
          <w:p w14:paraId="0BFD7921" w14:textId="77777777" w:rsidR="00B1544D" w:rsidRDefault="004600F0">
            <w:pPr>
              <w:rPr>
                <w:rFonts w:ascii="Calibri" w:hAnsi="Calibri" w:cs="Calibri"/>
                <w:sz w:val="16"/>
                <w:szCs w:val="16"/>
              </w:rPr>
            </w:pPr>
            <w:r>
              <w:rPr>
                <w:rFonts w:ascii="Calibri" w:hAnsi="Calibri"/>
                <w:sz w:val="16"/>
                <w:szCs w:val="16"/>
              </w:rPr>
              <w:t>Заменить.</w:t>
            </w:r>
          </w:p>
        </w:tc>
      </w:tr>
      <w:tr w:rsidR="00B1544D" w14:paraId="700D1798" w14:textId="77777777">
        <w:tc>
          <w:tcPr>
            <w:tcW w:w="1927" w:type="dxa"/>
          </w:tcPr>
          <w:p w14:paraId="6313B0C1" w14:textId="77777777" w:rsidR="00B1544D" w:rsidRDefault="004600F0">
            <w:pPr>
              <w:rPr>
                <w:rFonts w:ascii="Calibri" w:hAnsi="Calibri" w:cs="Calibri"/>
                <w:sz w:val="16"/>
                <w:szCs w:val="16"/>
              </w:rPr>
            </w:pPr>
            <w:r>
              <w:rPr>
                <w:rFonts w:ascii="Calibri" w:hAnsi="Calibri"/>
                <w:sz w:val="16"/>
                <w:szCs w:val="16"/>
              </w:rPr>
              <w:t>Нет дуги.</w:t>
            </w:r>
          </w:p>
        </w:tc>
        <w:tc>
          <w:tcPr>
            <w:tcW w:w="2813" w:type="dxa"/>
          </w:tcPr>
          <w:p w14:paraId="0570BE6C" w14:textId="77777777" w:rsidR="00B1544D" w:rsidRDefault="004600F0">
            <w:pPr>
              <w:rPr>
                <w:rFonts w:ascii="Calibri" w:hAnsi="Calibri" w:cs="Calibri"/>
                <w:sz w:val="16"/>
                <w:szCs w:val="16"/>
              </w:rPr>
            </w:pPr>
            <w:r>
              <w:rPr>
                <w:rFonts w:ascii="Calibri" w:hAnsi="Calibri"/>
                <w:sz w:val="16"/>
                <w:szCs w:val="16"/>
              </w:rPr>
              <w:t xml:space="preserve">Плохой контакт между зажимом </w:t>
            </w:r>
            <w:r>
              <w:rPr>
                <w:rFonts w:ascii="Calibri" w:hAnsi="Calibri"/>
                <w:sz w:val="16"/>
                <w:szCs w:val="16"/>
              </w:rPr>
              <w:lastRenderedPageBreak/>
              <w:t>заземления и обрабатываемой деталью.</w:t>
            </w:r>
          </w:p>
          <w:p w14:paraId="5145F4B3" w14:textId="77777777" w:rsidR="00B1544D" w:rsidRDefault="004600F0">
            <w:pPr>
              <w:rPr>
                <w:rFonts w:ascii="Calibri" w:hAnsi="Calibri" w:cs="Calibri"/>
                <w:sz w:val="16"/>
                <w:szCs w:val="16"/>
              </w:rPr>
            </w:pPr>
            <w:r>
              <w:rPr>
                <w:rFonts w:ascii="Calibri" w:hAnsi="Calibri"/>
                <w:sz w:val="16"/>
                <w:szCs w:val="16"/>
              </w:rPr>
              <w:t>Короткое замыкание между контактным наконечником и соплом.</w:t>
            </w:r>
          </w:p>
        </w:tc>
        <w:tc>
          <w:tcPr>
            <w:tcW w:w="2371" w:type="dxa"/>
          </w:tcPr>
          <w:p w14:paraId="03C94B1A" w14:textId="77777777" w:rsidR="00B1544D" w:rsidRDefault="004600F0">
            <w:pPr>
              <w:rPr>
                <w:rFonts w:ascii="Calibri" w:hAnsi="Calibri" w:cs="Calibri"/>
                <w:sz w:val="16"/>
                <w:szCs w:val="16"/>
              </w:rPr>
            </w:pPr>
            <w:r>
              <w:rPr>
                <w:rFonts w:ascii="Calibri" w:hAnsi="Calibri"/>
                <w:sz w:val="16"/>
                <w:szCs w:val="16"/>
              </w:rPr>
              <w:lastRenderedPageBreak/>
              <w:t>Прижать зажим заземления.</w:t>
            </w:r>
          </w:p>
          <w:p w14:paraId="5C52D047" w14:textId="77777777" w:rsidR="00B1544D" w:rsidRDefault="004600F0">
            <w:pPr>
              <w:rPr>
                <w:rFonts w:ascii="Calibri" w:hAnsi="Calibri" w:cs="Calibri"/>
                <w:sz w:val="16"/>
                <w:szCs w:val="16"/>
              </w:rPr>
            </w:pPr>
            <w:r>
              <w:rPr>
                <w:rFonts w:ascii="Calibri" w:hAnsi="Calibri"/>
                <w:sz w:val="16"/>
                <w:szCs w:val="16"/>
              </w:rPr>
              <w:lastRenderedPageBreak/>
              <w:t>Очистить контактный наконечник и сопло, или заменить.</w:t>
            </w:r>
          </w:p>
        </w:tc>
      </w:tr>
      <w:tr w:rsidR="00B1544D" w14:paraId="724D14ED" w14:textId="77777777">
        <w:tc>
          <w:tcPr>
            <w:tcW w:w="1927" w:type="dxa"/>
          </w:tcPr>
          <w:p w14:paraId="414F2053" w14:textId="77777777" w:rsidR="00B1544D" w:rsidRDefault="004600F0">
            <w:pPr>
              <w:rPr>
                <w:rFonts w:ascii="Calibri" w:hAnsi="Calibri" w:cs="Calibri"/>
                <w:sz w:val="16"/>
                <w:szCs w:val="16"/>
              </w:rPr>
            </w:pPr>
            <w:r>
              <w:rPr>
                <w:rFonts w:ascii="Calibri" w:hAnsi="Calibri"/>
                <w:sz w:val="16"/>
                <w:szCs w:val="16"/>
              </w:rPr>
              <w:lastRenderedPageBreak/>
              <w:t>Пористый сварной шов</w:t>
            </w:r>
          </w:p>
        </w:tc>
        <w:tc>
          <w:tcPr>
            <w:tcW w:w="2813" w:type="dxa"/>
          </w:tcPr>
          <w:p w14:paraId="1397DE9B" w14:textId="77777777" w:rsidR="00B1544D" w:rsidRDefault="004600F0">
            <w:pPr>
              <w:rPr>
                <w:rFonts w:ascii="Calibri" w:hAnsi="Calibri" w:cs="Calibri"/>
                <w:sz w:val="16"/>
                <w:szCs w:val="16"/>
              </w:rPr>
            </w:pPr>
            <w:r>
              <w:rPr>
                <w:rFonts w:ascii="Calibri" w:hAnsi="Calibri"/>
                <w:sz w:val="16"/>
                <w:szCs w:val="16"/>
              </w:rPr>
              <w:t>Нет сопла.</w:t>
            </w:r>
          </w:p>
          <w:p w14:paraId="44439A9A" w14:textId="77777777" w:rsidR="00B1544D" w:rsidRDefault="004600F0">
            <w:pPr>
              <w:rPr>
                <w:rFonts w:ascii="Calibri" w:hAnsi="Calibri" w:cs="Calibri"/>
                <w:sz w:val="16"/>
                <w:szCs w:val="16"/>
              </w:rPr>
            </w:pPr>
            <w:r>
              <w:rPr>
                <w:rFonts w:ascii="Calibri" w:hAnsi="Calibri"/>
                <w:sz w:val="16"/>
                <w:szCs w:val="16"/>
              </w:rPr>
              <w:t>Неправильно подобранное расстояние между сварочной горелкой и обрабатываемой деталью.</w:t>
            </w:r>
          </w:p>
          <w:p w14:paraId="708EEBEC" w14:textId="77777777" w:rsidR="00B1544D" w:rsidRDefault="004600F0">
            <w:pPr>
              <w:rPr>
                <w:rFonts w:ascii="Calibri" w:hAnsi="Calibri" w:cs="Calibri"/>
                <w:sz w:val="16"/>
                <w:szCs w:val="16"/>
              </w:rPr>
            </w:pPr>
            <w:r>
              <w:rPr>
                <w:rFonts w:ascii="Calibri" w:hAnsi="Calibri"/>
                <w:sz w:val="16"/>
                <w:szCs w:val="16"/>
              </w:rPr>
              <w:t>Место сварки - мокрое.</w:t>
            </w:r>
          </w:p>
        </w:tc>
        <w:tc>
          <w:tcPr>
            <w:tcW w:w="2371" w:type="dxa"/>
          </w:tcPr>
          <w:p w14:paraId="35FD9EBE" w14:textId="77777777" w:rsidR="00B1544D" w:rsidRDefault="004600F0">
            <w:pPr>
              <w:rPr>
                <w:rFonts w:ascii="Calibri" w:hAnsi="Calibri" w:cs="Calibri"/>
                <w:sz w:val="16"/>
                <w:szCs w:val="16"/>
              </w:rPr>
            </w:pPr>
            <w:r>
              <w:rPr>
                <w:rFonts w:ascii="Calibri" w:hAnsi="Calibri"/>
                <w:sz w:val="16"/>
                <w:szCs w:val="16"/>
              </w:rPr>
              <w:t>Проверить, используется ли порошковая проволока.</w:t>
            </w:r>
          </w:p>
          <w:p w14:paraId="5DBFA8FA" w14:textId="77777777" w:rsidR="00B1544D" w:rsidRDefault="004600F0">
            <w:pPr>
              <w:rPr>
                <w:rFonts w:ascii="Calibri" w:hAnsi="Calibri" w:cs="Calibri"/>
                <w:color w:val="FF0000"/>
                <w:sz w:val="16"/>
                <w:szCs w:val="16"/>
              </w:rPr>
            </w:pPr>
            <w:r>
              <w:rPr>
                <w:rFonts w:ascii="Calibri" w:hAnsi="Calibri"/>
                <w:color w:val="FF0000"/>
                <w:sz w:val="16"/>
                <w:szCs w:val="16"/>
              </w:rPr>
              <w:t>Расстояние между сварочной горелкой и обрабатываемой деталью должно составлять 5-10 мм.</w:t>
            </w:r>
          </w:p>
          <w:p w14:paraId="1CC26360" w14:textId="77777777" w:rsidR="00B1544D" w:rsidRDefault="004600F0">
            <w:pPr>
              <w:rPr>
                <w:rFonts w:ascii="Calibri" w:hAnsi="Calibri" w:cs="Calibri"/>
                <w:sz w:val="16"/>
                <w:szCs w:val="16"/>
              </w:rPr>
            </w:pPr>
            <w:r>
              <w:rPr>
                <w:rFonts w:ascii="Calibri" w:hAnsi="Calibri"/>
                <w:sz w:val="16"/>
                <w:szCs w:val="16"/>
              </w:rPr>
              <w:t>Угол наклона сварочной горелки к обрабатываемой детали должен составлять не менее 60°.</w:t>
            </w:r>
          </w:p>
          <w:p w14:paraId="686B2A92" w14:textId="77777777" w:rsidR="00B1544D" w:rsidRDefault="004600F0">
            <w:pPr>
              <w:rPr>
                <w:rFonts w:ascii="Calibri" w:hAnsi="Calibri" w:cs="Calibri"/>
                <w:sz w:val="16"/>
                <w:szCs w:val="16"/>
              </w:rPr>
            </w:pPr>
            <w:r>
              <w:rPr>
                <w:rFonts w:ascii="Calibri" w:hAnsi="Calibri"/>
                <w:sz w:val="16"/>
                <w:szCs w:val="16"/>
              </w:rPr>
              <w:t>Просушить горячим воздухом или другими способами.</w:t>
            </w:r>
          </w:p>
        </w:tc>
      </w:tr>
      <w:tr w:rsidR="00B1544D" w14:paraId="4D81C0BA" w14:textId="77777777">
        <w:tc>
          <w:tcPr>
            <w:tcW w:w="1927" w:type="dxa"/>
          </w:tcPr>
          <w:p w14:paraId="1228CBE6" w14:textId="77777777" w:rsidR="00B1544D" w:rsidRDefault="004600F0">
            <w:pPr>
              <w:rPr>
                <w:rFonts w:ascii="Calibri" w:hAnsi="Calibri" w:cs="Calibri"/>
                <w:sz w:val="16"/>
                <w:szCs w:val="16"/>
              </w:rPr>
            </w:pPr>
            <w:r>
              <w:rPr>
                <w:rFonts w:ascii="Calibri" w:hAnsi="Calibri"/>
                <w:sz w:val="16"/>
                <w:szCs w:val="16"/>
              </w:rPr>
              <w:t>Внезапный останов аппарата после длительной работы.</w:t>
            </w:r>
          </w:p>
        </w:tc>
        <w:tc>
          <w:tcPr>
            <w:tcW w:w="2813" w:type="dxa"/>
          </w:tcPr>
          <w:p w14:paraId="4222FD83" w14:textId="77777777" w:rsidR="00B1544D" w:rsidRDefault="004600F0">
            <w:pPr>
              <w:rPr>
                <w:rFonts w:ascii="Calibri" w:hAnsi="Calibri" w:cs="Calibri"/>
                <w:sz w:val="16"/>
                <w:szCs w:val="16"/>
              </w:rPr>
            </w:pPr>
            <w:r>
              <w:rPr>
                <w:rFonts w:ascii="Calibri" w:hAnsi="Calibri"/>
                <w:sz w:val="16"/>
                <w:szCs w:val="16"/>
              </w:rPr>
              <w:t>Сработала защита от перегрева.</w:t>
            </w:r>
          </w:p>
        </w:tc>
        <w:tc>
          <w:tcPr>
            <w:tcW w:w="2371" w:type="dxa"/>
          </w:tcPr>
          <w:p w14:paraId="536464F4" w14:textId="77777777" w:rsidR="00B1544D" w:rsidRDefault="004600F0">
            <w:pPr>
              <w:rPr>
                <w:rFonts w:ascii="Calibri" w:hAnsi="Calibri" w:cs="Calibri"/>
                <w:sz w:val="16"/>
                <w:szCs w:val="16"/>
              </w:rPr>
            </w:pPr>
            <w:r>
              <w:rPr>
                <w:rFonts w:ascii="Calibri" w:hAnsi="Calibri"/>
                <w:sz w:val="16"/>
                <w:szCs w:val="16"/>
              </w:rPr>
              <w:t>Дождаться охлаждения аппарата, пока индикатор температуры не погаснет.</w:t>
            </w:r>
          </w:p>
        </w:tc>
      </w:tr>
    </w:tbl>
    <w:p w14:paraId="05CB827B" w14:textId="77777777" w:rsidR="00B1544D" w:rsidRDefault="004600F0">
      <w:pPr>
        <w:pStyle w:val="1"/>
        <w:numPr>
          <w:ilvl w:val="0"/>
          <w:numId w:val="2"/>
        </w:numPr>
        <w:rPr>
          <w:rFonts w:ascii="Calibri" w:eastAsia="SimSun" w:hAnsi="Calibri" w:cs="Calibri"/>
          <w:b/>
          <w:sz w:val="20"/>
        </w:rPr>
      </w:pPr>
      <w:bookmarkStart w:id="43" w:name="_Toc16239519"/>
      <w:r>
        <w:rPr>
          <w:rFonts w:ascii="Calibri" w:hAnsi="Calibri"/>
          <w:b/>
          <w:sz w:val="20"/>
        </w:rPr>
        <w:lastRenderedPageBreak/>
        <w:t>Схема электрических соединений</w:t>
      </w:r>
      <w:bookmarkEnd w:id="43"/>
    </w:p>
    <w:p w14:paraId="6B59532A" w14:textId="77777777" w:rsidR="00B1544D" w:rsidRDefault="004600F0">
      <w:pPr>
        <w:jc w:val="center"/>
        <w:rPr>
          <w:rFonts w:ascii="Calibri" w:hAnsi="Calibri" w:cs="Calibri"/>
          <w:sz w:val="16"/>
          <w:szCs w:val="16"/>
        </w:rPr>
      </w:pPr>
      <w:r>
        <w:rPr>
          <w:noProof/>
          <w:sz w:val="20"/>
          <w:szCs w:val="18"/>
          <w:lang w:eastAsia="ru-RU"/>
        </w:rPr>
        <w:lastRenderedPageBreak/>
        <mc:AlternateContent>
          <mc:Choice Requires="wpg">
            <w:drawing>
              <wp:inline distT="0" distB="0" distL="0" distR="0">
                <wp:extent cx="4159250" cy="6146800"/>
                <wp:effectExtent l="0" t="0" r="0" b="6350"/>
                <wp:docPr id="218" name="Group 218"/>
                <wp:cNvGraphicFramePr/>
                <a:graphic xmlns:a="http://schemas.openxmlformats.org/drawingml/2006/main">
                  <a:graphicData uri="http://schemas.microsoft.com/office/word/2010/wordprocessingGroup">
                    <wpg:wgp>
                      <wpg:cNvGrpSpPr/>
                      <wpg:grpSpPr>
                        <a:xfrm>
                          <a:off x="0" y="0"/>
                          <a:ext cx="4159250" cy="6146800"/>
                          <a:chOff x="180000" y="180000"/>
                          <a:chExt cx="4371975" cy="6349365"/>
                        </a:xfrm>
                      </wpg:grpSpPr>
                      <pic:pic xmlns:pic="http://schemas.openxmlformats.org/drawingml/2006/picture">
                        <pic:nvPicPr>
                          <pic:cNvPr id="219" name="Picture 219"/>
                          <pic:cNvPicPr/>
                        </pic:nvPicPr>
                        <pic:blipFill>
                          <a:blip r:embed="rId57">
                            <a:extLst>
                              <a:ext uri="{28A0092B-C50C-407E-A947-70E740481C1C}">
                                <a14:useLocalDpi xmlns:a14="http://schemas.microsoft.com/office/drawing/2010/main" val="0"/>
                              </a:ext>
                            </a:extLst>
                          </a:blip>
                          <a:stretch>
                            <a:fillRect/>
                          </a:stretch>
                        </pic:blipFill>
                        <pic:spPr>
                          <a:xfrm>
                            <a:off x="180000" y="180000"/>
                            <a:ext cx="4371975" cy="6349365"/>
                          </a:xfrm>
                          <a:prstGeom prst="rect">
                            <a:avLst/>
                          </a:prstGeom>
                          <a:noFill/>
                          <a:ln>
                            <a:noFill/>
                          </a:ln>
                        </pic:spPr>
                      </pic:pic>
                      <wps:wsp>
                        <wps:cNvPr id="220" name="Text Box 220"/>
                        <wps:cNvSpPr txBox="1"/>
                        <wps:spPr>
                          <a:xfrm>
                            <a:off x="869000" y="1443936"/>
                            <a:ext cx="93980" cy="664845"/>
                          </a:xfrm>
                          <a:prstGeom prst="rect">
                            <a:avLst/>
                          </a:prstGeom>
                          <a:noFill/>
                          <a:ln w="6350">
                            <a:noFill/>
                          </a:ln>
                        </wps:spPr>
                        <wps:txbx>
                          <w:txbxContent>
                            <w:p w14:paraId="14F737D0" w14:textId="77777777" w:rsidR="004600F0" w:rsidRDefault="004600F0">
                              <w:pPr>
                                <w:jc w:val="left"/>
                                <w:rPr>
                                  <w:sz w:val="12"/>
                                </w:rPr>
                              </w:pPr>
                              <w:r>
                                <w:rPr>
                                  <w:sz w:val="12"/>
                                </w:rPr>
                                <w:t>UVP</w:t>
                              </w:r>
                            </w:p>
                          </w:txbxContent>
                        </wps:txbx>
                        <wps:bodyPr rot="0" spcFirstLastPara="0" vertOverflow="overflow" horzOverflow="overflow" vert="vert270" wrap="square" lIns="0" tIns="0" rIns="0" bIns="0" numCol="1" spcCol="0" rtlCol="0" fromWordArt="0" anchor="t" anchorCtr="0" forceAA="0" compatLnSpc="1">
                          <a:noAutofit/>
                        </wps:bodyPr>
                      </wps:wsp>
                      <wps:wsp>
                        <wps:cNvPr id="221" name="Text Box 221"/>
                        <wps:cNvSpPr txBox="1"/>
                        <wps:spPr>
                          <a:xfrm>
                            <a:off x="1045893" y="1443936"/>
                            <a:ext cx="93980" cy="664845"/>
                          </a:xfrm>
                          <a:prstGeom prst="rect">
                            <a:avLst/>
                          </a:prstGeom>
                          <a:noFill/>
                          <a:ln w="6350">
                            <a:noFill/>
                          </a:ln>
                        </wps:spPr>
                        <wps:txbx>
                          <w:txbxContent>
                            <w:p w14:paraId="07CFC863" w14:textId="77777777" w:rsidR="004600F0" w:rsidRDefault="004600F0">
                              <w:pPr>
                                <w:jc w:val="left"/>
                                <w:rPr>
                                  <w:sz w:val="12"/>
                                </w:rPr>
                              </w:pPr>
                              <w:r>
                                <w:rPr>
                                  <w:sz w:val="12"/>
                                </w:rPr>
                                <w:t>ВЕНТИЛЯТОР</w:t>
                              </w:r>
                            </w:p>
                          </w:txbxContent>
                        </wps:txbx>
                        <wps:bodyPr rot="0" spcFirstLastPara="0" vertOverflow="overflow" horzOverflow="overflow" vert="vert270" wrap="square" lIns="0" tIns="0" rIns="0" bIns="0" numCol="1" spcCol="0" rtlCol="0" fromWordArt="0" anchor="t" anchorCtr="0" forceAA="0" compatLnSpc="1">
                          <a:noAutofit/>
                        </wps:bodyPr>
                      </wps:wsp>
                      <wps:wsp>
                        <wps:cNvPr id="222" name="Text Box 222"/>
                        <wps:cNvSpPr txBox="1"/>
                        <wps:spPr>
                          <a:xfrm>
                            <a:off x="1209178" y="1443936"/>
                            <a:ext cx="93980" cy="664845"/>
                          </a:xfrm>
                          <a:prstGeom prst="rect">
                            <a:avLst/>
                          </a:prstGeom>
                          <a:noFill/>
                          <a:ln w="6350">
                            <a:noFill/>
                          </a:ln>
                        </wps:spPr>
                        <wps:txbx>
                          <w:txbxContent>
                            <w:p w14:paraId="3EEA6FFF" w14:textId="77777777" w:rsidR="004600F0" w:rsidRDefault="004600F0">
                              <w:pPr>
                                <w:jc w:val="left"/>
                                <w:rPr>
                                  <w:sz w:val="12"/>
                                </w:rPr>
                              </w:pPr>
                              <w:r>
                                <w:rPr>
                                  <w:sz w:val="12"/>
                                </w:rPr>
                                <w:t>ПИТАНИЕ</w:t>
                              </w:r>
                            </w:p>
                          </w:txbxContent>
                        </wps:txbx>
                        <wps:bodyPr rot="0" spcFirstLastPara="0" vertOverflow="overflow" horzOverflow="overflow" vert="vert270" wrap="square" lIns="0" tIns="0" rIns="0" bIns="0" numCol="1" spcCol="0" rtlCol="0" fromWordArt="0" anchor="t" anchorCtr="0" forceAA="0" compatLnSpc="1">
                          <a:noAutofit/>
                        </wps:bodyPr>
                      </wps:wsp>
                      <wps:wsp>
                        <wps:cNvPr id="223" name="Text Box 223"/>
                        <wps:cNvSpPr txBox="1"/>
                        <wps:spPr>
                          <a:xfrm>
                            <a:off x="1035009" y="3176721"/>
                            <a:ext cx="96520" cy="420391"/>
                          </a:xfrm>
                          <a:prstGeom prst="rect">
                            <a:avLst/>
                          </a:prstGeom>
                          <a:noFill/>
                          <a:ln w="6350">
                            <a:noFill/>
                          </a:ln>
                        </wps:spPr>
                        <wps:txbx>
                          <w:txbxContent>
                            <w:p w14:paraId="53EE7505" w14:textId="77777777" w:rsidR="004600F0" w:rsidRDefault="004600F0">
                              <w:pPr>
                                <w:jc w:val="right"/>
                                <w:rPr>
                                  <w:sz w:val="12"/>
                                </w:rPr>
                              </w:pPr>
                              <w:r>
                                <w:rPr>
                                  <w:sz w:val="12"/>
                                </w:rPr>
                                <w:t>ПИТ-Е</w:t>
                              </w:r>
                            </w:p>
                          </w:txbxContent>
                        </wps:txbx>
                        <wps:bodyPr rot="0" spcFirstLastPara="0" vertOverflow="overflow" horzOverflow="overflow" vert="vert270" wrap="square" lIns="0" tIns="0" rIns="0" bIns="0" numCol="1" spcCol="0" rtlCol="0" fromWordArt="0" anchor="t" anchorCtr="0" forceAA="0" compatLnSpc="1">
                          <a:noAutofit/>
                        </wps:bodyPr>
                      </wps:wsp>
                      <wps:wsp>
                        <wps:cNvPr id="224" name="Text Box 224"/>
                        <wps:cNvSpPr txBox="1"/>
                        <wps:spPr>
                          <a:xfrm>
                            <a:off x="1209178" y="3177329"/>
                            <a:ext cx="93980" cy="303378"/>
                          </a:xfrm>
                          <a:prstGeom prst="rect">
                            <a:avLst/>
                          </a:prstGeom>
                          <a:noFill/>
                          <a:ln w="6350">
                            <a:noFill/>
                          </a:ln>
                        </wps:spPr>
                        <wps:txbx>
                          <w:txbxContent>
                            <w:p w14:paraId="2729D6B0" w14:textId="77777777" w:rsidR="004600F0" w:rsidRDefault="004600F0">
                              <w:pPr>
                                <w:jc w:val="right"/>
                                <w:rPr>
                                  <w:sz w:val="12"/>
                                </w:rPr>
                              </w:pPr>
                              <w:r>
                                <w:rPr>
                                  <w:sz w:val="12"/>
                                </w:rPr>
                                <w:t>UVP</w:t>
                              </w:r>
                            </w:p>
                          </w:txbxContent>
                        </wps:txbx>
                        <wps:bodyPr rot="0" spcFirstLastPara="0" vertOverflow="overflow" horzOverflow="overflow" vert="vert270" wrap="square" lIns="0" tIns="0" rIns="0" bIns="0" numCol="1" spcCol="0" rtlCol="0" fromWordArt="0" anchor="t" anchorCtr="0" forceAA="0" compatLnSpc="1">
                          <a:noAutofit/>
                        </wps:bodyPr>
                      </wps:wsp>
                      <wps:wsp>
                        <wps:cNvPr id="225" name="Text Box 225"/>
                        <wps:cNvSpPr txBox="1"/>
                        <wps:spPr>
                          <a:xfrm>
                            <a:off x="1375185" y="3177329"/>
                            <a:ext cx="93980" cy="303378"/>
                          </a:xfrm>
                          <a:prstGeom prst="rect">
                            <a:avLst/>
                          </a:prstGeom>
                          <a:noFill/>
                          <a:ln w="6350">
                            <a:noFill/>
                          </a:ln>
                        </wps:spPr>
                        <wps:txbx>
                          <w:txbxContent>
                            <w:p w14:paraId="6BA9E876" w14:textId="77777777" w:rsidR="004600F0" w:rsidRDefault="004600F0">
                              <w:pPr>
                                <w:jc w:val="right"/>
                                <w:rPr>
                                  <w:sz w:val="12"/>
                                </w:rPr>
                              </w:pPr>
                              <w:r>
                                <w:rPr>
                                  <w:sz w:val="12"/>
                                </w:rPr>
                                <w:t>ОНР</w:t>
                              </w:r>
                            </w:p>
                          </w:txbxContent>
                        </wps:txbx>
                        <wps:bodyPr rot="0" spcFirstLastPara="0" vertOverflow="overflow" horzOverflow="overflow" vert="vert270" wrap="square" lIns="0" tIns="0" rIns="0" bIns="0" numCol="1" spcCol="0" rtlCol="0" fromWordArt="0" anchor="t" anchorCtr="0" forceAA="0" compatLnSpc="1">
                          <a:noAutofit/>
                        </wps:bodyPr>
                      </wps:wsp>
                      <wps:wsp>
                        <wps:cNvPr id="226" name="Text Box 226"/>
                        <wps:cNvSpPr txBox="1"/>
                        <wps:spPr>
                          <a:xfrm>
                            <a:off x="869002" y="3750125"/>
                            <a:ext cx="218766" cy="511058"/>
                          </a:xfrm>
                          <a:prstGeom prst="rect">
                            <a:avLst/>
                          </a:prstGeom>
                          <a:noFill/>
                          <a:ln w="6350">
                            <a:noFill/>
                          </a:ln>
                        </wps:spPr>
                        <wps:txbx>
                          <w:txbxContent>
                            <w:p w14:paraId="255E31B2" w14:textId="77777777" w:rsidR="004600F0" w:rsidRDefault="004600F0">
                              <w:pPr>
                                <w:jc w:val="left"/>
                                <w:rPr>
                                  <w:sz w:val="12"/>
                                </w:rPr>
                              </w:pPr>
                              <w:r>
                                <w:rPr>
                                  <w:sz w:val="12"/>
                                </w:rPr>
                                <w:t>ДВИГАТЕЛЬ_ГОРЕЛКА</w:t>
                              </w:r>
                            </w:p>
                          </w:txbxContent>
                        </wps:txbx>
                        <wps:bodyPr rot="0" spcFirstLastPara="0" vertOverflow="overflow" horzOverflow="overflow" vert="vert270" wrap="square" lIns="0" tIns="0" rIns="0" bIns="0" numCol="1" spcCol="0" rtlCol="0" fromWordArt="0" anchor="t" anchorCtr="0" forceAA="0" compatLnSpc="1">
                          <a:noAutofit/>
                        </wps:bodyPr>
                      </wps:wsp>
                      <wps:wsp>
                        <wps:cNvPr id="227" name="Text Box 227"/>
                        <wps:cNvSpPr txBox="1"/>
                        <wps:spPr>
                          <a:xfrm>
                            <a:off x="1043171" y="3750128"/>
                            <a:ext cx="93980" cy="511419"/>
                          </a:xfrm>
                          <a:prstGeom prst="rect">
                            <a:avLst/>
                          </a:prstGeom>
                          <a:noFill/>
                          <a:ln w="6350">
                            <a:noFill/>
                          </a:ln>
                        </wps:spPr>
                        <wps:txbx>
                          <w:txbxContent>
                            <w:p w14:paraId="46EEF9B0" w14:textId="77777777" w:rsidR="004600F0" w:rsidRDefault="004600F0">
                              <w:pPr>
                                <w:jc w:val="left"/>
                                <w:rPr>
                                  <w:sz w:val="12"/>
                                </w:rPr>
                              </w:pPr>
                              <w:r>
                                <w:rPr>
                                  <w:sz w:val="12"/>
                                </w:rPr>
                                <w:t>ГАЗ</w:t>
                              </w:r>
                            </w:p>
                          </w:txbxContent>
                        </wps:txbx>
                        <wps:bodyPr rot="0" spcFirstLastPara="0" vertOverflow="overflow" horzOverflow="overflow" vert="vert270" wrap="square" lIns="0" tIns="0" rIns="0" bIns="0" numCol="1" spcCol="0" rtlCol="0" fromWordArt="0" anchor="t" anchorCtr="0" forceAA="0" compatLnSpc="1">
                          <a:noAutofit/>
                        </wps:bodyPr>
                      </wps:wsp>
                      <wps:wsp>
                        <wps:cNvPr id="228" name="Text Box 228"/>
                        <wps:cNvSpPr txBox="1"/>
                        <wps:spPr>
                          <a:xfrm>
                            <a:off x="1209178" y="3750128"/>
                            <a:ext cx="93980" cy="511419"/>
                          </a:xfrm>
                          <a:prstGeom prst="rect">
                            <a:avLst/>
                          </a:prstGeom>
                          <a:noFill/>
                          <a:ln w="6350">
                            <a:noFill/>
                          </a:ln>
                        </wps:spPr>
                        <wps:txbx>
                          <w:txbxContent>
                            <w:p w14:paraId="3A769AD0" w14:textId="77777777" w:rsidR="004600F0" w:rsidRDefault="004600F0">
                              <w:pPr>
                                <w:jc w:val="left"/>
                                <w:rPr>
                                  <w:sz w:val="12"/>
                                </w:rPr>
                              </w:pPr>
                              <w:r>
                                <w:rPr>
                                  <w:sz w:val="12"/>
                                </w:rPr>
                                <w:t>IDC_CROW</w:t>
                              </w:r>
                            </w:p>
                          </w:txbxContent>
                        </wps:txbx>
                        <wps:bodyPr rot="0" spcFirstLastPara="0" vertOverflow="overflow" horzOverflow="overflow" vert="vert270" wrap="square" lIns="0" tIns="0" rIns="0" bIns="0" numCol="1" spcCol="0" rtlCol="0" fromWordArt="0" anchor="t" anchorCtr="0" forceAA="0" compatLnSpc="1">
                          <a:noAutofit/>
                        </wps:bodyPr>
                      </wps:wsp>
                      <wps:wsp>
                        <wps:cNvPr id="229" name="Text Box 229"/>
                        <wps:cNvSpPr txBox="1"/>
                        <wps:spPr>
                          <a:xfrm>
                            <a:off x="1380222" y="3750128"/>
                            <a:ext cx="93980" cy="511419"/>
                          </a:xfrm>
                          <a:prstGeom prst="rect">
                            <a:avLst/>
                          </a:prstGeom>
                          <a:noFill/>
                          <a:ln w="6350">
                            <a:noFill/>
                          </a:ln>
                        </wps:spPr>
                        <wps:txbx>
                          <w:txbxContent>
                            <w:p w14:paraId="27EF7E37" w14:textId="77777777" w:rsidR="004600F0" w:rsidRDefault="004600F0">
                              <w:pPr>
                                <w:jc w:val="left"/>
                                <w:rPr>
                                  <w:sz w:val="12"/>
                                </w:rPr>
                              </w:pPr>
                              <w:r>
                                <w:rPr>
                                  <w:sz w:val="12"/>
                                </w:rPr>
                                <w:t>VFB</w:t>
                              </w:r>
                            </w:p>
                          </w:txbxContent>
                        </wps:txbx>
                        <wps:bodyPr rot="0" spcFirstLastPara="0" vertOverflow="overflow" horzOverflow="overflow" vert="vert270" wrap="square" lIns="0" tIns="0" rIns="0" bIns="0" numCol="1" spcCol="0" rtlCol="0" fromWordArt="0" anchor="t" anchorCtr="0" forceAA="0" compatLnSpc="1">
                          <a:noAutofit/>
                        </wps:bodyPr>
                      </wps:wsp>
                      <wps:wsp>
                        <wps:cNvPr id="230" name="Text Box 230"/>
                        <wps:cNvSpPr txBox="1"/>
                        <wps:spPr>
                          <a:xfrm rot="10800000">
                            <a:off x="1415598" y="3929184"/>
                            <a:ext cx="393700" cy="93980"/>
                          </a:xfrm>
                          <a:prstGeom prst="rect">
                            <a:avLst/>
                          </a:prstGeom>
                          <a:noFill/>
                          <a:ln w="6350">
                            <a:noFill/>
                          </a:ln>
                        </wps:spPr>
                        <wps:txbx>
                          <w:txbxContent>
                            <w:p w14:paraId="1946937A" w14:textId="77777777" w:rsidR="004600F0" w:rsidRDefault="004600F0">
                              <w:pPr>
                                <w:jc w:val="left"/>
                                <w:rPr>
                                  <w:sz w:val="12"/>
                                </w:rPr>
                              </w:pPr>
                              <w:r>
                                <w:rPr>
                                  <w:sz w:val="12"/>
                                </w:rPr>
                                <w:t>ISENSE</w:t>
                              </w:r>
                            </w:p>
                          </w:txbxContent>
                        </wps:txbx>
                        <wps:bodyPr rot="0" spcFirstLastPara="0" vertOverflow="overflow" horzOverflow="overflow" vert="horz" wrap="square" lIns="0" tIns="0" rIns="0" bIns="0" numCol="1" spcCol="0" rtlCol="0" fromWordArt="0" anchor="t" anchorCtr="0" forceAA="0" compatLnSpc="1">
                          <a:noAutofit/>
                        </wps:bodyPr>
                      </wps:wsp>
                      <wps:wsp>
                        <wps:cNvPr id="231" name="Text Box 231"/>
                        <wps:cNvSpPr txBox="1"/>
                        <wps:spPr>
                          <a:xfrm rot="10800000">
                            <a:off x="1415598" y="3503593"/>
                            <a:ext cx="393700" cy="93980"/>
                          </a:xfrm>
                          <a:prstGeom prst="rect">
                            <a:avLst/>
                          </a:prstGeom>
                          <a:noFill/>
                          <a:ln w="6350">
                            <a:noFill/>
                          </a:ln>
                        </wps:spPr>
                        <wps:txbx>
                          <w:txbxContent>
                            <w:p w14:paraId="377FA3AF" w14:textId="77777777" w:rsidR="004600F0" w:rsidRDefault="004600F0">
                              <w:pPr>
                                <w:jc w:val="left"/>
                                <w:rPr>
                                  <w:sz w:val="12"/>
                                </w:rPr>
                              </w:pPr>
                              <w:r>
                                <w:rPr>
                                  <w:sz w:val="12"/>
                                </w:rPr>
                                <w:t>ПРИВОД</w:t>
                              </w:r>
                            </w:p>
                          </w:txbxContent>
                        </wps:txbx>
                        <wps:bodyPr rot="0" spcFirstLastPara="0" vertOverflow="overflow" horzOverflow="overflow" vert="horz" wrap="square" lIns="0" tIns="0" rIns="0" bIns="0" numCol="1" spcCol="0" rtlCol="0" fromWordArt="0" anchor="t" anchorCtr="0" forceAA="0" compatLnSpc="1">
                          <a:noAutofit/>
                        </wps:bodyPr>
                      </wps:wsp>
                      <wps:wsp>
                        <wps:cNvPr id="232" name="Text Box 232"/>
                        <wps:cNvSpPr txBox="1"/>
                        <wps:spPr>
                          <a:xfrm rot="10800000">
                            <a:off x="896182" y="3480707"/>
                            <a:ext cx="554990" cy="181619"/>
                          </a:xfrm>
                          <a:prstGeom prst="rect">
                            <a:avLst/>
                          </a:prstGeom>
                          <a:noFill/>
                          <a:ln w="6350">
                            <a:noFill/>
                          </a:ln>
                        </wps:spPr>
                        <wps:txbx>
                          <w:txbxContent>
                            <w:p w14:paraId="28BF522F" w14:textId="77777777" w:rsidR="004600F0" w:rsidRDefault="004600F0">
                              <w:pPr>
                                <w:jc w:val="right"/>
                                <w:rPr>
                                  <w:sz w:val="12"/>
                                </w:rPr>
                              </w:pPr>
                              <w:r>
                                <w:rPr>
                                  <w:sz w:val="12"/>
                                </w:rPr>
                                <w:t>УДАЛЕННОЕ УПРАВЛЕНИЕ</w:t>
                              </w:r>
                            </w:p>
                          </w:txbxContent>
                        </wps:txbx>
                        <wps:bodyPr rot="0" spcFirstLastPara="0" vertOverflow="overflow" horzOverflow="overflow" vert="horz" wrap="square" lIns="0" tIns="0" rIns="0" bIns="0" numCol="1" spcCol="0" rtlCol="0" fromWordArt="0" anchor="t" anchorCtr="0" forceAA="0" compatLnSpc="1">
                          <a:noAutofit/>
                        </wps:bodyPr>
                      </wps:wsp>
                      <wps:wsp>
                        <wps:cNvPr id="233" name="Text Box 233"/>
                        <wps:cNvSpPr txBox="1"/>
                        <wps:spPr>
                          <a:xfrm>
                            <a:off x="1209178" y="5233048"/>
                            <a:ext cx="93980" cy="691502"/>
                          </a:xfrm>
                          <a:prstGeom prst="rect">
                            <a:avLst/>
                          </a:prstGeom>
                          <a:noFill/>
                          <a:ln w="6350">
                            <a:noFill/>
                          </a:ln>
                        </wps:spPr>
                        <wps:txbx>
                          <w:txbxContent>
                            <w:p w14:paraId="71482DF0" w14:textId="77777777" w:rsidR="004600F0" w:rsidRDefault="004600F0">
                              <w:pPr>
                                <w:jc w:val="right"/>
                                <w:rPr>
                                  <w:sz w:val="12"/>
                                </w:rPr>
                              </w:pPr>
                              <w:r>
                                <w:rPr>
                                  <w:sz w:val="12"/>
                                </w:rPr>
                                <w:t>IDC_CROW</w:t>
                              </w:r>
                            </w:p>
                          </w:txbxContent>
                        </wps:txbx>
                        <wps:bodyPr rot="0" spcFirstLastPara="0" vertOverflow="overflow" horzOverflow="overflow" vert="vert270" wrap="square" lIns="0" tIns="0" rIns="0" bIns="0" numCol="1" spcCol="0" rtlCol="0" fromWordArt="0" anchor="t" anchorCtr="0" forceAA="0" compatLnSpc="1">
                          <a:noAutofit/>
                        </wps:bodyPr>
                      </wps:wsp>
                      <wps:wsp>
                        <wps:cNvPr id="234" name="Text Box 234"/>
                        <wps:cNvSpPr txBox="1"/>
                        <wps:spPr>
                          <a:xfrm>
                            <a:off x="3495178" y="5775927"/>
                            <a:ext cx="93980" cy="690245"/>
                          </a:xfrm>
                          <a:prstGeom prst="rect">
                            <a:avLst/>
                          </a:prstGeom>
                          <a:noFill/>
                          <a:ln w="6350">
                            <a:noFill/>
                          </a:ln>
                        </wps:spPr>
                        <wps:txbx>
                          <w:txbxContent>
                            <w:p w14:paraId="128798DF" w14:textId="77777777" w:rsidR="004600F0" w:rsidRDefault="004600F0">
                              <w:pPr>
                                <w:jc w:val="left"/>
                                <w:rPr>
                                  <w:b/>
                                  <w:sz w:val="12"/>
                                </w:rPr>
                              </w:pPr>
                              <w:r>
                                <w:rPr>
                                  <w:b/>
                                  <w:sz w:val="12"/>
                                </w:rPr>
                                <w:t>220 В перем. т.</w:t>
                              </w:r>
                            </w:p>
                          </w:txbxContent>
                        </wps:txbx>
                        <wps:bodyPr rot="0" spcFirstLastPara="0" vertOverflow="overflow" horzOverflow="overflow" vert="vert270" wrap="square" lIns="0" tIns="0" rIns="0" bIns="0" numCol="1" spcCol="0" rtlCol="0" fromWordArt="0" anchor="t" anchorCtr="0" forceAA="0" compatLnSpc="1">
                          <a:noAutofit/>
                        </wps:bodyPr>
                      </wps:wsp>
                    </wpg:wgp>
                  </a:graphicData>
                </a:graphic>
              </wp:inline>
            </w:drawing>
          </mc:Choice>
          <mc:Fallback>
            <w:pict>
              <v:group id="Group 218" o:spid="_x0000_s1114" style="width:327.5pt;height:484pt;mso-position-horizontal-relative:char;mso-position-vertical-relative:line" coordorigin="1800,1800" coordsize="43719,6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">
                <v:shape id="Picture 219" o:spid="_x0000_s1115" type="#_x0000_t75" style="position:absolute;left:1800;top:1800;width:43719;height:6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R1PFAAAA3AAAAA8AAABkcnMvZG93bnJldi54bWxEj0FLw0AUhO+C/2F5Qi9iN61gNXZbSiGl&#10;9daqOT+zzyS4+zZkX9v037sFweMwM98w8+XgnTpRH9vABibjDBRxFWzLtYGP9+LhGVQUZIsuMBm4&#10;UITl4vZmjrkNZ97T6SC1ShCOORpoRLpc61g15DGOQ0ecvO/Qe5Qk+1rbHs8J7p2eZtmT9thyWmiw&#10;o3VD1c/h6A2U5ZsUl/VjuZENft1r91nMds6Y0d2wegUlNMh/+K+9tQamkxe4nk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UdTxQAAANwAAAAPAAAAAAAAAAAAAAAA&#10;AJ8CAABkcnMvZG93bnJldi54bWxQSwUGAAAAAAQABAD3AAAAkQMAAAAA&#10;">
                  <v:imagedata r:id="rId58" o:title=""/>
                </v:shape>
                <v:shape id="Text Box 220" o:spid="_x0000_s1116" type="#_x0000_t202" style="position:absolute;left:8690;top:14439;width:939;height: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Cvr0A&#10;AADcAAAADwAAAGRycy9kb3ducmV2LnhtbERPuwrCMBTdBf8hXMGlaGoHkWoUFQQFFx/gemmuTbG5&#10;KU3U+vdmEBwP571YdbYWL2p95VjBZJyCIC6crrhUcL3sRjMQPiBrrB2Tgg95WC37vQXm2r35RK9z&#10;KEUMYZ+jAhNCk0vpC0MW/dg1xJG7u9ZiiLAtpW7xHcNtLbM0nUqLFccGgw1tDRWP89MqSIxOaH9I&#10;btMNuXRy2/lH1RyVGg669RxEoC78xT/3XivIsjg/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yCvr0AAADcAAAADwAAAAAAAAAAAAAAAACYAgAAZHJzL2Rvd25yZXYu&#10;eG1sUEsFBgAAAAAEAAQA9QAAAIIDAAAAAA==&#10;" filled="f" stroked="f" strokeweight=".5pt">
                  <v:textbox style="layout-flow:vertical;mso-layout-flow-alt:bottom-to-top" inset="0,0,0,0">
                    <w:txbxContent>
                      <w:p w14:paraId="14F737D0" w14:textId="77777777" w:rsidR="004600F0" w:rsidRDefault="004600F0">
                        <w:pPr>
                          <w:jc w:val="left"/>
                          <w:rPr>
                            <w:sz w:val="12"/>
                          </w:rPr>
                        </w:pPr>
                        <w:r>
                          <w:rPr>
                            <w:sz w:val="12"/>
                          </w:rPr>
                          <w:t>UVP</w:t>
                        </w:r>
                      </w:p>
                    </w:txbxContent>
                  </v:textbox>
                </v:shape>
                <v:shape id="Text Box 221" o:spid="_x0000_s1117" type="#_x0000_t202" style="position:absolute;left:10458;top:14439;width:940;height: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nJcIA&#10;AADcAAAADwAAAGRycy9kb3ducmV2LnhtbESPzarCMBSE9xd8h3AEN0XTdiGXahQVBIW78QfcHppj&#10;U2xOShO1vr25ILgcZuYbZr7sbSMe1PnasYJskoIgLp2uuVJwPm3HvyB8QNbYOCYFL/KwXAx+5lho&#10;9+QDPY6hEhHCvkAFJoS2kNKXhiz6iWuJo3d1ncUQZVdJ3eEzwm0j8zSdSos1xwWDLW0Mlbfj3SpI&#10;jE5ot08u0zW5NLts/a1u/5QaDfvVDESgPnzDn/ZOK8jzDP7P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CclwgAAANwAAAAPAAAAAAAAAAAAAAAAAJgCAABkcnMvZG93&#10;bnJldi54bWxQSwUGAAAAAAQABAD1AAAAhwMAAAAA&#10;" filled="f" stroked="f" strokeweight=".5pt">
                  <v:textbox style="layout-flow:vertical;mso-layout-flow-alt:bottom-to-top" inset="0,0,0,0">
                    <w:txbxContent>
                      <w:p w14:paraId="07CFC863" w14:textId="77777777" w:rsidR="004600F0" w:rsidRDefault="004600F0">
                        <w:pPr>
                          <w:jc w:val="left"/>
                          <w:rPr>
                            <w:sz w:val="12"/>
                          </w:rPr>
                        </w:pPr>
                        <w:r>
                          <w:rPr>
                            <w:sz w:val="12"/>
                          </w:rPr>
                          <w:t>ВЕНТИЛЯТОР</w:t>
                        </w:r>
                      </w:p>
                    </w:txbxContent>
                  </v:textbox>
                </v:shape>
                <v:shape id="Text Box 222" o:spid="_x0000_s1118" type="#_x0000_t202" style="position:absolute;left:12091;top:14439;width:940;height: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5UsMA&#10;AADcAAAADwAAAGRycy9kb3ducmV2LnhtbESPT4vCMBTE78J+h/AW9lLW1B5EqqmoICjsxT/Q66N5&#10;25Q2L6WJWr/9ZkHwOMzMb5jVerSduNPgG8cKZtMUBHHldMO1gutl/70A4QOyxs4xKXiSh3XxMVlh&#10;rt2DT3Q/h1pECPscFZgQ+lxKXxmy6KeuJ47erxsshiiHWuoBHxFuO5ml6VxabDguGOxpZ6hqzzer&#10;IDE6ocMxKedbcums3Pu26X+U+vocN0sQgcbwDr/aB60gyzL4P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5UsMAAADcAAAADwAAAAAAAAAAAAAAAACYAgAAZHJzL2Rv&#10;d25yZXYueG1sUEsFBgAAAAAEAAQA9QAAAIgDAAAAAA==&#10;" filled="f" stroked="f" strokeweight=".5pt">
                  <v:textbox style="layout-flow:vertical;mso-layout-flow-alt:bottom-to-top" inset="0,0,0,0">
                    <w:txbxContent>
                      <w:p w14:paraId="3EEA6FFF" w14:textId="77777777" w:rsidR="004600F0" w:rsidRDefault="004600F0">
                        <w:pPr>
                          <w:jc w:val="left"/>
                          <w:rPr>
                            <w:sz w:val="12"/>
                          </w:rPr>
                        </w:pPr>
                        <w:r>
                          <w:rPr>
                            <w:sz w:val="12"/>
                          </w:rPr>
                          <w:t>ПИТАНИЕ</w:t>
                        </w:r>
                      </w:p>
                    </w:txbxContent>
                  </v:textbox>
                </v:shape>
                <v:shape id="Text Box 223" o:spid="_x0000_s1119" type="#_x0000_t202" style="position:absolute;left:10350;top:31767;width:965;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cycIA&#10;AADcAAAADwAAAGRycy9kb3ducmV2LnhtbESPzarCMBSE94LvEI5wN0VTe0GkGkUFQeFu/AG3h+bY&#10;FJuT0uRqfXsjCC6HmfmGmS87W4s7tb5yrGA8SkEQF05XXCo4n7bDKQgfkDXWjknBkzwsF/3eHHPt&#10;Hnyg+zGUIkLY56jAhNDkUvrCkEU/cg1x9K6utRiibEupW3xEuK1llqYTabHiuGCwoY2h4nb8twoS&#10;oxPa7ZPLZE0uHV+2/lY1f0r9DLrVDESgLnzDn/ZOK8iyX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hzJwgAAANwAAAAPAAAAAAAAAAAAAAAAAJgCAABkcnMvZG93&#10;bnJldi54bWxQSwUGAAAAAAQABAD1AAAAhwMAAAAA&#10;" filled="f" stroked="f" strokeweight=".5pt">
                  <v:textbox style="layout-flow:vertical;mso-layout-flow-alt:bottom-to-top" inset="0,0,0,0">
                    <w:txbxContent>
                      <w:p w14:paraId="53EE7505" w14:textId="77777777" w:rsidR="004600F0" w:rsidRDefault="004600F0">
                        <w:pPr>
                          <w:jc w:val="right"/>
                          <w:rPr>
                            <w:sz w:val="12"/>
                          </w:rPr>
                        </w:pPr>
                        <w:r>
                          <w:rPr>
                            <w:sz w:val="12"/>
                          </w:rPr>
                          <w:t>ПИТ-Е</w:t>
                        </w:r>
                      </w:p>
                    </w:txbxContent>
                  </v:textbox>
                </v:shape>
                <v:shape id="Text Box 224" o:spid="_x0000_s1120" type="#_x0000_t202" style="position:absolute;left:12091;top:31773;width:94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EvcIA&#10;AADcAAAADwAAAGRycy9kb3ducmV2LnhtbESPzarCMBSE94LvEI5wN0VTy0WkGkUFQeFu/AG3h+bY&#10;FJuT0uRqfXsjCC6HmfmGmS87W4s7tb5yrGA8SkEQF05XXCo4n7bDKQgfkDXWjknBkzwsF/3eHHPt&#10;Hnyg+zGUIkLY56jAhNDkUvrCkEU/cg1x9K6utRiibEupW3xEuK1llqYTabHiuGCwoY2h4nb8twoS&#10;oxPa7ZPLZE0uHV+2/lY1f0r9DLrVDESgLnzDn/ZOK8iyX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4S9wgAAANwAAAAPAAAAAAAAAAAAAAAAAJgCAABkcnMvZG93&#10;bnJldi54bWxQSwUGAAAAAAQABAD1AAAAhwMAAAAA&#10;" filled="f" stroked="f" strokeweight=".5pt">
                  <v:textbox style="layout-flow:vertical;mso-layout-flow-alt:bottom-to-top" inset="0,0,0,0">
                    <w:txbxContent>
                      <w:p w14:paraId="2729D6B0" w14:textId="77777777" w:rsidR="004600F0" w:rsidRDefault="004600F0">
                        <w:pPr>
                          <w:jc w:val="right"/>
                          <w:rPr>
                            <w:sz w:val="12"/>
                          </w:rPr>
                        </w:pPr>
                        <w:r>
                          <w:rPr>
                            <w:sz w:val="12"/>
                          </w:rPr>
                          <w:t>UVP</w:t>
                        </w:r>
                      </w:p>
                    </w:txbxContent>
                  </v:textbox>
                </v:shape>
                <v:shape id="Text Box 225" o:spid="_x0000_s1121" type="#_x0000_t202" style="position:absolute;left:13751;top:31773;width:940;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JsIA&#10;AADcAAAADwAAAGRycy9kb3ducmV2LnhtbESPzarCMBSE94LvEI5wN0VTC1ekGkUFQeFu/AG3h+bY&#10;FJuT0uRqfXsjCC6HmfmGmS87W4s7tb5yrGA8SkEQF05XXCo4n7bDKQgfkDXWjknBkzwsF/3eHHPt&#10;Hnyg+zGUIkLY56jAhNDkUvrCkEU/cg1x9K6utRiibEupW3xEuK1llqYTabHiuGCwoY2h4nb8twoS&#10;oxPa7ZPLZE0uHV+2/lY1f0r9DLrVDESgLnzDn/ZOK8iyX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yEmwgAAANwAAAAPAAAAAAAAAAAAAAAAAJgCAABkcnMvZG93&#10;bnJldi54bWxQSwUGAAAAAAQABAD1AAAAhwMAAAAA&#10;" filled="f" stroked="f" strokeweight=".5pt">
                  <v:textbox style="layout-flow:vertical;mso-layout-flow-alt:bottom-to-top" inset="0,0,0,0">
                    <w:txbxContent>
                      <w:p w14:paraId="6BA9E876" w14:textId="77777777" w:rsidR="004600F0" w:rsidRDefault="004600F0">
                        <w:pPr>
                          <w:jc w:val="right"/>
                          <w:rPr>
                            <w:sz w:val="12"/>
                          </w:rPr>
                        </w:pPr>
                        <w:r>
                          <w:rPr>
                            <w:sz w:val="12"/>
                          </w:rPr>
                          <w:t>ОНР</w:t>
                        </w:r>
                      </w:p>
                    </w:txbxContent>
                  </v:textbox>
                </v:shape>
                <v:shape id="Text Box 226" o:spid="_x0000_s1122" type="#_x0000_t202" style="position:absolute;left:8690;top:37501;width:2187;height:5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MA&#10;AADcAAAADwAAAGRycy9kb3ducmV2LnhtbESPQWvCQBSE7wX/w/KEXoJuzCGUNKuoICj0UlvI9ZF9&#10;Zhezb0N21fjvu4VCj8PMfMPUm8n14k5jsJ4VrJY5COLWa8udgu+vw+INRIjIGnvPpOBJATbr2UuN&#10;lfYP/qT7OXYiQThUqMDEOFRShtaQw7D0A3HyLn50GJMcO6lHfCS462WR56V0aDktGBxob6i9nm9O&#10;QWZ0RsdT1pQ78vmqOYSrHT6Uep1P23cQkab4H/5rH7WCoij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cMAAADcAAAADwAAAAAAAAAAAAAAAACYAgAAZHJzL2Rv&#10;d25yZXYueG1sUEsFBgAAAAAEAAQA9QAAAIgDAAAAAA==&#10;" filled="f" stroked="f" strokeweight=".5pt">
                  <v:textbox style="layout-flow:vertical;mso-layout-flow-alt:bottom-to-top" inset="0,0,0,0">
                    <w:txbxContent>
                      <w:p w14:paraId="255E31B2" w14:textId="77777777" w:rsidR="004600F0" w:rsidRDefault="004600F0">
                        <w:pPr>
                          <w:jc w:val="left"/>
                          <w:rPr>
                            <w:sz w:val="12"/>
                          </w:rPr>
                        </w:pPr>
                        <w:r>
                          <w:rPr>
                            <w:sz w:val="12"/>
                          </w:rPr>
                          <w:t>ДВИГАТЕЛЬ_ГОРЕЛКА</w:t>
                        </w:r>
                      </w:p>
                    </w:txbxContent>
                  </v:textbox>
                </v:shape>
                <v:shape id="Text Box 227" o:spid="_x0000_s1123" type="#_x0000_t202" style="position:absolute;left:10431;top:37501;width:940;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aysMA&#10;AADcAAAADwAAAGRycy9kb3ducmV2LnhtbESPQYvCMBSE78L+h/AWvJQ1tQdduqbiLggKXtQFr4/m&#10;2ZQ2L6WJWv+9EQSPw8x8wyyWg23FlXpfO1YwnaQgiEuna64U/B/XX98gfEDW2DomBXfysCw+RgvM&#10;tbvxnq6HUIkIYZ+jAhNCl0vpS0MW/cR1xNE7u95iiLKvpO7xFuG2lVmazqTFmuOCwY7+DJXN4WIV&#10;JEYntNkmp9kvuXR6Wvum7nZKjT+H1Q+IQEN4h1/tjVaQZXN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aysMAAADcAAAADwAAAAAAAAAAAAAAAACYAgAAZHJzL2Rv&#10;d25yZXYueG1sUEsFBgAAAAAEAAQA9QAAAIgDAAAAAA==&#10;" filled="f" stroked="f" strokeweight=".5pt">
                  <v:textbox style="layout-flow:vertical;mso-layout-flow-alt:bottom-to-top" inset="0,0,0,0">
                    <w:txbxContent>
                      <w:p w14:paraId="46EEF9B0" w14:textId="77777777" w:rsidR="004600F0" w:rsidRDefault="004600F0">
                        <w:pPr>
                          <w:jc w:val="left"/>
                          <w:rPr>
                            <w:sz w:val="12"/>
                          </w:rPr>
                        </w:pPr>
                        <w:r>
                          <w:rPr>
                            <w:sz w:val="12"/>
                          </w:rPr>
                          <w:t>ГАЗ</w:t>
                        </w:r>
                      </w:p>
                    </w:txbxContent>
                  </v:textbox>
                </v:shape>
                <v:shape id="Text Box 228" o:spid="_x0000_s1124" type="#_x0000_t202" style="position:absolute;left:12091;top:37501;width:940;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OuL0A&#10;AADcAAAADwAAAGRycy9kb3ducmV2LnhtbERPuwrCMBTdBf8hXMGlaGoHkWoUFQQFFx/gemmuTbG5&#10;KU3U+vdmEBwP571YdbYWL2p95VjBZJyCIC6crrhUcL3sRjMQPiBrrB2Tgg95WC37vQXm2r35RK9z&#10;KEUMYZ+jAhNCk0vpC0MW/dg1xJG7u9ZiiLAtpW7xHcNtLbM0nUqLFccGgw1tDRWP89MqSIxOaH9I&#10;btMNuXRy2/lH1RyVGg669RxEoC78xT/3XivIsrg2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7qOuL0AAADcAAAADwAAAAAAAAAAAAAAAACYAgAAZHJzL2Rvd25yZXYu&#10;eG1sUEsFBgAAAAAEAAQA9QAAAIIDAAAAAA==&#10;" filled="f" stroked="f" strokeweight=".5pt">
                  <v:textbox style="layout-flow:vertical;mso-layout-flow-alt:bottom-to-top" inset="0,0,0,0">
                    <w:txbxContent>
                      <w:p w14:paraId="3A769AD0" w14:textId="77777777" w:rsidR="004600F0" w:rsidRDefault="004600F0">
                        <w:pPr>
                          <w:jc w:val="left"/>
                          <w:rPr>
                            <w:sz w:val="12"/>
                          </w:rPr>
                        </w:pPr>
                        <w:r>
                          <w:rPr>
                            <w:sz w:val="12"/>
                          </w:rPr>
                          <w:t>IDC_CROW</w:t>
                        </w:r>
                      </w:p>
                    </w:txbxContent>
                  </v:textbox>
                </v:shape>
                <v:shape id="Text Box 229" o:spid="_x0000_s1125" type="#_x0000_t202" style="position:absolute;left:13802;top:37501;width:940;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rI8MA&#10;AADcAAAADwAAAGRycy9kb3ducmV2LnhtbESPQYvCMBSE78L+h/AWvJQ1tQdxu6biLggKXtQFr4/m&#10;2ZQ2L6WJWv+9EQSPw8x8wyyWg23FlXpfO1YwnaQgiEuna64U/B/XX3MQPiBrbB2Tgjt5WBYfowXm&#10;2t14T9dDqESEsM9RgQmhy6X0pSGLfuI64uidXW8xRNlXUvd4i3DbyixNZ9JizXHBYEd/hsrmcLEK&#10;EqMT2myT0+yXXDo9rX1Tdzulxp/D6gdEoCG8w6/2RivIsm9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rI8MAAADcAAAADwAAAAAAAAAAAAAAAACYAgAAZHJzL2Rv&#10;d25yZXYueG1sUEsFBgAAAAAEAAQA9QAAAIgDAAAAAA==&#10;" filled="f" stroked="f" strokeweight=".5pt">
                  <v:textbox style="layout-flow:vertical;mso-layout-flow-alt:bottom-to-top" inset="0,0,0,0">
                    <w:txbxContent>
                      <w:p w14:paraId="27EF7E37" w14:textId="77777777" w:rsidR="004600F0" w:rsidRDefault="004600F0">
                        <w:pPr>
                          <w:jc w:val="left"/>
                          <w:rPr>
                            <w:sz w:val="12"/>
                          </w:rPr>
                        </w:pPr>
                        <w:r>
                          <w:rPr>
                            <w:sz w:val="12"/>
                          </w:rPr>
                          <w:t>VFB</w:t>
                        </w:r>
                      </w:p>
                    </w:txbxContent>
                  </v:textbox>
                </v:shape>
                <v:shape id="Text Box 230" o:spid="_x0000_s1126" type="#_x0000_t202" style="position:absolute;left:14155;top:39291;width:3937;height:9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hzMMA&#10;AADcAAAADwAAAGRycy9kb3ducmV2LnhtbERPyWrDMBC9F/oPYgq5NXLdJATXSiiFliSXkv06WOOl&#10;sUbGUmy3X18dAjk+3p4uB1OLjlpXWVbwMo5AEGdWV1woOOw/n+cgnEfWWFsmBb/kYLl4fEgx0bbn&#10;LXU7X4gQwi5BBaX3TSKly0oy6Ma2IQ5cbluDPsC2kLrFPoSbWsZRNJMGKw4NJTb0UVJ22V2NArm5&#10;xoP9ufytJ7Pz9Jj33elr863U6Gl4fwPhafB38c290gri1z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hzMMAAADcAAAADwAAAAAAAAAAAAAAAACYAgAAZHJzL2Rv&#10;d25yZXYueG1sUEsFBgAAAAAEAAQA9QAAAIgDAAAAAA==&#10;" filled="f" stroked="f" strokeweight=".5pt">
                  <v:textbox inset="0,0,0,0">
                    <w:txbxContent>
                      <w:p w14:paraId="1946937A" w14:textId="77777777" w:rsidR="004600F0" w:rsidRDefault="004600F0">
                        <w:pPr>
                          <w:jc w:val="left"/>
                          <w:rPr>
                            <w:sz w:val="12"/>
                          </w:rPr>
                        </w:pPr>
                        <w:r>
                          <w:rPr>
                            <w:sz w:val="12"/>
                          </w:rPr>
                          <w:t>ISENSE</w:t>
                        </w:r>
                      </w:p>
                    </w:txbxContent>
                  </v:textbox>
                </v:shape>
                <v:shape id="Text Box 231" o:spid="_x0000_s1127" type="#_x0000_t202" style="position:absolute;left:14155;top:35035;width:3937;height:9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V8YA&#10;AADcAAAADwAAAGRycy9kb3ducmV2LnhtbESPQWvCQBSE74L/YXmCN90YrZToKlKoqJdSbev1kX0m&#10;0ezbkF2TtL++Wyh4HGbmG2a57kwpGqpdYVnBZByBIE6tLjhT8HF6HT2DcB5ZY2mZFHyTg/Wq31ti&#10;om3L79QcfSYChF2CCnLvq0RKl+Zk0I1tRRy8i60N+iDrTOoa2wA3pYyjaC4NFhwWcqzoJaf0drwb&#10;BfJwjzt7vf3sZ/Pz0+elbb62hzelhoNuswDhqfOP8H97pxXE0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EV8YAAADcAAAADwAAAAAAAAAAAAAAAACYAgAAZHJz&#10;L2Rvd25yZXYueG1sUEsFBgAAAAAEAAQA9QAAAIsDAAAAAA==&#10;" filled="f" stroked="f" strokeweight=".5pt">
                  <v:textbox inset="0,0,0,0">
                    <w:txbxContent>
                      <w:p w14:paraId="377FA3AF" w14:textId="77777777" w:rsidR="004600F0" w:rsidRDefault="004600F0">
                        <w:pPr>
                          <w:jc w:val="left"/>
                          <w:rPr>
                            <w:sz w:val="12"/>
                          </w:rPr>
                        </w:pPr>
                        <w:r>
                          <w:rPr>
                            <w:sz w:val="12"/>
                          </w:rPr>
                          <w:t>ПРИВОД</w:t>
                        </w:r>
                      </w:p>
                    </w:txbxContent>
                  </v:textbox>
                </v:shape>
                <v:shape id="Text Box 232" o:spid="_x0000_s1128" type="#_x0000_t202" style="position:absolute;left:8961;top:34807;width:5550;height:18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IMYA&#10;AADcAAAADwAAAGRycy9kb3ducmV2LnhtbESPQWvCQBSE70L/w/IKvZlNUxVJXaUIlupFtFWvj+wz&#10;Sc2+Ddk1SfvrXaHQ4zAz3zCzRW8q0VLjSssKnqMYBHFmdcm5gq/P1XAKwnlkjZVlUvBDDhbzh8EM&#10;U2073lG797kIEHYpKii8r1MpXVaQQRfZmjh4Z9sY9EE2udQNdgFuKpnE8UQaLDksFFjTsqDssr8a&#10;BXJzTXr7ffldjyan8eHctcf3zVapp8f+7RWEp97/h//aH1pB8pL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IMYAAADcAAAADwAAAAAAAAAAAAAAAACYAgAAZHJz&#10;L2Rvd25yZXYueG1sUEsFBgAAAAAEAAQA9QAAAIsDAAAAAA==&#10;" filled="f" stroked="f" strokeweight=".5pt">
                  <v:textbox inset="0,0,0,0">
                    <w:txbxContent>
                      <w:p w14:paraId="28BF522F" w14:textId="77777777" w:rsidR="004600F0" w:rsidRDefault="004600F0">
                        <w:pPr>
                          <w:jc w:val="right"/>
                          <w:rPr>
                            <w:sz w:val="12"/>
                          </w:rPr>
                        </w:pPr>
                        <w:r>
                          <w:rPr>
                            <w:sz w:val="12"/>
                          </w:rPr>
                          <w:t>УДАЛЕННОЕ УПРАВЛЕНИЕ</w:t>
                        </w:r>
                      </w:p>
                    </w:txbxContent>
                  </v:textbox>
                </v:shape>
                <v:shape id="Text Box 233" o:spid="_x0000_s1129" type="#_x0000_t202" style="position:absolute;left:12091;top:52330;width:940;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KFMQA&#10;AADcAAAADwAAAGRycy9kb3ducmV2LnhtbESPwWrDMBBE74X+g9hCLyaWE0MIrpXQBgwO9NK04Oti&#10;bS0Ta2UsxXH/PioUehxm5g1THhY7iJkm3ztWsE4zEMSt0z13Cr4+q9UOhA/IGgfHpOCHPBz2jw8l&#10;Ftrd+IPmc+hEhLAvUIEJYSyk9K0hiz51I3H0vt1kMUQ5dVJPeItwO8hNlm2lxZ7jgsGRjobay/lq&#10;FSRGJ1Sfkmb7Ri5bN5W/9OO7Us9Py+sLiEBL+A//tWutYJPn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ihTEAAAA3AAAAA8AAAAAAAAAAAAAAAAAmAIAAGRycy9k&#10;b3ducmV2LnhtbFBLBQYAAAAABAAEAPUAAACJAwAAAAA=&#10;" filled="f" stroked="f" strokeweight=".5pt">
                  <v:textbox style="layout-flow:vertical;mso-layout-flow-alt:bottom-to-top" inset="0,0,0,0">
                    <w:txbxContent>
                      <w:p w14:paraId="71482DF0" w14:textId="77777777" w:rsidR="004600F0" w:rsidRDefault="004600F0">
                        <w:pPr>
                          <w:jc w:val="right"/>
                          <w:rPr>
                            <w:sz w:val="12"/>
                          </w:rPr>
                        </w:pPr>
                        <w:r>
                          <w:rPr>
                            <w:sz w:val="12"/>
                          </w:rPr>
                          <w:t>IDC_CROW</w:t>
                        </w:r>
                      </w:p>
                    </w:txbxContent>
                  </v:textbox>
                </v:shape>
                <v:shape id="Text Box 234" o:spid="_x0000_s1130" type="#_x0000_t202" style="position:absolute;left:34951;top:57759;width:940;height:6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SYMQA&#10;AADcAAAADwAAAGRycy9kb3ducmV2LnhtbESPQWvCQBSE74X+h+UVvIS6UYuU1E1QQbDgpSp4fWRf&#10;s8Hs25Bdk/jvu4LQ4zAz3zCrYrSN6KnztWMFs2kKgrh0uuZKwfm0e/8E4QOyxsYxKbiThyJ/fVlh&#10;pt3AP9QfQyUihH2GCkwIbSalLw1Z9FPXEkfv13UWQ5RdJXWHQ4TbRs7TdCkt1hwXDLa0NVRejzer&#10;IDE6of13clluyKWzy85f6/ag1ORtXH+BCDSG//CzvdcK5osPeJy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EmDEAAAA3AAAAA8AAAAAAAAAAAAAAAAAmAIAAGRycy9k&#10;b3ducmV2LnhtbFBLBQYAAAAABAAEAPUAAACJAwAAAAA=&#10;" filled="f" stroked="f" strokeweight=".5pt">
                  <v:textbox style="layout-flow:vertical;mso-layout-flow-alt:bottom-to-top" inset="0,0,0,0">
                    <w:txbxContent>
                      <w:p w14:paraId="128798DF" w14:textId="77777777" w:rsidR="004600F0" w:rsidRDefault="004600F0">
                        <w:pPr>
                          <w:jc w:val="left"/>
                          <w:rPr>
                            <w:b/>
                            <w:sz w:val="12"/>
                          </w:rPr>
                        </w:pPr>
                        <w:r>
                          <w:rPr>
                            <w:b/>
                            <w:sz w:val="12"/>
                          </w:rPr>
                          <w:t>220 В перем. т.</w:t>
                        </w:r>
                      </w:p>
                    </w:txbxContent>
                  </v:textbox>
                </v:shape>
                <w10:anchorlock/>
              </v:group>
            </w:pict>
          </mc:Fallback>
        </mc:AlternateContent>
      </w:r>
    </w:p>
    <w:tbl>
      <w:tblPr>
        <w:tblW w:w="7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5"/>
        <w:gridCol w:w="3556"/>
      </w:tblGrid>
      <w:tr w:rsidR="00B1544D" w14:paraId="2270B145" w14:textId="77777777">
        <w:tc>
          <w:tcPr>
            <w:tcW w:w="3555" w:type="dxa"/>
          </w:tcPr>
          <w:p w14:paraId="77005DE7" w14:textId="77777777" w:rsidR="00B1544D" w:rsidRDefault="004600F0">
            <w:pPr>
              <w:rPr>
                <w:rFonts w:ascii="Calibri" w:hAnsi="Calibri" w:cs="Calibri"/>
                <w:sz w:val="20"/>
                <w:szCs w:val="18"/>
              </w:rPr>
            </w:pPr>
            <w:r>
              <w:rPr>
                <w:rFonts w:ascii="Calibri"/>
                <w:sz w:val="20"/>
                <w:szCs w:val="18"/>
              </w:rPr>
              <w:lastRenderedPageBreak/>
              <w:t>电磁阀</w:t>
            </w:r>
          </w:p>
        </w:tc>
        <w:tc>
          <w:tcPr>
            <w:tcW w:w="3556" w:type="dxa"/>
          </w:tcPr>
          <w:p w14:paraId="641F5E47" w14:textId="77777777" w:rsidR="00B1544D" w:rsidRDefault="004600F0">
            <w:pPr>
              <w:rPr>
                <w:rFonts w:ascii="Calibri" w:hAnsi="Calibri" w:cs="Calibri"/>
                <w:sz w:val="20"/>
                <w:szCs w:val="18"/>
              </w:rPr>
            </w:pPr>
            <w:r>
              <w:rPr>
                <w:rFonts w:ascii="Calibri" w:hAnsi="Calibri"/>
                <w:sz w:val="20"/>
                <w:szCs w:val="18"/>
              </w:rPr>
              <w:t>Электромагнитный клапан</w:t>
            </w:r>
          </w:p>
        </w:tc>
      </w:tr>
      <w:tr w:rsidR="00B1544D" w14:paraId="50FE02AB" w14:textId="77777777">
        <w:trPr>
          <w:trHeight w:val="330"/>
        </w:trPr>
        <w:tc>
          <w:tcPr>
            <w:tcW w:w="3555" w:type="dxa"/>
          </w:tcPr>
          <w:p w14:paraId="584D77FC" w14:textId="77777777" w:rsidR="00B1544D" w:rsidRDefault="004600F0">
            <w:pPr>
              <w:rPr>
                <w:rFonts w:ascii="Calibri" w:hAnsi="Calibri" w:cs="Calibri"/>
                <w:sz w:val="20"/>
                <w:szCs w:val="18"/>
              </w:rPr>
            </w:pPr>
            <w:r>
              <w:rPr>
                <w:rFonts w:ascii="Calibri"/>
                <w:sz w:val="20"/>
                <w:szCs w:val="18"/>
              </w:rPr>
              <w:t>送丝马达</w:t>
            </w:r>
          </w:p>
        </w:tc>
        <w:tc>
          <w:tcPr>
            <w:tcW w:w="3556" w:type="dxa"/>
          </w:tcPr>
          <w:p w14:paraId="2F00E92C" w14:textId="77777777" w:rsidR="00B1544D" w:rsidRDefault="004600F0">
            <w:pPr>
              <w:rPr>
                <w:rFonts w:ascii="Calibri" w:hAnsi="Calibri" w:cs="Calibri"/>
                <w:sz w:val="20"/>
                <w:szCs w:val="18"/>
              </w:rPr>
            </w:pPr>
            <w:r>
              <w:rPr>
                <w:rFonts w:ascii="Calibri" w:hAnsi="Calibri"/>
                <w:sz w:val="20"/>
                <w:szCs w:val="18"/>
              </w:rPr>
              <w:t>Двигатель подачи проволоки</w:t>
            </w:r>
          </w:p>
        </w:tc>
      </w:tr>
      <w:tr w:rsidR="00B1544D" w14:paraId="29B13F2E" w14:textId="77777777">
        <w:tc>
          <w:tcPr>
            <w:tcW w:w="3555" w:type="dxa"/>
          </w:tcPr>
          <w:p w14:paraId="3BB9311D" w14:textId="77777777" w:rsidR="00B1544D" w:rsidRDefault="004600F0">
            <w:pPr>
              <w:rPr>
                <w:rFonts w:ascii="Calibri" w:hAnsi="Calibri" w:cs="Calibri"/>
                <w:sz w:val="20"/>
                <w:szCs w:val="18"/>
              </w:rPr>
            </w:pPr>
            <w:r>
              <w:rPr>
                <w:rFonts w:ascii="Calibri"/>
                <w:sz w:val="20"/>
                <w:szCs w:val="18"/>
              </w:rPr>
              <w:t>显示板</w:t>
            </w:r>
          </w:p>
        </w:tc>
        <w:tc>
          <w:tcPr>
            <w:tcW w:w="3556" w:type="dxa"/>
          </w:tcPr>
          <w:p w14:paraId="4A9DFAF4" w14:textId="77777777" w:rsidR="00B1544D" w:rsidRDefault="004600F0">
            <w:pPr>
              <w:rPr>
                <w:rFonts w:ascii="Calibri" w:hAnsi="Calibri" w:cs="Calibri"/>
                <w:sz w:val="20"/>
                <w:szCs w:val="18"/>
              </w:rPr>
            </w:pPr>
            <w:r>
              <w:rPr>
                <w:rFonts w:ascii="Calibri" w:hAnsi="Calibri"/>
                <w:sz w:val="20"/>
                <w:szCs w:val="18"/>
              </w:rPr>
              <w:t>Дисплей</w:t>
            </w:r>
          </w:p>
        </w:tc>
      </w:tr>
      <w:tr w:rsidR="00B1544D" w14:paraId="31FFC94E" w14:textId="77777777">
        <w:tc>
          <w:tcPr>
            <w:tcW w:w="3555" w:type="dxa"/>
          </w:tcPr>
          <w:p w14:paraId="0FD187B4" w14:textId="77777777" w:rsidR="00B1544D" w:rsidRDefault="004600F0">
            <w:pPr>
              <w:rPr>
                <w:rFonts w:ascii="Calibri" w:hAnsi="Calibri" w:cs="Calibri"/>
                <w:sz w:val="20"/>
                <w:szCs w:val="18"/>
              </w:rPr>
            </w:pPr>
            <w:r>
              <w:rPr>
                <w:rFonts w:ascii="Calibri"/>
                <w:sz w:val="20"/>
                <w:szCs w:val="18"/>
              </w:rPr>
              <w:t>控制板</w:t>
            </w:r>
          </w:p>
        </w:tc>
        <w:tc>
          <w:tcPr>
            <w:tcW w:w="3556" w:type="dxa"/>
          </w:tcPr>
          <w:p w14:paraId="744FBC82" w14:textId="77777777" w:rsidR="00B1544D" w:rsidRDefault="004600F0">
            <w:pPr>
              <w:rPr>
                <w:rFonts w:ascii="Calibri" w:hAnsi="Calibri" w:cs="Calibri"/>
                <w:sz w:val="20"/>
                <w:szCs w:val="18"/>
              </w:rPr>
            </w:pPr>
            <w:r>
              <w:rPr>
                <w:rFonts w:ascii="Calibri" w:hAnsi="Calibri"/>
                <w:sz w:val="20"/>
                <w:szCs w:val="18"/>
              </w:rPr>
              <w:t>Плата управления</w:t>
            </w:r>
          </w:p>
        </w:tc>
      </w:tr>
      <w:tr w:rsidR="00B1544D" w14:paraId="7E17E5D0" w14:textId="77777777">
        <w:tc>
          <w:tcPr>
            <w:tcW w:w="3555" w:type="dxa"/>
          </w:tcPr>
          <w:p w14:paraId="3CDA7566" w14:textId="77777777" w:rsidR="00B1544D" w:rsidRDefault="004600F0">
            <w:pPr>
              <w:rPr>
                <w:rFonts w:ascii="Calibri" w:hAnsi="Calibri" w:cs="Calibri"/>
                <w:sz w:val="20"/>
                <w:szCs w:val="18"/>
              </w:rPr>
            </w:pPr>
            <w:r>
              <w:rPr>
                <w:rFonts w:ascii="Calibri"/>
                <w:sz w:val="20"/>
                <w:szCs w:val="18"/>
              </w:rPr>
              <w:t>温控开关</w:t>
            </w:r>
          </w:p>
        </w:tc>
        <w:tc>
          <w:tcPr>
            <w:tcW w:w="3556" w:type="dxa"/>
          </w:tcPr>
          <w:p w14:paraId="23D6AF82" w14:textId="77777777" w:rsidR="00B1544D" w:rsidRDefault="004600F0">
            <w:pPr>
              <w:rPr>
                <w:rFonts w:ascii="Calibri" w:hAnsi="Calibri" w:cs="Calibri"/>
                <w:sz w:val="20"/>
                <w:szCs w:val="18"/>
              </w:rPr>
            </w:pPr>
            <w:r>
              <w:rPr>
                <w:rFonts w:ascii="Calibri" w:hAnsi="Calibri"/>
                <w:sz w:val="20"/>
                <w:szCs w:val="18"/>
              </w:rPr>
              <w:t>Переключатель контроля температуры</w:t>
            </w:r>
          </w:p>
        </w:tc>
      </w:tr>
      <w:tr w:rsidR="00B1544D" w14:paraId="2903A5ED" w14:textId="77777777">
        <w:tc>
          <w:tcPr>
            <w:tcW w:w="3555" w:type="dxa"/>
          </w:tcPr>
          <w:p w14:paraId="75D869B9" w14:textId="77777777" w:rsidR="00B1544D" w:rsidRDefault="004600F0">
            <w:pPr>
              <w:rPr>
                <w:rFonts w:ascii="Calibri" w:hAnsi="Calibri" w:cs="Calibri"/>
                <w:sz w:val="20"/>
                <w:szCs w:val="18"/>
              </w:rPr>
            </w:pPr>
            <w:r>
              <w:rPr>
                <w:rFonts w:ascii="Calibri"/>
                <w:sz w:val="20"/>
                <w:szCs w:val="18"/>
              </w:rPr>
              <w:t>风机</w:t>
            </w:r>
          </w:p>
        </w:tc>
        <w:tc>
          <w:tcPr>
            <w:tcW w:w="3556" w:type="dxa"/>
          </w:tcPr>
          <w:p w14:paraId="0A5CE681" w14:textId="77777777" w:rsidR="00B1544D" w:rsidRDefault="004600F0">
            <w:pPr>
              <w:rPr>
                <w:rFonts w:ascii="Calibri" w:hAnsi="Calibri" w:cs="Calibri"/>
                <w:sz w:val="20"/>
                <w:szCs w:val="18"/>
              </w:rPr>
            </w:pPr>
            <w:r>
              <w:rPr>
                <w:rFonts w:ascii="Calibri" w:hAnsi="Calibri"/>
                <w:sz w:val="20"/>
                <w:szCs w:val="18"/>
              </w:rPr>
              <w:t>Вентилятор</w:t>
            </w:r>
          </w:p>
        </w:tc>
      </w:tr>
      <w:tr w:rsidR="00B1544D" w14:paraId="1C694D7A" w14:textId="77777777">
        <w:tc>
          <w:tcPr>
            <w:tcW w:w="3555" w:type="dxa"/>
          </w:tcPr>
          <w:p w14:paraId="0C013E62" w14:textId="77777777" w:rsidR="00B1544D" w:rsidRDefault="004600F0">
            <w:pPr>
              <w:rPr>
                <w:rFonts w:ascii="Calibri" w:hAnsi="Calibri" w:cs="Calibri"/>
                <w:sz w:val="20"/>
                <w:szCs w:val="18"/>
              </w:rPr>
            </w:pPr>
            <w:r>
              <w:rPr>
                <w:rFonts w:ascii="Calibri"/>
                <w:sz w:val="20"/>
                <w:szCs w:val="18"/>
              </w:rPr>
              <w:t>电容板</w:t>
            </w:r>
          </w:p>
        </w:tc>
        <w:tc>
          <w:tcPr>
            <w:tcW w:w="3556" w:type="dxa"/>
          </w:tcPr>
          <w:p w14:paraId="26C2DB71" w14:textId="77777777" w:rsidR="00B1544D" w:rsidRDefault="004600F0">
            <w:pPr>
              <w:rPr>
                <w:rFonts w:ascii="Calibri" w:hAnsi="Calibri" w:cs="Calibri"/>
                <w:sz w:val="20"/>
                <w:szCs w:val="18"/>
              </w:rPr>
            </w:pPr>
            <w:r>
              <w:rPr>
                <w:rFonts w:ascii="Calibri" w:hAnsi="Calibri"/>
                <w:sz w:val="20"/>
                <w:szCs w:val="18"/>
              </w:rPr>
              <w:t xml:space="preserve">Конденсаторная плата </w:t>
            </w:r>
          </w:p>
        </w:tc>
      </w:tr>
      <w:tr w:rsidR="00B1544D" w14:paraId="076286DF" w14:textId="77777777">
        <w:tc>
          <w:tcPr>
            <w:tcW w:w="3555" w:type="dxa"/>
          </w:tcPr>
          <w:p w14:paraId="0ECE097B" w14:textId="77777777" w:rsidR="00B1544D" w:rsidRDefault="004600F0">
            <w:pPr>
              <w:rPr>
                <w:rFonts w:ascii="Calibri" w:hAnsi="Calibri" w:cs="Calibri"/>
                <w:sz w:val="20"/>
                <w:szCs w:val="18"/>
              </w:rPr>
            </w:pPr>
            <w:r>
              <w:rPr>
                <w:rFonts w:ascii="Calibri"/>
                <w:sz w:val="20"/>
                <w:szCs w:val="18"/>
              </w:rPr>
              <w:t>辅助电源部分</w:t>
            </w:r>
          </w:p>
        </w:tc>
        <w:tc>
          <w:tcPr>
            <w:tcW w:w="3556" w:type="dxa"/>
          </w:tcPr>
          <w:p w14:paraId="114E6417" w14:textId="77777777" w:rsidR="00B1544D" w:rsidRDefault="004600F0">
            <w:pPr>
              <w:rPr>
                <w:rFonts w:ascii="Calibri" w:hAnsi="Calibri" w:cs="Calibri"/>
                <w:sz w:val="20"/>
                <w:szCs w:val="18"/>
              </w:rPr>
            </w:pPr>
            <w:r>
              <w:rPr>
                <w:rFonts w:ascii="Calibri" w:hAnsi="Calibri"/>
                <w:sz w:val="20"/>
                <w:szCs w:val="18"/>
              </w:rPr>
              <w:t>Вспомогательное питание</w:t>
            </w:r>
          </w:p>
        </w:tc>
      </w:tr>
      <w:tr w:rsidR="00B1544D" w14:paraId="0EB5880C" w14:textId="77777777">
        <w:tc>
          <w:tcPr>
            <w:tcW w:w="3555" w:type="dxa"/>
          </w:tcPr>
          <w:p w14:paraId="69DCDB8C" w14:textId="77777777" w:rsidR="00B1544D" w:rsidRDefault="004600F0">
            <w:pPr>
              <w:rPr>
                <w:rFonts w:ascii="Calibri" w:hAnsi="Calibri" w:cs="Calibri"/>
                <w:sz w:val="20"/>
                <w:szCs w:val="18"/>
              </w:rPr>
            </w:pPr>
            <w:r>
              <w:rPr>
                <w:rFonts w:ascii="Calibri"/>
                <w:sz w:val="20"/>
                <w:szCs w:val="18"/>
              </w:rPr>
              <w:t>整流板</w:t>
            </w:r>
          </w:p>
        </w:tc>
        <w:tc>
          <w:tcPr>
            <w:tcW w:w="3556" w:type="dxa"/>
          </w:tcPr>
          <w:p w14:paraId="58DF6F16" w14:textId="77777777" w:rsidR="00B1544D" w:rsidRDefault="004600F0">
            <w:pPr>
              <w:rPr>
                <w:rFonts w:ascii="Calibri" w:hAnsi="Calibri" w:cs="Calibri"/>
                <w:sz w:val="20"/>
                <w:szCs w:val="18"/>
              </w:rPr>
            </w:pPr>
            <w:r>
              <w:rPr>
                <w:rFonts w:ascii="Calibri" w:hAnsi="Calibri"/>
                <w:sz w:val="20"/>
                <w:szCs w:val="18"/>
              </w:rPr>
              <w:t>Плата выпрямителя</w:t>
            </w:r>
          </w:p>
        </w:tc>
      </w:tr>
      <w:tr w:rsidR="00B1544D" w14:paraId="173198ED" w14:textId="77777777">
        <w:tc>
          <w:tcPr>
            <w:tcW w:w="3555" w:type="dxa"/>
          </w:tcPr>
          <w:p w14:paraId="6530DACC" w14:textId="77777777" w:rsidR="00B1544D" w:rsidRDefault="004600F0">
            <w:pPr>
              <w:rPr>
                <w:rFonts w:ascii="Calibri" w:hAnsi="Calibri" w:cs="Calibri"/>
                <w:sz w:val="20"/>
                <w:szCs w:val="18"/>
              </w:rPr>
            </w:pPr>
            <w:r>
              <w:rPr>
                <w:rFonts w:ascii="Calibri"/>
                <w:sz w:val="20"/>
                <w:szCs w:val="18"/>
              </w:rPr>
              <w:t>驱动变压器</w:t>
            </w:r>
          </w:p>
        </w:tc>
        <w:tc>
          <w:tcPr>
            <w:tcW w:w="3556" w:type="dxa"/>
          </w:tcPr>
          <w:p w14:paraId="1E46A4EB" w14:textId="77777777" w:rsidR="00B1544D" w:rsidRDefault="004600F0">
            <w:pPr>
              <w:rPr>
                <w:rFonts w:ascii="Calibri" w:hAnsi="Calibri" w:cs="Calibri"/>
                <w:sz w:val="20"/>
                <w:szCs w:val="18"/>
              </w:rPr>
            </w:pPr>
            <w:r>
              <w:rPr>
                <w:rFonts w:ascii="Calibri" w:hAnsi="Calibri"/>
                <w:sz w:val="20"/>
                <w:szCs w:val="18"/>
              </w:rPr>
              <w:t xml:space="preserve">Приводной трансформатор </w:t>
            </w:r>
          </w:p>
        </w:tc>
      </w:tr>
      <w:tr w:rsidR="00B1544D" w14:paraId="29D64467" w14:textId="77777777">
        <w:tc>
          <w:tcPr>
            <w:tcW w:w="3555" w:type="dxa"/>
          </w:tcPr>
          <w:p w14:paraId="64C46F7F" w14:textId="77777777" w:rsidR="00B1544D" w:rsidRDefault="004600F0">
            <w:pPr>
              <w:rPr>
                <w:rFonts w:ascii="Calibri" w:hAnsi="Calibri" w:cs="Calibri"/>
                <w:sz w:val="20"/>
                <w:szCs w:val="18"/>
              </w:rPr>
            </w:pPr>
            <w:r>
              <w:rPr>
                <w:rFonts w:ascii="Calibri"/>
                <w:sz w:val="20"/>
                <w:szCs w:val="18"/>
              </w:rPr>
              <w:t>逆变板</w:t>
            </w:r>
          </w:p>
        </w:tc>
        <w:tc>
          <w:tcPr>
            <w:tcW w:w="3556" w:type="dxa"/>
          </w:tcPr>
          <w:p w14:paraId="5EF64C34" w14:textId="77777777" w:rsidR="00B1544D" w:rsidRDefault="004600F0">
            <w:pPr>
              <w:rPr>
                <w:rFonts w:ascii="Calibri" w:hAnsi="Calibri" w:cs="Calibri"/>
                <w:sz w:val="20"/>
                <w:szCs w:val="18"/>
              </w:rPr>
            </w:pPr>
            <w:r>
              <w:rPr>
                <w:rFonts w:ascii="Calibri" w:hAnsi="Calibri"/>
                <w:sz w:val="20"/>
                <w:szCs w:val="18"/>
              </w:rPr>
              <w:t>Инверторная плата</w:t>
            </w:r>
          </w:p>
        </w:tc>
      </w:tr>
      <w:tr w:rsidR="00B1544D" w14:paraId="49AAF130" w14:textId="77777777">
        <w:tc>
          <w:tcPr>
            <w:tcW w:w="3555" w:type="dxa"/>
          </w:tcPr>
          <w:p w14:paraId="1C0AF145" w14:textId="77777777" w:rsidR="00B1544D" w:rsidRDefault="004600F0">
            <w:pPr>
              <w:rPr>
                <w:rFonts w:ascii="Calibri" w:hAnsi="Calibri" w:cs="Calibri"/>
                <w:sz w:val="20"/>
                <w:szCs w:val="18"/>
              </w:rPr>
            </w:pPr>
            <w:r>
              <w:rPr>
                <w:rFonts w:ascii="Calibri"/>
                <w:sz w:val="20"/>
                <w:szCs w:val="18"/>
              </w:rPr>
              <w:t>电容板</w:t>
            </w:r>
            <w:r>
              <w:rPr>
                <w:rFonts w:ascii="Calibri" w:hAnsi="Calibri"/>
                <w:sz w:val="20"/>
                <w:szCs w:val="18"/>
              </w:rPr>
              <w:t xml:space="preserve"> </w:t>
            </w:r>
          </w:p>
        </w:tc>
        <w:tc>
          <w:tcPr>
            <w:tcW w:w="3556" w:type="dxa"/>
          </w:tcPr>
          <w:p w14:paraId="6AD6B357" w14:textId="77777777" w:rsidR="00B1544D" w:rsidRDefault="004600F0">
            <w:pPr>
              <w:rPr>
                <w:rFonts w:ascii="Calibri" w:hAnsi="Calibri" w:cs="Calibri"/>
                <w:sz w:val="20"/>
                <w:szCs w:val="18"/>
              </w:rPr>
            </w:pPr>
            <w:r>
              <w:rPr>
                <w:rFonts w:ascii="Calibri" w:hAnsi="Calibri"/>
                <w:sz w:val="20"/>
                <w:szCs w:val="18"/>
              </w:rPr>
              <w:t>Конденсаторная плата</w:t>
            </w:r>
          </w:p>
        </w:tc>
      </w:tr>
      <w:tr w:rsidR="00B1544D" w14:paraId="78BD7BF7" w14:textId="77777777">
        <w:tc>
          <w:tcPr>
            <w:tcW w:w="3555" w:type="dxa"/>
          </w:tcPr>
          <w:p w14:paraId="3DF39D86" w14:textId="77777777" w:rsidR="00B1544D" w:rsidRDefault="004600F0">
            <w:pPr>
              <w:rPr>
                <w:rFonts w:ascii="Calibri" w:hAnsi="Calibri" w:cs="Calibri"/>
                <w:sz w:val="20"/>
                <w:szCs w:val="18"/>
              </w:rPr>
            </w:pPr>
            <w:r>
              <w:rPr>
                <w:rFonts w:ascii="Calibri"/>
                <w:sz w:val="20"/>
                <w:szCs w:val="18"/>
              </w:rPr>
              <w:t>主回路部分</w:t>
            </w:r>
          </w:p>
        </w:tc>
        <w:tc>
          <w:tcPr>
            <w:tcW w:w="3556" w:type="dxa"/>
          </w:tcPr>
          <w:p w14:paraId="45EEE469" w14:textId="77777777" w:rsidR="00B1544D" w:rsidRDefault="004600F0">
            <w:pPr>
              <w:rPr>
                <w:rFonts w:ascii="Calibri" w:hAnsi="Calibri" w:cs="Calibri"/>
                <w:sz w:val="20"/>
                <w:szCs w:val="18"/>
              </w:rPr>
            </w:pPr>
            <w:r>
              <w:rPr>
                <w:rFonts w:ascii="Calibri" w:hAnsi="Calibri"/>
                <w:sz w:val="20"/>
                <w:szCs w:val="18"/>
              </w:rPr>
              <w:t>Главный контур</w:t>
            </w:r>
          </w:p>
        </w:tc>
      </w:tr>
    </w:tbl>
    <w:p w14:paraId="18499B2F" w14:textId="77777777" w:rsidR="00B1544D" w:rsidRDefault="00B1544D">
      <w:pPr>
        <w:jc w:val="center"/>
        <w:rPr>
          <w:rFonts w:ascii="Calibri" w:hAnsi="Calibri" w:cs="Calibri"/>
          <w:sz w:val="16"/>
          <w:szCs w:val="16"/>
        </w:rPr>
      </w:pPr>
    </w:p>
    <w:p w14:paraId="5AD315A4" w14:textId="77777777" w:rsidR="00B1544D" w:rsidRDefault="004600F0">
      <w:pPr>
        <w:pStyle w:val="1"/>
        <w:numPr>
          <w:ilvl w:val="0"/>
          <w:numId w:val="2"/>
        </w:numPr>
        <w:rPr>
          <w:rFonts w:ascii="Calibri" w:eastAsia="SimSun" w:hAnsi="Calibri" w:cs="Calibri"/>
          <w:b/>
          <w:sz w:val="20"/>
        </w:rPr>
      </w:pPr>
      <w:bookmarkStart w:id="44" w:name="_Toc16239520"/>
      <w:r>
        <w:rPr>
          <w:rFonts w:ascii="Calibri" w:hAnsi="Calibri"/>
          <w:b/>
          <w:sz w:val="20"/>
        </w:rPr>
        <w:lastRenderedPageBreak/>
        <w:t>Перечень основных компонентов</w:t>
      </w:r>
      <w:bookmarkEnd w:id="44"/>
    </w:p>
    <w:p w14:paraId="6EF21DED" w14:textId="77777777" w:rsidR="00B1544D" w:rsidRDefault="004600F0">
      <w:pPr>
        <w:ind w:left="425"/>
        <w:rPr>
          <w:rFonts w:ascii="Calibri" w:hAnsi="Calibri" w:cs="Calibri"/>
          <w:sz w:val="20"/>
          <w:szCs w:val="18"/>
        </w:rPr>
      </w:pPr>
      <w:r>
        <w:rPr>
          <w:rFonts w:ascii="Calibri" w:hAnsi="Calibri"/>
          <w:noProof/>
          <w:sz w:val="20"/>
          <w:szCs w:val="18"/>
          <w:lang w:eastAsia="ru-RU"/>
        </w:rPr>
        <w:drawing>
          <wp:inline distT="0" distB="0" distL="0" distR="0">
            <wp:extent cx="3979545" cy="2063115"/>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979545" cy="2063115"/>
                    </a:xfrm>
                    <a:prstGeom prst="rect">
                      <a:avLst/>
                    </a:prstGeom>
                    <a:noFill/>
                    <a:ln>
                      <a:noFill/>
                    </a:ln>
                  </pic:spPr>
                </pic:pic>
              </a:graphicData>
            </a:graphic>
          </wp:inline>
        </w:drawing>
      </w:r>
      <w:r>
        <w:rPr>
          <w:rFonts w:ascii="Calibri" w:hAnsi="Calibri"/>
          <w:noProof/>
          <w:sz w:val="20"/>
          <w:szCs w:val="18"/>
          <w:lang w:eastAsia="ru-RU"/>
        </w:rPr>
        <w:drawing>
          <wp:inline distT="0" distB="0" distL="0" distR="0">
            <wp:extent cx="3613785" cy="2128520"/>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13785" cy="2128520"/>
                    </a:xfrm>
                    <a:prstGeom prst="rect">
                      <a:avLst/>
                    </a:prstGeom>
                    <a:noFill/>
                    <a:ln>
                      <a:noFill/>
                    </a:ln>
                  </pic:spPr>
                </pic:pic>
              </a:graphicData>
            </a:graphic>
          </wp:inline>
        </w:drawing>
      </w:r>
      <w:r>
        <w:rPr>
          <w:rFonts w:ascii="Calibri" w:hAnsi="Calibri"/>
          <w:noProof/>
          <w:sz w:val="20"/>
          <w:szCs w:val="18"/>
          <w:lang w:eastAsia="ru-RU"/>
        </w:rPr>
        <w:lastRenderedPageBreak/>
        <w:drawing>
          <wp:inline distT="0" distB="0" distL="0" distR="0">
            <wp:extent cx="3913505" cy="2128520"/>
            <wp:effectExtent l="0" t="0" r="0" b="0"/>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913505" cy="2128520"/>
                    </a:xfrm>
                    <a:prstGeom prst="rect">
                      <a:avLst/>
                    </a:prstGeom>
                    <a:noFill/>
                    <a:ln>
                      <a:noFill/>
                    </a:ln>
                  </pic:spPr>
                </pic:pic>
              </a:graphicData>
            </a:graphic>
          </wp:inline>
        </w:drawing>
      </w:r>
      <w:r>
        <w:rPr>
          <w:rFonts w:ascii="Calibri" w:hAnsi="Calibri"/>
          <w:noProof/>
          <w:sz w:val="20"/>
          <w:szCs w:val="18"/>
          <w:lang w:eastAsia="ru-RU"/>
        </w:rPr>
        <w:drawing>
          <wp:inline distT="0" distB="0" distL="0" distR="0">
            <wp:extent cx="2626360" cy="2311400"/>
            <wp:effectExtent l="0" t="0" r="0"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626360" cy="2311400"/>
                    </a:xfrm>
                    <a:prstGeom prst="rect">
                      <a:avLst/>
                    </a:prstGeom>
                    <a:noFill/>
                    <a:ln>
                      <a:noFill/>
                    </a:ln>
                  </pic:spPr>
                </pic:pic>
              </a:graphicData>
            </a:graphic>
          </wp:inline>
        </w:drawing>
      </w:r>
      <w:r>
        <w:rPr>
          <w:rFonts w:ascii="Calibri" w:hAnsi="Calibri"/>
          <w:noProof/>
          <w:sz w:val="16"/>
          <w:szCs w:val="16"/>
          <w:lang w:eastAsia="ru-RU"/>
        </w:rPr>
        <w:lastRenderedPageBreak/>
        <w:drawing>
          <wp:inline distT="0" distB="0" distL="0" distR="0">
            <wp:extent cx="3394075" cy="2838450"/>
            <wp:effectExtent l="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
                    <pic:cNvPicPr>
                      <a:picLocks noChangeAspect="1" noChangeArrowheads="1"/>
                    </pic:cNvPicPr>
                  </pic:nvPicPr>
                  <pic:blipFill>
                    <a:blip r:embed="rId63">
                      <a:extLst>
                        <a:ext uri="{28A0092B-C50C-407E-A947-70E740481C1C}">
                          <a14:useLocalDpi xmlns:a14="http://schemas.microsoft.com/office/drawing/2010/main" val="0"/>
                        </a:ext>
                      </a:extLst>
                    </a:blip>
                    <a:srcRect l="5865" r="5719"/>
                    <a:stretch>
                      <a:fillRect/>
                    </a:stretch>
                  </pic:blipFill>
                  <pic:spPr>
                    <a:xfrm>
                      <a:off x="0" y="0"/>
                      <a:ext cx="3394075" cy="2838450"/>
                    </a:xfrm>
                    <a:prstGeom prst="rect">
                      <a:avLst/>
                    </a:prstGeom>
                    <a:noFill/>
                    <a:ln>
                      <a:noFill/>
                    </a:ln>
                  </pic:spPr>
                </pic:pic>
              </a:graphicData>
            </a:graphic>
          </wp:inline>
        </w:drawing>
      </w:r>
    </w:p>
    <w:p w14:paraId="5972F5C5" w14:textId="77777777" w:rsidR="00B1544D" w:rsidRDefault="00B1544D">
      <w:pPr>
        <w:ind w:left="425"/>
        <w:rPr>
          <w:rFonts w:ascii="Calibri" w:hAnsi="Calibri" w:cs="Calibri"/>
          <w:sz w:val="20"/>
          <w:szCs w:val="18"/>
        </w:rPr>
      </w:pPr>
    </w:p>
    <w:p w14:paraId="2A4B7D54" w14:textId="77777777" w:rsidR="00B1544D" w:rsidRDefault="00B1544D">
      <w:pPr>
        <w:ind w:left="425"/>
        <w:rPr>
          <w:rFonts w:ascii="Calibri" w:hAnsi="Calibri" w:cs="Calibri"/>
          <w:sz w:val="20"/>
          <w:szCs w:val="18"/>
        </w:rPr>
      </w:pPr>
    </w:p>
    <w:p w14:paraId="2D13D589" w14:textId="77777777" w:rsidR="00B1544D" w:rsidRDefault="00B1544D">
      <w:pPr>
        <w:ind w:left="425"/>
        <w:rPr>
          <w:rFonts w:ascii="Calibri" w:hAnsi="Calibri" w:cs="Calibri"/>
          <w:sz w:val="20"/>
          <w:szCs w:val="18"/>
        </w:rPr>
      </w:pPr>
    </w:p>
    <w:p w14:paraId="6CF3B053" w14:textId="77777777" w:rsidR="00B1544D" w:rsidRDefault="00B1544D">
      <w:pPr>
        <w:ind w:left="425"/>
        <w:rPr>
          <w:rFonts w:ascii="Calibri" w:hAnsi="Calibri" w:cs="Calibri"/>
          <w:sz w:val="20"/>
          <w:szCs w:val="18"/>
        </w:rPr>
      </w:pPr>
    </w:p>
    <w:p w14:paraId="5BC04BE6" w14:textId="77777777" w:rsidR="00B1544D" w:rsidRDefault="00B1544D">
      <w:pPr>
        <w:ind w:left="425"/>
        <w:rPr>
          <w:rFonts w:ascii="Calibri" w:hAnsi="Calibri" w:cs="Calibri"/>
          <w:sz w:val="20"/>
          <w:szCs w:val="18"/>
        </w:rPr>
      </w:pPr>
    </w:p>
    <w:p w14:paraId="7B2C982F" w14:textId="77777777" w:rsidR="00B1544D" w:rsidRDefault="00B1544D">
      <w:pPr>
        <w:ind w:left="425"/>
        <w:rPr>
          <w:rFonts w:ascii="Calibri" w:hAnsi="Calibri" w:cs="Calibri"/>
          <w:sz w:val="20"/>
          <w:szCs w:val="18"/>
        </w:rPr>
      </w:pPr>
    </w:p>
    <w:p w14:paraId="78D736E9" w14:textId="77777777" w:rsidR="00B1544D" w:rsidRDefault="00B1544D">
      <w:pPr>
        <w:ind w:left="425"/>
        <w:rPr>
          <w:rFonts w:ascii="Calibri" w:hAnsi="Calibri" w:cs="Calibri"/>
          <w:sz w:val="20"/>
          <w:szCs w:val="18"/>
        </w:rPr>
      </w:pPr>
    </w:p>
    <w:p w14:paraId="736281F3" w14:textId="77777777" w:rsidR="00B1544D" w:rsidRDefault="00B1544D">
      <w:pPr>
        <w:ind w:left="425"/>
        <w:rPr>
          <w:rFonts w:ascii="Calibri" w:hAnsi="Calibri" w:cs="Calibri"/>
          <w:sz w:val="20"/>
          <w:szCs w:val="18"/>
        </w:rPr>
      </w:pPr>
    </w:p>
    <w:p w14:paraId="25204A7B" w14:textId="77777777" w:rsidR="00B1544D" w:rsidRDefault="00B1544D">
      <w:pPr>
        <w:ind w:left="425"/>
        <w:rPr>
          <w:rFonts w:ascii="Calibri" w:hAnsi="Calibri" w:cs="Calibri"/>
          <w:sz w:val="20"/>
          <w:szCs w:val="18"/>
        </w:rPr>
      </w:pPr>
    </w:p>
    <w:p w14:paraId="62D60641" w14:textId="77777777" w:rsidR="00B1544D" w:rsidRDefault="00B1544D">
      <w:pPr>
        <w:ind w:left="425"/>
        <w:rPr>
          <w:rFonts w:ascii="Calibri" w:hAnsi="Calibri" w:cs="Calibri"/>
          <w:sz w:val="20"/>
          <w:szCs w:val="18"/>
        </w:rPr>
      </w:pPr>
    </w:p>
    <w:p w14:paraId="47BAE6F2" w14:textId="77777777" w:rsidR="00B1544D" w:rsidRDefault="00B1544D">
      <w:pPr>
        <w:ind w:left="425"/>
        <w:rPr>
          <w:rFonts w:ascii="Calibri" w:hAnsi="Calibri" w:cs="Calibri"/>
          <w:sz w:val="20"/>
          <w:szCs w:val="18"/>
        </w:rPr>
      </w:pPr>
    </w:p>
    <w:p w14:paraId="683AAB00" w14:textId="77777777" w:rsidR="00B1544D" w:rsidRDefault="00B1544D">
      <w:pPr>
        <w:ind w:left="425"/>
        <w:rPr>
          <w:rFonts w:ascii="Calibri" w:hAnsi="Calibri" w:cs="Calibri"/>
          <w:sz w:val="20"/>
          <w:szCs w:val="18"/>
        </w:rPr>
      </w:pPr>
    </w:p>
    <w:p w14:paraId="2DBF1E14" w14:textId="77777777" w:rsidR="00B1544D" w:rsidRDefault="00B1544D">
      <w:pPr>
        <w:ind w:left="425"/>
        <w:rPr>
          <w:rFonts w:ascii="Calibri" w:hAnsi="Calibri" w:cs="Calibri"/>
          <w:sz w:val="20"/>
          <w:szCs w:val="18"/>
        </w:rPr>
      </w:pPr>
    </w:p>
    <w:p w14:paraId="17F1C181" w14:textId="77777777" w:rsidR="00B1544D" w:rsidRDefault="00B1544D">
      <w:pPr>
        <w:ind w:left="425"/>
        <w:rPr>
          <w:rFonts w:ascii="Calibri" w:hAnsi="Calibri" w:cs="Calibri"/>
          <w:sz w:val="20"/>
          <w:szCs w:val="18"/>
        </w:rPr>
      </w:pPr>
    </w:p>
    <w:p w14:paraId="30993C58" w14:textId="77777777" w:rsidR="00B1544D" w:rsidRDefault="00B1544D">
      <w:pPr>
        <w:ind w:left="425"/>
        <w:rPr>
          <w:rFonts w:ascii="Calibri" w:hAnsi="Calibri" w:cs="Calibri"/>
          <w:sz w:val="20"/>
          <w:szCs w:val="18"/>
        </w:rPr>
      </w:pPr>
    </w:p>
    <w:p w14:paraId="01ACC494" w14:textId="77777777" w:rsidR="00B1544D" w:rsidRDefault="00B1544D">
      <w:pPr>
        <w:ind w:left="425"/>
        <w:rPr>
          <w:rFonts w:ascii="Calibri" w:hAnsi="Calibri" w:cs="Calibri"/>
          <w:sz w:val="20"/>
          <w:szCs w:val="18"/>
        </w:rPr>
      </w:pPr>
    </w:p>
    <w:p w14:paraId="5BFE159D" w14:textId="77777777" w:rsidR="00B1544D" w:rsidRDefault="00B1544D">
      <w:pPr>
        <w:ind w:left="425"/>
        <w:rPr>
          <w:rFonts w:ascii="Calibri" w:hAnsi="Calibri" w:cs="Calibri"/>
          <w:sz w:val="20"/>
          <w:szCs w:val="18"/>
        </w:rPr>
      </w:pPr>
    </w:p>
    <w:p w14:paraId="3D901C8D" w14:textId="77777777" w:rsidR="00B1544D" w:rsidRDefault="00B1544D">
      <w:pPr>
        <w:ind w:left="425"/>
        <w:rPr>
          <w:rFonts w:ascii="Calibri" w:hAnsi="Calibri" w:cs="Calibri"/>
          <w:sz w:val="20"/>
          <w:szCs w:val="18"/>
        </w:rPr>
      </w:pPr>
    </w:p>
    <w:p w14:paraId="5CA42902" w14:textId="77777777" w:rsidR="00B1544D" w:rsidRDefault="00B1544D">
      <w:pPr>
        <w:ind w:left="425"/>
        <w:rPr>
          <w:rFonts w:ascii="Calibri" w:hAnsi="Calibri" w:cs="Calibri"/>
          <w:sz w:val="20"/>
          <w:szCs w:val="18"/>
        </w:rPr>
      </w:pPr>
    </w:p>
    <w:p w14:paraId="20C61F20" w14:textId="77777777" w:rsidR="00B1544D" w:rsidRDefault="00B1544D">
      <w:pPr>
        <w:ind w:left="425"/>
        <w:rPr>
          <w:rFonts w:ascii="Calibri" w:hAnsi="Calibri" w:cs="Calibri"/>
          <w:sz w:val="20"/>
          <w:szCs w:val="18"/>
        </w:rPr>
      </w:pPr>
    </w:p>
    <w:p w14:paraId="6BA4C997" w14:textId="77777777" w:rsidR="00B1544D" w:rsidRDefault="00B1544D">
      <w:pPr>
        <w:ind w:left="425"/>
        <w:rPr>
          <w:rFonts w:ascii="Calibri" w:hAnsi="Calibri" w:cs="Calibri"/>
          <w:sz w:val="20"/>
          <w:szCs w:val="18"/>
        </w:rPr>
      </w:pPr>
    </w:p>
    <w:p w14:paraId="2BD6A430" w14:textId="77777777" w:rsidR="00B1544D" w:rsidRDefault="00B1544D">
      <w:pPr>
        <w:rPr>
          <w:rFonts w:ascii="Calibri" w:hAnsi="Calibri" w:cs="Calibri"/>
          <w:sz w:val="20"/>
          <w:szCs w:val="18"/>
        </w:rPr>
      </w:pPr>
    </w:p>
    <w:p w14:paraId="64658281" w14:textId="77777777" w:rsidR="00B1544D" w:rsidRDefault="00B1544D">
      <w:pPr>
        <w:rPr>
          <w:rFonts w:ascii="Calibri" w:hAnsi="Calibri" w:cs="Calibri"/>
          <w:sz w:val="20"/>
          <w:szCs w:val="18"/>
        </w:rPr>
      </w:pP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08"/>
        <w:gridCol w:w="2835"/>
        <w:gridCol w:w="851"/>
        <w:gridCol w:w="850"/>
        <w:gridCol w:w="1106"/>
      </w:tblGrid>
      <w:tr w:rsidR="00B1544D" w14:paraId="5D69C4C2" w14:textId="77777777">
        <w:trPr>
          <w:trHeight w:val="186"/>
          <w:jc w:val="center"/>
        </w:trPr>
        <w:tc>
          <w:tcPr>
            <w:tcW w:w="421" w:type="dxa"/>
            <w:vAlign w:val="center"/>
          </w:tcPr>
          <w:p w14:paraId="254C6A21" w14:textId="77777777" w:rsidR="00B1544D" w:rsidRDefault="004600F0">
            <w:pPr>
              <w:rPr>
                <w:rFonts w:ascii="Calibri" w:hAnsi="Calibri" w:cs="Calibri"/>
                <w:sz w:val="16"/>
                <w:szCs w:val="16"/>
              </w:rPr>
            </w:pPr>
            <w:r>
              <w:rPr>
                <w:rFonts w:ascii="Calibri" w:hAnsi="Calibri"/>
                <w:sz w:val="16"/>
                <w:szCs w:val="16"/>
              </w:rPr>
              <w:t>№</w:t>
            </w:r>
          </w:p>
        </w:tc>
        <w:tc>
          <w:tcPr>
            <w:tcW w:w="708" w:type="dxa"/>
            <w:vAlign w:val="center"/>
          </w:tcPr>
          <w:p w14:paraId="7F90309A" w14:textId="77777777" w:rsidR="00B1544D" w:rsidRDefault="004600F0">
            <w:pPr>
              <w:rPr>
                <w:rFonts w:ascii="Calibri" w:hAnsi="Calibri" w:cs="Calibri"/>
                <w:sz w:val="16"/>
                <w:szCs w:val="16"/>
              </w:rPr>
            </w:pPr>
            <w:r>
              <w:rPr>
                <w:rFonts w:ascii="Calibri" w:hAnsi="Calibri"/>
                <w:sz w:val="16"/>
                <w:szCs w:val="16"/>
              </w:rPr>
              <w:t>Класс</w:t>
            </w:r>
          </w:p>
        </w:tc>
        <w:tc>
          <w:tcPr>
            <w:tcW w:w="2835" w:type="dxa"/>
            <w:vAlign w:val="center"/>
          </w:tcPr>
          <w:p w14:paraId="59A58220" w14:textId="77777777" w:rsidR="00B1544D" w:rsidRDefault="004600F0">
            <w:pPr>
              <w:rPr>
                <w:rFonts w:ascii="Calibri" w:hAnsi="Calibri" w:cs="Calibri"/>
                <w:sz w:val="16"/>
                <w:szCs w:val="16"/>
              </w:rPr>
            </w:pPr>
            <w:r>
              <w:rPr>
                <w:rFonts w:ascii="Calibri" w:hAnsi="Calibri"/>
                <w:sz w:val="16"/>
                <w:szCs w:val="16"/>
              </w:rPr>
              <w:t>Наименование</w:t>
            </w:r>
          </w:p>
        </w:tc>
        <w:tc>
          <w:tcPr>
            <w:tcW w:w="851" w:type="dxa"/>
            <w:vAlign w:val="center"/>
          </w:tcPr>
          <w:p w14:paraId="3D7DDAF8" w14:textId="77777777" w:rsidR="00B1544D" w:rsidRDefault="004600F0">
            <w:pPr>
              <w:rPr>
                <w:rFonts w:ascii="Calibri" w:hAnsi="Calibri" w:cs="Calibri"/>
                <w:sz w:val="16"/>
                <w:szCs w:val="16"/>
              </w:rPr>
            </w:pPr>
            <w:r>
              <w:rPr>
                <w:rFonts w:ascii="Calibri" w:hAnsi="Calibri"/>
                <w:sz w:val="16"/>
                <w:szCs w:val="16"/>
              </w:rPr>
              <w:t xml:space="preserve">Модель </w:t>
            </w:r>
          </w:p>
        </w:tc>
        <w:tc>
          <w:tcPr>
            <w:tcW w:w="850" w:type="dxa"/>
            <w:vAlign w:val="center"/>
          </w:tcPr>
          <w:p w14:paraId="204631AA" w14:textId="77777777" w:rsidR="00B1544D" w:rsidRDefault="004600F0">
            <w:pPr>
              <w:rPr>
                <w:rFonts w:ascii="Calibri" w:hAnsi="Calibri" w:cs="Calibri"/>
                <w:sz w:val="16"/>
                <w:szCs w:val="16"/>
              </w:rPr>
            </w:pPr>
            <w:r>
              <w:rPr>
                <w:rFonts w:ascii="Calibri" w:hAnsi="Calibri"/>
                <w:sz w:val="16"/>
                <w:szCs w:val="16"/>
              </w:rPr>
              <w:t xml:space="preserve">Кол-во. </w:t>
            </w:r>
          </w:p>
        </w:tc>
        <w:tc>
          <w:tcPr>
            <w:tcW w:w="1106" w:type="dxa"/>
            <w:vAlign w:val="center"/>
          </w:tcPr>
          <w:p w14:paraId="3FEC0ADE" w14:textId="77777777" w:rsidR="00B1544D" w:rsidRDefault="004600F0">
            <w:pPr>
              <w:rPr>
                <w:rFonts w:ascii="Calibri" w:hAnsi="Calibri" w:cs="Calibri"/>
                <w:sz w:val="16"/>
                <w:szCs w:val="16"/>
              </w:rPr>
            </w:pPr>
            <w:r>
              <w:rPr>
                <w:rFonts w:ascii="Calibri" w:hAnsi="Calibri"/>
                <w:sz w:val="16"/>
                <w:szCs w:val="16"/>
              </w:rPr>
              <w:t xml:space="preserve">Примечания </w:t>
            </w:r>
          </w:p>
        </w:tc>
      </w:tr>
      <w:tr w:rsidR="00B1544D" w14:paraId="2003EB26" w14:textId="77777777">
        <w:trPr>
          <w:trHeight w:val="75"/>
          <w:jc w:val="center"/>
        </w:trPr>
        <w:tc>
          <w:tcPr>
            <w:tcW w:w="421" w:type="dxa"/>
            <w:vAlign w:val="center"/>
          </w:tcPr>
          <w:p w14:paraId="3DAE25B6" w14:textId="77777777" w:rsidR="00B1544D" w:rsidRDefault="004600F0">
            <w:pPr>
              <w:rPr>
                <w:rFonts w:ascii="Calibri" w:hAnsi="Calibri" w:cs="Calibri"/>
                <w:sz w:val="16"/>
                <w:szCs w:val="16"/>
              </w:rPr>
            </w:pPr>
            <w:r>
              <w:rPr>
                <w:rFonts w:ascii="Calibri" w:hAnsi="Calibri"/>
                <w:sz w:val="16"/>
                <w:szCs w:val="16"/>
              </w:rPr>
              <w:t>1</w:t>
            </w:r>
          </w:p>
        </w:tc>
        <w:tc>
          <w:tcPr>
            <w:tcW w:w="708" w:type="dxa"/>
            <w:vAlign w:val="center"/>
          </w:tcPr>
          <w:p w14:paraId="5CE98BC9" w14:textId="77777777" w:rsidR="00B1544D" w:rsidRDefault="00B1544D">
            <w:pPr>
              <w:rPr>
                <w:rFonts w:ascii="Calibri" w:hAnsi="Calibri" w:cs="Calibri"/>
                <w:sz w:val="16"/>
                <w:szCs w:val="16"/>
              </w:rPr>
            </w:pPr>
          </w:p>
        </w:tc>
        <w:tc>
          <w:tcPr>
            <w:tcW w:w="2835" w:type="dxa"/>
            <w:vAlign w:val="center"/>
          </w:tcPr>
          <w:p w14:paraId="06A4819A" w14:textId="77777777" w:rsidR="00B1544D" w:rsidRDefault="004600F0">
            <w:pPr>
              <w:rPr>
                <w:rFonts w:ascii="Calibri" w:hAnsi="Calibri" w:cs="Calibri"/>
                <w:sz w:val="16"/>
                <w:szCs w:val="16"/>
              </w:rPr>
            </w:pPr>
            <w:r>
              <w:rPr>
                <w:rFonts w:ascii="Calibri" w:hAnsi="Calibri"/>
                <w:sz w:val="16"/>
                <w:szCs w:val="16"/>
              </w:rPr>
              <w:t>Медное соединение</w:t>
            </w:r>
          </w:p>
        </w:tc>
        <w:tc>
          <w:tcPr>
            <w:tcW w:w="851" w:type="dxa"/>
            <w:vAlign w:val="center"/>
          </w:tcPr>
          <w:p w14:paraId="700CB3C7" w14:textId="77777777" w:rsidR="00B1544D" w:rsidRDefault="00B1544D">
            <w:pPr>
              <w:rPr>
                <w:rFonts w:ascii="Calibri" w:hAnsi="Calibri" w:cs="Calibri"/>
                <w:sz w:val="16"/>
                <w:szCs w:val="16"/>
              </w:rPr>
            </w:pPr>
          </w:p>
        </w:tc>
        <w:tc>
          <w:tcPr>
            <w:tcW w:w="850" w:type="dxa"/>
            <w:vAlign w:val="center"/>
          </w:tcPr>
          <w:p w14:paraId="3259DA65"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3C1C2D55" w14:textId="77777777" w:rsidR="00B1544D" w:rsidRDefault="00B1544D">
            <w:pPr>
              <w:rPr>
                <w:rFonts w:ascii="Calibri" w:hAnsi="Calibri" w:cs="Calibri"/>
                <w:sz w:val="16"/>
                <w:szCs w:val="16"/>
              </w:rPr>
            </w:pPr>
          </w:p>
        </w:tc>
      </w:tr>
      <w:tr w:rsidR="00B1544D" w14:paraId="7F0D3EF8" w14:textId="77777777">
        <w:trPr>
          <w:trHeight w:val="217"/>
          <w:jc w:val="center"/>
        </w:trPr>
        <w:tc>
          <w:tcPr>
            <w:tcW w:w="421" w:type="dxa"/>
            <w:vAlign w:val="center"/>
          </w:tcPr>
          <w:p w14:paraId="5160DF67" w14:textId="77777777" w:rsidR="00B1544D" w:rsidRDefault="004600F0">
            <w:pPr>
              <w:rPr>
                <w:rFonts w:ascii="Calibri" w:hAnsi="Calibri" w:cs="Calibri"/>
                <w:sz w:val="16"/>
                <w:szCs w:val="16"/>
              </w:rPr>
            </w:pPr>
            <w:r>
              <w:rPr>
                <w:rFonts w:ascii="Calibri" w:hAnsi="Calibri"/>
                <w:sz w:val="16"/>
                <w:szCs w:val="16"/>
              </w:rPr>
              <w:t>2</w:t>
            </w:r>
          </w:p>
        </w:tc>
        <w:tc>
          <w:tcPr>
            <w:tcW w:w="708" w:type="dxa"/>
            <w:vAlign w:val="center"/>
          </w:tcPr>
          <w:p w14:paraId="0C676104" w14:textId="77777777" w:rsidR="00B1544D" w:rsidRDefault="00B1544D">
            <w:pPr>
              <w:rPr>
                <w:rFonts w:ascii="Calibri" w:hAnsi="Calibri" w:cs="Calibri"/>
                <w:sz w:val="16"/>
                <w:szCs w:val="16"/>
              </w:rPr>
            </w:pPr>
          </w:p>
        </w:tc>
        <w:tc>
          <w:tcPr>
            <w:tcW w:w="2835" w:type="dxa"/>
            <w:vAlign w:val="center"/>
          </w:tcPr>
          <w:p w14:paraId="75018DD2" w14:textId="77777777" w:rsidR="00B1544D" w:rsidRDefault="004600F0">
            <w:pPr>
              <w:rPr>
                <w:rFonts w:ascii="Calibri" w:hAnsi="Calibri" w:cs="Calibri"/>
                <w:sz w:val="16"/>
                <w:szCs w:val="16"/>
              </w:rPr>
            </w:pPr>
            <w:r>
              <w:rPr>
                <w:rFonts w:ascii="Calibri" w:hAnsi="Calibri"/>
                <w:sz w:val="16"/>
                <w:szCs w:val="16"/>
              </w:rPr>
              <w:t>Замки панели</w:t>
            </w:r>
          </w:p>
        </w:tc>
        <w:tc>
          <w:tcPr>
            <w:tcW w:w="851" w:type="dxa"/>
            <w:vAlign w:val="center"/>
          </w:tcPr>
          <w:p w14:paraId="57AABA68" w14:textId="77777777" w:rsidR="00B1544D" w:rsidRDefault="00B1544D">
            <w:pPr>
              <w:rPr>
                <w:rFonts w:ascii="Calibri" w:hAnsi="Calibri" w:cs="Calibri"/>
                <w:sz w:val="16"/>
                <w:szCs w:val="16"/>
              </w:rPr>
            </w:pPr>
          </w:p>
        </w:tc>
        <w:tc>
          <w:tcPr>
            <w:tcW w:w="850" w:type="dxa"/>
            <w:vAlign w:val="center"/>
          </w:tcPr>
          <w:p w14:paraId="4BBE1134"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5A6E788" w14:textId="77777777" w:rsidR="00B1544D" w:rsidRDefault="00B1544D">
            <w:pPr>
              <w:rPr>
                <w:rFonts w:ascii="Calibri" w:hAnsi="Calibri" w:cs="Calibri"/>
                <w:sz w:val="16"/>
                <w:szCs w:val="16"/>
              </w:rPr>
            </w:pPr>
          </w:p>
        </w:tc>
      </w:tr>
      <w:tr w:rsidR="00B1544D" w14:paraId="4D86AA46" w14:textId="77777777">
        <w:trPr>
          <w:trHeight w:val="120"/>
          <w:jc w:val="center"/>
        </w:trPr>
        <w:tc>
          <w:tcPr>
            <w:tcW w:w="421" w:type="dxa"/>
            <w:vAlign w:val="center"/>
          </w:tcPr>
          <w:p w14:paraId="3A35A5E2" w14:textId="77777777" w:rsidR="00B1544D" w:rsidRDefault="004600F0">
            <w:pPr>
              <w:rPr>
                <w:rFonts w:ascii="Calibri" w:hAnsi="Calibri" w:cs="Calibri"/>
                <w:sz w:val="16"/>
                <w:szCs w:val="16"/>
              </w:rPr>
            </w:pPr>
            <w:r>
              <w:rPr>
                <w:rFonts w:ascii="Calibri" w:hAnsi="Calibri"/>
                <w:sz w:val="16"/>
                <w:szCs w:val="16"/>
              </w:rPr>
              <w:t>3</w:t>
            </w:r>
          </w:p>
        </w:tc>
        <w:tc>
          <w:tcPr>
            <w:tcW w:w="708" w:type="dxa"/>
            <w:vAlign w:val="center"/>
          </w:tcPr>
          <w:p w14:paraId="37299742" w14:textId="77777777" w:rsidR="00B1544D" w:rsidRDefault="00B1544D">
            <w:pPr>
              <w:rPr>
                <w:rFonts w:ascii="Calibri" w:hAnsi="Calibri" w:cs="Calibri"/>
                <w:sz w:val="16"/>
                <w:szCs w:val="16"/>
              </w:rPr>
            </w:pPr>
          </w:p>
        </w:tc>
        <w:tc>
          <w:tcPr>
            <w:tcW w:w="2835" w:type="dxa"/>
            <w:vAlign w:val="center"/>
          </w:tcPr>
          <w:p w14:paraId="519C95BE" w14:textId="77777777" w:rsidR="00B1544D" w:rsidRDefault="004600F0">
            <w:pPr>
              <w:rPr>
                <w:rFonts w:ascii="Calibri" w:hAnsi="Calibri" w:cs="Calibri"/>
                <w:sz w:val="16"/>
                <w:szCs w:val="16"/>
              </w:rPr>
            </w:pPr>
            <w:r>
              <w:rPr>
                <w:rFonts w:ascii="Calibri" w:hAnsi="Calibri"/>
                <w:sz w:val="16"/>
                <w:szCs w:val="16"/>
              </w:rPr>
              <w:t>Неподвижная изоляционная пластина механизма подачи проволоки</w:t>
            </w:r>
          </w:p>
        </w:tc>
        <w:tc>
          <w:tcPr>
            <w:tcW w:w="851" w:type="dxa"/>
            <w:vAlign w:val="center"/>
          </w:tcPr>
          <w:p w14:paraId="7F2980E5" w14:textId="77777777" w:rsidR="00B1544D" w:rsidRDefault="00B1544D">
            <w:pPr>
              <w:rPr>
                <w:rFonts w:ascii="Calibri" w:hAnsi="Calibri" w:cs="Calibri"/>
                <w:sz w:val="16"/>
                <w:szCs w:val="16"/>
              </w:rPr>
            </w:pPr>
          </w:p>
        </w:tc>
        <w:tc>
          <w:tcPr>
            <w:tcW w:w="850" w:type="dxa"/>
            <w:vAlign w:val="center"/>
          </w:tcPr>
          <w:p w14:paraId="7642E074"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EA9A75E" w14:textId="77777777" w:rsidR="00B1544D" w:rsidRDefault="00B1544D">
            <w:pPr>
              <w:rPr>
                <w:rFonts w:ascii="Calibri" w:hAnsi="Calibri" w:cs="Calibri"/>
                <w:sz w:val="16"/>
                <w:szCs w:val="16"/>
              </w:rPr>
            </w:pPr>
          </w:p>
        </w:tc>
      </w:tr>
      <w:tr w:rsidR="00B1544D" w14:paraId="0EE46380" w14:textId="77777777">
        <w:trPr>
          <w:trHeight w:val="166"/>
          <w:jc w:val="center"/>
        </w:trPr>
        <w:tc>
          <w:tcPr>
            <w:tcW w:w="421" w:type="dxa"/>
            <w:vAlign w:val="center"/>
          </w:tcPr>
          <w:p w14:paraId="423F1346" w14:textId="77777777" w:rsidR="00B1544D" w:rsidRDefault="004600F0">
            <w:pPr>
              <w:rPr>
                <w:rFonts w:ascii="Calibri" w:hAnsi="Calibri" w:cs="Calibri"/>
                <w:sz w:val="16"/>
                <w:szCs w:val="16"/>
              </w:rPr>
            </w:pPr>
            <w:r>
              <w:rPr>
                <w:rFonts w:ascii="Calibri" w:hAnsi="Calibri"/>
                <w:sz w:val="16"/>
                <w:szCs w:val="16"/>
              </w:rPr>
              <w:t>4</w:t>
            </w:r>
          </w:p>
        </w:tc>
        <w:tc>
          <w:tcPr>
            <w:tcW w:w="708" w:type="dxa"/>
            <w:vAlign w:val="center"/>
          </w:tcPr>
          <w:p w14:paraId="08D34817" w14:textId="77777777" w:rsidR="00B1544D" w:rsidRDefault="00B1544D">
            <w:pPr>
              <w:rPr>
                <w:rFonts w:ascii="Calibri" w:hAnsi="Calibri" w:cs="Calibri"/>
                <w:sz w:val="16"/>
                <w:szCs w:val="16"/>
              </w:rPr>
            </w:pPr>
          </w:p>
        </w:tc>
        <w:tc>
          <w:tcPr>
            <w:tcW w:w="2835" w:type="dxa"/>
            <w:vAlign w:val="center"/>
          </w:tcPr>
          <w:p w14:paraId="2C813DCC" w14:textId="77777777" w:rsidR="00B1544D" w:rsidRDefault="004600F0">
            <w:pPr>
              <w:rPr>
                <w:rFonts w:ascii="Calibri" w:hAnsi="Calibri" w:cs="Calibri"/>
                <w:sz w:val="16"/>
                <w:szCs w:val="16"/>
              </w:rPr>
            </w:pPr>
            <w:r>
              <w:rPr>
                <w:rFonts w:ascii="Calibri" w:hAnsi="Calibri"/>
                <w:sz w:val="16"/>
                <w:szCs w:val="16"/>
              </w:rPr>
              <w:t>Механизм подачи проволоки</w:t>
            </w:r>
          </w:p>
        </w:tc>
        <w:tc>
          <w:tcPr>
            <w:tcW w:w="851" w:type="dxa"/>
            <w:vAlign w:val="center"/>
          </w:tcPr>
          <w:p w14:paraId="752C91B9" w14:textId="77777777" w:rsidR="00B1544D" w:rsidRDefault="00B1544D">
            <w:pPr>
              <w:rPr>
                <w:rFonts w:ascii="Calibri" w:hAnsi="Calibri" w:cs="Calibri"/>
                <w:sz w:val="16"/>
                <w:szCs w:val="16"/>
              </w:rPr>
            </w:pPr>
          </w:p>
        </w:tc>
        <w:tc>
          <w:tcPr>
            <w:tcW w:w="850" w:type="dxa"/>
            <w:vAlign w:val="center"/>
          </w:tcPr>
          <w:p w14:paraId="49DF6583"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1A461D72" w14:textId="77777777" w:rsidR="00B1544D" w:rsidRDefault="00B1544D">
            <w:pPr>
              <w:rPr>
                <w:rFonts w:ascii="Calibri" w:hAnsi="Calibri" w:cs="Calibri"/>
                <w:sz w:val="16"/>
                <w:szCs w:val="16"/>
              </w:rPr>
            </w:pPr>
          </w:p>
        </w:tc>
      </w:tr>
      <w:tr w:rsidR="00B1544D" w14:paraId="6553FE09" w14:textId="77777777">
        <w:trPr>
          <w:trHeight w:val="198"/>
          <w:jc w:val="center"/>
        </w:trPr>
        <w:tc>
          <w:tcPr>
            <w:tcW w:w="421" w:type="dxa"/>
            <w:vAlign w:val="center"/>
          </w:tcPr>
          <w:p w14:paraId="6AC9EB1B" w14:textId="77777777" w:rsidR="00B1544D" w:rsidRDefault="004600F0">
            <w:pPr>
              <w:rPr>
                <w:rFonts w:ascii="Calibri" w:hAnsi="Calibri" w:cs="Calibri"/>
                <w:sz w:val="16"/>
                <w:szCs w:val="16"/>
              </w:rPr>
            </w:pPr>
            <w:r>
              <w:rPr>
                <w:rFonts w:ascii="Calibri" w:hAnsi="Calibri"/>
                <w:sz w:val="16"/>
                <w:szCs w:val="16"/>
              </w:rPr>
              <w:t>5</w:t>
            </w:r>
          </w:p>
        </w:tc>
        <w:tc>
          <w:tcPr>
            <w:tcW w:w="708" w:type="dxa"/>
            <w:vAlign w:val="center"/>
          </w:tcPr>
          <w:p w14:paraId="5F4D6132" w14:textId="77777777" w:rsidR="00B1544D" w:rsidRDefault="00B1544D">
            <w:pPr>
              <w:rPr>
                <w:rFonts w:ascii="Calibri" w:hAnsi="Calibri" w:cs="Calibri"/>
                <w:sz w:val="16"/>
                <w:szCs w:val="16"/>
              </w:rPr>
            </w:pPr>
          </w:p>
        </w:tc>
        <w:tc>
          <w:tcPr>
            <w:tcW w:w="2835" w:type="dxa"/>
            <w:vAlign w:val="center"/>
          </w:tcPr>
          <w:p w14:paraId="369694B4" w14:textId="77777777" w:rsidR="00B1544D" w:rsidRDefault="004600F0">
            <w:pPr>
              <w:rPr>
                <w:rFonts w:ascii="Calibri" w:hAnsi="Calibri" w:cs="Calibri"/>
                <w:sz w:val="16"/>
                <w:szCs w:val="16"/>
              </w:rPr>
            </w:pPr>
            <w:r>
              <w:rPr>
                <w:rFonts w:ascii="Calibri" w:hAnsi="Calibri"/>
                <w:sz w:val="16"/>
                <w:szCs w:val="16"/>
              </w:rPr>
              <w:t>Перегородка</w:t>
            </w:r>
          </w:p>
        </w:tc>
        <w:tc>
          <w:tcPr>
            <w:tcW w:w="851" w:type="dxa"/>
            <w:vAlign w:val="center"/>
          </w:tcPr>
          <w:p w14:paraId="49D3998D" w14:textId="77777777" w:rsidR="00B1544D" w:rsidRDefault="00B1544D">
            <w:pPr>
              <w:rPr>
                <w:rFonts w:ascii="Calibri" w:hAnsi="Calibri" w:cs="Calibri"/>
                <w:sz w:val="16"/>
                <w:szCs w:val="16"/>
              </w:rPr>
            </w:pPr>
          </w:p>
        </w:tc>
        <w:tc>
          <w:tcPr>
            <w:tcW w:w="850" w:type="dxa"/>
            <w:vAlign w:val="center"/>
          </w:tcPr>
          <w:p w14:paraId="55B6A01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A28ABCF" w14:textId="77777777" w:rsidR="00B1544D" w:rsidRDefault="00B1544D">
            <w:pPr>
              <w:rPr>
                <w:rFonts w:ascii="Calibri" w:hAnsi="Calibri" w:cs="Calibri"/>
                <w:sz w:val="16"/>
                <w:szCs w:val="16"/>
              </w:rPr>
            </w:pPr>
          </w:p>
        </w:tc>
      </w:tr>
      <w:tr w:rsidR="00B1544D" w14:paraId="34391A3A" w14:textId="77777777">
        <w:trPr>
          <w:trHeight w:val="244"/>
          <w:jc w:val="center"/>
        </w:trPr>
        <w:tc>
          <w:tcPr>
            <w:tcW w:w="421" w:type="dxa"/>
            <w:vAlign w:val="center"/>
          </w:tcPr>
          <w:p w14:paraId="6245974E" w14:textId="77777777" w:rsidR="00B1544D" w:rsidRDefault="004600F0">
            <w:pPr>
              <w:rPr>
                <w:rFonts w:ascii="Calibri" w:hAnsi="Calibri" w:cs="Calibri"/>
                <w:sz w:val="16"/>
                <w:szCs w:val="16"/>
              </w:rPr>
            </w:pPr>
            <w:r>
              <w:rPr>
                <w:rFonts w:ascii="Calibri" w:hAnsi="Calibri"/>
                <w:sz w:val="16"/>
                <w:szCs w:val="16"/>
              </w:rPr>
              <w:t>6</w:t>
            </w:r>
          </w:p>
        </w:tc>
        <w:tc>
          <w:tcPr>
            <w:tcW w:w="708" w:type="dxa"/>
            <w:vAlign w:val="center"/>
          </w:tcPr>
          <w:p w14:paraId="22CA64BA" w14:textId="77777777" w:rsidR="00B1544D" w:rsidRDefault="00B1544D">
            <w:pPr>
              <w:rPr>
                <w:rFonts w:ascii="Calibri" w:hAnsi="Calibri" w:cs="Calibri"/>
                <w:sz w:val="16"/>
                <w:szCs w:val="16"/>
              </w:rPr>
            </w:pPr>
          </w:p>
        </w:tc>
        <w:tc>
          <w:tcPr>
            <w:tcW w:w="2835" w:type="dxa"/>
            <w:vAlign w:val="center"/>
          </w:tcPr>
          <w:p w14:paraId="498701CC" w14:textId="77777777" w:rsidR="00B1544D" w:rsidRDefault="004600F0">
            <w:pPr>
              <w:rPr>
                <w:rFonts w:ascii="Calibri" w:hAnsi="Calibri" w:cs="Calibri"/>
                <w:sz w:val="16"/>
                <w:szCs w:val="16"/>
              </w:rPr>
            </w:pPr>
            <w:r>
              <w:rPr>
                <w:rFonts w:ascii="Calibri" w:hAnsi="Calibri"/>
                <w:sz w:val="16"/>
                <w:szCs w:val="16"/>
              </w:rPr>
              <w:t>Фиксированная трубка подачи проволоки</w:t>
            </w:r>
          </w:p>
        </w:tc>
        <w:tc>
          <w:tcPr>
            <w:tcW w:w="851" w:type="dxa"/>
            <w:vAlign w:val="center"/>
          </w:tcPr>
          <w:p w14:paraId="5B5CBADC" w14:textId="77777777" w:rsidR="00B1544D" w:rsidRDefault="00B1544D">
            <w:pPr>
              <w:rPr>
                <w:rFonts w:ascii="Calibri" w:hAnsi="Calibri" w:cs="Calibri"/>
                <w:sz w:val="16"/>
                <w:szCs w:val="16"/>
              </w:rPr>
            </w:pPr>
          </w:p>
        </w:tc>
        <w:tc>
          <w:tcPr>
            <w:tcW w:w="850" w:type="dxa"/>
            <w:vAlign w:val="center"/>
          </w:tcPr>
          <w:p w14:paraId="0F797C44"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42A0F739" w14:textId="77777777" w:rsidR="00B1544D" w:rsidRDefault="00B1544D">
            <w:pPr>
              <w:rPr>
                <w:rFonts w:ascii="Calibri" w:hAnsi="Calibri" w:cs="Calibri"/>
                <w:sz w:val="16"/>
                <w:szCs w:val="16"/>
              </w:rPr>
            </w:pPr>
          </w:p>
        </w:tc>
      </w:tr>
      <w:tr w:rsidR="00B1544D" w14:paraId="2403025A" w14:textId="77777777">
        <w:trPr>
          <w:trHeight w:val="135"/>
          <w:jc w:val="center"/>
        </w:trPr>
        <w:tc>
          <w:tcPr>
            <w:tcW w:w="421" w:type="dxa"/>
            <w:vAlign w:val="center"/>
          </w:tcPr>
          <w:p w14:paraId="0DAFF8B7" w14:textId="77777777" w:rsidR="00B1544D" w:rsidRDefault="004600F0">
            <w:pPr>
              <w:rPr>
                <w:rFonts w:ascii="Calibri" w:hAnsi="Calibri" w:cs="Calibri"/>
                <w:sz w:val="16"/>
                <w:szCs w:val="16"/>
              </w:rPr>
            </w:pPr>
            <w:r>
              <w:rPr>
                <w:rFonts w:ascii="Calibri" w:hAnsi="Calibri"/>
                <w:sz w:val="16"/>
                <w:szCs w:val="16"/>
              </w:rPr>
              <w:t>7</w:t>
            </w:r>
          </w:p>
        </w:tc>
        <w:tc>
          <w:tcPr>
            <w:tcW w:w="708" w:type="dxa"/>
            <w:vAlign w:val="center"/>
          </w:tcPr>
          <w:p w14:paraId="32E54F8F" w14:textId="77777777" w:rsidR="00B1544D" w:rsidRDefault="00B1544D">
            <w:pPr>
              <w:rPr>
                <w:rFonts w:ascii="Calibri" w:hAnsi="Calibri" w:cs="Calibri"/>
                <w:sz w:val="16"/>
                <w:szCs w:val="16"/>
              </w:rPr>
            </w:pPr>
          </w:p>
        </w:tc>
        <w:tc>
          <w:tcPr>
            <w:tcW w:w="2835" w:type="dxa"/>
            <w:vAlign w:val="center"/>
          </w:tcPr>
          <w:p w14:paraId="2229FAF1" w14:textId="77777777" w:rsidR="00B1544D" w:rsidRDefault="004600F0">
            <w:pPr>
              <w:rPr>
                <w:rFonts w:ascii="Calibri" w:hAnsi="Calibri" w:cs="Calibri"/>
                <w:sz w:val="16"/>
                <w:szCs w:val="16"/>
              </w:rPr>
            </w:pPr>
            <w:r>
              <w:rPr>
                <w:rFonts w:ascii="Calibri" w:hAnsi="Calibri"/>
                <w:sz w:val="16"/>
                <w:szCs w:val="16"/>
              </w:rPr>
              <w:t xml:space="preserve">Рукоятка </w:t>
            </w:r>
          </w:p>
        </w:tc>
        <w:tc>
          <w:tcPr>
            <w:tcW w:w="851" w:type="dxa"/>
            <w:vAlign w:val="center"/>
          </w:tcPr>
          <w:p w14:paraId="3F8CA8CC" w14:textId="77777777" w:rsidR="00B1544D" w:rsidRDefault="00B1544D">
            <w:pPr>
              <w:rPr>
                <w:rFonts w:ascii="Calibri" w:hAnsi="Calibri" w:cs="Calibri"/>
                <w:sz w:val="16"/>
                <w:szCs w:val="16"/>
              </w:rPr>
            </w:pPr>
          </w:p>
        </w:tc>
        <w:tc>
          <w:tcPr>
            <w:tcW w:w="850" w:type="dxa"/>
            <w:vAlign w:val="center"/>
          </w:tcPr>
          <w:p w14:paraId="12346B43"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000391F5" w14:textId="77777777" w:rsidR="00B1544D" w:rsidRDefault="00B1544D">
            <w:pPr>
              <w:rPr>
                <w:rFonts w:ascii="Calibri" w:hAnsi="Calibri" w:cs="Calibri"/>
                <w:sz w:val="16"/>
                <w:szCs w:val="16"/>
              </w:rPr>
            </w:pPr>
          </w:p>
        </w:tc>
      </w:tr>
      <w:tr w:rsidR="00B1544D" w14:paraId="4F91C74D" w14:textId="77777777">
        <w:trPr>
          <w:trHeight w:val="166"/>
          <w:jc w:val="center"/>
        </w:trPr>
        <w:tc>
          <w:tcPr>
            <w:tcW w:w="421" w:type="dxa"/>
            <w:vAlign w:val="center"/>
          </w:tcPr>
          <w:p w14:paraId="227DFFD4" w14:textId="77777777" w:rsidR="00B1544D" w:rsidRDefault="004600F0">
            <w:pPr>
              <w:rPr>
                <w:rFonts w:ascii="Calibri" w:hAnsi="Calibri" w:cs="Calibri"/>
                <w:sz w:val="16"/>
                <w:szCs w:val="16"/>
              </w:rPr>
            </w:pPr>
            <w:r>
              <w:rPr>
                <w:rFonts w:ascii="Calibri" w:hAnsi="Calibri"/>
                <w:sz w:val="16"/>
                <w:szCs w:val="16"/>
              </w:rPr>
              <w:t>8</w:t>
            </w:r>
          </w:p>
        </w:tc>
        <w:tc>
          <w:tcPr>
            <w:tcW w:w="708" w:type="dxa"/>
            <w:vAlign w:val="center"/>
          </w:tcPr>
          <w:p w14:paraId="56CC341B" w14:textId="77777777" w:rsidR="00B1544D" w:rsidRDefault="00B1544D">
            <w:pPr>
              <w:rPr>
                <w:rFonts w:ascii="Calibri" w:hAnsi="Calibri" w:cs="Calibri"/>
                <w:sz w:val="16"/>
                <w:szCs w:val="16"/>
              </w:rPr>
            </w:pPr>
          </w:p>
        </w:tc>
        <w:tc>
          <w:tcPr>
            <w:tcW w:w="2835" w:type="dxa"/>
            <w:vAlign w:val="center"/>
          </w:tcPr>
          <w:p w14:paraId="72F7C7F5" w14:textId="77777777" w:rsidR="00B1544D" w:rsidRDefault="004600F0">
            <w:pPr>
              <w:rPr>
                <w:rFonts w:ascii="Calibri" w:hAnsi="Calibri" w:cs="Calibri"/>
                <w:sz w:val="16"/>
                <w:szCs w:val="16"/>
              </w:rPr>
            </w:pPr>
            <w:r>
              <w:rPr>
                <w:rFonts w:ascii="Calibri" w:hAnsi="Calibri"/>
                <w:sz w:val="16"/>
                <w:szCs w:val="16"/>
              </w:rPr>
              <w:t>Вал подачи проволоки</w:t>
            </w:r>
          </w:p>
        </w:tc>
        <w:tc>
          <w:tcPr>
            <w:tcW w:w="851" w:type="dxa"/>
            <w:vAlign w:val="center"/>
          </w:tcPr>
          <w:p w14:paraId="26BF09ED" w14:textId="77777777" w:rsidR="00B1544D" w:rsidRDefault="00B1544D">
            <w:pPr>
              <w:rPr>
                <w:rFonts w:ascii="Calibri" w:hAnsi="Calibri" w:cs="Calibri"/>
                <w:sz w:val="16"/>
                <w:szCs w:val="16"/>
              </w:rPr>
            </w:pPr>
          </w:p>
        </w:tc>
        <w:tc>
          <w:tcPr>
            <w:tcW w:w="850" w:type="dxa"/>
            <w:vAlign w:val="center"/>
          </w:tcPr>
          <w:p w14:paraId="09EC8FC2"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353C3F7" w14:textId="77777777" w:rsidR="00B1544D" w:rsidRDefault="00B1544D">
            <w:pPr>
              <w:rPr>
                <w:rFonts w:ascii="Calibri" w:hAnsi="Calibri" w:cs="Calibri"/>
                <w:sz w:val="16"/>
                <w:szCs w:val="16"/>
              </w:rPr>
            </w:pPr>
          </w:p>
        </w:tc>
      </w:tr>
      <w:tr w:rsidR="00B1544D" w14:paraId="4FEBEA28" w14:textId="77777777">
        <w:trPr>
          <w:trHeight w:val="213"/>
          <w:jc w:val="center"/>
        </w:trPr>
        <w:tc>
          <w:tcPr>
            <w:tcW w:w="421" w:type="dxa"/>
            <w:vAlign w:val="center"/>
          </w:tcPr>
          <w:p w14:paraId="2697B662" w14:textId="77777777" w:rsidR="00B1544D" w:rsidRDefault="004600F0">
            <w:pPr>
              <w:rPr>
                <w:rFonts w:ascii="Calibri" w:hAnsi="Calibri" w:cs="Calibri"/>
                <w:sz w:val="16"/>
                <w:szCs w:val="16"/>
              </w:rPr>
            </w:pPr>
            <w:r>
              <w:rPr>
                <w:rFonts w:ascii="Calibri" w:hAnsi="Calibri"/>
                <w:sz w:val="16"/>
                <w:szCs w:val="16"/>
              </w:rPr>
              <w:t>9</w:t>
            </w:r>
          </w:p>
        </w:tc>
        <w:tc>
          <w:tcPr>
            <w:tcW w:w="708" w:type="dxa"/>
            <w:vAlign w:val="center"/>
          </w:tcPr>
          <w:p w14:paraId="253C862D" w14:textId="77777777" w:rsidR="00B1544D" w:rsidRDefault="00B1544D">
            <w:pPr>
              <w:rPr>
                <w:rFonts w:ascii="Calibri" w:hAnsi="Calibri" w:cs="Calibri"/>
                <w:sz w:val="16"/>
                <w:szCs w:val="16"/>
              </w:rPr>
            </w:pPr>
          </w:p>
        </w:tc>
        <w:tc>
          <w:tcPr>
            <w:tcW w:w="2835" w:type="dxa"/>
            <w:vAlign w:val="center"/>
          </w:tcPr>
          <w:p w14:paraId="1DF42525" w14:textId="77777777" w:rsidR="00B1544D" w:rsidRDefault="004600F0">
            <w:pPr>
              <w:rPr>
                <w:rFonts w:ascii="Calibri" w:hAnsi="Calibri" w:cs="Calibri"/>
                <w:sz w:val="16"/>
                <w:szCs w:val="16"/>
              </w:rPr>
            </w:pPr>
            <w:r>
              <w:rPr>
                <w:rFonts w:ascii="Calibri" w:hAnsi="Calibri"/>
                <w:sz w:val="16"/>
                <w:szCs w:val="16"/>
              </w:rPr>
              <w:t>Перегородка</w:t>
            </w:r>
          </w:p>
        </w:tc>
        <w:tc>
          <w:tcPr>
            <w:tcW w:w="851" w:type="dxa"/>
            <w:vAlign w:val="center"/>
          </w:tcPr>
          <w:p w14:paraId="3A41CA25" w14:textId="77777777" w:rsidR="00B1544D" w:rsidRDefault="00B1544D">
            <w:pPr>
              <w:rPr>
                <w:rFonts w:ascii="Calibri" w:hAnsi="Calibri" w:cs="Calibri"/>
                <w:sz w:val="16"/>
                <w:szCs w:val="16"/>
              </w:rPr>
            </w:pPr>
          </w:p>
        </w:tc>
        <w:tc>
          <w:tcPr>
            <w:tcW w:w="850" w:type="dxa"/>
            <w:vAlign w:val="center"/>
          </w:tcPr>
          <w:p w14:paraId="08F4AEC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2DE1F11E" w14:textId="77777777" w:rsidR="00B1544D" w:rsidRDefault="00B1544D">
            <w:pPr>
              <w:rPr>
                <w:rFonts w:ascii="Calibri" w:hAnsi="Calibri" w:cs="Calibri"/>
                <w:sz w:val="16"/>
                <w:szCs w:val="16"/>
              </w:rPr>
            </w:pPr>
          </w:p>
        </w:tc>
      </w:tr>
      <w:tr w:rsidR="00B1544D" w14:paraId="244C3360" w14:textId="77777777">
        <w:trPr>
          <w:trHeight w:val="102"/>
          <w:jc w:val="center"/>
        </w:trPr>
        <w:tc>
          <w:tcPr>
            <w:tcW w:w="421" w:type="dxa"/>
            <w:vAlign w:val="center"/>
          </w:tcPr>
          <w:p w14:paraId="2882EDB4" w14:textId="77777777" w:rsidR="00B1544D" w:rsidRDefault="004600F0">
            <w:pPr>
              <w:rPr>
                <w:rFonts w:ascii="Calibri" w:hAnsi="Calibri" w:cs="Calibri"/>
                <w:sz w:val="16"/>
                <w:szCs w:val="16"/>
              </w:rPr>
            </w:pPr>
            <w:r>
              <w:rPr>
                <w:rFonts w:ascii="Calibri" w:hAnsi="Calibri"/>
                <w:sz w:val="16"/>
                <w:szCs w:val="16"/>
              </w:rPr>
              <w:t>10</w:t>
            </w:r>
          </w:p>
        </w:tc>
        <w:tc>
          <w:tcPr>
            <w:tcW w:w="708" w:type="dxa"/>
            <w:vAlign w:val="center"/>
          </w:tcPr>
          <w:p w14:paraId="41E5DED1" w14:textId="77777777" w:rsidR="00B1544D" w:rsidRDefault="00B1544D">
            <w:pPr>
              <w:rPr>
                <w:rFonts w:ascii="Calibri" w:hAnsi="Calibri" w:cs="Calibri"/>
                <w:sz w:val="16"/>
                <w:szCs w:val="16"/>
              </w:rPr>
            </w:pPr>
          </w:p>
        </w:tc>
        <w:tc>
          <w:tcPr>
            <w:tcW w:w="2835" w:type="dxa"/>
            <w:vAlign w:val="center"/>
          </w:tcPr>
          <w:p w14:paraId="2AA1DC42" w14:textId="77777777" w:rsidR="00B1544D" w:rsidRDefault="004600F0">
            <w:pPr>
              <w:rPr>
                <w:rFonts w:ascii="Calibri" w:hAnsi="Calibri" w:cs="Calibri"/>
                <w:sz w:val="16"/>
                <w:szCs w:val="16"/>
              </w:rPr>
            </w:pPr>
            <w:r>
              <w:rPr>
                <w:rFonts w:ascii="Calibri" w:hAnsi="Calibri"/>
                <w:sz w:val="16"/>
                <w:szCs w:val="16"/>
              </w:rPr>
              <w:t>Армирующая пластина</w:t>
            </w:r>
          </w:p>
        </w:tc>
        <w:tc>
          <w:tcPr>
            <w:tcW w:w="851" w:type="dxa"/>
            <w:vAlign w:val="center"/>
          </w:tcPr>
          <w:p w14:paraId="1E8B8BC6" w14:textId="77777777" w:rsidR="00B1544D" w:rsidRDefault="00B1544D">
            <w:pPr>
              <w:rPr>
                <w:rFonts w:ascii="Calibri" w:hAnsi="Calibri" w:cs="Calibri"/>
                <w:sz w:val="16"/>
                <w:szCs w:val="16"/>
              </w:rPr>
            </w:pPr>
          </w:p>
        </w:tc>
        <w:tc>
          <w:tcPr>
            <w:tcW w:w="850" w:type="dxa"/>
            <w:vAlign w:val="center"/>
          </w:tcPr>
          <w:p w14:paraId="6A7DDC74"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97F50D0" w14:textId="77777777" w:rsidR="00B1544D" w:rsidRDefault="00B1544D">
            <w:pPr>
              <w:rPr>
                <w:rFonts w:ascii="Calibri" w:hAnsi="Calibri" w:cs="Calibri"/>
                <w:sz w:val="16"/>
                <w:szCs w:val="16"/>
              </w:rPr>
            </w:pPr>
          </w:p>
        </w:tc>
      </w:tr>
      <w:tr w:rsidR="00B1544D" w14:paraId="44DBA940" w14:textId="77777777">
        <w:trPr>
          <w:trHeight w:val="148"/>
          <w:jc w:val="center"/>
        </w:trPr>
        <w:tc>
          <w:tcPr>
            <w:tcW w:w="421" w:type="dxa"/>
            <w:vAlign w:val="center"/>
          </w:tcPr>
          <w:p w14:paraId="1A5BAE70" w14:textId="77777777" w:rsidR="00B1544D" w:rsidRDefault="004600F0">
            <w:pPr>
              <w:rPr>
                <w:rFonts w:ascii="Calibri" w:hAnsi="Calibri" w:cs="Calibri"/>
                <w:sz w:val="16"/>
                <w:szCs w:val="16"/>
              </w:rPr>
            </w:pPr>
            <w:r>
              <w:rPr>
                <w:rFonts w:ascii="Calibri" w:hAnsi="Calibri"/>
                <w:sz w:val="16"/>
                <w:szCs w:val="16"/>
              </w:rPr>
              <w:t>11</w:t>
            </w:r>
          </w:p>
        </w:tc>
        <w:tc>
          <w:tcPr>
            <w:tcW w:w="708" w:type="dxa"/>
            <w:vAlign w:val="center"/>
          </w:tcPr>
          <w:p w14:paraId="4A3FB9E1" w14:textId="77777777" w:rsidR="00B1544D" w:rsidRDefault="00B1544D">
            <w:pPr>
              <w:rPr>
                <w:rFonts w:ascii="Calibri" w:hAnsi="Calibri" w:cs="Calibri"/>
                <w:sz w:val="16"/>
                <w:szCs w:val="16"/>
              </w:rPr>
            </w:pPr>
          </w:p>
        </w:tc>
        <w:tc>
          <w:tcPr>
            <w:tcW w:w="2835" w:type="dxa"/>
            <w:vAlign w:val="center"/>
          </w:tcPr>
          <w:p w14:paraId="09CAD99D" w14:textId="77777777" w:rsidR="00B1544D" w:rsidRDefault="004600F0">
            <w:pPr>
              <w:rPr>
                <w:rFonts w:ascii="Calibri" w:hAnsi="Calibri" w:cs="Calibri"/>
                <w:sz w:val="16"/>
                <w:szCs w:val="16"/>
              </w:rPr>
            </w:pPr>
            <w:r>
              <w:rPr>
                <w:rFonts w:ascii="Calibri" w:hAnsi="Calibri"/>
                <w:sz w:val="16"/>
                <w:szCs w:val="16"/>
              </w:rPr>
              <w:t>Конденсаторная плата</w:t>
            </w:r>
          </w:p>
        </w:tc>
        <w:tc>
          <w:tcPr>
            <w:tcW w:w="851" w:type="dxa"/>
            <w:vAlign w:val="center"/>
          </w:tcPr>
          <w:p w14:paraId="460B0C97" w14:textId="77777777" w:rsidR="00B1544D" w:rsidRDefault="00B1544D">
            <w:pPr>
              <w:rPr>
                <w:rFonts w:ascii="Calibri" w:hAnsi="Calibri" w:cs="Calibri"/>
                <w:sz w:val="16"/>
                <w:szCs w:val="16"/>
              </w:rPr>
            </w:pPr>
          </w:p>
        </w:tc>
        <w:tc>
          <w:tcPr>
            <w:tcW w:w="850" w:type="dxa"/>
            <w:vAlign w:val="center"/>
          </w:tcPr>
          <w:p w14:paraId="30EECB4E"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3FA4FFE" w14:textId="77777777" w:rsidR="00B1544D" w:rsidRDefault="00B1544D">
            <w:pPr>
              <w:rPr>
                <w:rFonts w:ascii="Calibri" w:hAnsi="Calibri" w:cs="Calibri"/>
                <w:sz w:val="16"/>
                <w:szCs w:val="16"/>
              </w:rPr>
            </w:pPr>
          </w:p>
        </w:tc>
      </w:tr>
      <w:tr w:rsidR="00B1544D" w14:paraId="78DB7153" w14:textId="77777777">
        <w:trPr>
          <w:trHeight w:val="148"/>
          <w:jc w:val="center"/>
        </w:trPr>
        <w:tc>
          <w:tcPr>
            <w:tcW w:w="421" w:type="dxa"/>
            <w:vAlign w:val="center"/>
          </w:tcPr>
          <w:p w14:paraId="39F8DE42" w14:textId="77777777" w:rsidR="00B1544D" w:rsidRDefault="004600F0">
            <w:pPr>
              <w:rPr>
                <w:rFonts w:ascii="Calibri" w:hAnsi="Calibri" w:cs="Calibri"/>
                <w:sz w:val="16"/>
                <w:szCs w:val="16"/>
              </w:rPr>
            </w:pPr>
            <w:r>
              <w:rPr>
                <w:rFonts w:ascii="Calibri" w:hAnsi="Calibri"/>
                <w:sz w:val="16"/>
                <w:szCs w:val="16"/>
              </w:rPr>
              <w:lastRenderedPageBreak/>
              <w:t>12</w:t>
            </w:r>
          </w:p>
        </w:tc>
        <w:tc>
          <w:tcPr>
            <w:tcW w:w="708" w:type="dxa"/>
            <w:vAlign w:val="center"/>
          </w:tcPr>
          <w:p w14:paraId="1B7353EF" w14:textId="77777777" w:rsidR="00B1544D" w:rsidRDefault="00B1544D">
            <w:pPr>
              <w:rPr>
                <w:rFonts w:ascii="Calibri" w:hAnsi="Calibri" w:cs="Calibri"/>
                <w:sz w:val="16"/>
                <w:szCs w:val="16"/>
              </w:rPr>
            </w:pPr>
          </w:p>
        </w:tc>
        <w:tc>
          <w:tcPr>
            <w:tcW w:w="2835" w:type="dxa"/>
            <w:vAlign w:val="center"/>
          </w:tcPr>
          <w:p w14:paraId="3267B604" w14:textId="77777777" w:rsidR="00B1544D" w:rsidRDefault="004600F0">
            <w:pPr>
              <w:rPr>
                <w:rFonts w:ascii="Calibri" w:hAnsi="Calibri" w:cs="Calibri"/>
                <w:sz w:val="16"/>
                <w:szCs w:val="16"/>
              </w:rPr>
            </w:pPr>
            <w:r>
              <w:rPr>
                <w:rFonts w:ascii="Calibri" w:hAnsi="Calibri"/>
                <w:sz w:val="16"/>
                <w:szCs w:val="16"/>
              </w:rPr>
              <w:t>Плата управления</w:t>
            </w:r>
          </w:p>
        </w:tc>
        <w:tc>
          <w:tcPr>
            <w:tcW w:w="851" w:type="dxa"/>
            <w:vAlign w:val="center"/>
          </w:tcPr>
          <w:p w14:paraId="4FBE8826" w14:textId="77777777" w:rsidR="00B1544D" w:rsidRDefault="00B1544D">
            <w:pPr>
              <w:rPr>
                <w:rFonts w:ascii="Calibri" w:hAnsi="Calibri" w:cs="Calibri"/>
                <w:sz w:val="16"/>
                <w:szCs w:val="16"/>
              </w:rPr>
            </w:pPr>
          </w:p>
        </w:tc>
        <w:tc>
          <w:tcPr>
            <w:tcW w:w="850" w:type="dxa"/>
            <w:vAlign w:val="center"/>
          </w:tcPr>
          <w:p w14:paraId="5B7A0BB2"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41F8919" w14:textId="77777777" w:rsidR="00B1544D" w:rsidRDefault="00B1544D">
            <w:pPr>
              <w:rPr>
                <w:rFonts w:ascii="Calibri" w:hAnsi="Calibri" w:cs="Calibri"/>
                <w:sz w:val="16"/>
                <w:szCs w:val="16"/>
              </w:rPr>
            </w:pPr>
          </w:p>
        </w:tc>
      </w:tr>
      <w:tr w:rsidR="00B1544D" w14:paraId="6DEF0C8B" w14:textId="77777777">
        <w:trPr>
          <w:trHeight w:val="148"/>
          <w:jc w:val="center"/>
        </w:trPr>
        <w:tc>
          <w:tcPr>
            <w:tcW w:w="421" w:type="dxa"/>
            <w:vAlign w:val="center"/>
          </w:tcPr>
          <w:p w14:paraId="15977710" w14:textId="77777777" w:rsidR="00B1544D" w:rsidRDefault="004600F0">
            <w:pPr>
              <w:rPr>
                <w:rFonts w:ascii="Calibri" w:hAnsi="Calibri" w:cs="Calibri"/>
                <w:sz w:val="16"/>
                <w:szCs w:val="16"/>
              </w:rPr>
            </w:pPr>
            <w:r>
              <w:rPr>
                <w:rFonts w:ascii="Calibri" w:hAnsi="Calibri"/>
                <w:sz w:val="16"/>
                <w:szCs w:val="16"/>
              </w:rPr>
              <w:t>13</w:t>
            </w:r>
          </w:p>
        </w:tc>
        <w:tc>
          <w:tcPr>
            <w:tcW w:w="708" w:type="dxa"/>
            <w:vAlign w:val="center"/>
          </w:tcPr>
          <w:p w14:paraId="6EBF68AB" w14:textId="77777777" w:rsidR="00B1544D" w:rsidRDefault="00B1544D">
            <w:pPr>
              <w:rPr>
                <w:rFonts w:ascii="Calibri" w:hAnsi="Calibri" w:cs="Calibri"/>
                <w:sz w:val="16"/>
                <w:szCs w:val="16"/>
              </w:rPr>
            </w:pPr>
          </w:p>
        </w:tc>
        <w:tc>
          <w:tcPr>
            <w:tcW w:w="2835" w:type="dxa"/>
            <w:vAlign w:val="center"/>
          </w:tcPr>
          <w:p w14:paraId="401F4961" w14:textId="77777777" w:rsidR="00B1544D" w:rsidRDefault="004600F0">
            <w:pPr>
              <w:rPr>
                <w:rFonts w:ascii="Calibri" w:hAnsi="Calibri" w:cs="Calibri"/>
                <w:sz w:val="16"/>
                <w:szCs w:val="16"/>
              </w:rPr>
            </w:pPr>
            <w:r>
              <w:rPr>
                <w:rFonts w:ascii="Calibri" w:hAnsi="Calibri"/>
                <w:sz w:val="16"/>
                <w:szCs w:val="16"/>
              </w:rPr>
              <w:t>Вертикальная опора</w:t>
            </w:r>
          </w:p>
        </w:tc>
        <w:tc>
          <w:tcPr>
            <w:tcW w:w="851" w:type="dxa"/>
            <w:vAlign w:val="center"/>
          </w:tcPr>
          <w:p w14:paraId="0B4EDF64" w14:textId="77777777" w:rsidR="00B1544D" w:rsidRDefault="00B1544D">
            <w:pPr>
              <w:rPr>
                <w:rFonts w:ascii="Calibri" w:hAnsi="Calibri" w:cs="Calibri"/>
                <w:sz w:val="16"/>
                <w:szCs w:val="16"/>
              </w:rPr>
            </w:pPr>
          </w:p>
        </w:tc>
        <w:tc>
          <w:tcPr>
            <w:tcW w:w="850" w:type="dxa"/>
            <w:vAlign w:val="center"/>
          </w:tcPr>
          <w:p w14:paraId="6BDCA7F0" w14:textId="77777777" w:rsidR="00B1544D" w:rsidRDefault="004600F0">
            <w:pPr>
              <w:rPr>
                <w:rFonts w:ascii="Calibri" w:hAnsi="Calibri" w:cs="Calibri"/>
                <w:sz w:val="16"/>
                <w:szCs w:val="16"/>
              </w:rPr>
            </w:pPr>
            <w:r>
              <w:rPr>
                <w:rFonts w:ascii="Calibri" w:hAnsi="Calibri"/>
                <w:sz w:val="16"/>
                <w:szCs w:val="16"/>
              </w:rPr>
              <w:t>3</w:t>
            </w:r>
          </w:p>
        </w:tc>
        <w:tc>
          <w:tcPr>
            <w:tcW w:w="1106" w:type="dxa"/>
            <w:vAlign w:val="center"/>
          </w:tcPr>
          <w:p w14:paraId="0B238D43" w14:textId="77777777" w:rsidR="00B1544D" w:rsidRDefault="00B1544D">
            <w:pPr>
              <w:rPr>
                <w:rFonts w:ascii="Calibri" w:hAnsi="Calibri" w:cs="Calibri"/>
                <w:sz w:val="16"/>
                <w:szCs w:val="16"/>
              </w:rPr>
            </w:pPr>
          </w:p>
        </w:tc>
      </w:tr>
      <w:tr w:rsidR="00B1544D" w14:paraId="05F6CF54" w14:textId="77777777">
        <w:trPr>
          <w:trHeight w:val="148"/>
          <w:jc w:val="center"/>
        </w:trPr>
        <w:tc>
          <w:tcPr>
            <w:tcW w:w="421" w:type="dxa"/>
            <w:vAlign w:val="center"/>
          </w:tcPr>
          <w:p w14:paraId="06C11C19" w14:textId="77777777" w:rsidR="00B1544D" w:rsidRDefault="004600F0">
            <w:pPr>
              <w:rPr>
                <w:rFonts w:ascii="Calibri" w:hAnsi="Calibri" w:cs="Calibri"/>
                <w:sz w:val="16"/>
                <w:szCs w:val="16"/>
              </w:rPr>
            </w:pPr>
            <w:r>
              <w:rPr>
                <w:rFonts w:ascii="Calibri" w:hAnsi="Calibri"/>
                <w:sz w:val="16"/>
                <w:szCs w:val="16"/>
              </w:rPr>
              <w:t>14</w:t>
            </w:r>
          </w:p>
        </w:tc>
        <w:tc>
          <w:tcPr>
            <w:tcW w:w="708" w:type="dxa"/>
            <w:vAlign w:val="center"/>
          </w:tcPr>
          <w:p w14:paraId="395F9844" w14:textId="77777777" w:rsidR="00B1544D" w:rsidRDefault="00B1544D">
            <w:pPr>
              <w:rPr>
                <w:rFonts w:ascii="Calibri" w:hAnsi="Calibri" w:cs="Calibri"/>
                <w:sz w:val="16"/>
                <w:szCs w:val="16"/>
              </w:rPr>
            </w:pPr>
          </w:p>
        </w:tc>
        <w:tc>
          <w:tcPr>
            <w:tcW w:w="2835" w:type="dxa"/>
            <w:vAlign w:val="center"/>
          </w:tcPr>
          <w:p w14:paraId="2361307D" w14:textId="77777777" w:rsidR="00B1544D" w:rsidRDefault="004600F0">
            <w:pPr>
              <w:rPr>
                <w:rFonts w:ascii="Calibri" w:hAnsi="Calibri" w:cs="Calibri"/>
                <w:sz w:val="16"/>
                <w:szCs w:val="16"/>
              </w:rPr>
            </w:pPr>
            <w:r>
              <w:rPr>
                <w:rFonts w:ascii="Calibri" w:hAnsi="Calibri"/>
                <w:sz w:val="16"/>
                <w:szCs w:val="16"/>
              </w:rPr>
              <w:t>Стенка</w:t>
            </w:r>
          </w:p>
        </w:tc>
        <w:tc>
          <w:tcPr>
            <w:tcW w:w="851" w:type="dxa"/>
            <w:vAlign w:val="center"/>
          </w:tcPr>
          <w:p w14:paraId="628DDF55" w14:textId="77777777" w:rsidR="00B1544D" w:rsidRDefault="00B1544D">
            <w:pPr>
              <w:rPr>
                <w:rFonts w:ascii="Calibri" w:hAnsi="Calibri" w:cs="Calibri"/>
                <w:sz w:val="16"/>
                <w:szCs w:val="16"/>
              </w:rPr>
            </w:pPr>
          </w:p>
        </w:tc>
        <w:tc>
          <w:tcPr>
            <w:tcW w:w="850" w:type="dxa"/>
            <w:vAlign w:val="center"/>
          </w:tcPr>
          <w:p w14:paraId="77BDBB5C"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44C99F73" w14:textId="77777777" w:rsidR="00B1544D" w:rsidRDefault="00B1544D">
            <w:pPr>
              <w:rPr>
                <w:rFonts w:ascii="Calibri" w:hAnsi="Calibri" w:cs="Calibri"/>
                <w:sz w:val="16"/>
                <w:szCs w:val="16"/>
              </w:rPr>
            </w:pPr>
          </w:p>
        </w:tc>
      </w:tr>
      <w:tr w:rsidR="00B1544D" w14:paraId="4570F1FA" w14:textId="77777777">
        <w:trPr>
          <w:trHeight w:val="148"/>
          <w:jc w:val="center"/>
        </w:trPr>
        <w:tc>
          <w:tcPr>
            <w:tcW w:w="421" w:type="dxa"/>
            <w:vAlign w:val="center"/>
          </w:tcPr>
          <w:p w14:paraId="687C871B" w14:textId="77777777" w:rsidR="00B1544D" w:rsidRDefault="004600F0">
            <w:pPr>
              <w:rPr>
                <w:rFonts w:ascii="Calibri" w:hAnsi="Calibri" w:cs="Calibri"/>
                <w:sz w:val="16"/>
                <w:szCs w:val="16"/>
              </w:rPr>
            </w:pPr>
            <w:r>
              <w:rPr>
                <w:rFonts w:ascii="Calibri" w:hAnsi="Calibri"/>
                <w:sz w:val="16"/>
                <w:szCs w:val="16"/>
              </w:rPr>
              <w:t>15</w:t>
            </w:r>
          </w:p>
        </w:tc>
        <w:tc>
          <w:tcPr>
            <w:tcW w:w="708" w:type="dxa"/>
            <w:vAlign w:val="center"/>
          </w:tcPr>
          <w:p w14:paraId="0C57FC7D" w14:textId="77777777" w:rsidR="00B1544D" w:rsidRDefault="00B1544D">
            <w:pPr>
              <w:rPr>
                <w:rFonts w:ascii="Calibri" w:hAnsi="Calibri" w:cs="Calibri"/>
                <w:sz w:val="16"/>
                <w:szCs w:val="16"/>
              </w:rPr>
            </w:pPr>
          </w:p>
        </w:tc>
        <w:tc>
          <w:tcPr>
            <w:tcW w:w="2835" w:type="dxa"/>
            <w:vAlign w:val="center"/>
          </w:tcPr>
          <w:p w14:paraId="267E0D8C" w14:textId="77777777" w:rsidR="00B1544D" w:rsidRDefault="004600F0">
            <w:pPr>
              <w:rPr>
                <w:rFonts w:ascii="Calibri" w:hAnsi="Calibri" w:cs="Calibri"/>
                <w:sz w:val="16"/>
                <w:szCs w:val="16"/>
              </w:rPr>
            </w:pPr>
            <w:r>
              <w:rPr>
                <w:rFonts w:ascii="Calibri" w:hAnsi="Calibri"/>
                <w:sz w:val="16"/>
                <w:szCs w:val="16"/>
              </w:rPr>
              <w:t>Алюминиевая балка</w:t>
            </w:r>
          </w:p>
        </w:tc>
        <w:tc>
          <w:tcPr>
            <w:tcW w:w="851" w:type="dxa"/>
            <w:vAlign w:val="center"/>
          </w:tcPr>
          <w:p w14:paraId="4CDA67EF" w14:textId="77777777" w:rsidR="00B1544D" w:rsidRDefault="00B1544D">
            <w:pPr>
              <w:rPr>
                <w:rFonts w:ascii="Calibri" w:hAnsi="Calibri" w:cs="Calibri"/>
                <w:sz w:val="16"/>
                <w:szCs w:val="16"/>
              </w:rPr>
            </w:pPr>
          </w:p>
        </w:tc>
        <w:tc>
          <w:tcPr>
            <w:tcW w:w="850" w:type="dxa"/>
            <w:vAlign w:val="center"/>
          </w:tcPr>
          <w:p w14:paraId="71D21EE0"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24F77C86" w14:textId="77777777" w:rsidR="00B1544D" w:rsidRDefault="00B1544D">
            <w:pPr>
              <w:rPr>
                <w:rFonts w:ascii="Calibri" w:hAnsi="Calibri" w:cs="Calibri"/>
                <w:sz w:val="16"/>
                <w:szCs w:val="16"/>
              </w:rPr>
            </w:pPr>
          </w:p>
        </w:tc>
      </w:tr>
      <w:tr w:rsidR="00B1544D" w14:paraId="0C08C429" w14:textId="77777777">
        <w:trPr>
          <w:trHeight w:val="148"/>
          <w:jc w:val="center"/>
        </w:trPr>
        <w:tc>
          <w:tcPr>
            <w:tcW w:w="421" w:type="dxa"/>
            <w:vAlign w:val="center"/>
          </w:tcPr>
          <w:p w14:paraId="18FFE0BC" w14:textId="77777777" w:rsidR="00B1544D" w:rsidRDefault="004600F0">
            <w:pPr>
              <w:rPr>
                <w:rFonts w:ascii="Calibri" w:hAnsi="Calibri" w:cs="Calibri"/>
                <w:sz w:val="16"/>
                <w:szCs w:val="16"/>
              </w:rPr>
            </w:pPr>
            <w:r>
              <w:rPr>
                <w:rFonts w:ascii="Calibri" w:hAnsi="Calibri"/>
                <w:sz w:val="16"/>
                <w:szCs w:val="16"/>
              </w:rPr>
              <w:t>16</w:t>
            </w:r>
          </w:p>
        </w:tc>
        <w:tc>
          <w:tcPr>
            <w:tcW w:w="708" w:type="dxa"/>
            <w:vAlign w:val="center"/>
          </w:tcPr>
          <w:p w14:paraId="2B5D48C4" w14:textId="77777777" w:rsidR="00B1544D" w:rsidRDefault="00B1544D">
            <w:pPr>
              <w:rPr>
                <w:rFonts w:ascii="Calibri" w:hAnsi="Calibri" w:cs="Calibri"/>
                <w:sz w:val="16"/>
                <w:szCs w:val="16"/>
              </w:rPr>
            </w:pPr>
          </w:p>
        </w:tc>
        <w:tc>
          <w:tcPr>
            <w:tcW w:w="2835" w:type="dxa"/>
            <w:vAlign w:val="center"/>
          </w:tcPr>
          <w:p w14:paraId="34BD5115" w14:textId="77777777" w:rsidR="00B1544D" w:rsidRDefault="004600F0">
            <w:pPr>
              <w:rPr>
                <w:rFonts w:ascii="Calibri" w:hAnsi="Calibri" w:cs="Calibri"/>
                <w:sz w:val="16"/>
                <w:szCs w:val="16"/>
              </w:rPr>
            </w:pPr>
            <w:r>
              <w:rPr>
                <w:rFonts w:ascii="Calibri" w:hAnsi="Calibri"/>
                <w:sz w:val="16"/>
                <w:szCs w:val="16"/>
              </w:rPr>
              <w:t>Левый радиатор</w:t>
            </w:r>
          </w:p>
        </w:tc>
        <w:tc>
          <w:tcPr>
            <w:tcW w:w="851" w:type="dxa"/>
            <w:vAlign w:val="center"/>
          </w:tcPr>
          <w:p w14:paraId="5DDC7036" w14:textId="77777777" w:rsidR="00B1544D" w:rsidRDefault="00B1544D">
            <w:pPr>
              <w:rPr>
                <w:rFonts w:ascii="Calibri" w:hAnsi="Calibri" w:cs="Calibri"/>
                <w:sz w:val="16"/>
                <w:szCs w:val="16"/>
              </w:rPr>
            </w:pPr>
          </w:p>
        </w:tc>
        <w:tc>
          <w:tcPr>
            <w:tcW w:w="850" w:type="dxa"/>
            <w:vAlign w:val="center"/>
          </w:tcPr>
          <w:p w14:paraId="6CC9C2CC"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1342FDA1" w14:textId="77777777" w:rsidR="00B1544D" w:rsidRDefault="00B1544D">
            <w:pPr>
              <w:rPr>
                <w:rFonts w:ascii="Calibri" w:hAnsi="Calibri" w:cs="Calibri"/>
                <w:sz w:val="16"/>
                <w:szCs w:val="16"/>
              </w:rPr>
            </w:pPr>
          </w:p>
        </w:tc>
      </w:tr>
      <w:tr w:rsidR="00B1544D" w14:paraId="279F292E" w14:textId="77777777">
        <w:trPr>
          <w:trHeight w:val="148"/>
          <w:jc w:val="center"/>
        </w:trPr>
        <w:tc>
          <w:tcPr>
            <w:tcW w:w="421" w:type="dxa"/>
            <w:vAlign w:val="center"/>
          </w:tcPr>
          <w:p w14:paraId="475A14FD" w14:textId="77777777" w:rsidR="00B1544D" w:rsidRDefault="004600F0">
            <w:pPr>
              <w:rPr>
                <w:rFonts w:ascii="Calibri" w:hAnsi="Calibri" w:cs="Calibri"/>
                <w:sz w:val="16"/>
                <w:szCs w:val="16"/>
              </w:rPr>
            </w:pPr>
            <w:r>
              <w:rPr>
                <w:rFonts w:ascii="Calibri" w:hAnsi="Calibri"/>
                <w:sz w:val="16"/>
                <w:szCs w:val="16"/>
              </w:rPr>
              <w:t>17</w:t>
            </w:r>
          </w:p>
        </w:tc>
        <w:tc>
          <w:tcPr>
            <w:tcW w:w="708" w:type="dxa"/>
            <w:vAlign w:val="center"/>
          </w:tcPr>
          <w:p w14:paraId="65E3FB4F" w14:textId="77777777" w:rsidR="00B1544D" w:rsidRDefault="00B1544D">
            <w:pPr>
              <w:rPr>
                <w:rFonts w:ascii="Calibri" w:hAnsi="Calibri" w:cs="Calibri"/>
                <w:sz w:val="16"/>
                <w:szCs w:val="16"/>
              </w:rPr>
            </w:pPr>
          </w:p>
        </w:tc>
        <w:tc>
          <w:tcPr>
            <w:tcW w:w="2835" w:type="dxa"/>
            <w:vAlign w:val="center"/>
          </w:tcPr>
          <w:p w14:paraId="762CF7E3" w14:textId="77777777" w:rsidR="00B1544D" w:rsidRDefault="004600F0">
            <w:pPr>
              <w:rPr>
                <w:rFonts w:ascii="Calibri" w:hAnsi="Calibri" w:cs="Calibri"/>
                <w:sz w:val="16"/>
                <w:szCs w:val="16"/>
              </w:rPr>
            </w:pPr>
            <w:r>
              <w:rPr>
                <w:rFonts w:ascii="Calibri" w:hAnsi="Calibri"/>
                <w:sz w:val="16"/>
                <w:szCs w:val="16"/>
              </w:rPr>
              <w:t xml:space="preserve">Плата выпрямителя </w:t>
            </w:r>
          </w:p>
        </w:tc>
        <w:tc>
          <w:tcPr>
            <w:tcW w:w="851" w:type="dxa"/>
            <w:vAlign w:val="center"/>
          </w:tcPr>
          <w:p w14:paraId="362EB8C6" w14:textId="77777777" w:rsidR="00B1544D" w:rsidRDefault="00B1544D">
            <w:pPr>
              <w:rPr>
                <w:rFonts w:ascii="Calibri" w:hAnsi="Calibri" w:cs="Calibri"/>
                <w:sz w:val="16"/>
                <w:szCs w:val="16"/>
              </w:rPr>
            </w:pPr>
          </w:p>
        </w:tc>
        <w:tc>
          <w:tcPr>
            <w:tcW w:w="850" w:type="dxa"/>
            <w:vAlign w:val="center"/>
          </w:tcPr>
          <w:p w14:paraId="397360C4" w14:textId="77777777" w:rsidR="00B1544D" w:rsidRDefault="004600F0">
            <w:pPr>
              <w:rPr>
                <w:rFonts w:ascii="Calibri" w:hAnsi="Calibri" w:cs="Calibri"/>
                <w:sz w:val="16"/>
                <w:szCs w:val="16"/>
              </w:rPr>
            </w:pPr>
            <w:r>
              <w:rPr>
                <w:rFonts w:ascii="Calibri" w:hAnsi="Calibri"/>
                <w:sz w:val="16"/>
                <w:szCs w:val="16"/>
              </w:rPr>
              <w:t>2</w:t>
            </w:r>
          </w:p>
        </w:tc>
        <w:tc>
          <w:tcPr>
            <w:tcW w:w="1106" w:type="dxa"/>
            <w:vAlign w:val="center"/>
          </w:tcPr>
          <w:p w14:paraId="1A541B11" w14:textId="77777777" w:rsidR="00B1544D" w:rsidRDefault="00B1544D">
            <w:pPr>
              <w:rPr>
                <w:rFonts w:ascii="Calibri" w:hAnsi="Calibri" w:cs="Calibri"/>
                <w:sz w:val="16"/>
                <w:szCs w:val="16"/>
              </w:rPr>
            </w:pPr>
          </w:p>
        </w:tc>
      </w:tr>
      <w:tr w:rsidR="00B1544D" w14:paraId="0DAF08E3" w14:textId="77777777">
        <w:trPr>
          <w:trHeight w:val="148"/>
          <w:jc w:val="center"/>
        </w:trPr>
        <w:tc>
          <w:tcPr>
            <w:tcW w:w="421" w:type="dxa"/>
            <w:vAlign w:val="center"/>
          </w:tcPr>
          <w:p w14:paraId="1FFB8090" w14:textId="77777777" w:rsidR="00B1544D" w:rsidRDefault="004600F0">
            <w:pPr>
              <w:rPr>
                <w:rFonts w:ascii="Calibri" w:hAnsi="Calibri" w:cs="Calibri"/>
                <w:sz w:val="16"/>
                <w:szCs w:val="16"/>
              </w:rPr>
            </w:pPr>
            <w:r>
              <w:rPr>
                <w:rFonts w:ascii="Calibri" w:hAnsi="Calibri"/>
                <w:sz w:val="16"/>
                <w:szCs w:val="16"/>
              </w:rPr>
              <w:t>18</w:t>
            </w:r>
          </w:p>
        </w:tc>
        <w:tc>
          <w:tcPr>
            <w:tcW w:w="708" w:type="dxa"/>
            <w:vAlign w:val="center"/>
          </w:tcPr>
          <w:p w14:paraId="0E7FC64B" w14:textId="77777777" w:rsidR="00B1544D" w:rsidRDefault="00B1544D">
            <w:pPr>
              <w:rPr>
                <w:rFonts w:ascii="Calibri" w:hAnsi="Calibri" w:cs="Calibri"/>
                <w:sz w:val="16"/>
                <w:szCs w:val="16"/>
              </w:rPr>
            </w:pPr>
          </w:p>
        </w:tc>
        <w:tc>
          <w:tcPr>
            <w:tcW w:w="2835" w:type="dxa"/>
            <w:vAlign w:val="center"/>
          </w:tcPr>
          <w:p w14:paraId="56E6E4A4" w14:textId="77777777" w:rsidR="00B1544D" w:rsidRDefault="004600F0">
            <w:pPr>
              <w:rPr>
                <w:rFonts w:ascii="Calibri" w:hAnsi="Calibri" w:cs="Calibri"/>
                <w:sz w:val="16"/>
                <w:szCs w:val="16"/>
              </w:rPr>
            </w:pPr>
            <w:r>
              <w:rPr>
                <w:rFonts w:ascii="Calibri" w:hAnsi="Calibri"/>
                <w:sz w:val="16"/>
                <w:szCs w:val="16"/>
              </w:rPr>
              <w:t>Верхняя изоляционная плита инвертора</w:t>
            </w:r>
          </w:p>
        </w:tc>
        <w:tc>
          <w:tcPr>
            <w:tcW w:w="851" w:type="dxa"/>
            <w:vAlign w:val="center"/>
          </w:tcPr>
          <w:p w14:paraId="72DE46A9" w14:textId="77777777" w:rsidR="00B1544D" w:rsidRDefault="00B1544D">
            <w:pPr>
              <w:rPr>
                <w:rFonts w:ascii="Calibri" w:hAnsi="Calibri" w:cs="Calibri"/>
                <w:sz w:val="16"/>
                <w:szCs w:val="16"/>
              </w:rPr>
            </w:pPr>
          </w:p>
        </w:tc>
        <w:tc>
          <w:tcPr>
            <w:tcW w:w="850" w:type="dxa"/>
            <w:vAlign w:val="center"/>
          </w:tcPr>
          <w:p w14:paraId="5449AE7D"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29B7DD3C" w14:textId="77777777" w:rsidR="00B1544D" w:rsidRDefault="00B1544D">
            <w:pPr>
              <w:rPr>
                <w:rFonts w:ascii="Calibri" w:hAnsi="Calibri" w:cs="Calibri"/>
                <w:sz w:val="16"/>
                <w:szCs w:val="16"/>
              </w:rPr>
            </w:pPr>
          </w:p>
        </w:tc>
      </w:tr>
      <w:tr w:rsidR="00B1544D" w14:paraId="7E770726" w14:textId="77777777">
        <w:trPr>
          <w:trHeight w:val="148"/>
          <w:jc w:val="center"/>
        </w:trPr>
        <w:tc>
          <w:tcPr>
            <w:tcW w:w="421" w:type="dxa"/>
            <w:vAlign w:val="center"/>
          </w:tcPr>
          <w:p w14:paraId="0EF4A7E3" w14:textId="77777777" w:rsidR="00B1544D" w:rsidRDefault="004600F0">
            <w:pPr>
              <w:rPr>
                <w:rFonts w:ascii="Calibri" w:hAnsi="Calibri" w:cs="Calibri"/>
                <w:sz w:val="16"/>
                <w:szCs w:val="16"/>
              </w:rPr>
            </w:pPr>
            <w:r>
              <w:rPr>
                <w:rFonts w:ascii="Calibri" w:hAnsi="Calibri"/>
                <w:sz w:val="16"/>
                <w:szCs w:val="16"/>
              </w:rPr>
              <w:t>19</w:t>
            </w:r>
          </w:p>
        </w:tc>
        <w:tc>
          <w:tcPr>
            <w:tcW w:w="708" w:type="dxa"/>
            <w:vAlign w:val="center"/>
          </w:tcPr>
          <w:p w14:paraId="5AD96483" w14:textId="77777777" w:rsidR="00B1544D" w:rsidRDefault="00B1544D">
            <w:pPr>
              <w:rPr>
                <w:rFonts w:ascii="Calibri" w:hAnsi="Calibri" w:cs="Calibri"/>
                <w:sz w:val="16"/>
                <w:szCs w:val="16"/>
              </w:rPr>
            </w:pPr>
          </w:p>
        </w:tc>
        <w:tc>
          <w:tcPr>
            <w:tcW w:w="2835" w:type="dxa"/>
            <w:vAlign w:val="center"/>
          </w:tcPr>
          <w:p w14:paraId="60F1E681" w14:textId="77777777" w:rsidR="00B1544D" w:rsidRDefault="004600F0">
            <w:pPr>
              <w:rPr>
                <w:rFonts w:ascii="Calibri" w:hAnsi="Calibri" w:cs="Calibri"/>
                <w:sz w:val="16"/>
                <w:szCs w:val="16"/>
              </w:rPr>
            </w:pPr>
            <w:r>
              <w:rPr>
                <w:rFonts w:ascii="Calibri" w:hAnsi="Calibri"/>
                <w:sz w:val="16"/>
                <w:szCs w:val="16"/>
              </w:rPr>
              <w:t>Вертикальная балка</w:t>
            </w:r>
          </w:p>
        </w:tc>
        <w:tc>
          <w:tcPr>
            <w:tcW w:w="851" w:type="dxa"/>
            <w:vAlign w:val="center"/>
          </w:tcPr>
          <w:p w14:paraId="3B24D8CD" w14:textId="77777777" w:rsidR="00B1544D" w:rsidRDefault="00B1544D">
            <w:pPr>
              <w:rPr>
                <w:rFonts w:ascii="Calibri" w:hAnsi="Calibri" w:cs="Calibri"/>
                <w:sz w:val="16"/>
                <w:szCs w:val="16"/>
              </w:rPr>
            </w:pPr>
          </w:p>
        </w:tc>
        <w:tc>
          <w:tcPr>
            <w:tcW w:w="850" w:type="dxa"/>
            <w:vAlign w:val="center"/>
          </w:tcPr>
          <w:p w14:paraId="0F9E0692"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3C6EB734" w14:textId="77777777" w:rsidR="00B1544D" w:rsidRDefault="00B1544D">
            <w:pPr>
              <w:rPr>
                <w:rFonts w:ascii="Calibri" w:hAnsi="Calibri" w:cs="Calibri"/>
                <w:sz w:val="16"/>
                <w:szCs w:val="16"/>
              </w:rPr>
            </w:pPr>
          </w:p>
        </w:tc>
      </w:tr>
      <w:tr w:rsidR="00B1544D" w14:paraId="31B773C8" w14:textId="77777777">
        <w:trPr>
          <w:trHeight w:val="148"/>
          <w:jc w:val="center"/>
        </w:trPr>
        <w:tc>
          <w:tcPr>
            <w:tcW w:w="421" w:type="dxa"/>
            <w:vAlign w:val="center"/>
          </w:tcPr>
          <w:p w14:paraId="375A4506" w14:textId="77777777" w:rsidR="00B1544D" w:rsidRDefault="004600F0">
            <w:pPr>
              <w:rPr>
                <w:rFonts w:ascii="Calibri" w:hAnsi="Calibri" w:cs="Calibri"/>
                <w:sz w:val="16"/>
                <w:szCs w:val="16"/>
              </w:rPr>
            </w:pPr>
            <w:r>
              <w:rPr>
                <w:rFonts w:ascii="Calibri" w:hAnsi="Calibri"/>
                <w:sz w:val="16"/>
                <w:szCs w:val="16"/>
              </w:rPr>
              <w:t>20</w:t>
            </w:r>
          </w:p>
        </w:tc>
        <w:tc>
          <w:tcPr>
            <w:tcW w:w="708" w:type="dxa"/>
            <w:vAlign w:val="center"/>
          </w:tcPr>
          <w:p w14:paraId="1D16D9B6" w14:textId="77777777" w:rsidR="00B1544D" w:rsidRDefault="00B1544D">
            <w:pPr>
              <w:rPr>
                <w:rFonts w:ascii="Calibri" w:hAnsi="Calibri" w:cs="Calibri"/>
                <w:sz w:val="16"/>
                <w:szCs w:val="16"/>
              </w:rPr>
            </w:pPr>
          </w:p>
        </w:tc>
        <w:tc>
          <w:tcPr>
            <w:tcW w:w="2835" w:type="dxa"/>
            <w:vAlign w:val="center"/>
          </w:tcPr>
          <w:p w14:paraId="10AAEF7D" w14:textId="77777777" w:rsidR="00B1544D" w:rsidRDefault="004600F0">
            <w:pPr>
              <w:rPr>
                <w:rFonts w:ascii="Calibri" w:hAnsi="Calibri" w:cs="Calibri"/>
                <w:sz w:val="16"/>
                <w:szCs w:val="16"/>
              </w:rPr>
            </w:pPr>
            <w:r>
              <w:rPr>
                <w:rFonts w:ascii="Calibri" w:hAnsi="Calibri"/>
                <w:sz w:val="16"/>
                <w:szCs w:val="16"/>
              </w:rPr>
              <w:t>Правый радиатор</w:t>
            </w:r>
          </w:p>
        </w:tc>
        <w:tc>
          <w:tcPr>
            <w:tcW w:w="851" w:type="dxa"/>
            <w:vAlign w:val="center"/>
          </w:tcPr>
          <w:p w14:paraId="08B2561F" w14:textId="77777777" w:rsidR="00B1544D" w:rsidRDefault="00B1544D">
            <w:pPr>
              <w:rPr>
                <w:rFonts w:ascii="Calibri" w:hAnsi="Calibri" w:cs="Calibri"/>
                <w:sz w:val="16"/>
                <w:szCs w:val="16"/>
              </w:rPr>
            </w:pPr>
          </w:p>
        </w:tc>
        <w:tc>
          <w:tcPr>
            <w:tcW w:w="850" w:type="dxa"/>
            <w:vAlign w:val="center"/>
          </w:tcPr>
          <w:p w14:paraId="3C9E903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2A0F8D96" w14:textId="77777777" w:rsidR="00B1544D" w:rsidRDefault="00B1544D">
            <w:pPr>
              <w:rPr>
                <w:rFonts w:ascii="Calibri" w:hAnsi="Calibri" w:cs="Calibri"/>
                <w:sz w:val="16"/>
                <w:szCs w:val="16"/>
              </w:rPr>
            </w:pPr>
          </w:p>
        </w:tc>
      </w:tr>
      <w:tr w:rsidR="00B1544D" w14:paraId="5E3AA999" w14:textId="77777777">
        <w:trPr>
          <w:trHeight w:val="148"/>
          <w:jc w:val="center"/>
        </w:trPr>
        <w:tc>
          <w:tcPr>
            <w:tcW w:w="421" w:type="dxa"/>
            <w:vAlign w:val="center"/>
          </w:tcPr>
          <w:p w14:paraId="65E193A6" w14:textId="77777777" w:rsidR="00B1544D" w:rsidRDefault="004600F0">
            <w:pPr>
              <w:rPr>
                <w:rFonts w:ascii="Calibri" w:hAnsi="Calibri" w:cs="Calibri"/>
                <w:sz w:val="16"/>
                <w:szCs w:val="16"/>
              </w:rPr>
            </w:pPr>
            <w:r>
              <w:rPr>
                <w:rFonts w:ascii="Calibri" w:hAnsi="Calibri"/>
                <w:sz w:val="16"/>
                <w:szCs w:val="16"/>
              </w:rPr>
              <w:t>21</w:t>
            </w:r>
          </w:p>
        </w:tc>
        <w:tc>
          <w:tcPr>
            <w:tcW w:w="708" w:type="dxa"/>
            <w:vAlign w:val="center"/>
          </w:tcPr>
          <w:p w14:paraId="19EA38E6" w14:textId="77777777" w:rsidR="00B1544D" w:rsidRDefault="00B1544D">
            <w:pPr>
              <w:rPr>
                <w:rFonts w:ascii="Calibri" w:hAnsi="Calibri" w:cs="Calibri"/>
                <w:sz w:val="16"/>
                <w:szCs w:val="16"/>
              </w:rPr>
            </w:pPr>
          </w:p>
        </w:tc>
        <w:tc>
          <w:tcPr>
            <w:tcW w:w="2835" w:type="dxa"/>
            <w:vAlign w:val="center"/>
          </w:tcPr>
          <w:p w14:paraId="4995911E" w14:textId="77777777" w:rsidR="00B1544D" w:rsidRDefault="004600F0">
            <w:pPr>
              <w:rPr>
                <w:rFonts w:ascii="Calibri" w:hAnsi="Calibri" w:cs="Calibri"/>
                <w:sz w:val="16"/>
                <w:szCs w:val="16"/>
              </w:rPr>
            </w:pPr>
            <w:r>
              <w:rPr>
                <w:rFonts w:ascii="Calibri" w:hAnsi="Calibri"/>
                <w:sz w:val="16"/>
                <w:szCs w:val="16"/>
              </w:rPr>
              <w:t>Инверторная плата</w:t>
            </w:r>
          </w:p>
        </w:tc>
        <w:tc>
          <w:tcPr>
            <w:tcW w:w="851" w:type="dxa"/>
            <w:vAlign w:val="center"/>
          </w:tcPr>
          <w:p w14:paraId="09ED0345" w14:textId="77777777" w:rsidR="00B1544D" w:rsidRDefault="00B1544D">
            <w:pPr>
              <w:rPr>
                <w:rFonts w:ascii="Calibri" w:hAnsi="Calibri" w:cs="Calibri"/>
                <w:sz w:val="16"/>
                <w:szCs w:val="16"/>
              </w:rPr>
            </w:pPr>
          </w:p>
        </w:tc>
        <w:tc>
          <w:tcPr>
            <w:tcW w:w="850" w:type="dxa"/>
            <w:vAlign w:val="center"/>
          </w:tcPr>
          <w:p w14:paraId="64A31999"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6019F0E0" w14:textId="77777777" w:rsidR="00B1544D" w:rsidRDefault="00B1544D">
            <w:pPr>
              <w:rPr>
                <w:rFonts w:ascii="Calibri" w:hAnsi="Calibri" w:cs="Calibri"/>
                <w:sz w:val="16"/>
                <w:szCs w:val="16"/>
              </w:rPr>
            </w:pPr>
          </w:p>
        </w:tc>
      </w:tr>
      <w:tr w:rsidR="00B1544D" w14:paraId="4F2CFD0B" w14:textId="77777777">
        <w:trPr>
          <w:trHeight w:val="148"/>
          <w:jc w:val="center"/>
        </w:trPr>
        <w:tc>
          <w:tcPr>
            <w:tcW w:w="421" w:type="dxa"/>
            <w:vAlign w:val="center"/>
          </w:tcPr>
          <w:p w14:paraId="0B8945D3" w14:textId="77777777" w:rsidR="00B1544D" w:rsidRDefault="004600F0">
            <w:pPr>
              <w:rPr>
                <w:rFonts w:ascii="Calibri" w:hAnsi="Calibri" w:cs="Calibri"/>
                <w:sz w:val="16"/>
                <w:szCs w:val="16"/>
              </w:rPr>
            </w:pPr>
            <w:r>
              <w:rPr>
                <w:rFonts w:ascii="Calibri" w:hAnsi="Calibri"/>
                <w:sz w:val="16"/>
                <w:szCs w:val="16"/>
              </w:rPr>
              <w:t>22</w:t>
            </w:r>
          </w:p>
        </w:tc>
        <w:tc>
          <w:tcPr>
            <w:tcW w:w="708" w:type="dxa"/>
            <w:vAlign w:val="center"/>
          </w:tcPr>
          <w:p w14:paraId="2C487111" w14:textId="77777777" w:rsidR="00B1544D" w:rsidRDefault="00B1544D">
            <w:pPr>
              <w:rPr>
                <w:rFonts w:ascii="Calibri" w:hAnsi="Calibri" w:cs="Calibri"/>
                <w:sz w:val="16"/>
                <w:szCs w:val="16"/>
              </w:rPr>
            </w:pPr>
          </w:p>
        </w:tc>
        <w:tc>
          <w:tcPr>
            <w:tcW w:w="2835" w:type="dxa"/>
            <w:vAlign w:val="center"/>
          </w:tcPr>
          <w:p w14:paraId="7226629A" w14:textId="77777777" w:rsidR="00B1544D" w:rsidRDefault="004600F0">
            <w:pPr>
              <w:rPr>
                <w:rFonts w:ascii="Calibri" w:hAnsi="Calibri" w:cs="Calibri"/>
                <w:sz w:val="16"/>
                <w:szCs w:val="16"/>
              </w:rPr>
            </w:pPr>
            <w:r>
              <w:rPr>
                <w:rFonts w:ascii="Calibri" w:hAnsi="Calibri"/>
                <w:sz w:val="16"/>
                <w:szCs w:val="16"/>
              </w:rPr>
              <w:t>Резиновая ножка</w:t>
            </w:r>
          </w:p>
        </w:tc>
        <w:tc>
          <w:tcPr>
            <w:tcW w:w="851" w:type="dxa"/>
            <w:vAlign w:val="center"/>
          </w:tcPr>
          <w:p w14:paraId="45A1AE73" w14:textId="77777777" w:rsidR="00B1544D" w:rsidRDefault="00B1544D">
            <w:pPr>
              <w:rPr>
                <w:rFonts w:ascii="Calibri" w:hAnsi="Calibri" w:cs="Calibri"/>
                <w:sz w:val="16"/>
                <w:szCs w:val="16"/>
              </w:rPr>
            </w:pPr>
          </w:p>
        </w:tc>
        <w:tc>
          <w:tcPr>
            <w:tcW w:w="850" w:type="dxa"/>
            <w:vAlign w:val="center"/>
          </w:tcPr>
          <w:p w14:paraId="66AE3908" w14:textId="77777777" w:rsidR="00B1544D" w:rsidRDefault="004600F0">
            <w:pPr>
              <w:rPr>
                <w:rFonts w:ascii="Calibri" w:hAnsi="Calibri" w:cs="Calibri"/>
                <w:sz w:val="16"/>
                <w:szCs w:val="16"/>
              </w:rPr>
            </w:pPr>
            <w:r>
              <w:rPr>
                <w:rFonts w:ascii="Calibri" w:hAnsi="Calibri"/>
                <w:sz w:val="16"/>
                <w:szCs w:val="16"/>
              </w:rPr>
              <w:t>2</w:t>
            </w:r>
          </w:p>
        </w:tc>
        <w:tc>
          <w:tcPr>
            <w:tcW w:w="1106" w:type="dxa"/>
            <w:vAlign w:val="center"/>
          </w:tcPr>
          <w:p w14:paraId="44CEDE25" w14:textId="77777777" w:rsidR="00B1544D" w:rsidRDefault="00B1544D">
            <w:pPr>
              <w:rPr>
                <w:rFonts w:ascii="Calibri" w:hAnsi="Calibri" w:cs="Calibri"/>
                <w:sz w:val="16"/>
                <w:szCs w:val="16"/>
              </w:rPr>
            </w:pPr>
          </w:p>
        </w:tc>
      </w:tr>
      <w:tr w:rsidR="00B1544D" w14:paraId="357AFB00" w14:textId="77777777">
        <w:trPr>
          <w:trHeight w:val="148"/>
          <w:jc w:val="center"/>
        </w:trPr>
        <w:tc>
          <w:tcPr>
            <w:tcW w:w="421" w:type="dxa"/>
            <w:vAlign w:val="center"/>
          </w:tcPr>
          <w:p w14:paraId="0BF47367" w14:textId="77777777" w:rsidR="00B1544D" w:rsidRDefault="004600F0">
            <w:pPr>
              <w:rPr>
                <w:rFonts w:ascii="Calibri" w:hAnsi="Calibri" w:cs="Calibri"/>
                <w:sz w:val="16"/>
                <w:szCs w:val="16"/>
              </w:rPr>
            </w:pPr>
            <w:r>
              <w:rPr>
                <w:rFonts w:ascii="Calibri" w:hAnsi="Calibri"/>
                <w:sz w:val="16"/>
                <w:szCs w:val="16"/>
              </w:rPr>
              <w:t>23</w:t>
            </w:r>
          </w:p>
        </w:tc>
        <w:tc>
          <w:tcPr>
            <w:tcW w:w="708" w:type="dxa"/>
            <w:vAlign w:val="center"/>
          </w:tcPr>
          <w:p w14:paraId="3BFBF92E" w14:textId="77777777" w:rsidR="00B1544D" w:rsidRDefault="00B1544D">
            <w:pPr>
              <w:rPr>
                <w:rFonts w:ascii="Calibri" w:hAnsi="Calibri" w:cs="Calibri"/>
                <w:sz w:val="16"/>
                <w:szCs w:val="16"/>
              </w:rPr>
            </w:pPr>
          </w:p>
        </w:tc>
        <w:tc>
          <w:tcPr>
            <w:tcW w:w="2835" w:type="dxa"/>
            <w:vAlign w:val="center"/>
          </w:tcPr>
          <w:p w14:paraId="4C932D7B" w14:textId="77777777" w:rsidR="00B1544D" w:rsidRDefault="004600F0">
            <w:pPr>
              <w:rPr>
                <w:rFonts w:ascii="Calibri" w:hAnsi="Calibri" w:cs="Calibri"/>
                <w:sz w:val="16"/>
                <w:szCs w:val="16"/>
              </w:rPr>
            </w:pPr>
            <w:r>
              <w:rPr>
                <w:rFonts w:ascii="Calibri" w:hAnsi="Calibri"/>
                <w:sz w:val="16"/>
                <w:szCs w:val="16"/>
              </w:rPr>
              <w:t>Опорная пластина</w:t>
            </w:r>
          </w:p>
        </w:tc>
        <w:tc>
          <w:tcPr>
            <w:tcW w:w="851" w:type="dxa"/>
            <w:vAlign w:val="center"/>
          </w:tcPr>
          <w:p w14:paraId="4544A45F" w14:textId="77777777" w:rsidR="00B1544D" w:rsidRDefault="00B1544D">
            <w:pPr>
              <w:rPr>
                <w:rFonts w:ascii="Calibri" w:hAnsi="Calibri" w:cs="Calibri"/>
                <w:sz w:val="16"/>
                <w:szCs w:val="16"/>
              </w:rPr>
            </w:pPr>
          </w:p>
        </w:tc>
        <w:tc>
          <w:tcPr>
            <w:tcW w:w="850" w:type="dxa"/>
            <w:vAlign w:val="center"/>
          </w:tcPr>
          <w:p w14:paraId="75629E6F"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636504EE" w14:textId="77777777" w:rsidR="00B1544D" w:rsidRDefault="00B1544D">
            <w:pPr>
              <w:rPr>
                <w:rFonts w:ascii="Calibri" w:hAnsi="Calibri" w:cs="Calibri"/>
                <w:sz w:val="16"/>
                <w:szCs w:val="16"/>
              </w:rPr>
            </w:pPr>
          </w:p>
        </w:tc>
      </w:tr>
      <w:tr w:rsidR="00B1544D" w14:paraId="395A9FF4" w14:textId="77777777">
        <w:trPr>
          <w:trHeight w:val="148"/>
          <w:jc w:val="center"/>
        </w:trPr>
        <w:tc>
          <w:tcPr>
            <w:tcW w:w="421" w:type="dxa"/>
            <w:vAlign w:val="center"/>
          </w:tcPr>
          <w:p w14:paraId="49FBEEFD" w14:textId="77777777" w:rsidR="00B1544D" w:rsidRDefault="004600F0">
            <w:pPr>
              <w:rPr>
                <w:rFonts w:ascii="Calibri" w:hAnsi="Calibri" w:cs="Calibri"/>
                <w:sz w:val="16"/>
                <w:szCs w:val="16"/>
              </w:rPr>
            </w:pPr>
            <w:r>
              <w:rPr>
                <w:rFonts w:ascii="Calibri" w:hAnsi="Calibri"/>
                <w:sz w:val="16"/>
                <w:szCs w:val="16"/>
              </w:rPr>
              <w:t>24</w:t>
            </w:r>
          </w:p>
        </w:tc>
        <w:tc>
          <w:tcPr>
            <w:tcW w:w="708" w:type="dxa"/>
            <w:vAlign w:val="center"/>
          </w:tcPr>
          <w:p w14:paraId="610C3E65" w14:textId="77777777" w:rsidR="00B1544D" w:rsidRDefault="00B1544D">
            <w:pPr>
              <w:rPr>
                <w:rFonts w:ascii="Calibri" w:hAnsi="Calibri" w:cs="Calibri"/>
                <w:sz w:val="16"/>
                <w:szCs w:val="16"/>
              </w:rPr>
            </w:pPr>
          </w:p>
        </w:tc>
        <w:tc>
          <w:tcPr>
            <w:tcW w:w="2835" w:type="dxa"/>
            <w:vAlign w:val="center"/>
          </w:tcPr>
          <w:p w14:paraId="2DC28468" w14:textId="77777777" w:rsidR="00B1544D" w:rsidRDefault="004600F0">
            <w:pPr>
              <w:rPr>
                <w:rFonts w:ascii="Calibri" w:hAnsi="Calibri" w:cs="Calibri"/>
                <w:sz w:val="16"/>
                <w:szCs w:val="16"/>
              </w:rPr>
            </w:pPr>
            <w:r>
              <w:rPr>
                <w:rFonts w:ascii="Calibri" w:hAnsi="Calibri"/>
                <w:sz w:val="16"/>
                <w:szCs w:val="16"/>
              </w:rPr>
              <w:t>Главный трансформатор</w:t>
            </w:r>
          </w:p>
        </w:tc>
        <w:tc>
          <w:tcPr>
            <w:tcW w:w="851" w:type="dxa"/>
            <w:vAlign w:val="center"/>
          </w:tcPr>
          <w:p w14:paraId="1A5E49D9" w14:textId="77777777" w:rsidR="00B1544D" w:rsidRDefault="00B1544D">
            <w:pPr>
              <w:rPr>
                <w:rFonts w:ascii="Calibri" w:hAnsi="Calibri" w:cs="Calibri"/>
                <w:sz w:val="16"/>
                <w:szCs w:val="16"/>
              </w:rPr>
            </w:pPr>
          </w:p>
        </w:tc>
        <w:tc>
          <w:tcPr>
            <w:tcW w:w="850" w:type="dxa"/>
            <w:vAlign w:val="center"/>
          </w:tcPr>
          <w:p w14:paraId="2E43C8EC"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97FDD53" w14:textId="77777777" w:rsidR="00B1544D" w:rsidRDefault="00B1544D">
            <w:pPr>
              <w:rPr>
                <w:rFonts w:ascii="Calibri" w:hAnsi="Calibri" w:cs="Calibri"/>
                <w:sz w:val="16"/>
                <w:szCs w:val="16"/>
              </w:rPr>
            </w:pPr>
          </w:p>
        </w:tc>
      </w:tr>
      <w:tr w:rsidR="00B1544D" w14:paraId="6BC4F23C" w14:textId="77777777">
        <w:trPr>
          <w:trHeight w:val="148"/>
          <w:jc w:val="center"/>
        </w:trPr>
        <w:tc>
          <w:tcPr>
            <w:tcW w:w="421" w:type="dxa"/>
            <w:vAlign w:val="center"/>
          </w:tcPr>
          <w:p w14:paraId="64B73592" w14:textId="77777777" w:rsidR="00B1544D" w:rsidRDefault="004600F0">
            <w:pPr>
              <w:rPr>
                <w:rFonts w:ascii="Calibri" w:hAnsi="Calibri" w:cs="Calibri"/>
                <w:sz w:val="16"/>
                <w:szCs w:val="16"/>
              </w:rPr>
            </w:pPr>
            <w:r>
              <w:rPr>
                <w:rFonts w:ascii="Calibri" w:hAnsi="Calibri"/>
                <w:sz w:val="16"/>
                <w:szCs w:val="16"/>
              </w:rPr>
              <w:t>25</w:t>
            </w:r>
          </w:p>
        </w:tc>
        <w:tc>
          <w:tcPr>
            <w:tcW w:w="708" w:type="dxa"/>
            <w:vAlign w:val="center"/>
          </w:tcPr>
          <w:p w14:paraId="638F0B63" w14:textId="77777777" w:rsidR="00B1544D" w:rsidRDefault="00B1544D">
            <w:pPr>
              <w:rPr>
                <w:rFonts w:ascii="Calibri" w:hAnsi="Calibri" w:cs="Calibri"/>
                <w:sz w:val="16"/>
                <w:szCs w:val="16"/>
              </w:rPr>
            </w:pPr>
          </w:p>
        </w:tc>
        <w:tc>
          <w:tcPr>
            <w:tcW w:w="2835" w:type="dxa"/>
            <w:vAlign w:val="center"/>
          </w:tcPr>
          <w:p w14:paraId="01B4BDA5" w14:textId="77777777" w:rsidR="00B1544D" w:rsidRDefault="004600F0">
            <w:pPr>
              <w:rPr>
                <w:rFonts w:ascii="Calibri" w:hAnsi="Calibri" w:cs="Calibri"/>
                <w:sz w:val="16"/>
                <w:szCs w:val="16"/>
              </w:rPr>
            </w:pPr>
            <w:r>
              <w:rPr>
                <w:rFonts w:ascii="Calibri" w:hAnsi="Calibri"/>
                <w:sz w:val="16"/>
                <w:szCs w:val="16"/>
              </w:rPr>
              <w:t>Электрический реактор</w:t>
            </w:r>
          </w:p>
        </w:tc>
        <w:tc>
          <w:tcPr>
            <w:tcW w:w="851" w:type="dxa"/>
            <w:vAlign w:val="center"/>
          </w:tcPr>
          <w:p w14:paraId="0DDC0CE8" w14:textId="77777777" w:rsidR="00B1544D" w:rsidRDefault="00B1544D">
            <w:pPr>
              <w:rPr>
                <w:rFonts w:ascii="Calibri" w:hAnsi="Calibri" w:cs="Calibri"/>
                <w:sz w:val="16"/>
                <w:szCs w:val="16"/>
              </w:rPr>
            </w:pPr>
          </w:p>
        </w:tc>
        <w:tc>
          <w:tcPr>
            <w:tcW w:w="850" w:type="dxa"/>
            <w:vAlign w:val="center"/>
          </w:tcPr>
          <w:p w14:paraId="4DE7C8F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015B4C6" w14:textId="77777777" w:rsidR="00B1544D" w:rsidRDefault="00B1544D">
            <w:pPr>
              <w:rPr>
                <w:rFonts w:ascii="Calibri" w:hAnsi="Calibri" w:cs="Calibri"/>
                <w:sz w:val="16"/>
                <w:szCs w:val="16"/>
              </w:rPr>
            </w:pPr>
          </w:p>
        </w:tc>
      </w:tr>
      <w:tr w:rsidR="00B1544D" w14:paraId="55AD9427" w14:textId="77777777">
        <w:trPr>
          <w:trHeight w:val="148"/>
          <w:jc w:val="center"/>
        </w:trPr>
        <w:tc>
          <w:tcPr>
            <w:tcW w:w="421" w:type="dxa"/>
            <w:vAlign w:val="center"/>
          </w:tcPr>
          <w:p w14:paraId="7D8DCD9F" w14:textId="77777777" w:rsidR="00B1544D" w:rsidRDefault="004600F0">
            <w:pPr>
              <w:rPr>
                <w:rFonts w:ascii="Calibri" w:hAnsi="Calibri" w:cs="Calibri"/>
                <w:sz w:val="16"/>
                <w:szCs w:val="16"/>
              </w:rPr>
            </w:pPr>
            <w:r>
              <w:rPr>
                <w:rFonts w:ascii="Calibri" w:hAnsi="Calibri"/>
                <w:sz w:val="16"/>
                <w:szCs w:val="16"/>
              </w:rPr>
              <w:t>26</w:t>
            </w:r>
          </w:p>
        </w:tc>
        <w:tc>
          <w:tcPr>
            <w:tcW w:w="708" w:type="dxa"/>
            <w:vAlign w:val="center"/>
          </w:tcPr>
          <w:p w14:paraId="44164745" w14:textId="77777777" w:rsidR="00B1544D" w:rsidRDefault="00B1544D">
            <w:pPr>
              <w:rPr>
                <w:rFonts w:ascii="Calibri" w:hAnsi="Calibri" w:cs="Calibri"/>
                <w:sz w:val="16"/>
                <w:szCs w:val="16"/>
              </w:rPr>
            </w:pPr>
          </w:p>
        </w:tc>
        <w:tc>
          <w:tcPr>
            <w:tcW w:w="2835" w:type="dxa"/>
            <w:vAlign w:val="center"/>
          </w:tcPr>
          <w:p w14:paraId="25B8FB4F" w14:textId="77777777" w:rsidR="00B1544D" w:rsidRDefault="004600F0">
            <w:pPr>
              <w:rPr>
                <w:rFonts w:ascii="Calibri" w:hAnsi="Calibri" w:cs="Calibri"/>
                <w:sz w:val="16"/>
                <w:szCs w:val="16"/>
              </w:rPr>
            </w:pPr>
            <w:r>
              <w:rPr>
                <w:rFonts w:ascii="Calibri" w:hAnsi="Calibri"/>
                <w:sz w:val="16"/>
                <w:szCs w:val="16"/>
              </w:rPr>
              <w:t xml:space="preserve">Вентилятор </w:t>
            </w:r>
          </w:p>
        </w:tc>
        <w:tc>
          <w:tcPr>
            <w:tcW w:w="851" w:type="dxa"/>
            <w:vAlign w:val="center"/>
          </w:tcPr>
          <w:p w14:paraId="448DC5FD" w14:textId="77777777" w:rsidR="00B1544D" w:rsidRDefault="00B1544D">
            <w:pPr>
              <w:rPr>
                <w:rFonts w:ascii="Calibri" w:hAnsi="Calibri" w:cs="Calibri"/>
                <w:sz w:val="16"/>
                <w:szCs w:val="16"/>
              </w:rPr>
            </w:pPr>
          </w:p>
        </w:tc>
        <w:tc>
          <w:tcPr>
            <w:tcW w:w="850" w:type="dxa"/>
            <w:vAlign w:val="center"/>
          </w:tcPr>
          <w:p w14:paraId="0DF14EE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D6CE581" w14:textId="77777777" w:rsidR="00B1544D" w:rsidRDefault="00B1544D">
            <w:pPr>
              <w:rPr>
                <w:rFonts w:ascii="Calibri" w:hAnsi="Calibri" w:cs="Calibri"/>
                <w:sz w:val="16"/>
                <w:szCs w:val="16"/>
              </w:rPr>
            </w:pPr>
          </w:p>
        </w:tc>
      </w:tr>
      <w:tr w:rsidR="00B1544D" w14:paraId="56E4D83C" w14:textId="77777777">
        <w:trPr>
          <w:trHeight w:val="148"/>
          <w:jc w:val="center"/>
        </w:trPr>
        <w:tc>
          <w:tcPr>
            <w:tcW w:w="421" w:type="dxa"/>
            <w:vAlign w:val="center"/>
          </w:tcPr>
          <w:p w14:paraId="7F19739B" w14:textId="77777777" w:rsidR="00B1544D" w:rsidRDefault="004600F0">
            <w:pPr>
              <w:rPr>
                <w:rFonts w:ascii="Calibri" w:hAnsi="Calibri" w:cs="Calibri"/>
                <w:sz w:val="16"/>
                <w:szCs w:val="16"/>
              </w:rPr>
            </w:pPr>
            <w:r>
              <w:rPr>
                <w:rFonts w:ascii="Calibri" w:hAnsi="Calibri"/>
                <w:sz w:val="16"/>
                <w:szCs w:val="16"/>
              </w:rPr>
              <w:t>27</w:t>
            </w:r>
          </w:p>
        </w:tc>
        <w:tc>
          <w:tcPr>
            <w:tcW w:w="708" w:type="dxa"/>
            <w:vAlign w:val="center"/>
          </w:tcPr>
          <w:p w14:paraId="0E75008A" w14:textId="77777777" w:rsidR="00B1544D" w:rsidRDefault="00B1544D">
            <w:pPr>
              <w:rPr>
                <w:rFonts w:ascii="Calibri" w:hAnsi="Calibri" w:cs="Calibri"/>
                <w:sz w:val="16"/>
                <w:szCs w:val="16"/>
              </w:rPr>
            </w:pPr>
          </w:p>
        </w:tc>
        <w:tc>
          <w:tcPr>
            <w:tcW w:w="2835" w:type="dxa"/>
            <w:vAlign w:val="center"/>
          </w:tcPr>
          <w:p w14:paraId="39A27218" w14:textId="77777777" w:rsidR="00B1544D" w:rsidRDefault="004600F0">
            <w:pPr>
              <w:rPr>
                <w:rFonts w:ascii="Calibri" w:hAnsi="Calibri" w:cs="Calibri"/>
                <w:sz w:val="16"/>
                <w:szCs w:val="16"/>
              </w:rPr>
            </w:pPr>
            <w:r>
              <w:rPr>
                <w:rFonts w:ascii="Calibri" w:hAnsi="Calibri"/>
                <w:sz w:val="16"/>
                <w:szCs w:val="16"/>
              </w:rPr>
              <w:t>Электромагнитный клапан</w:t>
            </w:r>
          </w:p>
        </w:tc>
        <w:tc>
          <w:tcPr>
            <w:tcW w:w="851" w:type="dxa"/>
            <w:vAlign w:val="center"/>
          </w:tcPr>
          <w:p w14:paraId="27FFD2E5" w14:textId="77777777" w:rsidR="00B1544D" w:rsidRDefault="00B1544D">
            <w:pPr>
              <w:rPr>
                <w:rFonts w:ascii="Calibri" w:hAnsi="Calibri" w:cs="Calibri"/>
                <w:sz w:val="16"/>
                <w:szCs w:val="16"/>
              </w:rPr>
            </w:pPr>
          </w:p>
        </w:tc>
        <w:tc>
          <w:tcPr>
            <w:tcW w:w="850" w:type="dxa"/>
            <w:vAlign w:val="center"/>
          </w:tcPr>
          <w:p w14:paraId="1C4A5C4E"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6BC3F041" w14:textId="77777777" w:rsidR="00B1544D" w:rsidRDefault="00B1544D">
            <w:pPr>
              <w:rPr>
                <w:rFonts w:ascii="Calibri" w:hAnsi="Calibri" w:cs="Calibri"/>
                <w:sz w:val="16"/>
                <w:szCs w:val="16"/>
              </w:rPr>
            </w:pPr>
          </w:p>
        </w:tc>
      </w:tr>
      <w:tr w:rsidR="00B1544D" w14:paraId="0B1044BA" w14:textId="77777777">
        <w:trPr>
          <w:trHeight w:val="148"/>
          <w:jc w:val="center"/>
        </w:trPr>
        <w:tc>
          <w:tcPr>
            <w:tcW w:w="421" w:type="dxa"/>
            <w:vAlign w:val="center"/>
          </w:tcPr>
          <w:p w14:paraId="244861EC" w14:textId="77777777" w:rsidR="00B1544D" w:rsidRDefault="004600F0">
            <w:pPr>
              <w:rPr>
                <w:rFonts w:ascii="Calibri" w:hAnsi="Calibri" w:cs="Calibri"/>
                <w:sz w:val="16"/>
                <w:szCs w:val="16"/>
              </w:rPr>
            </w:pPr>
            <w:r>
              <w:rPr>
                <w:rFonts w:ascii="Calibri" w:hAnsi="Calibri"/>
                <w:sz w:val="16"/>
                <w:szCs w:val="16"/>
              </w:rPr>
              <w:t>28</w:t>
            </w:r>
          </w:p>
        </w:tc>
        <w:tc>
          <w:tcPr>
            <w:tcW w:w="708" w:type="dxa"/>
            <w:vAlign w:val="center"/>
          </w:tcPr>
          <w:p w14:paraId="07E15256" w14:textId="77777777" w:rsidR="00B1544D" w:rsidRDefault="00B1544D">
            <w:pPr>
              <w:rPr>
                <w:rFonts w:ascii="Calibri" w:hAnsi="Calibri" w:cs="Calibri"/>
                <w:sz w:val="16"/>
                <w:szCs w:val="16"/>
              </w:rPr>
            </w:pPr>
          </w:p>
        </w:tc>
        <w:tc>
          <w:tcPr>
            <w:tcW w:w="2835" w:type="dxa"/>
            <w:vAlign w:val="center"/>
          </w:tcPr>
          <w:p w14:paraId="6A20582D" w14:textId="77777777" w:rsidR="00B1544D" w:rsidRDefault="004600F0">
            <w:pPr>
              <w:rPr>
                <w:rFonts w:ascii="Calibri" w:hAnsi="Calibri" w:cs="Calibri"/>
                <w:sz w:val="16"/>
                <w:szCs w:val="16"/>
              </w:rPr>
            </w:pPr>
            <w:r>
              <w:rPr>
                <w:rFonts w:ascii="Calibri" w:hAnsi="Calibri"/>
                <w:sz w:val="16"/>
                <w:szCs w:val="16"/>
              </w:rPr>
              <w:t>Опорная рама выключателя</w:t>
            </w:r>
          </w:p>
        </w:tc>
        <w:tc>
          <w:tcPr>
            <w:tcW w:w="851" w:type="dxa"/>
            <w:vAlign w:val="center"/>
          </w:tcPr>
          <w:p w14:paraId="75E39341" w14:textId="77777777" w:rsidR="00B1544D" w:rsidRDefault="00B1544D">
            <w:pPr>
              <w:rPr>
                <w:rFonts w:ascii="Calibri" w:hAnsi="Calibri" w:cs="Calibri"/>
                <w:sz w:val="16"/>
                <w:szCs w:val="16"/>
              </w:rPr>
            </w:pPr>
          </w:p>
        </w:tc>
        <w:tc>
          <w:tcPr>
            <w:tcW w:w="850" w:type="dxa"/>
            <w:vAlign w:val="center"/>
          </w:tcPr>
          <w:p w14:paraId="36952DCF"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140B2828" w14:textId="77777777" w:rsidR="00B1544D" w:rsidRDefault="00B1544D">
            <w:pPr>
              <w:rPr>
                <w:rFonts w:ascii="Calibri" w:hAnsi="Calibri" w:cs="Calibri"/>
                <w:sz w:val="16"/>
                <w:szCs w:val="16"/>
              </w:rPr>
            </w:pPr>
          </w:p>
        </w:tc>
      </w:tr>
      <w:tr w:rsidR="00B1544D" w14:paraId="767FDFAA" w14:textId="77777777">
        <w:trPr>
          <w:trHeight w:val="148"/>
          <w:jc w:val="center"/>
        </w:trPr>
        <w:tc>
          <w:tcPr>
            <w:tcW w:w="421" w:type="dxa"/>
            <w:vAlign w:val="center"/>
          </w:tcPr>
          <w:p w14:paraId="0A293DE9" w14:textId="77777777" w:rsidR="00B1544D" w:rsidRDefault="004600F0">
            <w:pPr>
              <w:rPr>
                <w:rFonts w:ascii="Calibri" w:hAnsi="Calibri" w:cs="Calibri"/>
                <w:sz w:val="16"/>
                <w:szCs w:val="16"/>
              </w:rPr>
            </w:pPr>
            <w:r>
              <w:rPr>
                <w:rFonts w:ascii="Calibri" w:hAnsi="Calibri"/>
                <w:sz w:val="16"/>
                <w:szCs w:val="16"/>
              </w:rPr>
              <w:t>29</w:t>
            </w:r>
          </w:p>
        </w:tc>
        <w:tc>
          <w:tcPr>
            <w:tcW w:w="708" w:type="dxa"/>
            <w:vAlign w:val="center"/>
          </w:tcPr>
          <w:p w14:paraId="6B38B8CF" w14:textId="77777777" w:rsidR="00B1544D" w:rsidRDefault="00B1544D">
            <w:pPr>
              <w:rPr>
                <w:rFonts w:ascii="Calibri" w:hAnsi="Calibri" w:cs="Calibri"/>
                <w:sz w:val="16"/>
                <w:szCs w:val="16"/>
              </w:rPr>
            </w:pPr>
          </w:p>
        </w:tc>
        <w:tc>
          <w:tcPr>
            <w:tcW w:w="2835" w:type="dxa"/>
            <w:vAlign w:val="center"/>
          </w:tcPr>
          <w:p w14:paraId="7A16BAA2" w14:textId="77777777" w:rsidR="00B1544D" w:rsidRDefault="004600F0">
            <w:pPr>
              <w:rPr>
                <w:rFonts w:ascii="Calibri" w:hAnsi="Calibri" w:cs="Calibri"/>
                <w:sz w:val="16"/>
                <w:szCs w:val="16"/>
              </w:rPr>
            </w:pPr>
            <w:r>
              <w:rPr>
                <w:rFonts w:ascii="Calibri" w:hAnsi="Calibri"/>
                <w:sz w:val="16"/>
                <w:szCs w:val="16"/>
              </w:rPr>
              <w:t xml:space="preserve">Выключатель </w:t>
            </w:r>
          </w:p>
        </w:tc>
        <w:tc>
          <w:tcPr>
            <w:tcW w:w="851" w:type="dxa"/>
            <w:vAlign w:val="center"/>
          </w:tcPr>
          <w:p w14:paraId="5502C62C" w14:textId="77777777" w:rsidR="00B1544D" w:rsidRDefault="00B1544D">
            <w:pPr>
              <w:rPr>
                <w:rFonts w:ascii="Calibri" w:hAnsi="Calibri" w:cs="Calibri"/>
                <w:sz w:val="16"/>
                <w:szCs w:val="16"/>
              </w:rPr>
            </w:pPr>
          </w:p>
        </w:tc>
        <w:tc>
          <w:tcPr>
            <w:tcW w:w="850" w:type="dxa"/>
            <w:vAlign w:val="center"/>
          </w:tcPr>
          <w:p w14:paraId="6679606C"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974F24A" w14:textId="77777777" w:rsidR="00B1544D" w:rsidRDefault="00B1544D">
            <w:pPr>
              <w:rPr>
                <w:rFonts w:ascii="Calibri" w:hAnsi="Calibri" w:cs="Calibri"/>
                <w:sz w:val="16"/>
                <w:szCs w:val="16"/>
              </w:rPr>
            </w:pPr>
          </w:p>
        </w:tc>
      </w:tr>
      <w:tr w:rsidR="00B1544D" w14:paraId="650F6AE9" w14:textId="77777777">
        <w:trPr>
          <w:trHeight w:val="148"/>
          <w:jc w:val="center"/>
        </w:trPr>
        <w:tc>
          <w:tcPr>
            <w:tcW w:w="421" w:type="dxa"/>
            <w:vAlign w:val="center"/>
          </w:tcPr>
          <w:p w14:paraId="22B47458" w14:textId="77777777" w:rsidR="00B1544D" w:rsidRDefault="004600F0">
            <w:pPr>
              <w:rPr>
                <w:rFonts w:ascii="Calibri" w:hAnsi="Calibri" w:cs="Calibri"/>
                <w:sz w:val="16"/>
                <w:szCs w:val="16"/>
              </w:rPr>
            </w:pPr>
            <w:r>
              <w:rPr>
                <w:rFonts w:ascii="Calibri" w:hAnsi="Calibri"/>
                <w:sz w:val="16"/>
                <w:szCs w:val="16"/>
              </w:rPr>
              <w:t>30</w:t>
            </w:r>
          </w:p>
        </w:tc>
        <w:tc>
          <w:tcPr>
            <w:tcW w:w="708" w:type="dxa"/>
            <w:vAlign w:val="center"/>
          </w:tcPr>
          <w:p w14:paraId="7FE029E8" w14:textId="77777777" w:rsidR="00B1544D" w:rsidRDefault="00B1544D">
            <w:pPr>
              <w:rPr>
                <w:rFonts w:ascii="Calibri" w:hAnsi="Calibri" w:cs="Calibri"/>
                <w:sz w:val="16"/>
                <w:szCs w:val="16"/>
              </w:rPr>
            </w:pPr>
          </w:p>
        </w:tc>
        <w:tc>
          <w:tcPr>
            <w:tcW w:w="2835" w:type="dxa"/>
            <w:vAlign w:val="center"/>
          </w:tcPr>
          <w:p w14:paraId="55B4B698" w14:textId="77777777" w:rsidR="00B1544D" w:rsidRDefault="004600F0">
            <w:pPr>
              <w:rPr>
                <w:rFonts w:ascii="Calibri" w:hAnsi="Calibri" w:cs="Calibri"/>
                <w:sz w:val="16"/>
                <w:szCs w:val="16"/>
              </w:rPr>
            </w:pPr>
            <w:r>
              <w:rPr>
                <w:rFonts w:ascii="Calibri" w:hAnsi="Calibri"/>
                <w:sz w:val="16"/>
                <w:szCs w:val="16"/>
              </w:rPr>
              <w:t>Фиксированный кабельный держатель</w:t>
            </w:r>
          </w:p>
        </w:tc>
        <w:tc>
          <w:tcPr>
            <w:tcW w:w="851" w:type="dxa"/>
            <w:vAlign w:val="center"/>
          </w:tcPr>
          <w:p w14:paraId="10CDD53D" w14:textId="77777777" w:rsidR="00B1544D" w:rsidRDefault="00B1544D">
            <w:pPr>
              <w:rPr>
                <w:rFonts w:ascii="Calibri" w:hAnsi="Calibri" w:cs="Calibri"/>
                <w:sz w:val="16"/>
                <w:szCs w:val="16"/>
              </w:rPr>
            </w:pPr>
          </w:p>
        </w:tc>
        <w:tc>
          <w:tcPr>
            <w:tcW w:w="850" w:type="dxa"/>
            <w:vAlign w:val="center"/>
          </w:tcPr>
          <w:p w14:paraId="437A4DD7"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4609124A" w14:textId="77777777" w:rsidR="00B1544D" w:rsidRDefault="00B1544D">
            <w:pPr>
              <w:rPr>
                <w:rFonts w:ascii="Calibri" w:hAnsi="Calibri" w:cs="Calibri"/>
                <w:sz w:val="16"/>
                <w:szCs w:val="16"/>
              </w:rPr>
            </w:pPr>
          </w:p>
        </w:tc>
      </w:tr>
      <w:tr w:rsidR="00B1544D" w14:paraId="0E1B471C" w14:textId="77777777">
        <w:trPr>
          <w:trHeight w:val="148"/>
          <w:jc w:val="center"/>
        </w:trPr>
        <w:tc>
          <w:tcPr>
            <w:tcW w:w="421" w:type="dxa"/>
            <w:vAlign w:val="center"/>
          </w:tcPr>
          <w:p w14:paraId="1B85582B" w14:textId="77777777" w:rsidR="00B1544D" w:rsidRDefault="004600F0">
            <w:pPr>
              <w:rPr>
                <w:rFonts w:ascii="Calibri" w:hAnsi="Calibri" w:cs="Calibri"/>
                <w:sz w:val="16"/>
                <w:szCs w:val="16"/>
              </w:rPr>
            </w:pPr>
            <w:r>
              <w:rPr>
                <w:rFonts w:ascii="Calibri" w:hAnsi="Calibri"/>
                <w:sz w:val="16"/>
                <w:szCs w:val="16"/>
              </w:rPr>
              <w:t>31</w:t>
            </w:r>
          </w:p>
        </w:tc>
        <w:tc>
          <w:tcPr>
            <w:tcW w:w="708" w:type="dxa"/>
            <w:vAlign w:val="center"/>
          </w:tcPr>
          <w:p w14:paraId="65943632" w14:textId="77777777" w:rsidR="00B1544D" w:rsidRDefault="00B1544D">
            <w:pPr>
              <w:rPr>
                <w:rFonts w:ascii="Calibri" w:hAnsi="Calibri" w:cs="Calibri"/>
                <w:sz w:val="16"/>
                <w:szCs w:val="16"/>
              </w:rPr>
            </w:pPr>
          </w:p>
        </w:tc>
        <w:tc>
          <w:tcPr>
            <w:tcW w:w="2835" w:type="dxa"/>
            <w:vAlign w:val="center"/>
          </w:tcPr>
          <w:p w14:paraId="01F00E6F" w14:textId="77777777" w:rsidR="00B1544D" w:rsidRDefault="004600F0">
            <w:pPr>
              <w:rPr>
                <w:rFonts w:ascii="Calibri" w:hAnsi="Calibri" w:cs="Calibri"/>
                <w:sz w:val="16"/>
                <w:szCs w:val="16"/>
              </w:rPr>
            </w:pPr>
            <w:r>
              <w:rPr>
                <w:rFonts w:ascii="Calibri" w:hAnsi="Calibri"/>
                <w:sz w:val="16"/>
                <w:szCs w:val="16"/>
              </w:rPr>
              <w:t>Задняя панель</w:t>
            </w:r>
          </w:p>
        </w:tc>
        <w:tc>
          <w:tcPr>
            <w:tcW w:w="851" w:type="dxa"/>
            <w:vAlign w:val="center"/>
          </w:tcPr>
          <w:p w14:paraId="71666BDF" w14:textId="77777777" w:rsidR="00B1544D" w:rsidRDefault="00B1544D">
            <w:pPr>
              <w:rPr>
                <w:rFonts w:ascii="Calibri" w:hAnsi="Calibri" w:cs="Calibri"/>
                <w:sz w:val="16"/>
                <w:szCs w:val="16"/>
              </w:rPr>
            </w:pPr>
          </w:p>
        </w:tc>
        <w:tc>
          <w:tcPr>
            <w:tcW w:w="850" w:type="dxa"/>
            <w:vAlign w:val="center"/>
          </w:tcPr>
          <w:p w14:paraId="01454906"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A0F0AB9" w14:textId="77777777" w:rsidR="00B1544D" w:rsidRDefault="00B1544D">
            <w:pPr>
              <w:rPr>
                <w:rFonts w:ascii="Calibri" w:hAnsi="Calibri" w:cs="Calibri"/>
                <w:sz w:val="16"/>
                <w:szCs w:val="16"/>
              </w:rPr>
            </w:pPr>
          </w:p>
        </w:tc>
      </w:tr>
      <w:tr w:rsidR="00B1544D" w14:paraId="12B2DD7E" w14:textId="77777777">
        <w:trPr>
          <w:trHeight w:val="148"/>
          <w:jc w:val="center"/>
        </w:trPr>
        <w:tc>
          <w:tcPr>
            <w:tcW w:w="421" w:type="dxa"/>
            <w:vAlign w:val="center"/>
          </w:tcPr>
          <w:p w14:paraId="4783AB54" w14:textId="77777777" w:rsidR="00B1544D" w:rsidRDefault="004600F0">
            <w:pPr>
              <w:rPr>
                <w:rFonts w:ascii="Calibri" w:hAnsi="Calibri" w:cs="Calibri"/>
                <w:sz w:val="16"/>
                <w:szCs w:val="16"/>
              </w:rPr>
            </w:pPr>
            <w:r>
              <w:rPr>
                <w:rFonts w:ascii="Calibri" w:hAnsi="Calibri"/>
                <w:sz w:val="16"/>
                <w:szCs w:val="16"/>
              </w:rPr>
              <w:t>32</w:t>
            </w:r>
          </w:p>
        </w:tc>
        <w:tc>
          <w:tcPr>
            <w:tcW w:w="708" w:type="dxa"/>
            <w:vAlign w:val="center"/>
          </w:tcPr>
          <w:p w14:paraId="21508B29" w14:textId="77777777" w:rsidR="00B1544D" w:rsidRDefault="00B1544D">
            <w:pPr>
              <w:rPr>
                <w:rFonts w:ascii="Calibri" w:hAnsi="Calibri" w:cs="Calibri"/>
                <w:sz w:val="16"/>
                <w:szCs w:val="16"/>
              </w:rPr>
            </w:pPr>
          </w:p>
        </w:tc>
        <w:tc>
          <w:tcPr>
            <w:tcW w:w="2835" w:type="dxa"/>
            <w:vAlign w:val="center"/>
          </w:tcPr>
          <w:p w14:paraId="29F76EF9" w14:textId="77777777" w:rsidR="00B1544D" w:rsidRDefault="004600F0">
            <w:pPr>
              <w:rPr>
                <w:rFonts w:ascii="Calibri" w:hAnsi="Calibri" w:cs="Calibri"/>
                <w:sz w:val="16"/>
                <w:szCs w:val="16"/>
              </w:rPr>
            </w:pPr>
            <w:r>
              <w:rPr>
                <w:rFonts w:ascii="Calibri" w:hAnsi="Calibri"/>
                <w:sz w:val="16"/>
                <w:szCs w:val="16"/>
              </w:rPr>
              <w:t>Маркировка кабеля заземления</w:t>
            </w:r>
          </w:p>
        </w:tc>
        <w:tc>
          <w:tcPr>
            <w:tcW w:w="851" w:type="dxa"/>
            <w:vAlign w:val="center"/>
          </w:tcPr>
          <w:p w14:paraId="14692073" w14:textId="77777777" w:rsidR="00B1544D" w:rsidRDefault="00B1544D">
            <w:pPr>
              <w:rPr>
                <w:rFonts w:ascii="Calibri" w:hAnsi="Calibri" w:cs="Calibri"/>
                <w:sz w:val="16"/>
                <w:szCs w:val="16"/>
              </w:rPr>
            </w:pPr>
          </w:p>
        </w:tc>
        <w:tc>
          <w:tcPr>
            <w:tcW w:w="850" w:type="dxa"/>
            <w:vAlign w:val="center"/>
          </w:tcPr>
          <w:p w14:paraId="200E9506"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6A77D853" w14:textId="77777777" w:rsidR="00B1544D" w:rsidRDefault="00B1544D">
            <w:pPr>
              <w:rPr>
                <w:rFonts w:ascii="Calibri" w:hAnsi="Calibri" w:cs="Calibri"/>
                <w:sz w:val="16"/>
                <w:szCs w:val="16"/>
              </w:rPr>
            </w:pPr>
          </w:p>
        </w:tc>
      </w:tr>
      <w:tr w:rsidR="00B1544D" w14:paraId="54F06005" w14:textId="77777777">
        <w:trPr>
          <w:trHeight w:val="148"/>
          <w:jc w:val="center"/>
        </w:trPr>
        <w:tc>
          <w:tcPr>
            <w:tcW w:w="421" w:type="dxa"/>
            <w:vAlign w:val="center"/>
          </w:tcPr>
          <w:p w14:paraId="72E7EF7B" w14:textId="77777777" w:rsidR="00B1544D" w:rsidRDefault="004600F0">
            <w:pPr>
              <w:rPr>
                <w:rFonts w:ascii="Calibri" w:hAnsi="Calibri" w:cs="Calibri"/>
                <w:sz w:val="16"/>
                <w:szCs w:val="16"/>
              </w:rPr>
            </w:pPr>
            <w:r>
              <w:rPr>
                <w:rFonts w:ascii="Calibri" w:hAnsi="Calibri"/>
                <w:sz w:val="16"/>
                <w:szCs w:val="16"/>
              </w:rPr>
              <w:t>33</w:t>
            </w:r>
          </w:p>
        </w:tc>
        <w:tc>
          <w:tcPr>
            <w:tcW w:w="708" w:type="dxa"/>
            <w:vAlign w:val="center"/>
          </w:tcPr>
          <w:p w14:paraId="46DB312D" w14:textId="77777777" w:rsidR="00B1544D" w:rsidRDefault="00B1544D">
            <w:pPr>
              <w:rPr>
                <w:rFonts w:ascii="Calibri" w:hAnsi="Calibri" w:cs="Calibri"/>
                <w:sz w:val="16"/>
                <w:szCs w:val="16"/>
              </w:rPr>
            </w:pPr>
          </w:p>
        </w:tc>
        <w:tc>
          <w:tcPr>
            <w:tcW w:w="2835" w:type="dxa"/>
            <w:vAlign w:val="center"/>
          </w:tcPr>
          <w:p w14:paraId="61FA6FF9" w14:textId="77777777" w:rsidR="00B1544D" w:rsidRDefault="004600F0">
            <w:pPr>
              <w:rPr>
                <w:rFonts w:ascii="Calibri" w:hAnsi="Calibri" w:cs="Calibri"/>
                <w:sz w:val="16"/>
                <w:szCs w:val="16"/>
              </w:rPr>
            </w:pPr>
            <w:r>
              <w:rPr>
                <w:rFonts w:ascii="Calibri" w:hAnsi="Calibri"/>
                <w:sz w:val="16"/>
                <w:szCs w:val="16"/>
              </w:rPr>
              <w:t>Решетка вентилятора</w:t>
            </w:r>
          </w:p>
        </w:tc>
        <w:tc>
          <w:tcPr>
            <w:tcW w:w="851" w:type="dxa"/>
            <w:vAlign w:val="center"/>
          </w:tcPr>
          <w:p w14:paraId="5FA6A17C" w14:textId="77777777" w:rsidR="00B1544D" w:rsidRDefault="00B1544D">
            <w:pPr>
              <w:rPr>
                <w:rFonts w:ascii="Calibri" w:hAnsi="Calibri" w:cs="Calibri"/>
                <w:sz w:val="16"/>
                <w:szCs w:val="16"/>
              </w:rPr>
            </w:pPr>
          </w:p>
        </w:tc>
        <w:tc>
          <w:tcPr>
            <w:tcW w:w="850" w:type="dxa"/>
            <w:vAlign w:val="center"/>
          </w:tcPr>
          <w:p w14:paraId="168DFFD2"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609BD2BC" w14:textId="77777777" w:rsidR="00B1544D" w:rsidRDefault="00B1544D">
            <w:pPr>
              <w:rPr>
                <w:rFonts w:ascii="Calibri" w:hAnsi="Calibri" w:cs="Calibri"/>
                <w:sz w:val="16"/>
                <w:szCs w:val="16"/>
              </w:rPr>
            </w:pPr>
          </w:p>
        </w:tc>
      </w:tr>
      <w:tr w:rsidR="00B1544D" w14:paraId="4FDCC0F9" w14:textId="77777777">
        <w:trPr>
          <w:trHeight w:val="148"/>
          <w:jc w:val="center"/>
        </w:trPr>
        <w:tc>
          <w:tcPr>
            <w:tcW w:w="421" w:type="dxa"/>
            <w:vAlign w:val="center"/>
          </w:tcPr>
          <w:p w14:paraId="24A084F9" w14:textId="77777777" w:rsidR="00B1544D" w:rsidRDefault="004600F0">
            <w:pPr>
              <w:rPr>
                <w:rFonts w:ascii="Calibri" w:hAnsi="Calibri" w:cs="Calibri"/>
                <w:sz w:val="16"/>
                <w:szCs w:val="16"/>
              </w:rPr>
            </w:pPr>
            <w:r>
              <w:rPr>
                <w:rFonts w:ascii="Calibri" w:hAnsi="Calibri"/>
                <w:sz w:val="16"/>
                <w:szCs w:val="16"/>
              </w:rPr>
              <w:t>34</w:t>
            </w:r>
          </w:p>
        </w:tc>
        <w:tc>
          <w:tcPr>
            <w:tcW w:w="708" w:type="dxa"/>
            <w:vAlign w:val="center"/>
          </w:tcPr>
          <w:p w14:paraId="3D1A002D" w14:textId="77777777" w:rsidR="00B1544D" w:rsidRDefault="00B1544D">
            <w:pPr>
              <w:rPr>
                <w:rFonts w:ascii="Calibri" w:hAnsi="Calibri" w:cs="Calibri"/>
                <w:sz w:val="16"/>
                <w:szCs w:val="16"/>
              </w:rPr>
            </w:pPr>
          </w:p>
        </w:tc>
        <w:tc>
          <w:tcPr>
            <w:tcW w:w="2835" w:type="dxa"/>
            <w:vAlign w:val="center"/>
          </w:tcPr>
          <w:p w14:paraId="29858F46" w14:textId="77777777" w:rsidR="00B1544D" w:rsidRDefault="004600F0">
            <w:pPr>
              <w:rPr>
                <w:rFonts w:ascii="Calibri" w:hAnsi="Calibri" w:cs="Calibri"/>
                <w:sz w:val="16"/>
                <w:szCs w:val="16"/>
              </w:rPr>
            </w:pPr>
            <w:r>
              <w:rPr>
                <w:rFonts w:ascii="Calibri" w:hAnsi="Calibri"/>
                <w:sz w:val="16"/>
                <w:szCs w:val="16"/>
              </w:rPr>
              <w:t>Пластиковая панель</w:t>
            </w:r>
          </w:p>
        </w:tc>
        <w:tc>
          <w:tcPr>
            <w:tcW w:w="851" w:type="dxa"/>
            <w:vAlign w:val="center"/>
          </w:tcPr>
          <w:p w14:paraId="03D62A81" w14:textId="77777777" w:rsidR="00B1544D" w:rsidRDefault="00B1544D">
            <w:pPr>
              <w:rPr>
                <w:rFonts w:ascii="Calibri" w:hAnsi="Calibri" w:cs="Calibri"/>
                <w:sz w:val="16"/>
                <w:szCs w:val="16"/>
              </w:rPr>
            </w:pPr>
          </w:p>
        </w:tc>
        <w:tc>
          <w:tcPr>
            <w:tcW w:w="850" w:type="dxa"/>
            <w:vAlign w:val="center"/>
          </w:tcPr>
          <w:p w14:paraId="4A294192"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2BC56C69" w14:textId="77777777" w:rsidR="00B1544D" w:rsidRDefault="00B1544D">
            <w:pPr>
              <w:rPr>
                <w:rFonts w:ascii="Calibri" w:hAnsi="Calibri" w:cs="Calibri"/>
                <w:sz w:val="16"/>
                <w:szCs w:val="16"/>
              </w:rPr>
            </w:pPr>
          </w:p>
        </w:tc>
      </w:tr>
      <w:tr w:rsidR="00B1544D" w14:paraId="56F3D5AF" w14:textId="77777777">
        <w:trPr>
          <w:trHeight w:val="148"/>
          <w:jc w:val="center"/>
        </w:trPr>
        <w:tc>
          <w:tcPr>
            <w:tcW w:w="421" w:type="dxa"/>
            <w:vAlign w:val="center"/>
          </w:tcPr>
          <w:p w14:paraId="62E3FF93" w14:textId="77777777" w:rsidR="00B1544D" w:rsidRDefault="004600F0">
            <w:pPr>
              <w:rPr>
                <w:rFonts w:ascii="Calibri" w:hAnsi="Calibri" w:cs="Calibri"/>
                <w:sz w:val="16"/>
                <w:szCs w:val="16"/>
              </w:rPr>
            </w:pPr>
            <w:r>
              <w:rPr>
                <w:rFonts w:ascii="Calibri" w:hAnsi="Calibri"/>
                <w:sz w:val="16"/>
                <w:szCs w:val="16"/>
              </w:rPr>
              <w:t>35</w:t>
            </w:r>
          </w:p>
        </w:tc>
        <w:tc>
          <w:tcPr>
            <w:tcW w:w="708" w:type="dxa"/>
            <w:vAlign w:val="center"/>
          </w:tcPr>
          <w:p w14:paraId="5FD0928D" w14:textId="77777777" w:rsidR="00B1544D" w:rsidRDefault="00B1544D">
            <w:pPr>
              <w:rPr>
                <w:rFonts w:ascii="Calibri" w:hAnsi="Calibri" w:cs="Calibri"/>
                <w:sz w:val="16"/>
                <w:szCs w:val="16"/>
              </w:rPr>
            </w:pPr>
          </w:p>
        </w:tc>
        <w:tc>
          <w:tcPr>
            <w:tcW w:w="2835" w:type="dxa"/>
            <w:vAlign w:val="center"/>
          </w:tcPr>
          <w:p w14:paraId="5F93177E" w14:textId="77777777" w:rsidR="00B1544D" w:rsidRDefault="004600F0">
            <w:pPr>
              <w:rPr>
                <w:rFonts w:ascii="Calibri" w:hAnsi="Calibri" w:cs="Calibri"/>
                <w:sz w:val="16"/>
                <w:szCs w:val="16"/>
              </w:rPr>
            </w:pPr>
            <w:r>
              <w:rPr>
                <w:rFonts w:ascii="Calibri" w:hAnsi="Calibri"/>
                <w:sz w:val="16"/>
                <w:szCs w:val="16"/>
              </w:rPr>
              <w:t>Быстроразъемное соединение</w:t>
            </w:r>
          </w:p>
        </w:tc>
        <w:tc>
          <w:tcPr>
            <w:tcW w:w="851" w:type="dxa"/>
            <w:vAlign w:val="center"/>
          </w:tcPr>
          <w:p w14:paraId="28F928AC" w14:textId="77777777" w:rsidR="00B1544D" w:rsidRDefault="00B1544D">
            <w:pPr>
              <w:rPr>
                <w:rFonts w:ascii="Calibri" w:hAnsi="Calibri" w:cs="Calibri"/>
                <w:sz w:val="16"/>
                <w:szCs w:val="16"/>
              </w:rPr>
            </w:pPr>
          </w:p>
        </w:tc>
        <w:tc>
          <w:tcPr>
            <w:tcW w:w="850" w:type="dxa"/>
            <w:vAlign w:val="center"/>
          </w:tcPr>
          <w:p w14:paraId="799A1789" w14:textId="77777777" w:rsidR="00B1544D" w:rsidRDefault="004600F0">
            <w:pPr>
              <w:rPr>
                <w:rFonts w:ascii="Calibri" w:hAnsi="Calibri" w:cs="Calibri"/>
                <w:sz w:val="16"/>
                <w:szCs w:val="16"/>
              </w:rPr>
            </w:pPr>
            <w:r>
              <w:rPr>
                <w:rFonts w:ascii="Calibri" w:hAnsi="Calibri"/>
                <w:sz w:val="16"/>
                <w:szCs w:val="16"/>
              </w:rPr>
              <w:t>2</w:t>
            </w:r>
          </w:p>
        </w:tc>
        <w:tc>
          <w:tcPr>
            <w:tcW w:w="1106" w:type="dxa"/>
            <w:vAlign w:val="center"/>
          </w:tcPr>
          <w:p w14:paraId="2785E6CC" w14:textId="77777777" w:rsidR="00B1544D" w:rsidRDefault="00B1544D">
            <w:pPr>
              <w:rPr>
                <w:rFonts w:ascii="Calibri" w:hAnsi="Calibri" w:cs="Calibri"/>
                <w:sz w:val="16"/>
                <w:szCs w:val="16"/>
              </w:rPr>
            </w:pPr>
          </w:p>
        </w:tc>
      </w:tr>
      <w:tr w:rsidR="00B1544D" w14:paraId="40F2BC8F" w14:textId="77777777">
        <w:trPr>
          <w:trHeight w:val="148"/>
          <w:jc w:val="center"/>
        </w:trPr>
        <w:tc>
          <w:tcPr>
            <w:tcW w:w="421" w:type="dxa"/>
            <w:vAlign w:val="center"/>
          </w:tcPr>
          <w:p w14:paraId="63596F8B" w14:textId="77777777" w:rsidR="00B1544D" w:rsidRDefault="004600F0">
            <w:pPr>
              <w:rPr>
                <w:rFonts w:ascii="Calibri" w:hAnsi="Calibri" w:cs="Calibri"/>
                <w:sz w:val="16"/>
                <w:szCs w:val="16"/>
              </w:rPr>
            </w:pPr>
            <w:r>
              <w:rPr>
                <w:rFonts w:ascii="Calibri" w:hAnsi="Calibri"/>
                <w:sz w:val="16"/>
                <w:szCs w:val="16"/>
              </w:rPr>
              <w:lastRenderedPageBreak/>
              <w:t>36</w:t>
            </w:r>
          </w:p>
        </w:tc>
        <w:tc>
          <w:tcPr>
            <w:tcW w:w="708" w:type="dxa"/>
            <w:vAlign w:val="center"/>
          </w:tcPr>
          <w:p w14:paraId="79190095" w14:textId="77777777" w:rsidR="00B1544D" w:rsidRDefault="00B1544D">
            <w:pPr>
              <w:rPr>
                <w:rFonts w:ascii="Calibri" w:hAnsi="Calibri" w:cs="Calibri"/>
                <w:sz w:val="16"/>
                <w:szCs w:val="16"/>
              </w:rPr>
            </w:pPr>
          </w:p>
        </w:tc>
        <w:tc>
          <w:tcPr>
            <w:tcW w:w="2835" w:type="dxa"/>
            <w:vAlign w:val="center"/>
          </w:tcPr>
          <w:p w14:paraId="4F385335" w14:textId="77777777" w:rsidR="00B1544D" w:rsidRDefault="004600F0">
            <w:pPr>
              <w:rPr>
                <w:rFonts w:ascii="Calibri" w:hAnsi="Calibri" w:cs="Calibri"/>
                <w:sz w:val="16"/>
                <w:szCs w:val="16"/>
              </w:rPr>
            </w:pPr>
            <w:r>
              <w:rPr>
                <w:rFonts w:ascii="Calibri" w:hAnsi="Calibri"/>
                <w:sz w:val="16"/>
                <w:szCs w:val="16"/>
              </w:rPr>
              <w:t>Передняя панель</w:t>
            </w:r>
          </w:p>
        </w:tc>
        <w:tc>
          <w:tcPr>
            <w:tcW w:w="851" w:type="dxa"/>
            <w:vAlign w:val="center"/>
          </w:tcPr>
          <w:p w14:paraId="3EDCF47E" w14:textId="77777777" w:rsidR="00B1544D" w:rsidRDefault="00B1544D">
            <w:pPr>
              <w:rPr>
                <w:rFonts w:ascii="Calibri" w:hAnsi="Calibri" w:cs="Calibri"/>
                <w:sz w:val="16"/>
                <w:szCs w:val="16"/>
              </w:rPr>
            </w:pPr>
          </w:p>
        </w:tc>
        <w:tc>
          <w:tcPr>
            <w:tcW w:w="850" w:type="dxa"/>
            <w:vAlign w:val="center"/>
          </w:tcPr>
          <w:p w14:paraId="3D9C5041"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30BF9638" w14:textId="77777777" w:rsidR="00B1544D" w:rsidRDefault="00B1544D">
            <w:pPr>
              <w:rPr>
                <w:rFonts w:ascii="Calibri" w:hAnsi="Calibri" w:cs="Calibri"/>
                <w:sz w:val="16"/>
                <w:szCs w:val="16"/>
              </w:rPr>
            </w:pPr>
          </w:p>
        </w:tc>
      </w:tr>
      <w:tr w:rsidR="00B1544D" w14:paraId="6A313B0D" w14:textId="77777777">
        <w:trPr>
          <w:trHeight w:val="148"/>
          <w:jc w:val="center"/>
        </w:trPr>
        <w:tc>
          <w:tcPr>
            <w:tcW w:w="421" w:type="dxa"/>
            <w:vAlign w:val="center"/>
          </w:tcPr>
          <w:p w14:paraId="3B38881A" w14:textId="77777777" w:rsidR="00B1544D" w:rsidRDefault="004600F0">
            <w:pPr>
              <w:rPr>
                <w:rFonts w:ascii="Calibri" w:hAnsi="Calibri" w:cs="Calibri"/>
                <w:sz w:val="16"/>
                <w:szCs w:val="16"/>
              </w:rPr>
            </w:pPr>
            <w:r>
              <w:rPr>
                <w:rFonts w:ascii="Calibri" w:hAnsi="Calibri"/>
                <w:sz w:val="16"/>
                <w:szCs w:val="16"/>
              </w:rPr>
              <w:t>37</w:t>
            </w:r>
          </w:p>
        </w:tc>
        <w:tc>
          <w:tcPr>
            <w:tcW w:w="708" w:type="dxa"/>
            <w:vAlign w:val="center"/>
          </w:tcPr>
          <w:p w14:paraId="02CA123C" w14:textId="77777777" w:rsidR="00B1544D" w:rsidRDefault="00B1544D">
            <w:pPr>
              <w:rPr>
                <w:rFonts w:ascii="Calibri" w:hAnsi="Calibri" w:cs="Calibri"/>
                <w:sz w:val="16"/>
                <w:szCs w:val="16"/>
              </w:rPr>
            </w:pPr>
          </w:p>
        </w:tc>
        <w:tc>
          <w:tcPr>
            <w:tcW w:w="2835" w:type="dxa"/>
            <w:vAlign w:val="center"/>
          </w:tcPr>
          <w:p w14:paraId="1D2A3189" w14:textId="77777777" w:rsidR="00B1544D" w:rsidRDefault="004600F0">
            <w:pPr>
              <w:rPr>
                <w:rFonts w:ascii="Calibri" w:hAnsi="Calibri" w:cs="Calibri"/>
                <w:sz w:val="16"/>
                <w:szCs w:val="16"/>
              </w:rPr>
            </w:pPr>
            <w:r>
              <w:rPr>
                <w:rFonts w:ascii="Calibri" w:hAnsi="Calibri"/>
                <w:sz w:val="16"/>
                <w:szCs w:val="16"/>
              </w:rPr>
              <w:t>Панель отображения</w:t>
            </w:r>
          </w:p>
        </w:tc>
        <w:tc>
          <w:tcPr>
            <w:tcW w:w="851" w:type="dxa"/>
            <w:vAlign w:val="center"/>
          </w:tcPr>
          <w:p w14:paraId="76BB0EEA" w14:textId="77777777" w:rsidR="00B1544D" w:rsidRDefault="00B1544D">
            <w:pPr>
              <w:rPr>
                <w:rFonts w:ascii="Calibri" w:hAnsi="Calibri" w:cs="Calibri"/>
                <w:sz w:val="16"/>
                <w:szCs w:val="16"/>
              </w:rPr>
            </w:pPr>
          </w:p>
        </w:tc>
        <w:tc>
          <w:tcPr>
            <w:tcW w:w="850" w:type="dxa"/>
            <w:vAlign w:val="center"/>
          </w:tcPr>
          <w:p w14:paraId="0138160E"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FB2D20E" w14:textId="77777777" w:rsidR="00B1544D" w:rsidRDefault="00B1544D">
            <w:pPr>
              <w:rPr>
                <w:rFonts w:ascii="Calibri" w:hAnsi="Calibri" w:cs="Calibri"/>
                <w:sz w:val="16"/>
                <w:szCs w:val="16"/>
              </w:rPr>
            </w:pPr>
          </w:p>
        </w:tc>
      </w:tr>
      <w:tr w:rsidR="00B1544D" w14:paraId="6EC71BC5" w14:textId="77777777">
        <w:trPr>
          <w:trHeight w:val="148"/>
          <w:jc w:val="center"/>
        </w:trPr>
        <w:tc>
          <w:tcPr>
            <w:tcW w:w="421" w:type="dxa"/>
            <w:vAlign w:val="center"/>
          </w:tcPr>
          <w:p w14:paraId="7DB35077" w14:textId="77777777" w:rsidR="00B1544D" w:rsidRDefault="004600F0">
            <w:pPr>
              <w:rPr>
                <w:rFonts w:ascii="Calibri" w:hAnsi="Calibri" w:cs="Calibri"/>
                <w:sz w:val="16"/>
                <w:szCs w:val="16"/>
              </w:rPr>
            </w:pPr>
            <w:r>
              <w:rPr>
                <w:rFonts w:ascii="Calibri" w:hAnsi="Calibri"/>
                <w:sz w:val="16"/>
                <w:szCs w:val="16"/>
              </w:rPr>
              <w:t>38</w:t>
            </w:r>
          </w:p>
        </w:tc>
        <w:tc>
          <w:tcPr>
            <w:tcW w:w="708" w:type="dxa"/>
            <w:vAlign w:val="center"/>
          </w:tcPr>
          <w:p w14:paraId="6322D0E7" w14:textId="77777777" w:rsidR="00B1544D" w:rsidRDefault="00B1544D">
            <w:pPr>
              <w:rPr>
                <w:rFonts w:ascii="Calibri" w:hAnsi="Calibri" w:cs="Calibri"/>
                <w:sz w:val="16"/>
                <w:szCs w:val="16"/>
              </w:rPr>
            </w:pPr>
          </w:p>
        </w:tc>
        <w:tc>
          <w:tcPr>
            <w:tcW w:w="2835" w:type="dxa"/>
            <w:vAlign w:val="center"/>
          </w:tcPr>
          <w:p w14:paraId="49B50882" w14:textId="77777777" w:rsidR="00B1544D" w:rsidRDefault="004600F0">
            <w:pPr>
              <w:rPr>
                <w:rFonts w:ascii="Calibri" w:hAnsi="Calibri" w:cs="Calibri"/>
                <w:sz w:val="16"/>
                <w:szCs w:val="16"/>
              </w:rPr>
            </w:pPr>
            <w:r>
              <w:rPr>
                <w:rFonts w:ascii="Calibri" w:hAnsi="Calibri"/>
                <w:sz w:val="16"/>
                <w:szCs w:val="16"/>
              </w:rPr>
              <w:t>Дисплей</w:t>
            </w:r>
          </w:p>
        </w:tc>
        <w:tc>
          <w:tcPr>
            <w:tcW w:w="851" w:type="dxa"/>
            <w:vAlign w:val="center"/>
          </w:tcPr>
          <w:p w14:paraId="41142DDB" w14:textId="77777777" w:rsidR="00B1544D" w:rsidRDefault="00B1544D">
            <w:pPr>
              <w:rPr>
                <w:rFonts w:ascii="Calibri" w:hAnsi="Calibri" w:cs="Calibri"/>
                <w:sz w:val="16"/>
                <w:szCs w:val="16"/>
              </w:rPr>
            </w:pPr>
          </w:p>
        </w:tc>
        <w:tc>
          <w:tcPr>
            <w:tcW w:w="850" w:type="dxa"/>
            <w:vAlign w:val="center"/>
          </w:tcPr>
          <w:p w14:paraId="3E30011A"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2A7146B" w14:textId="77777777" w:rsidR="00B1544D" w:rsidRDefault="00B1544D">
            <w:pPr>
              <w:rPr>
                <w:rFonts w:ascii="Calibri" w:hAnsi="Calibri" w:cs="Calibri"/>
                <w:sz w:val="16"/>
                <w:szCs w:val="16"/>
              </w:rPr>
            </w:pPr>
          </w:p>
        </w:tc>
      </w:tr>
      <w:tr w:rsidR="00B1544D" w14:paraId="1747E591" w14:textId="77777777">
        <w:trPr>
          <w:trHeight w:val="148"/>
          <w:jc w:val="center"/>
        </w:trPr>
        <w:tc>
          <w:tcPr>
            <w:tcW w:w="421" w:type="dxa"/>
            <w:vAlign w:val="center"/>
          </w:tcPr>
          <w:p w14:paraId="678138AB" w14:textId="77777777" w:rsidR="00B1544D" w:rsidRDefault="004600F0">
            <w:pPr>
              <w:rPr>
                <w:rFonts w:ascii="Calibri" w:hAnsi="Calibri" w:cs="Calibri"/>
                <w:sz w:val="16"/>
                <w:szCs w:val="16"/>
              </w:rPr>
            </w:pPr>
            <w:r>
              <w:rPr>
                <w:rFonts w:ascii="Calibri" w:hAnsi="Calibri"/>
                <w:sz w:val="16"/>
                <w:szCs w:val="16"/>
              </w:rPr>
              <w:t>39</w:t>
            </w:r>
          </w:p>
        </w:tc>
        <w:tc>
          <w:tcPr>
            <w:tcW w:w="708" w:type="dxa"/>
            <w:vAlign w:val="center"/>
          </w:tcPr>
          <w:p w14:paraId="6367EBBC" w14:textId="77777777" w:rsidR="00B1544D" w:rsidRDefault="00B1544D">
            <w:pPr>
              <w:rPr>
                <w:rFonts w:ascii="Calibri" w:hAnsi="Calibri" w:cs="Calibri"/>
                <w:sz w:val="16"/>
                <w:szCs w:val="16"/>
              </w:rPr>
            </w:pPr>
          </w:p>
        </w:tc>
        <w:tc>
          <w:tcPr>
            <w:tcW w:w="2835" w:type="dxa"/>
            <w:vAlign w:val="center"/>
          </w:tcPr>
          <w:p w14:paraId="24CB6F8E" w14:textId="77777777" w:rsidR="00B1544D" w:rsidRDefault="004600F0">
            <w:pPr>
              <w:rPr>
                <w:rFonts w:ascii="Calibri" w:hAnsi="Calibri" w:cs="Calibri"/>
                <w:sz w:val="16"/>
                <w:szCs w:val="16"/>
              </w:rPr>
            </w:pPr>
            <w:r>
              <w:rPr>
                <w:rFonts w:ascii="Calibri" w:hAnsi="Calibri"/>
                <w:sz w:val="16"/>
                <w:szCs w:val="16"/>
              </w:rPr>
              <w:t>Левая съемная панель</w:t>
            </w:r>
          </w:p>
        </w:tc>
        <w:tc>
          <w:tcPr>
            <w:tcW w:w="851" w:type="dxa"/>
            <w:vAlign w:val="center"/>
          </w:tcPr>
          <w:p w14:paraId="2B834F69" w14:textId="77777777" w:rsidR="00B1544D" w:rsidRDefault="00B1544D">
            <w:pPr>
              <w:rPr>
                <w:rFonts w:ascii="Calibri" w:hAnsi="Calibri" w:cs="Calibri"/>
                <w:sz w:val="16"/>
                <w:szCs w:val="16"/>
              </w:rPr>
            </w:pPr>
          </w:p>
        </w:tc>
        <w:tc>
          <w:tcPr>
            <w:tcW w:w="850" w:type="dxa"/>
            <w:vAlign w:val="center"/>
          </w:tcPr>
          <w:p w14:paraId="678A4B28"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3F721978" w14:textId="77777777" w:rsidR="00B1544D" w:rsidRDefault="00B1544D">
            <w:pPr>
              <w:rPr>
                <w:rFonts w:ascii="Calibri" w:hAnsi="Calibri" w:cs="Calibri"/>
                <w:sz w:val="16"/>
                <w:szCs w:val="16"/>
              </w:rPr>
            </w:pPr>
          </w:p>
        </w:tc>
      </w:tr>
      <w:tr w:rsidR="00B1544D" w14:paraId="63B3C182" w14:textId="77777777">
        <w:trPr>
          <w:trHeight w:val="148"/>
          <w:jc w:val="center"/>
        </w:trPr>
        <w:tc>
          <w:tcPr>
            <w:tcW w:w="421" w:type="dxa"/>
            <w:vAlign w:val="center"/>
          </w:tcPr>
          <w:p w14:paraId="3C3E9E67" w14:textId="77777777" w:rsidR="00B1544D" w:rsidRDefault="004600F0">
            <w:pPr>
              <w:rPr>
                <w:rFonts w:ascii="Calibri" w:hAnsi="Calibri" w:cs="Calibri"/>
                <w:sz w:val="16"/>
                <w:szCs w:val="16"/>
              </w:rPr>
            </w:pPr>
            <w:r>
              <w:rPr>
                <w:rFonts w:ascii="Calibri" w:hAnsi="Calibri"/>
                <w:sz w:val="16"/>
                <w:szCs w:val="16"/>
              </w:rPr>
              <w:t>40</w:t>
            </w:r>
          </w:p>
        </w:tc>
        <w:tc>
          <w:tcPr>
            <w:tcW w:w="708" w:type="dxa"/>
            <w:vAlign w:val="center"/>
          </w:tcPr>
          <w:p w14:paraId="494FAE22" w14:textId="77777777" w:rsidR="00B1544D" w:rsidRDefault="00B1544D">
            <w:pPr>
              <w:rPr>
                <w:rFonts w:ascii="Calibri" w:hAnsi="Calibri" w:cs="Calibri"/>
                <w:sz w:val="16"/>
                <w:szCs w:val="16"/>
              </w:rPr>
            </w:pPr>
          </w:p>
        </w:tc>
        <w:tc>
          <w:tcPr>
            <w:tcW w:w="2835" w:type="dxa"/>
            <w:vAlign w:val="center"/>
          </w:tcPr>
          <w:p w14:paraId="10D82A97" w14:textId="77777777" w:rsidR="00B1544D" w:rsidRDefault="004600F0">
            <w:pPr>
              <w:rPr>
                <w:rFonts w:ascii="Calibri" w:hAnsi="Calibri" w:cs="Calibri"/>
                <w:sz w:val="16"/>
                <w:szCs w:val="16"/>
              </w:rPr>
            </w:pPr>
            <w:r>
              <w:rPr>
                <w:rFonts w:ascii="Calibri" w:hAnsi="Calibri"/>
                <w:sz w:val="16"/>
                <w:szCs w:val="16"/>
              </w:rPr>
              <w:t>Левая панель</w:t>
            </w:r>
          </w:p>
        </w:tc>
        <w:tc>
          <w:tcPr>
            <w:tcW w:w="851" w:type="dxa"/>
            <w:vAlign w:val="center"/>
          </w:tcPr>
          <w:p w14:paraId="4FE6AD55" w14:textId="77777777" w:rsidR="00B1544D" w:rsidRDefault="00B1544D">
            <w:pPr>
              <w:rPr>
                <w:rFonts w:ascii="Calibri" w:hAnsi="Calibri" w:cs="Calibri"/>
                <w:sz w:val="16"/>
                <w:szCs w:val="16"/>
              </w:rPr>
            </w:pPr>
          </w:p>
        </w:tc>
        <w:tc>
          <w:tcPr>
            <w:tcW w:w="850" w:type="dxa"/>
            <w:vAlign w:val="center"/>
          </w:tcPr>
          <w:p w14:paraId="5F9484D9"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5FB9530B" w14:textId="77777777" w:rsidR="00B1544D" w:rsidRDefault="00B1544D">
            <w:pPr>
              <w:rPr>
                <w:rFonts w:ascii="Calibri" w:hAnsi="Calibri" w:cs="Calibri"/>
                <w:sz w:val="16"/>
                <w:szCs w:val="16"/>
              </w:rPr>
            </w:pPr>
          </w:p>
        </w:tc>
      </w:tr>
      <w:tr w:rsidR="00B1544D" w14:paraId="7F798DD5" w14:textId="77777777">
        <w:trPr>
          <w:trHeight w:val="148"/>
          <w:jc w:val="center"/>
        </w:trPr>
        <w:tc>
          <w:tcPr>
            <w:tcW w:w="421" w:type="dxa"/>
            <w:vAlign w:val="center"/>
          </w:tcPr>
          <w:p w14:paraId="02138361" w14:textId="77777777" w:rsidR="00B1544D" w:rsidRDefault="004600F0">
            <w:pPr>
              <w:rPr>
                <w:rFonts w:ascii="Calibri" w:hAnsi="Calibri" w:cs="Calibri"/>
                <w:sz w:val="16"/>
                <w:szCs w:val="16"/>
              </w:rPr>
            </w:pPr>
            <w:r>
              <w:rPr>
                <w:rFonts w:ascii="Calibri" w:hAnsi="Calibri"/>
                <w:sz w:val="16"/>
                <w:szCs w:val="16"/>
              </w:rPr>
              <w:t>41</w:t>
            </w:r>
          </w:p>
        </w:tc>
        <w:tc>
          <w:tcPr>
            <w:tcW w:w="708" w:type="dxa"/>
            <w:vAlign w:val="center"/>
          </w:tcPr>
          <w:p w14:paraId="41A3C9F9" w14:textId="77777777" w:rsidR="00B1544D" w:rsidRDefault="00B1544D">
            <w:pPr>
              <w:rPr>
                <w:rFonts w:ascii="Calibri" w:hAnsi="Calibri" w:cs="Calibri"/>
                <w:sz w:val="16"/>
                <w:szCs w:val="16"/>
              </w:rPr>
            </w:pPr>
          </w:p>
        </w:tc>
        <w:tc>
          <w:tcPr>
            <w:tcW w:w="2835" w:type="dxa"/>
            <w:vAlign w:val="center"/>
          </w:tcPr>
          <w:p w14:paraId="438835F8" w14:textId="77777777" w:rsidR="00B1544D" w:rsidRDefault="004600F0">
            <w:pPr>
              <w:rPr>
                <w:rFonts w:ascii="Calibri" w:hAnsi="Calibri" w:cs="Calibri"/>
                <w:sz w:val="16"/>
                <w:szCs w:val="16"/>
              </w:rPr>
            </w:pPr>
            <w:r>
              <w:rPr>
                <w:rFonts w:ascii="Calibri" w:hAnsi="Calibri"/>
                <w:sz w:val="16"/>
                <w:szCs w:val="16"/>
              </w:rPr>
              <w:t>Правая панель</w:t>
            </w:r>
          </w:p>
        </w:tc>
        <w:tc>
          <w:tcPr>
            <w:tcW w:w="851" w:type="dxa"/>
            <w:vAlign w:val="center"/>
          </w:tcPr>
          <w:p w14:paraId="5B8B33C6" w14:textId="77777777" w:rsidR="00B1544D" w:rsidRDefault="00B1544D">
            <w:pPr>
              <w:rPr>
                <w:rFonts w:ascii="Calibri" w:hAnsi="Calibri" w:cs="Calibri"/>
                <w:sz w:val="16"/>
                <w:szCs w:val="16"/>
              </w:rPr>
            </w:pPr>
          </w:p>
        </w:tc>
        <w:tc>
          <w:tcPr>
            <w:tcW w:w="850" w:type="dxa"/>
            <w:vAlign w:val="center"/>
          </w:tcPr>
          <w:p w14:paraId="064E141E" w14:textId="77777777" w:rsidR="00B1544D" w:rsidRDefault="004600F0">
            <w:pPr>
              <w:rPr>
                <w:rFonts w:ascii="Calibri" w:hAnsi="Calibri" w:cs="Calibri"/>
                <w:sz w:val="16"/>
                <w:szCs w:val="16"/>
              </w:rPr>
            </w:pPr>
            <w:r>
              <w:rPr>
                <w:rFonts w:ascii="Calibri" w:hAnsi="Calibri"/>
                <w:sz w:val="16"/>
                <w:szCs w:val="16"/>
              </w:rPr>
              <w:t>1</w:t>
            </w:r>
          </w:p>
        </w:tc>
        <w:tc>
          <w:tcPr>
            <w:tcW w:w="1106" w:type="dxa"/>
            <w:vAlign w:val="center"/>
          </w:tcPr>
          <w:p w14:paraId="7C666690" w14:textId="77777777" w:rsidR="00B1544D" w:rsidRDefault="00B1544D">
            <w:pPr>
              <w:rPr>
                <w:rFonts w:ascii="Calibri" w:hAnsi="Calibri" w:cs="Calibri"/>
                <w:sz w:val="16"/>
                <w:szCs w:val="16"/>
              </w:rPr>
            </w:pPr>
          </w:p>
        </w:tc>
      </w:tr>
      <w:bookmarkEnd w:id="10"/>
      <w:bookmarkEnd w:id="11"/>
    </w:tbl>
    <w:p w14:paraId="75431764" w14:textId="77777777" w:rsidR="00B1544D" w:rsidRDefault="00B1544D">
      <w:pPr>
        <w:rPr>
          <w:rFonts w:ascii="Calibri" w:hAnsi="Calibri" w:cs="Calibri"/>
          <w:sz w:val="20"/>
          <w:szCs w:val="18"/>
        </w:rPr>
      </w:pPr>
    </w:p>
    <w:sectPr w:rsidR="00B1544D">
      <w:footerReference w:type="default" r:id="rId64"/>
      <w:pgSz w:w="8335" w:h="11850"/>
      <w:pgMar w:top="993" w:right="720" w:bottom="0" w:left="720" w:header="567" w:footer="56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84492" w14:textId="77777777" w:rsidR="00823BAB" w:rsidRDefault="00823BAB">
      <w:pPr>
        <w:spacing w:after="0" w:line="240" w:lineRule="auto"/>
      </w:pPr>
      <w:r>
        <w:separator/>
      </w:r>
    </w:p>
  </w:endnote>
  <w:endnote w:type="continuationSeparator" w:id="0">
    <w:p w14:paraId="27C55A2B" w14:textId="77777777" w:rsidR="00823BAB" w:rsidRDefault="0082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YouYuan">
    <w:altName w:val="Microsoft YaHei"/>
    <w:charset w:val="86"/>
    <w:family w:val="modern"/>
    <w:pitch w:val="default"/>
    <w:sig w:usb0="00000000" w:usb1="00000000" w:usb2="00000000" w:usb3="00000000" w:csb0="00040000" w:csb1="00000000"/>
  </w:font>
  <w:font w:name="DengXian">
    <w:altName w:val="Arial Unicode MS"/>
    <w:charset w:val="86"/>
    <w:family w:val="auto"/>
    <w:pitch w:val="default"/>
    <w:sig w:usb0="00000000" w:usb1="38CF7CFA" w:usb2="00000016" w:usb3="00000000" w:csb0="0004000F" w:csb1="00000000"/>
  </w:font>
  <w:font w:name="DengXian Light">
    <w:altName w:val="SimSun"/>
    <w:panose1 w:val="00000000000000000000"/>
    <w:charset w:val="86"/>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C41A4" w14:textId="77777777" w:rsidR="004600F0" w:rsidRDefault="004600F0">
    <w:pPr>
      <w:pStyle w:val="af5"/>
      <w:jc w:val="both"/>
    </w:pPr>
    <w:r>
      <w:rPr>
        <w:noProof/>
        <w:lang w:eastAsia="ru-RU"/>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31445"/>
              <wp:effectExtent l="0" t="3810" r="1270" b="0"/>
              <wp:wrapNone/>
              <wp:docPr id="7"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269F6FDB" w14:textId="77777777" w:rsidR="004600F0" w:rsidRDefault="004600F0">
                          <w:pPr>
                            <w:pStyle w:val="af5"/>
                            <w:jc w:val="right"/>
                          </w:pPr>
                          <w:r>
                            <w:rPr>
                              <w:rFonts w:hint="eastAsia"/>
                            </w:rPr>
                            <w:fldChar w:fldCharType="begin"/>
                          </w:r>
                          <w:r>
                            <w:rPr>
                              <w:rFonts w:hint="eastAsia"/>
                            </w:rPr>
                            <w:instrText xml:space="preserve"> PAGE  \* MERGEFORMAT </w:instrText>
                          </w:r>
                          <w:r>
                            <w:rPr>
                              <w:rFonts w:hint="eastAsia"/>
                            </w:rPr>
                            <w:fldChar w:fldCharType="separate"/>
                          </w:r>
                          <w:r w:rsidR="000F3470">
                            <w:rPr>
                              <w:noProof/>
                            </w:rPr>
                            <w:t>44</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66" o:spid="_x0000_s1131" type="#_x0000_t202" style="position:absolute;left:0;text-align:left;margin-left:0;margin-top:0;width:9.05pt;height:10.35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a1FBYfcBAAC1AwAADgAAAAAAAAAAAAAAAAAuAgAAZHJzL2Uy&#10;b0RvYy54bWxQSwECLQAUAAYACAAAACEACIkBEdcAAAADAQAADwAAAAAAAAAAAAAAAABRBAAAZHJz&#10;L2Rvd25yZXYueG1sUEsFBgAAAAAEAAQA8wAAAFUFAAAAAA==&#10;" filled="f" stroked="f">
              <v:textbox style="mso-fit-shape-to-text:t" inset="0,0,0,0">
                <w:txbxContent>
                  <w:p w14:paraId="269F6FDB" w14:textId="77777777" w:rsidR="004600F0" w:rsidRDefault="004600F0">
                    <w:pPr>
                      <w:pStyle w:val="af5"/>
                      <w:jc w:val="right"/>
                    </w:pPr>
                    <w:r>
                      <w:rPr>
                        <w:rFonts w:hint="eastAsia"/>
                      </w:rPr>
                      <w:fldChar w:fldCharType="begin"/>
                    </w:r>
                    <w:r>
                      <w:rPr>
                        <w:rFonts w:hint="eastAsia"/>
                      </w:rPr>
                      <w:instrText xml:space="preserve"> PAGE  \* MERGEFORMAT </w:instrText>
                    </w:r>
                    <w:r>
                      <w:rPr>
                        <w:rFonts w:hint="eastAsia"/>
                      </w:rPr>
                      <w:fldChar w:fldCharType="separate"/>
                    </w:r>
                    <w:r w:rsidR="000F3470">
                      <w:rPr>
                        <w:noProof/>
                      </w:rPr>
                      <w:t>44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16983" w14:textId="77777777" w:rsidR="004600F0" w:rsidRDefault="004600F0">
    <w:pPr>
      <w:pStyle w:val="af5"/>
    </w:pPr>
    <w:r>
      <w:rPr>
        <w:noProof/>
        <w:lang w:eastAsia="ru-RU"/>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7310" cy="153035"/>
              <wp:effectExtent l="2540" t="3810" r="0" b="0"/>
              <wp:wrapNone/>
              <wp:docPr id="2"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wps:spPr>
                    <wps:txbx>
                      <w:txbxContent>
                        <w:p w14:paraId="0CC5F8F2" w14:textId="77777777" w:rsidR="004600F0" w:rsidRDefault="004600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65F76" w:rsidRPr="00465F76">
                            <w:rPr>
                              <w:noProof/>
                            </w:rPr>
                            <w:t>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132" type="#_x0000_t202" style="position:absolute;margin-left:0;margin-top:0;width:5.3pt;height:12.0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" filled="f" stroked="f">
              <v:textbox style="mso-fit-shape-to-text:t" inset="0,0,0,0">
                <w:txbxContent>
                  <w:p w14:paraId="0CC5F8F2" w14:textId="77777777" w:rsidR="004600F0" w:rsidRDefault="004600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65F76" w:rsidRPr="00465F76">
                      <w:rPr>
                        <w:noProof/>
                      </w:rPr>
                      <w:t>3</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5A0D" w14:textId="77777777" w:rsidR="004600F0" w:rsidRDefault="004600F0">
    <w:pPr>
      <w:pStyle w:val="af5"/>
      <w:jc w:val="both"/>
    </w:pPr>
    <w:r>
      <w:rPr>
        <w:noProof/>
        <w:lang w:eastAsia="ru-RU"/>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14935" cy="131445"/>
              <wp:effectExtent l="0" t="3810" r="1270" b="0"/>
              <wp:wrapNone/>
              <wp:docPr id="1"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14766FC" w14:textId="77777777" w:rsidR="004600F0" w:rsidRDefault="004600F0">
                          <w:pPr>
                            <w:pStyle w:val="af5"/>
                            <w:jc w:val="right"/>
                          </w:pPr>
                          <w:r>
                            <w:rPr>
                              <w:rFonts w:hint="eastAsia"/>
                            </w:rPr>
                            <w:fldChar w:fldCharType="begin"/>
                          </w:r>
                          <w:r>
                            <w:rPr>
                              <w:rFonts w:hint="eastAsia"/>
                            </w:rPr>
                            <w:instrText xml:space="preserve"> PAGE  \* MERGEFORMAT </w:instrText>
                          </w:r>
                          <w:r>
                            <w:rPr>
                              <w:rFonts w:hint="eastAsia"/>
                            </w:rPr>
                            <w:fldChar w:fldCharType="separate"/>
                          </w:r>
                          <w:r w:rsidR="000F3470">
                            <w:rPr>
                              <w:noProof/>
                            </w:rPr>
                            <w:t>45</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33" type="#_x0000_t202" style="position:absolute;left:0;text-align:left;margin-left:0;margin-top:0;width:9.05pt;height:10.35pt;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Opjlfb4AQAAvAMAAA4AAAAAAAAAAAAAAAAALgIAAGRycy9l&#10;Mm9Eb2MueG1sUEsBAi0AFAAGAAgAAAAhAAiJARHXAAAAAwEAAA8AAAAAAAAAAAAAAAAAUgQAAGRy&#10;cy9kb3ducmV2LnhtbFBLBQYAAAAABAAEAPMAAABWBQAAAAA=&#10;" filled="f" stroked="f">
              <v:textbox style="mso-fit-shape-to-text:t" inset="0,0,0,0">
                <w:txbxContent>
                  <w:p w14:paraId="314766FC" w14:textId="77777777" w:rsidR="004600F0" w:rsidRDefault="004600F0">
                    <w:pPr>
                      <w:pStyle w:val="af5"/>
                      <w:jc w:val="right"/>
                    </w:pPr>
                    <w:r>
                      <w:rPr>
                        <w:rFonts w:hint="eastAsia"/>
                      </w:rPr>
                      <w:fldChar w:fldCharType="begin"/>
                    </w:r>
                    <w:r>
                      <w:rPr>
                        <w:rFonts w:hint="eastAsia"/>
                      </w:rPr>
                      <w:instrText xml:space="preserve"> PAGE  \* MERGEFORMAT </w:instrText>
                    </w:r>
                    <w:r>
                      <w:rPr>
                        <w:rFonts w:hint="eastAsia"/>
                      </w:rPr>
                      <w:fldChar w:fldCharType="separate"/>
                    </w:r>
                    <w:r w:rsidR="000F3470">
                      <w:rPr>
                        <w:noProof/>
                      </w:rPr>
                      <w:t>45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A2F30" w14:textId="77777777" w:rsidR="00823BAB" w:rsidRDefault="00823BAB">
      <w:pPr>
        <w:spacing w:after="0" w:line="240" w:lineRule="auto"/>
      </w:pPr>
      <w:r>
        <w:separator/>
      </w:r>
    </w:p>
  </w:footnote>
  <w:footnote w:type="continuationSeparator" w:id="0">
    <w:p w14:paraId="3893B6BD" w14:textId="77777777" w:rsidR="00823BAB" w:rsidRDefault="00823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6F9C" w14:textId="77777777" w:rsidR="004600F0" w:rsidRDefault="004600F0">
    <w:pPr>
      <w:pStyle w:val="af7"/>
    </w:pPr>
    <w:r>
      <w:rPr>
        <w:noProof/>
        <w:lang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0</wp:posOffset>
          </wp:positionV>
          <wp:extent cx="724535" cy="138430"/>
          <wp:effectExtent l="0" t="0" r="0" b="0"/>
          <wp:wrapNone/>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535" cy="138430"/>
                  </a:xfrm>
                  <a:prstGeom prst="rect">
                    <a:avLst/>
                  </a:prstGeom>
                  <a:noFill/>
                  <a:ln>
                    <a:noFill/>
                  </a:ln>
                  <a:effectLst/>
                </pic:spPr>
              </pic:pic>
            </a:graphicData>
          </a:graphic>
        </wp:anchor>
      </w:drawing>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153035</wp:posOffset>
              </wp:positionV>
              <wp:extent cx="4389755" cy="5080"/>
              <wp:effectExtent l="10795" t="8890" r="9525" b="14605"/>
              <wp:wrapNone/>
              <wp:docPr id="162" name="直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9755" cy="5080"/>
                      </a:xfrm>
                      <a:prstGeom prst="line">
                        <a:avLst/>
                      </a:prstGeom>
                      <a:noFill/>
                      <a:ln w="15875" cmpd="sng">
                        <a:solidFill>
                          <a:srgbClr val="000000"/>
                        </a:solidFill>
                        <a:round/>
                      </a:ln>
                      <a:effectLst/>
                    </wps:spPr>
                    <wps:bodyPr/>
                  </wps:wsp>
                </a:graphicData>
              </a:graphic>
            </wp:anchor>
          </w:drawing>
        </mc:Choice>
        <mc:Fallback xmlns:wpsCustomData="http://www.wps.cn/officeDocument/2013/wpsCustomData">
          <w:pict>
            <v:line id="直线 53" o:spid="_x0000_s1026" o:spt="20" style="position:absolute;left:0pt;flip:y;margin-left:0pt;margin-top:12.05pt;height:0.4pt;width:345.65pt;z-index:251660288;mso-width-relative:page;mso-height-relative:page;" filled="f" stroked="t" coordsize="21600,21600" o:gfxdata="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gG2udQAAAAGAQAADwAAAAAAAAABACAAAAAi&#10;AAAAZHJzL2Rvd25yZXYueG1sUEsBAhQAFAAAAAgAh07iQAAux0nVAQAAfQMAAA4AAAAAAAAAAQAg&#10;AAAAIwEAAGRycy9lMm9Eb2MueG1sUEsFBgAAAAAGAAYAWQEAAGoFAAAAAA==&#10;">
              <v:fill on="f" focussize="0,0"/>
              <v:stroke weight="1.25pt" color="#000000" joinstyle="round"/>
              <v:imagedata o:title=""/>
              <o:lock v:ext="edit" aspectratio="f"/>
            </v:line>
          </w:pict>
        </mc:Fallback>
      </mc:AlternateContent>
    </w:r>
    <w:r>
      <w:rPr>
        <w:noProof/>
        <w:lang w:eastAsia="ru-RU"/>
      </w:rPr>
      <w:drawing>
        <wp:anchor distT="0" distB="0" distL="114300" distR="114300" simplePos="0" relativeHeight="251661312" behindDoc="0" locked="0" layoutInCell="1" allowOverlap="1">
          <wp:simplePos x="0" y="0"/>
          <wp:positionH relativeFrom="column">
            <wp:posOffset>3280410</wp:posOffset>
          </wp:positionH>
          <wp:positionV relativeFrom="paragraph">
            <wp:posOffset>28575</wp:posOffset>
          </wp:positionV>
          <wp:extent cx="1077595" cy="106045"/>
          <wp:effectExtent l="0" t="0" r="0" b="0"/>
          <wp:wrapNone/>
          <wp:docPr id="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77595" cy="106045"/>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A5001" w14:textId="77777777" w:rsidR="004600F0" w:rsidRDefault="004600F0">
    <w:pPr>
      <w:pStyle w:val="af7"/>
    </w:pPr>
    <w:r>
      <w:rPr>
        <w:noProof/>
        <w:lang w:eastAsia="ru-RU"/>
      </w:rPr>
      <w:drawing>
        <wp:anchor distT="0" distB="0" distL="114300" distR="114300" simplePos="0" relativeHeight="251663360" behindDoc="0" locked="0" layoutInCell="1" allowOverlap="1">
          <wp:simplePos x="0" y="0"/>
          <wp:positionH relativeFrom="column">
            <wp:posOffset>3650615</wp:posOffset>
          </wp:positionH>
          <wp:positionV relativeFrom="paragraph">
            <wp:posOffset>0</wp:posOffset>
          </wp:positionV>
          <wp:extent cx="724535" cy="138430"/>
          <wp:effectExtent l="0" t="0" r="0" b="0"/>
          <wp:wrapNone/>
          <wp:docPr id="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4535" cy="138430"/>
                  </a:xfrm>
                  <a:prstGeom prst="rect">
                    <a:avLst/>
                  </a:prstGeom>
                  <a:noFill/>
                  <a:ln>
                    <a:noFill/>
                  </a:ln>
                </pic:spPr>
              </pic:pic>
            </a:graphicData>
          </a:graphic>
        </wp:anchor>
      </w:drawing>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169545</wp:posOffset>
              </wp:positionV>
              <wp:extent cx="4389755" cy="5080"/>
              <wp:effectExtent l="12065" t="13970" r="8255" b="9525"/>
              <wp:wrapNone/>
              <wp:docPr id="155"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9755" cy="5080"/>
                      </a:xfrm>
                      <a:prstGeom prst="line">
                        <a:avLst/>
                      </a:prstGeom>
                      <a:noFill/>
                      <a:ln w="15875" cmpd="sng">
                        <a:solidFill>
                          <a:srgbClr val="000000"/>
                        </a:solidFill>
                        <a:round/>
                      </a:ln>
                    </wps:spPr>
                    <wps:bodyPr/>
                  </wps:wsp>
                </a:graphicData>
              </a:graphic>
            </wp:anchor>
          </w:drawing>
        </mc:Choice>
        <mc:Fallback xmlns:wpsCustomData="http://www.wps.cn/officeDocument/2013/wpsCustomData">
          <w:pict>
            <v:line id="直线 59" o:spid="_x0000_s1026" o:spt="20" style="position:absolute;left:0pt;flip:y;margin-left:0pt;margin-top:13.35pt;height:0.4pt;width:345.65pt;z-index:251664384;mso-width-relative:page;mso-height-relative:page;" filled="f" stroked="t" coordsize="21600,21600" o:gfxdata="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Dh+XUAAAABgEAAA8AAAAAAAAAAQAgAAAAIgAAAGRycy9k&#10;b3ducmV2LnhtbFBLAQIUABQAAAAIAIdO4kAE2AN6zQEAAG8DAAAOAAAAAAAAAAEAIAAAACMBAABk&#10;cnMvZTJvRG9jLnhtbFBLBQYAAAAABgAGAFkBAABiBQAAAAA=&#10;">
              <v:fill on="f" focussize="0,0"/>
              <v:stroke weight="1.25pt" color="#000000" joinstyle="round"/>
              <v:imagedata o:title=""/>
              <o:lock v:ext="edit" aspectratio="f"/>
            </v:line>
          </w:pict>
        </mc:Fallback>
      </mc:AlternateContent>
    </w:r>
    <w:r>
      <w:rPr>
        <w:noProof/>
        <w:lang w:eastAsia="ru-RU"/>
      </w:rPr>
      <w:drawing>
        <wp:anchor distT="0" distB="0" distL="114300" distR="114300" simplePos="0" relativeHeight="251665408" behindDoc="0" locked="0" layoutInCell="1" allowOverlap="1">
          <wp:simplePos x="0" y="0"/>
          <wp:positionH relativeFrom="column">
            <wp:posOffset>8255</wp:posOffset>
          </wp:positionH>
          <wp:positionV relativeFrom="paragraph">
            <wp:posOffset>34290</wp:posOffset>
          </wp:positionV>
          <wp:extent cx="1077595" cy="106045"/>
          <wp:effectExtent l="0" t="0" r="0" b="0"/>
          <wp:wrapNone/>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77595" cy="1060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F0D5A" w14:textId="77777777" w:rsidR="004600F0" w:rsidRDefault="004600F0">
    <w:pPr>
      <w:pStyle w:val="af7"/>
      <w:tabs>
        <w:tab w:val="left" w:pos="216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130E8"/>
    <w:multiLevelType w:val="multilevel"/>
    <w:tmpl w:val="287130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3BCFD0E"/>
    <w:multiLevelType w:val="multilevel"/>
    <w:tmpl w:val="53BCFD0E"/>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0"/>
        </w:tabs>
        <w:ind w:left="850" w:hanging="850"/>
      </w:pPr>
      <w:rPr>
        <w:rFonts w:hint="default"/>
      </w:rPr>
    </w:lvl>
    <w:lvl w:ilvl="4">
      <w:start w:val="1"/>
      <w:numFmt w:val="decimal"/>
      <w:lvlText w:val="%1.%2.%3.%4.%5."/>
      <w:lvlJc w:val="left"/>
      <w:pPr>
        <w:tabs>
          <w:tab w:val="left" w:pos="991"/>
        </w:tabs>
        <w:ind w:left="991" w:hanging="99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5"/>
        </w:tabs>
        <w:ind w:left="1275" w:hanging="1275"/>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8"/>
        </w:tabs>
        <w:ind w:left="1558" w:hanging="1558"/>
      </w:pPr>
      <w:rPr>
        <w:rFonts w:hint="default"/>
      </w:rPr>
    </w:lvl>
  </w:abstractNum>
  <w:abstractNum w:abstractNumId="2" w15:restartNumberingAfterBreak="0">
    <w:nsid w:val="53BD2827"/>
    <w:multiLevelType w:val="singleLevel"/>
    <w:tmpl w:val="53BD2827"/>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3BD2853"/>
    <w:multiLevelType w:val="singleLevel"/>
    <w:tmpl w:val="53BD2853"/>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3BD2FCD"/>
    <w:multiLevelType w:val="singleLevel"/>
    <w:tmpl w:val="53BD2FCD"/>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3BD37A9"/>
    <w:multiLevelType w:val="singleLevel"/>
    <w:tmpl w:val="53BD37A9"/>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53BD4346"/>
    <w:multiLevelType w:val="singleLevel"/>
    <w:tmpl w:val="53BD4346"/>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53BD43C2"/>
    <w:multiLevelType w:val="singleLevel"/>
    <w:tmpl w:val="53BD43C2"/>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3BD4C57"/>
    <w:multiLevelType w:val="singleLevel"/>
    <w:tmpl w:val="53BD4C57"/>
    <w:lvl w:ilvl="0">
      <w:start w:val="1"/>
      <w:numFmt w:val="decimal"/>
      <w:lvlText w:val="%1)"/>
      <w:lvlJc w:val="left"/>
      <w:pPr>
        <w:tabs>
          <w:tab w:val="left" w:pos="425"/>
        </w:tabs>
        <w:ind w:left="425" w:hanging="425"/>
      </w:pPr>
      <w:rPr>
        <w:rFonts w:hint="default"/>
      </w:rPr>
    </w:lvl>
  </w:abstractNum>
  <w:abstractNum w:abstractNumId="9" w15:restartNumberingAfterBreak="0">
    <w:nsid w:val="53BD4F42"/>
    <w:multiLevelType w:val="singleLevel"/>
    <w:tmpl w:val="53BD4F42"/>
    <w:lvl w:ilvl="0">
      <w:start w:val="1"/>
      <w:numFmt w:val="decimal"/>
      <w:lvlText w:val="%1)"/>
      <w:lvlJc w:val="left"/>
      <w:pPr>
        <w:tabs>
          <w:tab w:val="left" w:pos="425"/>
        </w:tabs>
        <w:ind w:left="425" w:hanging="425"/>
      </w:pPr>
      <w:rPr>
        <w:rFonts w:hint="default"/>
      </w:rPr>
    </w:lvl>
  </w:abstractNum>
  <w:abstractNum w:abstractNumId="10" w15:restartNumberingAfterBreak="0">
    <w:nsid w:val="53BDECF5"/>
    <w:multiLevelType w:val="singleLevel"/>
    <w:tmpl w:val="53BDECF5"/>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53BDED53"/>
    <w:multiLevelType w:val="singleLevel"/>
    <w:tmpl w:val="53BDED53"/>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53BDEDBF"/>
    <w:multiLevelType w:val="singleLevel"/>
    <w:tmpl w:val="53BDEDBF"/>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53BDFB5B"/>
    <w:multiLevelType w:val="singleLevel"/>
    <w:tmpl w:val="53BDFB5B"/>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53BDFB6B"/>
    <w:multiLevelType w:val="singleLevel"/>
    <w:tmpl w:val="53BDFB6B"/>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53BDFC6F"/>
    <w:multiLevelType w:val="singleLevel"/>
    <w:tmpl w:val="53BDFC6F"/>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3BDFC7E"/>
    <w:multiLevelType w:val="singleLevel"/>
    <w:tmpl w:val="53BDFC7E"/>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53BDFE1C"/>
    <w:multiLevelType w:val="singleLevel"/>
    <w:tmpl w:val="53BDFE1C"/>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53BDFE46"/>
    <w:multiLevelType w:val="singleLevel"/>
    <w:tmpl w:val="53BDFE46"/>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53BDFE62"/>
    <w:multiLevelType w:val="singleLevel"/>
    <w:tmpl w:val="53BDFE62"/>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53BDFE78"/>
    <w:multiLevelType w:val="singleLevel"/>
    <w:tmpl w:val="53BDFE78"/>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53BE01A5"/>
    <w:multiLevelType w:val="singleLevel"/>
    <w:tmpl w:val="53BE01A5"/>
    <w:lvl w:ilvl="0">
      <w:start w:val="1"/>
      <w:numFmt w:val="upperLetter"/>
      <w:lvlText w:val="%1."/>
      <w:lvlJc w:val="left"/>
      <w:pPr>
        <w:ind w:left="420" w:hanging="420"/>
      </w:pPr>
      <w:rPr>
        <w:rFonts w:hint="default"/>
      </w:rPr>
    </w:lvl>
  </w:abstractNum>
  <w:abstractNum w:abstractNumId="22" w15:restartNumberingAfterBreak="0">
    <w:nsid w:val="53BE01D2"/>
    <w:multiLevelType w:val="singleLevel"/>
    <w:tmpl w:val="53BE01D2"/>
    <w:lvl w:ilvl="0">
      <w:start w:val="1"/>
      <w:numFmt w:val="decimal"/>
      <w:lvlText w:val="%1)"/>
      <w:lvlJc w:val="left"/>
      <w:pPr>
        <w:tabs>
          <w:tab w:val="left" w:pos="425"/>
        </w:tabs>
        <w:ind w:left="425" w:hanging="425"/>
      </w:pPr>
      <w:rPr>
        <w:rFonts w:hint="default"/>
      </w:rPr>
    </w:lvl>
  </w:abstractNum>
  <w:abstractNum w:abstractNumId="23" w15:restartNumberingAfterBreak="0">
    <w:nsid w:val="53BE04A1"/>
    <w:multiLevelType w:val="singleLevel"/>
    <w:tmpl w:val="53BE04A1"/>
    <w:lvl w:ilvl="0">
      <w:start w:val="1"/>
      <w:numFmt w:val="decimal"/>
      <w:lvlText w:val="%1)"/>
      <w:lvlJc w:val="left"/>
      <w:pPr>
        <w:tabs>
          <w:tab w:val="left" w:pos="425"/>
        </w:tabs>
        <w:ind w:left="425" w:hanging="425"/>
      </w:pPr>
      <w:rPr>
        <w:rFonts w:hint="default"/>
      </w:rPr>
    </w:lvl>
  </w:abstractNum>
  <w:abstractNum w:abstractNumId="24" w15:restartNumberingAfterBreak="0">
    <w:nsid w:val="53BF9FF7"/>
    <w:multiLevelType w:val="singleLevel"/>
    <w:tmpl w:val="53BF9FF7"/>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53BFA00A"/>
    <w:multiLevelType w:val="singleLevel"/>
    <w:tmpl w:val="53BFA00A"/>
    <w:lvl w:ilvl="0">
      <w:start w:val="1"/>
      <w:numFmt w:val="bullet"/>
      <w:lvlText w:val=""/>
      <w:lvlJc w:val="left"/>
      <w:pPr>
        <w:tabs>
          <w:tab w:val="left" w:pos="420"/>
        </w:tabs>
        <w:ind w:left="420" w:hanging="420"/>
      </w:pPr>
      <w:rPr>
        <w:rFonts w:ascii="Wingdings" w:hAnsi="Wingdings" w:hint="default"/>
      </w:rPr>
    </w:lvl>
  </w:abstractNum>
  <w:abstractNum w:abstractNumId="26" w15:restartNumberingAfterBreak="0">
    <w:nsid w:val="53BFA036"/>
    <w:multiLevelType w:val="singleLevel"/>
    <w:tmpl w:val="53BFA036"/>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53BFAB45"/>
    <w:multiLevelType w:val="singleLevel"/>
    <w:tmpl w:val="53BFAB45"/>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SimHei" w:eastAsia="SimHei" w:hAnsi="Times New Roman" w:hint="eastAsia"/>
        <w:b w:val="0"/>
        <w:i w:val="0"/>
        <w:sz w:val="21"/>
      </w:rPr>
    </w:lvl>
    <w:lvl w:ilvl="2">
      <w:start w:val="1"/>
      <w:numFmt w:val="decimal"/>
      <w:pStyle w:val="a1"/>
      <w:suff w:val="nothing"/>
      <w:lvlText w:val="%1%2.%3　"/>
      <w:lvlJc w:val="left"/>
      <w:pPr>
        <w:ind w:left="0" w:firstLine="0"/>
      </w:pPr>
      <w:rPr>
        <w:rFonts w:ascii="SimHei" w:eastAsia="SimHei" w:hAnsi="Times New Roman" w:hint="eastAsia"/>
        <w:b w:val="0"/>
        <w:i w:val="0"/>
        <w:sz w:val="21"/>
      </w:rPr>
    </w:lvl>
    <w:lvl w:ilvl="3">
      <w:start w:val="1"/>
      <w:numFmt w:val="decimal"/>
      <w:pStyle w:val="a2"/>
      <w:suff w:val="nothing"/>
      <w:lvlText w:val="%1%2.%3.%4　"/>
      <w:lvlJc w:val="left"/>
      <w:pPr>
        <w:ind w:left="0" w:firstLine="0"/>
      </w:pPr>
      <w:rPr>
        <w:rFonts w:ascii="SimHei" w:eastAsia="SimHei" w:hAnsi="Times New Roman" w:hint="eastAsia"/>
        <w:b w:val="0"/>
        <w:i w:val="0"/>
        <w:sz w:val="21"/>
      </w:rPr>
    </w:lvl>
    <w:lvl w:ilvl="4">
      <w:start w:val="1"/>
      <w:numFmt w:val="decimal"/>
      <w:pStyle w:val="a3"/>
      <w:suff w:val="nothing"/>
      <w:lvlText w:val="%1%2.%3.%4.%5　"/>
      <w:lvlJc w:val="left"/>
      <w:pPr>
        <w:ind w:left="0" w:firstLine="0"/>
      </w:pPr>
      <w:rPr>
        <w:rFonts w:ascii="SimHei" w:eastAsia="SimHei" w:hAnsi="Times New Roman" w:hint="eastAsia"/>
        <w:b w:val="0"/>
        <w:i w:val="0"/>
        <w:sz w:val="21"/>
      </w:rPr>
    </w:lvl>
    <w:lvl w:ilvl="5">
      <w:start w:val="1"/>
      <w:numFmt w:val="decimal"/>
      <w:pStyle w:val="a4"/>
      <w:suff w:val="nothing"/>
      <w:lvlText w:val="%1%2.%3.%4.%5.%6　"/>
      <w:lvlJc w:val="left"/>
      <w:pPr>
        <w:ind w:left="0" w:firstLine="0"/>
      </w:pPr>
      <w:rPr>
        <w:rFonts w:ascii="SimHei" w:eastAsia="SimHei" w:hAnsi="Times New Roman" w:hint="eastAsia"/>
        <w:b w:val="0"/>
        <w:i w:val="0"/>
        <w:sz w:val="21"/>
      </w:rPr>
    </w:lvl>
    <w:lvl w:ilvl="6">
      <w:start w:val="1"/>
      <w:numFmt w:val="decimal"/>
      <w:pStyle w:val="a5"/>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28"/>
  </w:num>
  <w:num w:numId="2">
    <w:abstractNumId w:val="1"/>
  </w:num>
  <w:num w:numId="3">
    <w:abstractNumId w:val="2"/>
  </w:num>
  <w:num w:numId="4">
    <w:abstractNumId w:val="0"/>
  </w:num>
  <w:num w:numId="5">
    <w:abstractNumId w:val="3"/>
  </w:num>
  <w:num w:numId="6">
    <w:abstractNumId w:val="27"/>
  </w:num>
  <w:num w:numId="7">
    <w:abstractNumId w:val="4"/>
  </w:num>
  <w:num w:numId="8">
    <w:abstractNumId w:val="5"/>
  </w:num>
  <w:num w:numId="9">
    <w:abstractNumId w:val="26"/>
  </w:num>
  <w:num w:numId="10">
    <w:abstractNumId w:val="25"/>
  </w:num>
  <w:num w:numId="11">
    <w:abstractNumId w:val="24"/>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5"/>
  </w:num>
  <w:num w:numId="19">
    <w:abstractNumId w:val="13"/>
  </w:num>
  <w:num w:numId="20">
    <w:abstractNumId w:val="14"/>
  </w:num>
  <w:num w:numId="21">
    <w:abstractNumId w:val="16"/>
  </w:num>
  <w:num w:numId="22">
    <w:abstractNumId w:val="21"/>
  </w:num>
  <w:num w:numId="23">
    <w:abstractNumId w:val="22"/>
  </w:num>
  <w:num w:numId="24">
    <w:abstractNumId w:val="23"/>
  </w:num>
  <w:num w:numId="25">
    <w:abstractNumId w:val="19"/>
  </w:num>
  <w:num w:numId="26">
    <w:abstractNumId w:val="18"/>
  </w:num>
  <w:num w:numId="27">
    <w:abstractNumId w:val="17"/>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44A"/>
    <w:rsid w:val="00050FB6"/>
    <w:rsid w:val="00053218"/>
    <w:rsid w:val="00053ABB"/>
    <w:rsid w:val="00054974"/>
    <w:rsid w:val="00057FC8"/>
    <w:rsid w:val="0007399E"/>
    <w:rsid w:val="00073D37"/>
    <w:rsid w:val="00074250"/>
    <w:rsid w:val="00080448"/>
    <w:rsid w:val="000866E6"/>
    <w:rsid w:val="000E5D36"/>
    <w:rsid w:val="000E5DEB"/>
    <w:rsid w:val="000F3260"/>
    <w:rsid w:val="000F3470"/>
    <w:rsid w:val="001077FE"/>
    <w:rsid w:val="00115D0E"/>
    <w:rsid w:val="00135501"/>
    <w:rsid w:val="00144C53"/>
    <w:rsid w:val="00155CAF"/>
    <w:rsid w:val="001567B1"/>
    <w:rsid w:val="00157A04"/>
    <w:rsid w:val="00165545"/>
    <w:rsid w:val="00172A27"/>
    <w:rsid w:val="0017645C"/>
    <w:rsid w:val="00186154"/>
    <w:rsid w:val="00194E01"/>
    <w:rsid w:val="00197E14"/>
    <w:rsid w:val="001A0277"/>
    <w:rsid w:val="001A4EBC"/>
    <w:rsid w:val="001B7F62"/>
    <w:rsid w:val="001F156B"/>
    <w:rsid w:val="001F7900"/>
    <w:rsid w:val="002306D4"/>
    <w:rsid w:val="00234C9A"/>
    <w:rsid w:val="00243932"/>
    <w:rsid w:val="00243D7C"/>
    <w:rsid w:val="002B2039"/>
    <w:rsid w:val="002B6A44"/>
    <w:rsid w:val="002C0290"/>
    <w:rsid w:val="002C2F72"/>
    <w:rsid w:val="002D69E1"/>
    <w:rsid w:val="00335F82"/>
    <w:rsid w:val="00344053"/>
    <w:rsid w:val="003468EF"/>
    <w:rsid w:val="00350257"/>
    <w:rsid w:val="00357713"/>
    <w:rsid w:val="003779A3"/>
    <w:rsid w:val="0039131D"/>
    <w:rsid w:val="00396091"/>
    <w:rsid w:val="003D6887"/>
    <w:rsid w:val="003F24BA"/>
    <w:rsid w:val="004136DE"/>
    <w:rsid w:val="00425F9C"/>
    <w:rsid w:val="00440AB2"/>
    <w:rsid w:val="00455755"/>
    <w:rsid w:val="004600F0"/>
    <w:rsid w:val="00460859"/>
    <w:rsid w:val="00460BE3"/>
    <w:rsid w:val="00464286"/>
    <w:rsid w:val="00465F76"/>
    <w:rsid w:val="00484A33"/>
    <w:rsid w:val="004903ED"/>
    <w:rsid w:val="004C0247"/>
    <w:rsid w:val="005062A2"/>
    <w:rsid w:val="00510E17"/>
    <w:rsid w:val="00523178"/>
    <w:rsid w:val="00537F71"/>
    <w:rsid w:val="0054323C"/>
    <w:rsid w:val="00544CA4"/>
    <w:rsid w:val="00572118"/>
    <w:rsid w:val="00581AAA"/>
    <w:rsid w:val="005A1D44"/>
    <w:rsid w:val="005C2758"/>
    <w:rsid w:val="005D59C1"/>
    <w:rsid w:val="005E11A6"/>
    <w:rsid w:val="00620DB8"/>
    <w:rsid w:val="00622C8A"/>
    <w:rsid w:val="00637BF1"/>
    <w:rsid w:val="006430AA"/>
    <w:rsid w:val="0065253A"/>
    <w:rsid w:val="00654E7F"/>
    <w:rsid w:val="006571A0"/>
    <w:rsid w:val="00664220"/>
    <w:rsid w:val="00680F62"/>
    <w:rsid w:val="00695B6E"/>
    <w:rsid w:val="006A764E"/>
    <w:rsid w:val="00712658"/>
    <w:rsid w:val="00713B97"/>
    <w:rsid w:val="00731367"/>
    <w:rsid w:val="007377F7"/>
    <w:rsid w:val="00791447"/>
    <w:rsid w:val="007A3023"/>
    <w:rsid w:val="007A39FD"/>
    <w:rsid w:val="007B0B33"/>
    <w:rsid w:val="007C6740"/>
    <w:rsid w:val="007D3419"/>
    <w:rsid w:val="008203A9"/>
    <w:rsid w:val="00823BAB"/>
    <w:rsid w:val="00836DDA"/>
    <w:rsid w:val="00853C45"/>
    <w:rsid w:val="00870740"/>
    <w:rsid w:val="00872155"/>
    <w:rsid w:val="0088405C"/>
    <w:rsid w:val="008A7D07"/>
    <w:rsid w:val="008B1075"/>
    <w:rsid w:val="0090364E"/>
    <w:rsid w:val="00943C3C"/>
    <w:rsid w:val="009755B9"/>
    <w:rsid w:val="00987250"/>
    <w:rsid w:val="009A570A"/>
    <w:rsid w:val="009C12D5"/>
    <w:rsid w:val="009D5FFA"/>
    <w:rsid w:val="009D6F7E"/>
    <w:rsid w:val="009E0636"/>
    <w:rsid w:val="009E204D"/>
    <w:rsid w:val="009E3BAA"/>
    <w:rsid w:val="00A202B0"/>
    <w:rsid w:val="00A315AB"/>
    <w:rsid w:val="00A46B6F"/>
    <w:rsid w:val="00A619F9"/>
    <w:rsid w:val="00A61DC2"/>
    <w:rsid w:val="00AA7CAA"/>
    <w:rsid w:val="00AF79E7"/>
    <w:rsid w:val="00B1544D"/>
    <w:rsid w:val="00B46C1C"/>
    <w:rsid w:val="00B50DDE"/>
    <w:rsid w:val="00B6330A"/>
    <w:rsid w:val="00B725DA"/>
    <w:rsid w:val="00B81031"/>
    <w:rsid w:val="00B943C8"/>
    <w:rsid w:val="00BB65BB"/>
    <w:rsid w:val="00BB6AC0"/>
    <w:rsid w:val="00BD41D3"/>
    <w:rsid w:val="00BF73E5"/>
    <w:rsid w:val="00C1555D"/>
    <w:rsid w:val="00C2713F"/>
    <w:rsid w:val="00C33E15"/>
    <w:rsid w:val="00C37512"/>
    <w:rsid w:val="00C42388"/>
    <w:rsid w:val="00C42AE4"/>
    <w:rsid w:val="00C66C6D"/>
    <w:rsid w:val="00C74407"/>
    <w:rsid w:val="00C83E2B"/>
    <w:rsid w:val="00C850AA"/>
    <w:rsid w:val="00C92310"/>
    <w:rsid w:val="00C97C02"/>
    <w:rsid w:val="00CB36AE"/>
    <w:rsid w:val="00CB56C2"/>
    <w:rsid w:val="00CE1693"/>
    <w:rsid w:val="00CF4C19"/>
    <w:rsid w:val="00D02915"/>
    <w:rsid w:val="00D1653A"/>
    <w:rsid w:val="00D55BDF"/>
    <w:rsid w:val="00D640CB"/>
    <w:rsid w:val="00D71B0A"/>
    <w:rsid w:val="00D80245"/>
    <w:rsid w:val="00D82AD6"/>
    <w:rsid w:val="00D86A9A"/>
    <w:rsid w:val="00D91467"/>
    <w:rsid w:val="00DB4F1A"/>
    <w:rsid w:val="00DD6CA4"/>
    <w:rsid w:val="00DD7E56"/>
    <w:rsid w:val="00DF2B13"/>
    <w:rsid w:val="00E024AC"/>
    <w:rsid w:val="00E65C2E"/>
    <w:rsid w:val="00E738CC"/>
    <w:rsid w:val="00E96A49"/>
    <w:rsid w:val="00EB1525"/>
    <w:rsid w:val="00ED543F"/>
    <w:rsid w:val="00F30D47"/>
    <w:rsid w:val="00F32EA1"/>
    <w:rsid w:val="00F34157"/>
    <w:rsid w:val="00F349FE"/>
    <w:rsid w:val="00F445F6"/>
    <w:rsid w:val="00F66A09"/>
    <w:rsid w:val="00F8577F"/>
    <w:rsid w:val="00F91F1E"/>
    <w:rsid w:val="00FE0D0A"/>
    <w:rsid w:val="00FE18A0"/>
    <w:rsid w:val="0348681A"/>
    <w:rsid w:val="0E621633"/>
    <w:rsid w:val="258575C8"/>
    <w:rsid w:val="31FA27DC"/>
    <w:rsid w:val="3E344134"/>
    <w:rsid w:val="42640CF8"/>
    <w:rsid w:val="4C4A6ECE"/>
    <w:rsid w:val="4CEB0F18"/>
    <w:rsid w:val="574F5F0B"/>
    <w:rsid w:val="5A9A6A50"/>
    <w:rsid w:val="678C2D71"/>
    <w:rsid w:val="67F23596"/>
    <w:rsid w:val="6E3641E3"/>
    <w:rsid w:val="715F54DF"/>
    <w:rsid w:val="753F30F5"/>
    <w:rsid w:val="7C185AB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5:docId w15:val="{F21AE666-7FC9-4A5F-B1EE-CAEEB6EB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toc 7" w:qFormat="1"/>
    <w:lsdException w:name="annotation text" w:qFormat="1"/>
    <w:lsdException w:name="footer" w:uiPriority="99"/>
    <w:lsdException w:name="caption"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jc w:val="both"/>
    </w:pPr>
    <w:rPr>
      <w:kern w:val="2"/>
      <w:sz w:val="21"/>
      <w:lang w:eastAsia="zh-CN"/>
    </w:rPr>
  </w:style>
  <w:style w:type="paragraph" w:styleId="1">
    <w:name w:val="heading 1"/>
    <w:basedOn w:val="a6"/>
    <w:next w:val="a6"/>
    <w:qFormat/>
    <w:pPr>
      <w:pageBreakBefore/>
      <w:shd w:val="clear" w:color="auto" w:fill="D9D9D9"/>
      <w:jc w:val="left"/>
      <w:outlineLvl w:val="0"/>
    </w:pPr>
    <w:rPr>
      <w:rFonts w:ascii="SimHei" w:eastAsia="SimHei"/>
      <w:sz w:val="28"/>
    </w:rPr>
  </w:style>
  <w:style w:type="paragraph" w:styleId="2">
    <w:name w:val="heading 2"/>
    <w:basedOn w:val="a6"/>
    <w:next w:val="a6"/>
    <w:qFormat/>
    <w:pPr>
      <w:keepNext/>
      <w:keepLines/>
      <w:shd w:val="clear" w:color="auto" w:fill="FFFFFF"/>
      <w:snapToGrid w:val="0"/>
      <w:spacing w:before="20" w:after="20" w:line="360" w:lineRule="auto"/>
      <w:ind w:firstLineChars="200" w:firstLine="200"/>
      <w:outlineLvl w:val="1"/>
    </w:pPr>
    <w:rPr>
      <w:rFonts w:ascii="Arial" w:hAnsi="Arial"/>
      <w:bCs/>
      <w:sz w:val="24"/>
      <w:szCs w:val="32"/>
    </w:rPr>
  </w:style>
  <w:style w:type="paragraph" w:styleId="3">
    <w:name w:val="heading 3"/>
    <w:basedOn w:val="a6"/>
    <w:next w:val="a6"/>
    <w:qFormat/>
    <w:pPr>
      <w:keepNext/>
      <w:keepLines/>
      <w:spacing w:before="260" w:after="260" w:line="413" w:lineRule="auto"/>
      <w:outlineLvl w:val="2"/>
    </w:pPr>
    <w:rPr>
      <w:sz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
    <w:name w:val="toc 7"/>
    <w:basedOn w:val="a6"/>
    <w:next w:val="a6"/>
    <w:qFormat/>
    <w:pPr>
      <w:ind w:left="1260"/>
      <w:jc w:val="left"/>
    </w:pPr>
    <w:rPr>
      <w:rFonts w:ascii="Calibri" w:hAnsi="Calibri"/>
      <w:sz w:val="20"/>
    </w:rPr>
  </w:style>
  <w:style w:type="paragraph" w:styleId="aa">
    <w:name w:val="Normal Indent"/>
    <w:basedOn w:val="a6"/>
    <w:pPr>
      <w:ind w:firstLine="420"/>
    </w:pPr>
  </w:style>
  <w:style w:type="paragraph" w:styleId="ab">
    <w:name w:val="caption"/>
    <w:basedOn w:val="a6"/>
    <w:next w:val="a6"/>
    <w:qFormat/>
    <w:rPr>
      <w:rFonts w:ascii="Arial" w:eastAsia="SimHei" w:hAnsi="Arial" w:cs="Arial"/>
      <w:sz w:val="20"/>
    </w:rPr>
  </w:style>
  <w:style w:type="paragraph" w:styleId="ac">
    <w:name w:val="Document Map"/>
    <w:basedOn w:val="a6"/>
    <w:link w:val="ad"/>
    <w:rPr>
      <w:rFonts w:ascii="SimSun"/>
      <w:sz w:val="18"/>
      <w:szCs w:val="18"/>
    </w:rPr>
  </w:style>
  <w:style w:type="paragraph" w:styleId="ae">
    <w:name w:val="annotation text"/>
    <w:basedOn w:val="a6"/>
    <w:link w:val="af"/>
    <w:qFormat/>
    <w:pPr>
      <w:jc w:val="left"/>
    </w:pPr>
  </w:style>
  <w:style w:type="paragraph" w:styleId="af0">
    <w:name w:val="Body Text"/>
    <w:basedOn w:val="a6"/>
    <w:pPr>
      <w:spacing w:after="120"/>
    </w:pPr>
  </w:style>
  <w:style w:type="paragraph" w:styleId="5">
    <w:name w:val="toc 5"/>
    <w:basedOn w:val="a6"/>
    <w:next w:val="a6"/>
    <w:pPr>
      <w:ind w:left="840"/>
      <w:jc w:val="left"/>
    </w:pPr>
    <w:rPr>
      <w:rFonts w:ascii="Calibri" w:hAnsi="Calibri"/>
      <w:sz w:val="20"/>
    </w:rPr>
  </w:style>
  <w:style w:type="paragraph" w:styleId="30">
    <w:name w:val="toc 3"/>
    <w:basedOn w:val="a6"/>
    <w:next w:val="a6"/>
    <w:uiPriority w:val="39"/>
    <w:qFormat/>
    <w:pPr>
      <w:ind w:left="420"/>
      <w:jc w:val="left"/>
    </w:pPr>
    <w:rPr>
      <w:rFonts w:ascii="Calibri" w:hAnsi="Calibri"/>
      <w:sz w:val="20"/>
    </w:rPr>
  </w:style>
  <w:style w:type="paragraph" w:styleId="af1">
    <w:name w:val="Plain Text"/>
    <w:basedOn w:val="a6"/>
    <w:link w:val="af2"/>
    <w:qFormat/>
    <w:rPr>
      <w:rFonts w:ascii="SimSun" w:hAnsi="Courier New"/>
    </w:rPr>
  </w:style>
  <w:style w:type="paragraph" w:styleId="8">
    <w:name w:val="toc 8"/>
    <w:basedOn w:val="a6"/>
    <w:next w:val="a6"/>
    <w:pPr>
      <w:ind w:left="1470"/>
      <w:jc w:val="left"/>
    </w:pPr>
    <w:rPr>
      <w:rFonts w:ascii="Calibri" w:hAnsi="Calibri"/>
      <w:sz w:val="20"/>
    </w:rPr>
  </w:style>
  <w:style w:type="paragraph" w:styleId="af3">
    <w:name w:val="Balloon Text"/>
    <w:basedOn w:val="a6"/>
    <w:link w:val="af4"/>
    <w:rPr>
      <w:sz w:val="18"/>
      <w:szCs w:val="18"/>
    </w:rPr>
  </w:style>
  <w:style w:type="paragraph" w:styleId="af5">
    <w:name w:val="footer"/>
    <w:basedOn w:val="a6"/>
    <w:link w:val="af6"/>
    <w:uiPriority w:val="99"/>
    <w:pPr>
      <w:tabs>
        <w:tab w:val="center" w:pos="4153"/>
        <w:tab w:val="right" w:pos="8306"/>
      </w:tabs>
      <w:snapToGrid w:val="0"/>
      <w:jc w:val="left"/>
    </w:pPr>
    <w:rPr>
      <w:sz w:val="18"/>
    </w:rPr>
  </w:style>
  <w:style w:type="paragraph" w:styleId="af7">
    <w:name w:val="header"/>
    <w:basedOn w:val="a6"/>
    <w:pPr>
      <w:tabs>
        <w:tab w:val="center" w:pos="4153"/>
        <w:tab w:val="right" w:pos="8306"/>
      </w:tabs>
      <w:snapToGrid w:val="0"/>
      <w:jc w:val="center"/>
    </w:pPr>
    <w:rPr>
      <w:sz w:val="18"/>
      <w:szCs w:val="18"/>
    </w:rPr>
  </w:style>
  <w:style w:type="paragraph" w:styleId="10">
    <w:name w:val="toc 1"/>
    <w:basedOn w:val="a6"/>
    <w:next w:val="a6"/>
    <w:uiPriority w:val="39"/>
    <w:pPr>
      <w:spacing w:before="240" w:after="120"/>
      <w:jc w:val="left"/>
    </w:pPr>
    <w:rPr>
      <w:rFonts w:ascii="Calibri" w:hAnsi="Calibri"/>
      <w:b/>
      <w:bCs/>
      <w:sz w:val="20"/>
    </w:rPr>
  </w:style>
  <w:style w:type="paragraph" w:styleId="4">
    <w:name w:val="toc 4"/>
    <w:basedOn w:val="a6"/>
    <w:next w:val="a6"/>
    <w:pPr>
      <w:ind w:left="630"/>
      <w:jc w:val="left"/>
    </w:pPr>
    <w:rPr>
      <w:rFonts w:ascii="Calibri" w:hAnsi="Calibri"/>
      <w:sz w:val="20"/>
    </w:rPr>
  </w:style>
  <w:style w:type="paragraph" w:styleId="6">
    <w:name w:val="toc 6"/>
    <w:basedOn w:val="a6"/>
    <w:next w:val="a6"/>
    <w:pPr>
      <w:ind w:left="1050"/>
      <w:jc w:val="left"/>
    </w:pPr>
    <w:rPr>
      <w:rFonts w:ascii="Calibri" w:hAnsi="Calibri"/>
      <w:sz w:val="20"/>
    </w:rPr>
  </w:style>
  <w:style w:type="paragraph" w:styleId="20">
    <w:name w:val="toc 2"/>
    <w:basedOn w:val="a6"/>
    <w:next w:val="a6"/>
    <w:uiPriority w:val="39"/>
    <w:qFormat/>
    <w:pPr>
      <w:spacing w:before="120"/>
      <w:ind w:left="210"/>
      <w:jc w:val="left"/>
    </w:pPr>
    <w:rPr>
      <w:rFonts w:ascii="Calibri" w:hAnsi="Calibri"/>
      <w:i/>
      <w:iCs/>
      <w:sz w:val="20"/>
    </w:rPr>
  </w:style>
  <w:style w:type="paragraph" w:styleId="9">
    <w:name w:val="toc 9"/>
    <w:basedOn w:val="a6"/>
    <w:next w:val="a6"/>
    <w:pPr>
      <w:ind w:left="1680"/>
      <w:jc w:val="left"/>
    </w:pPr>
    <w:rPr>
      <w:rFonts w:ascii="Calibri" w:hAnsi="Calibri"/>
      <w:sz w:val="20"/>
    </w:rPr>
  </w:style>
  <w:style w:type="paragraph" w:styleId="af8">
    <w:name w:val="annotation subject"/>
    <w:basedOn w:val="ae"/>
    <w:next w:val="ae"/>
    <w:link w:val="af9"/>
    <w:rPr>
      <w:b/>
      <w:bCs/>
    </w:rPr>
  </w:style>
  <w:style w:type="table" w:styleId="afa">
    <w:name w:val="Table Grid"/>
    <w:basedOn w:val="a8"/>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page number"/>
    <w:basedOn w:val="a7"/>
  </w:style>
  <w:style w:type="character" w:styleId="afc">
    <w:name w:val="FollowedHyperlink"/>
    <w:rPr>
      <w:color w:val="800080"/>
      <w:u w:val="single"/>
    </w:rPr>
  </w:style>
  <w:style w:type="character" w:styleId="afd">
    <w:name w:val="Hyperlink"/>
    <w:uiPriority w:val="99"/>
    <w:qFormat/>
    <w:rPr>
      <w:color w:val="0000FF"/>
      <w:u w:val="single"/>
    </w:rPr>
  </w:style>
  <w:style w:type="character" w:styleId="afe">
    <w:name w:val="annotation reference"/>
    <w:rPr>
      <w:sz w:val="21"/>
      <w:szCs w:val="21"/>
    </w:rPr>
  </w:style>
  <w:style w:type="character" w:customStyle="1" w:styleId="af6">
    <w:name w:val="Нижний колонтитул Знак"/>
    <w:link w:val="af5"/>
    <w:uiPriority w:val="99"/>
    <w:rPr>
      <w:kern w:val="2"/>
      <w:sz w:val="18"/>
    </w:rPr>
  </w:style>
  <w:style w:type="character" w:customStyle="1" w:styleId="af9">
    <w:name w:val="Тема примечания Знак"/>
    <w:link w:val="af8"/>
    <w:rPr>
      <w:b/>
      <w:bCs/>
      <w:kern w:val="2"/>
      <w:sz w:val="21"/>
    </w:rPr>
  </w:style>
  <w:style w:type="character" w:customStyle="1" w:styleId="af2">
    <w:name w:val="Текст Знак"/>
    <w:link w:val="af1"/>
    <w:rPr>
      <w:rFonts w:ascii="SimSun" w:eastAsia="SimSun" w:hAnsi="Courier New"/>
      <w:kern w:val="2"/>
      <w:sz w:val="21"/>
      <w:lang w:val="ru-RU" w:eastAsia="zh-CN" w:bidi="ar-SA"/>
    </w:rPr>
  </w:style>
  <w:style w:type="character" w:customStyle="1" w:styleId="3Char">
    <w:name w:val="+标题3 Char"/>
    <w:link w:val="31"/>
    <w:rPr>
      <w:rFonts w:ascii="YouYuan" w:eastAsia="YouYuan" w:hAnsi="Courier New" w:cs="SimSun"/>
      <w:kern w:val="2"/>
      <w:sz w:val="24"/>
      <w:lang w:val="ru-RU" w:eastAsia="zh-CN" w:bidi="ar-SA"/>
    </w:rPr>
  </w:style>
  <w:style w:type="paragraph" w:customStyle="1" w:styleId="31">
    <w:name w:val="+标题3"/>
    <w:basedOn w:val="af1"/>
    <w:link w:val="3Char"/>
    <w:pPr>
      <w:spacing w:line="360" w:lineRule="auto"/>
      <w:ind w:firstLineChars="50" w:firstLine="120"/>
    </w:pPr>
    <w:rPr>
      <w:rFonts w:ascii="YouYuan" w:eastAsia="YouYuan" w:cs="SimSun"/>
      <w:sz w:val="24"/>
    </w:rPr>
  </w:style>
  <w:style w:type="character" w:customStyle="1" w:styleId="4Char">
    <w:name w:val="+标题4 Char"/>
    <w:link w:val="40"/>
    <w:rPr>
      <w:rFonts w:ascii="YouYuan" w:eastAsia="YouYuan" w:hAnsi="SimSun" w:cs="SimSun"/>
      <w:kern w:val="2"/>
      <w:sz w:val="24"/>
      <w:lang w:val="ru-RU" w:eastAsia="zh-CN" w:bidi="ar-SA"/>
    </w:rPr>
  </w:style>
  <w:style w:type="paragraph" w:customStyle="1" w:styleId="40">
    <w:name w:val="+标题4"/>
    <w:basedOn w:val="a6"/>
    <w:link w:val="4Char"/>
    <w:pPr>
      <w:spacing w:line="360" w:lineRule="auto"/>
    </w:pPr>
    <w:rPr>
      <w:rFonts w:ascii="YouYuan" w:eastAsia="YouYuan" w:hAnsi="SimSun" w:cs="SimSun"/>
      <w:sz w:val="24"/>
    </w:rPr>
  </w:style>
  <w:style w:type="character" w:customStyle="1" w:styleId="2Char">
    <w:name w:val="+标题2 Char"/>
    <w:link w:val="21"/>
    <w:rPr>
      <w:rFonts w:ascii="YouYuan" w:eastAsia="YouYuan" w:hAnsi="Courier New" w:cs="SimSun"/>
      <w:kern w:val="2"/>
      <w:sz w:val="24"/>
      <w:lang w:val="ru-RU" w:eastAsia="zh-CN" w:bidi="ar-SA"/>
    </w:rPr>
  </w:style>
  <w:style w:type="paragraph" w:customStyle="1" w:styleId="21">
    <w:name w:val="+标题2"/>
    <w:basedOn w:val="af1"/>
    <w:link w:val="2Char"/>
    <w:pPr>
      <w:spacing w:line="360" w:lineRule="auto"/>
      <w:ind w:firstLineChars="200" w:firstLine="480"/>
    </w:pPr>
    <w:rPr>
      <w:rFonts w:ascii="YouYuan" w:eastAsia="YouYuan" w:cs="SimSun"/>
      <w:sz w:val="24"/>
    </w:rPr>
  </w:style>
  <w:style w:type="character" w:customStyle="1" w:styleId="ad">
    <w:name w:val="Схема документа Знак"/>
    <w:link w:val="ac"/>
    <w:rPr>
      <w:rFonts w:ascii="SimSun"/>
      <w:kern w:val="2"/>
      <w:sz w:val="18"/>
      <w:szCs w:val="18"/>
    </w:rPr>
  </w:style>
  <w:style w:type="character" w:customStyle="1" w:styleId="af4">
    <w:name w:val="Текст выноски Знак"/>
    <w:link w:val="af3"/>
    <w:rPr>
      <w:kern w:val="2"/>
      <w:sz w:val="18"/>
      <w:szCs w:val="18"/>
    </w:rPr>
  </w:style>
  <w:style w:type="character" w:customStyle="1" w:styleId="af">
    <w:name w:val="Текст примечания Знак"/>
    <w:link w:val="ae"/>
    <w:rPr>
      <w:kern w:val="2"/>
      <w:sz w:val="21"/>
    </w:rPr>
  </w:style>
  <w:style w:type="paragraph" w:customStyle="1" w:styleId="a4">
    <w:name w:val="四级条标题"/>
    <w:basedOn w:val="a3"/>
    <w:next w:val="a6"/>
    <w:pPr>
      <w:numPr>
        <w:ilvl w:val="5"/>
      </w:numPr>
      <w:outlineLvl w:val="5"/>
    </w:pPr>
  </w:style>
  <w:style w:type="paragraph" w:customStyle="1" w:styleId="a3">
    <w:name w:val="三级条标题"/>
    <w:basedOn w:val="a2"/>
    <w:next w:val="a6"/>
    <w:pPr>
      <w:numPr>
        <w:ilvl w:val="4"/>
      </w:numPr>
      <w:outlineLvl w:val="4"/>
    </w:pPr>
  </w:style>
  <w:style w:type="paragraph" w:customStyle="1" w:styleId="a2">
    <w:name w:val="二级条标题"/>
    <w:basedOn w:val="a1"/>
    <w:next w:val="a6"/>
    <w:pPr>
      <w:numPr>
        <w:ilvl w:val="3"/>
      </w:numPr>
      <w:outlineLvl w:val="3"/>
    </w:pPr>
  </w:style>
  <w:style w:type="paragraph" w:customStyle="1" w:styleId="a1">
    <w:name w:val="一级条标题"/>
    <w:basedOn w:val="a0"/>
    <w:next w:val="a6"/>
    <w:pPr>
      <w:numPr>
        <w:ilvl w:val="2"/>
      </w:numPr>
      <w:spacing w:beforeLines="0" w:before="0" w:afterLines="0" w:after="0"/>
      <w:outlineLvl w:val="2"/>
    </w:pPr>
  </w:style>
  <w:style w:type="paragraph" w:customStyle="1" w:styleId="a0">
    <w:name w:val="章标题"/>
    <w:next w:val="a6"/>
    <w:pPr>
      <w:numPr>
        <w:ilvl w:val="1"/>
        <w:numId w:val="1"/>
      </w:numPr>
      <w:spacing w:beforeLines="50" w:before="156" w:afterLines="50" w:after="156"/>
      <w:jc w:val="both"/>
      <w:outlineLvl w:val="1"/>
    </w:pPr>
    <w:rPr>
      <w:rFonts w:ascii="SimHei" w:eastAsia="SimHei"/>
      <w:sz w:val="21"/>
      <w:lang w:eastAsia="zh-CN"/>
    </w:rPr>
  </w:style>
  <w:style w:type="paragraph" w:customStyle="1" w:styleId="ListParagraph1">
    <w:name w:val="List Paragraph1"/>
    <w:basedOn w:val="a6"/>
    <w:pPr>
      <w:ind w:firstLineChars="200" w:firstLine="420"/>
    </w:pPr>
    <w:rPr>
      <w:rFonts w:ascii="Calibri" w:hAnsi="Calibri"/>
      <w:szCs w:val="22"/>
    </w:rPr>
  </w:style>
  <w:style w:type="paragraph" w:styleId="aff">
    <w:name w:val="List Paragraph"/>
    <w:basedOn w:val="a6"/>
    <w:uiPriority w:val="99"/>
    <w:qFormat/>
    <w:pPr>
      <w:ind w:firstLineChars="200" w:firstLine="420"/>
    </w:pPr>
  </w:style>
  <w:style w:type="paragraph" w:customStyle="1" w:styleId="50">
    <w:name w:val="+标题5"/>
    <w:basedOn w:val="af1"/>
    <w:pPr>
      <w:spacing w:line="360" w:lineRule="auto"/>
      <w:ind w:firstLineChars="100" w:firstLine="240"/>
    </w:pPr>
    <w:rPr>
      <w:rFonts w:ascii="YouYuan" w:eastAsia="YouYuan" w:hAnsi="SimSun" w:cs="SimSun"/>
      <w:sz w:val="24"/>
    </w:rPr>
  </w:style>
  <w:style w:type="paragraph" w:customStyle="1" w:styleId="a5">
    <w:name w:val="五级条标题"/>
    <w:basedOn w:val="a4"/>
    <w:next w:val="a6"/>
    <w:pPr>
      <w:numPr>
        <w:ilvl w:val="6"/>
      </w:numPr>
      <w:outlineLvl w:val="6"/>
    </w:pPr>
  </w:style>
  <w:style w:type="paragraph" w:customStyle="1" w:styleId="11">
    <w:name w:val="标题1"/>
    <w:basedOn w:val="a6"/>
    <w:next w:val="a6"/>
    <w:pPr>
      <w:shd w:val="clear" w:color="auto" w:fill="D9D9D9"/>
    </w:pPr>
    <w:rPr>
      <w:rFonts w:ascii="SimSun" w:hAnsi="SimSun" w:cs="SimSun"/>
      <w:b/>
      <w:bCs/>
      <w:sz w:val="28"/>
    </w:rPr>
  </w:style>
  <w:style w:type="paragraph" w:customStyle="1" w:styleId="a">
    <w:name w:val="前言、引言标题"/>
    <w:next w:val="a6"/>
    <w:pPr>
      <w:numPr>
        <w:numId w:val="1"/>
      </w:numPr>
      <w:shd w:val="clear" w:color="FFFFFF" w:fill="FFFFFF"/>
      <w:spacing w:before="640" w:after="560"/>
      <w:jc w:val="center"/>
      <w:outlineLvl w:val="0"/>
    </w:pPr>
    <w:rPr>
      <w:rFonts w:ascii="SimHei" w:eastAsia="SimHei"/>
      <w:sz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4.bin"/><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3.bin"/><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46</Pages>
  <Words>5201</Words>
  <Characters>29648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请先阅读</vt:lpstr>
    </vt:vector>
  </TitlesOfParts>
  <Company>China</Company>
  <LinksUpToDate>false</LinksUpToDate>
  <CharactersWithSpaces>34780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请先阅读</dc:title>
  <dc:creator>User</dc:creator>
  <cp:lastModifiedBy>Windows User</cp:lastModifiedBy>
  <cp:revision>16</cp:revision>
  <cp:lastPrinted>2016-05-24T09:41:00Z</cp:lastPrinted>
  <dcterms:created xsi:type="dcterms:W3CDTF">2019-07-30T10:15:00Z</dcterms:created>
  <dcterms:modified xsi:type="dcterms:W3CDTF">2019-09-11T08:43:00Z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