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403425" w:rsidRDefault="00403425">
      <w:pPr>
        <w:rPr>
          <w:sz w:val="28"/>
          <w:szCs w:val="28"/>
        </w:rPr>
      </w:pPr>
      <w:r w:rsidRPr="00403425">
        <w:rPr>
          <w:sz w:val="28"/>
          <w:szCs w:val="28"/>
        </w:rPr>
        <w:t>Грунт для орхиде</w:t>
      </w:r>
      <w:r w:rsidRPr="00403425">
        <w:rPr>
          <w:sz w:val="28"/>
          <w:szCs w:val="28"/>
        </w:rPr>
        <w:t xml:space="preserve">й </w:t>
      </w:r>
      <w:proofErr w:type="spellStart"/>
      <w:r w:rsidRPr="00403425">
        <w:rPr>
          <w:sz w:val="28"/>
          <w:szCs w:val="28"/>
        </w:rPr>
        <w:t>Фаско</w:t>
      </w:r>
      <w:proofErr w:type="spellEnd"/>
      <w:r w:rsidRPr="00403425">
        <w:rPr>
          <w:sz w:val="28"/>
          <w:szCs w:val="28"/>
        </w:rPr>
        <w:t xml:space="preserve"> Цветочное счастье 1 л </w:t>
      </w:r>
    </w:p>
    <w:p w:rsidR="00403425" w:rsidRPr="00403425" w:rsidRDefault="00403425" w:rsidP="00403425">
      <w:pPr>
        <w:rPr>
          <w:b/>
        </w:rPr>
      </w:pPr>
      <w:r w:rsidRPr="00403425">
        <w:rPr>
          <w:b/>
        </w:rPr>
        <w:t>Рекомендации по выращиванию</w:t>
      </w:r>
    </w:p>
    <w:p w:rsidR="00403425" w:rsidRPr="00403425" w:rsidRDefault="00403425" w:rsidP="00403425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>Увеличивать размеры горшка следует только, если не умещаются корни</w:t>
      </w:r>
    </w:p>
    <w:p w:rsidR="00403425" w:rsidRPr="00403425" w:rsidRDefault="00403425" w:rsidP="00403425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>Лучшее время для пересадки – весна (начало фазы развития)</w:t>
      </w:r>
    </w:p>
    <w:p w:rsidR="00403425" w:rsidRPr="00403425" w:rsidRDefault="00403425" w:rsidP="00403425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>Не следует пересаживать растения зимой (во время цветения), а также в жаркое время</w:t>
      </w:r>
    </w:p>
    <w:p w:rsidR="00403425" w:rsidRPr="00403425" w:rsidRDefault="00403425" w:rsidP="00403425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>Все отмершие корневые части и луковицы отрежьте ножницами</w:t>
      </w:r>
    </w:p>
    <w:p w:rsidR="00403425" w:rsidRPr="00403425" w:rsidRDefault="00403425" w:rsidP="00403425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>Поливать растение следует, когда субстрат равномерно подсох (в среднем 1 раз в неделю)</w:t>
      </w:r>
    </w:p>
    <w:p w:rsidR="00403425" w:rsidRPr="00403425" w:rsidRDefault="00403425" w:rsidP="00403425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>Дополнительное опрыскивание требуется только в очень жаркие дни</w:t>
      </w:r>
    </w:p>
    <w:p w:rsidR="00403425" w:rsidRPr="00403425" w:rsidRDefault="00403425" w:rsidP="00403425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 xml:space="preserve">Регулярно подкармливайте свои растения специализированным жидким комплексным удобрением </w:t>
      </w:r>
      <w:proofErr w:type="gramStart"/>
      <w:r w:rsidRPr="00403425">
        <w:rPr>
          <w:rFonts w:eastAsia="Times New Roman" w:cstheme="minorHAnsi"/>
          <w:bCs/>
          <w:lang w:eastAsia="ru-RU"/>
        </w:rPr>
        <w:t>Для</w:t>
      </w:r>
      <w:proofErr w:type="gramEnd"/>
      <w:r w:rsidRPr="00403425">
        <w:rPr>
          <w:rFonts w:eastAsia="Times New Roman" w:cstheme="minorHAnsi"/>
          <w:bCs/>
          <w:lang w:eastAsia="ru-RU"/>
        </w:rPr>
        <w:t xml:space="preserve"> орхидей «Цветочное счастье». В</w:t>
      </w:r>
      <w:bookmarkStart w:id="0" w:name="_GoBack"/>
      <w:bookmarkEnd w:id="0"/>
      <w:r w:rsidRPr="00403425">
        <w:rPr>
          <w:rFonts w:eastAsia="Times New Roman" w:cstheme="minorHAnsi"/>
          <w:bCs/>
          <w:lang w:eastAsia="ru-RU"/>
        </w:rPr>
        <w:t xml:space="preserve"> период цветения один раз в две недели, в период роста один раз в месяц.</w:t>
      </w:r>
    </w:p>
    <w:p w:rsidR="00403425" w:rsidRPr="00403425" w:rsidRDefault="00403425" w:rsidP="00403425">
      <w:p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 xml:space="preserve">Совет: Лучшее время для подкормки растений – утренние часы. Поливайте орхидеи мягкой и тёплой водой. Для получения мягкой воды используйте «Смягчитель воды Цветочное Счастье». </w:t>
      </w:r>
    </w:p>
    <w:p w:rsidR="00403425" w:rsidRPr="00403425" w:rsidRDefault="00403425" w:rsidP="00403425">
      <w:p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lang w:eastAsia="ru-RU"/>
        </w:rPr>
      </w:pPr>
      <w:r w:rsidRPr="00403425">
        <w:rPr>
          <w:rFonts w:eastAsia="Times New Roman" w:cstheme="minorHAnsi"/>
          <w:b/>
          <w:bCs/>
          <w:iCs/>
          <w:lang w:eastAsia="ru-RU"/>
        </w:rPr>
        <w:t>Рекомендации по применению</w:t>
      </w:r>
      <w:r w:rsidRPr="00403425">
        <w:rPr>
          <w:rFonts w:eastAsia="Times New Roman" w:cstheme="minorHAnsi"/>
          <w:b/>
          <w:bCs/>
          <w:lang w:eastAsia="ru-RU"/>
        </w:rPr>
        <w:t xml:space="preserve"> </w:t>
      </w:r>
    </w:p>
    <w:p w:rsidR="00403425" w:rsidRPr="00403425" w:rsidRDefault="00403425" w:rsidP="00403425">
      <w:pPr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>Отделите растение от пластмассового горшка, аккуратно размяв его со всех сторон, не повредив корней</w:t>
      </w:r>
    </w:p>
    <w:p w:rsidR="00403425" w:rsidRPr="00403425" w:rsidRDefault="00403425" w:rsidP="00403425">
      <w:pPr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>Наполните новый горшок дренажным материалом на ¼</w:t>
      </w:r>
    </w:p>
    <w:p w:rsidR="00403425" w:rsidRPr="00403425" w:rsidRDefault="00403425" w:rsidP="00403425">
      <w:pPr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>Вставьте растение в горшок, поворачивая его, то в одну, то в другую сторону, старайтесь при этом не сломать твёрдые корешки</w:t>
      </w:r>
    </w:p>
    <w:p w:rsidR="00403425" w:rsidRPr="00403425" w:rsidRDefault="00403425" w:rsidP="00403425">
      <w:pPr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 xml:space="preserve">Заполните горшок субстратом равномерно со всех сторон. При этом слегка ударяйте горшок о поверхность стола, чтобы субстрат проник в пространство между корней. Корневая шейка должна находиться над субстратом. </w:t>
      </w:r>
    </w:p>
    <w:p w:rsidR="00403425" w:rsidRPr="00403425" w:rsidRDefault="00403425" w:rsidP="00403425">
      <w:pPr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>Полейте растение через 1-2 дня после пересадки</w:t>
      </w:r>
    </w:p>
    <w:p w:rsidR="00403425" w:rsidRPr="00403425" w:rsidRDefault="00403425" w:rsidP="00403425">
      <w:pPr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Cs/>
          <w:lang w:eastAsia="ru-RU"/>
        </w:rPr>
      </w:pPr>
      <w:r w:rsidRPr="00403425">
        <w:rPr>
          <w:rFonts w:eastAsia="Times New Roman" w:cstheme="minorHAnsi"/>
          <w:bCs/>
          <w:lang w:eastAsia="ru-RU"/>
        </w:rPr>
        <w:t>Разместите растение в достаточно светлом месте и оберегайте его от прямых солнечных лучей</w:t>
      </w:r>
    </w:p>
    <w:p w:rsidR="00403425" w:rsidRPr="00403425" w:rsidRDefault="00403425" w:rsidP="00403425"/>
    <w:sectPr w:rsidR="00403425" w:rsidRPr="0040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2E8"/>
    <w:multiLevelType w:val="multilevel"/>
    <w:tmpl w:val="107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DC6858"/>
    <w:multiLevelType w:val="multilevel"/>
    <w:tmpl w:val="98A2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25"/>
    <w:rsid w:val="00403425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BD82"/>
  <w15:chartTrackingRefBased/>
  <w15:docId w15:val="{23E11DAB-0080-4D48-A7C1-47E8FCE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034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034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Emphasis"/>
    <w:basedOn w:val="a0"/>
    <w:uiPriority w:val="20"/>
    <w:qFormat/>
    <w:rsid w:val="004034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2020-09-08T08:10:00Z</dcterms:created>
  <dcterms:modified xsi:type="dcterms:W3CDTF">2020-09-08T08:13:00Z</dcterms:modified>
</cp:coreProperties>
</file>