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AF" w:rsidRPr="00143038" w:rsidRDefault="004C7BAF" w:rsidP="004C7BAF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  <w:r w:rsidRPr="00143038">
        <w:rPr>
          <w:rFonts w:asciiTheme="minorHAnsi" w:hAnsiTheme="minorHAnsi" w:cstheme="minorHAnsi"/>
          <w:sz w:val="28"/>
          <w:szCs w:val="28"/>
        </w:rPr>
        <w:t>Аэрозол</w:t>
      </w:r>
      <w:r w:rsidR="00143038">
        <w:rPr>
          <w:rFonts w:asciiTheme="minorHAnsi" w:hAnsiTheme="minorHAnsi" w:cstheme="minorHAnsi"/>
          <w:sz w:val="28"/>
          <w:szCs w:val="28"/>
        </w:rPr>
        <w:t xml:space="preserve">ь от комаров </w:t>
      </w:r>
      <w:proofErr w:type="spellStart"/>
      <w:r w:rsidR="00143038">
        <w:rPr>
          <w:rFonts w:asciiTheme="minorHAnsi" w:hAnsiTheme="minorHAnsi" w:cstheme="minorHAnsi"/>
          <w:sz w:val="28"/>
          <w:szCs w:val="28"/>
        </w:rPr>
        <w:t>Лаварика</w:t>
      </w:r>
      <w:proofErr w:type="spellEnd"/>
      <w:r w:rsidR="00143038">
        <w:rPr>
          <w:rFonts w:asciiTheme="minorHAnsi" w:hAnsiTheme="minorHAnsi" w:cstheme="minorHAnsi"/>
          <w:sz w:val="28"/>
          <w:szCs w:val="28"/>
        </w:rPr>
        <w:t xml:space="preserve"> Комфорт 21</w:t>
      </w:r>
      <w:r w:rsidRPr="00143038">
        <w:rPr>
          <w:rFonts w:asciiTheme="minorHAnsi" w:hAnsiTheme="minorHAnsi" w:cstheme="minorHAnsi"/>
          <w:sz w:val="28"/>
          <w:szCs w:val="28"/>
        </w:rPr>
        <w:t>0 см куб</w:t>
      </w:r>
    </w:p>
    <w:p w:rsidR="004C7BAF" w:rsidRPr="00143038" w:rsidRDefault="004C7BAF" w:rsidP="004C7BAF">
      <w:pPr>
        <w:pStyle w:val="a3"/>
        <w:rPr>
          <w:rFonts w:asciiTheme="minorHAnsi" w:hAnsiTheme="minorHAnsi" w:cstheme="minorHAnsi"/>
        </w:rPr>
      </w:pPr>
      <w:r w:rsidRPr="00143038">
        <w:rPr>
          <w:rFonts w:asciiTheme="minorHAnsi" w:hAnsiTheme="minorHAnsi" w:cstheme="minorHAnsi"/>
          <w:b/>
          <w:bCs/>
        </w:rPr>
        <w:t>Применение:</w:t>
      </w:r>
      <w:r w:rsidRPr="00143038">
        <w:rPr>
          <w:rFonts w:asciiTheme="minorHAnsi" w:hAnsiTheme="minorHAnsi" w:cstheme="minorHAnsi"/>
        </w:rPr>
        <w:t xml:space="preserve"> встряхнуть баллон и равномерно распылить средство на открытые участки тела и одежду. </w:t>
      </w:r>
    </w:p>
    <w:p w:rsidR="004C7BAF" w:rsidRPr="00143038" w:rsidRDefault="004C7BAF" w:rsidP="004C7BAF">
      <w:pPr>
        <w:pStyle w:val="a3"/>
        <w:rPr>
          <w:rFonts w:asciiTheme="minorHAnsi" w:hAnsiTheme="minorHAnsi" w:cstheme="minorHAnsi"/>
        </w:rPr>
      </w:pPr>
      <w:r w:rsidRPr="00143038">
        <w:rPr>
          <w:rFonts w:asciiTheme="minorHAnsi" w:hAnsiTheme="minorHAnsi" w:cstheme="minorHAnsi"/>
          <w:b/>
          <w:bCs/>
        </w:rPr>
        <w:t>Состав:</w:t>
      </w:r>
      <w:r w:rsidRPr="00143038">
        <w:rPr>
          <w:rFonts w:asciiTheme="minorHAnsi" w:hAnsiTheme="minorHAnsi" w:cstheme="minorHAnsi"/>
        </w:rPr>
        <w:t xml:space="preserve"> натуральные эфирные масла чайного дерева, лаванды, гвоздики, </w:t>
      </w:r>
      <w:proofErr w:type="spellStart"/>
      <w:r w:rsidRPr="00143038">
        <w:rPr>
          <w:rFonts w:asciiTheme="minorHAnsi" w:hAnsiTheme="minorHAnsi" w:cstheme="minorHAnsi"/>
        </w:rPr>
        <w:t>пропиленгликоль</w:t>
      </w:r>
      <w:proofErr w:type="spellEnd"/>
      <w:r w:rsidRPr="00143038">
        <w:rPr>
          <w:rFonts w:asciiTheme="minorHAnsi" w:hAnsiTheme="minorHAnsi" w:cstheme="minorHAnsi"/>
        </w:rPr>
        <w:t xml:space="preserve">, спирт этиловый, </w:t>
      </w:r>
      <w:proofErr w:type="spellStart"/>
      <w:r w:rsidRPr="00143038">
        <w:rPr>
          <w:rFonts w:asciiTheme="minorHAnsi" w:hAnsiTheme="minorHAnsi" w:cstheme="minorHAnsi"/>
        </w:rPr>
        <w:t>пропеллент</w:t>
      </w:r>
      <w:proofErr w:type="spellEnd"/>
      <w:r w:rsidRPr="00143038">
        <w:rPr>
          <w:rFonts w:asciiTheme="minorHAnsi" w:hAnsiTheme="minorHAnsi" w:cstheme="minorHAnsi"/>
        </w:rPr>
        <w:t xml:space="preserve">. Не содержит </w:t>
      </w:r>
      <w:proofErr w:type="spellStart"/>
      <w:r w:rsidRPr="00143038">
        <w:rPr>
          <w:rFonts w:asciiTheme="minorHAnsi" w:hAnsiTheme="minorHAnsi" w:cstheme="minorHAnsi"/>
        </w:rPr>
        <w:t>озоноразрушающих</w:t>
      </w:r>
      <w:proofErr w:type="spellEnd"/>
      <w:r w:rsidRPr="00143038">
        <w:rPr>
          <w:rFonts w:asciiTheme="minorHAnsi" w:hAnsiTheme="minorHAnsi" w:cstheme="minorHAnsi"/>
        </w:rPr>
        <w:t xml:space="preserve"> хладонов. </w:t>
      </w:r>
    </w:p>
    <w:p w:rsidR="004C7BAF" w:rsidRPr="00143038" w:rsidRDefault="004C7BAF" w:rsidP="004C7BAF">
      <w:pPr>
        <w:pStyle w:val="a3"/>
        <w:rPr>
          <w:rFonts w:asciiTheme="minorHAnsi" w:hAnsiTheme="minorHAnsi" w:cstheme="minorHAnsi"/>
        </w:rPr>
      </w:pPr>
      <w:r w:rsidRPr="00143038">
        <w:rPr>
          <w:rFonts w:asciiTheme="minorHAnsi" w:hAnsiTheme="minorHAnsi" w:cstheme="minorHAnsi"/>
        </w:rPr>
        <w:t>Огнеопасно! Не распылять вблизи открытого огня и раскаленных предметов. Предохранять от воз</w:t>
      </w:r>
      <w:r w:rsidRPr="00143038">
        <w:rPr>
          <w:rFonts w:asciiTheme="minorHAnsi" w:hAnsiTheme="minorHAnsi" w:cstheme="minorHAnsi"/>
        </w:rPr>
        <w:softHyphen/>
        <w:t>дей</w:t>
      </w:r>
      <w:r w:rsidRPr="00143038">
        <w:rPr>
          <w:rFonts w:asciiTheme="minorHAnsi" w:hAnsiTheme="minorHAnsi" w:cstheme="minorHAnsi"/>
        </w:rPr>
        <w:softHyphen/>
        <w:t>ствия прямых солнечных лу</w:t>
      </w:r>
      <w:bookmarkStart w:id="0" w:name="_GoBack"/>
      <w:bookmarkEnd w:id="0"/>
      <w:r w:rsidRPr="00143038">
        <w:rPr>
          <w:rFonts w:asciiTheme="minorHAnsi" w:hAnsiTheme="minorHAnsi" w:cstheme="minorHAnsi"/>
        </w:rPr>
        <w:t xml:space="preserve">чей и нагревания выше +40 °С. Баллон под давлением! Не разбирать и не давать детям. Избегать попадания в глаза, в рот. в случае попадания в глаза — промыть водой, при попадании в рот — прополоскать. После использования или по истечении срока годности утилизировать как бытовые отходы.  </w:t>
      </w:r>
    </w:p>
    <w:p w:rsidR="004C7BAF" w:rsidRPr="00143038" w:rsidRDefault="004C7BAF" w:rsidP="004C7BAF">
      <w:pPr>
        <w:pStyle w:val="a3"/>
        <w:rPr>
          <w:rFonts w:asciiTheme="minorHAnsi" w:hAnsiTheme="minorHAnsi" w:cstheme="minorHAnsi"/>
        </w:rPr>
      </w:pPr>
      <w:r w:rsidRPr="00143038">
        <w:rPr>
          <w:rFonts w:asciiTheme="minorHAnsi" w:hAnsiTheme="minorHAnsi" w:cstheme="minorHAnsi"/>
          <w:b/>
          <w:bCs/>
        </w:rPr>
        <w:t>Срок годности:</w:t>
      </w:r>
      <w:r w:rsidRPr="00143038">
        <w:rPr>
          <w:rFonts w:asciiTheme="minorHAnsi" w:hAnsiTheme="minorHAnsi" w:cstheme="minorHAnsi"/>
        </w:rPr>
        <w:t xml:space="preserve"> 36 месяцев. </w:t>
      </w:r>
    </w:p>
    <w:p w:rsidR="00107876" w:rsidRDefault="00143038"/>
    <w:sectPr w:rsidR="001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AF"/>
    <w:rsid w:val="00143038"/>
    <w:rsid w:val="004C7BAF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C472"/>
  <w15:chartTrackingRefBased/>
  <w15:docId w15:val="{B1FBD222-8FEC-47F2-A9A0-7BFB0A4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2020-09-04T08:43:00Z</dcterms:created>
  <dcterms:modified xsi:type="dcterms:W3CDTF">2020-09-04T08:43:00Z</dcterms:modified>
</cp:coreProperties>
</file>