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471" w:rsidRPr="00C520E0" w:rsidRDefault="007D7471" w:rsidP="000B0B33">
      <w:pPr>
        <w:suppressAutoHyphens/>
        <w:spacing w:after="0"/>
        <w:jc w:val="both"/>
        <w:rPr>
          <w:rFonts w:ascii="Tahoma" w:hAnsi="Tahoma" w:cs="Tahoma"/>
          <w:b/>
          <w:sz w:val="40"/>
          <w:szCs w:val="40"/>
        </w:rPr>
      </w:pPr>
      <w:proofErr w:type="spellStart"/>
      <w:r>
        <w:rPr>
          <w:rFonts w:ascii="Tahoma" w:hAnsi="Tahoma" w:cs="Tahoma"/>
          <w:b/>
          <w:sz w:val="40"/>
          <w:szCs w:val="40"/>
          <w:lang w:val="en-US"/>
        </w:rPr>
        <w:t>CemFrio</w:t>
      </w:r>
      <w:proofErr w:type="spellEnd"/>
    </w:p>
    <w:p w:rsidR="007D7471" w:rsidRPr="006415C2" w:rsidRDefault="007D7471" w:rsidP="003522C4">
      <w:pPr>
        <w:suppressAutoHyphens/>
        <w:spacing w:after="0"/>
        <w:jc w:val="both"/>
        <w:rPr>
          <w:rFonts w:ascii="Tahoma" w:hAnsi="Tahoma" w:cs="Tahoma"/>
          <w:b/>
          <w:sz w:val="24"/>
          <w:szCs w:val="28"/>
        </w:rPr>
      </w:pPr>
      <w:r w:rsidRPr="006415C2">
        <w:rPr>
          <w:rFonts w:ascii="Tahoma" w:hAnsi="Tahoma" w:cs="Tahoma"/>
          <w:sz w:val="24"/>
          <w:szCs w:val="28"/>
        </w:rPr>
        <w:t xml:space="preserve">Противоморозная комплексная добавка </w:t>
      </w:r>
      <w:r w:rsidR="006415C2" w:rsidRPr="006415C2">
        <w:rPr>
          <w:rFonts w:ascii="Tahoma" w:hAnsi="Tahoma" w:cs="Tahoma"/>
          <w:sz w:val="24"/>
          <w:szCs w:val="28"/>
        </w:rPr>
        <w:t xml:space="preserve">для </w:t>
      </w:r>
      <w:r w:rsidRPr="006415C2">
        <w:rPr>
          <w:rFonts w:ascii="Tahoma" w:hAnsi="Tahoma" w:cs="Tahoma"/>
          <w:sz w:val="24"/>
          <w:szCs w:val="28"/>
        </w:rPr>
        <w:t>бетонных и растворных смесей</w:t>
      </w:r>
      <w:r w:rsidRPr="006415C2">
        <w:rPr>
          <w:rFonts w:ascii="Tahoma" w:hAnsi="Tahoma" w:cs="Tahoma"/>
          <w:b/>
          <w:sz w:val="24"/>
          <w:szCs w:val="28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6D06BC" w:rsidTr="008D4317">
        <w:tc>
          <w:tcPr>
            <w:tcW w:w="4503" w:type="dxa"/>
          </w:tcPr>
          <w:p w:rsidR="0087495C" w:rsidRPr="009D453C" w:rsidRDefault="0087495C" w:rsidP="003522C4">
            <w:pPr>
              <w:pBdr>
                <w:bottom w:val="single" w:sz="12" w:space="1" w:color="auto"/>
              </w:pBd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87495C">
              <w:rPr>
                <w:rFonts w:ascii="Tahoma" w:hAnsi="Tahoma" w:cs="Tahoma"/>
                <w:b/>
                <w:sz w:val="14"/>
                <w:szCs w:val="14"/>
              </w:rPr>
              <w:t xml:space="preserve">Описание и область применения </w:t>
            </w:r>
          </w:p>
          <w:p w:rsidR="0087495C" w:rsidRPr="0087495C" w:rsidRDefault="0087495C" w:rsidP="003522C4">
            <w:pP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87495C">
              <w:rPr>
                <w:rFonts w:ascii="Tahoma" w:hAnsi="Tahoma" w:cs="Tahoma"/>
                <w:b/>
                <w:sz w:val="14"/>
                <w:szCs w:val="14"/>
              </w:rPr>
              <w:t>Описание</w:t>
            </w:r>
          </w:p>
          <w:p w:rsidR="0087495C" w:rsidRPr="0087495C" w:rsidRDefault="0087495C" w:rsidP="003522C4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87495C">
              <w:rPr>
                <w:rFonts w:ascii="Tahoma" w:hAnsi="Tahoma" w:cs="Tahoma"/>
                <w:sz w:val="14"/>
                <w:szCs w:val="14"/>
                <w:lang w:val="en-US"/>
              </w:rPr>
              <w:t>CemFrio</w:t>
            </w:r>
            <w:proofErr w:type="spellEnd"/>
            <w:r w:rsidRPr="0087495C">
              <w:rPr>
                <w:rFonts w:ascii="Tahoma" w:hAnsi="Tahoma" w:cs="Tahoma"/>
                <w:sz w:val="14"/>
                <w:szCs w:val="14"/>
              </w:rPr>
              <w:t xml:space="preserve"> – противоморозная комплексная добавка для бетонных и растворных смесей.</w:t>
            </w:r>
          </w:p>
          <w:p w:rsidR="0087495C" w:rsidRPr="0087495C" w:rsidRDefault="0087495C" w:rsidP="003522C4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87495C">
              <w:rPr>
                <w:rFonts w:ascii="Tahoma" w:hAnsi="Tahoma" w:cs="Tahoma"/>
                <w:sz w:val="14"/>
                <w:szCs w:val="14"/>
                <w:lang w:val="en-US"/>
              </w:rPr>
              <w:t>CemFrio</w:t>
            </w:r>
            <w:proofErr w:type="spellEnd"/>
            <w:r w:rsidRPr="0087495C">
              <w:rPr>
                <w:rFonts w:ascii="Tahoma" w:hAnsi="Tahoma" w:cs="Tahoma"/>
                <w:sz w:val="14"/>
                <w:szCs w:val="14"/>
              </w:rPr>
              <w:t xml:space="preserve"> – удовлетворяет требованиям ТУ 2499-007-90557835-2014</w:t>
            </w:r>
          </w:p>
          <w:p w:rsidR="0087495C" w:rsidRPr="0087495C" w:rsidRDefault="0087495C" w:rsidP="003522C4">
            <w:pP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87495C">
              <w:rPr>
                <w:rFonts w:ascii="Tahoma" w:hAnsi="Tahoma" w:cs="Tahoma"/>
                <w:b/>
                <w:sz w:val="14"/>
                <w:szCs w:val="14"/>
              </w:rPr>
              <w:t>Применение</w:t>
            </w:r>
          </w:p>
          <w:p w:rsidR="0087495C" w:rsidRPr="0087495C" w:rsidRDefault="0087495C" w:rsidP="003522C4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1353"/>
                <w:tab w:val="num" w:pos="-900"/>
                <w:tab w:val="left" w:pos="0"/>
              </w:tabs>
              <w:suppressAutoHyphens/>
              <w:spacing w:line="288" w:lineRule="auto"/>
              <w:ind w:left="360"/>
              <w:rPr>
                <w:rFonts w:ascii="Tahoma" w:hAnsi="Tahoma" w:cs="Tahoma"/>
                <w:sz w:val="14"/>
                <w:szCs w:val="14"/>
              </w:rPr>
            </w:pPr>
            <w:r w:rsidRPr="0087495C">
              <w:rPr>
                <w:rFonts w:ascii="Tahoma" w:hAnsi="Tahoma" w:cs="Tahoma"/>
                <w:sz w:val="14"/>
                <w:szCs w:val="14"/>
              </w:rPr>
              <w:t>товарный бетон в нормальных условиях и при отрицательных температурах твердения;</w:t>
            </w:r>
            <w:bookmarkStart w:id="0" w:name="_GoBack"/>
            <w:bookmarkEnd w:id="0"/>
          </w:p>
          <w:p w:rsidR="0087495C" w:rsidRPr="0087495C" w:rsidRDefault="0087495C" w:rsidP="003522C4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1353"/>
                <w:tab w:val="num" w:pos="-900"/>
                <w:tab w:val="left" w:pos="-709"/>
              </w:tabs>
              <w:suppressAutoHyphens/>
              <w:spacing w:line="288" w:lineRule="auto"/>
              <w:ind w:left="360"/>
              <w:rPr>
                <w:rFonts w:ascii="Tahoma" w:hAnsi="Tahoma" w:cs="Tahoma"/>
                <w:sz w:val="14"/>
                <w:szCs w:val="14"/>
              </w:rPr>
            </w:pPr>
            <w:r w:rsidRPr="0087495C">
              <w:rPr>
                <w:rFonts w:ascii="Tahoma" w:hAnsi="Tahoma" w:cs="Tahoma"/>
                <w:sz w:val="14"/>
                <w:szCs w:val="14"/>
              </w:rPr>
              <w:t>железобетонные изделия в условиях ТВО и нормального твердения;</w:t>
            </w:r>
          </w:p>
          <w:p w:rsidR="0087495C" w:rsidRPr="0087495C" w:rsidRDefault="0087495C" w:rsidP="003522C4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1353"/>
                <w:tab w:val="num" w:pos="-900"/>
                <w:tab w:val="left" w:pos="-709"/>
              </w:tabs>
              <w:suppressAutoHyphens/>
              <w:spacing w:line="288" w:lineRule="auto"/>
              <w:ind w:left="360"/>
              <w:rPr>
                <w:rFonts w:ascii="Tahoma" w:hAnsi="Tahoma" w:cs="Tahoma"/>
                <w:sz w:val="14"/>
                <w:szCs w:val="14"/>
              </w:rPr>
            </w:pPr>
            <w:r w:rsidRPr="0087495C">
              <w:rPr>
                <w:rFonts w:ascii="Tahoma" w:hAnsi="Tahoma" w:cs="Tahoma"/>
                <w:sz w:val="14"/>
                <w:szCs w:val="14"/>
              </w:rPr>
              <w:t>ремонтные и кладочные растворы;</w:t>
            </w:r>
          </w:p>
          <w:p w:rsidR="000B74EC" w:rsidRPr="0087495C" w:rsidRDefault="0087495C" w:rsidP="003522C4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1353"/>
                <w:tab w:val="num" w:pos="-900"/>
                <w:tab w:val="left" w:pos="-709"/>
              </w:tabs>
              <w:suppressAutoHyphens/>
              <w:spacing w:line="288" w:lineRule="auto"/>
              <w:ind w:left="360"/>
              <w:rPr>
                <w:rFonts w:ascii="Tahoma" w:hAnsi="Tahoma" w:cs="Tahoma"/>
                <w:sz w:val="14"/>
                <w:szCs w:val="14"/>
              </w:rPr>
            </w:pPr>
            <w:r w:rsidRPr="0087495C">
              <w:rPr>
                <w:rFonts w:ascii="Tahoma" w:hAnsi="Tahoma" w:cs="Tahoma"/>
                <w:sz w:val="14"/>
                <w:szCs w:val="14"/>
              </w:rPr>
              <w:t>бетоны на пористых заполнителях.</w:t>
            </w:r>
          </w:p>
        </w:tc>
        <w:tc>
          <w:tcPr>
            <w:tcW w:w="5067" w:type="dxa"/>
          </w:tcPr>
          <w:p w:rsidR="0087495C" w:rsidRDefault="0087495C" w:rsidP="0087495C">
            <w:pPr>
              <w:pBdr>
                <w:bottom w:val="single" w:sz="12" w:space="1" w:color="auto"/>
              </w:pBd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87495C">
              <w:rPr>
                <w:rFonts w:ascii="Tahoma" w:hAnsi="Tahoma" w:cs="Tahoma"/>
                <w:b/>
                <w:sz w:val="14"/>
                <w:szCs w:val="14"/>
              </w:rPr>
              <w:t>Преимущества</w:t>
            </w:r>
          </w:p>
          <w:p w:rsidR="0087495C" w:rsidRPr="0087495C" w:rsidRDefault="0087495C" w:rsidP="0087495C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87495C">
              <w:rPr>
                <w:rFonts w:ascii="Tahoma" w:hAnsi="Tahoma" w:cs="Tahoma"/>
                <w:sz w:val="14"/>
                <w:szCs w:val="14"/>
              </w:rPr>
              <w:t xml:space="preserve">Комплексная добавка для бетонных и растворных смесей. Обладает комбинированным противоморозным, ускоряющим, пластифицирующим действием. Добавка разработана для применения при проведении бетонных работ в условиях </w:t>
            </w:r>
            <w:r w:rsidR="008D4317">
              <w:rPr>
                <w:rFonts w:ascii="Tahoma" w:hAnsi="Tahoma" w:cs="Tahoma"/>
                <w:sz w:val="14"/>
                <w:szCs w:val="14"/>
              </w:rPr>
              <w:t xml:space="preserve">пониженных и </w:t>
            </w:r>
            <w:r w:rsidRPr="0087495C">
              <w:rPr>
                <w:rFonts w:ascii="Tahoma" w:hAnsi="Tahoma" w:cs="Tahoma"/>
                <w:sz w:val="14"/>
                <w:szCs w:val="14"/>
              </w:rPr>
              <w:t>отрицательных температур при возведении монолитных и сборно-монолитных бетонных и железобетонных конструкций,  предотвращения возможного разрушения бетонных конструкций вследствие  воздействия отрицательных температур. Добавка ускоряет набор прочности, снижает количество химически несвязанной воды в бетоне и температуру замерзания жидкой фазы</w:t>
            </w:r>
            <w:r w:rsidR="008D4317">
              <w:rPr>
                <w:rFonts w:ascii="Tahoma" w:hAnsi="Tahoma" w:cs="Tahoma"/>
                <w:sz w:val="14"/>
                <w:szCs w:val="14"/>
              </w:rPr>
              <w:t xml:space="preserve"> до начала тепловой обработки (метод «термоса») или   защиты конструкции теплоизолирующими материалами</w:t>
            </w:r>
            <w:r w:rsidRPr="0087495C">
              <w:rPr>
                <w:rFonts w:ascii="Tahoma" w:hAnsi="Tahoma" w:cs="Tahoma"/>
                <w:sz w:val="14"/>
                <w:szCs w:val="14"/>
              </w:rPr>
              <w:t>.</w:t>
            </w:r>
          </w:p>
          <w:p w:rsidR="0087495C" w:rsidRPr="0087495C" w:rsidRDefault="0087495C" w:rsidP="0087495C">
            <w:pP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87495C">
              <w:rPr>
                <w:rFonts w:ascii="Tahoma" w:hAnsi="Tahoma" w:cs="Tahoma"/>
                <w:b/>
                <w:sz w:val="14"/>
                <w:szCs w:val="14"/>
              </w:rPr>
              <w:t>Добавка позволяет:</w:t>
            </w:r>
          </w:p>
          <w:p w:rsidR="0087495C" w:rsidRPr="0087495C" w:rsidRDefault="0087495C" w:rsidP="008D4317">
            <w:pPr>
              <w:numPr>
                <w:ilvl w:val="0"/>
                <w:numId w:val="2"/>
              </w:numPr>
              <w:tabs>
                <w:tab w:val="clear" w:pos="1428"/>
                <w:tab w:val="num" w:pos="-1080"/>
              </w:tabs>
              <w:suppressAutoHyphens/>
              <w:ind w:left="36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87495C">
              <w:rPr>
                <w:rFonts w:ascii="Tahoma" w:hAnsi="Tahoma" w:cs="Tahoma"/>
                <w:sz w:val="14"/>
                <w:szCs w:val="14"/>
              </w:rPr>
              <w:t>проводить бетонные работы в условиях отрицательных температур от +10</w:t>
            </w:r>
            <w:r w:rsidR="008D4317" w:rsidRPr="0087495C">
              <w:rPr>
                <w:rFonts w:ascii="Tahoma" w:hAnsi="Tahoma" w:cs="Tahoma"/>
                <w:sz w:val="14"/>
                <w:szCs w:val="14"/>
              </w:rPr>
              <w:t>°</w:t>
            </w:r>
            <w:r w:rsidR="008D4317">
              <w:rPr>
                <w:rFonts w:ascii="Tahoma" w:hAnsi="Tahoma" w:cs="Tahoma"/>
                <w:sz w:val="14"/>
                <w:szCs w:val="14"/>
              </w:rPr>
              <w:t>С</w:t>
            </w:r>
            <w:r w:rsidRPr="0087495C">
              <w:rPr>
                <w:rFonts w:ascii="Tahoma" w:hAnsi="Tahoma" w:cs="Tahoma"/>
                <w:sz w:val="14"/>
                <w:szCs w:val="14"/>
              </w:rPr>
              <w:t xml:space="preserve"> до минус 20 °С,</w:t>
            </w:r>
          </w:p>
          <w:p w:rsidR="0087495C" w:rsidRPr="0087495C" w:rsidRDefault="0087495C" w:rsidP="008D4317">
            <w:pPr>
              <w:numPr>
                <w:ilvl w:val="0"/>
                <w:numId w:val="2"/>
              </w:numPr>
              <w:tabs>
                <w:tab w:val="clear" w:pos="1428"/>
                <w:tab w:val="num" w:pos="-1080"/>
              </w:tabs>
              <w:suppressAutoHyphens/>
              <w:ind w:left="357" w:hanging="357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87495C">
              <w:rPr>
                <w:rFonts w:ascii="Tahoma" w:hAnsi="Tahoma" w:cs="Tahoma"/>
                <w:sz w:val="14"/>
                <w:szCs w:val="14"/>
              </w:rPr>
              <w:t>обеспечить набор прочности бетона без применения дополнительной тепловой обработки;</w:t>
            </w:r>
          </w:p>
          <w:p w:rsidR="0087495C" w:rsidRPr="0087495C" w:rsidRDefault="0087495C" w:rsidP="008D4317">
            <w:pPr>
              <w:numPr>
                <w:ilvl w:val="0"/>
                <w:numId w:val="2"/>
              </w:numPr>
              <w:tabs>
                <w:tab w:val="clear" w:pos="1428"/>
                <w:tab w:val="num" w:pos="-1080"/>
              </w:tabs>
              <w:suppressAutoHyphens/>
              <w:ind w:left="357" w:hanging="357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87495C">
              <w:rPr>
                <w:rFonts w:ascii="Tahoma" w:hAnsi="Tahoma" w:cs="Tahoma"/>
                <w:sz w:val="14"/>
                <w:szCs w:val="14"/>
              </w:rPr>
              <w:t>получить не менее 30% прочности бетона в возрасте 28 суток от марочной при расчетной температуре твердения не ниже минус (15±</w:t>
            </w:r>
            <w:proofErr w:type="gramStart"/>
            <w:r w:rsidRPr="0087495C">
              <w:rPr>
                <w:rFonts w:ascii="Tahoma" w:hAnsi="Tahoma" w:cs="Tahoma"/>
                <w:sz w:val="14"/>
                <w:szCs w:val="14"/>
              </w:rPr>
              <w:t>5)°</w:t>
            </w:r>
            <w:proofErr w:type="gramEnd"/>
            <w:r w:rsidRPr="0087495C">
              <w:rPr>
                <w:rFonts w:ascii="Tahoma" w:hAnsi="Tahoma" w:cs="Tahoma"/>
                <w:sz w:val="14"/>
                <w:szCs w:val="14"/>
              </w:rPr>
              <w:t>С  в условиях неотапливаемого полигона при изготовлении монолитных и сборно-монолитных бетонных и железобетонных конструкций;</w:t>
            </w:r>
          </w:p>
          <w:p w:rsidR="0087495C" w:rsidRPr="0087495C" w:rsidRDefault="0087495C" w:rsidP="008D4317">
            <w:pPr>
              <w:numPr>
                <w:ilvl w:val="0"/>
                <w:numId w:val="2"/>
              </w:numPr>
              <w:tabs>
                <w:tab w:val="clear" w:pos="1428"/>
                <w:tab w:val="num" w:pos="-1080"/>
              </w:tabs>
              <w:suppressAutoHyphens/>
              <w:ind w:left="357" w:hanging="357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87495C">
              <w:rPr>
                <w:rFonts w:ascii="Tahoma" w:hAnsi="Tahoma" w:cs="Tahoma"/>
                <w:sz w:val="14"/>
                <w:szCs w:val="14"/>
              </w:rPr>
              <w:t xml:space="preserve">снизить </w:t>
            </w:r>
            <w:proofErr w:type="spellStart"/>
            <w:r w:rsidRPr="0087495C">
              <w:rPr>
                <w:rFonts w:ascii="Tahoma" w:hAnsi="Tahoma" w:cs="Tahoma"/>
                <w:sz w:val="14"/>
                <w:szCs w:val="14"/>
              </w:rPr>
              <w:t>водопотребность</w:t>
            </w:r>
            <w:proofErr w:type="spellEnd"/>
            <w:r w:rsidRPr="0087495C">
              <w:rPr>
                <w:rFonts w:ascii="Tahoma" w:hAnsi="Tahoma" w:cs="Tahoma"/>
                <w:sz w:val="14"/>
                <w:szCs w:val="14"/>
              </w:rPr>
              <w:t xml:space="preserve"> бетонной/растворной смеси на 5 – 10 %;</w:t>
            </w:r>
          </w:p>
          <w:p w:rsidR="0087495C" w:rsidRPr="0087495C" w:rsidRDefault="0087495C" w:rsidP="008D4317">
            <w:pPr>
              <w:numPr>
                <w:ilvl w:val="0"/>
                <w:numId w:val="2"/>
              </w:numPr>
              <w:tabs>
                <w:tab w:val="clear" w:pos="1428"/>
                <w:tab w:val="num" w:pos="-1080"/>
              </w:tabs>
              <w:suppressAutoHyphens/>
              <w:ind w:left="357" w:hanging="357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87495C">
              <w:rPr>
                <w:rFonts w:ascii="Tahoma" w:hAnsi="Tahoma" w:cs="Tahoma"/>
                <w:sz w:val="14"/>
                <w:szCs w:val="14"/>
              </w:rPr>
              <w:t xml:space="preserve">увеличить конечные прочностные характеристики бетона на 10% и более (в </w:t>
            </w:r>
            <w:proofErr w:type="spellStart"/>
            <w:r w:rsidRPr="0087495C">
              <w:rPr>
                <w:rFonts w:ascii="Tahoma" w:hAnsi="Tahoma" w:cs="Tahoma"/>
                <w:sz w:val="14"/>
                <w:szCs w:val="14"/>
              </w:rPr>
              <w:t>равнопластифицированных</w:t>
            </w:r>
            <w:proofErr w:type="spellEnd"/>
            <w:r w:rsidRPr="0087495C">
              <w:rPr>
                <w:rFonts w:ascii="Tahoma" w:hAnsi="Tahoma" w:cs="Tahoma"/>
                <w:sz w:val="14"/>
                <w:szCs w:val="14"/>
              </w:rPr>
              <w:t xml:space="preserve"> бетонных смесях, твердеющих в равных условиях);</w:t>
            </w:r>
          </w:p>
          <w:p w:rsidR="0087495C" w:rsidRPr="0087495C" w:rsidRDefault="0087495C" w:rsidP="008D4317">
            <w:pPr>
              <w:numPr>
                <w:ilvl w:val="0"/>
                <w:numId w:val="2"/>
              </w:numPr>
              <w:tabs>
                <w:tab w:val="clear" w:pos="1428"/>
                <w:tab w:val="num" w:pos="-1080"/>
              </w:tabs>
              <w:suppressAutoHyphens/>
              <w:ind w:left="357" w:hanging="357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87495C">
              <w:rPr>
                <w:rFonts w:ascii="Tahoma" w:hAnsi="Tahoma" w:cs="Tahoma"/>
                <w:sz w:val="14"/>
                <w:szCs w:val="14"/>
              </w:rPr>
              <w:t>увеличить сцепление бетона с закладной арматурой и металлоизделиями;</w:t>
            </w:r>
          </w:p>
          <w:p w:rsidR="008D4317" w:rsidRDefault="0087495C" w:rsidP="008D4317">
            <w:pPr>
              <w:numPr>
                <w:ilvl w:val="0"/>
                <w:numId w:val="2"/>
              </w:numPr>
              <w:tabs>
                <w:tab w:val="clear" w:pos="1428"/>
                <w:tab w:val="num" w:pos="-1080"/>
              </w:tabs>
              <w:suppressAutoHyphens/>
              <w:ind w:left="357" w:hanging="357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87495C">
              <w:rPr>
                <w:rFonts w:ascii="Tahoma" w:hAnsi="Tahoma" w:cs="Tahoma"/>
                <w:sz w:val="14"/>
                <w:szCs w:val="14"/>
              </w:rPr>
              <w:t xml:space="preserve">получить бетоны с повышенными показателями по водонепроницаемости, </w:t>
            </w:r>
            <w:proofErr w:type="spellStart"/>
            <w:r w:rsidRPr="0087495C">
              <w:rPr>
                <w:rFonts w:ascii="Tahoma" w:hAnsi="Tahoma" w:cs="Tahoma"/>
                <w:sz w:val="14"/>
                <w:szCs w:val="14"/>
              </w:rPr>
              <w:t>трещиностойкости</w:t>
            </w:r>
            <w:proofErr w:type="spellEnd"/>
            <w:r w:rsidRPr="0087495C">
              <w:rPr>
                <w:rFonts w:ascii="Tahoma" w:hAnsi="Tahoma" w:cs="Tahoma"/>
                <w:sz w:val="14"/>
                <w:szCs w:val="14"/>
              </w:rPr>
              <w:t>, морозостойкости, долговечности</w:t>
            </w:r>
          </w:p>
          <w:p w:rsidR="008D4317" w:rsidRPr="00175494" w:rsidRDefault="008D4317" w:rsidP="008D4317">
            <w:pPr>
              <w:pStyle w:val="a9"/>
              <w:numPr>
                <w:ilvl w:val="0"/>
                <w:numId w:val="2"/>
              </w:numPr>
              <w:tabs>
                <w:tab w:val="clear" w:pos="1428"/>
                <w:tab w:val="num" w:pos="360"/>
              </w:tabs>
              <w:spacing w:line="276" w:lineRule="auto"/>
              <w:ind w:left="360"/>
              <w:jc w:val="both"/>
              <w:rPr>
                <w:rStyle w:val="ab"/>
                <w:rFonts w:ascii="Tahoma" w:hAnsi="Tahoma" w:cs="Tahoma"/>
                <w:i w:val="0"/>
                <w:iCs w:val="0"/>
                <w:sz w:val="14"/>
                <w:szCs w:val="14"/>
              </w:rPr>
            </w:pPr>
            <w:r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>не вызывает коррозии арматуры и закладных деталей;</w:t>
            </w:r>
          </w:p>
          <w:p w:rsidR="000B74EC" w:rsidRPr="0087495C" w:rsidRDefault="008D4317" w:rsidP="008D4317">
            <w:pPr>
              <w:numPr>
                <w:ilvl w:val="0"/>
                <w:numId w:val="2"/>
              </w:numPr>
              <w:tabs>
                <w:tab w:val="clear" w:pos="1428"/>
                <w:tab w:val="num" w:pos="-1080"/>
              </w:tabs>
              <w:suppressAutoHyphens/>
              <w:ind w:left="357" w:hanging="357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856063">
              <w:rPr>
                <w:rFonts w:ascii="Tahoma" w:hAnsi="Tahoma" w:cs="Tahoma"/>
                <w:sz w:val="14"/>
                <w:szCs w:val="14"/>
              </w:rPr>
              <w:t xml:space="preserve">экологически безопасен;  </w:t>
            </w:r>
          </w:p>
        </w:tc>
      </w:tr>
      <w:tr w:rsidR="006D06BC" w:rsidTr="008D4317">
        <w:tc>
          <w:tcPr>
            <w:tcW w:w="4503" w:type="dxa"/>
          </w:tcPr>
          <w:p w:rsidR="0087495C" w:rsidRPr="0087495C" w:rsidRDefault="0087495C" w:rsidP="0087495C">
            <w:pP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87495C">
              <w:rPr>
                <w:rFonts w:ascii="Tahoma" w:hAnsi="Tahoma" w:cs="Tahoma"/>
                <w:b/>
                <w:sz w:val="14"/>
                <w:szCs w:val="14"/>
              </w:rPr>
              <w:t>Технические характеристики</w:t>
            </w:r>
          </w:p>
          <w:p w:rsidR="003522C4" w:rsidRPr="003522C4" w:rsidRDefault="0087495C" w:rsidP="003522C4">
            <w:pPr>
              <w:pBdr>
                <w:top w:val="single" w:sz="12" w:space="1" w:color="auto"/>
              </w:pBd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87495C">
              <w:rPr>
                <w:rFonts w:ascii="Tahoma" w:hAnsi="Tahoma" w:cs="Tahoma"/>
                <w:b/>
                <w:sz w:val="14"/>
                <w:szCs w:val="14"/>
              </w:rPr>
              <w:t xml:space="preserve">Основа </w:t>
            </w:r>
            <w:r w:rsidRPr="0087495C">
              <w:rPr>
                <w:rFonts w:ascii="Tahoma" w:hAnsi="Tahoma" w:cs="Tahoma"/>
                <w:sz w:val="14"/>
                <w:szCs w:val="14"/>
              </w:rPr>
              <w:t xml:space="preserve">Полиметилен нафталин </w:t>
            </w:r>
            <w:proofErr w:type="spellStart"/>
            <w:r w:rsidRPr="0087495C">
              <w:rPr>
                <w:rFonts w:ascii="Tahoma" w:hAnsi="Tahoma" w:cs="Tahoma"/>
                <w:sz w:val="14"/>
                <w:szCs w:val="14"/>
              </w:rPr>
              <w:t>сульфонаты</w:t>
            </w:r>
            <w:proofErr w:type="spellEnd"/>
            <w:r w:rsidRPr="0087495C">
              <w:rPr>
                <w:rFonts w:ascii="Tahoma" w:hAnsi="Tahoma" w:cs="Tahoma"/>
                <w:sz w:val="14"/>
                <w:szCs w:val="14"/>
              </w:rPr>
              <w:t xml:space="preserve">, неорганические соли </w:t>
            </w:r>
            <w:r w:rsidRPr="0087495C">
              <w:rPr>
                <w:rFonts w:ascii="Tahoma" w:hAnsi="Tahoma" w:cs="Tahoma"/>
                <w:sz w:val="14"/>
                <w:szCs w:val="14"/>
                <w:lang w:val="en-US"/>
              </w:rPr>
              <w:t>Na</w:t>
            </w:r>
          </w:p>
          <w:p w:rsidR="003522C4" w:rsidRPr="003522C4" w:rsidRDefault="0087495C" w:rsidP="003522C4">
            <w:pPr>
              <w:pBdr>
                <w:top w:val="single" w:sz="12" w:space="1" w:color="auto"/>
              </w:pBd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87495C">
              <w:rPr>
                <w:rFonts w:ascii="Tahoma" w:hAnsi="Tahoma" w:cs="Tahoma"/>
                <w:b/>
                <w:sz w:val="14"/>
                <w:szCs w:val="14"/>
              </w:rPr>
              <w:t xml:space="preserve">Внешний вид </w:t>
            </w:r>
            <w:r w:rsidRPr="0087495C">
              <w:rPr>
                <w:rFonts w:ascii="Tahoma" w:hAnsi="Tahoma" w:cs="Tahoma"/>
                <w:sz w:val="14"/>
                <w:szCs w:val="14"/>
              </w:rPr>
              <w:t>мутная жидкость светло-коричневого цвета</w:t>
            </w:r>
          </w:p>
          <w:p w:rsidR="003522C4" w:rsidRPr="003522C4" w:rsidRDefault="0087495C" w:rsidP="003522C4">
            <w:pPr>
              <w:pBdr>
                <w:top w:val="single" w:sz="12" w:space="1" w:color="auto"/>
              </w:pBd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87495C">
              <w:rPr>
                <w:rFonts w:ascii="Tahoma" w:hAnsi="Tahoma" w:cs="Tahoma"/>
                <w:b/>
                <w:sz w:val="14"/>
                <w:szCs w:val="14"/>
              </w:rPr>
              <w:t xml:space="preserve">Плотность </w:t>
            </w:r>
            <w:r w:rsidRPr="0087495C">
              <w:rPr>
                <w:rFonts w:ascii="Tahoma" w:hAnsi="Tahoma" w:cs="Tahoma"/>
                <w:sz w:val="14"/>
                <w:szCs w:val="14"/>
              </w:rPr>
              <w:t>1,185 кг/дм3 (при 20С)</w:t>
            </w:r>
          </w:p>
          <w:p w:rsidR="003522C4" w:rsidRPr="003522C4" w:rsidRDefault="0087495C" w:rsidP="003522C4">
            <w:pPr>
              <w:pBdr>
                <w:top w:val="single" w:sz="12" w:space="1" w:color="auto"/>
              </w:pBd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87495C">
              <w:rPr>
                <w:rFonts w:ascii="Tahoma" w:hAnsi="Tahoma" w:cs="Tahoma"/>
                <w:b/>
                <w:sz w:val="14"/>
                <w:szCs w:val="14"/>
              </w:rPr>
              <w:t xml:space="preserve">Показатель </w:t>
            </w:r>
            <w:r w:rsidRPr="0087495C">
              <w:rPr>
                <w:rFonts w:ascii="Tahoma" w:hAnsi="Tahoma" w:cs="Tahoma"/>
                <w:b/>
                <w:sz w:val="14"/>
                <w:szCs w:val="14"/>
                <w:lang w:val="en-US"/>
              </w:rPr>
              <w:t>pH</w:t>
            </w:r>
            <w:r w:rsidRPr="0087495C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 w:rsidRPr="0087495C">
              <w:rPr>
                <w:rFonts w:ascii="Tahoma" w:hAnsi="Tahoma" w:cs="Tahoma"/>
                <w:sz w:val="14"/>
                <w:szCs w:val="14"/>
              </w:rPr>
              <w:t>7,2 – 8,5</w:t>
            </w:r>
          </w:p>
          <w:p w:rsidR="003522C4" w:rsidRPr="003522C4" w:rsidRDefault="006415C2" w:rsidP="003522C4">
            <w:pPr>
              <w:pBdr>
                <w:top w:val="single" w:sz="12" w:space="1" w:color="auto"/>
              </w:pBd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87495C">
              <w:rPr>
                <w:rFonts w:ascii="Tahoma" w:hAnsi="Tahoma" w:cs="Tahoma"/>
                <w:b/>
                <w:sz w:val="14"/>
                <w:szCs w:val="14"/>
              </w:rPr>
              <w:t xml:space="preserve">Хранение </w:t>
            </w:r>
            <w:r>
              <w:rPr>
                <w:rFonts w:ascii="Tahoma" w:hAnsi="Tahoma" w:cs="Tahoma"/>
                <w:sz w:val="14"/>
                <w:szCs w:val="14"/>
              </w:rPr>
              <w:t>В</w:t>
            </w:r>
            <w:proofErr w:type="gramEnd"/>
            <w:r w:rsidR="0087495C" w:rsidRPr="0087495C">
              <w:rPr>
                <w:rFonts w:ascii="Tahoma" w:hAnsi="Tahoma" w:cs="Tahoma"/>
                <w:sz w:val="14"/>
                <w:szCs w:val="14"/>
              </w:rPr>
              <w:t xml:space="preserve"> невскрытой заводской упаковке, в сухом помещении, предохраняя от воздействия прямых солнечных лучей и замораживания, при температуре от +5С до +35С, не более 12 месяцев с даты изготовления.</w:t>
            </w:r>
          </w:p>
          <w:p w:rsidR="0087495C" w:rsidRPr="0087495C" w:rsidRDefault="0087495C" w:rsidP="003522C4">
            <w:pPr>
              <w:pBdr>
                <w:top w:val="single" w:sz="12" w:space="1" w:color="auto"/>
              </w:pBd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87495C">
              <w:rPr>
                <w:rFonts w:ascii="Tahoma" w:hAnsi="Tahoma" w:cs="Tahoma"/>
                <w:b/>
                <w:sz w:val="14"/>
                <w:szCs w:val="14"/>
              </w:rPr>
              <w:t xml:space="preserve">Упаковка </w:t>
            </w:r>
            <w:r w:rsidRPr="0087495C">
              <w:rPr>
                <w:rFonts w:ascii="Tahoma" w:hAnsi="Tahoma" w:cs="Tahoma"/>
                <w:sz w:val="14"/>
                <w:szCs w:val="14"/>
              </w:rPr>
              <w:t>Канистры 5л, бутылки 1л</w:t>
            </w:r>
          </w:p>
          <w:p w:rsidR="006D06BC" w:rsidRPr="006A203D" w:rsidRDefault="006D06BC" w:rsidP="009A196B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67" w:type="dxa"/>
          </w:tcPr>
          <w:p w:rsidR="0087495C" w:rsidRPr="0087495C" w:rsidRDefault="0087495C" w:rsidP="0087495C">
            <w:pPr>
              <w:pBdr>
                <w:bottom w:val="single" w:sz="12" w:space="1" w:color="auto"/>
              </w:pBd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87495C">
              <w:rPr>
                <w:rFonts w:ascii="Tahoma" w:hAnsi="Tahoma" w:cs="Tahoma"/>
                <w:b/>
                <w:sz w:val="14"/>
                <w:szCs w:val="14"/>
              </w:rPr>
              <w:t>Рекомендации по применению</w:t>
            </w:r>
          </w:p>
          <w:p w:rsidR="0087495C" w:rsidRPr="0087495C" w:rsidRDefault="0087495C" w:rsidP="0087495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87495C">
              <w:rPr>
                <w:rFonts w:ascii="Tahoma" w:hAnsi="Tahoma" w:cs="Tahoma"/>
                <w:b/>
                <w:sz w:val="14"/>
                <w:szCs w:val="14"/>
              </w:rPr>
              <w:t>Дозировка</w:t>
            </w:r>
          </w:p>
          <w:p w:rsidR="0087495C" w:rsidRPr="0087495C" w:rsidRDefault="008D4317" w:rsidP="0087495C">
            <w:pPr>
              <w:pStyle w:val="a9"/>
              <w:numPr>
                <w:ilvl w:val="0"/>
                <w:numId w:val="4"/>
              </w:num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При температуре </w:t>
            </w:r>
            <w:r w:rsidR="006415C2">
              <w:rPr>
                <w:rFonts w:ascii="Tahoma" w:hAnsi="Tahoma" w:cs="Tahoma"/>
                <w:sz w:val="14"/>
                <w:szCs w:val="14"/>
              </w:rPr>
              <w:t>до минус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87495C" w:rsidRPr="0087495C">
              <w:rPr>
                <w:rFonts w:ascii="Tahoma" w:hAnsi="Tahoma" w:cs="Tahoma"/>
                <w:sz w:val="14"/>
                <w:szCs w:val="14"/>
              </w:rPr>
              <w:t>10</w:t>
            </w:r>
            <w:r>
              <w:rPr>
                <w:rFonts w:ascii="Tahoma" w:hAnsi="Tahoma" w:cs="Tahoma"/>
                <w:sz w:val="14"/>
                <w:szCs w:val="14"/>
              </w:rPr>
              <w:t>°</w:t>
            </w:r>
            <w:r w:rsidR="0087495C" w:rsidRPr="0087495C">
              <w:rPr>
                <w:rFonts w:ascii="Tahoma" w:hAnsi="Tahoma" w:cs="Tahoma"/>
                <w:sz w:val="14"/>
                <w:szCs w:val="14"/>
              </w:rPr>
              <w:t xml:space="preserve"> С – 2л на 100 кг цемента.</w:t>
            </w:r>
          </w:p>
          <w:p w:rsidR="0087495C" w:rsidRPr="0087495C" w:rsidRDefault="0087495C" w:rsidP="0087495C">
            <w:pPr>
              <w:pStyle w:val="a9"/>
              <w:numPr>
                <w:ilvl w:val="0"/>
                <w:numId w:val="4"/>
              </w:num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87495C">
              <w:rPr>
                <w:rFonts w:ascii="Tahoma" w:hAnsi="Tahoma" w:cs="Tahoma"/>
                <w:sz w:val="14"/>
                <w:szCs w:val="14"/>
              </w:rPr>
              <w:t xml:space="preserve">При температуре до </w:t>
            </w:r>
            <w:r w:rsidR="008D4317">
              <w:rPr>
                <w:rFonts w:ascii="Tahoma" w:hAnsi="Tahoma" w:cs="Tahoma"/>
                <w:sz w:val="14"/>
                <w:szCs w:val="14"/>
              </w:rPr>
              <w:t xml:space="preserve">минус </w:t>
            </w:r>
            <w:r w:rsidRPr="0087495C">
              <w:rPr>
                <w:rFonts w:ascii="Tahoma" w:hAnsi="Tahoma" w:cs="Tahoma"/>
                <w:sz w:val="14"/>
                <w:szCs w:val="14"/>
              </w:rPr>
              <w:t xml:space="preserve">20 </w:t>
            </w:r>
            <w:r w:rsidR="008D4317">
              <w:rPr>
                <w:rFonts w:ascii="Tahoma" w:hAnsi="Tahoma" w:cs="Tahoma"/>
                <w:sz w:val="14"/>
                <w:szCs w:val="14"/>
              </w:rPr>
              <w:t>°</w:t>
            </w:r>
            <w:r w:rsidRPr="0087495C">
              <w:rPr>
                <w:rFonts w:ascii="Tahoma" w:hAnsi="Tahoma" w:cs="Tahoma"/>
                <w:sz w:val="14"/>
                <w:szCs w:val="14"/>
              </w:rPr>
              <w:t>С – 3,5 л на 100 кг цемента</w:t>
            </w:r>
          </w:p>
          <w:p w:rsidR="0087495C" w:rsidRPr="0087495C" w:rsidRDefault="0087495C" w:rsidP="009D453C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87495C">
              <w:rPr>
                <w:rFonts w:ascii="Tahoma" w:hAnsi="Tahoma" w:cs="Tahoma"/>
                <w:sz w:val="14"/>
                <w:szCs w:val="14"/>
              </w:rPr>
              <w:t>Дозировка добавки может варьироваться как в большую, так и в меньшую сторону в зависимости от предъявляемых требований к бетонной смеси.</w:t>
            </w:r>
          </w:p>
          <w:p w:rsidR="0087495C" w:rsidRPr="006415C2" w:rsidRDefault="0087495C" w:rsidP="009D453C">
            <w:pPr>
              <w:suppressAutoHyphens/>
              <w:jc w:val="both"/>
              <w:rPr>
                <w:sz w:val="16"/>
                <w:szCs w:val="14"/>
              </w:rPr>
            </w:pPr>
            <w:r w:rsidRPr="006415C2">
              <w:rPr>
                <w:sz w:val="16"/>
                <w:szCs w:val="14"/>
              </w:rPr>
              <w:t xml:space="preserve">При производстве бетонной смеси рекомендуется использовать предварительно отогретые заполнители. Максимальная температура воды </w:t>
            </w:r>
            <w:proofErr w:type="spellStart"/>
            <w:r w:rsidRPr="006415C2">
              <w:rPr>
                <w:sz w:val="16"/>
                <w:szCs w:val="14"/>
              </w:rPr>
              <w:t>затворения</w:t>
            </w:r>
            <w:proofErr w:type="spellEnd"/>
            <w:r w:rsidRPr="006415C2">
              <w:rPr>
                <w:sz w:val="16"/>
                <w:szCs w:val="14"/>
              </w:rPr>
              <w:t xml:space="preserve"> не должна быть выше 70°С. Максимальная температура готовой бетонной смеси не должна быть выше 35°С. Температура бетонной смеси во время укладки, а также основания, на которое должна производиться укладка смеси, должна быть выше 5°С. Необходимо использовать стандартные технологические меры по зимнему бетонированию для защиты бетона конструкции от тепловых потерь в ранние сроки твердения.</w:t>
            </w:r>
          </w:p>
          <w:p w:rsidR="008D4317" w:rsidRPr="0087495C" w:rsidRDefault="008D4317" w:rsidP="009D453C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8D4317">
              <w:rPr>
                <w:rFonts w:ascii="Tahoma" w:hAnsi="Tahoma" w:cs="Tahoma"/>
                <w:sz w:val="14"/>
                <w:szCs w:val="14"/>
              </w:rPr>
              <w:t>Для приготовления смеси использовать воду ГОСТ Р 51232-98 «Вода питьевая</w:t>
            </w:r>
            <w:r>
              <w:rPr>
                <w:rFonts w:ascii="Tahoma" w:hAnsi="Tahoma" w:cs="Tahoma"/>
                <w:sz w:val="14"/>
                <w:szCs w:val="14"/>
              </w:rPr>
              <w:t>»</w:t>
            </w:r>
          </w:p>
          <w:p w:rsidR="0087495C" w:rsidRPr="0087495C" w:rsidRDefault="0087495C" w:rsidP="0087495C">
            <w:pP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87495C">
              <w:rPr>
                <w:rFonts w:ascii="Tahoma" w:hAnsi="Tahoma" w:cs="Tahoma"/>
                <w:b/>
                <w:sz w:val="14"/>
                <w:szCs w:val="14"/>
              </w:rPr>
              <w:t>Применение</w:t>
            </w:r>
          </w:p>
          <w:p w:rsidR="006D06BC" w:rsidRDefault="0087495C" w:rsidP="000B74EC">
            <w:pPr>
              <w:suppressAutoHyphens/>
              <w:spacing w:line="288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87495C">
              <w:rPr>
                <w:rFonts w:ascii="Tahoma" w:hAnsi="Tahoma" w:cs="Tahoma"/>
                <w:sz w:val="14"/>
                <w:szCs w:val="14"/>
              </w:rPr>
              <w:t>Добавка вводится в 50% рекомендованной воды и вливается в бетонную/растворную смесь, тщательно перемешивается. Оставшаяся часть воды вливается порциями до достижения необходимой пластичности смеси. Рекомендованный расход воды может изменяться от 10 до 15 % в зависимости от качества используемых материалов.</w:t>
            </w:r>
          </w:p>
          <w:p w:rsidR="008D4317" w:rsidRPr="006A203D" w:rsidRDefault="008D4317" w:rsidP="000B74EC">
            <w:pPr>
              <w:suppressAutoHyphens/>
              <w:spacing w:line="288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Для проверки характеристик смеси и определения пригодности инертных материалов (песка и щебня) и цемента рекомендуется провести пробное приготовление и применение бетона на 1л добавки.</w:t>
            </w:r>
          </w:p>
        </w:tc>
      </w:tr>
      <w:tr w:rsidR="000B74EC" w:rsidTr="008D4317">
        <w:tc>
          <w:tcPr>
            <w:tcW w:w="4503" w:type="dxa"/>
          </w:tcPr>
          <w:p w:rsidR="0087495C" w:rsidRPr="0087495C" w:rsidRDefault="0087495C" w:rsidP="0087495C">
            <w:pP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87495C">
              <w:rPr>
                <w:rFonts w:ascii="Tahoma" w:hAnsi="Tahoma" w:cs="Tahoma"/>
                <w:b/>
                <w:sz w:val="14"/>
                <w:szCs w:val="14"/>
              </w:rPr>
              <w:t>Важные замечания</w:t>
            </w:r>
          </w:p>
          <w:p w:rsidR="0087495C" w:rsidRPr="0087495C" w:rsidRDefault="0087495C" w:rsidP="009D453C">
            <w:pPr>
              <w:pBdr>
                <w:top w:val="single" w:sz="12" w:space="1" w:color="auto"/>
              </w:pBdr>
              <w:autoSpaceDE w:val="0"/>
              <w:autoSpaceDN w:val="0"/>
              <w:adjustRightInd w:val="0"/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</w:pPr>
            <w:r w:rsidRPr="0087495C"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  <w:t xml:space="preserve">Замораживание </w:t>
            </w:r>
          </w:p>
          <w:p w:rsidR="0087495C" w:rsidRPr="0087495C" w:rsidRDefault="006415C2" w:rsidP="006415C2">
            <w:pPr>
              <w:pBdr>
                <w:top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ahoma" w:eastAsia="Arial-BoldMT" w:hAnsi="Tahoma" w:cs="Tahoma"/>
                <w:sz w:val="14"/>
                <w:szCs w:val="14"/>
              </w:rPr>
            </w:pPr>
            <w:r>
              <w:rPr>
                <w:rFonts w:ascii="Tahoma" w:eastAsia="Arial-BoldMT" w:hAnsi="Tahoma" w:cs="Tahoma"/>
                <w:sz w:val="14"/>
                <w:szCs w:val="14"/>
              </w:rPr>
              <w:t>Не</w:t>
            </w:r>
            <w:r w:rsidR="0087495C" w:rsidRPr="0087495C">
              <w:rPr>
                <w:rFonts w:ascii="Tahoma" w:eastAsia="Arial-BoldMT" w:hAnsi="Tahoma" w:cs="Tahoma"/>
                <w:sz w:val="14"/>
                <w:szCs w:val="14"/>
              </w:rPr>
              <w:t xml:space="preserve"> теряет свойств при замораживании и последующем </w:t>
            </w:r>
            <w:r w:rsidR="0087495C" w:rsidRPr="0087495C">
              <w:rPr>
                <w:rFonts w:ascii="Tahoma" w:eastAsia="ArialMT" w:hAnsi="Tahoma" w:cs="Tahoma"/>
                <w:sz w:val="14"/>
                <w:szCs w:val="14"/>
              </w:rPr>
              <w:t>медленном оттаивании при комнатной температуре и тщательном перемешивании</w:t>
            </w:r>
            <w:r w:rsidR="0087495C" w:rsidRPr="0087495C">
              <w:rPr>
                <w:rFonts w:ascii="Tahoma" w:eastAsia="Arial-BoldMT" w:hAnsi="Tahoma" w:cs="Tahoma"/>
                <w:sz w:val="14"/>
                <w:szCs w:val="14"/>
              </w:rPr>
              <w:t>.</w:t>
            </w:r>
          </w:p>
          <w:p w:rsidR="0087495C" w:rsidRPr="0087495C" w:rsidRDefault="0087495C" w:rsidP="006415C2">
            <w:pPr>
              <w:autoSpaceDE w:val="0"/>
              <w:autoSpaceDN w:val="0"/>
              <w:adjustRightInd w:val="0"/>
              <w:jc w:val="both"/>
              <w:rPr>
                <w:rFonts w:ascii="Tahoma" w:eastAsia="Arial-BoldMT" w:hAnsi="Tahoma" w:cs="Tahoma"/>
                <w:b/>
                <w:bCs/>
                <w:color w:val="000000"/>
                <w:sz w:val="14"/>
                <w:szCs w:val="14"/>
              </w:rPr>
            </w:pPr>
            <w:r w:rsidRPr="0087495C">
              <w:rPr>
                <w:rFonts w:ascii="Tahoma" w:eastAsia="Arial-BoldMT" w:hAnsi="Tahoma" w:cs="Tahoma"/>
                <w:b/>
                <w:bCs/>
                <w:color w:val="000000"/>
                <w:sz w:val="14"/>
                <w:szCs w:val="14"/>
              </w:rPr>
              <w:t>Совместимость с другими материалами</w:t>
            </w:r>
          </w:p>
          <w:p w:rsidR="000B74EC" w:rsidRPr="006A203D" w:rsidRDefault="006415C2" w:rsidP="006415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eastAsia="ArialMT" w:hAnsi="Tahoma" w:cs="Tahoma"/>
                <w:color w:val="1A171B"/>
                <w:sz w:val="14"/>
                <w:szCs w:val="14"/>
              </w:rPr>
              <w:t>М</w:t>
            </w:r>
            <w:r w:rsidR="0087495C" w:rsidRPr="0087495C">
              <w:rPr>
                <w:rFonts w:ascii="Tahoma" w:eastAsia="ArialMT" w:hAnsi="Tahoma" w:cs="Tahoma"/>
                <w:color w:val="1A171B"/>
                <w:sz w:val="14"/>
                <w:szCs w:val="14"/>
              </w:rPr>
              <w:t xml:space="preserve">ожет комбинироваться с другими материалами компании </w:t>
            </w:r>
            <w:proofErr w:type="spellStart"/>
            <w:r w:rsidR="0087495C" w:rsidRPr="0087495C">
              <w:rPr>
                <w:rFonts w:ascii="Tahoma" w:eastAsia="Arial-BoldMT" w:hAnsi="Tahoma" w:cs="Tahoma"/>
                <w:color w:val="1A171B"/>
                <w:sz w:val="14"/>
                <w:szCs w:val="14"/>
                <w:lang w:val="en-US"/>
              </w:rPr>
              <w:t>Cemmix</w:t>
            </w:r>
            <w:proofErr w:type="spellEnd"/>
            <w:r w:rsidR="0087495C" w:rsidRPr="0087495C">
              <w:rPr>
                <w:rFonts w:ascii="Tahoma" w:eastAsia="Arial-BoldMT" w:hAnsi="Tahoma" w:cs="Tahoma"/>
                <w:color w:val="1A171B"/>
                <w:sz w:val="14"/>
                <w:szCs w:val="14"/>
              </w:rPr>
              <w:t xml:space="preserve">. </w:t>
            </w:r>
            <w:r w:rsidR="0087495C" w:rsidRPr="0087495C">
              <w:rPr>
                <w:rFonts w:ascii="Tahoma" w:eastAsia="ArialMT" w:hAnsi="Tahoma" w:cs="Tahoma"/>
                <w:color w:val="000000"/>
                <w:sz w:val="14"/>
                <w:szCs w:val="14"/>
              </w:rPr>
              <w:t xml:space="preserve">Для получения необходимых свойств бетонной смеси при использовании </w:t>
            </w:r>
            <w:proofErr w:type="spellStart"/>
            <w:r w:rsidR="0087495C" w:rsidRPr="0087495C">
              <w:rPr>
                <w:rFonts w:ascii="Tahoma" w:eastAsia="Arial-BoldMT" w:hAnsi="Tahoma" w:cs="Tahoma"/>
                <w:color w:val="000000"/>
                <w:sz w:val="14"/>
                <w:szCs w:val="14"/>
                <w:lang w:val="en-US"/>
              </w:rPr>
              <w:t>CemFrio</w:t>
            </w:r>
            <w:proofErr w:type="spellEnd"/>
            <w:r w:rsidR="0087495C" w:rsidRPr="0087495C">
              <w:rPr>
                <w:rFonts w:ascii="Tahoma" w:eastAsia="Arial-BoldMT" w:hAnsi="Tahoma" w:cs="Tahoma"/>
                <w:color w:val="000000"/>
                <w:sz w:val="14"/>
                <w:szCs w:val="14"/>
              </w:rPr>
              <w:t xml:space="preserve"> </w:t>
            </w:r>
            <w:r w:rsidR="0087495C" w:rsidRPr="0087495C">
              <w:rPr>
                <w:rFonts w:ascii="Tahoma" w:eastAsia="ArialMT" w:hAnsi="Tahoma" w:cs="Tahoma"/>
                <w:color w:val="000000"/>
                <w:sz w:val="14"/>
                <w:szCs w:val="14"/>
              </w:rPr>
              <w:t>с другими добавками необходимо провести лабораторные испытания для оптимизации состава бетонной смеси и</w:t>
            </w:r>
            <w:r w:rsidR="003522C4" w:rsidRPr="003522C4">
              <w:rPr>
                <w:rFonts w:ascii="Tahoma" w:eastAsia="ArialMT" w:hAnsi="Tahoma" w:cs="Tahoma"/>
                <w:color w:val="000000"/>
                <w:sz w:val="14"/>
                <w:szCs w:val="14"/>
              </w:rPr>
              <w:t xml:space="preserve"> </w:t>
            </w:r>
            <w:r w:rsidR="0087495C" w:rsidRPr="0087495C">
              <w:rPr>
                <w:rFonts w:ascii="Tahoma" w:eastAsia="ArialMT" w:hAnsi="Tahoma" w:cs="Tahoma"/>
                <w:color w:val="000000"/>
                <w:sz w:val="14"/>
                <w:szCs w:val="14"/>
              </w:rPr>
              <w:t>проверки свойств бетона</w:t>
            </w:r>
            <w:r w:rsidR="0087495C" w:rsidRPr="0087495C">
              <w:rPr>
                <w:rFonts w:ascii="Tahoma" w:eastAsia="Arial-BoldMT" w:hAnsi="Tahoma" w:cs="Tahoma"/>
                <w:color w:val="000000"/>
                <w:sz w:val="14"/>
                <w:szCs w:val="14"/>
              </w:rPr>
              <w:t>.</w:t>
            </w:r>
          </w:p>
        </w:tc>
        <w:tc>
          <w:tcPr>
            <w:tcW w:w="5067" w:type="dxa"/>
          </w:tcPr>
          <w:p w:rsidR="000B74EC" w:rsidRPr="006A203D" w:rsidRDefault="000B74EC" w:rsidP="000B74EC">
            <w:pPr>
              <w:pBdr>
                <w:bottom w:val="single" w:sz="12" w:space="1" w:color="auto"/>
              </w:pBd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6A203D">
              <w:rPr>
                <w:rFonts w:ascii="Tahoma" w:hAnsi="Tahoma" w:cs="Tahoma"/>
                <w:b/>
                <w:sz w:val="14"/>
                <w:szCs w:val="14"/>
              </w:rPr>
              <w:t>Инструкция по безопасности</w:t>
            </w:r>
          </w:p>
          <w:p w:rsidR="000B74EC" w:rsidRPr="006A203D" w:rsidRDefault="000B74EC" w:rsidP="000B74EC">
            <w:pPr>
              <w:autoSpaceDE w:val="0"/>
              <w:autoSpaceDN w:val="0"/>
              <w:adjustRightInd w:val="0"/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</w:pPr>
            <w:r w:rsidRPr="006A203D"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  <w:t>Меры предосторожности</w:t>
            </w:r>
          </w:p>
          <w:p w:rsidR="000B74EC" w:rsidRPr="006A203D" w:rsidRDefault="008D4317" w:rsidP="009D453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4"/>
                <w:szCs w:val="14"/>
              </w:rPr>
            </w:pPr>
            <w:r w:rsidRPr="008D4317">
              <w:rPr>
                <w:rFonts w:ascii="Tahoma" w:eastAsia="ArialMT" w:hAnsi="Tahoma" w:cs="Tahoma"/>
                <w:sz w:val="14"/>
                <w:szCs w:val="14"/>
              </w:rPr>
              <w:t xml:space="preserve">Рекомендуется использовать защитные перчатки. </w:t>
            </w:r>
            <w:r w:rsidR="000B74EC" w:rsidRPr="006A203D">
              <w:rPr>
                <w:rFonts w:ascii="Tahoma" w:eastAsia="ArialMT" w:hAnsi="Tahoma" w:cs="Tahoma"/>
                <w:sz w:val="14"/>
                <w:szCs w:val="14"/>
              </w:rPr>
              <w:t>При попадании на кожу смойте водой с мылом</w:t>
            </w:r>
            <w:r w:rsidR="000B74EC" w:rsidRPr="006A203D">
              <w:rPr>
                <w:rFonts w:ascii="Tahoma" w:eastAsia="Arial-BoldMT" w:hAnsi="Tahoma" w:cs="Tahoma"/>
                <w:sz w:val="14"/>
                <w:szCs w:val="14"/>
              </w:rPr>
              <w:t xml:space="preserve">. </w:t>
            </w:r>
            <w:r w:rsidR="000B74EC" w:rsidRPr="006A203D">
              <w:rPr>
                <w:rFonts w:ascii="Tahoma" w:eastAsia="ArialMT" w:hAnsi="Tahoma" w:cs="Tahoma"/>
                <w:sz w:val="14"/>
                <w:szCs w:val="14"/>
              </w:rPr>
              <w:t>При попадании в глаза или на слизистую оболочку</w:t>
            </w:r>
            <w:r w:rsidR="000B74EC" w:rsidRPr="006A203D">
              <w:rPr>
                <w:rFonts w:ascii="Tahoma" w:eastAsia="Arial-BoldMT" w:hAnsi="Tahoma" w:cs="Tahoma"/>
                <w:sz w:val="14"/>
                <w:szCs w:val="14"/>
              </w:rPr>
              <w:t xml:space="preserve">, </w:t>
            </w:r>
            <w:r w:rsidR="000B74EC" w:rsidRPr="006A203D">
              <w:rPr>
                <w:rFonts w:ascii="Tahoma" w:eastAsia="ArialMT" w:hAnsi="Tahoma" w:cs="Tahoma"/>
                <w:sz w:val="14"/>
                <w:szCs w:val="14"/>
              </w:rPr>
              <w:t>немедленно смойте его большим количеством воды и обратитесь к врачу.</w:t>
            </w:r>
          </w:p>
          <w:p w:rsidR="000B74EC" w:rsidRPr="006A203D" w:rsidRDefault="000B74EC" w:rsidP="000B74EC">
            <w:pPr>
              <w:autoSpaceDE w:val="0"/>
              <w:autoSpaceDN w:val="0"/>
              <w:adjustRightInd w:val="0"/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</w:pPr>
            <w:r w:rsidRPr="006A203D"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  <w:t xml:space="preserve">Экология </w:t>
            </w:r>
          </w:p>
          <w:p w:rsidR="000B74EC" w:rsidRPr="006A203D" w:rsidRDefault="000B74EC" w:rsidP="009D453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4"/>
                <w:szCs w:val="14"/>
              </w:rPr>
            </w:pPr>
            <w:r w:rsidRPr="006A203D">
              <w:rPr>
                <w:rFonts w:ascii="Tahoma" w:eastAsia="ArialMT" w:hAnsi="Tahoma" w:cs="Tahoma"/>
                <w:sz w:val="14"/>
                <w:szCs w:val="14"/>
              </w:rPr>
              <w:t>Не выливать на почву</w:t>
            </w:r>
            <w:r w:rsidRPr="006A203D">
              <w:rPr>
                <w:rFonts w:ascii="Tahoma" w:eastAsia="Arial-BoldMT" w:hAnsi="Tahoma" w:cs="Tahoma"/>
                <w:sz w:val="14"/>
                <w:szCs w:val="14"/>
              </w:rPr>
              <w:t xml:space="preserve">, </w:t>
            </w:r>
            <w:r w:rsidRPr="006A203D">
              <w:rPr>
                <w:rFonts w:ascii="Tahoma" w:eastAsia="ArialMT" w:hAnsi="Tahoma" w:cs="Tahoma"/>
                <w:sz w:val="14"/>
                <w:szCs w:val="14"/>
              </w:rPr>
              <w:t>в воду или канализацию</w:t>
            </w:r>
            <w:r w:rsidRPr="006A203D">
              <w:rPr>
                <w:rFonts w:ascii="Tahoma" w:eastAsia="Arial-BoldMT" w:hAnsi="Tahoma" w:cs="Tahoma"/>
                <w:sz w:val="14"/>
                <w:szCs w:val="14"/>
              </w:rPr>
              <w:t xml:space="preserve">. </w:t>
            </w:r>
            <w:r w:rsidRPr="006A203D">
              <w:rPr>
                <w:rFonts w:ascii="Tahoma" w:eastAsia="ArialMT" w:hAnsi="Tahoma" w:cs="Tahoma"/>
                <w:sz w:val="14"/>
                <w:szCs w:val="14"/>
              </w:rPr>
              <w:t>Утилизировать согласно местным правилам</w:t>
            </w:r>
            <w:r w:rsidRPr="006A203D">
              <w:rPr>
                <w:rFonts w:ascii="Tahoma" w:eastAsia="Arial-BoldMT" w:hAnsi="Tahoma" w:cs="Tahoma"/>
                <w:sz w:val="14"/>
                <w:szCs w:val="14"/>
              </w:rPr>
              <w:t>.</w:t>
            </w:r>
          </w:p>
          <w:p w:rsidR="000B74EC" w:rsidRPr="006A203D" w:rsidRDefault="000B74EC" w:rsidP="000B74EC">
            <w:pP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6A203D"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  <w:t xml:space="preserve">Транспортировка </w:t>
            </w:r>
            <w:r w:rsidRPr="006A203D">
              <w:rPr>
                <w:rFonts w:ascii="Tahoma" w:eastAsia="ArialMT" w:hAnsi="Tahoma" w:cs="Tahoma"/>
                <w:sz w:val="14"/>
                <w:szCs w:val="14"/>
              </w:rPr>
              <w:t>Неопасный груз</w:t>
            </w:r>
            <w:r w:rsidRPr="006A203D">
              <w:rPr>
                <w:rFonts w:ascii="Tahoma" w:eastAsia="Arial-BoldMT" w:hAnsi="Tahoma" w:cs="Tahoma"/>
                <w:sz w:val="14"/>
                <w:szCs w:val="14"/>
              </w:rPr>
              <w:t>.</w:t>
            </w:r>
          </w:p>
        </w:tc>
      </w:tr>
    </w:tbl>
    <w:p w:rsidR="00627192" w:rsidRPr="00627192" w:rsidRDefault="00627192" w:rsidP="009A196B">
      <w:pPr>
        <w:suppressAutoHyphens/>
        <w:spacing w:after="0"/>
        <w:jc w:val="both"/>
        <w:rPr>
          <w:rFonts w:ascii="Tahoma" w:hAnsi="Tahoma" w:cs="Tahoma"/>
          <w:b/>
          <w:sz w:val="20"/>
          <w:szCs w:val="20"/>
        </w:rPr>
      </w:pPr>
    </w:p>
    <w:sectPr w:rsidR="00627192" w:rsidRPr="00627192" w:rsidSect="006415C2">
      <w:headerReference w:type="default" r:id="rId7"/>
      <w:footerReference w:type="default" r:id="rId8"/>
      <w:pgSz w:w="11906" w:h="16838"/>
      <w:pgMar w:top="793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AE1" w:rsidRDefault="00F41AE1" w:rsidP="009535C3">
      <w:pPr>
        <w:spacing w:after="0" w:line="240" w:lineRule="auto"/>
      </w:pPr>
      <w:r>
        <w:separator/>
      </w:r>
    </w:p>
  </w:endnote>
  <w:endnote w:type="continuationSeparator" w:id="0">
    <w:p w:rsidR="00F41AE1" w:rsidRDefault="00F41AE1" w:rsidP="0095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5C3" w:rsidRDefault="00F50AFD" w:rsidP="009535C3">
    <w:pPr>
      <w:pStyle w:val="a5"/>
      <w:tabs>
        <w:tab w:val="clear" w:pos="4677"/>
        <w:tab w:val="clear" w:pos="9355"/>
      </w:tabs>
      <w:ind w:left="-1701" w:right="-850"/>
    </w:pPr>
    <w:r>
      <w:rPr>
        <w:noProof/>
      </w:rPr>
      <w:drawing>
        <wp:inline distT="0" distB="0" distL="0" distR="0" wp14:anchorId="71D9D980" wp14:editId="4D79F70A">
          <wp:extent cx="7562120" cy="608269"/>
          <wp:effectExtent l="19050" t="0" r="730" b="0"/>
          <wp:docPr id="14" name="Рисунок 2" descr="C:\Users\Maxim\Desktop\cemmix\blank\части\бланк ру ни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xim\Desktop\cemmix\blank\части\бланк ру низ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09" cy="6081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AE1" w:rsidRDefault="00F41AE1" w:rsidP="009535C3">
      <w:pPr>
        <w:spacing w:after="0" w:line="240" w:lineRule="auto"/>
      </w:pPr>
      <w:r>
        <w:separator/>
      </w:r>
    </w:p>
  </w:footnote>
  <w:footnote w:type="continuationSeparator" w:id="0">
    <w:p w:rsidR="00F41AE1" w:rsidRDefault="00F41AE1" w:rsidP="00953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5C3" w:rsidRPr="009535C3" w:rsidRDefault="006415C2" w:rsidP="009535C3">
    <w:pPr>
      <w:pStyle w:val="a3"/>
      <w:tabs>
        <w:tab w:val="clear" w:pos="4677"/>
        <w:tab w:val="clear" w:pos="9355"/>
      </w:tabs>
      <w:ind w:left="-1701"/>
      <w:rPr>
        <w:lang w:val="en-US"/>
      </w:rPr>
    </w:pPr>
    <w:r>
      <w:rPr>
        <w:noProof/>
      </w:rPr>
      <w:drawing>
        <wp:inline distT="0" distB="0" distL="0" distR="0" wp14:anchorId="5BAEAF25" wp14:editId="578203F8">
          <wp:extent cx="7548245" cy="1047671"/>
          <wp:effectExtent l="0" t="0" r="0" b="635"/>
          <wp:docPr id="13" name="Рисунок 13" descr="C:\Users\Maxim\Desktop\cemmix\blank\части\бланк ру вв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xim\Desktop\cemmix\blank\части\бланк ру вв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28106"/>
                  <a:stretch/>
                </pic:blipFill>
                <pic:spPr bwMode="auto">
                  <a:xfrm>
                    <a:off x="0" y="0"/>
                    <a:ext cx="7613229" cy="10566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B1E98"/>
    <w:multiLevelType w:val="hybridMultilevel"/>
    <w:tmpl w:val="EE444A48"/>
    <w:lvl w:ilvl="0" w:tplc="587CF6CC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4D492B62"/>
    <w:multiLevelType w:val="hybridMultilevel"/>
    <w:tmpl w:val="FDA40C82"/>
    <w:lvl w:ilvl="0" w:tplc="A6D609B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4E57F67"/>
    <w:multiLevelType w:val="hybridMultilevel"/>
    <w:tmpl w:val="FB78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44525"/>
    <w:multiLevelType w:val="hybridMultilevel"/>
    <w:tmpl w:val="CF7C85FC"/>
    <w:lvl w:ilvl="0" w:tplc="A6D609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5C3"/>
    <w:rsid w:val="000839F8"/>
    <w:rsid w:val="000A779A"/>
    <w:rsid w:val="000B74EC"/>
    <w:rsid w:val="0010730B"/>
    <w:rsid w:val="00157D99"/>
    <w:rsid w:val="002915CE"/>
    <w:rsid w:val="00311AF0"/>
    <w:rsid w:val="003522C4"/>
    <w:rsid w:val="00375C13"/>
    <w:rsid w:val="00377F24"/>
    <w:rsid w:val="003C3081"/>
    <w:rsid w:val="003E7B4F"/>
    <w:rsid w:val="003F217A"/>
    <w:rsid w:val="004E1F0F"/>
    <w:rsid w:val="004F0CAD"/>
    <w:rsid w:val="00534555"/>
    <w:rsid w:val="005B12E9"/>
    <w:rsid w:val="005B6775"/>
    <w:rsid w:val="005C4708"/>
    <w:rsid w:val="00627192"/>
    <w:rsid w:val="006415C2"/>
    <w:rsid w:val="006A203D"/>
    <w:rsid w:val="006D06BC"/>
    <w:rsid w:val="00706065"/>
    <w:rsid w:val="00711871"/>
    <w:rsid w:val="007D7471"/>
    <w:rsid w:val="00830AA2"/>
    <w:rsid w:val="008421F1"/>
    <w:rsid w:val="008679FB"/>
    <w:rsid w:val="0087495C"/>
    <w:rsid w:val="00874B82"/>
    <w:rsid w:val="00886CE7"/>
    <w:rsid w:val="008D4317"/>
    <w:rsid w:val="009535C3"/>
    <w:rsid w:val="009A196B"/>
    <w:rsid w:val="009D453C"/>
    <w:rsid w:val="009F0B81"/>
    <w:rsid w:val="00A2037E"/>
    <w:rsid w:val="00A6409E"/>
    <w:rsid w:val="00AD19E5"/>
    <w:rsid w:val="00AD678E"/>
    <w:rsid w:val="00B008C8"/>
    <w:rsid w:val="00B37A7E"/>
    <w:rsid w:val="00B6583E"/>
    <w:rsid w:val="00B708F0"/>
    <w:rsid w:val="00BD7231"/>
    <w:rsid w:val="00BF1CA7"/>
    <w:rsid w:val="00C520E0"/>
    <w:rsid w:val="00C762FC"/>
    <w:rsid w:val="00CD26D0"/>
    <w:rsid w:val="00D10289"/>
    <w:rsid w:val="00D26682"/>
    <w:rsid w:val="00D722A3"/>
    <w:rsid w:val="00D7281F"/>
    <w:rsid w:val="00DB4262"/>
    <w:rsid w:val="00E01D47"/>
    <w:rsid w:val="00E21A7D"/>
    <w:rsid w:val="00E23F41"/>
    <w:rsid w:val="00E609E6"/>
    <w:rsid w:val="00F41AE1"/>
    <w:rsid w:val="00F50AFD"/>
    <w:rsid w:val="00FB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E23B1"/>
  <w15:docId w15:val="{EEBDCFC6-D717-4AFF-B3E6-1AEDB96D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5C3"/>
  </w:style>
  <w:style w:type="paragraph" w:styleId="a5">
    <w:name w:val="footer"/>
    <w:basedOn w:val="a"/>
    <w:link w:val="a6"/>
    <w:uiPriority w:val="99"/>
    <w:unhideWhenUsed/>
    <w:rsid w:val="00953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5C3"/>
  </w:style>
  <w:style w:type="paragraph" w:styleId="a7">
    <w:name w:val="Balloon Text"/>
    <w:basedOn w:val="a"/>
    <w:link w:val="a8"/>
    <w:uiPriority w:val="99"/>
    <w:semiHidden/>
    <w:unhideWhenUsed/>
    <w:rsid w:val="0095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35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679FB"/>
    <w:pPr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6D0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8D43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5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Cemmix210-1</cp:lastModifiedBy>
  <cp:revision>4</cp:revision>
  <cp:lastPrinted>2016-03-25T07:51:00Z</cp:lastPrinted>
  <dcterms:created xsi:type="dcterms:W3CDTF">2018-01-20T10:30:00Z</dcterms:created>
  <dcterms:modified xsi:type="dcterms:W3CDTF">2018-12-03T10:03:00Z</dcterms:modified>
</cp:coreProperties>
</file>