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DA6C08" w:rsidTr="00E21BA0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DA6C08" w:rsidRDefault="000F100D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C9FDC" wp14:editId="3B80CA43">
                  <wp:extent cx="2590800" cy="391160"/>
                  <wp:effectExtent l="0" t="0" r="0" b="8890"/>
                  <wp:docPr id="2" name="Рисунок 2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DA6C08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DA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9F445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36-43-59; 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224068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224068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224068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22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  <w:r w:rsidR="00E977CF" w:rsidRPr="00224068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77CF" w:rsidRPr="00224068" w:rsidRDefault="00552275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92A1175" wp14:editId="0DEC9A10">
                  <wp:simplePos x="0" y="0"/>
                  <wp:positionH relativeFrom="column">
                    <wp:posOffset>2609215</wp:posOffset>
                  </wp:positionH>
                  <wp:positionV relativeFrom="paragraph">
                    <wp:posOffset>55245</wp:posOffset>
                  </wp:positionV>
                  <wp:extent cx="490855" cy="415925"/>
                  <wp:effectExtent l="0" t="0" r="4445" b="3175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275" w:rsidRPr="00224068" w:rsidRDefault="00552275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:rsidR="00552275" w:rsidRPr="00224068" w:rsidRDefault="00552275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:rsidR="00E977CF" w:rsidRPr="000C34A6" w:rsidRDefault="00E977CF" w:rsidP="00E977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DA6C08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НПО 22-2х60-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  <w:p w:rsidR="000A65A8" w:rsidRPr="00DA6C08" w:rsidRDefault="000A65A8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22-2х40-002 М96</w:t>
            </w:r>
          </w:p>
          <w:p w:rsidR="00394EDE" w:rsidRPr="00DC0653" w:rsidRDefault="00394EDE" w:rsidP="003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53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DC0653">
              <w:rPr>
                <w:rFonts w:ascii="Times New Roman" w:hAnsi="Times New Roman" w:cs="Times New Roman"/>
              </w:rPr>
              <w:t>этикетках  название</w:t>
            </w:r>
            <w:proofErr w:type="gramEnd"/>
            <w:r w:rsidRPr="00DC0653">
              <w:rPr>
                <w:rFonts w:ascii="Times New Roman" w:hAnsi="Times New Roman" w:cs="Times New Roman"/>
              </w:rPr>
              <w:t xml:space="preserve"> светильников может быть дополнено названием стекла в целях идентификации</w:t>
            </w:r>
          </w:p>
          <w:p w:rsidR="00FA5BD8" w:rsidRPr="00DA6C08" w:rsidRDefault="00FA5BD8" w:rsidP="009450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BA0" w:rsidRPr="00DA6C08" w:rsidRDefault="00E21BA0" w:rsidP="00DA6C08">
      <w:pPr>
        <w:tabs>
          <w:tab w:val="left" w:pos="-142"/>
          <w:tab w:val="left" w:pos="142"/>
          <w:tab w:val="left" w:pos="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DA6C08" w:rsidRDefault="005F4CB3" w:rsidP="005F4CB3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DA6C08" w:rsidTr="00E21BA0">
        <w:trPr>
          <w:trHeight w:val="128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DA6C08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жилых и общественных помещений</w:t>
            </w:r>
          </w:p>
        </w:tc>
      </w:tr>
      <w:tr w:rsidR="005F4CB3" w:rsidRPr="00DA6C08" w:rsidTr="00E21BA0">
        <w:trPr>
          <w:trHeight w:val="117"/>
        </w:trPr>
        <w:tc>
          <w:tcPr>
            <w:tcW w:w="5104" w:type="dxa"/>
          </w:tcPr>
          <w:p w:rsidR="005F4CB3" w:rsidRPr="00DA6C08" w:rsidRDefault="00496BBA" w:rsidP="00A4521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A45217">
              <w:rPr>
                <w:rFonts w:ascii="Times New Roman" w:hAnsi="Times New Roman" w:cs="Times New Roman"/>
                <w:sz w:val="24"/>
                <w:szCs w:val="24"/>
              </w:rPr>
              <w:t xml:space="preserve"> ТУ 27.40.25</w:t>
            </w:r>
            <w:r w:rsidR="003946D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45217">
              <w:rPr>
                <w:rFonts w:ascii="Times New Roman" w:hAnsi="Times New Roman" w:cs="Times New Roman"/>
                <w:sz w:val="24"/>
                <w:szCs w:val="24"/>
              </w:rPr>
              <w:t>52-00109636-2019</w:t>
            </w:r>
            <w:r w:rsidR="003946DD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соответствует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3946DD" w:rsidRDefault="009D7FCD" w:rsidP="003946D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:rsidR="005F4CB3" w:rsidRPr="009D7FCD" w:rsidRDefault="009D7FCD" w:rsidP="003B1F1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1F1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217">
              <w:rPr>
                <w:rFonts w:ascii="Times New Roman" w:hAnsi="Times New Roman" w:cs="Times New Roman"/>
                <w:sz w:val="24"/>
                <w:szCs w:val="24"/>
              </w:rPr>
              <w:t xml:space="preserve">, ГОСТ </w:t>
            </w:r>
            <w:r w:rsidR="00A4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217" w:rsidRPr="00A4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217">
              <w:rPr>
                <w:rFonts w:ascii="Times New Roman" w:hAnsi="Times New Roman" w:cs="Times New Roman"/>
                <w:sz w:val="24"/>
                <w:szCs w:val="24"/>
              </w:rPr>
              <w:t>62471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CB3" w:rsidRPr="00DA6C08" w:rsidTr="00E21BA0">
        <w:trPr>
          <w:trHeight w:val="122"/>
        </w:trPr>
        <w:tc>
          <w:tcPr>
            <w:tcW w:w="5104" w:type="dxa"/>
          </w:tcPr>
          <w:p w:rsidR="005F4CB3" w:rsidRPr="00DA6C08" w:rsidRDefault="005F4CB3" w:rsidP="008C6B9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DA6C08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DA6C08" w:rsidTr="00E21BA0">
        <w:trPr>
          <w:trHeight w:val="125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DA6C08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DA6C08" w:rsidTr="00E21BA0">
        <w:trPr>
          <w:trHeight w:val="175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DA6C08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DA6C08" w:rsidTr="00E21BA0">
        <w:trPr>
          <w:trHeight w:val="352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DA6C08" w:rsidRDefault="00945064" w:rsidP="0094506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пригодны для установки на поверхности из 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нормально - воспламеняемого материала.</w:t>
            </w:r>
          </w:p>
        </w:tc>
      </w:tr>
      <w:tr w:rsidR="005F4CB3" w:rsidRPr="00DA6C08" w:rsidTr="00E21BA0">
        <w:trPr>
          <w:trHeight w:val="133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DA6C08" w:rsidRDefault="001A548A" w:rsidP="00945064">
            <w:pPr>
              <w:pStyle w:val="a7"/>
              <w:tabs>
                <w:tab w:val="left" w:pos="142"/>
              </w:tabs>
              <w:ind w:left="1080" w:hanging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DA6C08" w:rsidTr="00E21BA0">
        <w:trPr>
          <w:trHeight w:val="208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5F4CB3" w:rsidRPr="00DA6C08" w:rsidRDefault="001A548A" w:rsidP="001A548A">
            <w:pPr>
              <w:pStyle w:val="a7"/>
              <w:numPr>
                <w:ilvl w:val="0"/>
                <w:numId w:val="20"/>
              </w:numPr>
              <w:tabs>
                <w:tab w:val="left" w:pos="142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 потолок;</w:t>
            </w:r>
          </w:p>
          <w:p w:rsidR="00945064" w:rsidRPr="00DA6C08" w:rsidRDefault="001A548A" w:rsidP="001A548A">
            <w:pPr>
              <w:pStyle w:val="a7"/>
              <w:numPr>
                <w:ilvl w:val="0"/>
                <w:numId w:val="20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  <w:p w:rsidR="001A548A" w:rsidRPr="00DA6C08" w:rsidRDefault="00945064" w:rsidP="00945064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- для светильников с одним патроном лампа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располагаться в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217" w:rsidRPr="00DA6C08">
              <w:rPr>
                <w:rFonts w:ascii="Times New Roman" w:hAnsi="Times New Roman" w:cs="Times New Roman"/>
                <w:sz w:val="24"/>
                <w:szCs w:val="24"/>
              </w:rPr>
              <w:t>или вбок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064" w:rsidRPr="00DA6C08" w:rsidRDefault="00945064" w:rsidP="00945064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- для светильников с двумя патронами лампы должны располагаться горизонтально.</w:t>
            </w:r>
          </w:p>
        </w:tc>
      </w:tr>
      <w:tr w:rsidR="005F4CB3" w:rsidRPr="00DA6C08" w:rsidTr="00E21BA0">
        <w:trPr>
          <w:trHeight w:val="208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DA6C08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DA6C08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DA6C08" w:rsidRDefault="005F4CB3" w:rsidP="00473317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DA6C08" w:rsidTr="00E21BA0">
        <w:trPr>
          <w:trHeight w:val="192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DA6C08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DA6C08" w:rsidTr="00E21BA0">
        <w:trPr>
          <w:trHeight w:val="123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FE13EF" w:rsidRDefault="00FE13EF" w:rsidP="00FE13E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DA6C08" w:rsidTr="00E21BA0">
        <w:trPr>
          <w:trHeight w:val="213"/>
        </w:trPr>
        <w:tc>
          <w:tcPr>
            <w:tcW w:w="5104" w:type="dxa"/>
          </w:tcPr>
          <w:p w:rsidR="005F4CB3" w:rsidRPr="00DA6C08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DA6C08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:rsidR="00945064" w:rsidRPr="00DA6C08" w:rsidRDefault="00945064" w:rsidP="0094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2х60 Вт;</w:t>
            </w:r>
          </w:p>
          <w:p w:rsidR="0082532D" w:rsidRPr="00DA6C08" w:rsidRDefault="000A65A8" w:rsidP="0094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2х40 Вт</w:t>
            </w:r>
          </w:p>
        </w:tc>
      </w:tr>
    </w:tbl>
    <w:p w:rsidR="005A0655" w:rsidRPr="009F4452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DA6C08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DA6C08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DA6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DA6C08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DA6C08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DA6C08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B558C" w:rsidRPr="00DA6C08" w:rsidRDefault="006877A9" w:rsidP="00DA6C08">
      <w:pPr>
        <w:pStyle w:val="a7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с</w:t>
      </w:r>
      <w:r w:rsidR="009563F4" w:rsidRPr="00DA6C08">
        <w:rPr>
          <w:rFonts w:ascii="Times New Roman" w:hAnsi="Times New Roman" w:cs="Times New Roman"/>
          <w:sz w:val="24"/>
          <w:szCs w:val="24"/>
        </w:rPr>
        <w:t>ветильник</w:t>
      </w:r>
      <w:r w:rsidRPr="00DA6C08">
        <w:rPr>
          <w:rFonts w:ascii="Times New Roman" w:hAnsi="Times New Roman" w:cs="Times New Roman"/>
          <w:sz w:val="24"/>
          <w:szCs w:val="24"/>
        </w:rPr>
        <w:t>;</w:t>
      </w:r>
    </w:p>
    <w:p w:rsidR="009563F4" w:rsidRPr="00DA6C08" w:rsidRDefault="009E54AD" w:rsidP="00DA6C08">
      <w:pPr>
        <w:pStyle w:val="a7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п</w:t>
      </w:r>
      <w:r w:rsidR="009563F4" w:rsidRPr="00DA6C08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DA6C08">
        <w:rPr>
          <w:rFonts w:ascii="Times New Roman" w:hAnsi="Times New Roman" w:cs="Times New Roman"/>
          <w:sz w:val="24"/>
          <w:szCs w:val="24"/>
        </w:rPr>
        <w:t>;</w:t>
      </w:r>
    </w:p>
    <w:p w:rsidR="009563F4" w:rsidRPr="00DA6C08" w:rsidRDefault="009E54AD" w:rsidP="00DA6C08">
      <w:pPr>
        <w:pStyle w:val="a7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у</w:t>
      </w:r>
      <w:r w:rsidR="009563F4" w:rsidRPr="00DA6C08">
        <w:rPr>
          <w:rFonts w:ascii="Times New Roman" w:hAnsi="Times New Roman" w:cs="Times New Roman"/>
          <w:sz w:val="24"/>
          <w:szCs w:val="24"/>
        </w:rPr>
        <w:t>паковка</w:t>
      </w:r>
      <w:r w:rsidR="00DA6C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C08" w:rsidRPr="00DA6C08" w:rsidRDefault="00DA6C08" w:rsidP="00DA6C08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1733" w:rsidRPr="00430BB5" w:rsidRDefault="005F0FA2" w:rsidP="007352BA">
      <w:pPr>
        <w:pStyle w:val="a7"/>
        <w:numPr>
          <w:ilvl w:val="0"/>
          <w:numId w:val="22"/>
        </w:numPr>
        <w:tabs>
          <w:tab w:val="left" w:pos="0"/>
          <w:tab w:val="left" w:pos="142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430BB5" w:rsidRDefault="00430BB5" w:rsidP="00430BB5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0F6ED8" w:rsidRPr="00DA6C08" w:rsidRDefault="000F6ED8" w:rsidP="00DA6C08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C08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0F6ED8" w:rsidRPr="000C34A6" w:rsidRDefault="000F6ED8" w:rsidP="00DA6C08">
      <w:pPr>
        <w:pStyle w:val="a7"/>
        <w:numPr>
          <w:ilvl w:val="0"/>
          <w:numId w:val="15"/>
        </w:numPr>
        <w:tabs>
          <w:tab w:val="left" w:pos="-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C08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0C34A6" w:rsidRDefault="000C34A6" w:rsidP="000C34A6">
      <w:pPr>
        <w:pStyle w:val="a7"/>
        <w:numPr>
          <w:ilvl w:val="0"/>
          <w:numId w:val="1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0F6ED8" w:rsidRPr="00DA6C08" w:rsidRDefault="000F6ED8" w:rsidP="00DA6C08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C08">
        <w:rPr>
          <w:rFonts w:ascii="Times New Roman" w:hAnsi="Times New Roman" w:cs="Times New Roman"/>
          <w:b/>
          <w:i/>
          <w:sz w:val="24"/>
          <w:szCs w:val="24"/>
        </w:rPr>
        <w:lastRenderedPageBreak/>
        <w:t>ВНИМАНИЕ! Светильники с дефектами корпуса, стекла и др. составных частей эксплуатировать недопустимо.</w:t>
      </w:r>
    </w:p>
    <w:p w:rsidR="00DA6C08" w:rsidRPr="00552275" w:rsidRDefault="000F6ED8" w:rsidP="00DA6C08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C08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552275" w:rsidRPr="00FE13EF" w:rsidRDefault="00552275" w:rsidP="00552275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DA6C08" w:rsidRDefault="00547416" w:rsidP="007352BA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A45217">
        <w:rPr>
          <w:rFonts w:ascii="Times New Roman" w:hAnsi="Times New Roman" w:cs="Times New Roman"/>
          <w:b/>
          <w:sz w:val="24"/>
          <w:szCs w:val="24"/>
        </w:rPr>
        <w:t>е</w:t>
      </w:r>
      <w:r w:rsidRPr="00DA6C08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547416" w:rsidRPr="00DA6C08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257543" w:rsidRPr="00DA6C08" w:rsidRDefault="00946DBE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Прикрепить светильник к потолку</w:t>
      </w:r>
      <w:r w:rsidR="00257543" w:rsidRPr="00DA6C08">
        <w:rPr>
          <w:rFonts w:ascii="Times New Roman" w:hAnsi="Times New Roman" w:cs="Times New Roman"/>
          <w:sz w:val="24"/>
          <w:szCs w:val="24"/>
        </w:rPr>
        <w:t>;</w:t>
      </w:r>
    </w:p>
    <w:p w:rsidR="009B1104" w:rsidRPr="00DA6C08" w:rsidRDefault="009B1104" w:rsidP="009B1104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:rsidR="00257543" w:rsidRPr="00DA6C08" w:rsidRDefault="00946DBE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Установить лампу (лампы) и рассеиватель.</w:t>
      </w:r>
    </w:p>
    <w:p w:rsidR="00DA6C08" w:rsidRPr="009F4452" w:rsidRDefault="00DA6C08" w:rsidP="00DA6C08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DA6C08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9F4452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DA6C08">
        <w:rPr>
          <w:rFonts w:ascii="Times New Roman" w:hAnsi="Times New Roman" w:cs="Times New Roman"/>
          <w:sz w:val="24"/>
          <w:szCs w:val="24"/>
        </w:rPr>
        <w:t>и не содержа</w:t>
      </w:r>
      <w:r w:rsidRPr="00DA6C08">
        <w:rPr>
          <w:rFonts w:ascii="Times New Roman" w:hAnsi="Times New Roman" w:cs="Times New Roman"/>
          <w:sz w:val="24"/>
          <w:szCs w:val="24"/>
        </w:rPr>
        <w:t xml:space="preserve">т дорогостоящих </w:t>
      </w:r>
      <w:r w:rsidR="00A45217" w:rsidRPr="00DA6C08">
        <w:rPr>
          <w:rFonts w:ascii="Times New Roman" w:hAnsi="Times New Roman" w:cs="Times New Roman"/>
          <w:sz w:val="24"/>
          <w:szCs w:val="24"/>
        </w:rPr>
        <w:t>и токсичных</w:t>
      </w:r>
      <w:r w:rsidRPr="00DA6C08">
        <w:rPr>
          <w:rFonts w:ascii="Times New Roman" w:hAnsi="Times New Roman" w:cs="Times New Roman"/>
          <w:sz w:val="24"/>
          <w:szCs w:val="24"/>
        </w:rPr>
        <w:t xml:space="preserve"> материалов и утилизиру</w:t>
      </w:r>
      <w:r w:rsidR="009D67E6" w:rsidRPr="00DA6C08">
        <w:rPr>
          <w:rFonts w:ascii="Times New Roman" w:hAnsi="Times New Roman" w:cs="Times New Roman"/>
          <w:sz w:val="24"/>
          <w:szCs w:val="24"/>
        </w:rPr>
        <w:t>ю</w:t>
      </w:r>
      <w:r w:rsidRPr="00DA6C08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DA6C08" w:rsidRPr="009F4452" w:rsidRDefault="00DA6C08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DA6C08" w:rsidRDefault="000F6ED8" w:rsidP="007352BA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08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DA6C0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544428" w:rsidRPr="00DA6C0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A6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C08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DA6C08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DA6C08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="00544428" w:rsidRPr="00DA6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C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A6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C08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DA6C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6C08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9F445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08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DA6C08" w:rsidRPr="009F4452" w:rsidRDefault="00DA6C0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CB" w:rsidRDefault="009F77CB" w:rsidP="009F77CB">
      <w:pPr>
        <w:pStyle w:val="a7"/>
        <w:numPr>
          <w:ilvl w:val="0"/>
          <w:numId w:val="29"/>
        </w:numPr>
        <w:tabs>
          <w:tab w:val="left" w:pos="-284"/>
          <w:tab w:val="left" w:pos="142"/>
          <w:tab w:val="left" w:pos="284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9F77CB" w:rsidRDefault="009F77CB" w:rsidP="009F77C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75DA" w:rsidRDefault="005375DA" w:rsidP="005375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5375DA" w:rsidRDefault="005375DA" w:rsidP="005375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5375DA" w:rsidRDefault="005375DA" w:rsidP="005375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A45217">
        <w:rPr>
          <w:rFonts w:ascii="Times New Roman" w:hAnsi="Times New Roman"/>
          <w:sz w:val="24"/>
          <w:szCs w:val="24"/>
        </w:rPr>
        <w:t>результате несоблюдения</w:t>
      </w:r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5375DA" w:rsidRDefault="005375DA" w:rsidP="005375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5375DA" w:rsidRPr="005375DA" w:rsidRDefault="005375DA" w:rsidP="009F77C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46DD" w:rsidRDefault="003946DD" w:rsidP="009F77C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A45217" w:rsidRDefault="00A45217" w:rsidP="00A4521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A452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00043, срок действия с 21.03.2019 г. по 20.03.2024 г. </w:t>
      </w:r>
    </w:p>
    <w:p w:rsidR="00A45217" w:rsidRDefault="00A45217" w:rsidP="00A4521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ТУ 27.40.25-052-00109636-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2019,   </w:t>
      </w:r>
      <w:proofErr w:type="gramEnd"/>
      <w:r>
        <w:rPr>
          <w:rFonts w:ascii="Times New Roman" w:hAnsi="Times New Roman" w:cs="Times New Roman"/>
          <w:sz w:val="24"/>
          <w:szCs w:val="24"/>
        </w:rPr>
        <w:t>ТР ТС 004/2011</w:t>
      </w:r>
    </w:p>
    <w:p w:rsidR="009F77CB" w:rsidRDefault="00A45217" w:rsidP="00A4521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CB"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9F77CB" w:rsidRDefault="009F77CB" w:rsidP="009F77CB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77CB" w:rsidRDefault="009F77CB" w:rsidP="009F77CB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9F77CB" w:rsidRDefault="009F77CB" w:rsidP="009F77CB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77CB" w:rsidRDefault="009F77CB" w:rsidP="009F77CB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9F77CB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EE"/>
    <w:multiLevelType w:val="hybridMultilevel"/>
    <w:tmpl w:val="7B4A24AA"/>
    <w:lvl w:ilvl="0" w:tplc="8E608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8431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6407B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42FC"/>
    <w:multiLevelType w:val="hybridMultilevel"/>
    <w:tmpl w:val="21AC39DC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0806"/>
    <w:multiLevelType w:val="hybridMultilevel"/>
    <w:tmpl w:val="21FE9214"/>
    <w:lvl w:ilvl="0" w:tplc="FB8CE8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F6509"/>
    <w:multiLevelType w:val="hybridMultilevel"/>
    <w:tmpl w:val="00CE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19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21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5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7"/>
  </w:num>
  <w:num w:numId="22">
    <w:abstractNumId w:val="23"/>
  </w:num>
  <w:num w:numId="23">
    <w:abstractNumId w:val="25"/>
  </w:num>
  <w:num w:numId="24">
    <w:abstractNumId w:val="11"/>
  </w:num>
  <w:num w:numId="25">
    <w:abstractNumId w:val="0"/>
  </w:num>
  <w:num w:numId="26">
    <w:abstractNumId w:val="24"/>
  </w:num>
  <w:num w:numId="27">
    <w:abstractNumId w:val="13"/>
  </w:num>
  <w:num w:numId="28">
    <w:abstractNumId w:val="16"/>
  </w:num>
  <w:num w:numId="2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79F2"/>
    <w:rsid w:val="000214E2"/>
    <w:rsid w:val="000558E6"/>
    <w:rsid w:val="00065368"/>
    <w:rsid w:val="000A65A8"/>
    <w:rsid w:val="000C34A6"/>
    <w:rsid w:val="000E1073"/>
    <w:rsid w:val="000F100D"/>
    <w:rsid w:val="000F6ED8"/>
    <w:rsid w:val="001118B0"/>
    <w:rsid w:val="00187C88"/>
    <w:rsid w:val="001A548A"/>
    <w:rsid w:val="0022160A"/>
    <w:rsid w:val="00224068"/>
    <w:rsid w:val="00257543"/>
    <w:rsid w:val="0029755B"/>
    <w:rsid w:val="002D1E54"/>
    <w:rsid w:val="003525CB"/>
    <w:rsid w:val="003548EF"/>
    <w:rsid w:val="00371DBE"/>
    <w:rsid w:val="003946DD"/>
    <w:rsid w:val="00394EDE"/>
    <w:rsid w:val="003B1F18"/>
    <w:rsid w:val="003B7AD3"/>
    <w:rsid w:val="003D1C4A"/>
    <w:rsid w:val="003E77CD"/>
    <w:rsid w:val="00411133"/>
    <w:rsid w:val="00430BB5"/>
    <w:rsid w:val="00473317"/>
    <w:rsid w:val="00496BBA"/>
    <w:rsid w:val="004A48D5"/>
    <w:rsid w:val="0050011B"/>
    <w:rsid w:val="005159A6"/>
    <w:rsid w:val="00516783"/>
    <w:rsid w:val="005375DA"/>
    <w:rsid w:val="00544428"/>
    <w:rsid w:val="00547416"/>
    <w:rsid w:val="00552275"/>
    <w:rsid w:val="0059500F"/>
    <w:rsid w:val="005A0655"/>
    <w:rsid w:val="005E0436"/>
    <w:rsid w:val="005E0C9C"/>
    <w:rsid w:val="005F0FA2"/>
    <w:rsid w:val="005F1715"/>
    <w:rsid w:val="005F4CB3"/>
    <w:rsid w:val="006260CB"/>
    <w:rsid w:val="0062770A"/>
    <w:rsid w:val="00644DE6"/>
    <w:rsid w:val="00661CE5"/>
    <w:rsid w:val="006877A9"/>
    <w:rsid w:val="006D1733"/>
    <w:rsid w:val="007028A2"/>
    <w:rsid w:val="00705FAB"/>
    <w:rsid w:val="0072282C"/>
    <w:rsid w:val="007327A9"/>
    <w:rsid w:val="007352BA"/>
    <w:rsid w:val="007622ED"/>
    <w:rsid w:val="007A19DD"/>
    <w:rsid w:val="007D6583"/>
    <w:rsid w:val="00824DE3"/>
    <w:rsid w:val="0082532D"/>
    <w:rsid w:val="008C6B97"/>
    <w:rsid w:val="008C7BEC"/>
    <w:rsid w:val="008F326F"/>
    <w:rsid w:val="00937E9C"/>
    <w:rsid w:val="00945064"/>
    <w:rsid w:val="00946DBE"/>
    <w:rsid w:val="0095577F"/>
    <w:rsid w:val="009563F4"/>
    <w:rsid w:val="00982C64"/>
    <w:rsid w:val="0098686F"/>
    <w:rsid w:val="009A39B7"/>
    <w:rsid w:val="009A7DBF"/>
    <w:rsid w:val="009B1104"/>
    <w:rsid w:val="009D67E6"/>
    <w:rsid w:val="009D7FCD"/>
    <w:rsid w:val="009E54AD"/>
    <w:rsid w:val="009F4452"/>
    <w:rsid w:val="009F77CB"/>
    <w:rsid w:val="00A45217"/>
    <w:rsid w:val="00A74F8B"/>
    <w:rsid w:val="00A91710"/>
    <w:rsid w:val="00AB558C"/>
    <w:rsid w:val="00AE3858"/>
    <w:rsid w:val="00B60492"/>
    <w:rsid w:val="00B871A9"/>
    <w:rsid w:val="00B923C4"/>
    <w:rsid w:val="00C05EB1"/>
    <w:rsid w:val="00C705E6"/>
    <w:rsid w:val="00C81965"/>
    <w:rsid w:val="00CB0825"/>
    <w:rsid w:val="00CC080F"/>
    <w:rsid w:val="00CD76CC"/>
    <w:rsid w:val="00D15FC6"/>
    <w:rsid w:val="00D56B8A"/>
    <w:rsid w:val="00D70B66"/>
    <w:rsid w:val="00D7163D"/>
    <w:rsid w:val="00DA5C46"/>
    <w:rsid w:val="00DA6C08"/>
    <w:rsid w:val="00DB72BB"/>
    <w:rsid w:val="00DC7612"/>
    <w:rsid w:val="00DD005E"/>
    <w:rsid w:val="00DE3165"/>
    <w:rsid w:val="00DE54B7"/>
    <w:rsid w:val="00E16880"/>
    <w:rsid w:val="00E21BA0"/>
    <w:rsid w:val="00E977CF"/>
    <w:rsid w:val="00EE6A87"/>
    <w:rsid w:val="00F27084"/>
    <w:rsid w:val="00F435FB"/>
    <w:rsid w:val="00F8381E"/>
    <w:rsid w:val="00FA5BD8"/>
    <w:rsid w:val="00FC7E50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85133-9125-4433-98D1-7C16AA0C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2013-07-17T09:39:00Z</cp:lastPrinted>
  <dcterms:created xsi:type="dcterms:W3CDTF">2014-01-22T05:20:00Z</dcterms:created>
  <dcterms:modified xsi:type="dcterms:W3CDTF">2019-10-02T11:10:00Z</dcterms:modified>
</cp:coreProperties>
</file>