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59500F" w:rsidRPr="00216365" w14:paraId="7B2DB7B1" w14:textId="77777777" w:rsidTr="00894C3D">
        <w:trPr>
          <w:trHeight w:val="1400"/>
        </w:trPr>
        <w:tc>
          <w:tcPr>
            <w:tcW w:w="5387" w:type="dxa"/>
            <w:tcBorders>
              <w:bottom w:val="single" w:sz="4" w:space="0" w:color="auto"/>
            </w:tcBorders>
          </w:tcPr>
          <w:p w14:paraId="2901EFA0" w14:textId="77777777" w:rsidR="0059500F" w:rsidRPr="00216365" w:rsidRDefault="00F31149" w:rsidP="005F17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1F6177" wp14:editId="5AEB1AD3">
                  <wp:extent cx="2658110" cy="403860"/>
                  <wp:effectExtent l="0" t="0" r="8890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29FD8" w14:textId="77777777" w:rsidR="0059500F" w:rsidRPr="00216365" w:rsidRDefault="00033902" w:rsidP="005F1715">
            <w:pPr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870EF97" wp14:editId="6FA42CA6">
                  <wp:simplePos x="0" y="0"/>
                  <wp:positionH relativeFrom="column">
                    <wp:posOffset>2675890</wp:posOffset>
                  </wp:positionH>
                  <wp:positionV relativeFrom="paragraph">
                    <wp:posOffset>165488</wp:posOffset>
                  </wp:positionV>
                  <wp:extent cx="548640" cy="464185"/>
                  <wp:effectExtent l="0" t="0" r="3810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216365">
              <w:rPr>
                <w:rFonts w:ascii="Times New Roman" w:hAnsi="Times New Roman" w:cs="Times New Roman"/>
              </w:rPr>
              <w:t xml:space="preserve">440003, Российская Федерация, г. Пенза, </w:t>
            </w:r>
            <w:r w:rsidR="00F27084" w:rsidRPr="00216365">
              <w:rPr>
                <w:rFonts w:ascii="Times New Roman" w:hAnsi="Times New Roman" w:cs="Times New Roman"/>
              </w:rPr>
              <w:br/>
            </w:r>
            <w:r w:rsidR="0059500F" w:rsidRPr="00216365">
              <w:rPr>
                <w:rFonts w:ascii="Times New Roman" w:hAnsi="Times New Roman" w:cs="Times New Roman"/>
              </w:rPr>
              <w:t>ул. Терновского, 19А,</w:t>
            </w:r>
          </w:p>
          <w:p w14:paraId="5ECB0FB0" w14:textId="77777777" w:rsidR="0059500F" w:rsidRPr="00216365" w:rsidRDefault="0059500F" w:rsidP="005F1715">
            <w:pPr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тел./факс: (841-2) </w:t>
            </w:r>
            <w:r w:rsidR="00033902" w:rsidRPr="00216365">
              <w:rPr>
                <w:rFonts w:ascii="Times New Roman" w:hAnsi="Times New Roman" w:cs="Times New Roman"/>
              </w:rPr>
              <w:t>93-06-06</w:t>
            </w:r>
          </w:p>
          <w:p w14:paraId="2F25B432" w14:textId="77777777" w:rsidR="0059500F" w:rsidRPr="00C17C85" w:rsidRDefault="0059500F" w:rsidP="005F1715">
            <w:pP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216365">
              <w:rPr>
                <w:rFonts w:ascii="Times New Roman" w:hAnsi="Times New Roman" w:cs="Times New Roman"/>
                <w:lang w:val="en-US"/>
              </w:rPr>
              <w:t>E</w:t>
            </w:r>
            <w:r w:rsidRPr="00C17C85">
              <w:rPr>
                <w:rFonts w:ascii="Times New Roman" w:hAnsi="Times New Roman" w:cs="Times New Roman"/>
                <w:lang w:val="en-US"/>
              </w:rPr>
              <w:t>-</w:t>
            </w:r>
            <w:r w:rsidRPr="00216365">
              <w:rPr>
                <w:rFonts w:ascii="Times New Roman" w:hAnsi="Times New Roman" w:cs="Times New Roman"/>
                <w:lang w:val="en-US"/>
              </w:rPr>
              <w:t>mail</w:t>
            </w:r>
            <w:r w:rsidRPr="00C17C85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7" w:history="1">
              <w:r w:rsidR="00C17C85" w:rsidRPr="00962FD3">
                <w:rPr>
                  <w:rStyle w:val="a6"/>
                  <w:rFonts w:ascii="Times New Roman" w:hAnsi="Times New Roman"/>
                  <w:sz w:val="24"/>
                  <w:lang w:val="en-US" w:eastAsia="ru-RU" w:bidi="ru-RU"/>
                </w:rPr>
                <w:t>info</w:t>
              </w:r>
              <w:r w:rsidR="00C17C85" w:rsidRPr="00962FD3">
                <w:rPr>
                  <w:rStyle w:val="a6"/>
                  <w:rFonts w:ascii="Times New Roman" w:hAnsi="Times New Roman"/>
                  <w:sz w:val="24"/>
                  <w:lang w:val="en-US"/>
                </w:rPr>
                <w:t>@eletech-penza.ru</w:t>
              </w:r>
            </w:hyperlink>
          </w:p>
          <w:p w14:paraId="547EB329" w14:textId="77777777" w:rsidR="00400598" w:rsidRPr="00400598" w:rsidRDefault="00400598" w:rsidP="004005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BAC134C" w14:textId="77777777" w:rsidR="00DE54B7" w:rsidRPr="00A0593C" w:rsidRDefault="00E16880" w:rsidP="00A059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593C">
              <w:rPr>
                <w:rFonts w:ascii="Times New Roman" w:hAnsi="Times New Roman" w:cs="Times New Roman"/>
                <w:b/>
                <w:sz w:val="40"/>
                <w:szCs w:val="40"/>
              </w:rPr>
              <w:t>ПАСПОРТ</w:t>
            </w:r>
          </w:p>
          <w:p w14:paraId="336D1790" w14:textId="77777777" w:rsidR="00FA5BD8" w:rsidRPr="00216365" w:rsidRDefault="00DE7A8F" w:rsidP="00A0593C">
            <w:pPr>
              <w:pStyle w:val="a7"/>
              <w:tabs>
                <w:tab w:val="left" w:pos="176"/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0593C">
              <w:rPr>
                <w:rFonts w:ascii="Times New Roman" w:hAnsi="Times New Roman" w:cs="Times New Roman"/>
                <w:b/>
                <w:sz w:val="28"/>
                <w:szCs w:val="28"/>
              </w:rPr>
              <w:t>Светильник</w:t>
            </w:r>
            <w:r w:rsidR="006F6DE2" w:rsidRPr="00A0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уличные консольные серии </w:t>
            </w:r>
            <w:r w:rsidR="00F54290" w:rsidRPr="00A0593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14:paraId="23ECECFA" w14:textId="77777777" w:rsidR="00DF5B26" w:rsidRPr="00216365" w:rsidRDefault="00DF5B26" w:rsidP="00DF5B26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534BE70B" w14:textId="77777777" w:rsidR="005F4CB3" w:rsidRPr="00216365" w:rsidRDefault="005F4CB3" w:rsidP="005F4CB3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lang w:val="en-US"/>
        </w:rPr>
      </w:pPr>
      <w:r w:rsidRPr="00216365">
        <w:rPr>
          <w:rFonts w:ascii="Times New Roman" w:hAnsi="Times New Roman" w:cs="Times New Roman"/>
          <w:b/>
        </w:rPr>
        <w:t>Назначение и основные сведения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5F4CB3" w:rsidRPr="00216365" w14:paraId="44333D1D" w14:textId="77777777" w:rsidTr="00B67748">
        <w:trPr>
          <w:trHeight w:val="339"/>
        </w:trPr>
        <w:tc>
          <w:tcPr>
            <w:tcW w:w="3261" w:type="dxa"/>
          </w:tcPr>
          <w:p w14:paraId="21EB81FD" w14:textId="77777777" w:rsidR="005F4CB3" w:rsidRPr="00216365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7513" w:type="dxa"/>
          </w:tcPr>
          <w:p w14:paraId="62E69D73" w14:textId="77777777" w:rsidR="006F6DE2" w:rsidRPr="00216365" w:rsidRDefault="006F6DE2" w:rsidP="00894C3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для освещения улиц, дорог, площадей и других открытых пространств </w:t>
            </w:r>
          </w:p>
        </w:tc>
      </w:tr>
      <w:tr w:rsidR="005F4CB3" w:rsidRPr="00216365" w14:paraId="5BD846DF" w14:textId="77777777" w:rsidTr="00B67748">
        <w:trPr>
          <w:trHeight w:val="116"/>
        </w:trPr>
        <w:tc>
          <w:tcPr>
            <w:tcW w:w="3261" w:type="dxa"/>
          </w:tcPr>
          <w:p w14:paraId="7CBC506E" w14:textId="77777777" w:rsidR="005F4CB3" w:rsidRPr="00216365" w:rsidRDefault="00496BBA" w:rsidP="00701AD0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С</w:t>
            </w:r>
            <w:r w:rsidR="005F4CB3" w:rsidRPr="00216365">
              <w:rPr>
                <w:rFonts w:ascii="Times New Roman" w:hAnsi="Times New Roman" w:cs="Times New Roman"/>
              </w:rPr>
              <w:t>ветильник изготовлен по</w:t>
            </w:r>
            <w:r w:rsidR="00701AD0" w:rsidRPr="00701AD0">
              <w:rPr>
                <w:rFonts w:ascii="Times New Roman" w:hAnsi="Times New Roman" w:cs="Times New Roman"/>
              </w:rPr>
              <w:t xml:space="preserve"> ТУ 3461-028-00109636-2014</w:t>
            </w:r>
            <w:r w:rsidR="00701AD0">
              <w:rPr>
                <w:rFonts w:ascii="Times New Roman" w:hAnsi="Times New Roman" w:cs="Times New Roman"/>
              </w:rPr>
              <w:t xml:space="preserve"> и соответствует</w:t>
            </w:r>
            <w:r w:rsidR="005F4CB3" w:rsidRPr="0021636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13" w:type="dxa"/>
          </w:tcPr>
          <w:p w14:paraId="5F66966D" w14:textId="77777777" w:rsidR="00FD3C77" w:rsidRDefault="00FD3C77" w:rsidP="00FD3C7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 ТС 004/2011 (ГОСТ </w:t>
            </w:r>
            <w:r>
              <w:rPr>
                <w:rFonts w:ascii="Times New Roman" w:hAnsi="Times New Roman"/>
                <w:lang w:val="en-US"/>
              </w:rPr>
              <w:t>IEC</w:t>
            </w:r>
            <w:r>
              <w:rPr>
                <w:rFonts w:ascii="Times New Roman" w:hAnsi="Times New Roman"/>
              </w:rPr>
              <w:t xml:space="preserve"> 60598-1, ГОСТ </w:t>
            </w:r>
            <w:r>
              <w:rPr>
                <w:rFonts w:ascii="Times New Roman" w:hAnsi="Times New Roman"/>
                <w:lang w:val="en-US"/>
              </w:rPr>
              <w:t>IEC</w:t>
            </w:r>
            <w:r>
              <w:rPr>
                <w:rFonts w:ascii="Times New Roman" w:hAnsi="Times New Roman"/>
              </w:rPr>
              <w:t xml:space="preserve"> 60598-2-3, ГОСТ 14254);</w:t>
            </w:r>
          </w:p>
          <w:p w14:paraId="7DA5C735" w14:textId="77777777" w:rsidR="005F4CB3" w:rsidRPr="00216365" w:rsidRDefault="00FD3C77" w:rsidP="00FD3C7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ТР ТС 020/2011 (ГОСТ 30804.3.2, ГОСТ 30804.3.3, ГОСТ </w:t>
            </w:r>
            <w:r>
              <w:rPr>
                <w:rFonts w:ascii="Times New Roman" w:hAnsi="Times New Roman"/>
                <w:lang w:val="en-US"/>
              </w:rPr>
              <w:t>IEC</w:t>
            </w:r>
            <w:r>
              <w:rPr>
                <w:rFonts w:ascii="Times New Roman" w:hAnsi="Times New Roman"/>
              </w:rPr>
              <w:t xml:space="preserve"> 61547, </w:t>
            </w:r>
            <w:r>
              <w:rPr>
                <w:rFonts w:ascii="Times New Roman" w:hAnsi="Times New Roman"/>
              </w:rPr>
              <w:br/>
              <w:t>СТБ ЕН 55015)</w:t>
            </w:r>
          </w:p>
        </w:tc>
      </w:tr>
      <w:tr w:rsidR="001E50D3" w:rsidRPr="00216365" w14:paraId="5A3FDC0E" w14:textId="77777777" w:rsidTr="00B67748">
        <w:trPr>
          <w:trHeight w:val="116"/>
        </w:trPr>
        <w:tc>
          <w:tcPr>
            <w:tcW w:w="3261" w:type="dxa"/>
          </w:tcPr>
          <w:p w14:paraId="1323B45A" w14:textId="77777777" w:rsidR="001E50D3" w:rsidRPr="00216365" w:rsidRDefault="001E50D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 Модификации светильников</w:t>
            </w:r>
          </w:p>
        </w:tc>
        <w:tc>
          <w:tcPr>
            <w:tcW w:w="7513" w:type="dxa"/>
          </w:tcPr>
          <w:p w14:paraId="5BCAA447" w14:textId="77777777" w:rsidR="001E50D3" w:rsidRPr="00216365" w:rsidRDefault="001E50D3" w:rsidP="001E50D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001</w:t>
            </w:r>
            <w:r w:rsidR="00F54290" w:rsidRPr="00216365">
              <w:rPr>
                <w:rFonts w:ascii="Times New Roman" w:hAnsi="Times New Roman" w:cs="Times New Roman"/>
              </w:rPr>
              <w:t xml:space="preserve"> – с защитным стеклом, формованным из поликарбоната</w:t>
            </w:r>
            <w:r w:rsidR="00DE02CF" w:rsidRPr="00216365">
              <w:rPr>
                <w:rFonts w:ascii="Times New Roman" w:hAnsi="Times New Roman" w:cs="Times New Roman"/>
              </w:rPr>
              <w:t>;</w:t>
            </w:r>
          </w:p>
          <w:p w14:paraId="080D31DB" w14:textId="77777777" w:rsidR="001E50D3" w:rsidRPr="00216365" w:rsidRDefault="001E50D3" w:rsidP="00F5429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002</w:t>
            </w:r>
            <w:r w:rsidR="00F54290" w:rsidRPr="00216365">
              <w:rPr>
                <w:rFonts w:ascii="Times New Roman" w:hAnsi="Times New Roman" w:cs="Times New Roman"/>
              </w:rPr>
              <w:t xml:space="preserve"> – с плоским силикатным, закаленным стеклом</w:t>
            </w:r>
            <w:r w:rsidR="00DE02CF" w:rsidRPr="00216365">
              <w:rPr>
                <w:rFonts w:ascii="Times New Roman" w:hAnsi="Times New Roman" w:cs="Times New Roman"/>
              </w:rPr>
              <w:t>;</w:t>
            </w:r>
          </w:p>
          <w:p w14:paraId="7D3E4DE9" w14:textId="77777777" w:rsidR="00F54290" w:rsidRPr="00216365" w:rsidRDefault="00F54290" w:rsidP="00F5429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003 – без стекла</w:t>
            </w:r>
            <w:r w:rsidR="00DE02CF" w:rsidRPr="00216365">
              <w:rPr>
                <w:rFonts w:ascii="Times New Roman" w:hAnsi="Times New Roman" w:cs="Times New Roman"/>
              </w:rPr>
              <w:t>.</w:t>
            </w:r>
          </w:p>
        </w:tc>
      </w:tr>
      <w:tr w:rsidR="005F4CB3" w:rsidRPr="00216365" w14:paraId="128F0BA5" w14:textId="77777777" w:rsidTr="00B67748">
        <w:trPr>
          <w:trHeight w:val="121"/>
        </w:trPr>
        <w:tc>
          <w:tcPr>
            <w:tcW w:w="3261" w:type="dxa"/>
          </w:tcPr>
          <w:p w14:paraId="5EE9DB07" w14:textId="77777777"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Климатическое и</w:t>
            </w:r>
            <w:r w:rsidR="0001317C" w:rsidRPr="00216365">
              <w:rPr>
                <w:rFonts w:ascii="Times New Roman" w:hAnsi="Times New Roman" w:cs="Times New Roman"/>
              </w:rPr>
              <w:t>сполнение, категория размещения</w:t>
            </w:r>
          </w:p>
        </w:tc>
        <w:tc>
          <w:tcPr>
            <w:tcW w:w="7513" w:type="dxa"/>
          </w:tcPr>
          <w:p w14:paraId="4C84827E" w14:textId="77777777" w:rsidR="005F4CB3" w:rsidRPr="00216365" w:rsidRDefault="0001317C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У</w:t>
            </w:r>
            <w:r w:rsidR="00A0593C">
              <w:rPr>
                <w:rFonts w:ascii="Times New Roman" w:hAnsi="Times New Roman" w:cs="Times New Roman"/>
              </w:rPr>
              <w:t>ХЛ</w:t>
            </w:r>
            <w:r w:rsidRPr="00216365">
              <w:rPr>
                <w:rFonts w:ascii="Times New Roman" w:hAnsi="Times New Roman" w:cs="Times New Roman"/>
              </w:rPr>
              <w:t>1</w:t>
            </w:r>
          </w:p>
        </w:tc>
      </w:tr>
      <w:tr w:rsidR="005F4CB3" w:rsidRPr="00216365" w14:paraId="78E5CB47" w14:textId="77777777" w:rsidTr="00B67748">
        <w:trPr>
          <w:trHeight w:val="124"/>
        </w:trPr>
        <w:tc>
          <w:tcPr>
            <w:tcW w:w="3261" w:type="dxa"/>
          </w:tcPr>
          <w:p w14:paraId="14BE73B0" w14:textId="77777777"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7513" w:type="dxa"/>
          </w:tcPr>
          <w:p w14:paraId="6968E9FF" w14:textId="77777777" w:rsidR="005F4CB3" w:rsidRPr="00216365" w:rsidRDefault="00A0593C" w:rsidP="00A0593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(-60</w:t>
            </w:r>
            <w:r w:rsidR="005F4CB3" w:rsidRPr="00216365">
              <w:rPr>
                <w:rFonts w:ascii="Times New Roman" w:hAnsi="Times New Roman" w:cs="Times New Roman"/>
              </w:rPr>
              <w:t>…+40)</w:t>
            </w:r>
            <w:r w:rsidR="005F4CB3" w:rsidRPr="00216365">
              <w:rPr>
                <w:rFonts w:ascii="Times New Roman" w:hAnsi="Times New Roman" w:cs="Times New Roman"/>
              </w:rPr>
              <w:sym w:font="Symbol" w:char="F0B0"/>
            </w:r>
            <w:r w:rsidR="005F4CB3" w:rsidRPr="00216365">
              <w:rPr>
                <w:rFonts w:ascii="Times New Roman" w:hAnsi="Times New Roman" w:cs="Times New Roman"/>
              </w:rPr>
              <w:t>С, 80%</w:t>
            </w:r>
          </w:p>
        </w:tc>
      </w:tr>
      <w:tr w:rsidR="005F4CB3" w:rsidRPr="00216365" w14:paraId="1DC0ECEE" w14:textId="77777777" w:rsidTr="00B67748">
        <w:trPr>
          <w:trHeight w:val="173"/>
        </w:trPr>
        <w:tc>
          <w:tcPr>
            <w:tcW w:w="3261" w:type="dxa"/>
          </w:tcPr>
          <w:p w14:paraId="22B4555C" w14:textId="77777777"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7513" w:type="dxa"/>
          </w:tcPr>
          <w:p w14:paraId="7B3B79EB" w14:textId="77777777" w:rsidR="00C2768C" w:rsidRPr="00216365" w:rsidRDefault="00C2768C" w:rsidP="0037780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для модификации 001 – </w:t>
            </w:r>
            <w:r w:rsidRPr="00216365">
              <w:rPr>
                <w:rFonts w:ascii="Times New Roman" w:hAnsi="Times New Roman" w:cs="Times New Roman"/>
                <w:lang w:val="en-US"/>
              </w:rPr>
              <w:t>IP</w:t>
            </w:r>
            <w:r w:rsidRPr="00216365">
              <w:rPr>
                <w:rFonts w:ascii="Times New Roman" w:hAnsi="Times New Roman" w:cs="Times New Roman"/>
              </w:rPr>
              <w:t>23/</w:t>
            </w:r>
            <w:r w:rsidRPr="00216365">
              <w:rPr>
                <w:rFonts w:ascii="Times New Roman" w:hAnsi="Times New Roman" w:cs="Times New Roman"/>
                <w:lang w:val="en-US"/>
              </w:rPr>
              <w:t>IP</w:t>
            </w:r>
            <w:r w:rsidRPr="00216365">
              <w:rPr>
                <w:rFonts w:ascii="Times New Roman" w:hAnsi="Times New Roman" w:cs="Times New Roman"/>
              </w:rPr>
              <w:t>65</w:t>
            </w:r>
          </w:p>
          <w:p w14:paraId="33C121DC" w14:textId="77777777" w:rsidR="00C2768C" w:rsidRPr="00216365" w:rsidRDefault="00C2768C" w:rsidP="00C27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для модификации 002 – </w:t>
            </w:r>
            <w:r w:rsidRPr="00216365">
              <w:rPr>
                <w:rFonts w:ascii="Times New Roman" w:hAnsi="Times New Roman" w:cs="Times New Roman"/>
                <w:lang w:val="en-US"/>
              </w:rPr>
              <w:t>IP</w:t>
            </w:r>
            <w:r w:rsidRPr="00216365">
              <w:rPr>
                <w:rFonts w:ascii="Times New Roman" w:hAnsi="Times New Roman" w:cs="Times New Roman"/>
              </w:rPr>
              <w:t>23/</w:t>
            </w:r>
            <w:r w:rsidRPr="00216365">
              <w:rPr>
                <w:rFonts w:ascii="Times New Roman" w:hAnsi="Times New Roman" w:cs="Times New Roman"/>
                <w:lang w:val="en-US"/>
              </w:rPr>
              <w:t>IP</w:t>
            </w:r>
            <w:r w:rsidRPr="00216365">
              <w:rPr>
                <w:rFonts w:ascii="Times New Roman" w:hAnsi="Times New Roman" w:cs="Times New Roman"/>
              </w:rPr>
              <w:t>65</w:t>
            </w:r>
          </w:p>
          <w:p w14:paraId="133CC792" w14:textId="77777777" w:rsidR="005F4CB3" w:rsidRPr="00216365" w:rsidRDefault="00C2768C" w:rsidP="00C27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16365">
              <w:rPr>
                <w:rFonts w:ascii="Times New Roman" w:hAnsi="Times New Roman" w:cs="Times New Roman"/>
              </w:rPr>
              <w:t xml:space="preserve">для модификации 003 – </w:t>
            </w:r>
            <w:r w:rsidRPr="00216365">
              <w:rPr>
                <w:rFonts w:ascii="Times New Roman" w:hAnsi="Times New Roman" w:cs="Times New Roman"/>
                <w:lang w:val="en-US"/>
              </w:rPr>
              <w:t>IP23</w:t>
            </w:r>
          </w:p>
        </w:tc>
      </w:tr>
      <w:tr w:rsidR="005F4CB3" w:rsidRPr="00216365" w14:paraId="51B8CD79" w14:textId="77777777" w:rsidTr="00B67748">
        <w:trPr>
          <w:trHeight w:val="132"/>
        </w:trPr>
        <w:tc>
          <w:tcPr>
            <w:tcW w:w="3261" w:type="dxa"/>
          </w:tcPr>
          <w:p w14:paraId="0D4E257B" w14:textId="77777777"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7513" w:type="dxa"/>
          </w:tcPr>
          <w:p w14:paraId="0A0089F2" w14:textId="77777777" w:rsidR="001A548A" w:rsidRPr="00216365" w:rsidRDefault="00852072" w:rsidP="00DE7A8F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16365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F4CB3" w:rsidRPr="00216365" w14:paraId="285A77C9" w14:textId="77777777" w:rsidTr="00B67748">
        <w:trPr>
          <w:trHeight w:val="206"/>
        </w:trPr>
        <w:tc>
          <w:tcPr>
            <w:tcW w:w="3261" w:type="dxa"/>
          </w:tcPr>
          <w:p w14:paraId="39AF7C84" w14:textId="77777777"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7513" w:type="dxa"/>
          </w:tcPr>
          <w:p w14:paraId="1C489A77" w14:textId="77777777" w:rsidR="001A548A" w:rsidRPr="00216365" w:rsidRDefault="0001317C" w:rsidP="00D92C26">
            <w:pPr>
              <w:pStyle w:val="a7"/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светильники</w:t>
            </w:r>
            <w:r w:rsidR="006F6DE2" w:rsidRPr="00216365">
              <w:rPr>
                <w:rFonts w:ascii="Times New Roman" w:hAnsi="Times New Roman" w:cs="Times New Roman"/>
              </w:rPr>
              <w:t xml:space="preserve"> ре</w:t>
            </w:r>
            <w:r w:rsidRPr="00216365">
              <w:rPr>
                <w:rFonts w:ascii="Times New Roman" w:hAnsi="Times New Roman" w:cs="Times New Roman"/>
              </w:rPr>
              <w:t xml:space="preserve">комендуется устанавливать на Г- </w:t>
            </w:r>
            <w:r w:rsidR="006F6DE2" w:rsidRPr="00216365">
              <w:rPr>
                <w:rFonts w:ascii="Times New Roman" w:hAnsi="Times New Roman" w:cs="Times New Roman"/>
              </w:rPr>
              <w:t>образный кронштейн</w:t>
            </w:r>
            <w:r w:rsidR="00C8106F" w:rsidRPr="00C8106F">
              <w:rPr>
                <w:rFonts w:ascii="Times New Roman" w:hAnsi="Times New Roman" w:cs="Times New Roman"/>
              </w:rPr>
              <w:t xml:space="preserve"> </w:t>
            </w:r>
            <w:r w:rsidR="00E23133" w:rsidRPr="00216365">
              <w:rPr>
                <w:rFonts w:ascii="Times New Roman" w:hAnsi="Times New Roman" w:cs="Times New Roman"/>
              </w:rPr>
              <w:t>или поворотную консоль</w:t>
            </w:r>
            <w:r w:rsidR="00D92C26" w:rsidRPr="00216365">
              <w:rPr>
                <w:rFonts w:ascii="Times New Roman" w:hAnsi="Times New Roman" w:cs="Times New Roman"/>
              </w:rPr>
              <w:t>)</w:t>
            </w:r>
            <w:r w:rsidR="006F6DE2" w:rsidRPr="00216365">
              <w:rPr>
                <w:rFonts w:ascii="Times New Roman" w:hAnsi="Times New Roman" w:cs="Times New Roman"/>
              </w:rPr>
              <w:t xml:space="preserve"> под углом 15</w:t>
            </w:r>
            <w:r w:rsidR="006F6DE2" w:rsidRPr="00216365">
              <w:rPr>
                <w:rFonts w:ascii="Times New Roman" w:hAnsi="Times New Roman" w:cs="Times New Roman"/>
              </w:rPr>
              <w:sym w:font="Symbol" w:char="F0B0"/>
            </w:r>
            <w:r w:rsidR="006F6DE2" w:rsidRPr="00216365">
              <w:rPr>
                <w:rFonts w:ascii="Times New Roman" w:hAnsi="Times New Roman" w:cs="Times New Roman"/>
              </w:rPr>
              <w:t>…20</w:t>
            </w:r>
            <w:r w:rsidR="006F6DE2" w:rsidRPr="00216365">
              <w:rPr>
                <w:rFonts w:ascii="Times New Roman" w:hAnsi="Times New Roman" w:cs="Times New Roman"/>
              </w:rPr>
              <w:sym w:font="Symbol" w:char="F0B0"/>
            </w:r>
            <w:r w:rsidR="006F6DE2" w:rsidRPr="00216365">
              <w:rPr>
                <w:rFonts w:ascii="Times New Roman" w:hAnsi="Times New Roman" w:cs="Times New Roman"/>
              </w:rPr>
              <w:t xml:space="preserve"> к горизонту, диаметр трубы</w:t>
            </w:r>
            <w:r w:rsidR="00C8106F" w:rsidRPr="00C8106F">
              <w:rPr>
                <w:rFonts w:ascii="Times New Roman" w:hAnsi="Times New Roman" w:cs="Times New Roman"/>
              </w:rPr>
              <w:t xml:space="preserve"> </w:t>
            </w:r>
            <w:r w:rsidR="006F6DE2" w:rsidRPr="00216365">
              <w:rPr>
                <w:rFonts w:ascii="Times New Roman" w:hAnsi="Times New Roman" w:cs="Times New Roman"/>
              </w:rPr>
              <w:t>кронштейна 48 мм. Рекомендуемая высота установки 6…12 м.</w:t>
            </w:r>
          </w:p>
        </w:tc>
      </w:tr>
      <w:tr w:rsidR="005F4CB3" w:rsidRPr="00216365" w14:paraId="6E5DD13A" w14:textId="77777777" w:rsidTr="00B67748">
        <w:trPr>
          <w:trHeight w:val="206"/>
        </w:trPr>
        <w:tc>
          <w:tcPr>
            <w:tcW w:w="3261" w:type="dxa"/>
          </w:tcPr>
          <w:p w14:paraId="31B22878" w14:textId="77777777"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7513" w:type="dxa"/>
          </w:tcPr>
          <w:p w14:paraId="1AC76441" w14:textId="77777777" w:rsidR="005F4CB3" w:rsidRPr="00216365" w:rsidRDefault="00852072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не менее </w:t>
            </w:r>
            <w:r w:rsidRPr="00216365">
              <w:rPr>
                <w:rFonts w:ascii="Times New Roman" w:hAnsi="Times New Roman" w:cs="Times New Roman"/>
                <w:lang w:val="en-US"/>
              </w:rPr>
              <w:t>10</w:t>
            </w:r>
            <w:r w:rsidR="005F4CB3" w:rsidRPr="00216365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F4CB3" w:rsidRPr="00216365" w14:paraId="7FAE4937" w14:textId="77777777" w:rsidTr="00894C3D">
        <w:trPr>
          <w:trHeight w:val="214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14:paraId="20308014" w14:textId="77777777" w:rsidR="005F4CB3" w:rsidRPr="00216365" w:rsidRDefault="005F4CB3" w:rsidP="000B6311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hanging="828"/>
              <w:jc w:val="both"/>
              <w:rPr>
                <w:rFonts w:ascii="Times New Roman" w:hAnsi="Times New Roman" w:cs="Times New Roman"/>
                <w:b/>
              </w:rPr>
            </w:pPr>
            <w:r w:rsidRPr="00216365"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5F4CB3" w:rsidRPr="00216365" w14:paraId="044665E3" w14:textId="77777777" w:rsidTr="00B67748">
        <w:trPr>
          <w:trHeight w:val="190"/>
        </w:trPr>
        <w:tc>
          <w:tcPr>
            <w:tcW w:w="3261" w:type="dxa"/>
          </w:tcPr>
          <w:p w14:paraId="5C3BCDE5" w14:textId="77777777" w:rsidR="005F4CB3" w:rsidRPr="00216365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7513" w:type="dxa"/>
          </w:tcPr>
          <w:p w14:paraId="7D56C166" w14:textId="77777777" w:rsidR="005F4CB3" w:rsidRPr="00216365" w:rsidRDefault="005F4CB3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  <w:lang w:val="en-US"/>
              </w:rPr>
              <w:t>~</w:t>
            </w:r>
            <w:r w:rsidRPr="00216365">
              <w:rPr>
                <w:rFonts w:ascii="Times New Roman" w:hAnsi="Times New Roman" w:cs="Times New Roman"/>
              </w:rPr>
              <w:t>220В, 50 Гц</w:t>
            </w:r>
          </w:p>
        </w:tc>
      </w:tr>
      <w:tr w:rsidR="005F4CB3" w:rsidRPr="00216365" w14:paraId="6FA6C423" w14:textId="77777777" w:rsidTr="00B67748">
        <w:trPr>
          <w:trHeight w:val="122"/>
        </w:trPr>
        <w:tc>
          <w:tcPr>
            <w:tcW w:w="3261" w:type="dxa"/>
          </w:tcPr>
          <w:p w14:paraId="1BBF6473" w14:textId="77777777" w:rsidR="005F4CB3" w:rsidRPr="00216365" w:rsidRDefault="00894C3D" w:rsidP="00894C3D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Вид ламп</w:t>
            </w:r>
          </w:p>
        </w:tc>
        <w:tc>
          <w:tcPr>
            <w:tcW w:w="7513" w:type="dxa"/>
          </w:tcPr>
          <w:p w14:paraId="187D3EFC" w14:textId="77777777" w:rsidR="00894C3D" w:rsidRPr="00216365" w:rsidRDefault="00894C3D" w:rsidP="00320F6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16365">
              <w:rPr>
                <w:rFonts w:ascii="Times New Roman" w:hAnsi="Times New Roman" w:cs="Times New Roman"/>
              </w:rPr>
              <w:t xml:space="preserve">РКУ </w:t>
            </w:r>
            <w:r w:rsidR="0037780C" w:rsidRPr="00216365">
              <w:rPr>
                <w:rFonts w:ascii="Times New Roman" w:hAnsi="Times New Roman" w:cs="Times New Roman"/>
              </w:rPr>
              <w:t>–</w:t>
            </w:r>
            <w:r w:rsidRPr="00216365">
              <w:rPr>
                <w:rFonts w:ascii="Times New Roman" w:hAnsi="Times New Roman" w:cs="Times New Roman"/>
              </w:rPr>
              <w:t xml:space="preserve"> ДРЛ</w:t>
            </w:r>
          </w:p>
          <w:p w14:paraId="17E60DA9" w14:textId="77777777" w:rsidR="0037780C" w:rsidRPr="00216365" w:rsidRDefault="0037780C" w:rsidP="00320F6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ЖКУ/ГКУ – </w:t>
            </w:r>
            <w:proofErr w:type="spellStart"/>
            <w:r w:rsidRPr="00216365">
              <w:rPr>
                <w:rFonts w:ascii="Times New Roman" w:hAnsi="Times New Roman" w:cs="Times New Roman"/>
              </w:rPr>
              <w:t>ДнаТ</w:t>
            </w:r>
            <w:proofErr w:type="spellEnd"/>
            <w:r w:rsidRPr="00216365">
              <w:rPr>
                <w:rFonts w:ascii="Times New Roman" w:hAnsi="Times New Roman" w:cs="Times New Roman"/>
              </w:rPr>
              <w:t>/ДРИ</w:t>
            </w:r>
          </w:p>
        </w:tc>
      </w:tr>
      <w:tr w:rsidR="005F4CB3" w:rsidRPr="00216365" w14:paraId="1A22EA8E" w14:textId="77777777" w:rsidTr="00B67748">
        <w:trPr>
          <w:trHeight w:val="211"/>
        </w:trPr>
        <w:tc>
          <w:tcPr>
            <w:tcW w:w="3261" w:type="dxa"/>
          </w:tcPr>
          <w:p w14:paraId="6BBF784F" w14:textId="77777777" w:rsidR="005F4CB3" w:rsidRPr="00216365" w:rsidRDefault="00B67748" w:rsidP="00CA584A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М</w:t>
            </w:r>
            <w:r w:rsidR="00CA584A">
              <w:rPr>
                <w:rFonts w:ascii="Times New Roman" w:hAnsi="Times New Roman" w:cs="Times New Roman"/>
              </w:rPr>
              <w:t>ощность лампы</w:t>
            </w:r>
            <w:r w:rsidR="00C8106F" w:rsidRPr="00C8106F">
              <w:rPr>
                <w:rFonts w:ascii="Times New Roman" w:hAnsi="Times New Roman" w:cs="Times New Roman"/>
              </w:rPr>
              <w:t xml:space="preserve"> </w:t>
            </w:r>
            <w:r w:rsidRPr="00216365">
              <w:rPr>
                <w:rFonts w:ascii="Times New Roman" w:hAnsi="Times New Roman" w:cs="Times New Roman"/>
              </w:rPr>
              <w:t>и тип цоколя</w:t>
            </w:r>
          </w:p>
        </w:tc>
        <w:tc>
          <w:tcPr>
            <w:tcW w:w="7513" w:type="dxa"/>
          </w:tcPr>
          <w:p w14:paraId="2B7769CF" w14:textId="77777777" w:rsidR="00B67748" w:rsidRPr="00216365" w:rsidRDefault="00C2768C" w:rsidP="00320F6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6365">
              <w:rPr>
                <w:rFonts w:ascii="Times New Roman" w:hAnsi="Times New Roman" w:cs="Times New Roman"/>
              </w:rPr>
              <w:t>ДНаТ</w:t>
            </w:r>
            <w:proofErr w:type="spellEnd"/>
            <w:r w:rsidRPr="00216365">
              <w:rPr>
                <w:rFonts w:ascii="Times New Roman" w:hAnsi="Times New Roman" w:cs="Times New Roman"/>
              </w:rPr>
              <w:t xml:space="preserve"> 100,150,250,</w:t>
            </w:r>
            <w:r w:rsidR="00A83FBF">
              <w:rPr>
                <w:rFonts w:ascii="Times New Roman" w:hAnsi="Times New Roman" w:cs="Times New Roman"/>
              </w:rPr>
              <w:t>400</w:t>
            </w:r>
            <w:r w:rsidRPr="00216365">
              <w:rPr>
                <w:rFonts w:ascii="Times New Roman" w:hAnsi="Times New Roman" w:cs="Times New Roman"/>
              </w:rPr>
              <w:t xml:space="preserve"> ДРЛ 250</w:t>
            </w:r>
            <w:r w:rsidR="00320F61" w:rsidRPr="00216365">
              <w:rPr>
                <w:rFonts w:ascii="Times New Roman" w:hAnsi="Times New Roman" w:cs="Times New Roman"/>
              </w:rPr>
              <w:t>– Е40</w:t>
            </w:r>
          </w:p>
          <w:p w14:paraId="1F22EE76" w14:textId="77777777" w:rsidR="00E12733" w:rsidRPr="00216365" w:rsidRDefault="00C2768C" w:rsidP="00C27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6365">
              <w:rPr>
                <w:rFonts w:ascii="Times New Roman" w:hAnsi="Times New Roman" w:cs="Times New Roman"/>
              </w:rPr>
              <w:t>ДНаТ</w:t>
            </w:r>
            <w:proofErr w:type="spellEnd"/>
            <w:r w:rsidRPr="00216365">
              <w:rPr>
                <w:rFonts w:ascii="Times New Roman" w:hAnsi="Times New Roman" w:cs="Times New Roman"/>
              </w:rPr>
              <w:t xml:space="preserve"> 70 - </w:t>
            </w:r>
            <w:r w:rsidR="00C8106F">
              <w:rPr>
                <w:rFonts w:ascii="Times New Roman" w:hAnsi="Times New Roman" w:cs="Times New Roman"/>
              </w:rPr>
              <w:t>Е</w:t>
            </w:r>
            <w:r w:rsidR="00E12733" w:rsidRPr="00216365">
              <w:rPr>
                <w:rFonts w:ascii="Times New Roman" w:hAnsi="Times New Roman" w:cs="Times New Roman"/>
              </w:rPr>
              <w:t>27</w:t>
            </w:r>
          </w:p>
        </w:tc>
      </w:tr>
    </w:tbl>
    <w:p w14:paraId="488CFA37" w14:textId="77777777" w:rsidR="00F26161" w:rsidRPr="00216365" w:rsidRDefault="00F26161" w:rsidP="00B67748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850"/>
        <w:gridCol w:w="992"/>
        <w:gridCol w:w="1134"/>
        <w:gridCol w:w="1276"/>
        <w:gridCol w:w="1134"/>
        <w:gridCol w:w="1559"/>
        <w:gridCol w:w="851"/>
      </w:tblGrid>
      <w:tr w:rsidR="00EE4705" w:rsidRPr="00EE4705" w14:paraId="528E102A" w14:textId="77777777" w:rsidTr="00EE4705">
        <w:trPr>
          <w:trHeight w:val="595"/>
        </w:trPr>
        <w:tc>
          <w:tcPr>
            <w:tcW w:w="2127" w:type="dxa"/>
            <w:vMerge w:val="restart"/>
          </w:tcPr>
          <w:p w14:paraId="6367E566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Название</w:t>
            </w:r>
          </w:p>
          <w:p w14:paraId="23D85698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светильника</w:t>
            </w:r>
          </w:p>
        </w:tc>
        <w:tc>
          <w:tcPr>
            <w:tcW w:w="851" w:type="dxa"/>
            <w:vMerge w:val="restart"/>
          </w:tcPr>
          <w:p w14:paraId="3D7EC535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КПД, не менее %</w:t>
            </w:r>
          </w:p>
        </w:tc>
        <w:tc>
          <w:tcPr>
            <w:tcW w:w="1842" w:type="dxa"/>
            <w:gridSpan w:val="2"/>
          </w:tcPr>
          <w:p w14:paraId="436060BD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Тип кривой силы света</w:t>
            </w:r>
          </w:p>
        </w:tc>
        <w:tc>
          <w:tcPr>
            <w:tcW w:w="1134" w:type="dxa"/>
            <w:vMerge w:val="restart"/>
          </w:tcPr>
          <w:p w14:paraId="636C0E5F" w14:textId="77777777" w:rsidR="00EE4705" w:rsidRPr="00EE4705" w:rsidRDefault="00C8106F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M</w:t>
            </w:r>
            <w:r w:rsidR="00EE4705" w:rsidRPr="00EE4705">
              <w:rPr>
                <w:rFonts w:ascii="Times New Roman" w:hAnsi="Times New Roman" w:cs="Times New Roman"/>
                <w:lang w:val="en-US"/>
              </w:rPr>
              <w:t>ax</w:t>
            </w:r>
            <w:r w:rsidRPr="00C810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4705" w:rsidRPr="00EE4705">
              <w:rPr>
                <w:rFonts w:ascii="Times New Roman" w:hAnsi="Times New Roman" w:cs="Times New Roman"/>
              </w:rPr>
              <w:t>коэф</w:t>
            </w:r>
            <w:proofErr w:type="spellEnd"/>
            <w:r w:rsidR="00EE4705" w:rsidRPr="00EE4705">
              <w:rPr>
                <w:rFonts w:ascii="Times New Roman" w:hAnsi="Times New Roman" w:cs="Times New Roman"/>
              </w:rPr>
              <w:t xml:space="preserve">-т </w:t>
            </w:r>
            <w:proofErr w:type="spellStart"/>
            <w:r w:rsidR="00EE4705" w:rsidRPr="00EE4705">
              <w:rPr>
                <w:rFonts w:ascii="Times New Roman" w:hAnsi="Times New Roman" w:cs="Times New Roman"/>
              </w:rPr>
              <w:t>использ</w:t>
            </w:r>
            <w:proofErr w:type="spellEnd"/>
            <w:r w:rsidR="00EE4705" w:rsidRPr="00EE4705">
              <w:rPr>
                <w:rFonts w:ascii="Times New Roman" w:hAnsi="Times New Roman" w:cs="Times New Roman"/>
              </w:rPr>
              <w:t xml:space="preserve">. по </w:t>
            </w:r>
            <w:proofErr w:type="spellStart"/>
            <w:r w:rsidR="00EE4705" w:rsidRPr="00EE4705">
              <w:rPr>
                <w:rFonts w:ascii="Times New Roman" w:hAnsi="Times New Roman" w:cs="Times New Roman"/>
              </w:rPr>
              <w:t>освещ-ти</w:t>
            </w:r>
            <w:proofErr w:type="spellEnd"/>
            <w:r w:rsidR="00EE4705" w:rsidRPr="00EE4705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276" w:type="dxa"/>
            <w:vMerge w:val="restart"/>
          </w:tcPr>
          <w:p w14:paraId="437038F0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4705">
              <w:rPr>
                <w:rFonts w:ascii="Times New Roman" w:hAnsi="Times New Roman" w:cs="Times New Roman"/>
              </w:rPr>
              <w:t>коэф</w:t>
            </w:r>
            <w:proofErr w:type="spellEnd"/>
            <w:r w:rsidRPr="00EE4705">
              <w:rPr>
                <w:rFonts w:ascii="Times New Roman" w:hAnsi="Times New Roman" w:cs="Times New Roman"/>
              </w:rPr>
              <w:t>-т мощности, не менее</w:t>
            </w:r>
          </w:p>
        </w:tc>
        <w:tc>
          <w:tcPr>
            <w:tcW w:w="1134" w:type="dxa"/>
            <w:vMerge w:val="restart"/>
          </w:tcPr>
          <w:p w14:paraId="434534A4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705">
              <w:rPr>
                <w:rFonts w:ascii="Times New Roman" w:hAnsi="Times New Roman" w:cs="Times New Roman"/>
              </w:rPr>
              <w:t xml:space="preserve">площадь боковой </w:t>
            </w:r>
            <w:proofErr w:type="spellStart"/>
            <w:r w:rsidRPr="00EE4705">
              <w:rPr>
                <w:rFonts w:ascii="Times New Roman" w:hAnsi="Times New Roman" w:cs="Times New Roman"/>
              </w:rPr>
              <w:t>пов-ти</w:t>
            </w:r>
            <w:proofErr w:type="spellEnd"/>
            <w:r w:rsidRPr="00EE4705">
              <w:rPr>
                <w:rFonts w:ascii="Times New Roman" w:hAnsi="Times New Roman" w:cs="Times New Roman"/>
              </w:rPr>
              <w:t>, см</w:t>
            </w:r>
            <w:r w:rsidRPr="00EE47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51014F2B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габаритные размеры</w:t>
            </w:r>
          </w:p>
        </w:tc>
        <w:tc>
          <w:tcPr>
            <w:tcW w:w="851" w:type="dxa"/>
            <w:vMerge w:val="restart"/>
          </w:tcPr>
          <w:p w14:paraId="3A470B6C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масса, кг</w:t>
            </w:r>
            <w:r w:rsidR="00C8106F">
              <w:rPr>
                <w:rFonts w:ascii="Times New Roman" w:hAnsi="Times New Roman" w:cs="Times New Roman"/>
              </w:rPr>
              <w:t>,</w:t>
            </w:r>
            <w:r w:rsidRPr="00EE4705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EE4705" w:rsidRPr="00EE4705" w14:paraId="77CC807E" w14:textId="77777777" w:rsidTr="00EE4705">
        <w:trPr>
          <w:cantSplit/>
          <w:trHeight w:val="1255"/>
        </w:trPr>
        <w:tc>
          <w:tcPr>
            <w:tcW w:w="2127" w:type="dxa"/>
            <w:vMerge/>
          </w:tcPr>
          <w:p w14:paraId="2F0F049C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E3096FB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91D11DE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113" w:right="113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E4705">
              <w:rPr>
                <w:rFonts w:ascii="Times New Roman" w:hAnsi="Times New Roman" w:cs="Times New Roman"/>
              </w:rPr>
              <w:t>гориз</w:t>
            </w:r>
            <w:proofErr w:type="spellEnd"/>
            <w:r w:rsidRPr="00EE4705">
              <w:rPr>
                <w:rFonts w:ascii="Times New Roman" w:hAnsi="Times New Roman" w:cs="Times New Roman"/>
              </w:rPr>
              <w:t>. плоскости</w:t>
            </w:r>
          </w:p>
        </w:tc>
        <w:tc>
          <w:tcPr>
            <w:tcW w:w="992" w:type="dxa"/>
            <w:textDirection w:val="btLr"/>
            <w:vAlign w:val="center"/>
          </w:tcPr>
          <w:p w14:paraId="4B436710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113" w:right="113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E4705">
              <w:rPr>
                <w:rFonts w:ascii="Times New Roman" w:hAnsi="Times New Roman" w:cs="Times New Roman"/>
              </w:rPr>
              <w:t>вертик</w:t>
            </w:r>
            <w:proofErr w:type="spellEnd"/>
            <w:r w:rsidRPr="00EE4705">
              <w:rPr>
                <w:rFonts w:ascii="Times New Roman" w:hAnsi="Times New Roman" w:cs="Times New Roman"/>
              </w:rPr>
              <w:t>. плоскости</w:t>
            </w:r>
          </w:p>
        </w:tc>
        <w:tc>
          <w:tcPr>
            <w:tcW w:w="1134" w:type="dxa"/>
            <w:vMerge/>
          </w:tcPr>
          <w:p w14:paraId="73D59C7D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4E152C8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331A7BC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2FCB26A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3553B31" w14:textId="77777777"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DD4" w:rsidRPr="00EE4705" w14:paraId="19213D17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7B6A5CB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66-70-001</w:t>
            </w:r>
          </w:p>
        </w:tc>
        <w:tc>
          <w:tcPr>
            <w:tcW w:w="851" w:type="dxa"/>
            <w:vAlign w:val="center"/>
          </w:tcPr>
          <w:p w14:paraId="3A74658C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E689031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боковая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C706398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широкая</w:t>
            </w:r>
          </w:p>
        </w:tc>
        <w:tc>
          <w:tcPr>
            <w:tcW w:w="1134" w:type="dxa"/>
            <w:vMerge w:val="restart"/>
            <w:vAlign w:val="center"/>
          </w:tcPr>
          <w:p w14:paraId="6EA9961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vMerge w:val="restart"/>
            <w:vAlign w:val="center"/>
          </w:tcPr>
          <w:p w14:paraId="7AF08C7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0,985</w:t>
            </w:r>
          </w:p>
        </w:tc>
        <w:tc>
          <w:tcPr>
            <w:tcW w:w="1134" w:type="dxa"/>
            <w:vAlign w:val="center"/>
          </w:tcPr>
          <w:p w14:paraId="794A427E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559" w:type="dxa"/>
            <w:vAlign w:val="center"/>
          </w:tcPr>
          <w:p w14:paraId="30E5C6B3" w14:textId="77777777" w:rsidR="00684DD4" w:rsidRPr="00EE4705" w:rsidRDefault="00684DD4" w:rsidP="006611E9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</w:t>
            </w:r>
            <w:r w:rsidR="006611E9">
              <w:rPr>
                <w:rFonts w:ascii="Times New Roman" w:hAnsi="Times New Roman" w:cs="Times New Roman"/>
              </w:rPr>
              <w:t>1</w:t>
            </w:r>
            <w:r w:rsidRPr="00EE4705">
              <w:rPr>
                <w:rFonts w:ascii="Times New Roman" w:hAnsi="Times New Roman" w:cs="Times New Roman"/>
              </w:rPr>
              <w:t>0х260х250</w:t>
            </w:r>
          </w:p>
        </w:tc>
        <w:tc>
          <w:tcPr>
            <w:tcW w:w="851" w:type="dxa"/>
            <w:vAlign w:val="center"/>
          </w:tcPr>
          <w:p w14:paraId="7A047C4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4,26</w:t>
            </w:r>
          </w:p>
        </w:tc>
      </w:tr>
      <w:tr w:rsidR="00684DD4" w:rsidRPr="00EE4705" w14:paraId="1F8AA650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2B3147F0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66-70-002</w:t>
            </w:r>
          </w:p>
        </w:tc>
        <w:tc>
          <w:tcPr>
            <w:tcW w:w="851" w:type="dxa"/>
            <w:vAlign w:val="center"/>
          </w:tcPr>
          <w:p w14:paraId="1CA19EF4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  <w:vMerge/>
          </w:tcPr>
          <w:p w14:paraId="7F5BA52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9DC5B1A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59FF7A6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34EC50E1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8E79CB4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559" w:type="dxa"/>
            <w:vAlign w:val="center"/>
          </w:tcPr>
          <w:p w14:paraId="1873A4D9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14:paraId="2787CB30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4,5</w:t>
            </w:r>
          </w:p>
        </w:tc>
      </w:tr>
      <w:tr w:rsidR="00684DD4" w:rsidRPr="00EE4705" w14:paraId="6572C402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251B158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66-70-003</w:t>
            </w:r>
          </w:p>
        </w:tc>
        <w:tc>
          <w:tcPr>
            <w:tcW w:w="851" w:type="dxa"/>
            <w:vAlign w:val="center"/>
          </w:tcPr>
          <w:p w14:paraId="1B163E1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vMerge/>
          </w:tcPr>
          <w:p w14:paraId="3F5945A9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ED2328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0E9E9A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8B52F0A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DA732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14:paraId="1C80041F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14:paraId="762ADD2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3,8</w:t>
            </w:r>
          </w:p>
        </w:tc>
      </w:tr>
      <w:tr w:rsidR="00684DD4" w:rsidRPr="00EE4705" w14:paraId="2586DAC6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7ED66C6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66-100-001</w:t>
            </w:r>
          </w:p>
        </w:tc>
        <w:tc>
          <w:tcPr>
            <w:tcW w:w="851" w:type="dxa"/>
            <w:vAlign w:val="center"/>
          </w:tcPr>
          <w:p w14:paraId="03095F92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vMerge/>
          </w:tcPr>
          <w:p w14:paraId="19A427B4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993D8B1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7ECE6E7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62F54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134" w:type="dxa"/>
            <w:vAlign w:val="center"/>
          </w:tcPr>
          <w:p w14:paraId="7D685199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980</w:t>
            </w:r>
          </w:p>
        </w:tc>
        <w:tc>
          <w:tcPr>
            <w:tcW w:w="1559" w:type="dxa"/>
            <w:vAlign w:val="center"/>
          </w:tcPr>
          <w:p w14:paraId="260F4C40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600х260х250</w:t>
            </w:r>
          </w:p>
        </w:tc>
        <w:tc>
          <w:tcPr>
            <w:tcW w:w="851" w:type="dxa"/>
            <w:vAlign w:val="center"/>
          </w:tcPr>
          <w:p w14:paraId="33ECFBD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4,66</w:t>
            </w:r>
          </w:p>
        </w:tc>
      </w:tr>
      <w:tr w:rsidR="00684DD4" w:rsidRPr="00EE4705" w14:paraId="747401A3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4183AC1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66-100-002</w:t>
            </w:r>
          </w:p>
        </w:tc>
        <w:tc>
          <w:tcPr>
            <w:tcW w:w="851" w:type="dxa"/>
            <w:vAlign w:val="center"/>
          </w:tcPr>
          <w:p w14:paraId="736D6669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vMerge/>
          </w:tcPr>
          <w:p w14:paraId="46FEC09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62FDAE4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4ED3BD6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C1D66DE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004298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14:paraId="1807831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14:paraId="733C8981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4,9</w:t>
            </w:r>
          </w:p>
        </w:tc>
      </w:tr>
      <w:tr w:rsidR="00684DD4" w:rsidRPr="00EE4705" w14:paraId="46ED793B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216FBA16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66-100-003</w:t>
            </w:r>
          </w:p>
        </w:tc>
        <w:tc>
          <w:tcPr>
            <w:tcW w:w="851" w:type="dxa"/>
            <w:vAlign w:val="center"/>
          </w:tcPr>
          <w:p w14:paraId="564298CF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vMerge/>
          </w:tcPr>
          <w:p w14:paraId="53ED2D97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CFAE561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503E86D0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9C6CBD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A865DEE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14:paraId="7FCE4C19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14:paraId="284A56B7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4,2</w:t>
            </w:r>
          </w:p>
        </w:tc>
      </w:tr>
      <w:tr w:rsidR="00684DD4" w:rsidRPr="00EE4705" w14:paraId="711B69DB" w14:textId="77777777" w:rsidTr="00EE4705">
        <w:trPr>
          <w:trHeight w:val="85"/>
        </w:trPr>
        <w:tc>
          <w:tcPr>
            <w:tcW w:w="2127" w:type="dxa"/>
            <w:vAlign w:val="center"/>
          </w:tcPr>
          <w:p w14:paraId="1F50A29A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66-150-001</w:t>
            </w:r>
          </w:p>
        </w:tc>
        <w:tc>
          <w:tcPr>
            <w:tcW w:w="851" w:type="dxa"/>
            <w:vAlign w:val="center"/>
          </w:tcPr>
          <w:p w14:paraId="737AC370" w14:textId="77777777" w:rsidR="00684DD4" w:rsidRPr="00EE4705" w:rsidRDefault="006611E9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vMerge/>
          </w:tcPr>
          <w:p w14:paraId="47A88331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6BDD109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5B08FEC4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3227D66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34" w:type="dxa"/>
            <w:vAlign w:val="center"/>
          </w:tcPr>
          <w:p w14:paraId="5D315D83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980</w:t>
            </w:r>
          </w:p>
        </w:tc>
        <w:tc>
          <w:tcPr>
            <w:tcW w:w="1559" w:type="dxa"/>
            <w:vAlign w:val="center"/>
          </w:tcPr>
          <w:p w14:paraId="49DD51E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600х260х250</w:t>
            </w:r>
          </w:p>
        </w:tc>
        <w:tc>
          <w:tcPr>
            <w:tcW w:w="851" w:type="dxa"/>
            <w:vAlign w:val="center"/>
          </w:tcPr>
          <w:p w14:paraId="4A9C815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5,26</w:t>
            </w:r>
          </w:p>
        </w:tc>
      </w:tr>
      <w:tr w:rsidR="00684DD4" w:rsidRPr="00EE4705" w14:paraId="37D67048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43B8E2AE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66-150-002</w:t>
            </w:r>
          </w:p>
        </w:tc>
        <w:tc>
          <w:tcPr>
            <w:tcW w:w="851" w:type="dxa"/>
            <w:vAlign w:val="center"/>
          </w:tcPr>
          <w:p w14:paraId="26DD0B3F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Merge/>
          </w:tcPr>
          <w:p w14:paraId="09054828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AADD8F6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A69123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BEC67F9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75DAACE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14:paraId="7F6E5129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14:paraId="462C982A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5,5</w:t>
            </w:r>
          </w:p>
        </w:tc>
      </w:tr>
      <w:tr w:rsidR="00684DD4" w:rsidRPr="00EE4705" w14:paraId="3657B4E1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389E38A6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66-150-003</w:t>
            </w:r>
          </w:p>
        </w:tc>
        <w:tc>
          <w:tcPr>
            <w:tcW w:w="851" w:type="dxa"/>
            <w:vAlign w:val="center"/>
          </w:tcPr>
          <w:p w14:paraId="28EFFE84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Merge/>
          </w:tcPr>
          <w:p w14:paraId="1A03C900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E42BD93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16F6934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A23973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26D73C6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14:paraId="2BFF40E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14:paraId="7A6957BC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4,8</w:t>
            </w:r>
          </w:p>
        </w:tc>
      </w:tr>
      <w:tr w:rsidR="00A727BA" w:rsidRPr="00EE4705" w14:paraId="55746B06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5DC2FB6C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66-250-001</w:t>
            </w:r>
          </w:p>
        </w:tc>
        <w:tc>
          <w:tcPr>
            <w:tcW w:w="851" w:type="dxa"/>
            <w:vAlign w:val="center"/>
          </w:tcPr>
          <w:p w14:paraId="1C34365A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vMerge/>
          </w:tcPr>
          <w:p w14:paraId="1A15E58D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514174E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ECEF74E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F261B9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34" w:type="dxa"/>
            <w:vAlign w:val="center"/>
          </w:tcPr>
          <w:p w14:paraId="419BCFBF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980</w:t>
            </w:r>
          </w:p>
        </w:tc>
        <w:tc>
          <w:tcPr>
            <w:tcW w:w="1559" w:type="dxa"/>
            <w:vAlign w:val="center"/>
          </w:tcPr>
          <w:p w14:paraId="117DAE8D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600х260х250</w:t>
            </w:r>
          </w:p>
        </w:tc>
        <w:tc>
          <w:tcPr>
            <w:tcW w:w="851" w:type="dxa"/>
            <w:vAlign w:val="center"/>
          </w:tcPr>
          <w:p w14:paraId="1D9E1ABC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6,16</w:t>
            </w:r>
          </w:p>
        </w:tc>
      </w:tr>
      <w:tr w:rsidR="00A727BA" w:rsidRPr="00EE4705" w14:paraId="1B3F4BF7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6E3A9F04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66-250-002</w:t>
            </w:r>
          </w:p>
        </w:tc>
        <w:tc>
          <w:tcPr>
            <w:tcW w:w="851" w:type="dxa"/>
            <w:vAlign w:val="center"/>
          </w:tcPr>
          <w:p w14:paraId="59F3547D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vMerge/>
          </w:tcPr>
          <w:p w14:paraId="66FD18F3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6B2FE71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BD7F88F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767790A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79B4E79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14:paraId="5C1E49A1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14:paraId="10FB7EE2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6,4</w:t>
            </w:r>
          </w:p>
        </w:tc>
      </w:tr>
      <w:tr w:rsidR="00A727BA" w:rsidRPr="00EE4705" w14:paraId="03A4A906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66520E7B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66-250-003</w:t>
            </w:r>
          </w:p>
        </w:tc>
        <w:tc>
          <w:tcPr>
            <w:tcW w:w="851" w:type="dxa"/>
            <w:vAlign w:val="center"/>
          </w:tcPr>
          <w:p w14:paraId="75027705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Merge/>
          </w:tcPr>
          <w:p w14:paraId="7A9D020F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464F467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0011677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4C7C799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40EF6F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14:paraId="192E274E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14:paraId="1AA694BC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5,7</w:t>
            </w:r>
          </w:p>
        </w:tc>
      </w:tr>
      <w:tr w:rsidR="00A727BA" w:rsidRPr="00EE4705" w14:paraId="18633FCA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5EF4EB8C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ЖКУ 66-40</w:t>
            </w:r>
            <w:r w:rsidRPr="00EE4705">
              <w:rPr>
                <w:rFonts w:ascii="Times New Roman" w:hAnsi="Times New Roman" w:cs="Times New Roman"/>
              </w:rPr>
              <w:t>0-00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74FD45AE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Merge/>
          </w:tcPr>
          <w:p w14:paraId="33670CA9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35D9154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79D0681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E0F452D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ADD9FAC" w14:textId="77777777" w:rsidR="00A727BA" w:rsidRPr="00684DD4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559" w:type="dxa"/>
            <w:vAlign w:val="center"/>
          </w:tcPr>
          <w:p w14:paraId="43435889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14:paraId="09A84B73" w14:textId="77777777"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684DD4" w:rsidRPr="00EE4705" w14:paraId="05C283DE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3292E706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РКУ 66-250-001</w:t>
            </w:r>
          </w:p>
        </w:tc>
        <w:tc>
          <w:tcPr>
            <w:tcW w:w="851" w:type="dxa"/>
            <w:vAlign w:val="center"/>
          </w:tcPr>
          <w:p w14:paraId="48B5A553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vMerge/>
          </w:tcPr>
          <w:p w14:paraId="7B943A50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08E151D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CCAB5C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Merge w:val="restart"/>
            <w:vAlign w:val="center"/>
          </w:tcPr>
          <w:p w14:paraId="77D6E09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34" w:type="dxa"/>
            <w:vAlign w:val="center"/>
          </w:tcPr>
          <w:p w14:paraId="09738D1A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980</w:t>
            </w:r>
          </w:p>
        </w:tc>
        <w:tc>
          <w:tcPr>
            <w:tcW w:w="1559" w:type="dxa"/>
            <w:vAlign w:val="center"/>
          </w:tcPr>
          <w:p w14:paraId="30F8DC6A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600х260х250</w:t>
            </w:r>
          </w:p>
        </w:tc>
        <w:tc>
          <w:tcPr>
            <w:tcW w:w="851" w:type="dxa"/>
            <w:vAlign w:val="center"/>
          </w:tcPr>
          <w:p w14:paraId="562C8A4D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5,56</w:t>
            </w:r>
          </w:p>
        </w:tc>
      </w:tr>
      <w:tr w:rsidR="00684DD4" w:rsidRPr="00EE4705" w14:paraId="0A0BA2F0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1249919A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РКУ 66-250-002</w:t>
            </w:r>
          </w:p>
        </w:tc>
        <w:tc>
          <w:tcPr>
            <w:tcW w:w="851" w:type="dxa"/>
            <w:vAlign w:val="center"/>
          </w:tcPr>
          <w:p w14:paraId="2B636C08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vMerge/>
          </w:tcPr>
          <w:p w14:paraId="2034336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DA45DE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5B3CAFF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D7F958C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98C78A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14:paraId="6A2BF55D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14:paraId="3370D0EB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5,8</w:t>
            </w:r>
          </w:p>
        </w:tc>
      </w:tr>
      <w:tr w:rsidR="00684DD4" w:rsidRPr="00EE4705" w14:paraId="554F3C96" w14:textId="77777777" w:rsidTr="00EE4705">
        <w:trPr>
          <w:trHeight w:val="147"/>
        </w:trPr>
        <w:tc>
          <w:tcPr>
            <w:tcW w:w="2127" w:type="dxa"/>
            <w:vAlign w:val="center"/>
          </w:tcPr>
          <w:p w14:paraId="7B768350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lastRenderedPageBreak/>
              <w:t>РКУ 66-250-003</w:t>
            </w:r>
          </w:p>
        </w:tc>
        <w:tc>
          <w:tcPr>
            <w:tcW w:w="851" w:type="dxa"/>
            <w:vAlign w:val="center"/>
          </w:tcPr>
          <w:p w14:paraId="0C9881C3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Merge/>
          </w:tcPr>
          <w:p w14:paraId="51B6C651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BE2FF4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E67DED7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1DCEA25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30F7A03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14:paraId="43C8A692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14:paraId="03AB14F2" w14:textId="77777777"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5,1</w:t>
            </w:r>
          </w:p>
        </w:tc>
      </w:tr>
    </w:tbl>
    <w:p w14:paraId="5BD43AEE" w14:textId="77777777" w:rsidR="00B67748" w:rsidRDefault="00B67748" w:rsidP="00B67748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Внимание! Использовать лампы мощностью</w:t>
      </w:r>
      <w:r w:rsidR="00B14096">
        <w:rPr>
          <w:rFonts w:ascii="Times New Roman" w:hAnsi="Times New Roman" w:cs="Times New Roman"/>
          <w:b/>
        </w:rPr>
        <w:t>,</w:t>
      </w:r>
      <w:r w:rsidRPr="00216365">
        <w:rPr>
          <w:rFonts w:ascii="Times New Roman" w:hAnsi="Times New Roman" w:cs="Times New Roman"/>
          <w:b/>
        </w:rPr>
        <w:t xml:space="preserve"> указанной в маркировке</w:t>
      </w:r>
      <w:r w:rsidR="00684DD4">
        <w:rPr>
          <w:rFonts w:ascii="Times New Roman" w:hAnsi="Times New Roman" w:cs="Times New Roman"/>
          <w:b/>
        </w:rPr>
        <w:t xml:space="preserve"> </w:t>
      </w:r>
      <w:r w:rsidR="00042457">
        <w:rPr>
          <w:rFonts w:ascii="Times New Roman" w:hAnsi="Times New Roman" w:cs="Times New Roman"/>
          <w:b/>
        </w:rPr>
        <w:t>светильника</w:t>
      </w:r>
      <w:r w:rsidRPr="00216365">
        <w:rPr>
          <w:rFonts w:ascii="Times New Roman" w:hAnsi="Times New Roman" w:cs="Times New Roman"/>
          <w:b/>
        </w:rPr>
        <w:t>!</w:t>
      </w:r>
    </w:p>
    <w:p w14:paraId="77E5A0A3" w14:textId="77777777" w:rsidR="009563F4" w:rsidRPr="00216365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Комплектность</w:t>
      </w:r>
    </w:p>
    <w:p w14:paraId="3F5087CC" w14:textId="77777777" w:rsidR="0082532D" w:rsidRPr="00216365" w:rsidRDefault="006877A9" w:rsidP="00AB558C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с</w:t>
      </w:r>
      <w:r w:rsidR="009563F4" w:rsidRPr="00216365">
        <w:rPr>
          <w:rFonts w:ascii="Times New Roman" w:hAnsi="Times New Roman" w:cs="Times New Roman"/>
        </w:rPr>
        <w:t>ветильник</w:t>
      </w:r>
      <w:r w:rsidRPr="00216365">
        <w:rPr>
          <w:rFonts w:ascii="Times New Roman" w:hAnsi="Times New Roman" w:cs="Times New Roman"/>
        </w:rPr>
        <w:t>;</w:t>
      </w:r>
    </w:p>
    <w:p w14:paraId="0F767D3F" w14:textId="77777777" w:rsidR="009563F4" w:rsidRPr="00216365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п</w:t>
      </w:r>
      <w:r w:rsidR="009563F4" w:rsidRPr="00216365">
        <w:rPr>
          <w:rFonts w:ascii="Times New Roman" w:hAnsi="Times New Roman" w:cs="Times New Roman"/>
        </w:rPr>
        <w:t>аспорт</w:t>
      </w:r>
      <w:r w:rsidR="00DE3165" w:rsidRPr="00216365">
        <w:rPr>
          <w:rFonts w:ascii="Times New Roman" w:hAnsi="Times New Roman" w:cs="Times New Roman"/>
        </w:rPr>
        <w:t>;</w:t>
      </w:r>
    </w:p>
    <w:p w14:paraId="4FAF8F16" w14:textId="77777777" w:rsidR="009563F4" w:rsidRPr="00216365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у</w:t>
      </w:r>
      <w:r w:rsidR="009563F4" w:rsidRPr="00216365">
        <w:rPr>
          <w:rFonts w:ascii="Times New Roman" w:hAnsi="Times New Roman" w:cs="Times New Roman"/>
        </w:rPr>
        <w:t>паковка</w:t>
      </w:r>
    </w:p>
    <w:p w14:paraId="1D11177C" w14:textId="77777777" w:rsidR="008A17D9" w:rsidRPr="008A17D9" w:rsidRDefault="008A17D9" w:rsidP="008A17D9">
      <w:pPr>
        <w:pStyle w:val="a7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left="360"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D9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33BEB761" w14:textId="77777777" w:rsidR="008A17D9" w:rsidRPr="008A17D9" w:rsidRDefault="008A17D9" w:rsidP="008A17D9">
      <w:pPr>
        <w:pStyle w:val="a7"/>
        <w:numPr>
          <w:ilvl w:val="0"/>
          <w:numId w:val="31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jc w:val="both"/>
        <w:rPr>
          <w:b/>
          <w:i/>
          <w:sz w:val="24"/>
          <w:szCs w:val="24"/>
        </w:rPr>
      </w:pPr>
      <w:r w:rsidRPr="008A17D9"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368DDB15" w14:textId="77777777" w:rsidR="008A17D9" w:rsidRPr="008A17D9" w:rsidRDefault="008A17D9" w:rsidP="008A17D9">
      <w:pPr>
        <w:pStyle w:val="a7"/>
        <w:numPr>
          <w:ilvl w:val="0"/>
          <w:numId w:val="31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jc w:val="both"/>
        <w:rPr>
          <w:b/>
          <w:i/>
          <w:sz w:val="24"/>
          <w:szCs w:val="24"/>
        </w:rPr>
      </w:pPr>
      <w:r w:rsidRPr="008A17D9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</w:t>
      </w:r>
      <w:r w:rsidR="00B14096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8A17D9">
        <w:rPr>
          <w:rFonts w:ascii="Times New Roman" w:hAnsi="Times New Roman" w:cs="Times New Roman"/>
          <w:b/>
          <w:i/>
          <w:sz w:val="24"/>
          <w:szCs w:val="24"/>
        </w:rPr>
        <w:t xml:space="preserve"> электромонтажником при отключенной сети питания.</w:t>
      </w:r>
    </w:p>
    <w:p w14:paraId="7B1A7C1B" w14:textId="77777777" w:rsidR="008A17D9" w:rsidRPr="00E05105" w:rsidRDefault="008A17D9" w:rsidP="008A17D9">
      <w:pPr>
        <w:pStyle w:val="a7"/>
        <w:numPr>
          <w:ilvl w:val="0"/>
          <w:numId w:val="31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jc w:val="both"/>
        <w:rPr>
          <w:b/>
          <w:i/>
          <w:sz w:val="24"/>
          <w:szCs w:val="24"/>
        </w:rPr>
      </w:pPr>
      <w:r w:rsidRPr="008A17D9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421822F3" w14:textId="77777777" w:rsidR="008A17D9" w:rsidRPr="008A17D9" w:rsidRDefault="008A17D9" w:rsidP="008A17D9">
      <w:pPr>
        <w:pStyle w:val="a7"/>
        <w:numPr>
          <w:ilvl w:val="0"/>
          <w:numId w:val="31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jc w:val="both"/>
        <w:rPr>
          <w:b/>
          <w:i/>
          <w:sz w:val="24"/>
          <w:szCs w:val="24"/>
        </w:rPr>
      </w:pPr>
      <w:r w:rsidRPr="008A17D9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3301A9F5" w14:textId="77777777" w:rsidR="00547416" w:rsidRPr="00216365" w:rsidRDefault="00547416" w:rsidP="008A17D9">
      <w:pPr>
        <w:pStyle w:val="a7"/>
        <w:numPr>
          <w:ilvl w:val="0"/>
          <w:numId w:val="32"/>
        </w:numPr>
        <w:tabs>
          <w:tab w:val="left" w:pos="0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Инструкция по монтажу и подготовка к работе</w:t>
      </w:r>
    </w:p>
    <w:p w14:paraId="61E1E223" w14:textId="77777777"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 xml:space="preserve">Открыть крышку отсека с пускорегулирующей аппаратурой, отвернув </w:t>
      </w:r>
      <w:r w:rsidR="00042457">
        <w:rPr>
          <w:rFonts w:ascii="Times New Roman" w:hAnsi="Times New Roman" w:cs="Times New Roman"/>
        </w:rPr>
        <w:t>фиксирующий</w:t>
      </w:r>
      <w:r w:rsidRPr="00216365">
        <w:rPr>
          <w:rFonts w:ascii="Times New Roman" w:hAnsi="Times New Roman" w:cs="Times New Roman"/>
        </w:rPr>
        <w:t xml:space="preserve"> винт.</w:t>
      </w:r>
    </w:p>
    <w:p w14:paraId="31AD3328" w14:textId="77777777"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Установить светильник на трубу диаметром 48 мм, закрепить.</w:t>
      </w:r>
    </w:p>
    <w:p w14:paraId="5C904239" w14:textId="77777777"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Подключить провод заземления и провода сети.</w:t>
      </w:r>
    </w:p>
    <w:p w14:paraId="2549637E" w14:textId="77777777"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Закрыть крышку, завернув пластмассовый винт.</w:t>
      </w:r>
    </w:p>
    <w:p w14:paraId="0B7AAA00" w14:textId="77777777"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Открыть ламповый отсек, отстегнув две защелки</w:t>
      </w:r>
      <w:r w:rsidR="00B14096">
        <w:rPr>
          <w:rFonts w:ascii="Times New Roman" w:hAnsi="Times New Roman" w:cs="Times New Roman"/>
        </w:rPr>
        <w:t>.</w:t>
      </w:r>
    </w:p>
    <w:p w14:paraId="7BD87193" w14:textId="77777777"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Ввернуть лампочку.</w:t>
      </w:r>
    </w:p>
    <w:p w14:paraId="398A21B8" w14:textId="77777777"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Закрыть ламповый отсек, зафиксировать защелками.</w:t>
      </w:r>
    </w:p>
    <w:p w14:paraId="033C5981" w14:textId="77777777" w:rsidR="00B50795" w:rsidRPr="00216365" w:rsidRDefault="00B50795" w:rsidP="00B50795">
      <w:pPr>
        <w:pStyle w:val="a7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Примечание: при первоначальном включении светильника с холодной лампой электрический разряд в ней должен возникнуть не позднее 3-х секунд с момента подачи напряжения.</w:t>
      </w:r>
    </w:p>
    <w:p w14:paraId="3D424C2E" w14:textId="77777777" w:rsidR="00547416" w:rsidRPr="00216365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Сведения об утилизации</w:t>
      </w:r>
    </w:p>
    <w:p w14:paraId="337161E5" w14:textId="77777777" w:rsidR="000558E6" w:rsidRPr="0021636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Светильник не содержит дорогостоящих и  токсичных материалов и утилизируется обычным способом.</w:t>
      </w:r>
    </w:p>
    <w:p w14:paraId="1FC56F3A" w14:textId="77777777" w:rsidR="000F6ED8" w:rsidRPr="00216365" w:rsidRDefault="000F6ED8" w:rsidP="007352BA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-142" w:hanging="142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Хранение и транспортирование</w:t>
      </w:r>
    </w:p>
    <w:p w14:paraId="7448C029" w14:textId="77777777" w:rsidR="000F6ED8" w:rsidRPr="00216365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  <w:i/>
        </w:rPr>
        <w:t>Условия транспортирования светильников в части воздействия механических факторов по ГОСТ 23216-7</w:t>
      </w:r>
      <w:r w:rsidR="00FE47B9">
        <w:rPr>
          <w:rFonts w:ascii="Times New Roman" w:hAnsi="Times New Roman" w:cs="Times New Roman"/>
          <w:i/>
        </w:rPr>
        <w:t>8</w:t>
      </w:r>
      <w:r w:rsidRPr="00216365">
        <w:rPr>
          <w:rFonts w:ascii="Times New Roman" w:hAnsi="Times New Roman" w:cs="Times New Roman"/>
          <w:i/>
        </w:rPr>
        <w:t xml:space="preserve">- </w:t>
      </w:r>
      <w:r w:rsidRPr="00216365">
        <w:rPr>
          <w:rFonts w:ascii="Times New Roman" w:hAnsi="Times New Roman" w:cs="Times New Roman"/>
          <w:b/>
          <w:i/>
        </w:rPr>
        <w:t xml:space="preserve">средние (С). </w:t>
      </w:r>
      <w:r w:rsidRPr="00216365">
        <w:rPr>
          <w:rFonts w:ascii="Times New Roman" w:hAnsi="Times New Roman" w:cs="Times New Roman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</w:t>
      </w:r>
      <w:r w:rsidR="00B14096">
        <w:rPr>
          <w:rFonts w:ascii="Times New Roman" w:hAnsi="Times New Roman" w:cs="Times New Roman"/>
        </w:rPr>
        <w:t>в</w:t>
      </w:r>
      <w:r w:rsidRPr="00216365">
        <w:rPr>
          <w:rFonts w:ascii="Times New Roman" w:hAnsi="Times New Roman" w:cs="Times New Roman"/>
        </w:rPr>
        <w:t xml:space="preserve"> не более четырёх.</w:t>
      </w:r>
    </w:p>
    <w:p w14:paraId="2600D8A9" w14:textId="77777777" w:rsidR="000F6ED8" w:rsidRPr="00216365" w:rsidRDefault="000F6ED8" w:rsidP="000F6ED8">
      <w:pPr>
        <w:spacing w:after="0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  <w:i/>
        </w:rPr>
        <w:t>Условия хранения светильников в части воздействия климатических факторов по ГОСТ 15150 –</w:t>
      </w:r>
      <w:r w:rsidRPr="00216365">
        <w:rPr>
          <w:rFonts w:ascii="Times New Roman" w:hAnsi="Times New Roman" w:cs="Times New Roman"/>
          <w:b/>
          <w:i/>
        </w:rPr>
        <w:t>2.</w:t>
      </w:r>
      <w:r w:rsidR="00B14096">
        <w:rPr>
          <w:rFonts w:ascii="Times New Roman" w:hAnsi="Times New Roman" w:cs="Times New Roman"/>
          <w:b/>
          <w:i/>
        </w:rPr>
        <w:t xml:space="preserve"> </w:t>
      </w:r>
      <w:r w:rsidRPr="00216365">
        <w:rPr>
          <w:rFonts w:ascii="Times New Roman" w:hAnsi="Times New Roman" w:cs="Times New Roman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216365">
        <w:rPr>
          <w:rFonts w:ascii="Times New Roman" w:hAnsi="Times New Roman" w:cs="Times New Roman"/>
          <w:lang w:val="en-US"/>
        </w:rPr>
        <w:t>c</w:t>
      </w:r>
      <w:r w:rsidRPr="00216365">
        <w:rPr>
          <w:rFonts w:ascii="Times New Roman" w:hAnsi="Times New Roman" w:cs="Times New Roman"/>
        </w:rPr>
        <w:t xml:space="preserve"> умеренным и холодным климатом. </w:t>
      </w:r>
    </w:p>
    <w:p w14:paraId="0984974D" w14:textId="77777777" w:rsidR="000F6ED8" w:rsidRPr="00216365" w:rsidRDefault="000F6ED8" w:rsidP="000F6ED8">
      <w:pPr>
        <w:spacing w:after="0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Светильники в упаковке допускают хранение в течение не более 18 месяцев с даты выпуска.</w:t>
      </w:r>
    </w:p>
    <w:p w14:paraId="3EAD1886" w14:textId="77777777" w:rsidR="000F6ED8" w:rsidRPr="00216365" w:rsidRDefault="000F6ED8" w:rsidP="007352BA">
      <w:pPr>
        <w:pStyle w:val="a7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spacing w:after="0"/>
        <w:ind w:left="0" w:hanging="284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Гарантийные обязательства</w:t>
      </w:r>
    </w:p>
    <w:p w14:paraId="1192A553" w14:textId="77777777" w:rsidR="008A2D7C" w:rsidRDefault="008A2D7C" w:rsidP="008A2D7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41DD100F" w14:textId="77777777" w:rsidR="008A2D7C" w:rsidRDefault="008A2D7C" w:rsidP="008A2D7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</w:t>
      </w:r>
      <w:r w:rsidR="007677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день продажи установить невозможно, этот срок исчисляется со дня изготовления товара.</w:t>
      </w:r>
    </w:p>
    <w:p w14:paraId="58BDDE0C" w14:textId="77777777" w:rsidR="008A2D7C" w:rsidRDefault="008A2D7C" w:rsidP="008A2D7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06FC60F5" w14:textId="77777777" w:rsidR="008A2D7C" w:rsidRDefault="008A2D7C" w:rsidP="008A2D7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1B204E61" w14:textId="77777777" w:rsidR="000424BB" w:rsidRPr="00DE0C20" w:rsidRDefault="000424BB" w:rsidP="000424B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E0C20">
        <w:rPr>
          <w:rFonts w:ascii="Times New Roman" w:hAnsi="Times New Roman" w:cs="Times New Roman"/>
          <w:sz w:val="24"/>
        </w:rPr>
        <w:t>Светильник декларирован.</w:t>
      </w:r>
    </w:p>
    <w:p w14:paraId="416B9BA1" w14:textId="77777777" w:rsidR="000424BB" w:rsidRPr="00DE0C20" w:rsidRDefault="000424BB" w:rsidP="000424BB">
      <w:pPr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5"/>
        </w:rPr>
      </w:pPr>
      <w:r w:rsidRPr="00DE0C20">
        <w:rPr>
          <w:rFonts w:ascii="Times New Roman" w:hAnsi="Times New Roman" w:cs="Times New Roman"/>
          <w:sz w:val="24"/>
          <w:szCs w:val="25"/>
        </w:rPr>
        <w:t>Декларация</w:t>
      </w:r>
      <w:r w:rsidRPr="00DE0C20">
        <w:rPr>
          <w:rFonts w:ascii="Times New Roman" w:hAnsi="Times New Roman" w:cs="Times New Roman"/>
          <w:i/>
          <w:sz w:val="24"/>
          <w:szCs w:val="25"/>
        </w:rPr>
        <w:t xml:space="preserve"> ЕАЭС № </w:t>
      </w:r>
      <w:r w:rsidRPr="00DE0C20">
        <w:rPr>
          <w:rFonts w:ascii="Times New Roman" w:hAnsi="Times New Roman" w:cs="Times New Roman"/>
          <w:i/>
          <w:sz w:val="24"/>
          <w:szCs w:val="25"/>
          <w:lang w:val="en-US"/>
        </w:rPr>
        <w:t>RU</w:t>
      </w:r>
      <w:r w:rsidRPr="00DE0C20">
        <w:rPr>
          <w:rFonts w:ascii="Times New Roman" w:hAnsi="Times New Roman" w:cs="Times New Roman"/>
          <w:i/>
          <w:sz w:val="24"/>
          <w:szCs w:val="25"/>
        </w:rPr>
        <w:t xml:space="preserve"> Д-</w:t>
      </w:r>
      <w:r w:rsidRPr="00DE0C20">
        <w:rPr>
          <w:rFonts w:ascii="Times New Roman" w:hAnsi="Times New Roman" w:cs="Times New Roman"/>
          <w:i/>
          <w:sz w:val="24"/>
          <w:szCs w:val="25"/>
          <w:lang w:val="en-US"/>
        </w:rPr>
        <w:t>RU</w:t>
      </w:r>
      <w:r w:rsidRPr="00DE0C20">
        <w:rPr>
          <w:rFonts w:ascii="Times New Roman" w:hAnsi="Times New Roman" w:cs="Times New Roman"/>
          <w:i/>
          <w:sz w:val="24"/>
          <w:szCs w:val="25"/>
        </w:rPr>
        <w:t>.РА</w:t>
      </w:r>
      <w:proofErr w:type="gramStart"/>
      <w:r w:rsidRPr="00DE0C20">
        <w:rPr>
          <w:rFonts w:ascii="Times New Roman" w:hAnsi="Times New Roman" w:cs="Times New Roman"/>
          <w:i/>
          <w:sz w:val="24"/>
          <w:szCs w:val="25"/>
        </w:rPr>
        <w:t>01.В.</w:t>
      </w:r>
      <w:proofErr w:type="gramEnd"/>
      <w:r w:rsidRPr="00DE0C20">
        <w:rPr>
          <w:rFonts w:ascii="Times New Roman" w:hAnsi="Times New Roman" w:cs="Times New Roman"/>
          <w:i/>
          <w:sz w:val="24"/>
          <w:szCs w:val="25"/>
        </w:rPr>
        <w:t>24</w:t>
      </w:r>
      <w:r>
        <w:rPr>
          <w:rFonts w:ascii="Times New Roman" w:hAnsi="Times New Roman" w:cs="Times New Roman"/>
          <w:i/>
          <w:sz w:val="24"/>
          <w:szCs w:val="25"/>
        </w:rPr>
        <w:t>706</w:t>
      </w:r>
      <w:r w:rsidRPr="00DE0C20">
        <w:rPr>
          <w:rFonts w:ascii="Times New Roman" w:hAnsi="Times New Roman" w:cs="Times New Roman"/>
          <w:i/>
          <w:sz w:val="24"/>
          <w:szCs w:val="25"/>
        </w:rPr>
        <w:t xml:space="preserve">/19, срок действия с 05.02.2019 по 04.02.2024. </w:t>
      </w:r>
    </w:p>
    <w:p w14:paraId="583E58C3" w14:textId="77777777" w:rsidR="00FE47B9" w:rsidRPr="00B900C8" w:rsidRDefault="00FE47B9" w:rsidP="00FE47B9">
      <w:pPr>
        <w:pStyle w:val="a7"/>
        <w:tabs>
          <w:tab w:val="left" w:pos="284"/>
          <w:tab w:val="left" w:pos="1063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00C8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proofErr w:type="gramStart"/>
      <w:r w:rsidRPr="00B900C8">
        <w:rPr>
          <w:rFonts w:ascii="Times New Roman" w:hAnsi="Times New Roman" w:cs="Times New Roman"/>
          <w:sz w:val="24"/>
          <w:szCs w:val="24"/>
        </w:rPr>
        <w:t>требованиям  ТУ</w:t>
      </w:r>
      <w:proofErr w:type="gramEnd"/>
      <w:r w:rsidRPr="00B900C8">
        <w:rPr>
          <w:rFonts w:ascii="Times New Roman" w:hAnsi="Times New Roman" w:cs="Times New Roman"/>
          <w:sz w:val="24"/>
          <w:szCs w:val="24"/>
        </w:rPr>
        <w:t xml:space="preserve"> 3461-028-00109636-2014, ТР ТС 004/2011,ТР ТС 020/2011.</w:t>
      </w:r>
    </w:p>
    <w:p w14:paraId="6AE0128B" w14:textId="77777777" w:rsidR="00F9709F" w:rsidRDefault="00F9709F" w:rsidP="00F9709F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 годным к эксплуатации.</w:t>
      </w:r>
    </w:p>
    <w:p w14:paraId="3134594E" w14:textId="77777777" w:rsidR="00F9709F" w:rsidRDefault="00F9709F" w:rsidP="00F9709F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14:paraId="4052D416" w14:textId="77777777" w:rsidR="00F9709F" w:rsidRDefault="00F9709F" w:rsidP="00F9709F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изготовления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Штамп ОТК_______________________</w:t>
      </w:r>
    </w:p>
    <w:p w14:paraId="449F2629" w14:textId="77777777" w:rsidR="00F9709F" w:rsidRDefault="00F9709F" w:rsidP="00F9709F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14:paraId="2887C864" w14:textId="77777777" w:rsidR="007622ED" w:rsidRPr="00216365" w:rsidRDefault="00F9709F" w:rsidP="008A2D7C">
      <w:pPr>
        <w:pStyle w:val="a7"/>
        <w:tabs>
          <w:tab w:val="left" w:pos="142"/>
        </w:tabs>
        <w:spacing w:after="0"/>
        <w:ind w:left="-142" w:firstLine="142"/>
        <w:jc w:val="both"/>
        <w:rPr>
          <w:b/>
        </w:rPr>
      </w:pPr>
      <w:r>
        <w:rPr>
          <w:rFonts w:ascii="Times New Roman" w:hAnsi="Times New Roman" w:cs="Times New Roman"/>
        </w:rPr>
        <w:t>Штамп магазина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продавца___________________</w:t>
      </w:r>
    </w:p>
    <w:sectPr w:rsidR="007622ED" w:rsidRPr="00216365" w:rsidSect="00F9709F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26AB"/>
    <w:multiLevelType w:val="hybridMultilevel"/>
    <w:tmpl w:val="5616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0717"/>
    <w:multiLevelType w:val="hybridMultilevel"/>
    <w:tmpl w:val="77C41D0A"/>
    <w:lvl w:ilvl="0" w:tplc="73B44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C3062"/>
    <w:multiLevelType w:val="hybridMultilevel"/>
    <w:tmpl w:val="93D85E08"/>
    <w:lvl w:ilvl="0" w:tplc="8E7A7D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95BCE"/>
    <w:multiLevelType w:val="hybridMultilevel"/>
    <w:tmpl w:val="59C0AAFC"/>
    <w:lvl w:ilvl="0" w:tplc="090AFEF2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0E1"/>
    <w:multiLevelType w:val="hybridMultilevel"/>
    <w:tmpl w:val="BF7EE670"/>
    <w:lvl w:ilvl="0" w:tplc="CF44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1379A"/>
    <w:multiLevelType w:val="hybridMultilevel"/>
    <w:tmpl w:val="99F8634E"/>
    <w:lvl w:ilvl="0" w:tplc="AEDCB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B4439"/>
    <w:multiLevelType w:val="hybridMultilevel"/>
    <w:tmpl w:val="82C2C00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77D39"/>
    <w:multiLevelType w:val="hybridMultilevel"/>
    <w:tmpl w:val="DE609FBA"/>
    <w:lvl w:ilvl="0" w:tplc="9C8061A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342FC"/>
    <w:multiLevelType w:val="hybridMultilevel"/>
    <w:tmpl w:val="8536FA4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C41C6"/>
    <w:multiLevelType w:val="multilevel"/>
    <w:tmpl w:val="6310E92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0"/>
  </w:num>
  <w:num w:numId="4">
    <w:abstractNumId w:val="23"/>
  </w:num>
  <w:num w:numId="5">
    <w:abstractNumId w:val="12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31"/>
  </w:num>
  <w:num w:numId="11">
    <w:abstractNumId w:val="26"/>
  </w:num>
  <w:num w:numId="12">
    <w:abstractNumId w:val="3"/>
  </w:num>
  <w:num w:numId="13">
    <w:abstractNumId w:val="1"/>
  </w:num>
  <w:num w:numId="14">
    <w:abstractNumId w:val="5"/>
  </w:num>
  <w:num w:numId="15">
    <w:abstractNumId w:val="18"/>
  </w:num>
  <w:num w:numId="16">
    <w:abstractNumId w:val="4"/>
  </w:num>
  <w:num w:numId="17">
    <w:abstractNumId w:val="22"/>
  </w:num>
  <w:num w:numId="18">
    <w:abstractNumId w:val="7"/>
  </w:num>
  <w:num w:numId="19">
    <w:abstractNumId w:val="24"/>
  </w:num>
  <w:num w:numId="20">
    <w:abstractNumId w:val="13"/>
  </w:num>
  <w:num w:numId="21">
    <w:abstractNumId w:val="21"/>
  </w:num>
  <w:num w:numId="22">
    <w:abstractNumId w:val="29"/>
  </w:num>
  <w:num w:numId="23">
    <w:abstractNumId w:val="6"/>
  </w:num>
  <w:num w:numId="24">
    <w:abstractNumId w:val="25"/>
  </w:num>
  <w:num w:numId="25">
    <w:abstractNumId w:val="17"/>
  </w:num>
  <w:num w:numId="26">
    <w:abstractNumId w:val="9"/>
  </w:num>
  <w:num w:numId="27">
    <w:abstractNumId w:val="28"/>
  </w:num>
  <w:num w:numId="28">
    <w:abstractNumId w:val="16"/>
  </w:num>
  <w:num w:numId="29">
    <w:abstractNumId w:val="19"/>
  </w:num>
  <w:num w:numId="3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1"/>
  </w:num>
  <w:num w:numId="3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79F2"/>
    <w:rsid w:val="0001317C"/>
    <w:rsid w:val="000214E2"/>
    <w:rsid w:val="00033902"/>
    <w:rsid w:val="00042457"/>
    <w:rsid w:val="000424BB"/>
    <w:rsid w:val="000558E6"/>
    <w:rsid w:val="00065368"/>
    <w:rsid w:val="000B6311"/>
    <w:rsid w:val="000D3B56"/>
    <w:rsid w:val="000E1073"/>
    <w:rsid w:val="000F6ED8"/>
    <w:rsid w:val="001078B3"/>
    <w:rsid w:val="001118B0"/>
    <w:rsid w:val="0014318F"/>
    <w:rsid w:val="00183342"/>
    <w:rsid w:val="00187C88"/>
    <w:rsid w:val="001974DC"/>
    <w:rsid w:val="001A548A"/>
    <w:rsid w:val="001E50D3"/>
    <w:rsid w:val="001F7FC6"/>
    <w:rsid w:val="00216365"/>
    <w:rsid w:val="0022160A"/>
    <w:rsid w:val="00257543"/>
    <w:rsid w:val="00280FED"/>
    <w:rsid w:val="00284966"/>
    <w:rsid w:val="0029755B"/>
    <w:rsid w:val="002E024A"/>
    <w:rsid w:val="00316A3E"/>
    <w:rsid w:val="00320F61"/>
    <w:rsid w:val="00346330"/>
    <w:rsid w:val="003525CB"/>
    <w:rsid w:val="003548EF"/>
    <w:rsid w:val="0037780C"/>
    <w:rsid w:val="003A7AAE"/>
    <w:rsid w:val="003D1C4A"/>
    <w:rsid w:val="003E77CD"/>
    <w:rsid w:val="00400598"/>
    <w:rsid w:val="004203E7"/>
    <w:rsid w:val="00421F2B"/>
    <w:rsid w:val="00473317"/>
    <w:rsid w:val="00496BBA"/>
    <w:rsid w:val="004A48D5"/>
    <w:rsid w:val="004B3C8F"/>
    <w:rsid w:val="004C3E61"/>
    <w:rsid w:val="004E0E1E"/>
    <w:rsid w:val="004F29E0"/>
    <w:rsid w:val="0050011B"/>
    <w:rsid w:val="00507B91"/>
    <w:rsid w:val="005159A6"/>
    <w:rsid w:val="00547416"/>
    <w:rsid w:val="0059500F"/>
    <w:rsid w:val="00597AC7"/>
    <w:rsid w:val="005D3956"/>
    <w:rsid w:val="005E0C9C"/>
    <w:rsid w:val="005F0FA2"/>
    <w:rsid w:val="005F1715"/>
    <w:rsid w:val="005F4CB3"/>
    <w:rsid w:val="0062770A"/>
    <w:rsid w:val="00644DE6"/>
    <w:rsid w:val="006611E9"/>
    <w:rsid w:val="00661CE5"/>
    <w:rsid w:val="00684DD4"/>
    <w:rsid w:val="006877A9"/>
    <w:rsid w:val="00692185"/>
    <w:rsid w:val="006D1733"/>
    <w:rsid w:val="006F675F"/>
    <w:rsid w:val="006F6DE2"/>
    <w:rsid w:val="00701AD0"/>
    <w:rsid w:val="007028A2"/>
    <w:rsid w:val="00703601"/>
    <w:rsid w:val="00705FAB"/>
    <w:rsid w:val="0072282C"/>
    <w:rsid w:val="007327A9"/>
    <w:rsid w:val="007352BA"/>
    <w:rsid w:val="007622ED"/>
    <w:rsid w:val="00767794"/>
    <w:rsid w:val="00782065"/>
    <w:rsid w:val="007A19DD"/>
    <w:rsid w:val="007D6583"/>
    <w:rsid w:val="00802134"/>
    <w:rsid w:val="00824DE3"/>
    <w:rsid w:val="0082532D"/>
    <w:rsid w:val="00831BCA"/>
    <w:rsid w:val="00852072"/>
    <w:rsid w:val="008817DF"/>
    <w:rsid w:val="008846C7"/>
    <w:rsid w:val="00894C3D"/>
    <w:rsid w:val="008A17D9"/>
    <w:rsid w:val="008A2D7C"/>
    <w:rsid w:val="008D5EB4"/>
    <w:rsid w:val="008F326F"/>
    <w:rsid w:val="00937E9C"/>
    <w:rsid w:val="0095577F"/>
    <w:rsid w:val="009563F4"/>
    <w:rsid w:val="00982C64"/>
    <w:rsid w:val="0098686F"/>
    <w:rsid w:val="00986D36"/>
    <w:rsid w:val="009A39B7"/>
    <w:rsid w:val="009E54AD"/>
    <w:rsid w:val="00A0593C"/>
    <w:rsid w:val="00A727BA"/>
    <w:rsid w:val="00A74F8B"/>
    <w:rsid w:val="00A83FBF"/>
    <w:rsid w:val="00A91710"/>
    <w:rsid w:val="00AB558C"/>
    <w:rsid w:val="00AC3C6F"/>
    <w:rsid w:val="00AE3858"/>
    <w:rsid w:val="00B14096"/>
    <w:rsid w:val="00B50795"/>
    <w:rsid w:val="00B60492"/>
    <w:rsid w:val="00B67748"/>
    <w:rsid w:val="00B871A9"/>
    <w:rsid w:val="00B923C4"/>
    <w:rsid w:val="00B95339"/>
    <w:rsid w:val="00BD7427"/>
    <w:rsid w:val="00C05EB1"/>
    <w:rsid w:val="00C17C85"/>
    <w:rsid w:val="00C2768C"/>
    <w:rsid w:val="00C705E6"/>
    <w:rsid w:val="00C8106F"/>
    <w:rsid w:val="00C81965"/>
    <w:rsid w:val="00CA2985"/>
    <w:rsid w:val="00CA584A"/>
    <w:rsid w:val="00CA659D"/>
    <w:rsid w:val="00CB0825"/>
    <w:rsid w:val="00CC080F"/>
    <w:rsid w:val="00CC68AF"/>
    <w:rsid w:val="00CD76CC"/>
    <w:rsid w:val="00D059D9"/>
    <w:rsid w:val="00D15FC6"/>
    <w:rsid w:val="00D2578F"/>
    <w:rsid w:val="00D56B8A"/>
    <w:rsid w:val="00D7163D"/>
    <w:rsid w:val="00D92C26"/>
    <w:rsid w:val="00DA5C46"/>
    <w:rsid w:val="00DB388D"/>
    <w:rsid w:val="00DB72BB"/>
    <w:rsid w:val="00DC2928"/>
    <w:rsid w:val="00DC7612"/>
    <w:rsid w:val="00DE02CF"/>
    <w:rsid w:val="00DE3165"/>
    <w:rsid w:val="00DE54B7"/>
    <w:rsid w:val="00DE7A8F"/>
    <w:rsid w:val="00DF5B26"/>
    <w:rsid w:val="00E05105"/>
    <w:rsid w:val="00E12733"/>
    <w:rsid w:val="00E16880"/>
    <w:rsid w:val="00E23133"/>
    <w:rsid w:val="00EE4705"/>
    <w:rsid w:val="00EE6A87"/>
    <w:rsid w:val="00F22B1F"/>
    <w:rsid w:val="00F26161"/>
    <w:rsid w:val="00F27084"/>
    <w:rsid w:val="00F31149"/>
    <w:rsid w:val="00F54290"/>
    <w:rsid w:val="00F65E60"/>
    <w:rsid w:val="00F8381E"/>
    <w:rsid w:val="00F9709F"/>
    <w:rsid w:val="00FA5BD8"/>
    <w:rsid w:val="00FC7E50"/>
    <w:rsid w:val="00FD3C77"/>
    <w:rsid w:val="00FE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8DED"/>
  <w15:docId w15:val="{5B8B6D88-4A6E-4F46-967C-0F4A52BC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2014-11-26T06:44:00Z</cp:lastPrinted>
  <dcterms:created xsi:type="dcterms:W3CDTF">2020-08-13T08:47:00Z</dcterms:created>
  <dcterms:modified xsi:type="dcterms:W3CDTF">2020-08-13T08:47:00Z</dcterms:modified>
</cp:coreProperties>
</file>