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9A21F5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8110" cy="403860"/>
                  <wp:effectExtent l="0" t="0" r="8890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</w:rPr>
              <w:br/>
              <w:t>ул. Терновского, 19А,</w:t>
            </w:r>
          </w:p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-1270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:rsidR="009A21F5" w:rsidRPr="00F67293" w:rsidRDefault="00BF4EFE">
            <w:pPr>
              <w:spacing w:after="0" w:line="240" w:lineRule="auto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6729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67293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F6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F6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F67293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F6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F6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F67293" w:rsidRPr="00962A7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F67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9A21F5" w:rsidRPr="00F67293" w:rsidRDefault="009A21F5">
            <w:pPr>
              <w:spacing w:after="0" w:line="240" w:lineRule="auto"/>
              <w:rPr>
                <w:rStyle w:val="a5"/>
                <w:lang w:val="en-US"/>
              </w:rPr>
            </w:pPr>
          </w:p>
          <w:p w:rsidR="009A21F5" w:rsidRPr="00BF4EFE" w:rsidRDefault="00BF4EF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</w:t>
            </w:r>
          </w:p>
          <w:p w:rsidR="009A21F5" w:rsidRDefault="00BF4EFE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уличные парковые серии</w:t>
            </w:r>
          </w:p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-НТУ 06 </w:t>
            </w:r>
          </w:p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-НБУ 06</w:t>
            </w:r>
          </w:p>
          <w:p w:rsidR="009A21F5" w:rsidRDefault="00BF4E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9A21F5" w:rsidRDefault="00BF4EFE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9A21F5" w:rsidRDefault="00BF4EFE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9A21F5">
        <w:trPr>
          <w:trHeight w:val="339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функционально-декоративного освещения улиц, дорог, площадей, пешеходных переходов и дорожек, летних кафе, скверов, парков, бульваров, железнодорожных переездов, депо, станций, платформ, мастерских,  и т.д. </w:t>
            </w:r>
          </w:p>
        </w:tc>
      </w:tr>
      <w:tr w:rsidR="009A21F5">
        <w:trPr>
          <w:trHeight w:val="343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 изготовлен  по </w:t>
            </w:r>
            <w:r w:rsidRPr="00BF4EFE">
              <w:rPr>
                <w:rFonts w:ascii="Times New Roman" w:hAnsi="Times New Roman" w:cs="Times New Roman"/>
              </w:rPr>
              <w:t xml:space="preserve">ТУ 27.40.39-056-00109636-2019 </w:t>
            </w:r>
            <w:r>
              <w:rPr>
                <w:rFonts w:ascii="Times New Roman" w:hAnsi="Times New Roman" w:cs="Times New Roman"/>
              </w:rPr>
              <w:t>и соответствует:</w:t>
            </w:r>
          </w:p>
        </w:tc>
        <w:tc>
          <w:tcPr>
            <w:tcW w:w="7513" w:type="dxa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60598-1,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60598-2-3,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62471)</w:t>
            </w:r>
          </w:p>
        </w:tc>
      </w:tr>
      <w:tr w:rsidR="009A21F5">
        <w:trPr>
          <w:trHeight w:val="121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9A21F5">
        <w:trPr>
          <w:trHeight w:val="124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9A21F5">
        <w:trPr>
          <w:trHeight w:val="173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A21F5">
        <w:trPr>
          <w:trHeight w:val="132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:rsidR="009A21F5" w:rsidRDefault="00BF4EFE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21F5">
        <w:trPr>
          <w:trHeight w:val="206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:rsidR="009A21F5" w:rsidRDefault="00BF4EFE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вертикальную опору или настенный кронштейн, присоединительный диаметр 60мм, рабочее положение вертикальное.</w:t>
            </w:r>
          </w:p>
        </w:tc>
      </w:tr>
      <w:tr w:rsidR="009A21F5">
        <w:trPr>
          <w:trHeight w:val="206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9A21F5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9A21F5" w:rsidRDefault="00BF4EFE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9A21F5">
        <w:trPr>
          <w:trHeight w:val="190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9A21F5">
        <w:trPr>
          <w:trHeight w:val="122"/>
        </w:trPr>
        <w:tc>
          <w:tcPr>
            <w:tcW w:w="3261" w:type="dxa"/>
          </w:tcPr>
          <w:p w:rsidR="009A21F5" w:rsidRDefault="00BF4EFE">
            <w:pPr>
              <w:pStyle w:val="a7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7513" w:type="dxa"/>
          </w:tcPr>
          <w:p w:rsidR="009A21F5" w:rsidRDefault="00BF4EF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9A21F5" w:rsidRDefault="009A21F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1984"/>
        <w:gridCol w:w="2410"/>
      </w:tblGrid>
      <w:tr w:rsidR="009A21F5">
        <w:trPr>
          <w:trHeight w:val="439"/>
        </w:trPr>
        <w:tc>
          <w:tcPr>
            <w:tcW w:w="4395" w:type="dxa"/>
          </w:tcPr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1985" w:type="dxa"/>
          </w:tcPr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984" w:type="dxa"/>
          </w:tcPr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ламп</w:t>
            </w:r>
          </w:p>
        </w:tc>
        <w:tc>
          <w:tcPr>
            <w:tcW w:w="2410" w:type="dxa"/>
          </w:tcPr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лампы, Вт не более</w:t>
            </w:r>
          </w:p>
        </w:tc>
      </w:tr>
      <w:tr w:rsidR="009A21F5">
        <w:trPr>
          <w:trHeight w:val="147"/>
        </w:trPr>
        <w:tc>
          <w:tcPr>
            <w:tcW w:w="4395" w:type="dxa"/>
          </w:tcPr>
          <w:p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06-100-03</w:t>
            </w:r>
          </w:p>
        </w:tc>
        <w:tc>
          <w:tcPr>
            <w:tcW w:w="1985" w:type="dxa"/>
            <w:vMerge w:val="restart"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 27</w:t>
            </w:r>
          </w:p>
        </w:tc>
        <w:tc>
          <w:tcPr>
            <w:tcW w:w="1984" w:type="dxa"/>
            <w:vMerge w:val="restart"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A21F5">
        <w:trPr>
          <w:trHeight w:val="147"/>
        </w:trPr>
        <w:tc>
          <w:tcPr>
            <w:tcW w:w="4395" w:type="dxa"/>
          </w:tcPr>
          <w:p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06-100-03</w:t>
            </w:r>
          </w:p>
        </w:tc>
        <w:tc>
          <w:tcPr>
            <w:tcW w:w="1985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F5">
        <w:trPr>
          <w:trHeight w:val="147"/>
        </w:trPr>
        <w:tc>
          <w:tcPr>
            <w:tcW w:w="4395" w:type="dxa"/>
          </w:tcPr>
          <w:p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0-03</w:t>
            </w:r>
          </w:p>
        </w:tc>
        <w:tc>
          <w:tcPr>
            <w:tcW w:w="1985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9A21F5">
        <w:trPr>
          <w:trHeight w:val="147"/>
        </w:trPr>
        <w:tc>
          <w:tcPr>
            <w:tcW w:w="4395" w:type="dxa"/>
          </w:tcPr>
          <w:p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НБУ 06-150-03</w:t>
            </w:r>
          </w:p>
        </w:tc>
        <w:tc>
          <w:tcPr>
            <w:tcW w:w="1985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F5">
        <w:trPr>
          <w:trHeight w:val="147"/>
        </w:trPr>
        <w:tc>
          <w:tcPr>
            <w:tcW w:w="4395" w:type="dxa"/>
          </w:tcPr>
          <w:p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06-2х100-03</w:t>
            </w:r>
          </w:p>
        </w:tc>
        <w:tc>
          <w:tcPr>
            <w:tcW w:w="1985" w:type="dxa"/>
            <w:vMerge w:val="restart"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2хЕ27</w:t>
            </w:r>
          </w:p>
        </w:tc>
        <w:tc>
          <w:tcPr>
            <w:tcW w:w="1984" w:type="dxa"/>
            <w:vMerge w:val="restart"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2х100</w:t>
            </w:r>
          </w:p>
        </w:tc>
      </w:tr>
      <w:tr w:rsidR="009A21F5">
        <w:trPr>
          <w:trHeight w:val="147"/>
        </w:trPr>
        <w:tc>
          <w:tcPr>
            <w:tcW w:w="4395" w:type="dxa"/>
          </w:tcPr>
          <w:p w:rsidR="009A21F5" w:rsidRDefault="00BF4EFE">
            <w:pPr>
              <w:pStyle w:val="a7"/>
              <w:numPr>
                <w:ilvl w:val="0"/>
                <w:numId w:val="6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0-03</w:t>
            </w:r>
          </w:p>
        </w:tc>
        <w:tc>
          <w:tcPr>
            <w:tcW w:w="1985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9A21F5" w:rsidRDefault="009A21F5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A21F5" w:rsidRDefault="00BF4EFE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2х150</w:t>
            </w:r>
          </w:p>
        </w:tc>
      </w:tr>
    </w:tbl>
    <w:p w:rsidR="009A21F5" w:rsidRDefault="00BF4EFE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:rsidR="009A21F5" w:rsidRDefault="00BF4EFE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9A21F5" w:rsidRDefault="00BF4EF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 w:rsidR="009A21F5" w:rsidRDefault="00BF4EF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 w:rsidR="009A21F5" w:rsidRDefault="00BF4EFE">
      <w:pPr>
        <w:pStyle w:val="a7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</w:p>
    <w:p w:rsidR="009A21F5" w:rsidRDefault="00BF4EFE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9A21F5" w:rsidRDefault="00BF4EFE">
      <w:pPr>
        <w:pStyle w:val="a7"/>
        <w:numPr>
          <w:ilvl w:val="0"/>
          <w:numId w:val="9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9A21F5" w:rsidRDefault="00BF4EFE">
      <w:pPr>
        <w:pStyle w:val="a7"/>
        <w:numPr>
          <w:ilvl w:val="0"/>
          <w:numId w:val="9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9A21F5" w:rsidRDefault="00BF4EFE">
      <w:pPr>
        <w:pStyle w:val="a7"/>
        <w:numPr>
          <w:ilvl w:val="0"/>
          <w:numId w:val="9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9A21F5" w:rsidRDefault="00BF4EFE">
      <w:pPr>
        <w:pStyle w:val="a7"/>
        <w:numPr>
          <w:ilvl w:val="0"/>
          <w:numId w:val="9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9A21F5" w:rsidRDefault="00BF4EFE">
      <w:pPr>
        <w:pStyle w:val="a7"/>
        <w:numPr>
          <w:ilvl w:val="0"/>
          <w:numId w:val="9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9A21F5" w:rsidRDefault="00BF4EFE">
      <w:pPr>
        <w:pStyle w:val="a7"/>
        <w:numPr>
          <w:ilvl w:val="0"/>
          <w:numId w:val="9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9A21F5" w:rsidRDefault="009A21F5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21F5" w:rsidRDefault="00BF4EFE">
      <w:pPr>
        <w:pStyle w:val="a7"/>
        <w:numPr>
          <w:ilvl w:val="0"/>
          <w:numId w:val="10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монтажом светильника сетевые провода должны быть проложены внутри вертикальной опоры или кронштейна.</w:t>
      </w:r>
    </w:p>
    <w:p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Отвернуть 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гайки светильника, снять крышку. Пропустить сетевой провод между корпусом и рассеивателем по канавке рассеивателя расположенной вдоль одного из вертикальных рёбер корпуса, снять пластину с патроном.</w:t>
      </w:r>
    </w:p>
    <w:p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Присоединить сетевые провода к патрону.</w:t>
      </w:r>
    </w:p>
    <w:p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Ввернуть лампочку в патрон, установить пластину на рассеиватель.</w:t>
      </w:r>
    </w:p>
    <w:p w:rsidR="009A21F5" w:rsidRDefault="00BF4EFE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крышку на корпус и закрепить 4-я декор. гайками. Установить светильник на вертикальную опору или на кронштейн. Закрепить светильник фиксирующими винтами. Включить светильник в сеть.</w:t>
      </w:r>
    </w:p>
    <w:p w:rsidR="009A21F5" w:rsidRDefault="009A21F5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21F5" w:rsidRDefault="00BF4EFE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9A21F5" w:rsidRDefault="00BF4EFE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токсичных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материалов и утилизируется обычным способом.</w:t>
      </w:r>
    </w:p>
    <w:p w:rsidR="009A21F5" w:rsidRDefault="009A21F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21F5" w:rsidRDefault="00BF4EFE">
      <w:pPr>
        <w:pStyle w:val="a7"/>
        <w:numPr>
          <w:ilvl w:val="0"/>
          <w:numId w:val="12"/>
        </w:numPr>
        <w:tabs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9A21F5" w:rsidRDefault="00BF4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15150-69 –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9A21F5" w:rsidRDefault="00BF4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9A21F5" w:rsidRDefault="009A2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21F5" w:rsidRDefault="00BF4EFE">
      <w:pPr>
        <w:pStyle w:val="a7"/>
        <w:numPr>
          <w:ilvl w:val="0"/>
          <w:numId w:val="12"/>
        </w:numPr>
        <w:tabs>
          <w:tab w:val="left" w:pos="-284"/>
          <w:tab w:val="left" w:pos="0"/>
          <w:tab w:val="left" w:pos="142"/>
        </w:tabs>
        <w:spacing w:after="0"/>
        <w:ind w:hanging="13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9A21F5" w:rsidRDefault="00BF4EFE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9A21F5" w:rsidRDefault="009A21F5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4EFE" w:rsidRPr="00A94119" w:rsidRDefault="00BF4EFE" w:rsidP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94119">
        <w:rPr>
          <w:rFonts w:ascii="Times New Roman" w:hAnsi="Times New Roman" w:cs="Times New Roman"/>
          <w:sz w:val="24"/>
        </w:rPr>
        <w:t>Светильник декларирован.</w:t>
      </w:r>
    </w:p>
    <w:p w:rsidR="00BF4EFE" w:rsidRPr="00A94119" w:rsidRDefault="00BF4EFE" w:rsidP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</w:rPr>
      </w:pPr>
      <w:r w:rsidRPr="00A94119">
        <w:rPr>
          <w:rFonts w:ascii="Times New Roman" w:hAnsi="Times New Roman" w:cs="Times New Roman"/>
          <w:i/>
          <w:sz w:val="24"/>
        </w:rPr>
        <w:t xml:space="preserve">Декларация ЕАЭС </w:t>
      </w:r>
      <w:r w:rsidRPr="00A94119">
        <w:rPr>
          <w:rFonts w:ascii="Times New Roman" w:hAnsi="Times New Roman" w:cs="Times New Roman"/>
          <w:i/>
          <w:sz w:val="24"/>
          <w:lang w:val="en-US"/>
        </w:rPr>
        <w:t>N</w:t>
      </w:r>
      <w:r w:rsidRPr="00A94119">
        <w:rPr>
          <w:rFonts w:ascii="Times New Roman" w:hAnsi="Times New Roman" w:cs="Times New Roman"/>
          <w:i/>
          <w:sz w:val="24"/>
        </w:rPr>
        <w:t xml:space="preserve"> </w:t>
      </w:r>
      <w:r w:rsidRPr="00A94119">
        <w:rPr>
          <w:rFonts w:ascii="Times New Roman" w:hAnsi="Times New Roman" w:cs="Times New Roman"/>
          <w:i/>
          <w:sz w:val="24"/>
          <w:lang w:val="en-US"/>
        </w:rPr>
        <w:t>RU</w:t>
      </w:r>
      <w:r w:rsidRPr="00A94119">
        <w:rPr>
          <w:rFonts w:ascii="Times New Roman" w:hAnsi="Times New Roman" w:cs="Times New Roman"/>
          <w:i/>
          <w:sz w:val="24"/>
        </w:rPr>
        <w:t xml:space="preserve"> Д-</w:t>
      </w:r>
      <w:r w:rsidRPr="00A94119">
        <w:rPr>
          <w:rFonts w:ascii="Times New Roman" w:hAnsi="Times New Roman" w:cs="Times New Roman"/>
          <w:i/>
          <w:sz w:val="24"/>
          <w:lang w:val="en-US"/>
        </w:rPr>
        <w:t>RU</w:t>
      </w:r>
      <w:r w:rsidRPr="00A94119">
        <w:rPr>
          <w:rFonts w:ascii="Times New Roman" w:hAnsi="Times New Roman" w:cs="Times New Roman"/>
          <w:i/>
          <w:sz w:val="24"/>
        </w:rPr>
        <w:t>.РА</w:t>
      </w:r>
      <w:proofErr w:type="gramStart"/>
      <w:r w:rsidRPr="00A94119">
        <w:rPr>
          <w:rFonts w:ascii="Times New Roman" w:hAnsi="Times New Roman" w:cs="Times New Roman"/>
          <w:i/>
          <w:sz w:val="24"/>
        </w:rPr>
        <w:t>01.В.</w:t>
      </w:r>
      <w:proofErr w:type="gramEnd"/>
      <w:r w:rsidRPr="00A94119">
        <w:rPr>
          <w:rFonts w:ascii="Times New Roman" w:hAnsi="Times New Roman" w:cs="Times New Roman"/>
          <w:i/>
          <w:sz w:val="24"/>
        </w:rPr>
        <w:t xml:space="preserve">52698/19, срок действия с 18.06.2019г  по  17.06.2024г. </w:t>
      </w:r>
    </w:p>
    <w:p w:rsidR="00BF4EFE" w:rsidRPr="00A94119" w:rsidRDefault="00BF4EFE" w:rsidP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A94119">
        <w:rPr>
          <w:rFonts w:ascii="Times New Roman" w:hAnsi="Times New Roman" w:cs="Times New Roman"/>
          <w:sz w:val="24"/>
        </w:rPr>
        <w:t>Соответствует требованиям ТУ 27.40.39-056-00109636-2019, ТР ТС 004/2011.</w:t>
      </w:r>
    </w:p>
    <w:p w:rsidR="009A21F5" w:rsidRDefault="00BF4EFE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9A21F5" w:rsidRDefault="009A21F5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21F5" w:rsidRDefault="00BF4EF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9A21F5" w:rsidRDefault="009A21F5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21F5" w:rsidRDefault="00BF4EFE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</w:t>
      </w:r>
    </w:p>
    <w:p w:rsidR="009A21F5" w:rsidRDefault="009A21F5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9A21F5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79A"/>
    <w:multiLevelType w:val="multilevel"/>
    <w:tmpl w:val="41313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79F2"/>
    <w:rsid w:val="0001317C"/>
    <w:rsid w:val="000214E2"/>
    <w:rsid w:val="00033902"/>
    <w:rsid w:val="000558E6"/>
    <w:rsid w:val="00065368"/>
    <w:rsid w:val="00075748"/>
    <w:rsid w:val="000B6311"/>
    <w:rsid w:val="000D3B56"/>
    <w:rsid w:val="000E1073"/>
    <w:rsid w:val="000F35EC"/>
    <w:rsid w:val="000F6ED8"/>
    <w:rsid w:val="00105E1B"/>
    <w:rsid w:val="001118B0"/>
    <w:rsid w:val="0014318F"/>
    <w:rsid w:val="00171905"/>
    <w:rsid w:val="00187C88"/>
    <w:rsid w:val="001974DC"/>
    <w:rsid w:val="001A08F2"/>
    <w:rsid w:val="001A548A"/>
    <w:rsid w:val="001B014D"/>
    <w:rsid w:val="001D4F4B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6357"/>
    <w:rsid w:val="002E024A"/>
    <w:rsid w:val="00316A3E"/>
    <w:rsid w:val="00320F61"/>
    <w:rsid w:val="0034382B"/>
    <w:rsid w:val="003525CB"/>
    <w:rsid w:val="003548EF"/>
    <w:rsid w:val="00364B6A"/>
    <w:rsid w:val="00376370"/>
    <w:rsid w:val="0037780C"/>
    <w:rsid w:val="003A7AAE"/>
    <w:rsid w:val="003D1C4A"/>
    <w:rsid w:val="003E77CD"/>
    <w:rsid w:val="00405909"/>
    <w:rsid w:val="00421F2B"/>
    <w:rsid w:val="00473317"/>
    <w:rsid w:val="00485C7F"/>
    <w:rsid w:val="00492633"/>
    <w:rsid w:val="00496BB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15A77"/>
    <w:rsid w:val="00523B52"/>
    <w:rsid w:val="00547416"/>
    <w:rsid w:val="00561D5B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749"/>
    <w:rsid w:val="00661CE5"/>
    <w:rsid w:val="00675F51"/>
    <w:rsid w:val="006877A9"/>
    <w:rsid w:val="006D1733"/>
    <w:rsid w:val="006F675F"/>
    <w:rsid w:val="006F6DE2"/>
    <w:rsid w:val="007028A2"/>
    <w:rsid w:val="00705FAB"/>
    <w:rsid w:val="00713606"/>
    <w:rsid w:val="0072282C"/>
    <w:rsid w:val="007327A9"/>
    <w:rsid w:val="007352BA"/>
    <w:rsid w:val="007622ED"/>
    <w:rsid w:val="00764BB2"/>
    <w:rsid w:val="00782065"/>
    <w:rsid w:val="007A19DD"/>
    <w:rsid w:val="007D6583"/>
    <w:rsid w:val="00802134"/>
    <w:rsid w:val="00824DE3"/>
    <w:rsid w:val="0082532D"/>
    <w:rsid w:val="00831D70"/>
    <w:rsid w:val="008374FF"/>
    <w:rsid w:val="008406CB"/>
    <w:rsid w:val="00852072"/>
    <w:rsid w:val="008846C7"/>
    <w:rsid w:val="00887B29"/>
    <w:rsid w:val="00894C3D"/>
    <w:rsid w:val="0089569F"/>
    <w:rsid w:val="008D5EB4"/>
    <w:rsid w:val="008F326F"/>
    <w:rsid w:val="0093356B"/>
    <w:rsid w:val="00937E9C"/>
    <w:rsid w:val="0095577F"/>
    <w:rsid w:val="009563F4"/>
    <w:rsid w:val="00971F93"/>
    <w:rsid w:val="00982C64"/>
    <w:rsid w:val="0098686F"/>
    <w:rsid w:val="00986D36"/>
    <w:rsid w:val="00987864"/>
    <w:rsid w:val="009A21F5"/>
    <w:rsid w:val="009A39B7"/>
    <w:rsid w:val="009E54AD"/>
    <w:rsid w:val="00A07E3D"/>
    <w:rsid w:val="00A124E5"/>
    <w:rsid w:val="00A25147"/>
    <w:rsid w:val="00A74F8B"/>
    <w:rsid w:val="00A91710"/>
    <w:rsid w:val="00AA6C8C"/>
    <w:rsid w:val="00AB558C"/>
    <w:rsid w:val="00AC2C5A"/>
    <w:rsid w:val="00AC3C6F"/>
    <w:rsid w:val="00AE3858"/>
    <w:rsid w:val="00B50795"/>
    <w:rsid w:val="00B60492"/>
    <w:rsid w:val="00B67748"/>
    <w:rsid w:val="00B871A9"/>
    <w:rsid w:val="00B923C4"/>
    <w:rsid w:val="00B93371"/>
    <w:rsid w:val="00BF4EFE"/>
    <w:rsid w:val="00C05EB1"/>
    <w:rsid w:val="00C2768C"/>
    <w:rsid w:val="00C33F4D"/>
    <w:rsid w:val="00C4310A"/>
    <w:rsid w:val="00C705E6"/>
    <w:rsid w:val="00C81965"/>
    <w:rsid w:val="00CA2985"/>
    <w:rsid w:val="00CA455F"/>
    <w:rsid w:val="00CA659D"/>
    <w:rsid w:val="00CB0825"/>
    <w:rsid w:val="00CC080F"/>
    <w:rsid w:val="00CD4D81"/>
    <w:rsid w:val="00CD76CC"/>
    <w:rsid w:val="00D15FC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5B26"/>
    <w:rsid w:val="00E12733"/>
    <w:rsid w:val="00E16880"/>
    <w:rsid w:val="00E23133"/>
    <w:rsid w:val="00E55102"/>
    <w:rsid w:val="00E55406"/>
    <w:rsid w:val="00EE6A87"/>
    <w:rsid w:val="00EF7F62"/>
    <w:rsid w:val="00F22B1F"/>
    <w:rsid w:val="00F23CC3"/>
    <w:rsid w:val="00F26161"/>
    <w:rsid w:val="00F27084"/>
    <w:rsid w:val="00F32C24"/>
    <w:rsid w:val="00F503C5"/>
    <w:rsid w:val="00F54290"/>
    <w:rsid w:val="00F67293"/>
    <w:rsid w:val="00F8381E"/>
    <w:rsid w:val="00FA121C"/>
    <w:rsid w:val="00FA5BD8"/>
    <w:rsid w:val="00FC7E50"/>
    <w:rsid w:val="0AF95F39"/>
    <w:rsid w:val="127C01AB"/>
    <w:rsid w:val="18401AAD"/>
    <w:rsid w:val="33A36897"/>
    <w:rsid w:val="7F5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2F2A2D8-DAEC-44DF-9B23-82388531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 w:uiPriority="6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semiHidden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2019-03-11T11:27:00Z</cp:lastPrinted>
  <dcterms:created xsi:type="dcterms:W3CDTF">2015-03-31T06:39:00Z</dcterms:created>
  <dcterms:modified xsi:type="dcterms:W3CDTF">2019-10-02T11:24:00Z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