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B93E9E" w14:paraId="2B52B92B" w14:textId="77777777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14:paraId="34DF2F42" w14:textId="77777777" w:rsidR="00B93E9E" w:rsidRDefault="009D1D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25F4E" wp14:editId="6A5F1318">
                  <wp:extent cx="2656840" cy="396875"/>
                  <wp:effectExtent l="0" t="0" r="0" b="317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4BDB5" w14:textId="77777777"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14:paraId="298EC2F7" w14:textId="77777777"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C6C75CE" wp14:editId="47F043DD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14:paraId="64DA3B18" w14:textId="77777777" w:rsidR="00B93E9E" w:rsidRPr="00300C00" w:rsidRDefault="009D1D77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00C0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00C0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300C00" w:rsidRPr="00962A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</w:p>
          <w:p w14:paraId="2319FEDB" w14:textId="77777777" w:rsidR="00B93E9E" w:rsidRPr="00300C00" w:rsidRDefault="00B93E9E">
            <w:pPr>
              <w:spacing w:after="0" w:line="240" w:lineRule="auto"/>
              <w:rPr>
                <w:rStyle w:val="a5"/>
                <w:lang w:val="en-US"/>
              </w:rPr>
            </w:pPr>
          </w:p>
          <w:p w14:paraId="3752EA0E" w14:textId="77777777" w:rsidR="00B93E9E" w:rsidRDefault="009D1D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2E9F468" w14:textId="77777777" w:rsidR="00B93E9E" w:rsidRPr="009D1D77" w:rsidRDefault="009D1D77" w:rsidP="009D1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D77">
              <w:rPr>
                <w:rFonts w:ascii="Times New Roman" w:hAnsi="Times New Roman" w:cs="Times New Roman"/>
                <w:b/>
                <w:sz w:val="24"/>
              </w:rPr>
              <w:t>ПАСПОРТ</w:t>
            </w:r>
          </w:p>
          <w:p w14:paraId="6451DAAC" w14:textId="77777777" w:rsidR="009D1D77" w:rsidRDefault="009D1D77" w:rsidP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с</w:t>
            </w:r>
            <w:r w:rsidRPr="009D1D77">
              <w:rPr>
                <w:rFonts w:ascii="Times New Roman" w:hAnsi="Times New Roman" w:cs="Times New Roman"/>
                <w:b/>
                <w:sz w:val="24"/>
              </w:rPr>
              <w:t>ветильники уличные парковые</w:t>
            </w:r>
          </w:p>
          <w:p w14:paraId="333EEEBA" w14:textId="77777777" w:rsidR="00B93E9E" w:rsidRPr="009D1D77" w:rsidRDefault="009D1D77" w:rsidP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D77">
              <w:rPr>
                <w:rFonts w:ascii="Times New Roman" w:hAnsi="Times New Roman" w:cs="Times New Roman"/>
                <w:b/>
                <w:sz w:val="24"/>
              </w:rPr>
              <w:t>серии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05911D1" w14:textId="77777777" w:rsidR="00B93E9E" w:rsidRDefault="009D1D77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-НБУ 06</w:t>
            </w:r>
          </w:p>
          <w:p w14:paraId="440D33E6" w14:textId="77777777"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-НТУ 06</w:t>
            </w:r>
          </w:p>
          <w:p w14:paraId="498CE881" w14:textId="77777777" w:rsidR="009D1D77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C0708F" w14:textId="77777777" w:rsidR="009D1D77" w:rsidRPr="009D1D77" w:rsidRDefault="009D1D77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14:paraId="1AAAF3AB" w14:textId="77777777" w:rsidR="00B93E9E" w:rsidRDefault="009D1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F967C7E" w14:textId="77777777" w:rsidR="00B93E9E" w:rsidRDefault="009D1D77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B32A764" w14:textId="77777777" w:rsidR="00B93E9E" w:rsidRDefault="009D1D77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B93E9E" w14:paraId="72561279" w14:textId="77777777">
        <w:trPr>
          <w:trHeight w:val="339"/>
        </w:trPr>
        <w:tc>
          <w:tcPr>
            <w:tcW w:w="3261" w:type="dxa"/>
          </w:tcPr>
          <w:p w14:paraId="114C9B52" w14:textId="77777777" w:rsidR="00B93E9E" w:rsidRDefault="009D1D77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14:paraId="42EF5329" w14:textId="77777777"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функционально-декоративного освещения улиц, дорог, площадей, пешеходных переходов и дорожек, летних кафе, скверов, парков, бульваров, железнодорожных переездов, депо, станций, платформ, мастерских,  и т.д. </w:t>
            </w:r>
          </w:p>
        </w:tc>
      </w:tr>
      <w:tr w:rsidR="00B93E9E" w14:paraId="79B1341A" w14:textId="77777777">
        <w:trPr>
          <w:trHeight w:val="343"/>
        </w:trPr>
        <w:tc>
          <w:tcPr>
            <w:tcW w:w="3261" w:type="dxa"/>
          </w:tcPr>
          <w:p w14:paraId="6B0FB034" w14:textId="77777777" w:rsidR="00B93E9E" w:rsidRDefault="009D1D77" w:rsidP="006C1C64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изготовлен по ТУ </w:t>
            </w:r>
            <w:r w:rsidR="006C1C64">
              <w:rPr>
                <w:rFonts w:ascii="Times New Roman" w:hAnsi="Times New Roman" w:cs="Times New Roman"/>
              </w:rPr>
              <w:t>27.40.39</w:t>
            </w:r>
            <w:r>
              <w:rPr>
                <w:rFonts w:ascii="Times New Roman" w:hAnsi="Times New Roman" w:cs="Times New Roman"/>
              </w:rPr>
              <w:t>-0</w:t>
            </w:r>
            <w:r w:rsidR="006C1C64">
              <w:rPr>
                <w:rFonts w:ascii="Times New Roman" w:hAnsi="Times New Roman" w:cs="Times New Roman"/>
              </w:rPr>
              <w:t>56-00109636-2019</w:t>
            </w:r>
            <w:r>
              <w:rPr>
                <w:rFonts w:ascii="Times New Roman" w:hAnsi="Times New Roman" w:cs="Times New Roman"/>
              </w:rPr>
              <w:t xml:space="preserve"> и соответствует:</w:t>
            </w:r>
          </w:p>
        </w:tc>
        <w:tc>
          <w:tcPr>
            <w:tcW w:w="7513" w:type="dxa"/>
          </w:tcPr>
          <w:p w14:paraId="53E7ABA8" w14:textId="77777777" w:rsidR="00B93E9E" w:rsidRDefault="009D1D77" w:rsidP="006C1C6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</w:t>
            </w:r>
            <w:r w:rsidR="006C1C64">
              <w:rPr>
                <w:rFonts w:ascii="Times New Roman" w:hAnsi="Times New Roman" w:cs="Times New Roman"/>
              </w:rPr>
              <w:t xml:space="preserve">, ГОСТ </w:t>
            </w:r>
            <w:r w:rsidR="006C1C64">
              <w:rPr>
                <w:rFonts w:ascii="Times New Roman" w:hAnsi="Times New Roman" w:cs="Times New Roman"/>
                <w:lang w:val="en-US"/>
              </w:rPr>
              <w:t>IEC</w:t>
            </w:r>
            <w:r w:rsidR="006C1C64">
              <w:rPr>
                <w:rFonts w:ascii="Times New Roman" w:hAnsi="Times New Roman" w:cs="Times New Roman"/>
              </w:rPr>
              <w:t xml:space="preserve"> 62471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93E9E" w14:paraId="39A9B77B" w14:textId="77777777">
        <w:trPr>
          <w:trHeight w:val="121"/>
        </w:trPr>
        <w:tc>
          <w:tcPr>
            <w:tcW w:w="3261" w:type="dxa"/>
          </w:tcPr>
          <w:p w14:paraId="1E28D51D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14:paraId="1F848331" w14:textId="77777777" w:rsidR="00B93E9E" w:rsidRDefault="009D1D7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B93E9E" w14:paraId="3726885F" w14:textId="77777777">
        <w:trPr>
          <w:trHeight w:val="124"/>
        </w:trPr>
        <w:tc>
          <w:tcPr>
            <w:tcW w:w="3261" w:type="dxa"/>
          </w:tcPr>
          <w:p w14:paraId="3EF0CADE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14:paraId="36A370AE" w14:textId="77777777" w:rsidR="00B93E9E" w:rsidRDefault="009D1D7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B93E9E" w14:paraId="1410FCE5" w14:textId="77777777">
        <w:trPr>
          <w:trHeight w:val="173"/>
        </w:trPr>
        <w:tc>
          <w:tcPr>
            <w:tcW w:w="3261" w:type="dxa"/>
          </w:tcPr>
          <w:p w14:paraId="5C4A7116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14:paraId="2EE14B42" w14:textId="77777777" w:rsidR="00B93E9E" w:rsidRDefault="009D1D77" w:rsidP="008F12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="008F1290">
              <w:rPr>
                <w:rFonts w:ascii="Times New Roman" w:hAnsi="Times New Roman" w:cs="Times New Roman"/>
              </w:rPr>
              <w:t>55</w:t>
            </w:r>
          </w:p>
        </w:tc>
      </w:tr>
      <w:tr w:rsidR="00B93E9E" w14:paraId="792BA3B1" w14:textId="77777777">
        <w:trPr>
          <w:trHeight w:val="173"/>
        </w:trPr>
        <w:tc>
          <w:tcPr>
            <w:tcW w:w="3261" w:type="dxa"/>
          </w:tcPr>
          <w:p w14:paraId="6AC28F77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Модификации </w:t>
            </w:r>
          </w:p>
        </w:tc>
        <w:tc>
          <w:tcPr>
            <w:tcW w:w="7513" w:type="dxa"/>
            <w:vAlign w:val="center"/>
          </w:tcPr>
          <w:p w14:paraId="4506C3DD" w14:textId="77777777" w:rsidR="00B93E9E" w:rsidRDefault="009D1D77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</w:t>
            </w:r>
          </w:p>
          <w:p w14:paraId="2F94C3E3" w14:textId="77777777" w:rsidR="00B93E9E" w:rsidRDefault="009D1D77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из силикатного стекла</w:t>
            </w:r>
          </w:p>
        </w:tc>
      </w:tr>
      <w:tr w:rsidR="00B93E9E" w14:paraId="69EBF658" w14:textId="77777777">
        <w:trPr>
          <w:trHeight w:val="132"/>
        </w:trPr>
        <w:tc>
          <w:tcPr>
            <w:tcW w:w="3261" w:type="dxa"/>
          </w:tcPr>
          <w:p w14:paraId="1A33C167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14:paraId="4E8F48E2" w14:textId="77777777" w:rsidR="00B93E9E" w:rsidRDefault="009D1D77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3E9E" w14:paraId="68818FEF" w14:textId="77777777">
        <w:trPr>
          <w:trHeight w:val="206"/>
        </w:trPr>
        <w:tc>
          <w:tcPr>
            <w:tcW w:w="3261" w:type="dxa"/>
          </w:tcPr>
          <w:p w14:paraId="1C566B8F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14:paraId="3A68FB68" w14:textId="77777777" w:rsidR="00B93E9E" w:rsidRDefault="009D1D77">
            <w:pPr>
              <w:pStyle w:val="a7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НБУ 06 рекомендуется устанавливать на кронштейн, а светильники НТУ 06 на вертикальную опору, присоединительный диаметр 60мм.</w:t>
            </w:r>
          </w:p>
        </w:tc>
      </w:tr>
      <w:tr w:rsidR="00B93E9E" w14:paraId="4F4124F6" w14:textId="77777777">
        <w:trPr>
          <w:trHeight w:val="206"/>
        </w:trPr>
        <w:tc>
          <w:tcPr>
            <w:tcW w:w="3261" w:type="dxa"/>
          </w:tcPr>
          <w:p w14:paraId="4D7BA4C8" w14:textId="77777777" w:rsidR="00B93E9E" w:rsidRDefault="009D1D77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14:paraId="1B6D6825" w14:textId="77777777"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B93E9E" w14:paraId="0E9F588B" w14:textId="77777777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14:paraId="1133E330" w14:textId="77777777" w:rsidR="00B93E9E" w:rsidRDefault="009D1D77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B93E9E" w14:paraId="448CBE0C" w14:textId="77777777">
        <w:trPr>
          <w:trHeight w:val="190"/>
        </w:trPr>
        <w:tc>
          <w:tcPr>
            <w:tcW w:w="3261" w:type="dxa"/>
          </w:tcPr>
          <w:p w14:paraId="12149781" w14:textId="77777777"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14:paraId="3B04DC85" w14:textId="77777777"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B93E9E" w14:paraId="29FD5B26" w14:textId="77777777">
        <w:trPr>
          <w:trHeight w:val="190"/>
        </w:trPr>
        <w:tc>
          <w:tcPr>
            <w:tcW w:w="3261" w:type="dxa"/>
          </w:tcPr>
          <w:p w14:paraId="6663A321" w14:textId="77777777"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мощность, Вт</w:t>
            </w:r>
          </w:p>
        </w:tc>
        <w:tc>
          <w:tcPr>
            <w:tcW w:w="7513" w:type="dxa"/>
          </w:tcPr>
          <w:p w14:paraId="177621DA" w14:textId="77777777"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 – максимальная мощность указана в маркировке светильника</w:t>
            </w:r>
          </w:p>
        </w:tc>
      </w:tr>
      <w:tr w:rsidR="00B93E9E" w14:paraId="1F6C34B1" w14:textId="77777777">
        <w:trPr>
          <w:trHeight w:val="122"/>
        </w:trPr>
        <w:tc>
          <w:tcPr>
            <w:tcW w:w="3261" w:type="dxa"/>
          </w:tcPr>
          <w:p w14:paraId="779E880F" w14:textId="77777777" w:rsidR="00B93E9E" w:rsidRDefault="009D1D77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14:paraId="17D69DB0" w14:textId="77777777" w:rsidR="00B93E9E" w:rsidRDefault="009D1D7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152E3648" w14:textId="77777777" w:rsidR="00B93E9E" w:rsidRDefault="00B93E9E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984"/>
        <w:gridCol w:w="2410"/>
      </w:tblGrid>
      <w:tr w:rsidR="00B93E9E" w14:paraId="67B07D13" w14:textId="77777777">
        <w:trPr>
          <w:trHeight w:val="439"/>
        </w:trPr>
        <w:tc>
          <w:tcPr>
            <w:tcW w:w="4395" w:type="dxa"/>
          </w:tcPr>
          <w:p w14:paraId="28E522AD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14:paraId="79701B5D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14:paraId="5CD6BACA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14:paraId="34C8C8E6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0" w:type="dxa"/>
          </w:tcPr>
          <w:p w14:paraId="15D00084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B93E9E" w14:paraId="70372BAC" w14:textId="77777777">
        <w:trPr>
          <w:trHeight w:val="147"/>
        </w:trPr>
        <w:tc>
          <w:tcPr>
            <w:tcW w:w="4395" w:type="dxa"/>
          </w:tcPr>
          <w:p w14:paraId="78BB39C9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06-25-01(-02)</w:t>
            </w:r>
          </w:p>
        </w:tc>
        <w:tc>
          <w:tcPr>
            <w:tcW w:w="1985" w:type="dxa"/>
            <w:vMerge w:val="restart"/>
            <w:vAlign w:val="center"/>
          </w:tcPr>
          <w:p w14:paraId="41A4C5D6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Е27</w:t>
            </w:r>
          </w:p>
        </w:tc>
        <w:tc>
          <w:tcPr>
            <w:tcW w:w="1984" w:type="dxa"/>
          </w:tcPr>
          <w:p w14:paraId="69467948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FA7B77E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 w14:paraId="7DF8A802" w14:textId="77777777">
        <w:trPr>
          <w:trHeight w:val="147"/>
        </w:trPr>
        <w:tc>
          <w:tcPr>
            <w:tcW w:w="4395" w:type="dxa"/>
          </w:tcPr>
          <w:p w14:paraId="0F934998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06-40-01(-02)</w:t>
            </w:r>
          </w:p>
        </w:tc>
        <w:tc>
          <w:tcPr>
            <w:tcW w:w="1985" w:type="dxa"/>
            <w:vMerge/>
          </w:tcPr>
          <w:p w14:paraId="207AF31C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CD3710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6C63C01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 w14:paraId="1C5B458A" w14:textId="77777777">
        <w:trPr>
          <w:trHeight w:val="147"/>
        </w:trPr>
        <w:tc>
          <w:tcPr>
            <w:tcW w:w="4395" w:type="dxa"/>
          </w:tcPr>
          <w:p w14:paraId="47525707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06-60-01(-02)</w:t>
            </w:r>
          </w:p>
        </w:tc>
        <w:tc>
          <w:tcPr>
            <w:tcW w:w="1985" w:type="dxa"/>
            <w:vMerge/>
          </w:tcPr>
          <w:p w14:paraId="3CE17C96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75668D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FEC03D0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 w14:paraId="1B6D33C8" w14:textId="77777777">
        <w:trPr>
          <w:trHeight w:val="147"/>
        </w:trPr>
        <w:tc>
          <w:tcPr>
            <w:tcW w:w="4395" w:type="dxa"/>
          </w:tcPr>
          <w:p w14:paraId="74878616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06-75-01(-02)</w:t>
            </w:r>
          </w:p>
        </w:tc>
        <w:tc>
          <w:tcPr>
            <w:tcW w:w="1985" w:type="dxa"/>
            <w:vMerge/>
          </w:tcPr>
          <w:p w14:paraId="0E2FFAB9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B24114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E778D1C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 w14:paraId="1F5CF04E" w14:textId="77777777">
        <w:trPr>
          <w:trHeight w:val="147"/>
        </w:trPr>
        <w:tc>
          <w:tcPr>
            <w:tcW w:w="4395" w:type="dxa"/>
          </w:tcPr>
          <w:p w14:paraId="47683382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06-100-01(-02)</w:t>
            </w:r>
          </w:p>
        </w:tc>
        <w:tc>
          <w:tcPr>
            <w:tcW w:w="1985" w:type="dxa"/>
            <w:vMerge/>
          </w:tcPr>
          <w:p w14:paraId="038CD061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22DE06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AC5C46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 w14:paraId="3B9C7AA8" w14:textId="77777777">
        <w:trPr>
          <w:trHeight w:val="147"/>
        </w:trPr>
        <w:tc>
          <w:tcPr>
            <w:tcW w:w="4395" w:type="dxa"/>
          </w:tcPr>
          <w:p w14:paraId="4B7B9203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06-150-01(-02)</w:t>
            </w:r>
          </w:p>
        </w:tc>
        <w:tc>
          <w:tcPr>
            <w:tcW w:w="1985" w:type="dxa"/>
            <w:vMerge/>
          </w:tcPr>
          <w:p w14:paraId="5E9D6756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923DCF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05A19CC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93E9E" w14:paraId="00D71F98" w14:textId="77777777">
        <w:trPr>
          <w:trHeight w:val="147"/>
        </w:trPr>
        <w:tc>
          <w:tcPr>
            <w:tcW w:w="4395" w:type="dxa"/>
          </w:tcPr>
          <w:p w14:paraId="7D1A46CF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06-200-01(-02)</w:t>
            </w:r>
          </w:p>
        </w:tc>
        <w:tc>
          <w:tcPr>
            <w:tcW w:w="1985" w:type="dxa"/>
            <w:vMerge/>
          </w:tcPr>
          <w:p w14:paraId="741B73D9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384763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178F08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93E9E" w14:paraId="74E35956" w14:textId="77777777">
        <w:trPr>
          <w:trHeight w:val="147"/>
        </w:trPr>
        <w:tc>
          <w:tcPr>
            <w:tcW w:w="4395" w:type="dxa"/>
          </w:tcPr>
          <w:p w14:paraId="57E3BD18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06-25-01(-02)</w:t>
            </w:r>
          </w:p>
        </w:tc>
        <w:tc>
          <w:tcPr>
            <w:tcW w:w="1985" w:type="dxa"/>
            <w:vMerge/>
          </w:tcPr>
          <w:p w14:paraId="56DA285F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4BA3F9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2DE4AAC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 w14:paraId="1FE5EA3A" w14:textId="77777777">
        <w:trPr>
          <w:trHeight w:val="147"/>
        </w:trPr>
        <w:tc>
          <w:tcPr>
            <w:tcW w:w="4395" w:type="dxa"/>
          </w:tcPr>
          <w:p w14:paraId="50E72291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06-40-01(-02)</w:t>
            </w:r>
          </w:p>
        </w:tc>
        <w:tc>
          <w:tcPr>
            <w:tcW w:w="1985" w:type="dxa"/>
            <w:vMerge/>
          </w:tcPr>
          <w:p w14:paraId="4E25E4EC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CC202E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7FB5483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 w14:paraId="4E964DB4" w14:textId="77777777">
        <w:trPr>
          <w:trHeight w:val="147"/>
        </w:trPr>
        <w:tc>
          <w:tcPr>
            <w:tcW w:w="4395" w:type="dxa"/>
          </w:tcPr>
          <w:p w14:paraId="5257753B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06-60-01(-02)</w:t>
            </w:r>
          </w:p>
        </w:tc>
        <w:tc>
          <w:tcPr>
            <w:tcW w:w="1985" w:type="dxa"/>
            <w:vMerge/>
          </w:tcPr>
          <w:p w14:paraId="00394130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867F5E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5D10414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 w14:paraId="73F3B79B" w14:textId="77777777">
        <w:trPr>
          <w:trHeight w:val="147"/>
        </w:trPr>
        <w:tc>
          <w:tcPr>
            <w:tcW w:w="4395" w:type="dxa"/>
          </w:tcPr>
          <w:p w14:paraId="772FD571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06-75-01(-02)</w:t>
            </w:r>
          </w:p>
        </w:tc>
        <w:tc>
          <w:tcPr>
            <w:tcW w:w="1985" w:type="dxa"/>
            <w:vMerge/>
          </w:tcPr>
          <w:p w14:paraId="011C5534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FD56D3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FF8B991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 w14:paraId="25964DC6" w14:textId="77777777">
        <w:trPr>
          <w:trHeight w:val="147"/>
        </w:trPr>
        <w:tc>
          <w:tcPr>
            <w:tcW w:w="4395" w:type="dxa"/>
          </w:tcPr>
          <w:p w14:paraId="67D79D88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06-100-01(-02)</w:t>
            </w:r>
          </w:p>
        </w:tc>
        <w:tc>
          <w:tcPr>
            <w:tcW w:w="1985" w:type="dxa"/>
            <w:vMerge/>
          </w:tcPr>
          <w:p w14:paraId="55C35DB8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EF4A97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10D4829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 w14:paraId="55B60B4E" w14:textId="77777777">
        <w:trPr>
          <w:trHeight w:val="147"/>
        </w:trPr>
        <w:tc>
          <w:tcPr>
            <w:tcW w:w="4395" w:type="dxa"/>
          </w:tcPr>
          <w:p w14:paraId="12326898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06-150-01(-02)</w:t>
            </w:r>
          </w:p>
        </w:tc>
        <w:tc>
          <w:tcPr>
            <w:tcW w:w="1985" w:type="dxa"/>
            <w:vMerge/>
          </w:tcPr>
          <w:p w14:paraId="32E34385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3A216EA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C55E16F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93E9E" w14:paraId="791DDD25" w14:textId="77777777">
        <w:trPr>
          <w:trHeight w:val="147"/>
        </w:trPr>
        <w:tc>
          <w:tcPr>
            <w:tcW w:w="4395" w:type="dxa"/>
          </w:tcPr>
          <w:p w14:paraId="43DCA114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06-200-01(-02)</w:t>
            </w:r>
          </w:p>
        </w:tc>
        <w:tc>
          <w:tcPr>
            <w:tcW w:w="1985" w:type="dxa"/>
            <w:vMerge/>
          </w:tcPr>
          <w:p w14:paraId="021C4BC5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936D55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D6022A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93E9E" w14:paraId="0F750F96" w14:textId="77777777">
        <w:trPr>
          <w:trHeight w:val="147"/>
        </w:trPr>
        <w:tc>
          <w:tcPr>
            <w:tcW w:w="4395" w:type="dxa"/>
          </w:tcPr>
          <w:p w14:paraId="09B9D71F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06-2х25-01(-02)</w:t>
            </w:r>
          </w:p>
        </w:tc>
        <w:tc>
          <w:tcPr>
            <w:tcW w:w="1985" w:type="dxa"/>
            <w:vMerge/>
          </w:tcPr>
          <w:p w14:paraId="397E6B59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E8F9D1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1C4A184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93E9E" w14:paraId="3F4C5CE0" w14:textId="77777777">
        <w:trPr>
          <w:trHeight w:val="147"/>
        </w:trPr>
        <w:tc>
          <w:tcPr>
            <w:tcW w:w="4395" w:type="dxa"/>
          </w:tcPr>
          <w:p w14:paraId="18E39DAC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06-2х40-01(-02)</w:t>
            </w:r>
          </w:p>
        </w:tc>
        <w:tc>
          <w:tcPr>
            <w:tcW w:w="1985" w:type="dxa"/>
            <w:vMerge/>
          </w:tcPr>
          <w:p w14:paraId="6F24A174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52D467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3AB5798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E9E" w14:paraId="617975F4" w14:textId="77777777">
        <w:trPr>
          <w:trHeight w:val="147"/>
        </w:trPr>
        <w:tc>
          <w:tcPr>
            <w:tcW w:w="4395" w:type="dxa"/>
          </w:tcPr>
          <w:p w14:paraId="6F93E479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06-2х60-01(-02)</w:t>
            </w:r>
          </w:p>
        </w:tc>
        <w:tc>
          <w:tcPr>
            <w:tcW w:w="1985" w:type="dxa"/>
            <w:vMerge/>
          </w:tcPr>
          <w:p w14:paraId="17B0F3C4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8458C7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424EBB6F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93E9E" w14:paraId="7F88A569" w14:textId="77777777">
        <w:trPr>
          <w:trHeight w:val="147"/>
        </w:trPr>
        <w:tc>
          <w:tcPr>
            <w:tcW w:w="4395" w:type="dxa"/>
          </w:tcPr>
          <w:p w14:paraId="0BAEE94F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06-2х75-01(-02)</w:t>
            </w:r>
          </w:p>
        </w:tc>
        <w:tc>
          <w:tcPr>
            <w:tcW w:w="1985" w:type="dxa"/>
            <w:vMerge/>
          </w:tcPr>
          <w:p w14:paraId="5039431B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D0409F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34BD720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93E9E" w14:paraId="4F477E26" w14:textId="77777777">
        <w:trPr>
          <w:trHeight w:val="147"/>
        </w:trPr>
        <w:tc>
          <w:tcPr>
            <w:tcW w:w="4395" w:type="dxa"/>
          </w:tcPr>
          <w:p w14:paraId="383EB597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06-2х100-01(-02)</w:t>
            </w:r>
          </w:p>
        </w:tc>
        <w:tc>
          <w:tcPr>
            <w:tcW w:w="1985" w:type="dxa"/>
            <w:vMerge/>
          </w:tcPr>
          <w:p w14:paraId="58C932DA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B0BC99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4C400688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93E9E" w14:paraId="23079361" w14:textId="77777777">
        <w:trPr>
          <w:trHeight w:val="147"/>
        </w:trPr>
        <w:tc>
          <w:tcPr>
            <w:tcW w:w="4395" w:type="dxa"/>
          </w:tcPr>
          <w:p w14:paraId="04BF637B" w14:textId="77777777" w:rsidR="00B93E9E" w:rsidRDefault="009D1D77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06-2х150-01(-02)</w:t>
            </w:r>
          </w:p>
        </w:tc>
        <w:tc>
          <w:tcPr>
            <w:tcW w:w="1985" w:type="dxa"/>
            <w:vMerge/>
          </w:tcPr>
          <w:p w14:paraId="3D5819D6" w14:textId="77777777" w:rsidR="00B93E9E" w:rsidRDefault="00B93E9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E3EA66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DA44C14" w14:textId="77777777" w:rsidR="00B93E9E" w:rsidRDefault="009D1D7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14:paraId="74ADAA4E" w14:textId="77777777" w:rsidR="00B93E9E" w:rsidRDefault="009D1D77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14:paraId="456B69C6" w14:textId="77777777" w:rsidR="00B93E9E" w:rsidRDefault="009D1D77" w:rsidP="00852D15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Комплектность</w:t>
      </w:r>
    </w:p>
    <w:p w14:paraId="44C59916" w14:textId="77777777"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светильник;</w:t>
      </w:r>
    </w:p>
    <w:p w14:paraId="6B8EB7C2" w14:textId="77777777"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паспорт;</w:t>
      </w:r>
    </w:p>
    <w:p w14:paraId="5D2C745A" w14:textId="77777777" w:rsidR="00B93E9E" w:rsidRDefault="009D1D77" w:rsidP="00852D15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</w:t>
      </w:r>
    </w:p>
    <w:p w14:paraId="0D7889AC" w14:textId="77777777" w:rsidR="00B93E9E" w:rsidRDefault="009D1D77" w:rsidP="00852D15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64465151" w14:textId="77777777" w:rsidR="00B93E9E" w:rsidRDefault="009D1D77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8AA755A" w14:textId="77777777" w:rsidR="00B93E9E" w:rsidRDefault="009D1D77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E64F13C" w14:textId="77777777" w:rsidR="00B93E9E" w:rsidRDefault="009D1D77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187683C" w14:textId="77777777" w:rsidR="00B93E9E" w:rsidRDefault="009D1D77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2B68CAF" w14:textId="77777777" w:rsidR="00B93E9E" w:rsidRDefault="009D1D77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03FC29B" w14:textId="77777777" w:rsidR="00B93E9E" w:rsidRDefault="009D1D77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19199486" w14:textId="77777777" w:rsidR="00B93E9E" w:rsidRDefault="009D1D77" w:rsidP="00852D15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14:paraId="0563857E" w14:textId="77777777"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монтажом светильника сетевые провода должны быть проложены внутри вертикальной опоры или кронштейна.</w:t>
      </w:r>
    </w:p>
    <w:p w14:paraId="5604D7B6" w14:textId="77777777"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Отвернуть патрон, присоединить сетевые провода, установить патрон в ламподержатель и зафиксировать его двумя саморезами.</w:t>
      </w:r>
    </w:p>
    <w:p w14:paraId="12D45004" w14:textId="77777777"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светильник на вертикальную опору. Светильник НТУ закрепить фиксирующими винтами, а НБУ – двумя саморезами.</w:t>
      </w:r>
    </w:p>
    <w:p w14:paraId="760E5655" w14:textId="77777777"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Ввернуть лампочку.</w:t>
      </w:r>
    </w:p>
    <w:p w14:paraId="1F12F384" w14:textId="77777777" w:rsidR="00B93E9E" w:rsidRDefault="009D1D77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рассеиватель. Включить светильник в сеть.</w:t>
      </w:r>
    </w:p>
    <w:p w14:paraId="3514D383" w14:textId="77777777" w:rsidR="00B93E9E" w:rsidRDefault="009D1D77" w:rsidP="00852D15">
      <w:pPr>
        <w:pStyle w:val="a7"/>
        <w:numPr>
          <w:ilvl w:val="0"/>
          <w:numId w:val="13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утилизации</w:t>
      </w:r>
    </w:p>
    <w:p w14:paraId="7B032A25" w14:textId="77777777" w:rsidR="00B93E9E" w:rsidRDefault="009D1D77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 не содержит дорогостоящих и  токсичных материалов и утилизируется обычным способом.</w:t>
      </w:r>
    </w:p>
    <w:p w14:paraId="4374BA50" w14:textId="77777777" w:rsidR="00B93E9E" w:rsidRDefault="009D1D77" w:rsidP="00852D15">
      <w:pPr>
        <w:pStyle w:val="a7"/>
        <w:numPr>
          <w:ilvl w:val="0"/>
          <w:numId w:val="13"/>
        </w:numPr>
        <w:tabs>
          <w:tab w:val="left" w:pos="0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Хранение и транспортирование</w:t>
      </w:r>
    </w:p>
    <w:p w14:paraId="701C660D" w14:textId="77777777"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</w:rPr>
        <w:t xml:space="preserve">средние (С). </w:t>
      </w:r>
      <w:r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C83FC82" w14:textId="77777777" w:rsidR="00B93E9E" w:rsidRDefault="009D1D77" w:rsidP="00852D15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 –</w:t>
      </w:r>
      <w:r>
        <w:rPr>
          <w:rFonts w:ascii="Times New Roman" w:hAnsi="Times New Roman" w:cs="Times New Roman"/>
          <w:b/>
          <w:i/>
        </w:rPr>
        <w:t xml:space="preserve">2. </w:t>
      </w:r>
      <w:r>
        <w:rPr>
          <w:rFonts w:ascii="Times New Roman" w:hAnsi="Times New Roman" w:cs="Times New Roman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умеренным и холодным климатом. </w:t>
      </w:r>
    </w:p>
    <w:p w14:paraId="3E7ABD66" w14:textId="77777777" w:rsidR="00B93E9E" w:rsidRDefault="009D1D77" w:rsidP="00852D15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14:paraId="05C0D869" w14:textId="77777777" w:rsidR="00B93E9E" w:rsidRDefault="009D1D77" w:rsidP="00852D15">
      <w:pPr>
        <w:pStyle w:val="a7"/>
        <w:numPr>
          <w:ilvl w:val="0"/>
          <w:numId w:val="13"/>
        </w:numPr>
        <w:tabs>
          <w:tab w:val="left" w:pos="-284"/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</w:t>
      </w:r>
    </w:p>
    <w:p w14:paraId="523AEC44" w14:textId="77777777"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986C86B" w14:textId="77777777"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2C370F0" w14:textId="77777777"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1ED06648" w14:textId="77777777" w:rsidR="00B93E9E" w:rsidRDefault="009D1D77" w:rsidP="00852D15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BF08963" w14:textId="77777777" w:rsidR="00B93E9E" w:rsidRPr="009D1D77" w:rsidRDefault="008F1290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 деклариро</w:t>
      </w:r>
      <w:r w:rsidR="009D1D77">
        <w:rPr>
          <w:rFonts w:ascii="Times New Roman" w:hAnsi="Times New Roman" w:cs="Times New Roman"/>
        </w:rPr>
        <w:t>ван.</w:t>
      </w:r>
    </w:p>
    <w:p w14:paraId="15D37269" w14:textId="77777777" w:rsidR="00B93E9E" w:rsidRDefault="008F1290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Декларация ЕАЭС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  <w:lang w:val="en-US"/>
        </w:rPr>
        <w:t>RU</w:t>
      </w:r>
      <w:r w:rsidR="009D1D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Д</w:t>
      </w:r>
      <w:r w:rsidR="009D1D77">
        <w:rPr>
          <w:rFonts w:ascii="Times New Roman" w:hAnsi="Times New Roman" w:cs="Times New Roman"/>
          <w:i/>
        </w:rPr>
        <w:t>-</w:t>
      </w:r>
      <w:r w:rsidR="009D1D77">
        <w:rPr>
          <w:rFonts w:ascii="Times New Roman" w:hAnsi="Times New Roman" w:cs="Times New Roman"/>
          <w:i/>
          <w:lang w:val="en-US"/>
        </w:rPr>
        <w:t>RU</w:t>
      </w:r>
      <w:r w:rsidR="009D1D7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РА</w:t>
      </w:r>
      <w:r w:rsidR="009D1D77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1</w:t>
      </w:r>
      <w:r w:rsidR="009D1D77">
        <w:rPr>
          <w:rFonts w:ascii="Times New Roman" w:hAnsi="Times New Roman" w:cs="Times New Roman"/>
          <w:i/>
        </w:rPr>
        <w:t>.В.</w:t>
      </w:r>
      <w:r>
        <w:rPr>
          <w:rFonts w:ascii="Times New Roman" w:hAnsi="Times New Roman" w:cs="Times New Roman"/>
          <w:i/>
        </w:rPr>
        <w:t>52698/19</w:t>
      </w:r>
      <w:r w:rsidR="009D1D77">
        <w:rPr>
          <w:rFonts w:ascii="Times New Roman" w:hAnsi="Times New Roman" w:cs="Times New Roman"/>
          <w:i/>
        </w:rPr>
        <w:t xml:space="preserve">, срок действия с </w:t>
      </w:r>
      <w:r>
        <w:rPr>
          <w:rFonts w:ascii="Times New Roman" w:hAnsi="Times New Roman" w:cs="Times New Roman"/>
          <w:i/>
        </w:rPr>
        <w:t>18</w:t>
      </w:r>
      <w:r w:rsidR="009D1D77">
        <w:rPr>
          <w:rFonts w:ascii="Times New Roman" w:hAnsi="Times New Roman" w:cs="Times New Roman"/>
          <w:i/>
        </w:rPr>
        <w:t>.06.201</w:t>
      </w:r>
      <w:r>
        <w:rPr>
          <w:rFonts w:ascii="Times New Roman" w:hAnsi="Times New Roman" w:cs="Times New Roman"/>
          <w:i/>
        </w:rPr>
        <w:t>9г</w:t>
      </w:r>
      <w:r w:rsidR="009D1D77">
        <w:rPr>
          <w:rFonts w:ascii="Times New Roman" w:hAnsi="Times New Roman" w:cs="Times New Roman"/>
          <w:i/>
        </w:rPr>
        <w:t xml:space="preserve"> </w:t>
      </w:r>
      <w:r w:rsidR="00812E46"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</w:rPr>
        <w:t>по</w:t>
      </w:r>
      <w:r w:rsidR="00812E46">
        <w:rPr>
          <w:rFonts w:ascii="Times New Roman" w:hAnsi="Times New Roman" w:cs="Times New Roman"/>
          <w:i/>
        </w:rPr>
        <w:t xml:space="preserve"> </w:t>
      </w:r>
      <w:r w:rsidR="009D1D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17</w:t>
      </w:r>
      <w:r w:rsidR="009D1D77">
        <w:rPr>
          <w:rFonts w:ascii="Times New Roman" w:hAnsi="Times New Roman" w:cs="Times New Roman"/>
          <w:i/>
        </w:rPr>
        <w:t>.06.20</w:t>
      </w:r>
      <w:r>
        <w:rPr>
          <w:rFonts w:ascii="Times New Roman" w:hAnsi="Times New Roman" w:cs="Times New Roman"/>
          <w:i/>
        </w:rPr>
        <w:t>24г</w:t>
      </w:r>
      <w:r w:rsidR="009D1D77">
        <w:rPr>
          <w:rFonts w:ascii="Times New Roman" w:hAnsi="Times New Roman" w:cs="Times New Roman"/>
          <w:i/>
        </w:rPr>
        <w:t xml:space="preserve">. </w:t>
      </w:r>
    </w:p>
    <w:p w14:paraId="6BD8D8A5" w14:textId="77777777" w:rsidR="00B93E9E" w:rsidRDefault="009D1D7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требованиям ТУ </w:t>
      </w:r>
      <w:r w:rsidR="008F1290">
        <w:rPr>
          <w:rFonts w:ascii="Times New Roman" w:hAnsi="Times New Roman" w:cs="Times New Roman"/>
        </w:rPr>
        <w:t>27.40.39</w:t>
      </w:r>
      <w:r>
        <w:rPr>
          <w:rFonts w:ascii="Times New Roman" w:hAnsi="Times New Roman" w:cs="Times New Roman"/>
        </w:rPr>
        <w:t>-0</w:t>
      </w:r>
      <w:r w:rsidR="008F1290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-00109636-201</w:t>
      </w:r>
      <w:r w:rsidR="008F129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ТР ТС 004/2011.</w:t>
      </w:r>
    </w:p>
    <w:p w14:paraId="78FC1C1D" w14:textId="77777777" w:rsidR="00B93E9E" w:rsidRDefault="009D1D77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14:paraId="7ACF6D35" w14:textId="77777777" w:rsidR="00B93E9E" w:rsidRDefault="00B93E9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029D8105" w14:textId="77777777" w:rsidR="00B93E9E" w:rsidRDefault="009D1D7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14:paraId="6F6B4C8B" w14:textId="77777777" w:rsidR="00B93E9E" w:rsidRDefault="00B93E9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14:paraId="02646564" w14:textId="77777777" w:rsidR="00B93E9E" w:rsidRDefault="009D1D7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B93E9E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BC13D9"/>
    <w:multiLevelType w:val="multilevel"/>
    <w:tmpl w:val="71BC13D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2092"/>
    <w:rsid w:val="000D3B56"/>
    <w:rsid w:val="000E1073"/>
    <w:rsid w:val="000F35EC"/>
    <w:rsid w:val="000F6ED8"/>
    <w:rsid w:val="00105E1B"/>
    <w:rsid w:val="001118B0"/>
    <w:rsid w:val="0014318F"/>
    <w:rsid w:val="00171905"/>
    <w:rsid w:val="00187C88"/>
    <w:rsid w:val="001974DC"/>
    <w:rsid w:val="001A548A"/>
    <w:rsid w:val="001A592C"/>
    <w:rsid w:val="001B014D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3F9B"/>
    <w:rsid w:val="002B6357"/>
    <w:rsid w:val="002E024A"/>
    <w:rsid w:val="00300C00"/>
    <w:rsid w:val="0030548F"/>
    <w:rsid w:val="00316A3E"/>
    <w:rsid w:val="00320F61"/>
    <w:rsid w:val="0034382B"/>
    <w:rsid w:val="003525CB"/>
    <w:rsid w:val="003548EF"/>
    <w:rsid w:val="00364B6A"/>
    <w:rsid w:val="00376370"/>
    <w:rsid w:val="0037780C"/>
    <w:rsid w:val="003A7AAE"/>
    <w:rsid w:val="003D1C4A"/>
    <w:rsid w:val="003E77CD"/>
    <w:rsid w:val="00421F2B"/>
    <w:rsid w:val="00437E7F"/>
    <w:rsid w:val="00473317"/>
    <w:rsid w:val="00492633"/>
    <w:rsid w:val="00496BB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749"/>
    <w:rsid w:val="00661CE5"/>
    <w:rsid w:val="006877A9"/>
    <w:rsid w:val="006C1C64"/>
    <w:rsid w:val="006D0A85"/>
    <w:rsid w:val="006D1733"/>
    <w:rsid w:val="006F675F"/>
    <w:rsid w:val="006F6DE2"/>
    <w:rsid w:val="007028A2"/>
    <w:rsid w:val="00705FAB"/>
    <w:rsid w:val="00713606"/>
    <w:rsid w:val="0072282C"/>
    <w:rsid w:val="007327A9"/>
    <w:rsid w:val="007352BA"/>
    <w:rsid w:val="007622ED"/>
    <w:rsid w:val="00782065"/>
    <w:rsid w:val="007A19DD"/>
    <w:rsid w:val="007D6583"/>
    <w:rsid w:val="00802134"/>
    <w:rsid w:val="00812E46"/>
    <w:rsid w:val="00824DE3"/>
    <w:rsid w:val="0082532D"/>
    <w:rsid w:val="00831D70"/>
    <w:rsid w:val="008374FF"/>
    <w:rsid w:val="00852072"/>
    <w:rsid w:val="00852D15"/>
    <w:rsid w:val="008846C7"/>
    <w:rsid w:val="00887B29"/>
    <w:rsid w:val="00894C3D"/>
    <w:rsid w:val="0089569F"/>
    <w:rsid w:val="008D5EB4"/>
    <w:rsid w:val="008F1290"/>
    <w:rsid w:val="008F326F"/>
    <w:rsid w:val="00937E9C"/>
    <w:rsid w:val="0095577F"/>
    <w:rsid w:val="009563F4"/>
    <w:rsid w:val="00971F93"/>
    <w:rsid w:val="00982C64"/>
    <w:rsid w:val="0098686F"/>
    <w:rsid w:val="00986D36"/>
    <w:rsid w:val="00987864"/>
    <w:rsid w:val="009A39B7"/>
    <w:rsid w:val="009D1D77"/>
    <w:rsid w:val="009D3356"/>
    <w:rsid w:val="009E54AD"/>
    <w:rsid w:val="00A07E3D"/>
    <w:rsid w:val="00A124E5"/>
    <w:rsid w:val="00A25147"/>
    <w:rsid w:val="00A74F8B"/>
    <w:rsid w:val="00A91710"/>
    <w:rsid w:val="00AB558C"/>
    <w:rsid w:val="00AC3C6F"/>
    <w:rsid w:val="00AE3858"/>
    <w:rsid w:val="00B50795"/>
    <w:rsid w:val="00B60492"/>
    <w:rsid w:val="00B67748"/>
    <w:rsid w:val="00B871A9"/>
    <w:rsid w:val="00B923C4"/>
    <w:rsid w:val="00B93371"/>
    <w:rsid w:val="00B93E9E"/>
    <w:rsid w:val="00C05EB1"/>
    <w:rsid w:val="00C2768C"/>
    <w:rsid w:val="00C705E6"/>
    <w:rsid w:val="00C81965"/>
    <w:rsid w:val="00CA2985"/>
    <w:rsid w:val="00CA659D"/>
    <w:rsid w:val="00CB0825"/>
    <w:rsid w:val="00CC080F"/>
    <w:rsid w:val="00CD4D81"/>
    <w:rsid w:val="00CD76CC"/>
    <w:rsid w:val="00D15FC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468D"/>
    <w:rsid w:val="00DF5B26"/>
    <w:rsid w:val="00E12733"/>
    <w:rsid w:val="00E16880"/>
    <w:rsid w:val="00E23133"/>
    <w:rsid w:val="00E55102"/>
    <w:rsid w:val="00EC2A1D"/>
    <w:rsid w:val="00EE6A87"/>
    <w:rsid w:val="00EF7F62"/>
    <w:rsid w:val="00F00BDF"/>
    <w:rsid w:val="00F22B1F"/>
    <w:rsid w:val="00F23CC3"/>
    <w:rsid w:val="00F26161"/>
    <w:rsid w:val="00F27084"/>
    <w:rsid w:val="00F503C5"/>
    <w:rsid w:val="00F54290"/>
    <w:rsid w:val="00F8381E"/>
    <w:rsid w:val="00FA5BD8"/>
    <w:rsid w:val="00FC7E50"/>
    <w:rsid w:val="4802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81CFD6"/>
  <w15:docId w15:val="{FA44FD3A-1124-4719-A9A9-EB4AE42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2019-06-18T11:59:00Z</cp:lastPrinted>
  <dcterms:created xsi:type="dcterms:W3CDTF">2020-08-11T19:31:00Z</dcterms:created>
  <dcterms:modified xsi:type="dcterms:W3CDTF">2020-08-11T19:31:00Z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