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D02E65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2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2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02E65" w:rsidRPr="00D02E65">
              <w:fldChar w:fldCharType="begin"/>
            </w:r>
            <w:r w:rsidR="00D02E65" w:rsidRPr="00D02E65">
              <w:rPr>
                <w:lang w:val="en-US"/>
              </w:rPr>
              <w:instrText xml:space="preserve"> HYPERLINK "mailto:pemz@eletech-penza.ru" </w:instrText>
            </w:r>
            <w:r w:rsidR="00D02E65" w:rsidRPr="00D02E65">
              <w:fldChar w:fldCharType="separate"/>
            </w:r>
            <w:r w:rsidR="00D02E65" w:rsidRPr="00D02E6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D02E65" w:rsidRPr="00D02E65">
              <w:fldChar w:fldCharType="end"/>
            </w:r>
            <w:bookmarkStart w:id="0" w:name="_GoBack"/>
            <w:bookmarkEnd w:id="0"/>
          </w:p>
          <w:p w:rsidR="00006679" w:rsidRPr="00D02E65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AE2EC5" w:rsidRPr="00D02E65" w:rsidRDefault="00AE2EC5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E1FD928" wp14:editId="06DAC520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116840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EC5" w:rsidRPr="00D02E65" w:rsidRDefault="00AE2EC5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AE2EC5" w:rsidRPr="00D02E65" w:rsidRDefault="00AE2EC5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AE2EC5" w:rsidRPr="00D02E65" w:rsidRDefault="00AE2EC5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AE2EC5" w:rsidRPr="00D02E65" w:rsidRDefault="00AE2EC5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423F4">
              <w:rPr>
                <w:rFonts w:ascii="Times New Roman" w:hAnsi="Times New Roman" w:cs="Times New Roman"/>
                <w:sz w:val="18"/>
                <w:szCs w:val="18"/>
              </w:rPr>
              <w:t>Корзина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511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-129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>1005403956</w:t>
            </w:r>
          </w:p>
          <w:p w:rsidR="00F24C57" w:rsidRPr="00F24C57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01-60 -129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    1005403959</w:t>
            </w:r>
          </w:p>
          <w:p w:rsidR="00F24C57" w:rsidRPr="00F24C57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01-60 -129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    1005403962</w:t>
            </w:r>
          </w:p>
          <w:p w:rsidR="00F24C57" w:rsidRPr="00F24C57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» 511     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НББ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01-60 -129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    1005403965</w:t>
            </w:r>
          </w:p>
          <w:p w:rsidR="00F24C57" w:rsidRPr="00F24C57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01-60 -129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    1005403968</w:t>
            </w:r>
          </w:p>
          <w:p w:rsidR="00F24C57" w:rsidRPr="00F24C57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>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01-60 -130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    1005403957</w:t>
            </w:r>
          </w:p>
          <w:p w:rsidR="00F24C57" w:rsidRPr="00F24C57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>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01-60 -130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    1005403960</w:t>
            </w:r>
          </w:p>
          <w:p w:rsidR="00F24C57" w:rsidRPr="00F24C57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>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01-60 -130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    1005403963</w:t>
            </w:r>
          </w:p>
          <w:p w:rsidR="00F24C57" w:rsidRPr="00F24C57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>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НББ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1-60 -130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    1005403966</w:t>
            </w:r>
          </w:p>
          <w:p w:rsidR="00B75922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>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B2237">
              <w:rPr>
                <w:rFonts w:ascii="Times New Roman" w:hAnsi="Times New Roman" w:cs="Times New Roman"/>
                <w:sz w:val="18"/>
                <w:szCs w:val="18"/>
              </w:rPr>
              <w:t xml:space="preserve">  НББ 01-60 -130      1005403969</w:t>
            </w:r>
          </w:p>
          <w:p w:rsidR="00AE2EC5" w:rsidRDefault="00AE2EC5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E2EC5">
              <w:rPr>
                <w:rFonts w:ascii="Times New Roman" w:hAnsi="Times New Roman" w:cs="Times New Roman"/>
                <w:sz w:val="18"/>
                <w:szCs w:val="18"/>
              </w:rPr>
              <w:t>«Корзина» 513       НББ 01-60 -131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1005403958</w:t>
            </w:r>
          </w:p>
          <w:p w:rsidR="00AE2EC5" w:rsidRPr="00AE2EC5" w:rsidRDefault="00AE2EC5" w:rsidP="00AE2EC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E2EC5">
              <w:rPr>
                <w:rFonts w:ascii="Times New Roman" w:hAnsi="Times New Roman" w:cs="Times New Roman"/>
                <w:sz w:val="18"/>
                <w:szCs w:val="18"/>
              </w:rPr>
              <w:t xml:space="preserve">«Корзина» 513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01-60 -131      1005403961</w:t>
            </w:r>
          </w:p>
          <w:p w:rsidR="00AE2EC5" w:rsidRPr="00AE2EC5" w:rsidRDefault="00AE2EC5" w:rsidP="00AE2EC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E2EC5">
              <w:rPr>
                <w:rFonts w:ascii="Times New Roman" w:hAnsi="Times New Roman" w:cs="Times New Roman"/>
                <w:sz w:val="18"/>
                <w:szCs w:val="18"/>
              </w:rPr>
              <w:t xml:space="preserve">«Корзина» 513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01-60 -131      1005403964</w:t>
            </w:r>
          </w:p>
          <w:p w:rsidR="00AE2EC5" w:rsidRPr="00AE2EC5" w:rsidRDefault="00AE2EC5" w:rsidP="00AE2EC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E2EC5">
              <w:rPr>
                <w:rFonts w:ascii="Times New Roman" w:hAnsi="Times New Roman" w:cs="Times New Roman"/>
                <w:sz w:val="18"/>
                <w:szCs w:val="18"/>
              </w:rPr>
              <w:t xml:space="preserve">«Корзина» 513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01-60 -131      1005403967</w:t>
            </w:r>
          </w:p>
          <w:p w:rsidR="00AE2EC5" w:rsidRPr="00AE2EC5" w:rsidRDefault="00AE2EC5" w:rsidP="00AE2EC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E2EC5">
              <w:rPr>
                <w:rFonts w:ascii="Times New Roman" w:hAnsi="Times New Roman" w:cs="Times New Roman"/>
                <w:sz w:val="18"/>
                <w:szCs w:val="18"/>
              </w:rPr>
              <w:t xml:space="preserve">«Корзина» 513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01-60 -131      1005403970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0D059A" w:rsidRPr="00AE2EC5" w:rsidRDefault="00463143" w:rsidP="00AE2EC5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B16C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907" w:type="dxa"/>
          </w:tcPr>
          <w:p w:rsidR="005F4CB3" w:rsidRPr="00BB16CC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для общего освещения бытовых и общественных помещений</w:t>
            </w:r>
          </w:p>
        </w:tc>
      </w:tr>
      <w:tr w:rsidR="00BB16CC" w:rsidRPr="00B75922" w:rsidTr="00C14DD2">
        <w:trPr>
          <w:trHeight w:val="117"/>
        </w:trPr>
        <w:tc>
          <w:tcPr>
            <w:tcW w:w="5104" w:type="dxa"/>
          </w:tcPr>
          <w:p w:rsidR="00BB16CC" w:rsidRPr="00BB16CC" w:rsidRDefault="00BB16CC" w:rsidP="00AF199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Светильник изготовлен по</w:t>
            </w:r>
            <w:r w:rsidRPr="00BB16CC">
              <w:rPr>
                <w:rFonts w:ascii="Times New Roman" w:hAnsi="Times New Roman"/>
              </w:rPr>
              <w:t xml:space="preserve"> ТУ 3461-048-00109636-2014 и соответствует</w:t>
            </w:r>
            <w:r w:rsidRPr="00BB16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07" w:type="dxa"/>
          </w:tcPr>
          <w:p w:rsidR="00BB16CC" w:rsidRPr="00BB16CC" w:rsidRDefault="00BB16CC" w:rsidP="00AF19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16CC">
              <w:rPr>
                <w:rFonts w:ascii="Times New Roman" w:hAnsi="Times New Roman"/>
              </w:rPr>
              <w:t>ТР</w:t>
            </w:r>
            <w:proofErr w:type="gramEnd"/>
            <w:r w:rsidRPr="00BB16CC">
              <w:rPr>
                <w:rFonts w:ascii="Times New Roman" w:hAnsi="Times New Roman"/>
              </w:rPr>
              <w:t xml:space="preserve"> ТС 004/2011 (ГОСТ </w:t>
            </w:r>
            <w:r w:rsidRPr="00BB16CC">
              <w:rPr>
                <w:rFonts w:ascii="Times New Roman" w:hAnsi="Times New Roman"/>
                <w:lang w:val="en-US"/>
              </w:rPr>
              <w:t>IEC</w:t>
            </w:r>
            <w:r w:rsidRPr="00BB16CC">
              <w:rPr>
                <w:rFonts w:ascii="Times New Roman" w:hAnsi="Times New Roman"/>
              </w:rPr>
              <w:t xml:space="preserve"> 60598-1, ГОСТ </w:t>
            </w:r>
            <w:r w:rsidRPr="00BB16CC">
              <w:rPr>
                <w:rFonts w:ascii="Times New Roman" w:hAnsi="Times New Roman"/>
                <w:lang w:val="en-US"/>
              </w:rPr>
              <w:t>IEC</w:t>
            </w:r>
            <w:r w:rsidRPr="00BB16CC">
              <w:rPr>
                <w:rFonts w:ascii="Times New Roman" w:hAnsi="Times New Roman"/>
              </w:rPr>
              <w:t xml:space="preserve"> 60598-2-1)</w:t>
            </w:r>
          </w:p>
        </w:tc>
      </w:tr>
      <w:tr w:rsidR="00BB16CC" w:rsidRPr="00B75922" w:rsidTr="00C14DD2">
        <w:trPr>
          <w:trHeight w:val="122"/>
        </w:trPr>
        <w:tc>
          <w:tcPr>
            <w:tcW w:w="5104" w:type="dxa"/>
          </w:tcPr>
          <w:p w:rsidR="00BB16CC" w:rsidRPr="00BB16CC" w:rsidRDefault="00BB16CC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BB16CC" w:rsidRPr="00BB16CC" w:rsidRDefault="00BB16C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УХЛ</w:t>
            </w:r>
            <w:proofErr w:type="gramStart"/>
            <w:r w:rsidRPr="00BB16CC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BB16CC" w:rsidRPr="00B75922" w:rsidTr="00C14DD2">
        <w:trPr>
          <w:trHeight w:val="125"/>
        </w:trPr>
        <w:tc>
          <w:tcPr>
            <w:tcW w:w="5104" w:type="dxa"/>
          </w:tcPr>
          <w:p w:rsidR="00BB16CC" w:rsidRPr="00BB16CC" w:rsidRDefault="00BB16C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BB16CC" w:rsidRPr="00BB16CC" w:rsidRDefault="00BB16C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(+1…+35)</w:t>
            </w:r>
            <w:r w:rsidRPr="00BB16CC">
              <w:rPr>
                <w:rFonts w:ascii="Times New Roman" w:hAnsi="Times New Roman" w:cs="Times New Roman"/>
              </w:rPr>
              <w:sym w:font="Symbol" w:char="F0B0"/>
            </w:r>
            <w:r w:rsidRPr="00BB16CC">
              <w:rPr>
                <w:rFonts w:ascii="Times New Roman" w:hAnsi="Times New Roman" w:cs="Times New Roman"/>
              </w:rPr>
              <w:t>С, 80%</w:t>
            </w:r>
          </w:p>
        </w:tc>
      </w:tr>
      <w:tr w:rsidR="00BB16CC" w:rsidRPr="00B75922" w:rsidTr="00C14DD2">
        <w:trPr>
          <w:trHeight w:val="175"/>
        </w:trPr>
        <w:tc>
          <w:tcPr>
            <w:tcW w:w="5104" w:type="dxa"/>
          </w:tcPr>
          <w:p w:rsidR="00BB16CC" w:rsidRPr="00BB16CC" w:rsidRDefault="00BB16C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BB16CC" w:rsidRPr="00BB16CC" w:rsidRDefault="00BB16C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  <w:lang w:val="en-US"/>
              </w:rPr>
              <w:t>IP</w:t>
            </w:r>
            <w:r w:rsidRPr="00BB16CC">
              <w:rPr>
                <w:rFonts w:ascii="Times New Roman" w:hAnsi="Times New Roman" w:cs="Times New Roman"/>
              </w:rPr>
              <w:t>20</w:t>
            </w:r>
          </w:p>
        </w:tc>
      </w:tr>
      <w:tr w:rsidR="00BB16CC" w:rsidRPr="00B75922" w:rsidTr="00C14DD2">
        <w:trPr>
          <w:trHeight w:val="352"/>
        </w:trPr>
        <w:tc>
          <w:tcPr>
            <w:tcW w:w="5104" w:type="dxa"/>
          </w:tcPr>
          <w:p w:rsidR="00BB16CC" w:rsidRPr="00BB16CC" w:rsidRDefault="00BB16C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BB16CC" w:rsidRPr="00BB16CC" w:rsidRDefault="00BB16CC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16CC">
              <w:rPr>
                <w:rFonts w:ascii="Times New Roman" w:hAnsi="Times New Roman" w:cs="Times New Roman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BB16CC" w:rsidRPr="00B75922" w:rsidTr="00C14DD2">
        <w:trPr>
          <w:trHeight w:val="133"/>
        </w:trPr>
        <w:tc>
          <w:tcPr>
            <w:tcW w:w="5104" w:type="dxa"/>
          </w:tcPr>
          <w:p w:rsidR="00BB16CC" w:rsidRPr="00BB16CC" w:rsidRDefault="00BB16C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BB16CC" w:rsidRPr="00BB16CC" w:rsidRDefault="00BB16CC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B16CC" w:rsidRPr="00B75922" w:rsidTr="00C14DD2">
        <w:trPr>
          <w:trHeight w:val="208"/>
        </w:trPr>
        <w:tc>
          <w:tcPr>
            <w:tcW w:w="5104" w:type="dxa"/>
          </w:tcPr>
          <w:p w:rsidR="00BB16CC" w:rsidRPr="00BB16CC" w:rsidRDefault="00BB16C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BB16CC" w:rsidRPr="00BB16CC" w:rsidRDefault="00BB16CC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на стену (НББ)</w:t>
            </w:r>
          </w:p>
        </w:tc>
      </w:tr>
      <w:tr w:rsidR="00BB16CC" w:rsidRPr="00B75922" w:rsidTr="00C14DD2">
        <w:trPr>
          <w:trHeight w:val="208"/>
        </w:trPr>
        <w:tc>
          <w:tcPr>
            <w:tcW w:w="5104" w:type="dxa"/>
          </w:tcPr>
          <w:p w:rsidR="00BB16CC" w:rsidRPr="00BB16CC" w:rsidRDefault="00BB16CC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907" w:type="dxa"/>
          </w:tcPr>
          <w:p w:rsidR="00BB16CC" w:rsidRPr="00BB16CC" w:rsidRDefault="00BB16C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BB16CC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B16CC" w:rsidRPr="00BB16CC" w:rsidRDefault="00BB16CC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6CC"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BB16CC" w:rsidRPr="00B75922" w:rsidTr="00C14DD2">
        <w:trPr>
          <w:trHeight w:val="192"/>
        </w:trPr>
        <w:tc>
          <w:tcPr>
            <w:tcW w:w="5104" w:type="dxa"/>
          </w:tcPr>
          <w:p w:rsidR="00BB16CC" w:rsidRPr="00BB16CC" w:rsidRDefault="00BB16CC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5907" w:type="dxa"/>
          </w:tcPr>
          <w:p w:rsidR="00BB16CC" w:rsidRPr="00BB16CC" w:rsidRDefault="00BB16CC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~220В, 50 Гц</w:t>
            </w:r>
          </w:p>
        </w:tc>
      </w:tr>
      <w:tr w:rsidR="00BB16CC" w:rsidRPr="00B75922" w:rsidTr="00C14DD2">
        <w:trPr>
          <w:trHeight w:val="123"/>
        </w:trPr>
        <w:tc>
          <w:tcPr>
            <w:tcW w:w="5104" w:type="dxa"/>
          </w:tcPr>
          <w:p w:rsidR="00BB16CC" w:rsidRPr="00BB16CC" w:rsidRDefault="00BB16CC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B16C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B16CC">
              <w:rPr>
                <w:rFonts w:ascii="Times New Roman" w:hAnsi="Times New Roman" w:cs="Times New Roman"/>
              </w:rPr>
              <w:t xml:space="preserve"> х цоколь</w:t>
            </w:r>
          </w:p>
        </w:tc>
        <w:tc>
          <w:tcPr>
            <w:tcW w:w="5907" w:type="dxa"/>
          </w:tcPr>
          <w:p w:rsidR="00BB16CC" w:rsidRPr="00BB16CC" w:rsidRDefault="00BB16CC" w:rsidP="000D059A">
            <w:pPr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 xml:space="preserve">НББ 01-60-…                                  – 1х </w:t>
            </w:r>
            <w:r w:rsidRPr="00BB16CC">
              <w:rPr>
                <w:rFonts w:ascii="Times New Roman" w:hAnsi="Times New Roman" w:cs="Times New Roman"/>
                <w:lang w:val="en-US"/>
              </w:rPr>
              <w:t>E</w:t>
            </w:r>
            <w:r w:rsidRPr="00BB16CC">
              <w:rPr>
                <w:rFonts w:ascii="Times New Roman" w:hAnsi="Times New Roman" w:cs="Times New Roman"/>
              </w:rPr>
              <w:t>14</w:t>
            </w:r>
          </w:p>
          <w:p w:rsidR="00BB16CC" w:rsidRPr="00BB16CC" w:rsidRDefault="00BB16CC" w:rsidP="000D059A">
            <w:pPr>
              <w:rPr>
                <w:rFonts w:ascii="Times New Roman" w:hAnsi="Times New Roman" w:cs="Times New Roman"/>
              </w:rPr>
            </w:pPr>
          </w:p>
        </w:tc>
      </w:tr>
      <w:tr w:rsidR="00BB16CC" w:rsidRPr="00B75922" w:rsidTr="00C14DD2">
        <w:trPr>
          <w:trHeight w:val="213"/>
        </w:trPr>
        <w:tc>
          <w:tcPr>
            <w:tcW w:w="5104" w:type="dxa"/>
          </w:tcPr>
          <w:p w:rsidR="00BB16CC" w:rsidRPr="00BB16CC" w:rsidRDefault="00BB16CC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:rsidR="00BB16CC" w:rsidRPr="00BB16CC" w:rsidRDefault="00BB16CC" w:rsidP="00B80CFA">
            <w:pPr>
              <w:rPr>
                <w:rFonts w:ascii="Times New Roman" w:hAnsi="Times New Roman" w:cs="Times New Roman"/>
              </w:rPr>
            </w:pPr>
            <w:r w:rsidRPr="00BB16CC">
              <w:rPr>
                <w:rFonts w:ascii="Times New Roman" w:hAnsi="Times New Roman" w:cs="Times New Roman"/>
              </w:rPr>
              <w:t>60 Вт</w:t>
            </w:r>
          </w:p>
        </w:tc>
      </w:tr>
    </w:tbl>
    <w:p w:rsidR="000D059A" w:rsidRPr="00AE2EC5" w:rsidRDefault="00945064" w:rsidP="00AE2EC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6D1143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0D059A" w:rsidRDefault="000D059A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Pr="00AC187F">
        <w:rPr>
          <w:rFonts w:ascii="Times New Roman" w:hAnsi="Times New Roman" w:cs="Times New Roman"/>
          <w:sz w:val="24"/>
          <w:szCs w:val="24"/>
        </w:rPr>
        <w:t>к сте</w:t>
      </w:r>
      <w:r>
        <w:rPr>
          <w:rFonts w:ascii="Times New Roman" w:hAnsi="Times New Roman" w:cs="Times New Roman"/>
          <w:sz w:val="24"/>
          <w:szCs w:val="24"/>
        </w:rPr>
        <w:t>не при помощи шурупов и дюбелей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D059A">
        <w:rPr>
          <w:rFonts w:ascii="Times New Roman" w:hAnsi="Times New Roman" w:cs="Times New Roman"/>
          <w:sz w:val="24"/>
          <w:szCs w:val="24"/>
        </w:rPr>
        <w:t>лампу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BB16CC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B16CC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22160A"/>
    <w:rsid w:val="00257543"/>
    <w:rsid w:val="00257B70"/>
    <w:rsid w:val="0029755B"/>
    <w:rsid w:val="003525CB"/>
    <w:rsid w:val="003548EF"/>
    <w:rsid w:val="00382E4A"/>
    <w:rsid w:val="003B2237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2EC5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6CC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02E65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05F04"/>
    <w:rsid w:val="00E12DDD"/>
    <w:rsid w:val="00E16880"/>
    <w:rsid w:val="00E258BA"/>
    <w:rsid w:val="00E25F88"/>
    <w:rsid w:val="00E423F4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67</cp:revision>
  <cp:lastPrinted>2015-03-13T12:19:00Z</cp:lastPrinted>
  <dcterms:created xsi:type="dcterms:W3CDTF">2014-01-21T11:26:00Z</dcterms:created>
  <dcterms:modified xsi:type="dcterms:W3CDTF">2019-10-02T07:58:00Z</dcterms:modified>
</cp:coreProperties>
</file>