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59500F" w:rsidRPr="00091BDB" w:rsidTr="00D845B0">
        <w:trPr>
          <w:trHeight w:val="1400"/>
        </w:trPr>
        <w:tc>
          <w:tcPr>
            <w:tcW w:w="4962" w:type="dxa"/>
            <w:tcBorders>
              <w:bottom w:val="single" w:sz="4" w:space="0" w:color="auto"/>
            </w:tcBorders>
          </w:tcPr>
          <w:p w:rsidR="0059500F" w:rsidRPr="00091BDB" w:rsidRDefault="00B87CE6" w:rsidP="00B94B13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57475" cy="400050"/>
                  <wp:effectExtent l="0" t="0" r="9525" b="0"/>
                  <wp:docPr id="2" name="Рисунок 2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B13" w:rsidRDefault="0059500F" w:rsidP="005F1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1BDB">
              <w:rPr>
                <w:rFonts w:ascii="Times New Roman" w:hAnsi="Times New Roman" w:cs="Times New Roman"/>
                <w:sz w:val="26"/>
                <w:szCs w:val="26"/>
              </w:rPr>
              <w:t xml:space="preserve">440003, </w:t>
            </w:r>
            <w:r w:rsidR="00B94B13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</w:p>
          <w:p w:rsidR="0059500F" w:rsidRPr="00091BDB" w:rsidRDefault="00D845B0" w:rsidP="005F1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2458085</wp:posOffset>
                  </wp:positionH>
                  <wp:positionV relativeFrom="paragraph">
                    <wp:posOffset>115570</wp:posOffset>
                  </wp:positionV>
                  <wp:extent cx="438150" cy="372745"/>
                  <wp:effectExtent l="19050" t="0" r="0" b="0"/>
                  <wp:wrapNone/>
                  <wp:docPr id="4" name="Рисунок 4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94B13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spellStart"/>
            <w:proofErr w:type="gramStart"/>
            <w:r w:rsidR="00B94B13">
              <w:rPr>
                <w:rFonts w:ascii="Times New Roman" w:hAnsi="Times New Roman" w:cs="Times New Roman"/>
                <w:sz w:val="26"/>
                <w:szCs w:val="26"/>
              </w:rPr>
              <w:t>Пенза,</w:t>
            </w:r>
            <w:r w:rsidR="0059500F" w:rsidRPr="00091BDB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r w:rsidR="0059500F" w:rsidRPr="00091B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59500F" w:rsidRPr="00091BDB">
              <w:rPr>
                <w:rFonts w:ascii="Times New Roman" w:hAnsi="Times New Roman" w:cs="Times New Roman"/>
                <w:sz w:val="26"/>
                <w:szCs w:val="26"/>
              </w:rPr>
              <w:t xml:space="preserve"> Терновского, 19А,</w:t>
            </w:r>
          </w:p>
          <w:p w:rsidR="0059500F" w:rsidRPr="00091BDB" w:rsidRDefault="0059500F" w:rsidP="005F1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1BDB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 w:rsidR="00393EAA" w:rsidRPr="00091BDB">
              <w:rPr>
                <w:rFonts w:ascii="Times New Roman" w:hAnsi="Times New Roman" w:cs="Times New Roman"/>
                <w:sz w:val="26"/>
                <w:szCs w:val="26"/>
              </w:rPr>
              <w:t>л./факс: (841-2) 93-06-06</w:t>
            </w:r>
          </w:p>
          <w:p w:rsidR="0059500F" w:rsidRPr="00680868" w:rsidRDefault="0059500F" w:rsidP="005F1715">
            <w:pPr>
              <w:rPr>
                <w:rStyle w:val="a6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1B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6808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091B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6808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7" w:history="1">
              <w:r w:rsidR="00680868" w:rsidRPr="00962FD3">
                <w:rPr>
                  <w:rStyle w:val="a6"/>
                  <w:rFonts w:ascii="Times New Roman" w:hAnsi="Times New Roman"/>
                  <w:sz w:val="24"/>
                  <w:lang w:val="en-US" w:eastAsia="ru-RU" w:bidi="ru-RU"/>
                </w:rPr>
                <w:t>info</w:t>
              </w:r>
              <w:r w:rsidR="00680868" w:rsidRPr="00962FD3">
                <w:rPr>
                  <w:rStyle w:val="a6"/>
                  <w:rFonts w:ascii="Times New Roman" w:hAnsi="Times New Roman"/>
                  <w:sz w:val="24"/>
                  <w:lang w:val="en-US"/>
                </w:rPr>
                <w:t>@eletech-penza.ru</w:t>
              </w:r>
            </w:hyperlink>
          </w:p>
          <w:p w:rsidR="00F43388" w:rsidRPr="00091BDB" w:rsidRDefault="00F43388" w:rsidP="00F4338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делано в России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E54B7" w:rsidRPr="00B94B13" w:rsidRDefault="00E16880" w:rsidP="00B94B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94B13">
              <w:rPr>
                <w:rFonts w:ascii="Times New Roman" w:hAnsi="Times New Roman" w:cs="Times New Roman"/>
                <w:b/>
                <w:sz w:val="40"/>
                <w:szCs w:val="40"/>
              </w:rPr>
              <w:t>ПАСПОРТ</w:t>
            </w:r>
          </w:p>
          <w:p w:rsidR="003D302C" w:rsidRPr="00B94B13" w:rsidRDefault="00DE54B7" w:rsidP="00B94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4B1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Светильник </w:t>
            </w:r>
            <w:r w:rsidR="003D302C" w:rsidRPr="00B94B13">
              <w:rPr>
                <w:rFonts w:ascii="Times New Roman" w:hAnsi="Times New Roman" w:cs="Times New Roman"/>
                <w:b/>
                <w:sz w:val="32"/>
                <w:szCs w:val="32"/>
              </w:rPr>
              <w:t>ННБ 63-60-…</w:t>
            </w:r>
          </w:p>
          <w:p w:rsidR="00B94B13" w:rsidRDefault="00B94B13" w:rsidP="00311307">
            <w:pPr>
              <w:rPr>
                <w:rFonts w:ascii="Times New Roman" w:hAnsi="Times New Roman" w:cs="Times New Roman"/>
              </w:rPr>
            </w:pPr>
          </w:p>
          <w:p w:rsidR="00B94B13" w:rsidRDefault="00B94B13" w:rsidP="00311307">
            <w:pPr>
              <w:rPr>
                <w:rFonts w:ascii="Times New Roman" w:hAnsi="Times New Roman" w:cs="Times New Roman"/>
              </w:rPr>
            </w:pPr>
          </w:p>
          <w:p w:rsidR="00B94B13" w:rsidRDefault="00B94B13" w:rsidP="00311307">
            <w:pPr>
              <w:rPr>
                <w:rFonts w:ascii="Times New Roman" w:hAnsi="Times New Roman" w:cs="Times New Roman"/>
              </w:rPr>
            </w:pPr>
          </w:p>
          <w:p w:rsidR="006144A8" w:rsidRPr="00091BDB" w:rsidRDefault="00311307" w:rsidP="00B94B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603843" w:rsidRPr="00D845B0" w:rsidRDefault="002C183E" w:rsidP="00D845B0">
      <w:pPr>
        <w:tabs>
          <w:tab w:val="left" w:pos="-284"/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5B0">
        <w:rPr>
          <w:rFonts w:ascii="Times New Roman" w:hAnsi="Times New Roman" w:cs="Times New Roman"/>
          <w:b/>
          <w:sz w:val="26"/>
          <w:szCs w:val="26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D845B0" w:rsidRPr="00D845B0" w:rsidRDefault="00D845B0" w:rsidP="00D845B0">
      <w:pPr>
        <w:pStyle w:val="a7"/>
        <w:widowControl w:val="0"/>
        <w:numPr>
          <w:ilvl w:val="0"/>
          <w:numId w:val="1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845B0">
        <w:rPr>
          <w:rFonts w:ascii="Times New Roman" w:hAnsi="Times New Roman" w:cs="Times New Roman"/>
          <w:b/>
          <w:sz w:val="26"/>
          <w:szCs w:val="26"/>
        </w:rPr>
        <w:t>Назначение и основные сведения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352"/>
      </w:tblGrid>
      <w:tr w:rsidR="00D845B0" w:rsidRPr="00EC425B" w:rsidTr="00D845B0">
        <w:trPr>
          <w:trHeight w:val="128"/>
        </w:trPr>
        <w:tc>
          <w:tcPr>
            <w:tcW w:w="103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5B0" w:rsidRPr="008175C9" w:rsidRDefault="00D845B0" w:rsidP="00D845B0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142"/>
                <w:tab w:val="left" w:pos="70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настольный, </w:t>
            </w: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декоративного</w:t>
            </w: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 жилых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общественных помещений</w:t>
            </w:r>
          </w:p>
        </w:tc>
      </w:tr>
      <w:tr w:rsidR="00D845B0" w:rsidRPr="00EC425B" w:rsidTr="00D845B0">
        <w:trPr>
          <w:trHeight w:val="117"/>
        </w:trPr>
        <w:tc>
          <w:tcPr>
            <w:tcW w:w="103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5B0" w:rsidRPr="008175C9" w:rsidRDefault="00D845B0" w:rsidP="00D845B0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142"/>
                <w:tab w:val="left" w:pos="70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Светильник  изготовлен по </w:t>
            </w:r>
            <w:r w:rsidRPr="008F35FE">
              <w:rPr>
                <w:rFonts w:ascii="Times New Roman" w:hAnsi="Times New Roman"/>
                <w:b/>
                <w:sz w:val="24"/>
                <w:szCs w:val="24"/>
              </w:rPr>
              <w:t>ТУ 3461-0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8F35FE">
              <w:rPr>
                <w:rFonts w:ascii="Times New Roman" w:hAnsi="Times New Roman"/>
                <w:b/>
                <w:sz w:val="24"/>
                <w:szCs w:val="24"/>
              </w:rPr>
              <w:t>-00109636-201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и соответствует</w:t>
            </w:r>
            <w:r w:rsidRPr="008F35F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F35FE">
              <w:rPr>
                <w:rFonts w:ascii="Times New Roman" w:hAnsi="Times New Roman"/>
                <w:b/>
                <w:sz w:val="24"/>
                <w:szCs w:val="24"/>
              </w:rPr>
              <w:t>ТР ТС 004/2011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35FE">
              <w:rPr>
                <w:rFonts w:ascii="Times New Roman" w:hAnsi="Times New Roman"/>
                <w:sz w:val="24"/>
                <w:szCs w:val="24"/>
              </w:rPr>
              <w:t>(ГОСТ IEC 60598-1-20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F35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F35FE">
              <w:rPr>
                <w:rFonts w:ascii="Times New Roman" w:hAnsi="Times New Roman"/>
                <w:sz w:val="24"/>
                <w:szCs w:val="24"/>
              </w:rPr>
              <w:t xml:space="preserve"> IEC 60598-2-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F35FE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ГОСТ 14254-2015</w:t>
            </w:r>
            <w:r w:rsidRPr="008F3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845B0" w:rsidRPr="00EC425B" w:rsidTr="00D845B0">
        <w:trPr>
          <w:trHeight w:val="122"/>
        </w:trPr>
        <w:tc>
          <w:tcPr>
            <w:tcW w:w="103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5B0" w:rsidRPr="008175C9" w:rsidRDefault="00D845B0" w:rsidP="00D845B0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142"/>
                <w:tab w:val="left" w:pos="70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исполнение, категория размещения (по ГОСТ 15150-69): УХЛ4</w:t>
            </w:r>
          </w:p>
        </w:tc>
      </w:tr>
      <w:tr w:rsidR="00D845B0" w:rsidRPr="00EC425B" w:rsidTr="00D845B0">
        <w:trPr>
          <w:trHeight w:val="125"/>
        </w:trPr>
        <w:tc>
          <w:tcPr>
            <w:tcW w:w="103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5B0" w:rsidRPr="008175C9" w:rsidRDefault="00D845B0" w:rsidP="00D845B0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142"/>
                <w:tab w:val="left" w:pos="70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температур, и относительная влажность: (+1…+35)°С, 80%</w:t>
            </w:r>
          </w:p>
        </w:tc>
      </w:tr>
      <w:tr w:rsidR="00D845B0" w:rsidRPr="00EC425B" w:rsidTr="00D845B0">
        <w:trPr>
          <w:trHeight w:val="175"/>
        </w:trPr>
        <w:tc>
          <w:tcPr>
            <w:tcW w:w="103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5B0" w:rsidRPr="008175C9" w:rsidRDefault="00D845B0" w:rsidP="00D845B0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142"/>
                <w:tab w:val="left" w:pos="70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защиты от воздействия окружающей среды: </w:t>
            </w:r>
            <w:r w:rsidRPr="008175C9">
              <w:rPr>
                <w:rFonts w:ascii="Times New Roman" w:hAnsi="Times New Roman"/>
                <w:sz w:val="24"/>
                <w:szCs w:val="24"/>
              </w:rPr>
              <w:t>IP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845B0" w:rsidRPr="00EC425B" w:rsidTr="00D845B0">
        <w:trPr>
          <w:trHeight w:val="175"/>
        </w:trPr>
        <w:tc>
          <w:tcPr>
            <w:tcW w:w="103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5B0" w:rsidRDefault="00D845B0" w:rsidP="00D845B0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142"/>
                <w:tab w:val="left" w:pos="70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защиты от поражения электрическим током: </w:t>
            </w:r>
            <w:r w:rsidRPr="00393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845B0" w:rsidRPr="00EC425B" w:rsidTr="00D845B0">
        <w:trPr>
          <w:trHeight w:val="352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5B0" w:rsidRPr="00EC425B" w:rsidRDefault="00D845B0" w:rsidP="00D845B0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142"/>
                <w:tab w:val="left" w:pos="709"/>
              </w:tabs>
              <w:spacing w:after="0" w:line="240" w:lineRule="auto"/>
              <w:ind w:left="0" w:firstLine="0"/>
              <w:contextualSpacing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5B0" w:rsidRPr="00EC425B" w:rsidRDefault="00D845B0" w:rsidP="00D845B0">
            <w:pPr>
              <w:pStyle w:val="a9"/>
              <w:widowControl w:val="0"/>
              <w:tabs>
                <w:tab w:val="left" w:pos="142"/>
              </w:tabs>
              <w:suppressAutoHyphens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D845B0" w:rsidRPr="00EC425B" w:rsidTr="00D845B0">
        <w:trPr>
          <w:trHeight w:val="208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5B0" w:rsidRPr="00EC425B" w:rsidRDefault="00D845B0" w:rsidP="00D845B0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142"/>
                <w:tab w:val="left" w:pos="709"/>
              </w:tabs>
              <w:spacing w:after="0" w:line="240" w:lineRule="auto"/>
              <w:ind w:left="0" w:firstLine="0"/>
              <w:contextualSpacing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5B0" w:rsidRPr="005B21C2" w:rsidRDefault="00D845B0" w:rsidP="00D845B0">
            <w:pPr>
              <w:pStyle w:val="a9"/>
              <w:widowControl w:val="0"/>
              <w:tabs>
                <w:tab w:val="left" w:pos="176"/>
              </w:tabs>
              <w:suppressAutoHyphens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 горизонтальную поверхность</w:t>
            </w:r>
          </w:p>
        </w:tc>
      </w:tr>
      <w:tr w:rsidR="00D845B0" w:rsidRPr="00EC425B" w:rsidTr="00D845B0">
        <w:trPr>
          <w:trHeight w:val="208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5B0" w:rsidRPr="00EC425B" w:rsidRDefault="00D845B0" w:rsidP="00D845B0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142"/>
                <w:tab w:val="left" w:pos="709"/>
              </w:tabs>
              <w:spacing w:after="0" w:line="240" w:lineRule="auto"/>
              <w:ind w:left="0" w:firstLine="0"/>
              <w:contextualSpacing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Срок службы</w:t>
            </w:r>
          </w:p>
        </w:tc>
        <w:tc>
          <w:tcPr>
            <w:tcW w:w="5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5B0" w:rsidRPr="00EC425B" w:rsidRDefault="00D845B0" w:rsidP="00D845B0">
            <w:pPr>
              <w:pStyle w:val="a9"/>
              <w:widowControl w:val="0"/>
              <w:tabs>
                <w:tab w:val="left" w:pos="142"/>
              </w:tabs>
              <w:suppressAutoHyphens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не менее 8 лет</w:t>
            </w:r>
          </w:p>
        </w:tc>
      </w:tr>
    </w:tbl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D845B0" w:rsidRPr="00BD53EA" w:rsidTr="0068514D">
        <w:trPr>
          <w:trHeight w:val="216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5B0" w:rsidRPr="00D845B0" w:rsidRDefault="00D845B0" w:rsidP="00D845B0">
            <w:pPr>
              <w:pStyle w:val="a7"/>
              <w:widowControl w:val="0"/>
              <w:numPr>
                <w:ilvl w:val="0"/>
                <w:numId w:val="33"/>
              </w:numPr>
              <w:tabs>
                <w:tab w:val="left" w:pos="318"/>
              </w:tabs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45B0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технические характеристики</w:t>
            </w:r>
          </w:p>
        </w:tc>
      </w:tr>
      <w:tr w:rsidR="00D845B0" w:rsidRPr="00BD53EA" w:rsidTr="0068514D">
        <w:trPr>
          <w:trHeight w:val="192"/>
        </w:trPr>
        <w:tc>
          <w:tcPr>
            <w:tcW w:w="4962" w:type="dxa"/>
            <w:tcBorders>
              <w:top w:val="single" w:sz="4" w:space="0" w:color="auto"/>
            </w:tcBorders>
          </w:tcPr>
          <w:p w:rsidR="00D845B0" w:rsidRPr="00BD53EA" w:rsidRDefault="00D845B0" w:rsidP="00D845B0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D845B0" w:rsidRPr="00BD53EA" w:rsidRDefault="00D845B0" w:rsidP="00D845B0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D845B0" w:rsidRPr="00BD53EA" w:rsidTr="0068514D">
        <w:trPr>
          <w:trHeight w:val="123"/>
        </w:trPr>
        <w:tc>
          <w:tcPr>
            <w:tcW w:w="4962" w:type="dxa"/>
          </w:tcPr>
          <w:p w:rsidR="00D845B0" w:rsidRPr="00BD53EA" w:rsidRDefault="00D845B0" w:rsidP="00D845B0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 ламп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 кол-во </w:t>
            </w:r>
            <w:proofErr w:type="spellStart"/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386" w:type="dxa"/>
          </w:tcPr>
          <w:p w:rsidR="00D845B0" w:rsidRPr="00BD53EA" w:rsidRDefault="00D845B0" w:rsidP="00D845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1хЕ27</w:t>
            </w:r>
          </w:p>
        </w:tc>
      </w:tr>
      <w:tr w:rsidR="00D845B0" w:rsidRPr="00BD53EA" w:rsidTr="0068514D">
        <w:trPr>
          <w:trHeight w:val="213"/>
        </w:trPr>
        <w:tc>
          <w:tcPr>
            <w:tcW w:w="4962" w:type="dxa"/>
          </w:tcPr>
          <w:p w:rsidR="00D845B0" w:rsidRPr="00BD53EA" w:rsidRDefault="00D845B0" w:rsidP="00D845B0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386" w:type="dxa"/>
          </w:tcPr>
          <w:p w:rsidR="00D845B0" w:rsidRPr="00BD53EA" w:rsidRDefault="00D845B0" w:rsidP="00D845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60Вт</w:t>
            </w:r>
          </w:p>
        </w:tc>
      </w:tr>
    </w:tbl>
    <w:p w:rsidR="005A0655" w:rsidRPr="00D845B0" w:rsidRDefault="005A0655" w:rsidP="00D845B0">
      <w:pPr>
        <w:pStyle w:val="a7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5B0">
        <w:rPr>
          <w:rFonts w:ascii="Times New Roman" w:hAnsi="Times New Roman" w:cs="Times New Roman"/>
          <w:b/>
          <w:sz w:val="26"/>
          <w:szCs w:val="26"/>
        </w:rPr>
        <w:t>Внимание! Запрещается</w:t>
      </w:r>
      <w:r w:rsidR="00F435FB" w:rsidRPr="00D845B0">
        <w:rPr>
          <w:rFonts w:ascii="Times New Roman" w:hAnsi="Times New Roman" w:cs="Times New Roman"/>
          <w:b/>
          <w:sz w:val="26"/>
          <w:szCs w:val="26"/>
        </w:rPr>
        <w:t xml:space="preserve"> использование ламп с большей мощностью, чемуказано </w:t>
      </w:r>
      <w:r w:rsidRPr="00D845B0">
        <w:rPr>
          <w:rFonts w:ascii="Times New Roman" w:hAnsi="Times New Roman" w:cs="Times New Roman"/>
          <w:b/>
          <w:sz w:val="26"/>
          <w:szCs w:val="26"/>
        </w:rPr>
        <w:t>в маркировке</w:t>
      </w:r>
      <w:r w:rsidR="00812A17" w:rsidRPr="00D845B0">
        <w:rPr>
          <w:rFonts w:ascii="Times New Roman" w:hAnsi="Times New Roman" w:cs="Times New Roman"/>
          <w:b/>
          <w:sz w:val="26"/>
          <w:szCs w:val="26"/>
        </w:rPr>
        <w:t xml:space="preserve"> светильника</w:t>
      </w:r>
      <w:r w:rsidRPr="00D845B0">
        <w:rPr>
          <w:rFonts w:ascii="Times New Roman" w:hAnsi="Times New Roman" w:cs="Times New Roman"/>
          <w:b/>
          <w:sz w:val="26"/>
          <w:szCs w:val="26"/>
        </w:rPr>
        <w:t>.</w:t>
      </w:r>
    </w:p>
    <w:p w:rsidR="000D4BA5" w:rsidRPr="00D845B0" w:rsidRDefault="000D4BA5" w:rsidP="00D845B0">
      <w:pPr>
        <w:pStyle w:val="a7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63F4" w:rsidRPr="002F11CB" w:rsidRDefault="002F11CB" w:rsidP="002F11CB">
      <w:pPr>
        <w:tabs>
          <w:tab w:val="left" w:pos="0"/>
          <w:tab w:val="left" w:pos="142"/>
          <w:tab w:val="left" w:pos="284"/>
        </w:tabs>
        <w:spacing w:after="0" w:line="240" w:lineRule="auto"/>
        <w:ind w:left="360" w:hanging="7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9563F4" w:rsidRPr="002F11CB">
        <w:rPr>
          <w:rFonts w:ascii="Times New Roman" w:hAnsi="Times New Roman" w:cs="Times New Roman"/>
          <w:b/>
          <w:sz w:val="26"/>
          <w:szCs w:val="26"/>
        </w:rPr>
        <w:t>Комплектность</w:t>
      </w:r>
    </w:p>
    <w:p w:rsidR="00AB558C" w:rsidRPr="00D845B0" w:rsidRDefault="006877A9" w:rsidP="00D845B0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45B0">
        <w:rPr>
          <w:rFonts w:ascii="Times New Roman" w:hAnsi="Times New Roman" w:cs="Times New Roman"/>
          <w:sz w:val="26"/>
          <w:szCs w:val="26"/>
        </w:rPr>
        <w:t>с</w:t>
      </w:r>
      <w:r w:rsidR="009563F4" w:rsidRPr="00D845B0">
        <w:rPr>
          <w:rFonts w:ascii="Times New Roman" w:hAnsi="Times New Roman" w:cs="Times New Roman"/>
          <w:sz w:val="26"/>
          <w:szCs w:val="26"/>
        </w:rPr>
        <w:t>ветильник</w:t>
      </w:r>
      <w:r w:rsidRPr="00D845B0">
        <w:rPr>
          <w:rFonts w:ascii="Times New Roman" w:hAnsi="Times New Roman" w:cs="Times New Roman"/>
          <w:sz w:val="26"/>
          <w:szCs w:val="26"/>
        </w:rPr>
        <w:t>;</w:t>
      </w:r>
    </w:p>
    <w:p w:rsidR="009563F4" w:rsidRPr="00D845B0" w:rsidRDefault="009E54AD" w:rsidP="00D845B0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45B0">
        <w:rPr>
          <w:rFonts w:ascii="Times New Roman" w:hAnsi="Times New Roman" w:cs="Times New Roman"/>
          <w:sz w:val="26"/>
          <w:szCs w:val="26"/>
        </w:rPr>
        <w:t>п</w:t>
      </w:r>
      <w:r w:rsidR="009563F4" w:rsidRPr="00D845B0">
        <w:rPr>
          <w:rFonts w:ascii="Times New Roman" w:hAnsi="Times New Roman" w:cs="Times New Roman"/>
          <w:sz w:val="26"/>
          <w:szCs w:val="26"/>
        </w:rPr>
        <w:t>аспорт</w:t>
      </w:r>
      <w:r w:rsidR="00DE3165" w:rsidRPr="00D845B0">
        <w:rPr>
          <w:rFonts w:ascii="Times New Roman" w:hAnsi="Times New Roman" w:cs="Times New Roman"/>
          <w:sz w:val="26"/>
          <w:szCs w:val="26"/>
        </w:rPr>
        <w:t>;</w:t>
      </w:r>
    </w:p>
    <w:p w:rsidR="009563F4" w:rsidRPr="00D845B0" w:rsidRDefault="009E54AD" w:rsidP="00D845B0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45B0">
        <w:rPr>
          <w:rFonts w:ascii="Times New Roman" w:hAnsi="Times New Roman" w:cs="Times New Roman"/>
          <w:sz w:val="26"/>
          <w:szCs w:val="26"/>
        </w:rPr>
        <w:t>у</w:t>
      </w:r>
      <w:r w:rsidR="009563F4" w:rsidRPr="00D845B0">
        <w:rPr>
          <w:rFonts w:ascii="Times New Roman" w:hAnsi="Times New Roman" w:cs="Times New Roman"/>
          <w:sz w:val="26"/>
          <w:szCs w:val="26"/>
        </w:rPr>
        <w:t>паковка</w:t>
      </w:r>
      <w:r w:rsidR="000D4BA5" w:rsidRPr="00D845B0">
        <w:rPr>
          <w:rFonts w:ascii="Times New Roman" w:hAnsi="Times New Roman" w:cs="Times New Roman"/>
          <w:sz w:val="26"/>
          <w:szCs w:val="26"/>
        </w:rPr>
        <w:t>.</w:t>
      </w:r>
    </w:p>
    <w:p w:rsidR="000D4BA5" w:rsidRPr="00D845B0" w:rsidRDefault="000D4BA5" w:rsidP="00D845B0">
      <w:pPr>
        <w:tabs>
          <w:tab w:val="left" w:pos="0"/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E0921" w:rsidRPr="00D845B0" w:rsidRDefault="00BE0921" w:rsidP="00D845B0">
      <w:pPr>
        <w:pStyle w:val="a7"/>
        <w:numPr>
          <w:ilvl w:val="0"/>
          <w:numId w:val="28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5B0">
        <w:rPr>
          <w:rFonts w:ascii="Times New Roman" w:hAnsi="Times New Roman" w:cs="Times New Roman"/>
          <w:b/>
          <w:sz w:val="26"/>
          <w:szCs w:val="26"/>
        </w:rPr>
        <w:t>Требования безопасности</w:t>
      </w:r>
    </w:p>
    <w:p w:rsidR="00BE0921" w:rsidRPr="00D845B0" w:rsidRDefault="00BE0921" w:rsidP="00D845B0">
      <w:pPr>
        <w:pStyle w:val="a7"/>
        <w:numPr>
          <w:ilvl w:val="0"/>
          <w:numId w:val="29"/>
        </w:numPr>
        <w:tabs>
          <w:tab w:val="left" w:pos="-426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b/>
          <w:i/>
          <w:sz w:val="26"/>
          <w:szCs w:val="26"/>
        </w:rPr>
      </w:pPr>
      <w:r w:rsidRPr="00D845B0">
        <w:rPr>
          <w:rFonts w:ascii="Times New Roman" w:hAnsi="Times New Roman" w:cs="Times New Roman"/>
          <w:b/>
          <w:i/>
          <w:sz w:val="26"/>
          <w:szCs w:val="26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BE0921" w:rsidRPr="00D845B0" w:rsidRDefault="00BE0921" w:rsidP="00D845B0">
      <w:pPr>
        <w:pStyle w:val="a7"/>
        <w:numPr>
          <w:ilvl w:val="0"/>
          <w:numId w:val="29"/>
        </w:numPr>
        <w:tabs>
          <w:tab w:val="left" w:pos="-426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b/>
          <w:i/>
          <w:sz w:val="26"/>
          <w:szCs w:val="26"/>
        </w:rPr>
      </w:pPr>
      <w:r w:rsidRPr="00D845B0">
        <w:rPr>
          <w:rFonts w:ascii="Times New Roman" w:hAnsi="Times New Roman" w:cs="Times New Roman"/>
          <w:b/>
          <w:i/>
          <w:sz w:val="26"/>
          <w:szCs w:val="26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BE0921" w:rsidRPr="00D845B0" w:rsidRDefault="00BE0921" w:rsidP="00D845B0">
      <w:pPr>
        <w:pStyle w:val="a7"/>
        <w:numPr>
          <w:ilvl w:val="0"/>
          <w:numId w:val="29"/>
        </w:numPr>
        <w:tabs>
          <w:tab w:val="left" w:pos="-12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b/>
          <w:i/>
          <w:sz w:val="26"/>
          <w:szCs w:val="26"/>
        </w:rPr>
      </w:pPr>
      <w:r w:rsidRPr="00D845B0">
        <w:rPr>
          <w:rFonts w:ascii="Times New Roman" w:hAnsi="Times New Roman" w:cs="Times New Roman"/>
          <w:b/>
          <w:i/>
          <w:sz w:val="26"/>
          <w:szCs w:val="26"/>
        </w:rPr>
        <w:t>Присоединение к поврежденной электропроводке ЗАПРЕЩЕНО!</w:t>
      </w:r>
    </w:p>
    <w:p w:rsidR="00CE32BA" w:rsidRPr="00D845B0" w:rsidRDefault="00CE32BA" w:rsidP="00D845B0">
      <w:pPr>
        <w:pStyle w:val="a7"/>
        <w:numPr>
          <w:ilvl w:val="0"/>
          <w:numId w:val="29"/>
        </w:numPr>
        <w:tabs>
          <w:tab w:val="left" w:pos="-120"/>
          <w:tab w:val="left" w:pos="284"/>
          <w:tab w:val="left" w:pos="720"/>
        </w:tabs>
        <w:suppressAutoHyphens/>
        <w:spacing w:after="0" w:line="240" w:lineRule="auto"/>
        <w:ind w:left="0" w:firstLine="284"/>
        <w:contextualSpacing w:val="0"/>
        <w:jc w:val="both"/>
        <w:rPr>
          <w:b/>
          <w:i/>
          <w:sz w:val="26"/>
          <w:szCs w:val="26"/>
        </w:rPr>
      </w:pPr>
      <w:r w:rsidRPr="00D845B0">
        <w:rPr>
          <w:rFonts w:ascii="Times New Roman" w:hAnsi="Times New Roman" w:cs="Times New Roman"/>
          <w:b/>
          <w:i/>
          <w:sz w:val="26"/>
          <w:szCs w:val="26"/>
        </w:rPr>
        <w:t>Замену ламп производить ТОЛЬКО при отключенной сети питания.</w:t>
      </w:r>
    </w:p>
    <w:p w:rsidR="00BE0921" w:rsidRPr="00D845B0" w:rsidRDefault="00BE0921" w:rsidP="00D845B0">
      <w:pPr>
        <w:pStyle w:val="a7"/>
        <w:numPr>
          <w:ilvl w:val="0"/>
          <w:numId w:val="29"/>
        </w:numPr>
        <w:tabs>
          <w:tab w:val="left" w:pos="-284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b/>
          <w:i/>
          <w:sz w:val="26"/>
          <w:szCs w:val="26"/>
        </w:rPr>
      </w:pPr>
      <w:r w:rsidRPr="00D845B0">
        <w:rPr>
          <w:rFonts w:ascii="Times New Roman" w:hAnsi="Times New Roman" w:cs="Times New Roman"/>
          <w:b/>
          <w:i/>
          <w:sz w:val="26"/>
          <w:szCs w:val="26"/>
        </w:rPr>
        <w:t>ВНИМАНИЕ! Светильники с дефектами корпуса, стекла и др. составных частей эксплуатировать недопустимо.</w:t>
      </w:r>
    </w:p>
    <w:p w:rsidR="000D4BA5" w:rsidRPr="00D845B0" w:rsidRDefault="000D4BA5" w:rsidP="00D845B0">
      <w:pPr>
        <w:pStyle w:val="a7"/>
        <w:numPr>
          <w:ilvl w:val="0"/>
          <w:numId w:val="22"/>
        </w:numPr>
        <w:tabs>
          <w:tab w:val="left" w:pos="0"/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845B0"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:rsidR="00547416" w:rsidRPr="00D845B0" w:rsidRDefault="002F11CB" w:rsidP="002F11CB">
      <w:pPr>
        <w:pStyle w:val="a7"/>
        <w:tabs>
          <w:tab w:val="left" w:pos="0"/>
          <w:tab w:val="left" w:pos="284"/>
        </w:tabs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 </w:t>
      </w:r>
      <w:r w:rsidR="00547416" w:rsidRPr="00D845B0">
        <w:rPr>
          <w:rFonts w:ascii="Times New Roman" w:hAnsi="Times New Roman" w:cs="Times New Roman"/>
          <w:b/>
          <w:sz w:val="26"/>
          <w:szCs w:val="26"/>
        </w:rPr>
        <w:t>Инструкция по монтажу и подготовка к работе</w:t>
      </w:r>
    </w:p>
    <w:p w:rsidR="00547416" w:rsidRPr="00D845B0" w:rsidRDefault="00547416" w:rsidP="00D845B0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45B0">
        <w:rPr>
          <w:rFonts w:ascii="Times New Roman" w:hAnsi="Times New Roman" w:cs="Times New Roman"/>
          <w:sz w:val="26"/>
          <w:szCs w:val="26"/>
        </w:rPr>
        <w:t>Распаковать светильник, проверить комплектность;</w:t>
      </w:r>
    </w:p>
    <w:p w:rsidR="00257543" w:rsidRPr="00D845B0" w:rsidRDefault="003D302C" w:rsidP="00D845B0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45B0">
        <w:rPr>
          <w:rFonts w:ascii="Times New Roman" w:hAnsi="Times New Roman" w:cs="Times New Roman"/>
          <w:sz w:val="26"/>
          <w:szCs w:val="26"/>
        </w:rPr>
        <w:t>Установить светильник на горизонтальную поверхность;</w:t>
      </w:r>
    </w:p>
    <w:p w:rsidR="003D302C" w:rsidRPr="00D845B0" w:rsidRDefault="003D302C" w:rsidP="00D845B0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45B0">
        <w:rPr>
          <w:rFonts w:ascii="Times New Roman" w:hAnsi="Times New Roman" w:cs="Times New Roman"/>
          <w:sz w:val="26"/>
          <w:szCs w:val="26"/>
        </w:rPr>
        <w:t>Установить лампу (лампы) и рассеиватель;</w:t>
      </w:r>
    </w:p>
    <w:p w:rsidR="00257543" w:rsidRPr="00D845B0" w:rsidRDefault="00515863" w:rsidP="00D845B0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45B0">
        <w:rPr>
          <w:rFonts w:ascii="Times New Roman" w:hAnsi="Times New Roman" w:cs="Times New Roman"/>
          <w:sz w:val="26"/>
          <w:szCs w:val="26"/>
        </w:rPr>
        <w:t>Присоедин</w:t>
      </w:r>
      <w:r w:rsidR="003D302C" w:rsidRPr="00D845B0">
        <w:rPr>
          <w:rFonts w:ascii="Times New Roman" w:hAnsi="Times New Roman" w:cs="Times New Roman"/>
          <w:sz w:val="26"/>
          <w:szCs w:val="26"/>
        </w:rPr>
        <w:t>ить</w:t>
      </w:r>
      <w:r w:rsidRPr="00D845B0">
        <w:rPr>
          <w:rFonts w:ascii="Times New Roman" w:hAnsi="Times New Roman" w:cs="Times New Roman"/>
          <w:sz w:val="26"/>
          <w:szCs w:val="26"/>
        </w:rPr>
        <w:t xml:space="preserve"> светильник к сети</w:t>
      </w:r>
      <w:r w:rsidR="003D302C" w:rsidRPr="00D845B0">
        <w:rPr>
          <w:rFonts w:ascii="Times New Roman" w:hAnsi="Times New Roman" w:cs="Times New Roman"/>
          <w:sz w:val="26"/>
          <w:szCs w:val="26"/>
        </w:rPr>
        <w:t xml:space="preserve"> с помощью вилки выключателя.</w:t>
      </w:r>
    </w:p>
    <w:p w:rsidR="000D4BA5" w:rsidRPr="00D845B0" w:rsidRDefault="000D4BA5" w:rsidP="00D845B0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47416" w:rsidRPr="00D845B0" w:rsidRDefault="000558E6" w:rsidP="00D845B0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5B0">
        <w:rPr>
          <w:rFonts w:ascii="Times New Roman" w:hAnsi="Times New Roman" w:cs="Times New Roman"/>
          <w:b/>
          <w:sz w:val="26"/>
          <w:szCs w:val="26"/>
        </w:rPr>
        <w:t>Сведения об утилизации</w:t>
      </w:r>
    </w:p>
    <w:p w:rsidR="000558E6" w:rsidRPr="00D845B0" w:rsidRDefault="000558E6" w:rsidP="00D845B0">
      <w:pPr>
        <w:pStyle w:val="a7"/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45B0">
        <w:rPr>
          <w:rFonts w:ascii="Times New Roman" w:hAnsi="Times New Roman" w:cs="Times New Roman"/>
          <w:sz w:val="26"/>
          <w:szCs w:val="26"/>
        </w:rPr>
        <w:t>Светильник</w:t>
      </w:r>
      <w:r w:rsidR="009D67E6" w:rsidRPr="00D845B0">
        <w:rPr>
          <w:rFonts w:ascii="Times New Roman" w:hAnsi="Times New Roman" w:cs="Times New Roman"/>
          <w:sz w:val="26"/>
          <w:szCs w:val="26"/>
        </w:rPr>
        <w:t>и не содержа</w:t>
      </w:r>
      <w:r w:rsidRPr="00D845B0">
        <w:rPr>
          <w:rFonts w:ascii="Times New Roman" w:hAnsi="Times New Roman" w:cs="Times New Roman"/>
          <w:sz w:val="26"/>
          <w:szCs w:val="26"/>
        </w:rPr>
        <w:t>т дорогостоящих и  токсичных материалов и утилизиру</w:t>
      </w:r>
      <w:r w:rsidR="009D67E6" w:rsidRPr="00D845B0">
        <w:rPr>
          <w:rFonts w:ascii="Times New Roman" w:hAnsi="Times New Roman" w:cs="Times New Roman"/>
          <w:sz w:val="26"/>
          <w:szCs w:val="26"/>
        </w:rPr>
        <w:t>ю</w:t>
      </w:r>
      <w:r w:rsidRPr="00D845B0">
        <w:rPr>
          <w:rFonts w:ascii="Times New Roman" w:hAnsi="Times New Roman" w:cs="Times New Roman"/>
          <w:sz w:val="26"/>
          <w:szCs w:val="26"/>
        </w:rPr>
        <w:t>тся обычным способом.</w:t>
      </w:r>
    </w:p>
    <w:p w:rsidR="000D4BA5" w:rsidRPr="00D845B0" w:rsidRDefault="000D4BA5" w:rsidP="00D845B0">
      <w:pPr>
        <w:pStyle w:val="a7"/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0F6ED8" w:rsidRPr="00D845B0" w:rsidRDefault="000F6ED8" w:rsidP="00D845B0">
      <w:pPr>
        <w:pStyle w:val="a7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5B0">
        <w:rPr>
          <w:rFonts w:ascii="Times New Roman" w:hAnsi="Times New Roman" w:cs="Times New Roman"/>
          <w:b/>
          <w:sz w:val="26"/>
          <w:szCs w:val="26"/>
        </w:rPr>
        <w:t>Хранение и транспортирование</w:t>
      </w:r>
    </w:p>
    <w:p w:rsidR="000F6ED8" w:rsidRPr="00D845B0" w:rsidRDefault="000F6ED8" w:rsidP="00D845B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845B0">
        <w:rPr>
          <w:rFonts w:ascii="Times New Roman" w:hAnsi="Times New Roman" w:cs="Times New Roman"/>
          <w:i/>
          <w:sz w:val="26"/>
          <w:szCs w:val="26"/>
        </w:rPr>
        <w:t>Условия транспортирования светильников в части воздействия механических факторов по ГОСТ 2321</w:t>
      </w:r>
      <w:r w:rsidR="006144A8" w:rsidRPr="00D845B0">
        <w:rPr>
          <w:rFonts w:ascii="Times New Roman" w:hAnsi="Times New Roman" w:cs="Times New Roman"/>
          <w:i/>
          <w:sz w:val="26"/>
          <w:szCs w:val="26"/>
        </w:rPr>
        <w:t xml:space="preserve"> – </w:t>
      </w:r>
      <w:r w:rsidRPr="00D845B0">
        <w:rPr>
          <w:rFonts w:ascii="Times New Roman" w:hAnsi="Times New Roman" w:cs="Times New Roman"/>
          <w:b/>
          <w:i/>
          <w:sz w:val="26"/>
          <w:szCs w:val="26"/>
        </w:rPr>
        <w:t xml:space="preserve">средние (С). </w:t>
      </w:r>
      <w:r w:rsidRPr="00D845B0">
        <w:rPr>
          <w:rFonts w:ascii="Times New Roman" w:hAnsi="Times New Roman" w:cs="Times New Roman"/>
          <w:sz w:val="26"/>
          <w:szCs w:val="26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D845B0" w:rsidRDefault="000F6ED8" w:rsidP="00D845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845B0">
        <w:rPr>
          <w:rFonts w:ascii="Times New Roman" w:hAnsi="Times New Roman" w:cs="Times New Roman"/>
          <w:i/>
          <w:sz w:val="26"/>
          <w:szCs w:val="26"/>
        </w:rPr>
        <w:t>Условия хранения светильников в части воздействия климатических факторов по ГОСТ 15150 –</w:t>
      </w:r>
      <w:r w:rsidRPr="00D845B0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Pr="00D845B0">
        <w:rPr>
          <w:rFonts w:ascii="Times New Roman" w:hAnsi="Times New Roman" w:cs="Times New Roman"/>
          <w:sz w:val="26"/>
          <w:szCs w:val="26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D845B0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D845B0">
        <w:rPr>
          <w:rFonts w:ascii="Times New Roman" w:hAnsi="Times New Roman" w:cs="Times New Roman"/>
          <w:sz w:val="26"/>
          <w:szCs w:val="26"/>
        </w:rPr>
        <w:t xml:space="preserve"> умеренным и холодным климатом. </w:t>
      </w:r>
    </w:p>
    <w:p w:rsidR="000F6ED8" w:rsidRPr="00D845B0" w:rsidRDefault="000F6ED8" w:rsidP="00D845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845B0">
        <w:rPr>
          <w:rFonts w:ascii="Times New Roman" w:hAnsi="Times New Roman" w:cs="Times New Roman"/>
          <w:sz w:val="26"/>
          <w:szCs w:val="26"/>
        </w:rPr>
        <w:t>Светильники в упаковке допускают хранение в течение не более 18 месяцев с даты выпуска.</w:t>
      </w:r>
    </w:p>
    <w:p w:rsidR="000D4BA5" w:rsidRPr="00D845B0" w:rsidRDefault="000D4BA5" w:rsidP="00D845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F6ED8" w:rsidRPr="00D845B0" w:rsidRDefault="000F6ED8" w:rsidP="00D845B0">
      <w:pPr>
        <w:pStyle w:val="a7"/>
        <w:numPr>
          <w:ilvl w:val="0"/>
          <w:numId w:val="16"/>
        </w:numPr>
        <w:tabs>
          <w:tab w:val="left" w:pos="-284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5B0">
        <w:rPr>
          <w:rFonts w:ascii="Times New Roman" w:hAnsi="Times New Roman" w:cs="Times New Roman"/>
          <w:b/>
          <w:sz w:val="26"/>
          <w:szCs w:val="26"/>
        </w:rPr>
        <w:t>Гарантийные обязательства</w:t>
      </w:r>
    </w:p>
    <w:p w:rsidR="00EC2A4D" w:rsidRPr="00D845B0" w:rsidRDefault="00EC2A4D" w:rsidP="00D845B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D845B0">
        <w:rPr>
          <w:rFonts w:ascii="Times New Roman" w:hAnsi="Times New Roman"/>
          <w:sz w:val="26"/>
          <w:szCs w:val="26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EC2A4D" w:rsidRPr="00D845B0" w:rsidRDefault="00EC2A4D" w:rsidP="00D845B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D845B0">
        <w:rPr>
          <w:rFonts w:ascii="Times New Roman" w:hAnsi="Times New Roman"/>
          <w:sz w:val="26"/>
          <w:szCs w:val="26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EC2A4D" w:rsidRPr="00D845B0" w:rsidRDefault="00EC2A4D" w:rsidP="00D845B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D845B0">
        <w:rPr>
          <w:rFonts w:ascii="Times New Roman" w:hAnsi="Times New Roman"/>
          <w:sz w:val="26"/>
          <w:szCs w:val="26"/>
        </w:rPr>
        <w:t>Предприятие-изготовитель не несет ответственности за дефекты и последствия, возникшие по вине потребителя в результате несоблюдения требований данного руководства по эксплуатации.</w:t>
      </w:r>
    </w:p>
    <w:p w:rsidR="00EC2A4D" w:rsidRPr="00D845B0" w:rsidRDefault="00EC2A4D" w:rsidP="00D845B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D845B0">
        <w:rPr>
          <w:rFonts w:ascii="Times New Roman" w:hAnsi="Times New Roman"/>
          <w:sz w:val="26"/>
          <w:szCs w:val="26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EC2A4D" w:rsidRPr="00D845B0" w:rsidRDefault="00EC2A4D" w:rsidP="00D845B0">
      <w:pPr>
        <w:pStyle w:val="a7"/>
        <w:tabs>
          <w:tab w:val="left" w:pos="284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D845B0" w:rsidRPr="00D845B0" w:rsidRDefault="00D845B0" w:rsidP="00D845B0">
      <w:pPr>
        <w:pStyle w:val="a7"/>
        <w:widowControl w:val="0"/>
        <w:tabs>
          <w:tab w:val="left" w:pos="284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45B0">
        <w:rPr>
          <w:rFonts w:ascii="Times New Roman" w:hAnsi="Times New Roman" w:cs="Times New Roman"/>
          <w:sz w:val="26"/>
          <w:szCs w:val="26"/>
        </w:rPr>
        <w:t>Светильник сертифицирован.</w:t>
      </w:r>
    </w:p>
    <w:p w:rsidR="0025038C" w:rsidRDefault="0025038C" w:rsidP="0025038C">
      <w:pPr>
        <w:pStyle w:val="a7"/>
        <w:widowControl w:val="0"/>
        <w:tabs>
          <w:tab w:val="left" w:pos="284"/>
          <w:tab w:val="left" w:pos="1063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 xml:space="preserve">Сертификат №ЕАЭС </w:t>
      </w:r>
      <w:r>
        <w:rPr>
          <w:rFonts w:ascii="Times New Roman" w:hAnsi="Times New Roman" w:cs="Times New Roman"/>
          <w:i/>
          <w:sz w:val="25"/>
          <w:szCs w:val="25"/>
          <w:lang w:val="en-US"/>
        </w:rPr>
        <w:t>RU</w:t>
      </w:r>
      <w:r>
        <w:rPr>
          <w:rFonts w:ascii="Times New Roman" w:hAnsi="Times New Roman" w:cs="Times New Roman"/>
          <w:i/>
          <w:sz w:val="25"/>
          <w:szCs w:val="25"/>
        </w:rPr>
        <w:t xml:space="preserve"> С-</w:t>
      </w:r>
      <w:r>
        <w:rPr>
          <w:rFonts w:ascii="Times New Roman" w:hAnsi="Times New Roman" w:cs="Times New Roman"/>
          <w:i/>
          <w:sz w:val="25"/>
          <w:szCs w:val="25"/>
          <w:lang w:val="en-US"/>
        </w:rPr>
        <w:t>RU</w:t>
      </w:r>
      <w:r>
        <w:rPr>
          <w:rFonts w:ascii="Times New Roman" w:hAnsi="Times New Roman" w:cs="Times New Roman"/>
          <w:i/>
          <w:sz w:val="25"/>
          <w:szCs w:val="25"/>
        </w:rPr>
        <w:t>.АИ</w:t>
      </w:r>
      <w:proofErr w:type="gramStart"/>
      <w:r>
        <w:rPr>
          <w:rFonts w:ascii="Times New Roman" w:hAnsi="Times New Roman" w:cs="Times New Roman"/>
          <w:i/>
          <w:sz w:val="25"/>
          <w:szCs w:val="25"/>
        </w:rPr>
        <w:t>24.В.</w:t>
      </w:r>
      <w:proofErr w:type="gramEnd"/>
      <w:r>
        <w:rPr>
          <w:rFonts w:ascii="Times New Roman" w:hAnsi="Times New Roman" w:cs="Times New Roman"/>
          <w:i/>
          <w:sz w:val="25"/>
          <w:szCs w:val="25"/>
        </w:rPr>
        <w:t>00187/19, срок действия с 18.10.2019 по 17.10.2024.</w:t>
      </w:r>
    </w:p>
    <w:p w:rsidR="00D845B0" w:rsidRPr="00D845B0" w:rsidRDefault="00D845B0" w:rsidP="00D845B0">
      <w:pPr>
        <w:pStyle w:val="a7"/>
        <w:widowControl w:val="0"/>
        <w:tabs>
          <w:tab w:val="left" w:pos="284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845B0">
        <w:rPr>
          <w:rFonts w:ascii="Times New Roman" w:hAnsi="Times New Roman" w:cs="Times New Roman"/>
          <w:sz w:val="26"/>
          <w:szCs w:val="26"/>
        </w:rPr>
        <w:t>Соответствует требованиям ТУ 3461-037-00109636-2014, ТР ТС 004/2011.</w:t>
      </w:r>
    </w:p>
    <w:p w:rsidR="00D845B0" w:rsidRPr="00D845B0" w:rsidRDefault="00D845B0" w:rsidP="00D845B0">
      <w:pPr>
        <w:pStyle w:val="a7"/>
        <w:widowControl w:val="0"/>
        <w:tabs>
          <w:tab w:val="left" w:pos="284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45B0">
        <w:rPr>
          <w:rFonts w:ascii="Times New Roman" w:hAnsi="Times New Roman" w:cs="Times New Roman"/>
          <w:sz w:val="26"/>
          <w:szCs w:val="26"/>
        </w:rPr>
        <w:t>Признан годным к эксплуатации.</w:t>
      </w:r>
    </w:p>
    <w:p w:rsidR="0027398C" w:rsidRPr="00D845B0" w:rsidRDefault="0027398C" w:rsidP="00D845B0">
      <w:pPr>
        <w:pStyle w:val="a7"/>
        <w:tabs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27398C" w:rsidRDefault="0027398C" w:rsidP="00D845B0">
      <w:pPr>
        <w:pStyle w:val="a7"/>
        <w:tabs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45B0">
        <w:rPr>
          <w:rFonts w:ascii="Times New Roman" w:hAnsi="Times New Roman" w:cs="Times New Roman"/>
          <w:sz w:val="26"/>
          <w:szCs w:val="26"/>
        </w:rPr>
        <w:t>Дата изготовления _________________</w:t>
      </w:r>
      <w:r w:rsidRPr="00D845B0">
        <w:rPr>
          <w:rFonts w:ascii="Times New Roman" w:hAnsi="Times New Roman" w:cs="Times New Roman"/>
          <w:sz w:val="26"/>
          <w:szCs w:val="26"/>
        </w:rPr>
        <w:tab/>
      </w:r>
      <w:r w:rsidRPr="00D845B0">
        <w:rPr>
          <w:rFonts w:ascii="Times New Roman" w:hAnsi="Times New Roman" w:cs="Times New Roman"/>
          <w:sz w:val="26"/>
          <w:szCs w:val="26"/>
        </w:rPr>
        <w:tab/>
      </w:r>
      <w:r w:rsidRPr="00D845B0">
        <w:rPr>
          <w:rFonts w:ascii="Times New Roman" w:hAnsi="Times New Roman" w:cs="Times New Roman"/>
          <w:sz w:val="26"/>
          <w:szCs w:val="26"/>
        </w:rPr>
        <w:tab/>
        <w:t>Штамп ОТК_____________</w:t>
      </w:r>
      <w:r w:rsidR="00D845B0" w:rsidRPr="00D845B0">
        <w:rPr>
          <w:rFonts w:ascii="Times New Roman" w:hAnsi="Times New Roman" w:cs="Times New Roman"/>
          <w:sz w:val="26"/>
          <w:szCs w:val="26"/>
        </w:rPr>
        <w:t>_</w:t>
      </w:r>
      <w:r w:rsidRPr="00D845B0">
        <w:rPr>
          <w:rFonts w:ascii="Times New Roman" w:hAnsi="Times New Roman" w:cs="Times New Roman"/>
          <w:sz w:val="26"/>
          <w:szCs w:val="26"/>
        </w:rPr>
        <w:t>___</w:t>
      </w:r>
    </w:p>
    <w:p w:rsidR="00D845B0" w:rsidRPr="00D845B0" w:rsidRDefault="00D845B0" w:rsidP="00D845B0">
      <w:pPr>
        <w:pStyle w:val="a7"/>
        <w:tabs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27398C" w:rsidRPr="00D845B0" w:rsidRDefault="0027398C" w:rsidP="00D845B0">
      <w:pPr>
        <w:pStyle w:val="a7"/>
        <w:tabs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45B0">
        <w:rPr>
          <w:rFonts w:ascii="Times New Roman" w:hAnsi="Times New Roman" w:cs="Times New Roman"/>
          <w:sz w:val="26"/>
          <w:szCs w:val="26"/>
        </w:rPr>
        <w:t>Штамп магазина ________________</w:t>
      </w:r>
      <w:r w:rsidR="00D845B0" w:rsidRPr="00D845B0">
        <w:rPr>
          <w:rFonts w:ascii="Times New Roman" w:hAnsi="Times New Roman" w:cs="Times New Roman"/>
          <w:sz w:val="26"/>
          <w:szCs w:val="26"/>
        </w:rPr>
        <w:t>___</w:t>
      </w:r>
      <w:r w:rsidR="00D845B0" w:rsidRPr="00D845B0">
        <w:rPr>
          <w:rFonts w:ascii="Times New Roman" w:hAnsi="Times New Roman" w:cs="Times New Roman"/>
          <w:sz w:val="26"/>
          <w:szCs w:val="26"/>
        </w:rPr>
        <w:tab/>
      </w:r>
      <w:r w:rsidR="00D845B0" w:rsidRPr="00D845B0">
        <w:rPr>
          <w:rFonts w:ascii="Times New Roman" w:hAnsi="Times New Roman" w:cs="Times New Roman"/>
          <w:sz w:val="26"/>
          <w:szCs w:val="26"/>
        </w:rPr>
        <w:tab/>
      </w:r>
      <w:r w:rsidR="00D845B0" w:rsidRPr="00D845B0">
        <w:rPr>
          <w:rFonts w:ascii="Times New Roman" w:hAnsi="Times New Roman" w:cs="Times New Roman"/>
          <w:sz w:val="26"/>
          <w:szCs w:val="26"/>
        </w:rPr>
        <w:tab/>
        <w:t>Подпись продавца___________</w:t>
      </w:r>
      <w:r w:rsidRPr="00D845B0">
        <w:rPr>
          <w:rFonts w:ascii="Times New Roman" w:hAnsi="Times New Roman" w:cs="Times New Roman"/>
          <w:sz w:val="26"/>
          <w:szCs w:val="26"/>
        </w:rPr>
        <w:t>_</w:t>
      </w:r>
    </w:p>
    <w:sectPr w:rsidR="0027398C" w:rsidRPr="00D845B0" w:rsidSect="00091BDB">
      <w:pgSz w:w="11906" w:h="16838"/>
      <w:pgMar w:top="709" w:right="849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D1D5D"/>
    <w:multiLevelType w:val="hybridMultilevel"/>
    <w:tmpl w:val="74D202EC"/>
    <w:lvl w:ilvl="0" w:tplc="F112E2E6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538D0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37BC8"/>
    <w:multiLevelType w:val="hybridMultilevel"/>
    <w:tmpl w:val="F9A842D8"/>
    <w:lvl w:ilvl="0" w:tplc="D94015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B0E6C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D390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06868"/>
    <w:multiLevelType w:val="hybridMultilevel"/>
    <w:tmpl w:val="36640068"/>
    <w:lvl w:ilvl="0" w:tplc="AC04AE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C769D"/>
    <w:multiLevelType w:val="multilevel"/>
    <w:tmpl w:val="5F3AC1C0"/>
    <w:lvl w:ilvl="0">
      <w:start w:val="1"/>
      <w:numFmt w:val="bullet"/>
      <w:lvlText w:val=""/>
      <w:lvlJc w:val="left"/>
      <w:pPr>
        <w:ind w:left="631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7035" w:hanging="360"/>
      </w:pPr>
    </w:lvl>
    <w:lvl w:ilvl="2">
      <w:start w:val="1"/>
      <w:numFmt w:val="lowerRoman"/>
      <w:lvlText w:val="%3."/>
      <w:lvlJc w:val="right"/>
      <w:pPr>
        <w:ind w:left="7755" w:hanging="180"/>
      </w:pPr>
    </w:lvl>
    <w:lvl w:ilvl="3">
      <w:start w:val="1"/>
      <w:numFmt w:val="decimal"/>
      <w:lvlText w:val="%4."/>
      <w:lvlJc w:val="left"/>
      <w:pPr>
        <w:ind w:left="8475" w:hanging="360"/>
      </w:pPr>
    </w:lvl>
    <w:lvl w:ilvl="4">
      <w:start w:val="1"/>
      <w:numFmt w:val="lowerLetter"/>
      <w:lvlText w:val="%5."/>
      <w:lvlJc w:val="left"/>
      <w:pPr>
        <w:ind w:left="9195" w:hanging="360"/>
      </w:pPr>
    </w:lvl>
    <w:lvl w:ilvl="5">
      <w:start w:val="1"/>
      <w:numFmt w:val="lowerRoman"/>
      <w:lvlText w:val="%6."/>
      <w:lvlJc w:val="right"/>
      <w:pPr>
        <w:ind w:left="9915" w:hanging="180"/>
      </w:pPr>
    </w:lvl>
    <w:lvl w:ilvl="6">
      <w:start w:val="1"/>
      <w:numFmt w:val="decimal"/>
      <w:lvlText w:val="%7."/>
      <w:lvlJc w:val="left"/>
      <w:pPr>
        <w:ind w:left="10635" w:hanging="360"/>
      </w:pPr>
    </w:lvl>
    <w:lvl w:ilvl="7">
      <w:start w:val="1"/>
      <w:numFmt w:val="lowerLetter"/>
      <w:lvlText w:val="%8."/>
      <w:lvlJc w:val="left"/>
      <w:pPr>
        <w:ind w:left="11355" w:hanging="360"/>
      </w:pPr>
    </w:lvl>
    <w:lvl w:ilvl="8">
      <w:start w:val="1"/>
      <w:numFmt w:val="lowerRoman"/>
      <w:lvlText w:val="%9."/>
      <w:lvlJc w:val="right"/>
      <w:pPr>
        <w:ind w:left="12075" w:hanging="180"/>
      </w:pPr>
    </w:lvl>
  </w:abstractNum>
  <w:abstractNum w:abstractNumId="25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E26A8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218C1"/>
    <w:multiLevelType w:val="hybridMultilevel"/>
    <w:tmpl w:val="2B1E9F0A"/>
    <w:lvl w:ilvl="0" w:tplc="3502F554">
      <w:start w:val="2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9" w15:restartNumberingAfterBreak="0">
    <w:nsid w:val="74B342FC"/>
    <w:multiLevelType w:val="hybridMultilevel"/>
    <w:tmpl w:val="5D2E18E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C41C6"/>
    <w:multiLevelType w:val="multilevel"/>
    <w:tmpl w:val="E98EB240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0"/>
  </w:num>
  <w:num w:numId="4">
    <w:abstractNumId w:val="22"/>
  </w:num>
  <w:num w:numId="5">
    <w:abstractNumId w:val="11"/>
  </w:num>
  <w:num w:numId="6">
    <w:abstractNumId w:val="2"/>
  </w:num>
  <w:num w:numId="7">
    <w:abstractNumId w:val="16"/>
  </w:num>
  <w:num w:numId="8">
    <w:abstractNumId w:val="15"/>
  </w:num>
  <w:num w:numId="9">
    <w:abstractNumId w:val="8"/>
  </w:num>
  <w:num w:numId="10">
    <w:abstractNumId w:val="31"/>
  </w:num>
  <w:num w:numId="11">
    <w:abstractNumId w:val="25"/>
  </w:num>
  <w:num w:numId="12">
    <w:abstractNumId w:val="3"/>
  </w:num>
  <w:num w:numId="13">
    <w:abstractNumId w:val="1"/>
  </w:num>
  <w:num w:numId="14">
    <w:abstractNumId w:val="5"/>
  </w:num>
  <w:num w:numId="15">
    <w:abstractNumId w:val="17"/>
  </w:num>
  <w:num w:numId="16">
    <w:abstractNumId w:val="4"/>
  </w:num>
  <w:num w:numId="17">
    <w:abstractNumId w:val="21"/>
  </w:num>
  <w:num w:numId="18">
    <w:abstractNumId w:val="6"/>
  </w:num>
  <w:num w:numId="19">
    <w:abstractNumId w:val="23"/>
  </w:num>
  <w:num w:numId="20">
    <w:abstractNumId w:val="12"/>
  </w:num>
  <w:num w:numId="21">
    <w:abstractNumId w:val="20"/>
  </w:num>
  <w:num w:numId="22">
    <w:abstractNumId w:val="29"/>
  </w:num>
  <w:num w:numId="23">
    <w:abstractNumId w:val="27"/>
  </w:num>
  <w:num w:numId="24">
    <w:abstractNumId w:val="10"/>
  </w:num>
  <w:num w:numId="25">
    <w:abstractNumId w:val="13"/>
  </w:num>
  <w:num w:numId="26">
    <w:abstractNumId w:val="18"/>
  </w:num>
  <w:num w:numId="27">
    <w:abstractNumId w:val="14"/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FC6"/>
    <w:rsid w:val="000079F2"/>
    <w:rsid w:val="00011D38"/>
    <w:rsid w:val="000214E2"/>
    <w:rsid w:val="000558E6"/>
    <w:rsid w:val="00065368"/>
    <w:rsid w:val="00091BDB"/>
    <w:rsid w:val="000D4BA5"/>
    <w:rsid w:val="000E1073"/>
    <w:rsid w:val="000F6ED8"/>
    <w:rsid w:val="001118B0"/>
    <w:rsid w:val="0011762D"/>
    <w:rsid w:val="00187C88"/>
    <w:rsid w:val="001A548A"/>
    <w:rsid w:val="0022160A"/>
    <w:rsid w:val="002310C0"/>
    <w:rsid w:val="0025038C"/>
    <w:rsid w:val="00257543"/>
    <w:rsid w:val="0027398C"/>
    <w:rsid w:val="0029755B"/>
    <w:rsid w:val="002C183E"/>
    <w:rsid w:val="002C3614"/>
    <w:rsid w:val="002F11CB"/>
    <w:rsid w:val="00311307"/>
    <w:rsid w:val="003525CB"/>
    <w:rsid w:val="003548EF"/>
    <w:rsid w:val="00393EAA"/>
    <w:rsid w:val="003B7AD3"/>
    <w:rsid w:val="003D1C4A"/>
    <w:rsid w:val="003D302C"/>
    <w:rsid w:val="003E77CD"/>
    <w:rsid w:val="003F3CF3"/>
    <w:rsid w:val="00411133"/>
    <w:rsid w:val="00447351"/>
    <w:rsid w:val="00473317"/>
    <w:rsid w:val="00496BBA"/>
    <w:rsid w:val="004A48D5"/>
    <w:rsid w:val="0050011B"/>
    <w:rsid w:val="00515863"/>
    <w:rsid w:val="005159A6"/>
    <w:rsid w:val="00516783"/>
    <w:rsid w:val="00547416"/>
    <w:rsid w:val="0059500F"/>
    <w:rsid w:val="005A0655"/>
    <w:rsid w:val="005E0C9C"/>
    <w:rsid w:val="005F0FA2"/>
    <w:rsid w:val="005F1715"/>
    <w:rsid w:val="005F4319"/>
    <w:rsid w:val="005F4CB3"/>
    <w:rsid w:val="00603843"/>
    <w:rsid w:val="006144A8"/>
    <w:rsid w:val="0062770A"/>
    <w:rsid w:val="00644DE6"/>
    <w:rsid w:val="00661CE5"/>
    <w:rsid w:val="00680868"/>
    <w:rsid w:val="006877A9"/>
    <w:rsid w:val="006B25F9"/>
    <w:rsid w:val="006D1733"/>
    <w:rsid w:val="007028A2"/>
    <w:rsid w:val="00705FAB"/>
    <w:rsid w:val="0072282C"/>
    <w:rsid w:val="007327A9"/>
    <w:rsid w:val="007352BA"/>
    <w:rsid w:val="007622ED"/>
    <w:rsid w:val="00773C53"/>
    <w:rsid w:val="00796340"/>
    <w:rsid w:val="007A19DD"/>
    <w:rsid w:val="007D6583"/>
    <w:rsid w:val="00812A17"/>
    <w:rsid w:val="00824DE3"/>
    <w:rsid w:val="0082532D"/>
    <w:rsid w:val="008F326F"/>
    <w:rsid w:val="00920E33"/>
    <w:rsid w:val="00937E9C"/>
    <w:rsid w:val="00945064"/>
    <w:rsid w:val="00945399"/>
    <w:rsid w:val="00946DBE"/>
    <w:rsid w:val="0095577F"/>
    <w:rsid w:val="009563F4"/>
    <w:rsid w:val="00956676"/>
    <w:rsid w:val="00982C64"/>
    <w:rsid w:val="0098686F"/>
    <w:rsid w:val="009A39B7"/>
    <w:rsid w:val="009A7DBF"/>
    <w:rsid w:val="009D67E6"/>
    <w:rsid w:val="009E1B9F"/>
    <w:rsid w:val="009E54AD"/>
    <w:rsid w:val="00A74F8B"/>
    <w:rsid w:val="00A91710"/>
    <w:rsid w:val="00AB558C"/>
    <w:rsid w:val="00AE3858"/>
    <w:rsid w:val="00B60492"/>
    <w:rsid w:val="00B871A9"/>
    <w:rsid w:val="00B87CE6"/>
    <w:rsid w:val="00B923C4"/>
    <w:rsid w:val="00B94B13"/>
    <w:rsid w:val="00BC094F"/>
    <w:rsid w:val="00BE0921"/>
    <w:rsid w:val="00C05EB1"/>
    <w:rsid w:val="00C615C2"/>
    <w:rsid w:val="00C705E6"/>
    <w:rsid w:val="00C81965"/>
    <w:rsid w:val="00CB0825"/>
    <w:rsid w:val="00CC080F"/>
    <w:rsid w:val="00CD76CC"/>
    <w:rsid w:val="00CE32BA"/>
    <w:rsid w:val="00D15FC6"/>
    <w:rsid w:val="00D56B8A"/>
    <w:rsid w:val="00D70B66"/>
    <w:rsid w:val="00D7163D"/>
    <w:rsid w:val="00D845B0"/>
    <w:rsid w:val="00DA567A"/>
    <w:rsid w:val="00DA5C46"/>
    <w:rsid w:val="00DB72BB"/>
    <w:rsid w:val="00DC7612"/>
    <w:rsid w:val="00DE3165"/>
    <w:rsid w:val="00DE54B7"/>
    <w:rsid w:val="00E16880"/>
    <w:rsid w:val="00E24F30"/>
    <w:rsid w:val="00E6561A"/>
    <w:rsid w:val="00EC2A4D"/>
    <w:rsid w:val="00EE6A87"/>
    <w:rsid w:val="00F10E37"/>
    <w:rsid w:val="00F27084"/>
    <w:rsid w:val="00F42359"/>
    <w:rsid w:val="00F43388"/>
    <w:rsid w:val="00F435FB"/>
    <w:rsid w:val="00F8381E"/>
    <w:rsid w:val="00FA5BD8"/>
    <w:rsid w:val="00FC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5BA0F-499E-474E-8D23-A24BFE27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Базовый"/>
    <w:rsid w:val="00D845B0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2013-07-17T09:39:00Z</cp:lastPrinted>
  <dcterms:created xsi:type="dcterms:W3CDTF">2014-10-29T06:24:00Z</dcterms:created>
  <dcterms:modified xsi:type="dcterms:W3CDTF">2019-10-21T07:01:00Z</dcterms:modified>
</cp:coreProperties>
</file>