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CC" w:rsidRPr="001E75CF" w:rsidRDefault="003F7D6F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3F7D6F">
        <w:rPr>
          <w:b/>
          <w:bCs/>
          <w:color w:val="000000"/>
          <w:sz w:val="14"/>
          <w:szCs w:val="14"/>
        </w:rPr>
        <w:t>Зажимы KZP 1, KZP 2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A16EA" w:rsidRPr="003F7D6F" w:rsidRDefault="001E1ED0" w:rsidP="003F7D6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</w:t>
      </w:r>
      <w:r w:rsidR="009C59FE" w:rsidRPr="001E75CF">
        <w:rPr>
          <w:sz w:val="14"/>
          <w:szCs w:val="14"/>
        </w:rPr>
        <w:t xml:space="preserve"> </w:t>
      </w:r>
      <w:r w:rsidR="001A16EA" w:rsidRPr="003F7D6F">
        <w:rPr>
          <w:sz w:val="14"/>
          <w:szCs w:val="14"/>
        </w:rPr>
        <w:t xml:space="preserve">Настоящая инструкция содержит правила монтажа зажимов KZP 1, KZP 2. </w:t>
      </w:r>
    </w:p>
    <w:p w:rsidR="001A16EA" w:rsidRPr="003F7D6F" w:rsidRDefault="001A16EA" w:rsidP="003F7D6F">
      <w:pPr>
        <w:rPr>
          <w:sz w:val="14"/>
          <w:szCs w:val="14"/>
        </w:rPr>
      </w:pPr>
      <w:r w:rsidRPr="003F7D6F">
        <w:rPr>
          <w:sz w:val="14"/>
          <w:szCs w:val="14"/>
        </w:rPr>
        <w:t xml:space="preserve">     Зажимы KZP 1, KZP 2  (далее - зажимы) разработаны и изготовлены предприятием ООО «МЗВА».</w:t>
      </w:r>
    </w:p>
    <w:p w:rsidR="001E1ED0" w:rsidRPr="001E75CF" w:rsidRDefault="001E1ED0" w:rsidP="001A16EA">
      <w:pPr>
        <w:shd w:val="clear" w:color="auto" w:fill="FFFFFF"/>
        <w:tabs>
          <w:tab w:val="left" w:pos="1843"/>
        </w:tabs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EF0453" w:rsidRPr="00EF0453" w:rsidRDefault="00870774" w:rsidP="00EF0453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</w:t>
      </w:r>
      <w:r w:rsidR="00EF0453" w:rsidRPr="00EF0453">
        <w:rPr>
          <w:sz w:val="14"/>
          <w:szCs w:val="14"/>
        </w:rPr>
        <w:t xml:space="preserve">1.1 Зажим KZP 1 предназначен для крепления заземляющих проводников ЗП-1М и ЗП-2М к анкерному кронштейну СА 2000 (СА 2000.2).  </w:t>
      </w:r>
    </w:p>
    <w:p w:rsidR="00EF0453" w:rsidRPr="00EF0453" w:rsidRDefault="00EF0453" w:rsidP="00EF0453">
      <w:pPr>
        <w:rPr>
          <w:sz w:val="14"/>
          <w:szCs w:val="14"/>
        </w:rPr>
      </w:pPr>
      <w:r w:rsidRPr="00EF0453">
        <w:rPr>
          <w:sz w:val="14"/>
          <w:szCs w:val="14"/>
        </w:rPr>
        <w:t xml:space="preserve">  1.2 Зажим KZP 2 предназначен для крепления заземляющих проводников ЗП-1М и ЗП-2М к  кронштейну  промежуточной подвески ES 1500.</w:t>
      </w:r>
    </w:p>
    <w:p w:rsidR="00EF0453" w:rsidRPr="00EF0453" w:rsidRDefault="00EF0453" w:rsidP="00EF0453">
      <w:pPr>
        <w:rPr>
          <w:sz w:val="14"/>
          <w:szCs w:val="14"/>
        </w:rPr>
      </w:pPr>
      <w:r w:rsidRPr="00EF0453">
        <w:rPr>
          <w:sz w:val="14"/>
          <w:szCs w:val="14"/>
        </w:rPr>
        <w:t xml:space="preserve">   1.3 Область применения зажимов: система СИП с изоляцией для воздушных линий электропередачи с номинальным напряжением до 1 кВ.  </w:t>
      </w:r>
    </w:p>
    <w:p w:rsidR="00EF0453" w:rsidRPr="00EF0453" w:rsidRDefault="00EF0453" w:rsidP="00EF0453">
      <w:pPr>
        <w:rPr>
          <w:sz w:val="14"/>
          <w:szCs w:val="14"/>
        </w:rPr>
      </w:pPr>
      <w:r w:rsidRPr="00EF0453">
        <w:rPr>
          <w:sz w:val="14"/>
          <w:szCs w:val="14"/>
        </w:rPr>
        <w:t xml:space="preserve">   1.4</w:t>
      </w:r>
      <w:proofErr w:type="gramStart"/>
      <w:r w:rsidRPr="00EF0453">
        <w:rPr>
          <w:sz w:val="14"/>
          <w:szCs w:val="14"/>
        </w:rPr>
        <w:t xml:space="preserve">   П</w:t>
      </w:r>
      <w:proofErr w:type="gramEnd"/>
      <w:r w:rsidRPr="00EF0453">
        <w:rPr>
          <w:sz w:val="14"/>
          <w:szCs w:val="14"/>
        </w:rPr>
        <w:t xml:space="preserve">о своим характеристикам зажимы соответствуют требованиям технических условий </w:t>
      </w:r>
    </w:p>
    <w:p w:rsidR="00EF0453" w:rsidRPr="00EF0453" w:rsidRDefault="00EF0453" w:rsidP="00EF0453">
      <w:pPr>
        <w:rPr>
          <w:sz w:val="14"/>
          <w:szCs w:val="14"/>
        </w:rPr>
      </w:pPr>
      <w:r w:rsidRPr="00EF0453">
        <w:rPr>
          <w:sz w:val="14"/>
          <w:szCs w:val="14"/>
        </w:rPr>
        <w:t xml:space="preserve"> ТУ-3449-008-52819896-2010.</w:t>
      </w:r>
    </w:p>
    <w:p w:rsidR="00EF0453" w:rsidRPr="00EF0453" w:rsidRDefault="00EF0453" w:rsidP="00EF0453">
      <w:pPr>
        <w:rPr>
          <w:sz w:val="14"/>
          <w:szCs w:val="14"/>
        </w:rPr>
      </w:pPr>
      <w:r w:rsidRPr="00EF0453">
        <w:rPr>
          <w:sz w:val="14"/>
          <w:szCs w:val="14"/>
        </w:rPr>
        <w:t xml:space="preserve">   1.5  Условия эксплуатации зажимов: </w:t>
      </w:r>
    </w:p>
    <w:p w:rsidR="00EF0453" w:rsidRPr="00EF0453" w:rsidRDefault="00EF0453" w:rsidP="00EF0453">
      <w:pPr>
        <w:rPr>
          <w:sz w:val="14"/>
          <w:szCs w:val="14"/>
        </w:rPr>
      </w:pPr>
      <w:r w:rsidRPr="00EF0453">
        <w:rPr>
          <w:sz w:val="14"/>
          <w:szCs w:val="14"/>
        </w:rPr>
        <w:t>- используется в районах с различной степенью загрязнения атмосферы;</w:t>
      </w:r>
    </w:p>
    <w:p w:rsidR="00EF0453" w:rsidRPr="00EF0453" w:rsidRDefault="00EF0453" w:rsidP="00EF0453">
      <w:pPr>
        <w:rPr>
          <w:sz w:val="14"/>
          <w:szCs w:val="14"/>
        </w:rPr>
      </w:pPr>
      <w:r w:rsidRPr="00EF0453">
        <w:rPr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EF0453">
        <w:rPr>
          <w:sz w:val="14"/>
          <w:szCs w:val="14"/>
        </w:rPr>
        <w:t>° С</w:t>
      </w:r>
      <w:proofErr w:type="gramEnd"/>
      <w:r w:rsidRPr="00EF0453">
        <w:rPr>
          <w:sz w:val="14"/>
          <w:szCs w:val="14"/>
        </w:rPr>
        <w:t xml:space="preserve"> до 50° С;</w:t>
      </w:r>
    </w:p>
    <w:p w:rsidR="00EF0453" w:rsidRPr="00EF0453" w:rsidRDefault="00EF0453" w:rsidP="00EF0453">
      <w:pPr>
        <w:rPr>
          <w:sz w:val="14"/>
          <w:szCs w:val="14"/>
        </w:rPr>
      </w:pPr>
      <w:r w:rsidRPr="00EF0453">
        <w:rPr>
          <w:sz w:val="14"/>
          <w:szCs w:val="14"/>
        </w:rPr>
        <w:t xml:space="preserve">- монтаж зажимов должен проводиться при температуре окружающей среды не ниже «минус» 20°С. </w:t>
      </w:r>
    </w:p>
    <w:p w:rsidR="00204E62" w:rsidRPr="001E75CF" w:rsidRDefault="00204E62" w:rsidP="00EF0453">
      <w:pPr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EF0453" w:rsidRPr="00B44320" w:rsidRDefault="00EF0453" w:rsidP="00EF0453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B44320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2.1  Внешний вид зажимов в разобраном виде </w:t>
      </w:r>
      <w:proofErr w:type="gramStart"/>
      <w:r w:rsidRPr="00B44320">
        <w:rPr>
          <w:rFonts w:ascii="Times New Roman" w:eastAsiaTheme="minorHAnsi" w:hAnsi="Times New Roman" w:cstheme="minorBidi"/>
          <w:sz w:val="14"/>
          <w:szCs w:val="14"/>
          <w:lang w:eastAsia="en-US"/>
        </w:rPr>
        <w:t>приведены</w:t>
      </w:r>
      <w:proofErr w:type="gramEnd"/>
      <w:r w:rsidRPr="00B44320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на рисунках 1, 2.</w:t>
      </w:r>
    </w:p>
    <w:p w:rsidR="00EF0453" w:rsidRDefault="00EF0453" w:rsidP="00EF0453">
      <w:pPr>
        <w:rPr>
          <w:sz w:val="14"/>
          <w:szCs w:val="14"/>
        </w:rPr>
      </w:pPr>
      <w:r w:rsidRPr="00B44320">
        <w:rPr>
          <w:sz w:val="14"/>
          <w:szCs w:val="14"/>
        </w:rPr>
        <w:t>2.2 Зажим KZP 1  состоит из кронштейна  - 1 шт., болта  - 2 шт., гайки  - 2 шт., шайбы - 1 шт., шайба гровера - 2 шт.</w:t>
      </w:r>
    </w:p>
    <w:p w:rsidR="00EF0453" w:rsidRPr="00B44320" w:rsidRDefault="00EF0453" w:rsidP="00EF0453">
      <w:pPr>
        <w:rPr>
          <w:sz w:val="14"/>
          <w:szCs w:val="14"/>
        </w:rPr>
      </w:pPr>
      <w:r w:rsidRPr="00B44320">
        <w:rPr>
          <w:sz w:val="14"/>
          <w:szCs w:val="14"/>
        </w:rPr>
        <w:t xml:space="preserve">2.3 Зажим KZP 2  состоит из кронштейна  - 1 шт., пластины - 1 </w:t>
      </w:r>
      <w:proofErr w:type="gramStart"/>
      <w:r w:rsidRPr="00B44320">
        <w:rPr>
          <w:sz w:val="14"/>
          <w:szCs w:val="14"/>
        </w:rPr>
        <w:t>шт</w:t>
      </w:r>
      <w:proofErr w:type="gramEnd"/>
      <w:r w:rsidRPr="00B44320">
        <w:rPr>
          <w:sz w:val="14"/>
          <w:szCs w:val="14"/>
        </w:rPr>
        <w:t>, болта - 2 шт., гайки - 2 шт., шайбы - 2 шт.</w:t>
      </w:r>
    </w:p>
    <w:p w:rsidR="00EF0453" w:rsidRPr="002A78D2" w:rsidRDefault="00EF0453" w:rsidP="00EF0453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B44320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2.4 Комплект поставки: зажимы упаковываются в полиэтиленовые пакеты. В групповую тару укладываются этикетка и инструкция по монтажу - одна на партию изделий. </w:t>
      </w:r>
      <w:r w:rsidRPr="002A78D2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</w:t>
      </w:r>
    </w:p>
    <w:p w:rsidR="00FC72A0" w:rsidRPr="008E3576" w:rsidRDefault="00FC72A0" w:rsidP="008E3576">
      <w:pPr>
        <w:rPr>
          <w:sz w:val="14"/>
          <w:szCs w:val="14"/>
        </w:rPr>
      </w:pPr>
    </w:p>
    <w:tbl>
      <w:tblPr>
        <w:tblStyle w:val="a7"/>
        <w:tblW w:w="0" w:type="auto"/>
        <w:jc w:val="center"/>
        <w:tblInd w:w="1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3383"/>
      </w:tblGrid>
      <w:tr w:rsidR="00EF0453" w:rsidTr="00C050FC">
        <w:trPr>
          <w:jc w:val="center"/>
        </w:trPr>
        <w:tc>
          <w:tcPr>
            <w:tcW w:w="4011" w:type="dxa"/>
          </w:tcPr>
          <w:p w:rsidR="00EF0453" w:rsidRPr="00E66121" w:rsidRDefault="00C050FC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object w:dxaOrig="4275" w:dyaOrig="4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95pt;height:115.2pt" o:ole="">
                  <v:imagedata r:id="rId6" o:title=""/>
                </v:shape>
                <o:OLEObject Type="Embed" ProgID="PBrush" ShapeID="_x0000_i1025" DrawAspect="Content" ObjectID="_1653220435" r:id="rId7"/>
              </w:object>
            </w:r>
          </w:p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t xml:space="preserve">          1-Кронштейн, 2-Болт, 3-Гайка,  </w:t>
            </w:r>
          </w:p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t>4-Шайба, 5-Шайба гровера</w:t>
            </w:r>
          </w:p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color w:val="000000"/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t>Рисунок 1 - Зажим KZP 1</w:t>
            </w:r>
          </w:p>
        </w:tc>
        <w:tc>
          <w:tcPr>
            <w:tcW w:w="3644" w:type="dxa"/>
          </w:tcPr>
          <w:p w:rsidR="00EF0453" w:rsidRPr="00E66121" w:rsidRDefault="00C050FC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object w:dxaOrig="4230" w:dyaOrig="4020">
                <v:shape id="_x0000_i1026" type="#_x0000_t75" style="width:121.45pt;height:115.2pt" o:ole="">
                  <v:imagedata r:id="rId8" o:title=""/>
                </v:shape>
                <o:OLEObject Type="Embed" ProgID="PBrush" ShapeID="_x0000_i1026" DrawAspect="Content" ObjectID="_1653220436" r:id="rId9"/>
              </w:object>
            </w:r>
          </w:p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t>1-Кронштейн, 2-Пластина, 3-Болт,</w:t>
            </w:r>
          </w:p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t>4-Гайка, 5-Шайба</w:t>
            </w:r>
          </w:p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color w:val="000000"/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t>Рисунок 2 - Зажим KZP 2</w:t>
            </w:r>
          </w:p>
        </w:tc>
      </w:tr>
      <w:tr w:rsidR="00EF0453" w:rsidTr="00C050FC">
        <w:trPr>
          <w:jc w:val="center"/>
        </w:trPr>
        <w:tc>
          <w:tcPr>
            <w:tcW w:w="4011" w:type="dxa"/>
          </w:tcPr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2931FED5" wp14:editId="7E0A0479">
                  <wp:extent cx="1347031" cy="1113182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25" cy="111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color w:val="000000"/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t>Рисунок 3- Монтаж зажима KZP 1</w:t>
            </w:r>
          </w:p>
        </w:tc>
        <w:tc>
          <w:tcPr>
            <w:tcW w:w="3644" w:type="dxa"/>
          </w:tcPr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15A80A7" wp14:editId="680679AE">
                  <wp:extent cx="1856361" cy="1041621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981" cy="1044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453" w:rsidRPr="00E66121" w:rsidRDefault="00EF0453" w:rsidP="00DA7B9E">
            <w:pPr>
              <w:autoSpaceDE w:val="0"/>
              <w:autoSpaceDN w:val="0"/>
              <w:adjustRightInd w:val="0"/>
              <w:ind w:right="155"/>
              <w:jc w:val="center"/>
              <w:rPr>
                <w:color w:val="000000"/>
                <w:sz w:val="14"/>
                <w:szCs w:val="14"/>
              </w:rPr>
            </w:pPr>
            <w:r w:rsidRPr="00E66121">
              <w:rPr>
                <w:sz w:val="14"/>
                <w:szCs w:val="14"/>
              </w:rPr>
              <w:t>Рисунок 4 -  Монтаж зажима KZP 2.</w:t>
            </w:r>
          </w:p>
        </w:tc>
      </w:tr>
    </w:tbl>
    <w:p w:rsidR="00235765" w:rsidRPr="001E75CF" w:rsidRDefault="00235765" w:rsidP="00D0728D">
      <w:pPr>
        <w:jc w:val="both"/>
        <w:rPr>
          <w:sz w:val="14"/>
          <w:szCs w:val="14"/>
        </w:rPr>
      </w:pPr>
    </w:p>
    <w:p w:rsidR="00235765" w:rsidRPr="001E75CF" w:rsidRDefault="00235765" w:rsidP="00D0728D">
      <w:pPr>
        <w:jc w:val="both"/>
        <w:rPr>
          <w:sz w:val="14"/>
          <w:szCs w:val="14"/>
        </w:rPr>
      </w:pPr>
    </w:p>
    <w:p w:rsidR="00C050FC" w:rsidRDefault="0003632F" w:rsidP="0003632F">
      <w:pPr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         </w:t>
      </w:r>
    </w:p>
    <w:p w:rsidR="00C050FC" w:rsidRDefault="00C050FC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</w:t>
      </w:r>
    </w:p>
    <w:p w:rsidR="0003632F" w:rsidRPr="001E75CF" w:rsidRDefault="00C050FC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 xml:space="preserve">                </w:t>
      </w:r>
      <w:r w:rsidR="0003632F" w:rsidRPr="001E75CF">
        <w:rPr>
          <w:b/>
          <w:sz w:val="14"/>
          <w:szCs w:val="14"/>
        </w:rPr>
        <w:t xml:space="preserve">3 </w:t>
      </w:r>
      <w:r>
        <w:rPr>
          <w:b/>
          <w:sz w:val="14"/>
          <w:szCs w:val="14"/>
        </w:rPr>
        <w:t xml:space="preserve"> </w:t>
      </w:r>
      <w:bookmarkStart w:id="1" w:name="_GoBack"/>
      <w:bookmarkEnd w:id="1"/>
      <w:r w:rsidR="0003632F" w:rsidRPr="001E75CF">
        <w:rPr>
          <w:b/>
          <w:sz w:val="14"/>
          <w:szCs w:val="14"/>
        </w:rPr>
        <w:t xml:space="preserve">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 </w:t>
      </w:r>
      <w:r w:rsidR="00EF0453" w:rsidRPr="00B44320">
        <w:rPr>
          <w:rFonts w:eastAsiaTheme="minorHAnsi" w:cstheme="minorBidi"/>
          <w:sz w:val="14"/>
          <w:szCs w:val="14"/>
          <w:lang w:eastAsia="en-US"/>
        </w:rPr>
        <w:t>зажимов</w:t>
      </w:r>
      <w:r w:rsidRPr="001E75CF">
        <w:rPr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</w:t>
      </w:r>
      <w:r w:rsidR="00EF0453" w:rsidRPr="00B44320">
        <w:rPr>
          <w:rFonts w:eastAsiaTheme="minorHAnsi" w:cstheme="minorBidi"/>
          <w:sz w:val="14"/>
          <w:szCs w:val="14"/>
          <w:lang w:eastAsia="en-US"/>
        </w:rPr>
        <w:t>зажимов</w:t>
      </w:r>
      <w:r w:rsidRPr="001E75CF">
        <w:rPr>
          <w:sz w:val="14"/>
          <w:szCs w:val="14"/>
        </w:rPr>
        <w:t xml:space="preserve"> не предусмотрено.</w:t>
      </w:r>
    </w:p>
    <w:p w:rsidR="00C050FC" w:rsidRDefault="00C050FC" w:rsidP="0003632F">
      <w:pPr>
        <w:rPr>
          <w:sz w:val="14"/>
          <w:szCs w:val="14"/>
        </w:rPr>
      </w:pPr>
    </w:p>
    <w:p w:rsidR="0003632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   </w:t>
      </w:r>
      <w:r w:rsidR="00204E62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="009C59FE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1E75CF" w:rsidRDefault="00EF0453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</w:p>
    <w:p w:rsidR="00EF0453" w:rsidRPr="00EF0453" w:rsidRDefault="0003632F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   </w:t>
      </w:r>
      <w:r w:rsidR="00EF0453" w:rsidRPr="00EF0453">
        <w:rPr>
          <w:rFonts w:ascii="Times New Roman" w:hAnsi="Times New Roman"/>
          <w:sz w:val="14"/>
          <w:szCs w:val="14"/>
        </w:rPr>
        <w:t>4.1</w:t>
      </w:r>
      <w:proofErr w:type="gramStart"/>
      <w:r w:rsidR="00EF0453" w:rsidRPr="00EF0453">
        <w:rPr>
          <w:rFonts w:ascii="Times New Roman" w:hAnsi="Times New Roman"/>
          <w:sz w:val="14"/>
          <w:szCs w:val="14"/>
        </w:rPr>
        <w:t xml:space="preserve"> Р</w:t>
      </w:r>
      <w:proofErr w:type="gramEnd"/>
      <w:r w:rsidR="00EF0453" w:rsidRPr="00EF0453">
        <w:rPr>
          <w:rFonts w:ascii="Times New Roman" w:hAnsi="Times New Roman"/>
          <w:sz w:val="14"/>
          <w:szCs w:val="14"/>
        </w:rPr>
        <w:t>аспаковать зажим. Проверить комплектность. Комплектность должна соответствовать п.п.2.2 и 2.3 настоящей инструкции по монтажу. Некомплектный зажим к монтажу и эксплуатации не допускается.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03632F" w:rsidRPr="00C050FC" w:rsidRDefault="00C050FC" w:rsidP="00C050FC">
      <w:pPr>
        <w:tabs>
          <w:tab w:val="left" w:pos="1140"/>
        </w:tabs>
        <w:spacing w:after="1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</w:t>
      </w:r>
      <w:r w:rsidR="0003632F" w:rsidRPr="00C050FC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 </w:t>
      </w:r>
      <w:r w:rsidR="00DE5B5D" w:rsidRPr="00C050FC">
        <w:rPr>
          <w:b/>
          <w:sz w:val="14"/>
          <w:szCs w:val="14"/>
        </w:rPr>
        <w:t xml:space="preserve"> </w:t>
      </w:r>
      <w:r w:rsidR="0003632F" w:rsidRPr="00C050FC">
        <w:rPr>
          <w:b/>
          <w:sz w:val="14"/>
          <w:szCs w:val="14"/>
        </w:rPr>
        <w:t>Монтаж</w:t>
      </w:r>
    </w:p>
    <w:p w:rsidR="00EF0453" w:rsidRPr="00EF0453" w:rsidRDefault="009718F1" w:rsidP="00EF045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9718F1">
        <w:rPr>
          <w:rFonts w:ascii="Times New Roman" w:hAnsi="Times New Roman"/>
          <w:sz w:val="14"/>
          <w:szCs w:val="14"/>
        </w:rPr>
        <w:t xml:space="preserve">    </w:t>
      </w:r>
      <w:r w:rsidR="00EF0453" w:rsidRPr="00EF0453">
        <w:rPr>
          <w:rFonts w:ascii="Times New Roman" w:hAnsi="Times New Roman"/>
          <w:sz w:val="14"/>
          <w:szCs w:val="14"/>
        </w:rPr>
        <w:t>5.1  Монтаж зажима  KZP 1 показан на рисунке 3.</w:t>
      </w:r>
    </w:p>
    <w:p w:rsidR="00EF0453" w:rsidRPr="00EF0453" w:rsidRDefault="00EF0453" w:rsidP="00EF045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   К кронштейну СА 2000.1 должна быть присоединена полка кронштейна зажима KZP 1  меньшей длины.</w:t>
      </w:r>
    </w:p>
    <w:p w:rsidR="00EF0453" w:rsidRPr="00EF0453" w:rsidRDefault="00EF0453" w:rsidP="00EF045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   5.2  Монтаж зажима  KZP 2 показан на рисунке 4.</w:t>
      </w:r>
    </w:p>
    <w:p w:rsidR="00EF0453" w:rsidRPr="00EF0453" w:rsidRDefault="00EF0453" w:rsidP="00EF045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   В полость кронштейна С</w:t>
      </w:r>
      <w:proofErr w:type="gramStart"/>
      <w:r w:rsidRPr="00EF0453">
        <w:rPr>
          <w:rFonts w:ascii="Times New Roman" w:hAnsi="Times New Roman"/>
          <w:sz w:val="14"/>
          <w:szCs w:val="14"/>
        </w:rPr>
        <w:t>S</w:t>
      </w:r>
      <w:proofErr w:type="gramEnd"/>
      <w:r w:rsidRPr="00EF0453">
        <w:rPr>
          <w:rFonts w:ascii="Times New Roman" w:hAnsi="Times New Roman"/>
          <w:sz w:val="14"/>
          <w:szCs w:val="14"/>
        </w:rPr>
        <w:t xml:space="preserve"> 1500  должна быть установлена  полка кронштейна зажима KZP 2 меньшей длины</w:t>
      </w:r>
    </w:p>
    <w:p w:rsidR="00EF0453" w:rsidRPr="00EF0453" w:rsidRDefault="00EF0453" w:rsidP="00EF0453">
      <w:pPr>
        <w:pStyle w:val="a6"/>
        <w:spacing w:after="10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   5.3  Момент затяжки болтового соединения  24±1,5 Нм (22±1,5 Нм - для болта М8).</w:t>
      </w:r>
    </w:p>
    <w:p w:rsidR="009718F1" w:rsidRPr="009718F1" w:rsidRDefault="009718F1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9718F1">
        <w:rPr>
          <w:rFonts w:ascii="Times New Roman" w:hAnsi="Times New Roman"/>
          <w:b/>
          <w:sz w:val="14"/>
          <w:szCs w:val="14"/>
        </w:rPr>
        <w:t xml:space="preserve">   </w:t>
      </w: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6.1</w:t>
      </w:r>
      <w:proofErr w:type="gramStart"/>
      <w:r w:rsidRPr="001E75CF">
        <w:rPr>
          <w:sz w:val="14"/>
          <w:szCs w:val="14"/>
        </w:rPr>
        <w:t xml:space="preserve"> П</w:t>
      </w:r>
      <w:proofErr w:type="gramEnd"/>
      <w:r w:rsidRPr="001E75CF">
        <w:rPr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7.1  Условия  транспортировки и хранения </w:t>
      </w:r>
      <w:r w:rsidR="000B1BB6">
        <w:rPr>
          <w:sz w:val="14"/>
          <w:szCs w:val="14"/>
        </w:rPr>
        <w:t>изделий</w:t>
      </w:r>
      <w:r w:rsidRPr="001E75CF">
        <w:rPr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0B1BB6">
        <w:rPr>
          <w:sz w:val="14"/>
          <w:szCs w:val="14"/>
        </w:rPr>
        <w:t>Изделия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1E0DB0">
        <w:rPr>
          <w:sz w:val="14"/>
          <w:szCs w:val="14"/>
        </w:rPr>
        <w:t>изделия</w:t>
      </w:r>
      <w:r w:rsidR="00857A37"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C050FC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C050FC">
        <w:rPr>
          <w:bCs/>
          <w:color w:val="000000"/>
          <w:sz w:val="14"/>
          <w:szCs w:val="14"/>
        </w:rPr>
        <w:t>Зажимы KZP 1</w:t>
      </w:r>
      <w:r>
        <w:rPr>
          <w:bCs/>
          <w:color w:val="000000"/>
          <w:sz w:val="14"/>
          <w:szCs w:val="14"/>
        </w:rPr>
        <w:t>/</w:t>
      </w:r>
      <w:r w:rsidRPr="00C050FC">
        <w:rPr>
          <w:bCs/>
          <w:color w:val="000000"/>
          <w:sz w:val="14"/>
          <w:szCs w:val="14"/>
        </w:rPr>
        <w:t xml:space="preserve"> KZP 2</w:t>
      </w:r>
      <w:r w:rsidR="000B1BB6">
        <w:rPr>
          <w:sz w:val="14"/>
          <w:szCs w:val="14"/>
        </w:rPr>
        <w:t xml:space="preserve">  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</w:t>
      </w:r>
      <w:r>
        <w:rPr>
          <w:sz w:val="14"/>
          <w:szCs w:val="14"/>
        </w:rPr>
        <w:t>8</w:t>
      </w:r>
      <w:r w:rsidR="0007614F" w:rsidRPr="001E75CF">
        <w:rPr>
          <w:sz w:val="14"/>
          <w:szCs w:val="14"/>
        </w:rPr>
        <w:t>-52819896-2010 признаны</w:t>
      </w:r>
      <w:proofErr w:type="gramEnd"/>
      <w:r w:rsidR="0007614F" w:rsidRPr="001E75CF">
        <w:rPr>
          <w:sz w:val="14"/>
          <w:szCs w:val="14"/>
        </w:rPr>
        <w:t xml:space="preserve">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1A16EA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C050FC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B1BB6"/>
    <w:rsid w:val="00120183"/>
    <w:rsid w:val="00121D29"/>
    <w:rsid w:val="001A16EA"/>
    <w:rsid w:val="001A5D71"/>
    <w:rsid w:val="001B5EB0"/>
    <w:rsid w:val="001E0DB0"/>
    <w:rsid w:val="001E1ED0"/>
    <w:rsid w:val="001E75CF"/>
    <w:rsid w:val="00204E62"/>
    <w:rsid w:val="00235765"/>
    <w:rsid w:val="002C4237"/>
    <w:rsid w:val="002E17CC"/>
    <w:rsid w:val="003F7D6F"/>
    <w:rsid w:val="00493B37"/>
    <w:rsid w:val="005E553B"/>
    <w:rsid w:val="007238A9"/>
    <w:rsid w:val="0077508F"/>
    <w:rsid w:val="007C72D6"/>
    <w:rsid w:val="0085776F"/>
    <w:rsid w:val="00857A37"/>
    <w:rsid w:val="00870774"/>
    <w:rsid w:val="008E3576"/>
    <w:rsid w:val="008E6684"/>
    <w:rsid w:val="0096760C"/>
    <w:rsid w:val="009718F1"/>
    <w:rsid w:val="009C59FE"/>
    <w:rsid w:val="00A84748"/>
    <w:rsid w:val="00C050FC"/>
    <w:rsid w:val="00D0728D"/>
    <w:rsid w:val="00D63D71"/>
    <w:rsid w:val="00DE5B5D"/>
    <w:rsid w:val="00E04225"/>
    <w:rsid w:val="00E61DEC"/>
    <w:rsid w:val="00EF0453"/>
    <w:rsid w:val="00F52A8B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4</cp:revision>
  <cp:lastPrinted>2020-06-04T09:06:00Z</cp:lastPrinted>
  <dcterms:created xsi:type="dcterms:W3CDTF">2020-06-09T11:53:00Z</dcterms:created>
  <dcterms:modified xsi:type="dcterms:W3CDTF">2020-06-09T12:08:00Z</dcterms:modified>
</cp:coreProperties>
</file>