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627234AB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2172839A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71F076" wp14:editId="1722DD46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2F62EB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51F29F25" w14:textId="77777777" w:rsidR="0059500F" w:rsidRPr="00B75922" w:rsidRDefault="00006679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F8F8A64" wp14:editId="30BCEE81">
                  <wp:simplePos x="0" y="0"/>
                  <wp:positionH relativeFrom="column">
                    <wp:posOffset>2363393</wp:posOffset>
                  </wp:positionH>
                  <wp:positionV relativeFrom="paragraph">
                    <wp:posOffset>-788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500F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63D03D1C" w14:textId="77777777" w:rsidR="0059500F" w:rsidRPr="00F45F4D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4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45F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F45F4D" w:rsidRPr="00277E1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46C53FE0" w14:textId="77777777" w:rsidR="00006679" w:rsidRPr="00F45F4D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18305303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0ED5D61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E31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>и: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4F4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="006E6408" w:rsidRPr="004F46AF">
              <w:rPr>
                <w:rFonts w:ascii="Times New Roman" w:hAnsi="Times New Roman" w:cs="Times New Roman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3168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</w:p>
          <w:p w14:paraId="7D240A0E" w14:textId="77777777" w:rsidR="00B75922" w:rsidRPr="004F46AF" w:rsidRDefault="0064005B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</w:t>
            </w:r>
            <w:r w:rsidR="006E6408" w:rsidRPr="004F46AF">
              <w:rPr>
                <w:rFonts w:ascii="Times New Roman" w:hAnsi="Times New Roman" w:cs="Times New Roman"/>
              </w:rPr>
              <w:t>Магнолия</w:t>
            </w:r>
            <w:r w:rsidRPr="004F46AF">
              <w:rPr>
                <w:rFonts w:ascii="Times New Roman" w:hAnsi="Times New Roman" w:cs="Times New Roman"/>
              </w:rPr>
              <w:t>»</w:t>
            </w:r>
            <w:r w:rsidR="003168E7" w:rsidRPr="004F46AF">
              <w:rPr>
                <w:rFonts w:ascii="Times New Roman" w:hAnsi="Times New Roman" w:cs="Times New Roman"/>
              </w:rPr>
              <w:t xml:space="preserve"> 511</w:t>
            </w:r>
            <w:r w:rsidR="005942D3" w:rsidRPr="004F46AF">
              <w:rPr>
                <w:rFonts w:ascii="Times New Roman" w:hAnsi="Times New Roman" w:cs="Times New Roman"/>
              </w:rPr>
              <w:t xml:space="preserve">  </w:t>
            </w:r>
            <w:r w:rsidR="004567C7" w:rsidRPr="004F46AF">
              <w:rPr>
                <w:rFonts w:ascii="Times New Roman" w:hAnsi="Times New Roman" w:cs="Times New Roman"/>
              </w:rPr>
              <w:t xml:space="preserve"> </w:t>
            </w:r>
            <w:r w:rsidR="00DE54B7" w:rsidRPr="004F46AF">
              <w:rPr>
                <w:rFonts w:ascii="Times New Roman" w:hAnsi="Times New Roman" w:cs="Times New Roman"/>
              </w:rPr>
              <w:t>Н</w:t>
            </w:r>
            <w:r w:rsidR="00E31D8E" w:rsidRPr="004F46AF">
              <w:rPr>
                <w:rFonts w:ascii="Times New Roman" w:hAnsi="Times New Roman" w:cs="Times New Roman"/>
              </w:rPr>
              <w:t>Б</w:t>
            </w:r>
            <w:r w:rsidR="00E5573E" w:rsidRPr="004F46AF">
              <w:rPr>
                <w:rFonts w:ascii="Times New Roman" w:hAnsi="Times New Roman" w:cs="Times New Roman"/>
              </w:rPr>
              <w:t>Б</w:t>
            </w:r>
            <w:r w:rsidR="00787168" w:rsidRPr="004F46AF">
              <w:rPr>
                <w:rFonts w:ascii="Times New Roman" w:hAnsi="Times New Roman" w:cs="Times New Roman"/>
              </w:rPr>
              <w:t xml:space="preserve"> </w:t>
            </w:r>
            <w:r w:rsidR="00F40FFA" w:rsidRPr="004F46AF">
              <w:rPr>
                <w:rFonts w:ascii="Times New Roman" w:hAnsi="Times New Roman" w:cs="Times New Roman"/>
              </w:rPr>
              <w:t>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="00E5573E" w:rsidRPr="004F46AF">
              <w:rPr>
                <w:rFonts w:ascii="Times New Roman" w:hAnsi="Times New Roman" w:cs="Times New Roman"/>
              </w:rPr>
              <w:t>-</w:t>
            </w:r>
            <w:r w:rsidR="003D0A78" w:rsidRPr="004F46AF">
              <w:rPr>
                <w:rFonts w:ascii="Times New Roman" w:hAnsi="Times New Roman" w:cs="Times New Roman"/>
              </w:rPr>
              <w:t>60</w:t>
            </w:r>
            <w:r w:rsidR="006E6408" w:rsidRPr="004F46AF">
              <w:rPr>
                <w:rFonts w:ascii="Times New Roman" w:hAnsi="Times New Roman" w:cs="Times New Roman"/>
              </w:rPr>
              <w:t xml:space="preserve"> -124   1005403849</w:t>
            </w:r>
          </w:p>
          <w:p w14:paraId="6AA2C7A6" w14:textId="77777777" w:rsidR="003168E7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 5</w:t>
            </w:r>
            <w:r w:rsidRPr="004F46AF">
              <w:rPr>
                <w:rFonts w:ascii="Times New Roman" w:hAnsi="Times New Roman" w:cs="Times New Roman"/>
              </w:rPr>
              <w:t>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1005403850</w:t>
            </w:r>
          </w:p>
          <w:p w14:paraId="01D22238" w14:textId="77777777" w:rsidR="003168E7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</w:t>
            </w:r>
            <w:r w:rsidRPr="004F46AF">
              <w:rPr>
                <w:rFonts w:ascii="Times New Roman" w:hAnsi="Times New Roman" w:cs="Times New Roman"/>
              </w:rPr>
              <w:t xml:space="preserve"> 511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1005403851</w:t>
            </w:r>
          </w:p>
          <w:p w14:paraId="75777BEF" w14:textId="77777777" w:rsidR="00E31D8E" w:rsidRPr="004F46AF" w:rsidRDefault="006E6408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</w:t>
            </w:r>
            <w:r w:rsidR="003168E7" w:rsidRPr="004F46AF">
              <w:rPr>
                <w:rFonts w:ascii="Times New Roman" w:hAnsi="Times New Roman" w:cs="Times New Roman"/>
              </w:rPr>
              <w:t>»</w:t>
            </w:r>
            <w:r w:rsidRPr="004F46AF">
              <w:rPr>
                <w:rFonts w:ascii="Times New Roman" w:hAnsi="Times New Roman" w:cs="Times New Roman"/>
              </w:rPr>
              <w:t xml:space="preserve"> 511   НББ 01</w:t>
            </w:r>
            <w:r w:rsidR="004F46AF">
              <w:rPr>
                <w:rFonts w:ascii="Times New Roman" w:hAnsi="Times New Roman" w:cs="Times New Roman"/>
              </w:rPr>
              <w:t xml:space="preserve">    </w:t>
            </w:r>
            <w:r w:rsidRPr="004F46AF">
              <w:rPr>
                <w:rFonts w:ascii="Times New Roman" w:hAnsi="Times New Roman" w:cs="Times New Roman"/>
              </w:rPr>
              <w:t>-60 -124   1005403947</w:t>
            </w:r>
          </w:p>
          <w:p w14:paraId="03DA6582" w14:textId="77777777"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Pr="004F46AF">
              <w:rPr>
                <w:rFonts w:ascii="Times New Roman" w:hAnsi="Times New Roman" w:cs="Times New Roman"/>
              </w:rPr>
              <w:t>60</w:t>
            </w:r>
            <w:r w:rsidR="00096E5E">
              <w:rPr>
                <w:rFonts w:ascii="Times New Roman" w:hAnsi="Times New Roman" w:cs="Times New Roman"/>
              </w:rPr>
              <w:t xml:space="preserve">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1005403852</w:t>
            </w:r>
          </w:p>
          <w:p w14:paraId="6C74E2FF" w14:textId="77777777"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 5</w:t>
            </w:r>
            <w:r>
              <w:rPr>
                <w:rFonts w:ascii="Times New Roman" w:hAnsi="Times New Roman" w:cs="Times New Roman"/>
              </w:rPr>
              <w:t>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="00096E5E">
              <w:rPr>
                <w:rFonts w:ascii="Times New Roman" w:hAnsi="Times New Roman" w:cs="Times New Roman"/>
              </w:rPr>
              <w:t>60 -10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1005403853</w:t>
            </w:r>
          </w:p>
          <w:p w14:paraId="5B35485F" w14:textId="77777777" w:rsidR="004F46AF" w:rsidRPr="004F46AF" w:rsidRDefault="004F46AF" w:rsidP="004F46AF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="00096E5E">
              <w:rPr>
                <w:rFonts w:ascii="Times New Roman" w:hAnsi="Times New Roman" w:cs="Times New Roman"/>
              </w:rPr>
              <w:t>60 -10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1005403854</w:t>
            </w:r>
          </w:p>
          <w:p w14:paraId="2626488B" w14:textId="77777777" w:rsidR="006E6408" w:rsidRPr="004F46AF" w:rsidRDefault="004F46AF" w:rsidP="006E6408">
            <w:pPr>
              <w:pStyle w:val="a7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 w:rsidRPr="004F46AF">
              <w:rPr>
                <w:rFonts w:ascii="Times New Roman" w:hAnsi="Times New Roman" w:cs="Times New Roman"/>
              </w:rPr>
              <w:t>«Магнолия»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F46AF">
              <w:rPr>
                <w:rFonts w:ascii="Times New Roman" w:hAnsi="Times New Roman" w:cs="Times New Roman"/>
              </w:rPr>
              <w:t>1   НББ 01-</w:t>
            </w:r>
            <w:r>
              <w:rPr>
                <w:rFonts w:ascii="Times New Roman" w:hAnsi="Times New Roman" w:cs="Times New Roman"/>
              </w:rPr>
              <w:t>2х</w:t>
            </w:r>
            <w:r w:rsidRPr="004F46AF">
              <w:rPr>
                <w:rFonts w:ascii="Times New Roman" w:hAnsi="Times New Roman" w:cs="Times New Roman"/>
              </w:rPr>
              <w:t>60</w:t>
            </w:r>
            <w:r w:rsidR="00096E5E">
              <w:rPr>
                <w:rFonts w:ascii="Times New Roman" w:hAnsi="Times New Roman" w:cs="Times New Roman"/>
              </w:rPr>
              <w:t xml:space="preserve"> -10</w:t>
            </w:r>
            <w:r w:rsidRPr="004F46A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  1005403946</w:t>
            </w:r>
          </w:p>
          <w:p w14:paraId="25B9C2C8" w14:textId="77777777" w:rsidR="00E5573E" w:rsidRPr="004F46AF" w:rsidRDefault="00B80704" w:rsidP="00B80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46AF">
              <w:rPr>
                <w:rFonts w:ascii="Times New Roman" w:hAnsi="Times New Roman" w:cs="Times New Roman"/>
                <w:sz w:val="20"/>
                <w:szCs w:val="20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525B5EEF" w14:textId="77777777" w:rsidR="00463143" w:rsidRPr="00B75922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1655D65C" w14:textId="77777777" w:rsidR="00790AF4" w:rsidRPr="00B75922" w:rsidRDefault="00790AF4" w:rsidP="00463143">
      <w:pPr>
        <w:pStyle w:val="a7"/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D5199" w14:textId="77777777" w:rsidR="005F4CB3" w:rsidRPr="00B7592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B75922" w14:paraId="355ADF7A" w14:textId="77777777" w:rsidTr="00C14DD2">
        <w:trPr>
          <w:trHeight w:val="128"/>
        </w:trPr>
        <w:tc>
          <w:tcPr>
            <w:tcW w:w="5104" w:type="dxa"/>
          </w:tcPr>
          <w:p w14:paraId="7800540A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14:paraId="3FA4EE68" w14:textId="77777777" w:rsidR="005F4CB3" w:rsidRPr="00B7592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5F4CB3" w:rsidRPr="00B75922" w14:paraId="0BF33F28" w14:textId="77777777" w:rsidTr="00C14DD2">
        <w:trPr>
          <w:trHeight w:val="117"/>
        </w:trPr>
        <w:tc>
          <w:tcPr>
            <w:tcW w:w="5104" w:type="dxa"/>
          </w:tcPr>
          <w:p w14:paraId="7A3C2109" w14:textId="77777777" w:rsidR="005F4CB3" w:rsidRPr="00B75922" w:rsidRDefault="00496BBA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E32E5B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6FCC4EAD" w14:textId="77777777" w:rsidR="005F4CB3" w:rsidRPr="00B75922" w:rsidRDefault="00E32E5B" w:rsidP="00B554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 (ГОСТ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 w:rsidR="00BA52B5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BA52B5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5F4CB3" w:rsidRPr="00B75922" w14:paraId="40CCD233" w14:textId="77777777" w:rsidTr="00C14DD2">
        <w:trPr>
          <w:trHeight w:val="122"/>
        </w:trPr>
        <w:tc>
          <w:tcPr>
            <w:tcW w:w="5104" w:type="dxa"/>
          </w:tcPr>
          <w:p w14:paraId="0DCAA233" w14:textId="77777777" w:rsidR="005F4CB3" w:rsidRPr="00B75922" w:rsidRDefault="005F4CB3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31BD28A3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B75922" w14:paraId="76FF5F63" w14:textId="77777777" w:rsidTr="00C14DD2">
        <w:trPr>
          <w:trHeight w:val="125"/>
        </w:trPr>
        <w:tc>
          <w:tcPr>
            <w:tcW w:w="5104" w:type="dxa"/>
          </w:tcPr>
          <w:p w14:paraId="0CA8D854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447FD446" w14:textId="77777777" w:rsidR="005F4CB3" w:rsidRPr="00B75922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B75922" w14:paraId="53BF06F8" w14:textId="77777777" w:rsidTr="00C14DD2">
        <w:trPr>
          <w:trHeight w:val="175"/>
        </w:trPr>
        <w:tc>
          <w:tcPr>
            <w:tcW w:w="5104" w:type="dxa"/>
          </w:tcPr>
          <w:p w14:paraId="3DFB50A0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6D50E71C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B759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B75922" w14:paraId="23DA21DA" w14:textId="77777777" w:rsidTr="00C14DD2">
        <w:trPr>
          <w:trHeight w:val="352"/>
        </w:trPr>
        <w:tc>
          <w:tcPr>
            <w:tcW w:w="5104" w:type="dxa"/>
          </w:tcPr>
          <w:p w14:paraId="627B4437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2DF4CFF1" w14:textId="77777777" w:rsidR="005F4CB3" w:rsidRPr="00B75922" w:rsidRDefault="005F4CB3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ьно - воспламеняемого материала</w:t>
            </w:r>
          </w:p>
        </w:tc>
      </w:tr>
      <w:tr w:rsidR="005F4CB3" w:rsidRPr="00B75922" w14:paraId="22FE7871" w14:textId="77777777" w:rsidTr="00C14DD2">
        <w:trPr>
          <w:trHeight w:val="133"/>
        </w:trPr>
        <w:tc>
          <w:tcPr>
            <w:tcW w:w="5104" w:type="dxa"/>
          </w:tcPr>
          <w:p w14:paraId="02515EBF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06AC81DC" w14:textId="77777777" w:rsidR="001A548A" w:rsidRPr="00B75922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B75922" w14:paraId="05F16597" w14:textId="77777777" w:rsidTr="00C14DD2">
        <w:trPr>
          <w:trHeight w:val="208"/>
        </w:trPr>
        <w:tc>
          <w:tcPr>
            <w:tcW w:w="5104" w:type="dxa"/>
          </w:tcPr>
          <w:p w14:paraId="175F5545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3F56F492" w14:textId="77777777" w:rsidR="00257B70" w:rsidRPr="00B75922" w:rsidRDefault="00E31D8E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стену (НБ</w:t>
            </w:r>
            <w:r w:rsidR="008C6C31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5F4CB3" w:rsidRPr="00B75922" w14:paraId="63C81D16" w14:textId="77777777" w:rsidTr="00C14DD2">
        <w:trPr>
          <w:trHeight w:val="208"/>
        </w:trPr>
        <w:tc>
          <w:tcPr>
            <w:tcW w:w="5104" w:type="dxa"/>
          </w:tcPr>
          <w:p w14:paraId="18D2F3E0" w14:textId="77777777" w:rsidR="005F4CB3" w:rsidRPr="00B7592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14:paraId="6FE29DAE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B75922" w14:paraId="20556B7F" w14:textId="7777777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0F10BF05" w14:textId="77777777" w:rsidR="00B75922" w:rsidRPr="00B75922" w:rsidRDefault="00B75922" w:rsidP="00B75922">
            <w:pPr>
              <w:pStyle w:val="a7"/>
              <w:tabs>
                <w:tab w:val="left" w:pos="318"/>
              </w:tabs>
              <w:ind w:left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CD71F" w14:textId="77777777" w:rsidR="005F4CB3" w:rsidRPr="00B75922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B75922" w14:paraId="1040AFFE" w14:textId="77777777" w:rsidTr="00C14DD2">
        <w:trPr>
          <w:trHeight w:val="192"/>
        </w:trPr>
        <w:tc>
          <w:tcPr>
            <w:tcW w:w="5104" w:type="dxa"/>
          </w:tcPr>
          <w:p w14:paraId="0809B990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14:paraId="7820754B" w14:textId="77777777" w:rsidR="005F4CB3" w:rsidRPr="00B75922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B75922" w14:paraId="490651C6" w14:textId="77777777" w:rsidTr="00C14DD2">
        <w:trPr>
          <w:trHeight w:val="123"/>
        </w:trPr>
        <w:tc>
          <w:tcPr>
            <w:tcW w:w="5104" w:type="dxa"/>
          </w:tcPr>
          <w:p w14:paraId="1CAC4C90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14:paraId="1901E703" w14:textId="77777777" w:rsidR="00894677" w:rsidRDefault="003168E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</w:t>
            </w:r>
            <w:r w:rsidR="00974281">
              <w:rPr>
                <w:rFonts w:ascii="Times New Roman" w:hAnsi="Times New Roman" w:cs="Times New Roman"/>
                <w:sz w:val="24"/>
                <w:szCs w:val="24"/>
              </w:rPr>
              <w:t xml:space="preserve">     60-124</w:t>
            </w:r>
            <w:r w:rsidR="008946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31D8E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 w:rsidR="00163A08"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97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908287E" w14:textId="77777777" w:rsidR="00974281" w:rsidRPr="00630FA9" w:rsidRDefault="00974281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НББ 01-2х60-104                              – 1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4CB3" w:rsidRPr="00B75922" w14:paraId="2DDD6BFE" w14:textId="77777777" w:rsidTr="00C14DD2">
        <w:trPr>
          <w:trHeight w:val="213"/>
        </w:trPr>
        <w:tc>
          <w:tcPr>
            <w:tcW w:w="5104" w:type="dxa"/>
          </w:tcPr>
          <w:p w14:paraId="127BF744" w14:textId="77777777" w:rsidR="005F4CB3" w:rsidRPr="00B75922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5907" w:type="dxa"/>
          </w:tcPr>
          <w:p w14:paraId="38C9B97B" w14:textId="77777777" w:rsidR="00E5573E" w:rsidRPr="00B75922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14:paraId="2284AD9E" w14:textId="77777777" w:rsidR="005A0655" w:rsidRPr="00C83D25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B75922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B75922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14:paraId="57053EAB" w14:textId="77777777" w:rsidR="00B75922" w:rsidRPr="00C83D2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20FC4" w14:textId="77777777" w:rsidR="009563F4" w:rsidRPr="00B7592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Комплектность</w:t>
      </w:r>
    </w:p>
    <w:p w14:paraId="2463D6C1" w14:textId="77777777" w:rsidR="004C79F1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</w:t>
      </w:r>
      <w:r w:rsidR="009563F4" w:rsidRPr="00B75922">
        <w:rPr>
          <w:rFonts w:ascii="Times New Roman" w:hAnsi="Times New Roman" w:cs="Times New Roman"/>
          <w:sz w:val="24"/>
          <w:szCs w:val="24"/>
        </w:rPr>
        <w:t>ветильник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25326A07" w14:textId="77777777" w:rsidR="008A6BA9" w:rsidRPr="00A604B2" w:rsidRDefault="00E31D8E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плафон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="0015571B">
        <w:rPr>
          <w:rFonts w:ascii="Times New Roman" w:hAnsi="Times New Roman" w:cs="Times New Roman"/>
          <w:sz w:val="24"/>
          <w:szCs w:val="24"/>
        </w:rPr>
        <w:t>;</w:t>
      </w:r>
    </w:p>
    <w:p w14:paraId="1A1A6610" w14:textId="77777777" w:rsidR="009563F4" w:rsidRPr="00B7592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п</w:t>
      </w:r>
      <w:r w:rsidR="009563F4" w:rsidRPr="00B75922">
        <w:rPr>
          <w:rFonts w:ascii="Times New Roman" w:hAnsi="Times New Roman" w:cs="Times New Roman"/>
          <w:sz w:val="24"/>
          <w:szCs w:val="24"/>
        </w:rPr>
        <w:t>аспорт</w:t>
      </w:r>
      <w:r w:rsidR="00DE3165" w:rsidRPr="00B75922">
        <w:rPr>
          <w:rFonts w:ascii="Times New Roman" w:hAnsi="Times New Roman" w:cs="Times New Roman"/>
          <w:sz w:val="24"/>
          <w:szCs w:val="24"/>
        </w:rPr>
        <w:t>;</w:t>
      </w:r>
    </w:p>
    <w:p w14:paraId="01CA2D49" w14:textId="77777777" w:rsidR="00D8769D" w:rsidRPr="00066D59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у</w:t>
      </w:r>
      <w:r w:rsidR="009563F4" w:rsidRPr="00B75922">
        <w:rPr>
          <w:rFonts w:ascii="Times New Roman" w:hAnsi="Times New Roman" w:cs="Times New Roman"/>
          <w:sz w:val="24"/>
          <w:szCs w:val="24"/>
        </w:rPr>
        <w:t>паковка</w:t>
      </w:r>
      <w:r w:rsidR="00B759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380935" w14:textId="77777777" w:rsidR="00D8769D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14:paraId="34C61F3B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FA8F745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0022EDEF" w14:textId="77777777" w:rsidR="00727492" w:rsidRPr="0072749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14:paraId="570E9176" w14:textId="77777777" w:rsidR="0072749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14:paraId="64EF3914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14:paraId="486D9AFE" w14:textId="77777777"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14:paraId="2FDFDD3D" w14:textId="77777777" w:rsidR="00D8769D" w:rsidRDefault="00D8769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3A373445" w14:textId="77777777" w:rsidR="000F6ED8" w:rsidRPr="00B75922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DCFD00" w14:textId="77777777" w:rsidR="00547416" w:rsidRPr="00634DBC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E12D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634DBC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подготовка к работе</w:t>
      </w:r>
    </w:p>
    <w:p w14:paraId="22E2E336" w14:textId="77777777" w:rsidR="00AC187F" w:rsidRPr="00A604B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Pr="00B75922">
        <w:rPr>
          <w:rFonts w:ascii="Times New Roman" w:hAnsi="Times New Roman" w:cs="Times New Roman"/>
          <w:sz w:val="24"/>
          <w:szCs w:val="24"/>
        </w:rPr>
        <w:t>;</w:t>
      </w:r>
    </w:p>
    <w:p w14:paraId="75334BFB" w14:textId="77777777" w:rsidR="00AC187F" w:rsidRDefault="00EA65E3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Прикрепить</w:t>
      </w:r>
      <w:r w:rsidR="004B553E">
        <w:rPr>
          <w:rFonts w:ascii="Times New Roman" w:hAnsi="Times New Roman" w:cs="Times New Roman"/>
          <w:sz w:val="24"/>
          <w:szCs w:val="24"/>
        </w:rPr>
        <w:t xml:space="preserve"> </w:t>
      </w:r>
      <w:r w:rsidR="003168E7">
        <w:rPr>
          <w:rFonts w:ascii="Times New Roman" w:hAnsi="Times New Roman" w:cs="Times New Roman"/>
          <w:sz w:val="24"/>
          <w:szCs w:val="24"/>
        </w:rPr>
        <w:t xml:space="preserve">светильник к стене </w:t>
      </w:r>
      <w:r w:rsidR="003168E7" w:rsidRPr="00AC187F">
        <w:rPr>
          <w:rFonts w:ascii="Times New Roman" w:hAnsi="Times New Roman" w:cs="Times New Roman"/>
          <w:sz w:val="24"/>
          <w:szCs w:val="24"/>
        </w:rPr>
        <w:t>при помощи шурупов и дюбелей</w:t>
      </w:r>
      <w:r w:rsidR="00AC187F" w:rsidRPr="00AC187F">
        <w:rPr>
          <w:rFonts w:ascii="Times New Roman" w:hAnsi="Times New Roman" w:cs="Times New Roman"/>
          <w:sz w:val="24"/>
          <w:szCs w:val="24"/>
        </w:rPr>
        <w:t>;</w:t>
      </w:r>
    </w:p>
    <w:p w14:paraId="4BF6D352" w14:textId="77777777" w:rsidR="00C14DD2" w:rsidRPr="00B7592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Подсоединить сетевые провода </w:t>
      </w:r>
      <w:r w:rsidR="00C14DD2" w:rsidRPr="00B75922">
        <w:rPr>
          <w:rFonts w:ascii="Times New Roman" w:hAnsi="Times New Roman" w:cs="Times New Roman"/>
          <w:sz w:val="24"/>
          <w:szCs w:val="24"/>
        </w:rPr>
        <w:t>к контактам клеммной</w:t>
      </w:r>
      <w:r w:rsidR="003C5CBA">
        <w:rPr>
          <w:rFonts w:ascii="Times New Roman" w:hAnsi="Times New Roman" w:cs="Times New Roman"/>
          <w:sz w:val="24"/>
          <w:szCs w:val="24"/>
        </w:rPr>
        <w:t xml:space="preserve"> колодки</w:t>
      </w:r>
      <w:r w:rsidR="00C14DD2" w:rsidRPr="00B75922">
        <w:rPr>
          <w:rFonts w:ascii="Times New Roman" w:hAnsi="Times New Roman" w:cs="Times New Roman"/>
          <w:sz w:val="24"/>
          <w:szCs w:val="24"/>
        </w:rPr>
        <w:t>;</w:t>
      </w:r>
      <w:r w:rsidR="005F7763" w:rsidRPr="005F7763">
        <w:rPr>
          <w:sz w:val="16"/>
          <w:szCs w:val="16"/>
        </w:rPr>
        <w:t xml:space="preserve"> </w:t>
      </w:r>
    </w:p>
    <w:p w14:paraId="5715C36F" w14:textId="77777777" w:rsidR="0098766E" w:rsidRPr="00B7592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E31D8E">
        <w:rPr>
          <w:rFonts w:ascii="Times New Roman" w:hAnsi="Times New Roman" w:cs="Times New Roman"/>
          <w:sz w:val="24"/>
          <w:szCs w:val="24"/>
        </w:rPr>
        <w:t>плафон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="000371F6">
        <w:rPr>
          <w:rFonts w:ascii="Times New Roman" w:hAnsi="Times New Roman" w:cs="Times New Roman"/>
          <w:sz w:val="24"/>
          <w:szCs w:val="24"/>
        </w:rPr>
        <w:t xml:space="preserve"> и</w:t>
      </w:r>
      <w:r w:rsidR="000371F6" w:rsidRPr="000371F6">
        <w:rPr>
          <w:rFonts w:ascii="Times New Roman" w:hAnsi="Times New Roman" w:cs="Times New Roman"/>
          <w:sz w:val="24"/>
          <w:szCs w:val="24"/>
        </w:rPr>
        <w:t xml:space="preserve"> </w:t>
      </w:r>
      <w:r w:rsidR="000371F6" w:rsidRPr="00B75922">
        <w:rPr>
          <w:rFonts w:ascii="Times New Roman" w:hAnsi="Times New Roman" w:cs="Times New Roman"/>
          <w:sz w:val="24"/>
          <w:szCs w:val="24"/>
        </w:rPr>
        <w:t>лампу</w:t>
      </w:r>
      <w:r w:rsidR="00066D59">
        <w:rPr>
          <w:rFonts w:ascii="Times New Roman" w:hAnsi="Times New Roman" w:cs="Times New Roman"/>
          <w:sz w:val="24"/>
          <w:szCs w:val="24"/>
        </w:rPr>
        <w:t>(ы)</w:t>
      </w:r>
      <w:r w:rsidR="003D0A78" w:rsidRPr="00B75922">
        <w:rPr>
          <w:rFonts w:ascii="Times New Roman" w:hAnsi="Times New Roman" w:cs="Times New Roman"/>
          <w:sz w:val="24"/>
          <w:szCs w:val="24"/>
        </w:rPr>
        <w:t>.</w:t>
      </w:r>
    </w:p>
    <w:p w14:paraId="78F76092" w14:textId="77777777" w:rsidR="00B75922" w:rsidRPr="00B7592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40CCC8" w14:textId="77777777" w:rsidR="00547416" w:rsidRPr="00B7592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14:paraId="61FCE55A" w14:textId="77777777" w:rsidR="000558E6" w:rsidRPr="00C83D25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B75922">
        <w:rPr>
          <w:rFonts w:ascii="Times New Roman" w:hAnsi="Times New Roman" w:cs="Times New Roman"/>
          <w:sz w:val="24"/>
          <w:szCs w:val="24"/>
        </w:rPr>
        <w:t>и не содержа</w:t>
      </w:r>
      <w:r w:rsidRPr="00B75922">
        <w:rPr>
          <w:rFonts w:ascii="Times New Roman" w:hAnsi="Times New Roman" w:cs="Times New Roman"/>
          <w:sz w:val="24"/>
          <w:szCs w:val="24"/>
        </w:rPr>
        <w:t>т дорогостоящих и  токсичных материалов и утилизиру</w:t>
      </w:r>
      <w:r w:rsidR="009D67E6" w:rsidRPr="00B75922">
        <w:rPr>
          <w:rFonts w:ascii="Times New Roman" w:hAnsi="Times New Roman" w:cs="Times New Roman"/>
          <w:sz w:val="24"/>
          <w:szCs w:val="24"/>
        </w:rPr>
        <w:t>ю</w:t>
      </w:r>
      <w:r w:rsidRPr="00B75922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14:paraId="3DF79F96" w14:textId="77777777" w:rsidR="00B75922" w:rsidRPr="00C83D25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B21AED" w14:textId="77777777" w:rsidR="000F6ED8" w:rsidRPr="00B7592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922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14:paraId="4EBFE358" w14:textId="77777777" w:rsidR="000F6ED8" w:rsidRPr="00B7592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транспортирования светильников в части воздействия механических факторов по ГОСТ 23216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B75922">
        <w:rPr>
          <w:rFonts w:ascii="Times New Roman" w:hAnsi="Times New Roman" w:cs="Times New Roman"/>
          <w:sz w:val="24"/>
          <w:szCs w:val="24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32817A5D" w14:textId="77777777" w:rsidR="000F6ED8" w:rsidRPr="00B75922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B759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922">
        <w:rPr>
          <w:rFonts w:ascii="Times New Roman" w:hAnsi="Times New Roman" w:cs="Times New Roman"/>
          <w:sz w:val="24"/>
          <w:szCs w:val="24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759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5922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14:paraId="2C4021FF" w14:textId="77777777" w:rsidR="000F6ED8" w:rsidRPr="00C83D25" w:rsidRDefault="000F6ED8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922">
        <w:rPr>
          <w:rFonts w:ascii="Times New Roman" w:hAnsi="Times New Roman" w:cs="Times New Roman"/>
          <w:sz w:val="24"/>
          <w:szCs w:val="24"/>
        </w:rPr>
        <w:t>Светильники в упаковке допускают хранение в течение не более 18 месяцев с даты выпуска.</w:t>
      </w:r>
    </w:p>
    <w:p w14:paraId="3364EFCE" w14:textId="77777777" w:rsidR="00B75922" w:rsidRPr="00C83D25" w:rsidRDefault="00B75922" w:rsidP="000F6E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508635" w14:textId="77777777" w:rsidR="00AA5A64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263966F6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032FBEB1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59B33F2D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4C8B8800" w14:textId="77777777" w:rsidR="00F4635F" w:rsidRPr="00F4635F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4635F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1FED5300" w14:textId="77777777" w:rsidR="00130A44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E95E929" w14:textId="77777777" w:rsidR="00130A44" w:rsidRPr="00130A4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  <w:r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С-</w:t>
      </w:r>
      <w:r w:rsidRPr="008F0873">
        <w:rPr>
          <w:rFonts w:ascii="Times New Roman" w:hAnsi="Times New Roman" w:cs="Times New Roman"/>
          <w:i/>
          <w:color w:val="FF0000"/>
          <w:sz w:val="24"/>
          <w:szCs w:val="24"/>
          <w:lang w:val="en-US"/>
        </w:rPr>
        <w:t>RU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.АБ</w:t>
      </w:r>
      <w:proofErr w:type="gramStart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91.В.</w:t>
      </w:r>
      <w:proofErr w:type="gramEnd"/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00045</w:t>
      </w:r>
      <w:r w:rsidR="00E12DDD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>
        <w:rPr>
          <w:rFonts w:ascii="Times New Roman" w:hAnsi="Times New Roman" w:cs="Times New Roman"/>
          <w:i/>
          <w:color w:val="FF0000"/>
          <w:sz w:val="24"/>
          <w:szCs w:val="24"/>
        </w:rPr>
        <w:t>с 03.04.2017 по 02.04.2022</w:t>
      </w:r>
      <w:r w:rsidRPr="00130A44">
        <w:rPr>
          <w:rFonts w:ascii="Times New Roman" w:hAnsi="Times New Roman" w:cs="Times New Roman"/>
          <w:i/>
          <w:sz w:val="24"/>
          <w:szCs w:val="24"/>
        </w:rPr>
        <w:t>.</w:t>
      </w:r>
    </w:p>
    <w:p w14:paraId="081EB2A6" w14:textId="77777777" w:rsidR="00E32E5B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E32E5B">
        <w:rPr>
          <w:rFonts w:ascii="Times New Roman" w:hAnsi="Times New Roman" w:cs="Times New Roman"/>
          <w:sz w:val="24"/>
          <w:szCs w:val="24"/>
        </w:rPr>
        <w:t xml:space="preserve"> ТС 004/2011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B83B63" w14:textId="77777777" w:rsidR="00AA5A6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14:paraId="62CAF777" w14:textId="77777777" w:rsidR="003168E7" w:rsidRDefault="003168E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847A68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58AA05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14:paraId="3C7F4B2C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73AA27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14:paraId="42538BD6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28595A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F8858C" w14:textId="77777777" w:rsidR="00F6103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81A03" w14:textId="77777777" w:rsidR="00AA5A6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7AA9E0" w14:textId="77777777" w:rsidR="00F61035" w:rsidRPr="00F61035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lang w:eastAsia="zh-CN"/>
        </w:rPr>
      </w:pPr>
      <w:r w:rsidRPr="00F61035">
        <w:rPr>
          <w:rFonts w:ascii="Times New Roman" w:eastAsia="Calibri" w:hAnsi="Times New Roman" w:cs="Times New Roman"/>
          <w:b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5ED3C679" w14:textId="77777777" w:rsidR="009D3B56" w:rsidRPr="00B7592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65653"/>
    <w:multiLevelType w:val="hybridMultilevel"/>
    <w:tmpl w:val="BEA42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859C7"/>
    <w:multiLevelType w:val="hybridMultilevel"/>
    <w:tmpl w:val="B5368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0"/>
  </w:num>
  <w:num w:numId="3">
    <w:abstractNumId w:val="1"/>
  </w:num>
  <w:num w:numId="4">
    <w:abstractNumId w:val="34"/>
  </w:num>
  <w:num w:numId="5">
    <w:abstractNumId w:val="16"/>
  </w:num>
  <w:num w:numId="6">
    <w:abstractNumId w:val="4"/>
  </w:num>
  <w:num w:numId="7">
    <w:abstractNumId w:val="21"/>
  </w:num>
  <w:num w:numId="8">
    <w:abstractNumId w:val="20"/>
  </w:num>
  <w:num w:numId="9">
    <w:abstractNumId w:val="9"/>
  </w:num>
  <w:num w:numId="10">
    <w:abstractNumId w:val="45"/>
  </w:num>
  <w:num w:numId="11">
    <w:abstractNumId w:val="40"/>
  </w:num>
  <w:num w:numId="12">
    <w:abstractNumId w:val="5"/>
  </w:num>
  <w:num w:numId="13">
    <w:abstractNumId w:val="2"/>
  </w:num>
  <w:num w:numId="14">
    <w:abstractNumId w:val="7"/>
  </w:num>
  <w:num w:numId="15">
    <w:abstractNumId w:val="25"/>
  </w:num>
  <w:num w:numId="16">
    <w:abstractNumId w:val="6"/>
  </w:num>
  <w:num w:numId="17">
    <w:abstractNumId w:val="30"/>
  </w:num>
  <w:num w:numId="18">
    <w:abstractNumId w:val="8"/>
  </w:num>
  <w:num w:numId="19">
    <w:abstractNumId w:val="36"/>
  </w:num>
  <w:num w:numId="20">
    <w:abstractNumId w:val="19"/>
  </w:num>
  <w:num w:numId="21">
    <w:abstractNumId w:val="27"/>
  </w:num>
  <w:num w:numId="22">
    <w:abstractNumId w:val="43"/>
  </w:num>
  <w:num w:numId="23">
    <w:abstractNumId w:val="33"/>
  </w:num>
  <w:num w:numId="24">
    <w:abstractNumId w:val="11"/>
  </w:num>
  <w:num w:numId="25">
    <w:abstractNumId w:val="3"/>
  </w:num>
  <w:num w:numId="26">
    <w:abstractNumId w:val="22"/>
  </w:num>
  <w:num w:numId="27">
    <w:abstractNumId w:val="42"/>
  </w:num>
  <w:num w:numId="28">
    <w:abstractNumId w:val="44"/>
  </w:num>
  <w:num w:numId="29">
    <w:abstractNumId w:val="15"/>
  </w:num>
  <w:num w:numId="30">
    <w:abstractNumId w:val="38"/>
  </w:num>
  <w:num w:numId="31">
    <w:abstractNumId w:val="13"/>
  </w:num>
  <w:num w:numId="32">
    <w:abstractNumId w:val="28"/>
  </w:num>
  <w:num w:numId="33">
    <w:abstractNumId w:val="12"/>
  </w:num>
  <w:num w:numId="34">
    <w:abstractNumId w:val="37"/>
  </w:num>
  <w:num w:numId="35">
    <w:abstractNumId w:val="0"/>
  </w:num>
  <w:num w:numId="36">
    <w:abstractNumId w:val="24"/>
  </w:num>
  <w:num w:numId="37">
    <w:abstractNumId w:val="35"/>
  </w:num>
  <w:num w:numId="38">
    <w:abstractNumId w:val="32"/>
  </w:num>
  <w:num w:numId="39">
    <w:abstractNumId w:val="39"/>
  </w:num>
  <w:num w:numId="40">
    <w:abstractNumId w:val="29"/>
  </w:num>
  <w:num w:numId="41">
    <w:abstractNumId w:val="17"/>
  </w:num>
  <w:num w:numId="4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23"/>
  </w:num>
  <w:num w:numId="45">
    <w:abstractNumId w:val="25"/>
  </w:num>
  <w:num w:numId="46">
    <w:abstractNumId w:val="1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58E6"/>
    <w:rsid w:val="00065368"/>
    <w:rsid w:val="00065F45"/>
    <w:rsid w:val="00066D59"/>
    <w:rsid w:val="00096E5E"/>
    <w:rsid w:val="000B6BCC"/>
    <w:rsid w:val="000D707E"/>
    <w:rsid w:val="000E1073"/>
    <w:rsid w:val="000F6ED8"/>
    <w:rsid w:val="001024DA"/>
    <w:rsid w:val="001118B0"/>
    <w:rsid w:val="00130A44"/>
    <w:rsid w:val="00133D7F"/>
    <w:rsid w:val="0015571B"/>
    <w:rsid w:val="00163A08"/>
    <w:rsid w:val="00182D27"/>
    <w:rsid w:val="00187C88"/>
    <w:rsid w:val="001A548A"/>
    <w:rsid w:val="001B0DD1"/>
    <w:rsid w:val="001D5044"/>
    <w:rsid w:val="0022160A"/>
    <w:rsid w:val="00257543"/>
    <w:rsid w:val="00257B70"/>
    <w:rsid w:val="0029755B"/>
    <w:rsid w:val="003168E7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40B35"/>
    <w:rsid w:val="00447FE0"/>
    <w:rsid w:val="004567C7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4F46AF"/>
    <w:rsid w:val="0050011B"/>
    <w:rsid w:val="005159A6"/>
    <w:rsid w:val="00516783"/>
    <w:rsid w:val="00547416"/>
    <w:rsid w:val="0059303E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8645B"/>
    <w:rsid w:val="006877A9"/>
    <w:rsid w:val="006951D8"/>
    <w:rsid w:val="006A281D"/>
    <w:rsid w:val="006A7D6F"/>
    <w:rsid w:val="006B3509"/>
    <w:rsid w:val="006D1733"/>
    <w:rsid w:val="006E6408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1C19"/>
    <w:rsid w:val="00945064"/>
    <w:rsid w:val="00946DBE"/>
    <w:rsid w:val="0095577F"/>
    <w:rsid w:val="009563F4"/>
    <w:rsid w:val="00973E88"/>
    <w:rsid w:val="00974281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A2D21"/>
    <w:rsid w:val="00BA52B5"/>
    <w:rsid w:val="00BA6C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31D8E"/>
    <w:rsid w:val="00E32E5B"/>
    <w:rsid w:val="00E5573E"/>
    <w:rsid w:val="00E55FBB"/>
    <w:rsid w:val="00E609A9"/>
    <w:rsid w:val="00E854EB"/>
    <w:rsid w:val="00E93182"/>
    <w:rsid w:val="00EA1F69"/>
    <w:rsid w:val="00EA65E3"/>
    <w:rsid w:val="00EE6A87"/>
    <w:rsid w:val="00EF2794"/>
    <w:rsid w:val="00F110EA"/>
    <w:rsid w:val="00F27084"/>
    <w:rsid w:val="00F40FFA"/>
    <w:rsid w:val="00F435FB"/>
    <w:rsid w:val="00F45F4D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C9BE"/>
  <w15:docId w15:val="{56774FC8-D149-4E6A-94D8-A31FDCD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2015-03-13T12:19:00Z</cp:lastPrinted>
  <dcterms:created xsi:type="dcterms:W3CDTF">2020-08-10T10:05:00Z</dcterms:created>
  <dcterms:modified xsi:type="dcterms:W3CDTF">2020-08-10T10:05:00Z</dcterms:modified>
</cp:coreProperties>
</file>