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C94" w:rsidRDefault="00154E9A" w:rsidP="006C6225">
      <w:pPr>
        <w:pStyle w:val="2"/>
        <w:tabs>
          <w:tab w:val="left" w:pos="4151"/>
          <w:tab w:val="left" w:pos="9896"/>
        </w:tabs>
        <w:ind w:left="0" w:firstLineChars="300" w:firstLine="840"/>
        <w:rPr>
          <w:sz w:val="42"/>
        </w:rPr>
      </w:pPr>
      <w:r>
        <w:rPr>
          <w:rFonts w:eastAsiaTheme="minorEastAsia"/>
          <w:noProof/>
          <w:color w:val="231F20"/>
          <w:lang w:bidi="ar-SA"/>
        </w:rPr>
        <w:drawing>
          <wp:anchor distT="0" distB="0" distL="114300" distR="114300" simplePos="0" relativeHeight="251847168" behindDoc="1" locked="0" layoutInCell="1" allowOverlap="1">
            <wp:simplePos x="0" y="0"/>
            <wp:positionH relativeFrom="column">
              <wp:posOffset>-361815</wp:posOffset>
            </wp:positionH>
            <wp:positionV relativeFrom="paragraph">
              <wp:posOffset>36208</wp:posOffset>
            </wp:positionV>
            <wp:extent cx="8156229" cy="5404918"/>
            <wp:effectExtent l="19050" t="0" r="0" b="0"/>
            <wp:wrapNone/>
            <wp:docPr id="6" name="图片 5" descr="说明书模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jpg"/>
                    <pic:cNvPicPr/>
                  </pic:nvPicPr>
                  <pic:blipFill>
                    <a:blip r:embed="rId8" cstate="print"/>
                    <a:stretch>
                      <a:fillRect/>
                    </a:stretch>
                  </pic:blipFill>
                  <pic:spPr>
                    <a:xfrm>
                      <a:off x="0" y="0"/>
                      <a:ext cx="8156229" cy="5404918"/>
                    </a:xfrm>
                    <a:prstGeom prst="rect">
                      <a:avLst/>
                    </a:prstGeom>
                  </pic:spPr>
                </pic:pic>
              </a:graphicData>
            </a:graphic>
          </wp:anchor>
        </w:drawing>
      </w:r>
      <w:r w:rsidR="003B56BE">
        <w:rPr>
          <w:rFonts w:eastAsiaTheme="minorEastAsia"/>
          <w:noProof/>
          <w:color w:val="231F20"/>
          <w:lang w:bidi="ar-SA"/>
        </w:rPr>
        <mc:AlternateContent>
          <mc:Choice Requires="wps">
            <w:drawing>
              <wp:anchor distT="0" distB="0" distL="114300" distR="114300" simplePos="0" relativeHeight="251864576" behindDoc="0" locked="0" layoutInCell="1" allowOverlap="1">
                <wp:simplePos x="0" y="0"/>
                <wp:positionH relativeFrom="column">
                  <wp:posOffset>2190750</wp:posOffset>
                </wp:positionH>
                <wp:positionV relativeFrom="paragraph">
                  <wp:posOffset>-551815</wp:posOffset>
                </wp:positionV>
                <wp:extent cx="5567680" cy="382270"/>
                <wp:effectExtent l="0" t="0" r="4445" b="0"/>
                <wp:wrapNone/>
                <wp:docPr id="6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680"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23B4" w:rsidRDefault="00FC23B4" w:rsidP="000265E0">
                            <w:pPr>
                              <w:pStyle w:val="2"/>
                              <w:tabs>
                                <w:tab w:val="left" w:pos="9220"/>
                              </w:tabs>
                              <w:ind w:left="0"/>
                              <w:rPr>
                                <w:sz w:val="42"/>
                              </w:rPr>
                            </w:pPr>
                            <w:r w:rsidRPr="007E6486">
                              <w:rPr>
                                <w:rFonts w:ascii="Arial" w:hAnsi="Arial" w:cs="Arial"/>
                                <w:iCs/>
                                <w:noProof/>
                                <w:color w:val="FFFFFF" w:themeColor="background1"/>
                                <w:lang w:eastAsia="zh-CN"/>
                              </w:rPr>
                              <w:t>Аккумуляторная дрель-шуруповёрт</w:t>
                            </w:r>
                            <w:r>
                              <w:rPr>
                                <w:rFonts w:ascii="Arial" w:hAnsi="Arial" w:cs="Arial"/>
                                <w:iCs/>
                                <w:noProof/>
                                <w:color w:val="FFFFFF" w:themeColor="background1"/>
                                <w:lang w:eastAsia="zh-CN"/>
                              </w:rPr>
                              <w:t>.</w:t>
                            </w:r>
                            <w:r>
                              <w:rPr>
                                <w:rFonts w:eastAsiaTheme="minorEastAsia" w:hint="eastAsia"/>
                                <w:color w:val="231F20"/>
                                <w:lang w:eastAsia="zh-CN"/>
                              </w:rPr>
                              <w:t xml:space="preserve">              </w:t>
                            </w:r>
                            <w:r w:rsidRPr="00F37BC4">
                              <w:rPr>
                                <w:rFonts w:ascii="Arial" w:hAnsi="Arial" w:cs="Arial"/>
                                <w:noProof/>
                                <w:color w:val="FFFFFF" w:themeColor="background1"/>
                                <w:sz w:val="32"/>
                                <w:szCs w:val="32"/>
                                <w:lang w:eastAsia="zh-CN"/>
                              </w:rPr>
                              <w:t>ДШ-</w:t>
                            </w:r>
                            <w:r w:rsidR="005F55DB" w:rsidRPr="005F55DB">
                              <w:rPr>
                                <w:rFonts w:ascii="Arial" w:hAnsi="Arial" w:cs="Arial"/>
                                <w:noProof/>
                                <w:color w:val="FFFFFF" w:themeColor="background1"/>
                                <w:sz w:val="32"/>
                                <w:szCs w:val="32"/>
                                <w:lang w:eastAsia="zh-CN"/>
                              </w:rPr>
                              <w:t>20</w:t>
                            </w:r>
                            <w:r w:rsidRPr="00F37BC4">
                              <w:rPr>
                                <w:rFonts w:ascii="Arial" w:hAnsi="Arial" w:cs="Arial"/>
                                <w:noProof/>
                                <w:color w:val="FFFFFF" w:themeColor="background1"/>
                                <w:sz w:val="32"/>
                                <w:szCs w:val="32"/>
                                <w:lang w:eastAsia="zh-CN"/>
                              </w:rPr>
                              <w:t>Л</w:t>
                            </w:r>
                          </w:p>
                          <w:p w:rsidR="00FC23B4" w:rsidRDefault="00FC23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26" type="#_x0000_t202" style="position:absolute;left:0;text-align:left;margin-left:172.5pt;margin-top:-43.45pt;width:438.4pt;height:30.1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" filled="f" stroked="f">
                <v:textbox>
                  <w:txbxContent>
                    <w:p w:rsidR="00FC23B4" w:rsidRDefault="00FC23B4" w:rsidP="000265E0">
                      <w:pPr>
                        <w:pStyle w:val="2"/>
                        <w:tabs>
                          <w:tab w:val="left" w:pos="9220"/>
                        </w:tabs>
                        <w:ind w:left="0"/>
                        <w:rPr>
                          <w:sz w:val="42"/>
                        </w:rPr>
                      </w:pPr>
                      <w:r w:rsidRPr="007E6486">
                        <w:rPr>
                          <w:rFonts w:ascii="Arial" w:hAnsi="Arial" w:cs="Arial"/>
                          <w:iCs/>
                          <w:noProof/>
                          <w:color w:val="FFFFFF" w:themeColor="background1"/>
                          <w:lang w:eastAsia="zh-CN"/>
                        </w:rPr>
                        <w:t>Аккумуляторная дрель-шуруповёрт</w:t>
                      </w:r>
                      <w:r>
                        <w:rPr>
                          <w:rFonts w:ascii="Arial" w:hAnsi="Arial" w:cs="Arial"/>
                          <w:iCs/>
                          <w:noProof/>
                          <w:color w:val="FFFFFF" w:themeColor="background1"/>
                          <w:lang w:eastAsia="zh-CN"/>
                        </w:rPr>
                        <w:t>.</w:t>
                      </w:r>
                      <w:r>
                        <w:rPr>
                          <w:rFonts w:eastAsiaTheme="minorEastAsia" w:hint="eastAsia"/>
                          <w:color w:val="231F20"/>
                          <w:lang w:eastAsia="zh-CN"/>
                        </w:rPr>
                        <w:t xml:space="preserve">              </w:t>
                      </w:r>
                      <w:r w:rsidRPr="00F37BC4">
                        <w:rPr>
                          <w:rFonts w:ascii="Arial" w:hAnsi="Arial" w:cs="Arial"/>
                          <w:noProof/>
                          <w:color w:val="FFFFFF" w:themeColor="background1"/>
                          <w:sz w:val="32"/>
                          <w:szCs w:val="32"/>
                          <w:lang w:eastAsia="zh-CN"/>
                        </w:rPr>
                        <w:t>ДШ-</w:t>
                      </w:r>
                      <w:r w:rsidR="005F55DB" w:rsidRPr="005F55DB">
                        <w:rPr>
                          <w:rFonts w:ascii="Arial" w:hAnsi="Arial" w:cs="Arial"/>
                          <w:noProof/>
                          <w:color w:val="FFFFFF" w:themeColor="background1"/>
                          <w:sz w:val="32"/>
                          <w:szCs w:val="32"/>
                          <w:lang w:eastAsia="zh-CN"/>
                        </w:rPr>
                        <w:t>20</w:t>
                      </w:r>
                      <w:r w:rsidRPr="00F37BC4">
                        <w:rPr>
                          <w:rFonts w:ascii="Arial" w:hAnsi="Arial" w:cs="Arial"/>
                          <w:noProof/>
                          <w:color w:val="FFFFFF" w:themeColor="background1"/>
                          <w:sz w:val="32"/>
                          <w:szCs w:val="32"/>
                          <w:lang w:eastAsia="zh-CN"/>
                        </w:rPr>
                        <w:t>Л</w:t>
                      </w:r>
                    </w:p>
                    <w:p w:rsidR="00FC23B4" w:rsidRDefault="00FC23B4"/>
                  </w:txbxContent>
                </v:textbox>
              </v:shape>
            </w:pict>
          </mc:Fallback>
        </mc:AlternateContent>
      </w:r>
      <w:r w:rsidR="00D3033E" w:rsidRPr="007E6486">
        <w:rPr>
          <w:rFonts w:eastAsiaTheme="minorEastAsia" w:hint="eastAsia"/>
          <w:noProof/>
          <w:color w:val="231F20"/>
          <w:lang w:eastAsia="zh-CN" w:bidi="ar-SA"/>
        </w:rPr>
        <w:t xml:space="preserve"> </w:t>
      </w:r>
      <w:r w:rsidR="006C6225">
        <w:rPr>
          <w:rFonts w:eastAsiaTheme="minorEastAsia"/>
          <w:noProof/>
          <w:color w:val="231F20"/>
          <w:lang w:eastAsia="zh-CN" w:bidi="ar-SA"/>
        </w:rPr>
        <w:tab/>
      </w:r>
      <w:r w:rsidR="006C6225" w:rsidRPr="006C6225">
        <w:rPr>
          <w:rFonts w:eastAsiaTheme="minorEastAsia"/>
          <w:noProof/>
          <w:color w:val="FFFFFF" w:themeColor="background1"/>
          <w:lang w:eastAsia="zh-CN" w:bidi="ar-SA"/>
        </w:rPr>
        <w:t>Аккумуляторная дрель шуруповерт.</w:t>
      </w:r>
      <w:r w:rsidR="006C6225" w:rsidRPr="006C6225">
        <w:rPr>
          <w:rFonts w:eastAsiaTheme="minorEastAsia"/>
          <w:noProof/>
          <w:color w:val="FFFFFF" w:themeColor="background1"/>
          <w:lang w:eastAsia="zh-CN" w:bidi="ar-SA"/>
        </w:rPr>
        <w:tab/>
        <w:t>ДШ-20Л</w:t>
      </w:r>
    </w:p>
    <w:p w:rsidR="00F50C94" w:rsidRPr="00F852C3" w:rsidRDefault="00121A2D" w:rsidP="00AB11AE">
      <w:pPr>
        <w:spacing w:before="242" w:line="252" w:lineRule="auto"/>
        <w:ind w:left="4085" w:right="376"/>
        <w:rPr>
          <w:rFonts w:ascii="Arial Narrow" w:hAnsi="Arial Narrow"/>
          <w:sz w:val="48"/>
        </w:rPr>
      </w:pPr>
      <w:r>
        <w:rPr>
          <w:rFonts w:ascii="Arial Narrow" w:hAnsi="Arial Narrow"/>
          <w:color w:val="FFFFFF"/>
          <w:sz w:val="48"/>
        </w:rPr>
        <w:t>ИНСТРУКЦИЯ ПО ЭКСПЛУАТАЦИИ И ТЕХНИЧЕСКОМУ ОБСЛУЖИВАНИЮ</w:t>
      </w:r>
      <w:r w:rsidR="00AB11AE">
        <w:rPr>
          <w:rFonts w:ascii="Arial Narrow" w:hAnsi="Arial Narrow"/>
          <w:color w:val="FFFFFF"/>
          <w:sz w:val="48"/>
        </w:rPr>
        <w:t>.</w:t>
      </w:r>
    </w:p>
    <w:p w:rsidR="00F50C94" w:rsidRDefault="00F50C94">
      <w:pPr>
        <w:pStyle w:val="a3"/>
        <w:rPr>
          <w:rFonts w:ascii="Arial Narrow"/>
          <w:sz w:val="20"/>
        </w:rPr>
      </w:pPr>
    </w:p>
    <w:p w:rsidR="00F50C94" w:rsidRDefault="00F50C94">
      <w:pPr>
        <w:pStyle w:val="a3"/>
        <w:rPr>
          <w:rFonts w:ascii="Arial Narrow"/>
          <w:sz w:val="20"/>
        </w:rPr>
      </w:pPr>
    </w:p>
    <w:p w:rsidR="00F50C94" w:rsidRDefault="00F50C94">
      <w:pPr>
        <w:pStyle w:val="a3"/>
        <w:rPr>
          <w:rFonts w:ascii="Arial Narrow" w:eastAsiaTheme="minorEastAsia"/>
          <w:sz w:val="20"/>
          <w:lang w:eastAsia="zh-CN"/>
        </w:rPr>
      </w:pPr>
    </w:p>
    <w:p w:rsidR="00521693" w:rsidRDefault="003B56BE">
      <w:pPr>
        <w:rPr>
          <w:rFonts w:ascii="Arial Narrow" w:eastAsiaTheme="minorEastAsia"/>
          <w:sz w:val="20"/>
          <w:lang w:eastAsia="zh-CN"/>
        </w:rPr>
      </w:pPr>
      <w:r>
        <w:rPr>
          <w:noProof/>
          <w:lang w:bidi="ar-SA"/>
        </w:rPr>
        <mc:AlternateContent>
          <mc:Choice Requires="wps">
            <w:drawing>
              <wp:anchor distT="0" distB="0" distL="114300" distR="114300" simplePos="0" relativeHeight="251865600" behindDoc="0" locked="0" layoutInCell="1" allowOverlap="1">
                <wp:simplePos x="0" y="0"/>
                <wp:positionH relativeFrom="column">
                  <wp:posOffset>2360930</wp:posOffset>
                </wp:positionH>
                <wp:positionV relativeFrom="paragraph">
                  <wp:posOffset>2462530</wp:posOffset>
                </wp:positionV>
                <wp:extent cx="1163955" cy="365760"/>
                <wp:effectExtent l="0" t="0" r="0" b="0"/>
                <wp:wrapNone/>
                <wp:docPr id="6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23B4" w:rsidRPr="000265E0" w:rsidRDefault="00FC23B4">
                            <w:pPr>
                              <w:rPr>
                                <w:rFonts w:eastAsiaTheme="minorEastAsia"/>
                                <w:color w:val="FFFFFF" w:themeColor="background1"/>
                                <w:lang w:eastAsia="zh-CN"/>
                              </w:rPr>
                            </w:pPr>
                            <w:r w:rsidRPr="000265E0">
                              <w:rPr>
                                <w:rFonts w:eastAsiaTheme="minorEastAsia" w:hint="eastAsia"/>
                                <w:color w:val="FFFFFF" w:themeColor="background1"/>
                                <w:lang w:eastAsia="zh-CN"/>
                              </w:rPr>
                              <w:t>RU-2019-0</w:t>
                            </w:r>
                            <w:r>
                              <w:rPr>
                                <w:rFonts w:eastAsiaTheme="minorEastAsia" w:hint="eastAsia"/>
                                <w:color w:val="FFFFFF" w:themeColor="background1"/>
                                <w:lang w:eastAsia="zh-CN"/>
                              </w:rPr>
                              <w:t>4-10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27" type="#_x0000_t202" style="position:absolute;margin-left:185.9pt;margin-top:193.9pt;width:91.65pt;height:28.8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" filled="f" stroked="f">
                <v:textbox>
                  <w:txbxContent>
                    <w:p w:rsidR="00FC23B4" w:rsidRPr="000265E0" w:rsidRDefault="00FC23B4">
                      <w:pPr>
                        <w:rPr>
                          <w:rFonts w:eastAsiaTheme="minorEastAsia"/>
                          <w:color w:val="FFFFFF" w:themeColor="background1"/>
                          <w:lang w:eastAsia="zh-CN"/>
                        </w:rPr>
                      </w:pPr>
                      <w:r w:rsidRPr="000265E0">
                        <w:rPr>
                          <w:rFonts w:eastAsiaTheme="minorEastAsia" w:hint="eastAsia"/>
                          <w:color w:val="FFFFFF" w:themeColor="background1"/>
                          <w:lang w:eastAsia="zh-CN"/>
                        </w:rPr>
                        <w:t>RU-2019-0</w:t>
                      </w:r>
                      <w:r>
                        <w:rPr>
                          <w:rFonts w:eastAsiaTheme="minorEastAsia" w:hint="eastAsia"/>
                          <w:color w:val="FFFFFF" w:themeColor="background1"/>
                          <w:lang w:eastAsia="zh-CN"/>
                        </w:rPr>
                        <w:t>4-10</w:t>
                      </w:r>
                    </w:p>
                  </w:txbxContent>
                </v:textbox>
              </v:shape>
            </w:pict>
          </mc:Fallback>
        </mc:AlternateContent>
      </w:r>
      <w:r w:rsidR="00D94D94">
        <w:rPr>
          <w:noProof/>
          <w:lang w:bidi="ar-SA"/>
        </w:rPr>
        <w:drawing>
          <wp:anchor distT="0" distB="0" distL="114300" distR="114300" simplePos="0" relativeHeight="251891200" behindDoc="0" locked="0" layoutInCell="1" allowOverlap="1">
            <wp:simplePos x="0" y="0"/>
            <wp:positionH relativeFrom="column">
              <wp:posOffset>2472539</wp:posOffset>
            </wp:positionH>
            <wp:positionV relativeFrom="paragraph">
              <wp:posOffset>2121297</wp:posOffset>
            </wp:positionV>
            <wp:extent cx="904404" cy="344031"/>
            <wp:effectExtent l="19050" t="0" r="0" b="0"/>
            <wp:wrapNone/>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904404" cy="344031"/>
                    </a:xfrm>
                    <a:prstGeom prst="rect">
                      <a:avLst/>
                    </a:prstGeom>
                    <a:noFill/>
                    <a:ln w="9525">
                      <a:noFill/>
                      <a:miter lim="800000"/>
                      <a:headEnd/>
                      <a:tailEnd/>
                    </a:ln>
                  </pic:spPr>
                </pic:pic>
              </a:graphicData>
            </a:graphic>
          </wp:anchor>
        </w:drawing>
      </w:r>
      <w:r w:rsidR="00521693">
        <w:rPr>
          <w:rFonts w:ascii="Arial Narrow" w:eastAsiaTheme="minorEastAsia"/>
          <w:sz w:val="20"/>
          <w:lang w:eastAsia="zh-CN"/>
        </w:rPr>
        <w:br w:type="page"/>
      </w:r>
    </w:p>
    <w:p w:rsidR="00F50C94" w:rsidRPr="009163A5" w:rsidRDefault="00F50C94" w:rsidP="009163A5">
      <w:pPr>
        <w:pStyle w:val="a3"/>
        <w:spacing w:before="105"/>
        <w:ind w:left="3584"/>
        <w:rPr>
          <w:rFonts w:eastAsiaTheme="minorEastAsia"/>
          <w:lang w:eastAsia="zh-CN"/>
        </w:rPr>
        <w:sectPr w:rsidR="00F50C94" w:rsidRPr="009163A5" w:rsidSect="005E2DB4">
          <w:headerReference w:type="even" r:id="rId10"/>
          <w:headerReference w:type="default" r:id="rId11"/>
          <w:footerReference w:type="even" r:id="rId12"/>
          <w:type w:val="continuous"/>
          <w:pgSz w:w="11907" w:h="8391" w:orient="landscape" w:code="11"/>
          <w:pgMar w:top="0" w:right="180" w:bottom="280" w:left="0" w:header="720" w:footer="720" w:gutter="0"/>
          <w:cols w:space="720"/>
          <w:titlePg/>
          <w:docGrid w:linePitch="299"/>
        </w:sectPr>
      </w:pPr>
      <w:bookmarkStart w:id="0" w:name="_GoBack"/>
      <w:bookmarkEnd w:id="0"/>
    </w:p>
    <w:tbl>
      <w:tblPr>
        <w:tblStyle w:val="ae"/>
        <w:tblW w:w="0" w:type="auto"/>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410"/>
        <w:gridCol w:w="2297"/>
        <w:gridCol w:w="2693"/>
        <w:gridCol w:w="2480"/>
      </w:tblGrid>
      <w:tr w:rsidR="00154E9A" w:rsidRPr="00A26FF8" w:rsidTr="00734A1F">
        <w:trPr>
          <w:jc w:val="center"/>
        </w:trPr>
        <w:tc>
          <w:tcPr>
            <w:tcW w:w="2410" w:type="dxa"/>
          </w:tcPr>
          <w:p w:rsidR="00154E9A" w:rsidRPr="00A26FF8" w:rsidRDefault="00154E9A" w:rsidP="00734A1F">
            <w:pPr>
              <w:spacing w:before="101"/>
              <w:ind w:right="340"/>
              <w:outlineLvl w:val="0"/>
              <w:rPr>
                <w:rFonts w:ascii="Arial Narrow" w:eastAsia="Arial Narrow" w:hAnsi="Arial Narrow" w:cs="Arial Narrow"/>
                <w:color w:val="808285"/>
                <w:sz w:val="34"/>
                <w:szCs w:val="34"/>
                <w:lang w:val="en-US"/>
              </w:rPr>
            </w:pPr>
            <w:r w:rsidRPr="00A26FF8">
              <w:rPr>
                <w:noProof/>
                <w:lang w:bidi="ar-SA"/>
              </w:rPr>
              <w:lastRenderedPageBreak/>
              <w:drawing>
                <wp:inline distT="0" distB="0" distL="0" distR="0" wp14:anchorId="17DB24B7" wp14:editId="4D1C365B">
                  <wp:extent cx="533195" cy="785382"/>
                  <wp:effectExtent l="0" t="0" r="635" b="0"/>
                  <wp:docPr id="8"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Рисунок 531"/>
                          <pic:cNvPicPr>
                            <a:picLocks noChangeAspect="1"/>
                          </pic:cNvPicPr>
                        </pic:nvPicPr>
                        <pic:blipFill>
                          <a:blip r:embed="rId13"/>
                          <a:stretch>
                            <a:fillRect/>
                          </a:stretch>
                        </pic:blipFill>
                        <pic:spPr>
                          <a:xfrm>
                            <a:off x="0" y="0"/>
                            <a:ext cx="538193" cy="792744"/>
                          </a:xfrm>
                          <a:prstGeom prst="rect">
                            <a:avLst/>
                          </a:prstGeom>
                        </pic:spPr>
                      </pic:pic>
                    </a:graphicData>
                  </a:graphic>
                </wp:inline>
              </w:drawing>
            </w:r>
            <w:r w:rsidRPr="00A26FF8">
              <w:rPr>
                <w:noProof/>
                <w:lang w:bidi="ar-SA"/>
              </w:rPr>
              <w:drawing>
                <wp:inline distT="0" distB="0" distL="0" distR="0" wp14:anchorId="4E5E170A" wp14:editId="0AA6B1DA">
                  <wp:extent cx="532765" cy="641609"/>
                  <wp:effectExtent l="0" t="0" r="635"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2000" cy="676817"/>
                          </a:xfrm>
                          <a:prstGeom prst="rect">
                            <a:avLst/>
                          </a:prstGeom>
                        </pic:spPr>
                      </pic:pic>
                    </a:graphicData>
                  </a:graphic>
                </wp:inline>
              </w:drawing>
            </w:r>
          </w:p>
          <w:p w:rsidR="00154E9A" w:rsidRPr="00A26FF8" w:rsidRDefault="00154E9A" w:rsidP="00734A1F">
            <w:pPr>
              <w:spacing w:before="101"/>
              <w:ind w:right="340"/>
              <w:outlineLvl w:val="0"/>
              <w:rPr>
                <w:rFonts w:ascii="Arial Narrow" w:eastAsia="Arial Narrow" w:hAnsi="Arial Narrow" w:cs="Arial Narrow"/>
                <w:color w:val="808285"/>
                <w:sz w:val="34"/>
                <w:szCs w:val="34"/>
              </w:rPr>
            </w:pPr>
            <w:r>
              <w:rPr>
                <w:noProof/>
                <w:lang w:bidi="ar-SA"/>
              </w:rPr>
              <w:drawing>
                <wp:inline distT="0" distB="0" distL="0" distR="0" wp14:anchorId="3801BC28" wp14:editId="359C1AB5">
                  <wp:extent cx="880280" cy="41727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02466" cy="427787"/>
                          </a:xfrm>
                          <a:prstGeom prst="rect">
                            <a:avLst/>
                          </a:prstGeom>
                        </pic:spPr>
                      </pic:pic>
                    </a:graphicData>
                  </a:graphic>
                </wp:inline>
              </w:drawing>
            </w:r>
          </w:p>
        </w:tc>
        <w:tc>
          <w:tcPr>
            <w:tcW w:w="2297" w:type="dxa"/>
          </w:tcPr>
          <w:p w:rsidR="00154E9A" w:rsidRPr="00A26FF8" w:rsidRDefault="00154E9A" w:rsidP="00734A1F">
            <w:pPr>
              <w:tabs>
                <w:tab w:val="right" w:pos="2109"/>
              </w:tabs>
              <w:spacing w:before="101"/>
              <w:ind w:right="340"/>
              <w:outlineLvl w:val="0"/>
              <w:rPr>
                <w:rFonts w:ascii="Arial Narrow" w:eastAsia="Arial Narrow" w:hAnsi="Arial Narrow" w:cs="Arial Narrow"/>
                <w:color w:val="808285"/>
                <w:sz w:val="34"/>
                <w:szCs w:val="34"/>
              </w:rPr>
            </w:pPr>
            <w:r>
              <w:rPr>
                <w:noProof/>
                <w:lang w:bidi="ar-SA"/>
              </w:rPr>
              <w:drawing>
                <wp:inline distT="0" distB="0" distL="0" distR="0" wp14:anchorId="40B952DE" wp14:editId="20ACE292">
                  <wp:extent cx="1303020" cy="1347470"/>
                  <wp:effectExtent l="0" t="0" r="0" b="5080"/>
                  <wp:docPr id="697"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Рисунок 696"/>
                          <pic:cNvPicPr>
                            <a:picLocks noChangeAspect="1"/>
                          </pic:cNvPicPr>
                        </pic:nvPicPr>
                        <pic:blipFill>
                          <a:blip r:embed="rId16"/>
                          <a:stretch>
                            <a:fillRect/>
                          </a:stretch>
                        </pic:blipFill>
                        <pic:spPr>
                          <a:xfrm>
                            <a:off x="0" y="0"/>
                            <a:ext cx="1303020" cy="1347470"/>
                          </a:xfrm>
                          <a:prstGeom prst="rect">
                            <a:avLst/>
                          </a:prstGeom>
                        </pic:spPr>
                      </pic:pic>
                    </a:graphicData>
                  </a:graphic>
                </wp:inline>
              </w:drawing>
            </w:r>
          </w:p>
        </w:tc>
        <w:tc>
          <w:tcPr>
            <w:tcW w:w="2693" w:type="dxa"/>
          </w:tcPr>
          <w:p w:rsidR="00154E9A" w:rsidRPr="00A26FF8" w:rsidRDefault="00154E9A" w:rsidP="00734A1F">
            <w:pPr>
              <w:tabs>
                <w:tab w:val="left" w:pos="505"/>
              </w:tabs>
              <w:spacing w:before="101"/>
              <w:ind w:right="340"/>
              <w:outlineLvl w:val="0"/>
              <w:rPr>
                <w:rFonts w:ascii="Arial Narrow" w:eastAsia="Arial Narrow" w:hAnsi="Arial Narrow" w:cs="Arial Narrow"/>
                <w:color w:val="808285"/>
                <w:sz w:val="34"/>
                <w:szCs w:val="34"/>
              </w:rPr>
            </w:pPr>
            <w:r>
              <w:rPr>
                <w:noProof/>
                <w:lang w:bidi="ar-SA"/>
              </w:rPr>
              <w:drawing>
                <wp:inline distT="0" distB="0" distL="0" distR="0" wp14:anchorId="237CBF4D" wp14:editId="03C3B2A9">
                  <wp:extent cx="1485265" cy="1233163"/>
                  <wp:effectExtent l="0" t="0" r="0" b="0"/>
                  <wp:docPr id="704"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Рисунок 1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7596" cy="1235098"/>
                          </a:xfrm>
                          <a:prstGeom prst="rect">
                            <a:avLst/>
                          </a:prstGeom>
                          <a:noFill/>
                          <a:extLst/>
                        </pic:spPr>
                      </pic:pic>
                    </a:graphicData>
                  </a:graphic>
                </wp:inline>
              </w:drawing>
            </w:r>
          </w:p>
        </w:tc>
        <w:tc>
          <w:tcPr>
            <w:tcW w:w="2480" w:type="dxa"/>
          </w:tcPr>
          <w:p w:rsidR="00154E9A" w:rsidRPr="00A26FF8" w:rsidRDefault="00154E9A" w:rsidP="00734A1F">
            <w:pPr>
              <w:spacing w:before="101"/>
              <w:ind w:right="340"/>
              <w:outlineLvl w:val="0"/>
              <w:rPr>
                <w:rFonts w:ascii="Arial Narrow" w:eastAsia="Arial Narrow" w:hAnsi="Arial Narrow" w:cs="Arial Narrow"/>
                <w:color w:val="808285"/>
                <w:sz w:val="34"/>
                <w:szCs w:val="34"/>
              </w:rPr>
            </w:pPr>
            <w:r>
              <w:rPr>
                <w:noProof/>
                <w:lang w:bidi="ar-SA"/>
              </w:rPr>
              <w:drawing>
                <wp:inline distT="0" distB="0" distL="0" distR="0" wp14:anchorId="05A9AE07" wp14:editId="5985F199">
                  <wp:extent cx="1095375" cy="1295492"/>
                  <wp:effectExtent l="0" t="0" r="0" b="0"/>
                  <wp:docPr id="28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Рисунок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7988" cy="1298582"/>
                          </a:xfrm>
                          <a:prstGeom prst="rect">
                            <a:avLst/>
                          </a:prstGeom>
                          <a:noFill/>
                          <a:extLst/>
                        </pic:spPr>
                      </pic:pic>
                    </a:graphicData>
                  </a:graphic>
                </wp:inline>
              </w:drawing>
            </w:r>
          </w:p>
        </w:tc>
      </w:tr>
      <w:tr w:rsidR="00154E9A" w:rsidRPr="00A26FF8" w:rsidTr="00734A1F">
        <w:trPr>
          <w:jc w:val="center"/>
        </w:trPr>
        <w:tc>
          <w:tcPr>
            <w:tcW w:w="2410" w:type="dxa"/>
          </w:tcPr>
          <w:p w:rsidR="00154E9A" w:rsidRPr="00A26FF8" w:rsidRDefault="00154E9A" w:rsidP="00734A1F">
            <w:pPr>
              <w:spacing w:before="101"/>
              <w:ind w:right="340"/>
              <w:outlineLvl w:val="0"/>
              <w:rPr>
                <w:rFonts w:ascii="Arial" w:eastAsia="Arial Narrow" w:hAnsi="Arial" w:cs="Arial"/>
                <w:b/>
                <w:color w:val="A6A6A6" w:themeColor="background1" w:themeShade="A6"/>
                <w:sz w:val="20"/>
                <w:szCs w:val="20"/>
              </w:rPr>
            </w:pPr>
            <w:r w:rsidRPr="00A26FF8">
              <w:rPr>
                <w:rFonts w:ascii="Arial" w:eastAsia="Arial Narrow" w:hAnsi="Arial" w:cs="Arial"/>
                <w:b/>
                <w:color w:val="A6A6A6" w:themeColor="background1" w:themeShade="A6"/>
                <w:sz w:val="20"/>
                <w:szCs w:val="20"/>
              </w:rPr>
              <w:t>1</w:t>
            </w:r>
          </w:p>
        </w:tc>
        <w:tc>
          <w:tcPr>
            <w:tcW w:w="2297" w:type="dxa"/>
          </w:tcPr>
          <w:p w:rsidR="00154E9A" w:rsidRPr="00A26FF8" w:rsidRDefault="00154E9A" w:rsidP="00734A1F">
            <w:pPr>
              <w:tabs>
                <w:tab w:val="center" w:pos="856"/>
                <w:tab w:val="right" w:pos="1712"/>
              </w:tabs>
              <w:spacing w:before="101"/>
              <w:ind w:right="340"/>
              <w:jc w:val="both"/>
              <w:outlineLvl w:val="0"/>
              <w:rPr>
                <w:rFonts w:ascii="Arial" w:hAnsi="Arial" w:cs="Arial"/>
                <w:b/>
                <w:noProof/>
                <w:color w:val="A6A6A6" w:themeColor="background1" w:themeShade="A6"/>
                <w:sz w:val="20"/>
                <w:szCs w:val="20"/>
                <w:lang w:bidi="ar-SA"/>
              </w:rPr>
            </w:pPr>
            <w:r w:rsidRPr="00A26FF8">
              <w:rPr>
                <w:noProof/>
                <w:lang w:bidi="ar-SA"/>
              </w:rPr>
              <w:drawing>
                <wp:anchor distT="0" distB="0" distL="114300" distR="114300" simplePos="0" relativeHeight="251895296" behindDoc="0" locked="0" layoutInCell="1" allowOverlap="1" wp14:anchorId="0292571F" wp14:editId="43250040">
                  <wp:simplePos x="0" y="0"/>
                  <wp:positionH relativeFrom="column">
                    <wp:posOffset>735444</wp:posOffset>
                  </wp:positionH>
                  <wp:positionV relativeFrom="paragraph">
                    <wp:posOffset>-20301</wp:posOffset>
                  </wp:positionV>
                  <wp:extent cx="561975" cy="264160"/>
                  <wp:effectExtent l="0" t="0" r="0"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61975" cy="264160"/>
                          </a:xfrm>
                          <a:prstGeom prst="rect">
                            <a:avLst/>
                          </a:prstGeom>
                        </pic:spPr>
                      </pic:pic>
                    </a:graphicData>
                  </a:graphic>
                  <wp14:sizeRelH relativeFrom="margin">
                    <wp14:pctWidth>0</wp14:pctWidth>
                  </wp14:sizeRelH>
                </wp:anchor>
              </w:drawing>
            </w:r>
            <w:r w:rsidRPr="00A26FF8">
              <w:rPr>
                <w:rFonts w:ascii="Arial" w:hAnsi="Arial" w:cs="Arial"/>
                <w:b/>
                <w:noProof/>
                <w:color w:val="A6A6A6" w:themeColor="background1" w:themeShade="A6"/>
                <w:sz w:val="20"/>
                <w:szCs w:val="20"/>
                <w:lang w:bidi="ar-SA"/>
              </w:rPr>
              <w:t>2</w:t>
            </w:r>
            <w:r w:rsidRPr="00A26FF8">
              <w:rPr>
                <w:rFonts w:ascii="Arial" w:hAnsi="Arial" w:cs="Arial"/>
                <w:b/>
                <w:noProof/>
                <w:color w:val="A6A6A6" w:themeColor="background1" w:themeShade="A6"/>
                <w:sz w:val="20"/>
                <w:szCs w:val="20"/>
                <w:lang w:bidi="ar-SA"/>
              </w:rPr>
              <w:tab/>
            </w:r>
          </w:p>
        </w:tc>
        <w:tc>
          <w:tcPr>
            <w:tcW w:w="2693" w:type="dxa"/>
          </w:tcPr>
          <w:p w:rsidR="00154E9A" w:rsidRPr="00A26FF8" w:rsidRDefault="00154E9A" w:rsidP="00734A1F">
            <w:pPr>
              <w:tabs>
                <w:tab w:val="left" w:pos="505"/>
              </w:tabs>
              <w:spacing w:before="101"/>
              <w:ind w:right="340"/>
              <w:outlineLvl w:val="0"/>
              <w:rPr>
                <w:rFonts w:ascii="Arial" w:eastAsia="Arial Narrow" w:hAnsi="Arial" w:cs="Arial"/>
                <w:b/>
                <w:color w:val="A6A6A6" w:themeColor="background1" w:themeShade="A6"/>
                <w:sz w:val="20"/>
                <w:szCs w:val="20"/>
              </w:rPr>
            </w:pPr>
            <w:r w:rsidRPr="00A26FF8">
              <w:rPr>
                <w:noProof/>
                <w:lang w:bidi="ar-SA"/>
              </w:rPr>
              <w:drawing>
                <wp:anchor distT="0" distB="0" distL="114300" distR="114300" simplePos="0" relativeHeight="251899392" behindDoc="0" locked="0" layoutInCell="1" allowOverlap="1" wp14:anchorId="7D8775BC" wp14:editId="50BCA003">
                  <wp:simplePos x="0" y="0"/>
                  <wp:positionH relativeFrom="column">
                    <wp:posOffset>974374</wp:posOffset>
                  </wp:positionH>
                  <wp:positionV relativeFrom="paragraph">
                    <wp:posOffset>17638</wp:posOffset>
                  </wp:positionV>
                  <wp:extent cx="538480" cy="278765"/>
                  <wp:effectExtent l="0" t="0" r="0" b="6985"/>
                  <wp:wrapSquare wrapText="bothSides"/>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38480" cy="278765"/>
                          </a:xfrm>
                          <a:prstGeom prst="rect">
                            <a:avLst/>
                          </a:prstGeom>
                        </pic:spPr>
                      </pic:pic>
                    </a:graphicData>
                  </a:graphic>
                  <wp14:sizeRelH relativeFrom="margin">
                    <wp14:pctWidth>0</wp14:pctWidth>
                  </wp14:sizeRelH>
                  <wp14:sizeRelV relativeFrom="margin">
                    <wp14:pctHeight>0</wp14:pctHeight>
                  </wp14:sizeRelV>
                </wp:anchor>
              </w:drawing>
            </w:r>
            <w:r w:rsidRPr="00A26FF8">
              <w:rPr>
                <w:rFonts w:ascii="Arial" w:eastAsia="Arial Narrow" w:hAnsi="Arial" w:cs="Arial"/>
                <w:b/>
                <w:color w:val="A6A6A6" w:themeColor="background1" w:themeShade="A6"/>
                <w:sz w:val="20"/>
                <w:szCs w:val="20"/>
              </w:rPr>
              <w:t>3</w:t>
            </w:r>
          </w:p>
        </w:tc>
        <w:tc>
          <w:tcPr>
            <w:tcW w:w="2480" w:type="dxa"/>
          </w:tcPr>
          <w:p w:rsidR="00154E9A" w:rsidRPr="00A26FF8" w:rsidRDefault="00154E9A" w:rsidP="00734A1F">
            <w:pPr>
              <w:spacing w:before="101"/>
              <w:ind w:right="340"/>
              <w:outlineLvl w:val="0"/>
              <w:rPr>
                <w:rFonts w:ascii="Arial" w:hAnsi="Arial" w:cs="Arial"/>
                <w:b/>
                <w:noProof/>
                <w:color w:val="A6A6A6" w:themeColor="background1" w:themeShade="A6"/>
                <w:sz w:val="20"/>
                <w:szCs w:val="20"/>
                <w:lang w:bidi="ar-SA"/>
              </w:rPr>
            </w:pPr>
            <w:r w:rsidRPr="00A26FF8">
              <w:rPr>
                <w:noProof/>
                <w:lang w:bidi="ar-SA"/>
              </w:rPr>
              <w:drawing>
                <wp:anchor distT="0" distB="0" distL="114300" distR="114300" simplePos="0" relativeHeight="251898368" behindDoc="0" locked="0" layoutInCell="1" allowOverlap="1" wp14:anchorId="6F537086" wp14:editId="6F10B1EC">
                  <wp:simplePos x="0" y="0"/>
                  <wp:positionH relativeFrom="column">
                    <wp:posOffset>863107</wp:posOffset>
                  </wp:positionH>
                  <wp:positionV relativeFrom="paragraph">
                    <wp:posOffset>19</wp:posOffset>
                  </wp:positionV>
                  <wp:extent cx="538480" cy="278765"/>
                  <wp:effectExtent l="0" t="0" r="0" b="6985"/>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38480" cy="278765"/>
                          </a:xfrm>
                          <a:prstGeom prst="rect">
                            <a:avLst/>
                          </a:prstGeom>
                        </pic:spPr>
                      </pic:pic>
                    </a:graphicData>
                  </a:graphic>
                  <wp14:sizeRelH relativeFrom="margin">
                    <wp14:pctWidth>0</wp14:pctWidth>
                  </wp14:sizeRelH>
                  <wp14:sizeRelV relativeFrom="margin">
                    <wp14:pctHeight>0</wp14:pctHeight>
                  </wp14:sizeRelV>
                </wp:anchor>
              </w:drawing>
            </w:r>
            <w:r w:rsidRPr="00A26FF8">
              <w:rPr>
                <w:rFonts w:ascii="Arial" w:hAnsi="Arial" w:cs="Arial"/>
                <w:b/>
                <w:noProof/>
                <w:color w:val="A6A6A6" w:themeColor="background1" w:themeShade="A6"/>
                <w:sz w:val="20"/>
                <w:szCs w:val="20"/>
                <w:lang w:bidi="ar-SA"/>
              </w:rPr>
              <w:t>4</w:t>
            </w:r>
          </w:p>
        </w:tc>
      </w:tr>
      <w:tr w:rsidR="00154E9A" w:rsidRPr="00BA4F3A" w:rsidTr="00734A1F">
        <w:trPr>
          <w:jc w:val="center"/>
        </w:trPr>
        <w:tc>
          <w:tcPr>
            <w:tcW w:w="2410" w:type="dxa"/>
          </w:tcPr>
          <w:p w:rsidR="00154E9A" w:rsidRPr="00A26FF8" w:rsidRDefault="00154E9A" w:rsidP="00734A1F">
            <w:pPr>
              <w:spacing w:before="101"/>
              <w:ind w:right="340"/>
              <w:outlineLvl w:val="0"/>
              <w:rPr>
                <w:rFonts w:ascii="Arial Narrow" w:eastAsia="Arial Narrow" w:hAnsi="Arial Narrow" w:cs="Arial Narrow"/>
                <w:color w:val="808285"/>
                <w:sz w:val="34"/>
                <w:szCs w:val="34"/>
              </w:rPr>
            </w:pPr>
            <w:r>
              <w:rPr>
                <w:noProof/>
                <w:lang w:bidi="ar-SA"/>
              </w:rPr>
              <w:drawing>
                <wp:inline distT="0" distB="0" distL="0" distR="0" wp14:anchorId="6E86A4A4" wp14:editId="3E6715CC">
                  <wp:extent cx="1295400" cy="1123950"/>
                  <wp:effectExtent l="0" t="0" r="0" b="0"/>
                  <wp:docPr id="286"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Рисунок 2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5400" cy="11239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297" w:type="dxa"/>
          </w:tcPr>
          <w:p w:rsidR="00154E9A" w:rsidRPr="00A26FF8" w:rsidRDefault="00154E9A" w:rsidP="00734A1F">
            <w:pPr>
              <w:tabs>
                <w:tab w:val="right" w:pos="1980"/>
              </w:tabs>
              <w:spacing w:before="101"/>
              <w:ind w:right="340"/>
              <w:outlineLvl w:val="0"/>
              <w:rPr>
                <w:rFonts w:ascii="Arial Narrow" w:eastAsia="Arial Narrow" w:hAnsi="Arial Narrow" w:cs="Arial Narrow"/>
                <w:color w:val="808285"/>
                <w:sz w:val="34"/>
                <w:szCs w:val="34"/>
              </w:rPr>
            </w:pPr>
            <w:r>
              <w:rPr>
                <w:noProof/>
                <w:lang w:bidi="ar-SA"/>
              </w:rPr>
              <w:drawing>
                <wp:anchor distT="0" distB="0" distL="114300" distR="114300" simplePos="0" relativeHeight="251902464" behindDoc="0" locked="0" layoutInCell="1" allowOverlap="1" wp14:anchorId="13BC1472" wp14:editId="31690B05">
                  <wp:simplePos x="0" y="0"/>
                  <wp:positionH relativeFrom="column">
                    <wp:posOffset>-65509</wp:posOffset>
                  </wp:positionH>
                  <wp:positionV relativeFrom="paragraph">
                    <wp:posOffset>1077785</wp:posOffset>
                  </wp:positionV>
                  <wp:extent cx="565785" cy="518160"/>
                  <wp:effectExtent l="0" t="0" r="0" b="0"/>
                  <wp:wrapSquare wrapText="bothSides"/>
                  <wp:docPr id="481"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Рисунок 48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65785" cy="518160"/>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w:drawing>
                <wp:inline distT="0" distB="0" distL="0" distR="0" wp14:anchorId="25D87BBC" wp14:editId="7D0FA89F">
                  <wp:extent cx="1036402" cy="948520"/>
                  <wp:effectExtent l="0" t="0" r="0" b="0"/>
                  <wp:docPr id="282"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Рисунок 281"/>
                          <pic:cNvPicPr>
                            <a:picLocks noChangeAspect="1"/>
                          </pic:cNvPicPr>
                        </pic:nvPicPr>
                        <pic:blipFill>
                          <a:blip r:embed="rId23"/>
                          <a:stretch>
                            <a:fillRect/>
                          </a:stretch>
                        </pic:blipFill>
                        <pic:spPr>
                          <a:xfrm>
                            <a:off x="0" y="0"/>
                            <a:ext cx="1051417" cy="962262"/>
                          </a:xfrm>
                          <a:prstGeom prst="rect">
                            <a:avLst/>
                          </a:prstGeom>
                        </pic:spPr>
                      </pic:pic>
                    </a:graphicData>
                  </a:graphic>
                </wp:inline>
              </w:drawing>
            </w:r>
          </w:p>
        </w:tc>
        <w:tc>
          <w:tcPr>
            <w:tcW w:w="2693" w:type="dxa"/>
          </w:tcPr>
          <w:p w:rsidR="00154E9A" w:rsidRPr="00A26FF8" w:rsidRDefault="00154E9A" w:rsidP="00734A1F">
            <w:pPr>
              <w:tabs>
                <w:tab w:val="left" w:pos="345"/>
                <w:tab w:val="right" w:pos="2848"/>
              </w:tabs>
              <w:spacing w:before="101"/>
              <w:ind w:right="340"/>
              <w:outlineLvl w:val="0"/>
              <w:rPr>
                <w:rFonts w:ascii="Arial Narrow" w:eastAsia="Arial Narrow" w:hAnsi="Arial Narrow" w:cs="Arial Narrow"/>
                <w:color w:val="808285"/>
                <w:sz w:val="34"/>
                <w:szCs w:val="34"/>
              </w:rPr>
            </w:pPr>
            <w:r>
              <w:rPr>
                <w:noProof/>
                <w:lang w:bidi="ar-SA"/>
              </w:rPr>
              <w:drawing>
                <wp:inline distT="0" distB="0" distL="0" distR="0" wp14:anchorId="5CC4C6FC" wp14:editId="041288B1">
                  <wp:extent cx="1514475" cy="1617345"/>
                  <wp:effectExtent l="0" t="0" r="9525" b="1905"/>
                  <wp:docPr id="299"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Рисунок 298"/>
                          <pic:cNvPicPr>
                            <a:picLocks noChangeAspect="1"/>
                          </pic:cNvPicPr>
                        </pic:nvPicPr>
                        <pic:blipFill>
                          <a:blip r:embed="rId24"/>
                          <a:stretch>
                            <a:fillRect/>
                          </a:stretch>
                        </pic:blipFill>
                        <pic:spPr>
                          <a:xfrm>
                            <a:off x="0" y="0"/>
                            <a:ext cx="1514475" cy="1617345"/>
                          </a:xfrm>
                          <a:prstGeom prst="rect">
                            <a:avLst/>
                          </a:prstGeom>
                        </pic:spPr>
                      </pic:pic>
                    </a:graphicData>
                  </a:graphic>
                </wp:inline>
              </w:drawing>
            </w:r>
          </w:p>
        </w:tc>
        <w:tc>
          <w:tcPr>
            <w:tcW w:w="2480" w:type="dxa"/>
          </w:tcPr>
          <w:p w:rsidR="00154E9A" w:rsidRDefault="00154E9A" w:rsidP="00734A1F">
            <w:pPr>
              <w:spacing w:before="101"/>
              <w:ind w:right="340"/>
              <w:jc w:val="right"/>
              <w:outlineLvl w:val="0"/>
              <w:rPr>
                <w:rFonts w:ascii="Arial Narrow" w:eastAsia="Arial Narrow" w:hAnsi="Arial Narrow" w:cs="Arial Narrow"/>
                <w:color w:val="808285"/>
                <w:sz w:val="34"/>
                <w:szCs w:val="34"/>
              </w:rPr>
            </w:pPr>
            <w:r>
              <w:rPr>
                <w:noProof/>
                <w:lang w:bidi="ar-SA"/>
              </w:rPr>
              <w:drawing>
                <wp:inline distT="0" distB="0" distL="0" distR="0" wp14:anchorId="5612AB4B" wp14:editId="2542308B">
                  <wp:extent cx="1098645" cy="961833"/>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20843" cy="981267"/>
                          </a:xfrm>
                          <a:prstGeom prst="rect">
                            <a:avLst/>
                          </a:prstGeom>
                        </pic:spPr>
                      </pic:pic>
                    </a:graphicData>
                  </a:graphic>
                </wp:inline>
              </w:drawing>
            </w:r>
          </w:p>
          <w:p w:rsidR="00154E9A" w:rsidRPr="00A44936" w:rsidRDefault="00154E9A" w:rsidP="00734A1F">
            <w:pPr>
              <w:rPr>
                <w:rFonts w:ascii="Arial Narrow" w:eastAsia="Arial Narrow" w:hAnsi="Arial Narrow" w:cs="Arial Narrow"/>
                <w:sz w:val="34"/>
                <w:szCs w:val="34"/>
              </w:rPr>
            </w:pPr>
            <w:r>
              <w:rPr>
                <w:noProof/>
                <w:lang w:bidi="ar-SA"/>
              </w:rPr>
              <w:drawing>
                <wp:anchor distT="0" distB="0" distL="114300" distR="114300" simplePos="0" relativeHeight="251903488" behindDoc="0" locked="0" layoutInCell="1" allowOverlap="1" wp14:anchorId="774D053B" wp14:editId="60CEA63D">
                  <wp:simplePos x="0" y="0"/>
                  <wp:positionH relativeFrom="column">
                    <wp:posOffset>8094</wp:posOffset>
                  </wp:positionH>
                  <wp:positionV relativeFrom="paragraph">
                    <wp:posOffset>111172</wp:posOffset>
                  </wp:positionV>
                  <wp:extent cx="525439" cy="470015"/>
                  <wp:effectExtent l="0" t="0" r="0" b="0"/>
                  <wp:wrapSquare wrapText="bothSides"/>
                  <wp:docPr id="709"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Рисунок 70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25439" cy="470015"/>
                          </a:xfrm>
                          <a:prstGeom prst="rect">
                            <a:avLst/>
                          </a:prstGeom>
                        </pic:spPr>
                      </pic:pic>
                    </a:graphicData>
                  </a:graphic>
                </wp:anchor>
              </w:drawing>
            </w:r>
          </w:p>
          <w:p w:rsidR="00154E9A" w:rsidRPr="00A44936" w:rsidRDefault="00154E9A" w:rsidP="00734A1F">
            <w:pPr>
              <w:rPr>
                <w:rFonts w:ascii="Arial Narrow" w:eastAsia="Arial Narrow" w:hAnsi="Arial Narrow" w:cs="Arial Narrow"/>
                <w:sz w:val="34"/>
                <w:szCs w:val="34"/>
              </w:rPr>
            </w:pPr>
          </w:p>
        </w:tc>
      </w:tr>
      <w:tr w:rsidR="00154E9A" w:rsidRPr="00A26FF8" w:rsidTr="00734A1F">
        <w:trPr>
          <w:jc w:val="center"/>
        </w:trPr>
        <w:tc>
          <w:tcPr>
            <w:tcW w:w="2410" w:type="dxa"/>
          </w:tcPr>
          <w:p w:rsidR="00154E9A" w:rsidRPr="00A26FF8" w:rsidRDefault="00154E9A" w:rsidP="00734A1F">
            <w:pPr>
              <w:spacing w:before="101"/>
              <w:ind w:right="340"/>
              <w:outlineLvl w:val="0"/>
              <w:rPr>
                <w:rFonts w:ascii="Arial" w:eastAsia="Arial Narrow" w:hAnsi="Arial" w:cs="Arial"/>
                <w:b/>
                <w:color w:val="A6A6A6" w:themeColor="background1" w:themeShade="A6"/>
                <w:sz w:val="24"/>
                <w:szCs w:val="24"/>
              </w:rPr>
            </w:pPr>
            <w:r w:rsidRPr="00A26FF8">
              <w:rPr>
                <w:noProof/>
                <w:lang w:bidi="ar-SA"/>
              </w:rPr>
              <w:drawing>
                <wp:anchor distT="0" distB="0" distL="114300" distR="114300" simplePos="0" relativeHeight="251901440" behindDoc="0" locked="0" layoutInCell="1" allowOverlap="1" wp14:anchorId="72CC4B19" wp14:editId="2269EF3A">
                  <wp:simplePos x="0" y="0"/>
                  <wp:positionH relativeFrom="column">
                    <wp:posOffset>854514</wp:posOffset>
                  </wp:positionH>
                  <wp:positionV relativeFrom="paragraph">
                    <wp:posOffset>-879</wp:posOffset>
                  </wp:positionV>
                  <wp:extent cx="538480" cy="278765"/>
                  <wp:effectExtent l="0" t="0" r="0" b="6985"/>
                  <wp:wrapSquare wrapText="bothSides"/>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38480" cy="278765"/>
                          </a:xfrm>
                          <a:prstGeom prst="rect">
                            <a:avLst/>
                          </a:prstGeom>
                        </pic:spPr>
                      </pic:pic>
                    </a:graphicData>
                  </a:graphic>
                  <wp14:sizeRelH relativeFrom="margin">
                    <wp14:pctWidth>0</wp14:pctWidth>
                  </wp14:sizeRelH>
                  <wp14:sizeRelV relativeFrom="margin">
                    <wp14:pctHeight>0</wp14:pctHeight>
                  </wp14:sizeRelV>
                </wp:anchor>
              </w:drawing>
            </w:r>
            <w:r w:rsidRPr="00A26FF8">
              <w:rPr>
                <w:rFonts w:ascii="Arial" w:eastAsia="Arial Narrow" w:hAnsi="Arial" w:cs="Arial"/>
                <w:b/>
                <w:color w:val="A6A6A6" w:themeColor="background1" w:themeShade="A6"/>
                <w:sz w:val="24"/>
                <w:szCs w:val="24"/>
              </w:rPr>
              <w:t>5</w:t>
            </w:r>
          </w:p>
        </w:tc>
        <w:tc>
          <w:tcPr>
            <w:tcW w:w="2297" w:type="dxa"/>
          </w:tcPr>
          <w:p w:rsidR="00154E9A" w:rsidRPr="00A26FF8" w:rsidRDefault="00154E9A" w:rsidP="00734A1F">
            <w:pPr>
              <w:spacing w:before="101"/>
              <w:ind w:right="340"/>
              <w:outlineLvl w:val="0"/>
              <w:rPr>
                <w:rFonts w:ascii="Arial" w:eastAsia="Arial Narrow" w:hAnsi="Arial" w:cs="Arial"/>
                <w:b/>
                <w:color w:val="A6A6A6" w:themeColor="background1" w:themeShade="A6"/>
                <w:sz w:val="24"/>
                <w:szCs w:val="24"/>
              </w:rPr>
            </w:pPr>
            <w:r w:rsidRPr="00A26FF8">
              <w:rPr>
                <w:noProof/>
                <w:lang w:bidi="ar-SA"/>
              </w:rPr>
              <w:drawing>
                <wp:anchor distT="0" distB="0" distL="114300" distR="114300" simplePos="0" relativeHeight="251900416" behindDoc="0" locked="0" layoutInCell="1" allowOverlap="1" wp14:anchorId="550B4256" wp14:editId="2BFCB4E9">
                  <wp:simplePos x="0" y="0"/>
                  <wp:positionH relativeFrom="column">
                    <wp:posOffset>747717</wp:posOffset>
                  </wp:positionH>
                  <wp:positionV relativeFrom="paragraph">
                    <wp:posOffset>967</wp:posOffset>
                  </wp:positionV>
                  <wp:extent cx="538480" cy="278765"/>
                  <wp:effectExtent l="0" t="0" r="0" b="698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38480" cy="278765"/>
                          </a:xfrm>
                          <a:prstGeom prst="rect">
                            <a:avLst/>
                          </a:prstGeom>
                        </pic:spPr>
                      </pic:pic>
                    </a:graphicData>
                  </a:graphic>
                  <wp14:sizeRelH relativeFrom="margin">
                    <wp14:pctWidth>0</wp14:pctWidth>
                  </wp14:sizeRelH>
                  <wp14:sizeRelV relativeFrom="margin">
                    <wp14:pctHeight>0</wp14:pctHeight>
                  </wp14:sizeRelV>
                </wp:anchor>
              </w:drawing>
            </w:r>
            <w:r w:rsidRPr="00A26FF8">
              <w:rPr>
                <w:rFonts w:ascii="Arial" w:eastAsia="Arial Narrow" w:hAnsi="Arial" w:cs="Arial"/>
                <w:b/>
                <w:color w:val="A6A6A6" w:themeColor="background1" w:themeShade="A6"/>
                <w:sz w:val="24"/>
                <w:szCs w:val="24"/>
              </w:rPr>
              <w:t>6</w:t>
            </w:r>
          </w:p>
        </w:tc>
        <w:tc>
          <w:tcPr>
            <w:tcW w:w="2693" w:type="dxa"/>
          </w:tcPr>
          <w:p w:rsidR="00154E9A" w:rsidRPr="00A26FF8" w:rsidRDefault="00154E9A" w:rsidP="00734A1F">
            <w:pPr>
              <w:spacing w:before="101"/>
              <w:ind w:right="340"/>
              <w:outlineLvl w:val="0"/>
              <w:rPr>
                <w:rFonts w:ascii="Arial" w:eastAsia="Arial Narrow" w:hAnsi="Arial" w:cs="Arial"/>
                <w:b/>
                <w:color w:val="A6A6A6" w:themeColor="background1" w:themeShade="A6"/>
                <w:sz w:val="24"/>
                <w:szCs w:val="24"/>
              </w:rPr>
            </w:pPr>
            <w:r w:rsidRPr="00A26FF8">
              <w:rPr>
                <w:noProof/>
                <w:lang w:bidi="ar-SA"/>
              </w:rPr>
              <w:drawing>
                <wp:anchor distT="0" distB="0" distL="114300" distR="114300" simplePos="0" relativeHeight="251896320" behindDoc="0" locked="0" layoutInCell="1" allowOverlap="1" wp14:anchorId="18B5160E" wp14:editId="761BCE88">
                  <wp:simplePos x="0" y="0"/>
                  <wp:positionH relativeFrom="column">
                    <wp:posOffset>940075</wp:posOffset>
                  </wp:positionH>
                  <wp:positionV relativeFrom="paragraph">
                    <wp:posOffset>-10388</wp:posOffset>
                  </wp:positionV>
                  <wp:extent cx="551815" cy="284480"/>
                  <wp:effectExtent l="0" t="0" r="635" b="1270"/>
                  <wp:wrapSquare wrapText="bothSides"/>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1815" cy="284480"/>
                          </a:xfrm>
                          <a:prstGeom prst="rect">
                            <a:avLst/>
                          </a:prstGeom>
                        </pic:spPr>
                      </pic:pic>
                    </a:graphicData>
                  </a:graphic>
                  <wp14:sizeRelH relativeFrom="margin">
                    <wp14:pctWidth>0</wp14:pctWidth>
                  </wp14:sizeRelH>
                  <wp14:sizeRelV relativeFrom="margin">
                    <wp14:pctHeight>0</wp14:pctHeight>
                  </wp14:sizeRelV>
                </wp:anchor>
              </w:drawing>
            </w:r>
            <w:r w:rsidRPr="00A26FF8">
              <w:rPr>
                <w:rFonts w:ascii="Arial" w:eastAsia="Arial Narrow" w:hAnsi="Arial" w:cs="Arial"/>
                <w:b/>
                <w:color w:val="A6A6A6" w:themeColor="background1" w:themeShade="A6"/>
                <w:sz w:val="24"/>
                <w:szCs w:val="24"/>
              </w:rPr>
              <w:t>7</w:t>
            </w:r>
          </w:p>
        </w:tc>
        <w:tc>
          <w:tcPr>
            <w:tcW w:w="2480" w:type="dxa"/>
          </w:tcPr>
          <w:p w:rsidR="00154E9A" w:rsidRPr="00A26FF8" w:rsidRDefault="00154E9A" w:rsidP="00734A1F">
            <w:pPr>
              <w:spacing w:before="101"/>
              <w:ind w:right="340"/>
              <w:outlineLvl w:val="0"/>
              <w:rPr>
                <w:rFonts w:ascii="Arial" w:eastAsia="Arial Narrow" w:hAnsi="Arial" w:cs="Arial"/>
                <w:b/>
                <w:color w:val="A6A6A6" w:themeColor="background1" w:themeShade="A6"/>
                <w:sz w:val="24"/>
                <w:szCs w:val="24"/>
              </w:rPr>
            </w:pPr>
            <w:r w:rsidRPr="00A26FF8">
              <w:rPr>
                <w:noProof/>
                <w:lang w:bidi="ar-SA"/>
              </w:rPr>
              <w:drawing>
                <wp:anchor distT="0" distB="0" distL="114300" distR="114300" simplePos="0" relativeHeight="251897344" behindDoc="0" locked="0" layoutInCell="1" allowOverlap="1" wp14:anchorId="23CF2122" wp14:editId="5C36D437">
                  <wp:simplePos x="0" y="0"/>
                  <wp:positionH relativeFrom="column">
                    <wp:posOffset>876300</wp:posOffset>
                  </wp:positionH>
                  <wp:positionV relativeFrom="paragraph">
                    <wp:posOffset>40005</wp:posOffset>
                  </wp:positionV>
                  <wp:extent cx="532130" cy="274955"/>
                  <wp:effectExtent l="0" t="0" r="1270" b="0"/>
                  <wp:wrapSquare wrapText="bothSides"/>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32130" cy="274955"/>
                          </a:xfrm>
                          <a:prstGeom prst="rect">
                            <a:avLst/>
                          </a:prstGeom>
                        </pic:spPr>
                      </pic:pic>
                    </a:graphicData>
                  </a:graphic>
                  <wp14:sizeRelH relativeFrom="margin">
                    <wp14:pctWidth>0</wp14:pctWidth>
                  </wp14:sizeRelH>
                  <wp14:sizeRelV relativeFrom="margin">
                    <wp14:pctHeight>0</wp14:pctHeight>
                  </wp14:sizeRelV>
                </wp:anchor>
              </w:drawing>
            </w:r>
            <w:r w:rsidRPr="00A26FF8">
              <w:rPr>
                <w:rFonts w:ascii="Arial" w:eastAsia="Arial Narrow" w:hAnsi="Arial" w:cs="Arial"/>
                <w:b/>
                <w:color w:val="A6A6A6" w:themeColor="background1" w:themeShade="A6"/>
                <w:sz w:val="24"/>
                <w:szCs w:val="24"/>
              </w:rPr>
              <w:t>8</w:t>
            </w:r>
          </w:p>
        </w:tc>
      </w:tr>
    </w:tbl>
    <w:p w:rsidR="00154E9A" w:rsidRDefault="00154E9A" w:rsidP="000265E0">
      <w:pPr>
        <w:pStyle w:val="1"/>
        <w:ind w:left="0"/>
        <w:jc w:val="right"/>
        <w:rPr>
          <w:rFonts w:eastAsiaTheme="minorEastAsia"/>
          <w:color w:val="808285"/>
          <w:lang w:eastAsia="zh-CN"/>
        </w:rPr>
      </w:pPr>
    </w:p>
    <w:p w:rsidR="005670B0" w:rsidRPr="00D910F1" w:rsidRDefault="003B56BE" w:rsidP="000265E0">
      <w:pPr>
        <w:pStyle w:val="1"/>
        <w:ind w:left="0"/>
        <w:jc w:val="right"/>
        <w:rPr>
          <w:rFonts w:eastAsiaTheme="minorEastAsia"/>
          <w:lang w:eastAsia="zh-CN"/>
        </w:rPr>
      </w:pPr>
      <w:r>
        <w:rPr>
          <w:noProof/>
          <w:lang w:bidi="ar-SA"/>
        </w:rPr>
        <w:lastRenderedPageBreak/>
        <mc:AlternateContent>
          <mc:Choice Requires="wps">
            <w:drawing>
              <wp:anchor distT="4294967295" distB="4294967295" distL="114300" distR="114300" simplePos="0" relativeHeight="251663872" behindDoc="0" locked="0" layoutInCell="1" allowOverlap="1">
                <wp:simplePos x="0" y="0"/>
                <wp:positionH relativeFrom="page">
                  <wp:posOffset>0</wp:posOffset>
                </wp:positionH>
                <wp:positionV relativeFrom="paragraph">
                  <wp:posOffset>181609</wp:posOffset>
                </wp:positionV>
                <wp:extent cx="5729605" cy="0"/>
                <wp:effectExtent l="0" t="19050" r="23495" b="19050"/>
                <wp:wrapNone/>
                <wp:docPr id="8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9605" cy="0"/>
                        </a:xfrm>
                        <a:prstGeom prst="line">
                          <a:avLst/>
                        </a:prstGeom>
                        <a:noFill/>
                        <a:ln w="38430">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6D2E4" id="Line 85" o:spid="_x0000_s1026" style="position:absolute;z-index:2516638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0,14.3pt" to="451.1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" strokecolor="#808285" strokeweight="1.0675mm">
                <w10:wrap anchorx="page"/>
              </v:line>
            </w:pict>
          </mc:Fallback>
        </mc:AlternateContent>
      </w:r>
      <w:r w:rsidR="000265E0">
        <w:rPr>
          <w:rFonts w:eastAsiaTheme="minorEastAsia" w:hint="eastAsia"/>
          <w:color w:val="808285"/>
          <w:lang w:eastAsia="zh-CN"/>
        </w:rPr>
        <w:t xml:space="preserve"> </w:t>
      </w:r>
      <w:r w:rsidR="005670B0">
        <w:rPr>
          <w:color w:val="808285"/>
        </w:rPr>
        <w:t>СОДЕРЖАНИЕ</w:t>
      </w:r>
    </w:p>
    <w:p w:rsidR="000265E0" w:rsidRDefault="00EA5DCD" w:rsidP="00EA5DCD">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Область применения и назначение.</w:t>
      </w:r>
      <w:r w:rsidRPr="00A637BE">
        <w:rPr>
          <w:rFonts w:ascii="Arial" w:hAnsi="Arial" w:cs="Arial"/>
          <w:color w:val="231F20"/>
          <w:sz w:val="24"/>
          <w:szCs w:val="24"/>
          <w:u w:val="dotted" w:color="939598"/>
        </w:rPr>
        <w:tab/>
      </w:r>
      <w:r w:rsidRPr="00A637BE">
        <w:rPr>
          <w:rFonts w:ascii="Arial" w:hAnsi="Arial" w:cs="Arial"/>
          <w:color w:val="231F20"/>
          <w:sz w:val="24"/>
          <w:szCs w:val="24"/>
        </w:rPr>
        <w:t>3</w:t>
      </w:r>
    </w:p>
    <w:p w:rsidR="000265E0" w:rsidRDefault="00EA5DCD" w:rsidP="00EA5DCD">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Внешний вид.</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4</w:t>
      </w:r>
      <w:r w:rsidRPr="00A637BE">
        <w:rPr>
          <w:rFonts w:ascii="Arial" w:hAnsi="Arial" w:cs="Arial"/>
          <w:color w:val="231F20"/>
          <w:sz w:val="24"/>
          <w:szCs w:val="24"/>
        </w:rPr>
        <w:t xml:space="preserve"> </w:t>
      </w:r>
    </w:p>
    <w:p w:rsidR="00C94CA5" w:rsidRDefault="00EA5DCD" w:rsidP="00EA5DCD">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Технические характеристики.</w:t>
      </w:r>
      <w:r w:rsidRPr="00A637BE">
        <w:rPr>
          <w:rFonts w:ascii="Arial" w:hAnsi="Arial" w:cs="Arial"/>
          <w:color w:val="231F20"/>
          <w:sz w:val="24"/>
          <w:szCs w:val="24"/>
          <w:u w:val="dotted" w:color="939598"/>
        </w:rPr>
        <w:tab/>
      </w:r>
      <w:r w:rsidR="00C94CA5">
        <w:rPr>
          <w:rFonts w:ascii="Arial" w:eastAsiaTheme="minorEastAsia" w:hAnsi="Arial" w:cs="Arial" w:hint="eastAsia"/>
          <w:color w:val="231F20"/>
          <w:sz w:val="24"/>
          <w:szCs w:val="24"/>
          <w:lang w:eastAsia="zh-CN"/>
        </w:rPr>
        <w:t>5</w:t>
      </w:r>
    </w:p>
    <w:p w:rsidR="000265E0" w:rsidRDefault="00EA5DCD" w:rsidP="00EA5DCD">
      <w:pPr>
        <w:tabs>
          <w:tab w:val="left" w:pos="10585"/>
        </w:tabs>
        <w:ind w:left="1077" w:right="686"/>
        <w:rPr>
          <w:rFonts w:ascii="Arial" w:eastAsiaTheme="minorEastAsia" w:hAnsi="Arial" w:cs="Arial"/>
          <w:color w:val="231F20"/>
          <w:sz w:val="24"/>
          <w:szCs w:val="24"/>
          <w:lang w:eastAsia="zh-CN"/>
        </w:rPr>
      </w:pPr>
      <w:r>
        <w:rPr>
          <w:rFonts w:ascii="Arial" w:hAnsi="Arial" w:cs="Arial"/>
          <w:color w:val="231F20"/>
          <w:sz w:val="24"/>
          <w:szCs w:val="24"/>
        </w:rPr>
        <w:t>Правила техники</w:t>
      </w:r>
      <w:r w:rsidRPr="00A637BE">
        <w:rPr>
          <w:rFonts w:ascii="Arial" w:hAnsi="Arial" w:cs="Arial"/>
          <w:color w:val="231F20"/>
          <w:sz w:val="24"/>
          <w:szCs w:val="24"/>
        </w:rPr>
        <w:t xml:space="preserve"> безопасности.</w:t>
      </w:r>
      <w:r w:rsidRPr="00A637BE">
        <w:rPr>
          <w:rFonts w:ascii="Arial" w:hAnsi="Arial" w:cs="Arial"/>
          <w:color w:val="231F20"/>
          <w:sz w:val="24"/>
          <w:szCs w:val="24"/>
          <w:u w:val="dotted" w:color="939598"/>
        </w:rPr>
        <w:tab/>
      </w:r>
      <w:r w:rsidR="00C94CA5">
        <w:rPr>
          <w:rFonts w:ascii="Arial" w:eastAsiaTheme="minorEastAsia" w:hAnsi="Arial" w:cs="Arial" w:hint="eastAsia"/>
          <w:color w:val="231F20"/>
          <w:sz w:val="24"/>
          <w:szCs w:val="24"/>
          <w:lang w:eastAsia="zh-CN"/>
        </w:rPr>
        <w:t>5</w:t>
      </w:r>
    </w:p>
    <w:p w:rsidR="000265E0" w:rsidRDefault="00EA5DCD" w:rsidP="00EA5DCD">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Правила эксплуатации оборудования.</w:t>
      </w:r>
      <w:r w:rsidRPr="00A637BE">
        <w:rPr>
          <w:rFonts w:ascii="Arial" w:hAnsi="Arial" w:cs="Arial"/>
          <w:color w:val="231F20"/>
          <w:sz w:val="24"/>
          <w:szCs w:val="24"/>
          <w:u w:val="dotted" w:color="939598"/>
        </w:rPr>
        <w:tab/>
      </w:r>
      <w:r w:rsidR="00C94CA5">
        <w:rPr>
          <w:rFonts w:ascii="Arial" w:eastAsiaTheme="minorEastAsia" w:hAnsi="Arial" w:cs="Arial" w:hint="eastAsia"/>
          <w:color w:val="231F20"/>
          <w:sz w:val="24"/>
          <w:szCs w:val="24"/>
          <w:lang w:eastAsia="zh-CN"/>
        </w:rPr>
        <w:t>10</w:t>
      </w:r>
    </w:p>
    <w:p w:rsidR="000265E0" w:rsidRDefault="00EA5DCD" w:rsidP="00EA5DCD">
      <w:pPr>
        <w:tabs>
          <w:tab w:val="left" w:pos="10585"/>
        </w:tabs>
        <w:ind w:left="1077" w:right="686"/>
        <w:rPr>
          <w:rFonts w:ascii="Arial" w:eastAsiaTheme="minorEastAsia" w:hAnsi="Arial" w:cs="Arial"/>
          <w:color w:val="231F20"/>
          <w:spacing w:val="-8"/>
          <w:sz w:val="24"/>
          <w:szCs w:val="24"/>
          <w:lang w:eastAsia="zh-CN"/>
        </w:rPr>
      </w:pPr>
      <w:r w:rsidRPr="00A637BE">
        <w:rPr>
          <w:rFonts w:ascii="Arial" w:hAnsi="Arial" w:cs="Arial"/>
          <w:color w:val="231F20"/>
          <w:sz w:val="24"/>
          <w:szCs w:val="24"/>
        </w:rPr>
        <w:t>Работа с инструментом.</w:t>
      </w:r>
      <w:r w:rsidRPr="00A637BE">
        <w:rPr>
          <w:rFonts w:ascii="Arial" w:hAnsi="Arial" w:cs="Arial"/>
          <w:color w:val="231F20"/>
          <w:sz w:val="24"/>
          <w:szCs w:val="24"/>
          <w:u w:val="dotted" w:color="939598"/>
        </w:rPr>
        <w:tab/>
      </w:r>
      <w:r w:rsidRPr="00A637BE">
        <w:rPr>
          <w:rFonts w:ascii="Arial" w:eastAsiaTheme="minorEastAsia" w:hAnsi="Arial" w:cs="Arial"/>
          <w:color w:val="231F20"/>
          <w:spacing w:val="-8"/>
          <w:sz w:val="24"/>
          <w:szCs w:val="24"/>
          <w:lang w:eastAsia="zh-CN"/>
        </w:rPr>
        <w:t>1</w:t>
      </w:r>
      <w:r w:rsidR="00C94CA5">
        <w:rPr>
          <w:rFonts w:ascii="Arial" w:eastAsiaTheme="minorEastAsia" w:hAnsi="Arial" w:cs="Arial" w:hint="eastAsia"/>
          <w:color w:val="231F20"/>
          <w:spacing w:val="-8"/>
          <w:sz w:val="24"/>
          <w:szCs w:val="24"/>
          <w:lang w:eastAsia="zh-CN"/>
        </w:rPr>
        <w:t>1</w:t>
      </w:r>
    </w:p>
    <w:p w:rsidR="00EA5DCD" w:rsidRPr="00A637BE" w:rsidRDefault="00EA5DCD" w:rsidP="00EA5DCD">
      <w:pPr>
        <w:tabs>
          <w:tab w:val="left" w:pos="10585"/>
        </w:tabs>
        <w:ind w:left="1077" w:right="686"/>
        <w:rPr>
          <w:rFonts w:ascii="Arial" w:eastAsiaTheme="minorEastAsia" w:hAnsi="Arial" w:cs="Arial"/>
          <w:color w:val="231F20"/>
          <w:spacing w:val="-8"/>
          <w:sz w:val="24"/>
          <w:szCs w:val="24"/>
          <w:lang w:eastAsia="zh-CN"/>
        </w:rPr>
      </w:pPr>
      <w:r w:rsidRPr="00A637BE">
        <w:rPr>
          <w:rFonts w:ascii="Arial" w:hAnsi="Arial" w:cs="Arial"/>
          <w:color w:val="231F20"/>
          <w:sz w:val="24"/>
          <w:szCs w:val="24"/>
        </w:rPr>
        <w:t xml:space="preserve">Правила </w:t>
      </w:r>
      <w:r w:rsidR="00E727A7">
        <w:rPr>
          <w:rFonts w:ascii="Arial" w:hAnsi="Arial" w:cs="Arial"/>
          <w:color w:val="231F20"/>
          <w:sz w:val="24"/>
          <w:szCs w:val="24"/>
        </w:rPr>
        <w:t>установки частей</w:t>
      </w:r>
      <w:r w:rsidRPr="00A637BE">
        <w:rPr>
          <w:rFonts w:ascii="Arial" w:hAnsi="Arial" w:cs="Arial"/>
          <w:color w:val="231F20"/>
          <w:sz w:val="24"/>
          <w:szCs w:val="24"/>
        </w:rPr>
        <w:t xml:space="preserve"> оборудования.</w:t>
      </w:r>
      <w:r w:rsidRPr="00A637BE">
        <w:rPr>
          <w:rFonts w:ascii="Arial" w:hAnsi="Arial" w:cs="Arial"/>
          <w:color w:val="231F20"/>
          <w:sz w:val="24"/>
          <w:szCs w:val="24"/>
          <w:u w:val="dotted" w:color="939598"/>
        </w:rPr>
        <w:tab/>
      </w:r>
      <w:r w:rsidRPr="00A637BE">
        <w:rPr>
          <w:rFonts w:ascii="Arial" w:hAnsi="Arial" w:cs="Arial"/>
          <w:color w:val="231F20"/>
          <w:spacing w:val="-8"/>
          <w:sz w:val="24"/>
          <w:szCs w:val="24"/>
        </w:rPr>
        <w:t>1</w:t>
      </w:r>
      <w:r w:rsidR="00C94CA5">
        <w:rPr>
          <w:rFonts w:ascii="Arial" w:eastAsiaTheme="minorEastAsia" w:hAnsi="Arial" w:cs="Arial" w:hint="eastAsia"/>
          <w:color w:val="231F20"/>
          <w:spacing w:val="-8"/>
          <w:sz w:val="24"/>
          <w:szCs w:val="24"/>
          <w:lang w:eastAsia="zh-CN"/>
        </w:rPr>
        <w:t>9</w:t>
      </w:r>
    </w:p>
    <w:p w:rsidR="000265E0" w:rsidRDefault="00EA5DCD" w:rsidP="00EA5DCD">
      <w:pPr>
        <w:tabs>
          <w:tab w:val="left" w:pos="10585"/>
        </w:tabs>
        <w:ind w:left="1077" w:right="686"/>
        <w:rPr>
          <w:rFonts w:ascii="Arial" w:eastAsiaTheme="minorEastAsia" w:hAnsi="Arial" w:cs="Arial"/>
          <w:color w:val="231F20"/>
          <w:spacing w:val="-8"/>
          <w:sz w:val="24"/>
          <w:szCs w:val="24"/>
          <w:lang w:eastAsia="zh-CN"/>
        </w:rPr>
      </w:pPr>
      <w:r w:rsidRPr="00A637BE">
        <w:rPr>
          <w:rFonts w:ascii="Arial" w:hAnsi="Arial" w:cs="Arial"/>
          <w:color w:val="231F20"/>
          <w:sz w:val="24"/>
          <w:szCs w:val="24"/>
        </w:rPr>
        <w:t>Техническое обслуживание.</w:t>
      </w:r>
      <w:r w:rsidRPr="00A637BE">
        <w:rPr>
          <w:rFonts w:ascii="Arial" w:hAnsi="Arial" w:cs="Arial"/>
          <w:color w:val="231F20"/>
          <w:sz w:val="24"/>
          <w:szCs w:val="24"/>
          <w:u w:val="dotted" w:color="939598"/>
        </w:rPr>
        <w:tab/>
      </w:r>
      <w:r w:rsidR="00C94CA5" w:rsidRPr="00C94CA5">
        <w:rPr>
          <w:rFonts w:ascii="Arial" w:eastAsiaTheme="minorEastAsia" w:hAnsi="Arial" w:cs="Arial" w:hint="eastAsia"/>
          <w:color w:val="231F20"/>
          <w:spacing w:val="-8"/>
          <w:sz w:val="24"/>
          <w:szCs w:val="24"/>
          <w:lang w:eastAsia="zh-CN"/>
        </w:rPr>
        <w:t>20</w:t>
      </w:r>
    </w:p>
    <w:p w:rsidR="000265E0" w:rsidRDefault="00EA5DCD" w:rsidP="00EA5DCD">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Гарантийное обязательство.</w:t>
      </w:r>
      <w:r w:rsidRPr="00A637BE">
        <w:rPr>
          <w:rFonts w:ascii="Arial" w:hAnsi="Arial" w:cs="Arial"/>
          <w:color w:val="231F20"/>
          <w:sz w:val="24"/>
          <w:szCs w:val="24"/>
          <w:u w:val="dotted" w:color="939598"/>
        </w:rPr>
        <w:tab/>
      </w:r>
      <w:r w:rsidR="00C94CA5" w:rsidRPr="00C94CA5">
        <w:rPr>
          <w:rFonts w:ascii="Arial" w:eastAsiaTheme="minorEastAsia" w:hAnsi="Arial" w:cs="Arial" w:hint="eastAsia"/>
          <w:color w:val="231F20"/>
          <w:spacing w:val="-8"/>
          <w:sz w:val="24"/>
          <w:szCs w:val="24"/>
          <w:lang w:eastAsia="zh-CN"/>
        </w:rPr>
        <w:t>20</w:t>
      </w:r>
      <w:r w:rsidRPr="00A637BE">
        <w:rPr>
          <w:rFonts w:ascii="Arial" w:hAnsi="Arial" w:cs="Arial"/>
          <w:color w:val="231F20"/>
          <w:sz w:val="24"/>
          <w:szCs w:val="24"/>
        </w:rPr>
        <w:t xml:space="preserve"> </w:t>
      </w:r>
    </w:p>
    <w:p w:rsidR="000265E0" w:rsidRDefault="00EA5DCD" w:rsidP="00EA5DCD">
      <w:pPr>
        <w:tabs>
          <w:tab w:val="left" w:pos="10585"/>
        </w:tabs>
        <w:ind w:left="1077" w:right="686"/>
        <w:rPr>
          <w:rFonts w:ascii="Arial" w:eastAsiaTheme="minorEastAsia" w:hAnsi="Arial" w:cs="Arial"/>
          <w:color w:val="231F20"/>
          <w:spacing w:val="-8"/>
          <w:sz w:val="24"/>
          <w:szCs w:val="24"/>
          <w:lang w:eastAsia="zh-CN"/>
        </w:rPr>
      </w:pPr>
      <w:r w:rsidRPr="00A637BE">
        <w:rPr>
          <w:rFonts w:ascii="Arial" w:hAnsi="Arial" w:cs="Arial"/>
          <w:color w:val="231F20"/>
          <w:sz w:val="24"/>
          <w:szCs w:val="24"/>
        </w:rPr>
        <w:t>Срок службы</w:t>
      </w:r>
      <w:r>
        <w:rPr>
          <w:rFonts w:ascii="Arial" w:hAnsi="Arial" w:cs="Arial"/>
          <w:color w:val="231F20"/>
          <w:sz w:val="24"/>
          <w:szCs w:val="24"/>
        </w:rPr>
        <w:t>.</w:t>
      </w:r>
      <w:r w:rsidRPr="00A637BE">
        <w:rPr>
          <w:rFonts w:ascii="Arial" w:hAnsi="Arial" w:cs="Arial"/>
          <w:color w:val="231F20"/>
          <w:sz w:val="24"/>
          <w:szCs w:val="24"/>
          <w:u w:val="dotted" w:color="939598"/>
        </w:rPr>
        <w:tab/>
      </w:r>
      <w:r w:rsidR="00C94CA5" w:rsidRPr="00C94CA5">
        <w:rPr>
          <w:rFonts w:ascii="Arial" w:eastAsiaTheme="minorEastAsia" w:hAnsi="Arial" w:cs="Arial" w:hint="eastAsia"/>
          <w:color w:val="231F20"/>
          <w:spacing w:val="-8"/>
          <w:sz w:val="24"/>
          <w:szCs w:val="24"/>
          <w:lang w:eastAsia="zh-CN"/>
        </w:rPr>
        <w:t>20</w:t>
      </w:r>
    </w:p>
    <w:p w:rsidR="000265E0" w:rsidRPr="000265E0" w:rsidRDefault="00EA5DCD" w:rsidP="00EA5DCD">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Перечень критических отказов и ошибочные действия персонала или пользователя</w:t>
      </w:r>
      <w:r w:rsidR="000265E0">
        <w:rPr>
          <w:rFonts w:ascii="Arial" w:hAnsi="Arial" w:cs="Arial"/>
          <w:color w:val="231F20"/>
          <w:sz w:val="24"/>
          <w:szCs w:val="24"/>
        </w:rPr>
        <w:t>.</w:t>
      </w:r>
      <w:r w:rsidR="000265E0" w:rsidRPr="00A637BE">
        <w:rPr>
          <w:rFonts w:ascii="Arial" w:hAnsi="Arial" w:cs="Arial"/>
          <w:color w:val="231F20"/>
          <w:sz w:val="24"/>
          <w:szCs w:val="24"/>
          <w:u w:val="dotted" w:color="939598"/>
        </w:rPr>
        <w:tab/>
      </w:r>
      <w:r w:rsidR="000265E0">
        <w:rPr>
          <w:rFonts w:ascii="Arial" w:eastAsiaTheme="minorEastAsia" w:hAnsi="Arial" w:cs="Arial" w:hint="eastAsia"/>
          <w:color w:val="231F20"/>
          <w:sz w:val="24"/>
          <w:szCs w:val="24"/>
          <w:u w:val="dotted" w:color="939598"/>
          <w:lang w:eastAsia="zh-CN"/>
        </w:rPr>
        <w:t>22</w:t>
      </w:r>
    </w:p>
    <w:p w:rsidR="000265E0" w:rsidRDefault="00EA5DCD" w:rsidP="00EA5DCD">
      <w:pPr>
        <w:tabs>
          <w:tab w:val="left" w:pos="10585"/>
        </w:tabs>
        <w:ind w:left="1077" w:right="686"/>
        <w:rPr>
          <w:rFonts w:ascii="Arial" w:eastAsiaTheme="minorEastAsia" w:hAnsi="Arial" w:cs="Arial"/>
          <w:color w:val="231F20"/>
          <w:spacing w:val="-8"/>
          <w:sz w:val="24"/>
          <w:szCs w:val="24"/>
          <w:lang w:eastAsia="zh-CN"/>
        </w:rPr>
      </w:pPr>
      <w:r w:rsidRPr="00A637BE">
        <w:rPr>
          <w:rFonts w:ascii="Arial" w:hAnsi="Arial" w:cs="Arial"/>
          <w:color w:val="231F20"/>
          <w:sz w:val="24"/>
          <w:szCs w:val="24"/>
        </w:rPr>
        <w:t>Критерии предельных состояний</w:t>
      </w:r>
      <w:r>
        <w:rPr>
          <w:rFonts w:ascii="Arial" w:hAnsi="Arial" w:cs="Arial"/>
          <w:color w:val="231F20"/>
          <w:sz w:val="24"/>
          <w:szCs w:val="24"/>
        </w:rPr>
        <w:t>.</w:t>
      </w:r>
      <w:r w:rsidRPr="00A637BE">
        <w:rPr>
          <w:rFonts w:ascii="Arial" w:hAnsi="Arial" w:cs="Arial"/>
          <w:color w:val="231F20"/>
          <w:sz w:val="24"/>
          <w:szCs w:val="24"/>
          <w:u w:val="dotted" w:color="939598"/>
        </w:rPr>
        <w:tab/>
      </w:r>
      <w:r w:rsidR="00F25C0F" w:rsidRPr="00C94CA5">
        <w:rPr>
          <w:rFonts w:ascii="Arial" w:eastAsiaTheme="minorEastAsia" w:hAnsi="Arial" w:cs="Arial" w:hint="eastAsia"/>
          <w:color w:val="231F20"/>
          <w:spacing w:val="-8"/>
          <w:sz w:val="24"/>
          <w:szCs w:val="24"/>
          <w:lang w:eastAsia="zh-CN"/>
        </w:rPr>
        <w:t>22</w:t>
      </w:r>
    </w:p>
    <w:p w:rsidR="000265E0" w:rsidRDefault="00EA5DCD" w:rsidP="00EA5DCD">
      <w:pPr>
        <w:tabs>
          <w:tab w:val="left" w:pos="10585"/>
        </w:tabs>
        <w:ind w:left="1077" w:right="686"/>
        <w:rPr>
          <w:rFonts w:ascii="Arial" w:eastAsiaTheme="minorEastAsia" w:hAnsi="Arial" w:cs="Arial"/>
          <w:color w:val="231F20"/>
          <w:spacing w:val="-8"/>
          <w:sz w:val="24"/>
          <w:szCs w:val="24"/>
          <w:lang w:eastAsia="zh-CN"/>
        </w:rPr>
      </w:pPr>
      <w:r w:rsidRPr="00A637BE">
        <w:rPr>
          <w:rFonts w:ascii="Arial" w:hAnsi="Arial" w:cs="Arial"/>
          <w:color w:val="231F20"/>
          <w:sz w:val="24"/>
          <w:szCs w:val="24"/>
        </w:rPr>
        <w:t>Действиях персонала в случае инцидента, критического отказа или аварии.</w:t>
      </w:r>
      <w:r w:rsidRPr="00A637BE">
        <w:rPr>
          <w:rFonts w:ascii="Arial" w:hAnsi="Arial" w:cs="Arial"/>
          <w:color w:val="231F20"/>
          <w:sz w:val="24"/>
          <w:szCs w:val="24"/>
          <w:u w:val="dotted" w:color="939598"/>
        </w:rPr>
        <w:tab/>
      </w:r>
      <w:r w:rsidR="00F25C0F" w:rsidRPr="00C94CA5">
        <w:rPr>
          <w:rFonts w:ascii="Arial" w:eastAsiaTheme="minorEastAsia" w:hAnsi="Arial" w:cs="Arial" w:hint="eastAsia"/>
          <w:color w:val="231F20"/>
          <w:spacing w:val="-8"/>
          <w:sz w:val="24"/>
          <w:szCs w:val="24"/>
          <w:lang w:eastAsia="zh-CN"/>
        </w:rPr>
        <w:t>22</w:t>
      </w:r>
      <w:r w:rsidRPr="00A637BE">
        <w:rPr>
          <w:rFonts w:ascii="Arial" w:hAnsi="Arial" w:cs="Arial"/>
          <w:color w:val="231F20"/>
          <w:spacing w:val="-8"/>
          <w:sz w:val="24"/>
          <w:szCs w:val="24"/>
        </w:rPr>
        <w:t xml:space="preserve"> </w:t>
      </w:r>
    </w:p>
    <w:p w:rsidR="000265E0" w:rsidRDefault="00EA5DCD" w:rsidP="00EA5DCD">
      <w:pPr>
        <w:tabs>
          <w:tab w:val="left" w:pos="10585"/>
        </w:tabs>
        <w:ind w:left="1077" w:right="686"/>
        <w:rPr>
          <w:rFonts w:ascii="Arial" w:eastAsiaTheme="minorEastAsia" w:hAnsi="Arial" w:cs="Arial"/>
          <w:color w:val="231F20"/>
          <w:spacing w:val="-8"/>
          <w:sz w:val="24"/>
          <w:szCs w:val="24"/>
          <w:lang w:eastAsia="zh-CN"/>
        </w:rPr>
      </w:pPr>
      <w:r w:rsidRPr="00A637BE">
        <w:rPr>
          <w:rFonts w:ascii="Arial" w:hAnsi="Arial" w:cs="Arial"/>
          <w:color w:val="231F20"/>
          <w:sz w:val="24"/>
          <w:szCs w:val="24"/>
        </w:rPr>
        <w:t>Хранение.</w:t>
      </w:r>
      <w:r w:rsidRPr="00A637BE">
        <w:rPr>
          <w:rFonts w:ascii="Arial" w:hAnsi="Arial" w:cs="Arial"/>
          <w:color w:val="231F20"/>
          <w:sz w:val="24"/>
          <w:szCs w:val="24"/>
          <w:u w:val="dotted" w:color="939598"/>
        </w:rPr>
        <w:tab/>
      </w:r>
      <w:r w:rsidR="00F25C0F" w:rsidRPr="00C94CA5">
        <w:rPr>
          <w:rFonts w:ascii="Arial" w:eastAsiaTheme="minorEastAsia" w:hAnsi="Arial" w:cs="Arial" w:hint="eastAsia"/>
          <w:color w:val="231F20"/>
          <w:spacing w:val="-8"/>
          <w:sz w:val="24"/>
          <w:szCs w:val="24"/>
          <w:lang w:eastAsia="zh-CN"/>
        </w:rPr>
        <w:t>2</w:t>
      </w:r>
      <w:r w:rsidR="00F25C0F">
        <w:rPr>
          <w:rFonts w:ascii="Arial" w:eastAsiaTheme="minorEastAsia" w:hAnsi="Arial" w:cs="Arial" w:hint="eastAsia"/>
          <w:color w:val="231F20"/>
          <w:spacing w:val="-8"/>
          <w:sz w:val="24"/>
          <w:szCs w:val="24"/>
          <w:lang w:eastAsia="zh-CN"/>
        </w:rPr>
        <w:t>3</w:t>
      </w:r>
    </w:p>
    <w:p w:rsidR="00EA5DCD" w:rsidRPr="00A637BE" w:rsidRDefault="00EA5DCD" w:rsidP="00EA5DCD">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Транспортировка.</w:t>
      </w:r>
      <w:r w:rsidRPr="00A637BE">
        <w:rPr>
          <w:rFonts w:ascii="Arial" w:hAnsi="Arial" w:cs="Arial"/>
          <w:color w:val="231F20"/>
          <w:sz w:val="24"/>
          <w:szCs w:val="24"/>
          <w:u w:val="dotted" w:color="939598"/>
        </w:rPr>
        <w:tab/>
      </w:r>
      <w:r w:rsidR="00F25C0F" w:rsidRPr="00C94CA5">
        <w:rPr>
          <w:rFonts w:ascii="Arial" w:eastAsiaTheme="minorEastAsia" w:hAnsi="Arial" w:cs="Arial" w:hint="eastAsia"/>
          <w:color w:val="231F20"/>
          <w:spacing w:val="-8"/>
          <w:sz w:val="24"/>
          <w:szCs w:val="24"/>
          <w:lang w:eastAsia="zh-CN"/>
        </w:rPr>
        <w:t>2</w:t>
      </w:r>
      <w:r w:rsidR="00F25C0F">
        <w:rPr>
          <w:rFonts w:ascii="Arial" w:eastAsiaTheme="minorEastAsia" w:hAnsi="Arial" w:cs="Arial" w:hint="eastAsia"/>
          <w:color w:val="231F20"/>
          <w:spacing w:val="-8"/>
          <w:sz w:val="24"/>
          <w:szCs w:val="24"/>
          <w:lang w:eastAsia="zh-CN"/>
        </w:rPr>
        <w:t>3</w:t>
      </w:r>
    </w:p>
    <w:p w:rsidR="00EA5DCD" w:rsidRPr="00A637BE" w:rsidRDefault="00EA5DCD" w:rsidP="00EA5DCD">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Утилизация.</w:t>
      </w:r>
      <w:r w:rsidRPr="00A637BE">
        <w:rPr>
          <w:rFonts w:ascii="Arial" w:hAnsi="Arial" w:cs="Arial"/>
          <w:color w:val="231F20"/>
          <w:sz w:val="24"/>
          <w:szCs w:val="24"/>
          <w:u w:val="dotted" w:color="939598"/>
        </w:rPr>
        <w:tab/>
      </w:r>
      <w:r w:rsidR="00F25C0F" w:rsidRPr="00C94CA5">
        <w:rPr>
          <w:rFonts w:ascii="Arial" w:eastAsiaTheme="minorEastAsia" w:hAnsi="Arial" w:cs="Arial" w:hint="eastAsia"/>
          <w:color w:val="231F20"/>
          <w:spacing w:val="-8"/>
          <w:sz w:val="24"/>
          <w:szCs w:val="24"/>
          <w:lang w:eastAsia="zh-CN"/>
        </w:rPr>
        <w:t>2</w:t>
      </w:r>
      <w:r w:rsidR="00F25C0F">
        <w:rPr>
          <w:rFonts w:ascii="Arial" w:eastAsiaTheme="minorEastAsia" w:hAnsi="Arial" w:cs="Arial" w:hint="eastAsia"/>
          <w:color w:val="231F20"/>
          <w:spacing w:val="-8"/>
          <w:sz w:val="24"/>
          <w:szCs w:val="24"/>
          <w:lang w:eastAsia="zh-CN"/>
        </w:rPr>
        <w:t>3</w:t>
      </w:r>
    </w:p>
    <w:p w:rsidR="000265E0" w:rsidRDefault="00EA5DCD" w:rsidP="00EA5DCD">
      <w:pPr>
        <w:tabs>
          <w:tab w:val="left" w:pos="10585"/>
        </w:tabs>
        <w:ind w:left="1077" w:right="686"/>
        <w:rPr>
          <w:rFonts w:ascii="Arial" w:eastAsiaTheme="minorEastAsia" w:hAnsi="Arial" w:cs="Arial"/>
          <w:color w:val="231F20"/>
          <w:spacing w:val="-8"/>
          <w:sz w:val="24"/>
          <w:szCs w:val="24"/>
          <w:lang w:eastAsia="zh-CN"/>
        </w:rPr>
      </w:pPr>
      <w:r w:rsidRPr="00A637BE">
        <w:rPr>
          <w:rFonts w:ascii="Arial" w:hAnsi="Arial" w:cs="Arial"/>
          <w:color w:val="231F20"/>
          <w:sz w:val="24"/>
          <w:szCs w:val="24"/>
        </w:rPr>
        <w:t>Значения шума и вибрации.</w:t>
      </w:r>
      <w:r w:rsidRPr="00A637BE">
        <w:rPr>
          <w:rFonts w:ascii="Arial" w:hAnsi="Arial" w:cs="Arial"/>
          <w:color w:val="231F20"/>
          <w:sz w:val="24"/>
          <w:szCs w:val="24"/>
          <w:u w:val="dotted" w:color="939598"/>
        </w:rPr>
        <w:tab/>
      </w:r>
      <w:r w:rsidR="00F25C0F" w:rsidRPr="00C94CA5">
        <w:rPr>
          <w:rFonts w:ascii="Arial" w:eastAsiaTheme="minorEastAsia" w:hAnsi="Arial" w:cs="Arial" w:hint="eastAsia"/>
          <w:color w:val="231F20"/>
          <w:spacing w:val="-8"/>
          <w:sz w:val="24"/>
          <w:szCs w:val="24"/>
          <w:lang w:eastAsia="zh-CN"/>
        </w:rPr>
        <w:t>2</w:t>
      </w:r>
      <w:r w:rsidR="00F25C0F">
        <w:rPr>
          <w:rFonts w:ascii="Arial" w:eastAsiaTheme="minorEastAsia" w:hAnsi="Arial" w:cs="Arial" w:hint="eastAsia"/>
          <w:color w:val="231F20"/>
          <w:spacing w:val="-8"/>
          <w:sz w:val="24"/>
          <w:szCs w:val="24"/>
          <w:lang w:eastAsia="zh-CN"/>
        </w:rPr>
        <w:t>3</w:t>
      </w:r>
    </w:p>
    <w:p w:rsidR="00EA5DCD" w:rsidRPr="00A637BE" w:rsidRDefault="00EA5DCD" w:rsidP="00EA5DCD">
      <w:pPr>
        <w:tabs>
          <w:tab w:val="left" w:pos="10585"/>
        </w:tabs>
        <w:ind w:left="1077" w:right="686"/>
        <w:rPr>
          <w:rFonts w:ascii="Arial" w:hAnsi="Arial" w:cs="Arial"/>
          <w:sz w:val="24"/>
          <w:szCs w:val="24"/>
        </w:rPr>
      </w:pPr>
      <w:r w:rsidRPr="00A637BE">
        <w:rPr>
          <w:rFonts w:ascii="Arial" w:hAnsi="Arial" w:cs="Arial"/>
          <w:color w:val="231F20"/>
          <w:sz w:val="24"/>
          <w:szCs w:val="24"/>
        </w:rPr>
        <w:t>Информация для покупателя.</w:t>
      </w:r>
      <w:r w:rsidRPr="00A637BE">
        <w:rPr>
          <w:rFonts w:ascii="Arial" w:hAnsi="Arial" w:cs="Arial"/>
          <w:color w:val="231F20"/>
          <w:sz w:val="24"/>
          <w:szCs w:val="24"/>
          <w:u w:val="dotted" w:color="939598"/>
        </w:rPr>
        <w:tab/>
      </w:r>
      <w:r w:rsidR="00F25C0F" w:rsidRPr="00C94CA5">
        <w:rPr>
          <w:rFonts w:ascii="Arial" w:eastAsiaTheme="minorEastAsia" w:hAnsi="Arial" w:cs="Arial" w:hint="eastAsia"/>
          <w:color w:val="231F20"/>
          <w:spacing w:val="-8"/>
          <w:sz w:val="24"/>
          <w:szCs w:val="24"/>
          <w:lang w:eastAsia="zh-CN"/>
        </w:rPr>
        <w:t>2</w:t>
      </w:r>
      <w:r w:rsidR="00F25C0F">
        <w:rPr>
          <w:rFonts w:ascii="Arial" w:eastAsiaTheme="minorEastAsia" w:hAnsi="Arial" w:cs="Arial" w:hint="eastAsia"/>
          <w:color w:val="231F20"/>
          <w:spacing w:val="-8"/>
          <w:sz w:val="24"/>
          <w:szCs w:val="24"/>
          <w:lang w:eastAsia="zh-CN"/>
        </w:rPr>
        <w:t>4</w:t>
      </w:r>
    </w:p>
    <w:p w:rsidR="00EA5DCD" w:rsidRDefault="00EA5DCD" w:rsidP="00EA5DCD">
      <w:pPr>
        <w:tabs>
          <w:tab w:val="left" w:pos="10585"/>
        </w:tabs>
        <w:spacing w:before="223" w:line="372" w:lineRule="auto"/>
        <w:ind w:left="1077" w:right="686"/>
        <w:rPr>
          <w:rFonts w:ascii="Arial" w:hAnsi="Arial" w:cs="Arial"/>
          <w:sz w:val="24"/>
          <w:szCs w:val="24"/>
        </w:rPr>
      </w:pPr>
    </w:p>
    <w:p w:rsidR="00E53F41" w:rsidRPr="00E53F41" w:rsidRDefault="00E53F41" w:rsidP="00E53F41">
      <w:pPr>
        <w:tabs>
          <w:tab w:val="left" w:pos="10585"/>
        </w:tabs>
        <w:ind w:left="1077" w:right="686"/>
        <w:jc w:val="both"/>
        <w:rPr>
          <w:rFonts w:ascii="Arial" w:hAnsi="Arial" w:cs="Arial"/>
          <w:sz w:val="20"/>
          <w:szCs w:val="20"/>
        </w:rPr>
      </w:pPr>
      <w:r w:rsidRPr="00E53F41">
        <w:rPr>
          <w:rFonts w:ascii="Arial" w:hAnsi="Arial" w:cs="Arial"/>
          <w:sz w:val="20"/>
          <w:szCs w:val="20"/>
        </w:rPr>
        <w:lastRenderedPageBreak/>
        <w:t>Уважаемый покупатель!</w:t>
      </w:r>
    </w:p>
    <w:p w:rsidR="000E5C5A" w:rsidRPr="00D629DC" w:rsidRDefault="000E5C5A" w:rsidP="000E5C5A">
      <w:pPr>
        <w:tabs>
          <w:tab w:val="left" w:pos="10585"/>
        </w:tabs>
        <w:ind w:left="1077" w:right="686"/>
        <w:jc w:val="both"/>
        <w:rPr>
          <w:rFonts w:ascii="Arial" w:hAnsi="Arial" w:cs="Arial"/>
          <w:sz w:val="20"/>
          <w:szCs w:val="20"/>
        </w:rPr>
      </w:pPr>
      <w:r w:rsidRPr="0017528A">
        <w:rPr>
          <w:rFonts w:ascii="Arial" w:hAnsi="Arial" w:cs="Arial"/>
          <w:sz w:val="20"/>
          <w:szCs w:val="20"/>
        </w:rPr>
        <w:t xml:space="preserve">Компания </w:t>
      </w:r>
      <w:r w:rsidR="00291F0C" w:rsidRPr="00624BE6">
        <w:rPr>
          <w:rFonts w:ascii="Arial" w:hAnsi="Arial" w:cs="Arial"/>
          <w:bCs/>
          <w:noProof/>
          <w:sz w:val="20"/>
          <w:szCs w:val="20"/>
          <w:lang w:bidi="ar-SA"/>
        </w:rPr>
        <w:drawing>
          <wp:inline distT="0" distB="0" distL="0" distR="0">
            <wp:extent cx="939800" cy="120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39800" cy="120650"/>
                    </a:xfrm>
                    <a:prstGeom prst="rect">
                      <a:avLst/>
                    </a:prstGeom>
                    <a:noFill/>
                    <a:ln>
                      <a:noFill/>
                    </a:ln>
                  </pic:spPr>
                </pic:pic>
              </a:graphicData>
            </a:graphic>
          </wp:inline>
        </w:drawing>
      </w:r>
      <w:r w:rsidRPr="0017528A">
        <w:rPr>
          <w:rFonts w:ascii="Arial" w:hAnsi="Arial" w:cs="Arial"/>
          <w:sz w:val="20"/>
          <w:szCs w:val="20"/>
        </w:rPr>
        <w:t xml:space="preserve">  </w:t>
      </w:r>
      <w:r>
        <w:rPr>
          <w:rFonts w:ascii="Arial" w:hAnsi="Arial" w:cs="Arial"/>
          <w:sz w:val="20"/>
          <w:szCs w:val="20"/>
        </w:rPr>
        <w:t>благодарит Вас</w:t>
      </w:r>
      <w:r w:rsidRPr="0017528A">
        <w:rPr>
          <w:rFonts w:ascii="Arial" w:hAnsi="Arial" w:cs="Arial"/>
          <w:sz w:val="20"/>
          <w:szCs w:val="20"/>
        </w:rPr>
        <w:t xml:space="preserve"> за приобретение данного электроинструмента. </w:t>
      </w:r>
      <w:r w:rsidRPr="00E013C3">
        <w:rPr>
          <w:rFonts w:ascii="Arial" w:hAnsi="Arial" w:cs="Arial"/>
          <w:sz w:val="20"/>
          <w:szCs w:val="20"/>
        </w:rPr>
        <w:t xml:space="preserve">Изделия под торговой маркой </w:t>
      </w:r>
      <w:r w:rsidR="00291F0C" w:rsidRPr="00624BE6">
        <w:rPr>
          <w:rFonts w:ascii="Arial" w:hAnsi="Arial" w:cs="Arial"/>
          <w:bCs/>
          <w:noProof/>
          <w:sz w:val="20"/>
          <w:szCs w:val="20"/>
          <w:lang w:bidi="ar-SA"/>
        </w:rPr>
        <w:drawing>
          <wp:inline distT="0" distB="0" distL="0" distR="0">
            <wp:extent cx="939800" cy="120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39800" cy="120650"/>
                    </a:xfrm>
                    <a:prstGeom prst="rect">
                      <a:avLst/>
                    </a:prstGeom>
                    <a:noFill/>
                    <a:ln>
                      <a:noFill/>
                    </a:ln>
                  </pic:spPr>
                </pic:pic>
              </a:graphicData>
            </a:graphic>
          </wp:inline>
        </w:drawing>
      </w:r>
      <w:r w:rsidRPr="00E013C3">
        <w:rPr>
          <w:rFonts w:ascii="Arial" w:hAnsi="Arial" w:cs="Arial"/>
          <w:sz w:val="20"/>
          <w:szCs w:val="20"/>
        </w:rPr>
        <w:t xml:space="preserve">  постоянно усовершенствуются и улучшаются. Благодаря постоянной программе исследований и разработок, указанные здесь технические характеристики и дизайн могут быть изменены без предварительного уведомления</w:t>
      </w:r>
      <w:r w:rsidRPr="00D629DC">
        <w:rPr>
          <w:rFonts w:ascii="Arial" w:hAnsi="Arial" w:cs="Arial"/>
          <w:sz w:val="20"/>
          <w:szCs w:val="20"/>
        </w:rPr>
        <w:t>.</w:t>
      </w:r>
    </w:p>
    <w:p w:rsidR="00E53F41" w:rsidRPr="00E53F41" w:rsidRDefault="00E53F41" w:rsidP="00E53F41">
      <w:pPr>
        <w:tabs>
          <w:tab w:val="left" w:pos="10585"/>
        </w:tabs>
        <w:ind w:left="1077" w:right="686"/>
        <w:jc w:val="both"/>
        <w:rPr>
          <w:rFonts w:ascii="Arial" w:hAnsi="Arial" w:cs="Arial"/>
          <w:sz w:val="20"/>
          <w:szCs w:val="20"/>
        </w:rPr>
      </w:pPr>
      <w:r w:rsidRPr="00E53F41">
        <w:rPr>
          <w:rFonts w:ascii="Arial" w:hAnsi="Arial" w:cs="Arial"/>
          <w:b/>
          <w:sz w:val="20"/>
          <w:szCs w:val="20"/>
        </w:rPr>
        <w:t>ВНИМАНИЕ!</w:t>
      </w:r>
      <w:r w:rsidRPr="00E53F41">
        <w:rPr>
          <w:rFonts w:ascii="Arial" w:hAnsi="Arial" w:cs="Arial"/>
          <w:sz w:val="20"/>
          <w:szCs w:val="20"/>
        </w:rPr>
        <w:t xml:space="preserve"> Внимательно изучите инструкцию по эксплуатации перед началом использования инструмента. Храните её в защищенном месте.</w:t>
      </w:r>
    </w:p>
    <w:p w:rsidR="00E53F41" w:rsidRPr="00704142" w:rsidRDefault="003B56BE" w:rsidP="00E53F41">
      <w:pPr>
        <w:pStyle w:val="1"/>
        <w:ind w:left="603"/>
        <w:rPr>
          <w:b/>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802112" behindDoc="0" locked="0" layoutInCell="1" allowOverlap="1">
                <wp:simplePos x="0" y="0"/>
                <wp:positionH relativeFrom="column">
                  <wp:posOffset>3090545</wp:posOffset>
                </wp:positionH>
                <wp:positionV relativeFrom="paragraph">
                  <wp:posOffset>188594</wp:posOffset>
                </wp:positionV>
                <wp:extent cx="5943600" cy="0"/>
                <wp:effectExtent l="0" t="19050" r="19050" b="19050"/>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20047A5" id="Прямая соединительная линия 134" o:spid="_x0000_s1026" style="position:absolute;z-index:251802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3.35pt,14.85pt" to="711.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" strokecolor="#a5a5a5 [2092]" strokeweight="2.25pt">
                <o:lock v:ext="edit" shapetype="f"/>
              </v:line>
            </w:pict>
          </mc:Fallback>
        </mc:AlternateContent>
      </w:r>
      <w:r w:rsidR="00E53F41" w:rsidRPr="00704142">
        <w:rPr>
          <w:b/>
          <w:color w:val="808285"/>
          <w:sz w:val="24"/>
          <w:szCs w:val="24"/>
        </w:rPr>
        <w:t>О</w:t>
      </w:r>
      <w:r w:rsidR="00A637BE" w:rsidRPr="00704142">
        <w:rPr>
          <w:b/>
          <w:color w:val="808285"/>
          <w:sz w:val="24"/>
          <w:szCs w:val="24"/>
        </w:rPr>
        <w:t>БЛАСТЬ ПРИМЕНЕНИЯ И НАЗНАЧЕНИЕ.</w:t>
      </w:r>
    </w:p>
    <w:p w:rsidR="00F852C3" w:rsidRPr="00F852C3" w:rsidRDefault="00F852C3" w:rsidP="00F852C3">
      <w:pPr>
        <w:tabs>
          <w:tab w:val="left" w:pos="10585"/>
        </w:tabs>
        <w:ind w:left="720" w:right="686"/>
        <w:jc w:val="both"/>
        <w:rPr>
          <w:rFonts w:ascii="Arial" w:hAnsi="Arial" w:cs="Arial"/>
          <w:b/>
          <w:sz w:val="20"/>
          <w:szCs w:val="20"/>
        </w:rPr>
      </w:pPr>
      <w:r w:rsidRPr="00F852C3">
        <w:rPr>
          <w:rFonts w:ascii="Arial" w:hAnsi="Arial" w:cs="Arial"/>
          <w:b/>
          <w:sz w:val="20"/>
          <w:szCs w:val="20"/>
        </w:rPr>
        <w:t>Назначение.</w:t>
      </w:r>
    </w:p>
    <w:p w:rsidR="00F852C3" w:rsidRPr="00F852C3" w:rsidRDefault="00F852C3" w:rsidP="00F852C3">
      <w:pPr>
        <w:shd w:val="clear" w:color="auto" w:fill="FFFFFF"/>
        <w:adjustRightInd w:val="0"/>
        <w:ind w:left="992" w:right="673"/>
        <w:jc w:val="both"/>
        <w:rPr>
          <w:rFonts w:ascii="Arial" w:hAnsi="Arial" w:cs="Arial"/>
          <w:bCs/>
          <w:color w:val="000000"/>
          <w:sz w:val="20"/>
          <w:szCs w:val="20"/>
        </w:rPr>
      </w:pPr>
      <w:r w:rsidRPr="00F852C3">
        <w:rPr>
          <w:rFonts w:ascii="Arial" w:hAnsi="Arial" w:cs="Arial"/>
          <w:bCs/>
          <w:color w:val="000000"/>
          <w:sz w:val="20"/>
          <w:szCs w:val="20"/>
        </w:rPr>
        <w:t>Д</w:t>
      </w:r>
      <w:r>
        <w:rPr>
          <w:rFonts w:ascii="Arial" w:hAnsi="Arial" w:cs="Arial"/>
          <w:bCs/>
          <w:color w:val="000000"/>
          <w:sz w:val="20"/>
          <w:szCs w:val="20"/>
        </w:rPr>
        <w:t>а</w:t>
      </w:r>
      <w:r w:rsidRPr="00F852C3">
        <w:rPr>
          <w:rFonts w:ascii="Arial" w:hAnsi="Arial" w:cs="Arial"/>
          <w:bCs/>
          <w:color w:val="000000"/>
          <w:sz w:val="20"/>
          <w:szCs w:val="20"/>
        </w:rPr>
        <w:t xml:space="preserve">нный электроинструмент предназначен для завинчивания и вывинчивания шурупов, сверления отверстий в древесине, металле, керамике и синтетических материалах. </w:t>
      </w:r>
    </w:p>
    <w:p w:rsidR="00F852C3" w:rsidRPr="00F852C3" w:rsidRDefault="00F852C3" w:rsidP="00F852C3">
      <w:pPr>
        <w:shd w:val="clear" w:color="auto" w:fill="FFFFFF"/>
        <w:ind w:left="992"/>
        <w:jc w:val="both"/>
        <w:rPr>
          <w:rFonts w:ascii="Arial" w:eastAsia="Times New Roman" w:hAnsi="Arial" w:cs="Arial"/>
          <w:color w:val="000000"/>
          <w:sz w:val="20"/>
          <w:szCs w:val="20"/>
        </w:rPr>
      </w:pPr>
      <w:r w:rsidRPr="00F852C3">
        <w:rPr>
          <w:rFonts w:ascii="Arial" w:eastAsia="Times New Roman" w:hAnsi="Arial" w:cs="Arial"/>
          <w:b/>
          <w:color w:val="000000"/>
          <w:sz w:val="20"/>
          <w:szCs w:val="20"/>
        </w:rPr>
        <w:t xml:space="preserve">ЗАПРЕЩЕНО! </w:t>
      </w:r>
      <w:r w:rsidRPr="00F852C3">
        <w:rPr>
          <w:rFonts w:ascii="Arial" w:eastAsia="Times New Roman" w:hAnsi="Arial" w:cs="Arial"/>
          <w:color w:val="000000"/>
          <w:sz w:val="20"/>
          <w:szCs w:val="20"/>
        </w:rPr>
        <w:t xml:space="preserve">Применение инструмента не по назначению не допускается! </w:t>
      </w:r>
    </w:p>
    <w:p w:rsidR="00F852C3" w:rsidRPr="00F852C3" w:rsidRDefault="00F852C3" w:rsidP="00F852C3">
      <w:pPr>
        <w:shd w:val="clear" w:color="auto" w:fill="FFFFFF"/>
        <w:adjustRightInd w:val="0"/>
        <w:ind w:left="720" w:right="673"/>
        <w:jc w:val="both"/>
        <w:rPr>
          <w:rFonts w:ascii="Arial" w:hAnsi="Arial" w:cs="Arial"/>
          <w:b/>
          <w:sz w:val="20"/>
          <w:szCs w:val="20"/>
        </w:rPr>
      </w:pPr>
      <w:r w:rsidRPr="00F852C3">
        <w:rPr>
          <w:rFonts w:ascii="Arial" w:hAnsi="Arial" w:cs="Arial"/>
          <w:b/>
          <w:sz w:val="20"/>
          <w:szCs w:val="20"/>
        </w:rPr>
        <w:t>Область применения.</w:t>
      </w:r>
    </w:p>
    <w:p w:rsidR="00F852C3" w:rsidRPr="00F852C3" w:rsidRDefault="00F852C3" w:rsidP="00F852C3">
      <w:pPr>
        <w:shd w:val="clear" w:color="auto" w:fill="FFFFFF"/>
        <w:adjustRightInd w:val="0"/>
        <w:ind w:left="992" w:right="673"/>
        <w:jc w:val="both"/>
        <w:rPr>
          <w:rFonts w:ascii="Arial" w:hAnsi="Arial" w:cs="Arial"/>
          <w:bCs/>
          <w:color w:val="000000"/>
          <w:sz w:val="20"/>
          <w:szCs w:val="20"/>
        </w:rPr>
      </w:pPr>
      <w:r w:rsidRPr="00F852C3">
        <w:rPr>
          <w:rFonts w:ascii="Arial" w:hAnsi="Arial" w:cs="Arial"/>
          <w:bCs/>
          <w:color w:val="000000"/>
          <w:sz w:val="20"/>
          <w:szCs w:val="20"/>
        </w:rPr>
        <w:t>Инструмент предназначен для использования при температуре от -10 до +40С и относительной влажностью воздуха не</w:t>
      </w:r>
      <w:r w:rsidRPr="00F852C3">
        <w:rPr>
          <w:rFonts w:ascii="Arial" w:eastAsia="Times New Roman" w:hAnsi="Arial" w:cs="Arial"/>
          <w:color w:val="000000"/>
          <w:sz w:val="20"/>
          <w:szCs w:val="20"/>
        </w:rPr>
        <w:t xml:space="preserve"> более 80%, с отсутствием прямого воздействия атмосферных осадков и </w:t>
      </w:r>
      <w:r w:rsidRPr="00F852C3">
        <w:rPr>
          <w:rFonts w:ascii="Arial" w:hAnsi="Arial" w:cs="Arial"/>
          <w:bCs/>
          <w:color w:val="000000"/>
          <w:sz w:val="20"/>
          <w:szCs w:val="20"/>
        </w:rPr>
        <w:t>чрезмерной запыленности воздуха. Степень защиты, обеспечиваемая оболочкой - IP20 (МЭК 60529).</w:t>
      </w:r>
    </w:p>
    <w:p w:rsidR="00F852C3" w:rsidRPr="00F852C3" w:rsidRDefault="00F852C3" w:rsidP="00F852C3">
      <w:pPr>
        <w:shd w:val="clear" w:color="auto" w:fill="FFFFFF"/>
        <w:adjustRightInd w:val="0"/>
        <w:ind w:left="992" w:right="673"/>
        <w:jc w:val="both"/>
        <w:rPr>
          <w:rFonts w:ascii="Arial" w:hAnsi="Arial" w:cs="Arial"/>
          <w:bCs/>
          <w:color w:val="000000"/>
          <w:sz w:val="20"/>
          <w:szCs w:val="20"/>
        </w:rPr>
      </w:pPr>
      <w:r w:rsidRPr="00F852C3">
        <w:rPr>
          <w:rFonts w:ascii="Arial" w:hAnsi="Arial" w:cs="Arial"/>
          <w:b/>
          <w:bCs/>
          <w:color w:val="000000"/>
          <w:sz w:val="20"/>
          <w:szCs w:val="20"/>
        </w:rPr>
        <w:t>ВНИМАНИЕ!</w:t>
      </w:r>
      <w:r w:rsidRPr="00F852C3">
        <w:rPr>
          <w:rFonts w:ascii="Arial" w:hAnsi="Arial" w:cs="Arial"/>
          <w:bCs/>
          <w:color w:val="000000"/>
          <w:sz w:val="20"/>
          <w:szCs w:val="20"/>
        </w:rPr>
        <w:t xml:space="preserve"> Придерживайтесь следующего режима работ с инструментом!</w:t>
      </w:r>
    </w:p>
    <w:p w:rsidR="00F852C3" w:rsidRPr="00F852C3" w:rsidRDefault="00F852C3" w:rsidP="00F852C3">
      <w:pPr>
        <w:shd w:val="clear" w:color="auto" w:fill="FFFFFF"/>
        <w:adjustRightInd w:val="0"/>
        <w:ind w:left="992" w:right="673"/>
        <w:jc w:val="both"/>
        <w:rPr>
          <w:rFonts w:ascii="Arial" w:hAnsi="Arial" w:cs="Arial"/>
          <w:bCs/>
          <w:color w:val="000000"/>
          <w:sz w:val="20"/>
          <w:szCs w:val="20"/>
        </w:rPr>
      </w:pPr>
      <w:r w:rsidRPr="00F852C3">
        <w:rPr>
          <w:rFonts w:ascii="Arial" w:hAnsi="Arial" w:cs="Arial"/>
          <w:bCs/>
          <w:color w:val="000000"/>
          <w:sz w:val="20"/>
          <w:szCs w:val="20"/>
        </w:rPr>
        <w:t>После непрерывной работы в течение 15-20 минут необходимо выключить инструмент, возобновить работу можно через 5 минут. Рекомендуется работать с инструментом не более 20 часов в неделю.</w:t>
      </w:r>
    </w:p>
    <w:p w:rsidR="00A04C50" w:rsidRPr="00A04C50" w:rsidRDefault="00A04C50" w:rsidP="00A068A0">
      <w:pPr>
        <w:tabs>
          <w:tab w:val="left" w:pos="10585"/>
        </w:tabs>
        <w:ind w:left="709" w:right="686"/>
        <w:jc w:val="both"/>
        <w:rPr>
          <w:rFonts w:ascii="Arial" w:eastAsiaTheme="minorEastAsia" w:hAnsi="Arial" w:cs="Arial"/>
          <w:sz w:val="20"/>
          <w:szCs w:val="20"/>
          <w:lang w:eastAsia="zh-CN"/>
        </w:rPr>
      </w:pPr>
      <w:r w:rsidRPr="00A068A0">
        <w:rPr>
          <w:rFonts w:ascii="Arial" w:hAnsi="Arial" w:cs="Arial"/>
          <w:b/>
          <w:sz w:val="20"/>
          <w:szCs w:val="20"/>
        </w:rPr>
        <w:t>Источник питания</w:t>
      </w:r>
      <w:r w:rsidRPr="00A04C50">
        <w:rPr>
          <w:rFonts w:ascii="Arial" w:hAnsi="Arial" w:cs="Arial"/>
          <w:sz w:val="20"/>
          <w:szCs w:val="20"/>
        </w:rPr>
        <w:t>.</w:t>
      </w:r>
    </w:p>
    <w:p w:rsidR="009B6BE2" w:rsidRPr="00A04C50" w:rsidRDefault="00A04C50" w:rsidP="00A04C50">
      <w:pPr>
        <w:tabs>
          <w:tab w:val="left" w:pos="10585"/>
        </w:tabs>
        <w:ind w:left="1077" w:right="686"/>
        <w:jc w:val="both"/>
        <w:rPr>
          <w:rFonts w:ascii="Arial" w:hAnsi="Arial" w:cs="Arial"/>
          <w:sz w:val="20"/>
          <w:szCs w:val="20"/>
        </w:rPr>
      </w:pPr>
      <w:r w:rsidRPr="00A04C50">
        <w:rPr>
          <w:rFonts w:ascii="Arial" w:hAnsi="Arial" w:cs="Arial"/>
          <w:sz w:val="20"/>
          <w:szCs w:val="20"/>
        </w:rPr>
        <w:t>Данный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 (машина класса II по ГОСТ Р МЭК 60745-1-2011)</w:t>
      </w:r>
    </w:p>
    <w:p w:rsidR="005F55DB" w:rsidRDefault="005F55DB" w:rsidP="00C3001A">
      <w:pPr>
        <w:pStyle w:val="1"/>
        <w:ind w:left="603"/>
        <w:rPr>
          <w:rFonts w:ascii="Arial" w:hAnsi="Arial" w:cs="Arial"/>
          <w:b/>
          <w:color w:val="808285"/>
          <w:sz w:val="24"/>
          <w:szCs w:val="24"/>
        </w:rPr>
      </w:pPr>
    </w:p>
    <w:p w:rsidR="005F55DB" w:rsidRPr="005F55DB" w:rsidRDefault="003B56BE" w:rsidP="005F55DB">
      <w:pPr>
        <w:pStyle w:val="1"/>
        <w:ind w:left="603"/>
        <w:rPr>
          <w:rFonts w:ascii="Arial" w:hAnsi="Arial" w:cs="Arial"/>
          <w:b/>
          <w:lang w:eastAsia="zh-CN"/>
        </w:rPr>
      </w:pPr>
      <w:r>
        <w:rPr>
          <w:rFonts w:ascii="Arial" w:hAnsi="Arial" w:cs="Arial"/>
          <w:b/>
          <w:noProof/>
          <w:sz w:val="24"/>
          <w:szCs w:val="24"/>
          <w:lang w:bidi="ar-SA"/>
        </w:rPr>
        <mc:AlternateContent>
          <mc:Choice Requires="wps">
            <w:drawing>
              <wp:anchor distT="4294967295" distB="4294967295" distL="114300" distR="114300" simplePos="0" relativeHeight="251767296" behindDoc="0" locked="0" layoutInCell="1" allowOverlap="1">
                <wp:simplePos x="0" y="0"/>
                <wp:positionH relativeFrom="column">
                  <wp:posOffset>1619250</wp:posOffset>
                </wp:positionH>
                <wp:positionV relativeFrom="paragraph">
                  <wp:posOffset>79374</wp:posOffset>
                </wp:positionV>
                <wp:extent cx="5943600" cy="0"/>
                <wp:effectExtent l="0" t="19050" r="19050" b="1905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195C2C3" id="Прямая соединительная линия 116" o:spid="_x0000_s1026" style="position:absolute;z-index:251767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7.5pt,6.25pt" to="59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" strokecolor="#a5a5a5 [2092]" strokeweight="2.25pt">
                <o:lock v:ext="edit" shapetype="f"/>
              </v:line>
            </w:pict>
          </mc:Fallback>
        </mc:AlternateContent>
      </w:r>
      <w:r w:rsidR="00ED24D8" w:rsidRPr="00704142">
        <w:rPr>
          <w:rFonts w:ascii="Arial" w:hAnsi="Arial" w:cs="Arial"/>
          <w:b/>
          <w:color w:val="808285"/>
          <w:sz w:val="24"/>
          <w:szCs w:val="24"/>
        </w:rPr>
        <w:t>В</w:t>
      </w:r>
      <w:r w:rsidR="00A637BE" w:rsidRPr="00704142">
        <w:rPr>
          <w:rFonts w:ascii="Arial" w:hAnsi="Arial" w:cs="Arial"/>
          <w:b/>
          <w:color w:val="808285"/>
          <w:sz w:val="24"/>
          <w:szCs w:val="24"/>
        </w:rPr>
        <w:t>НЕШНИЙ ВИД</w:t>
      </w:r>
      <w:r w:rsidR="00ED24D8" w:rsidRPr="00704142">
        <w:rPr>
          <w:rFonts w:ascii="Arial" w:hAnsi="Arial" w:cs="Arial"/>
          <w:b/>
          <w:color w:val="808285"/>
          <w:sz w:val="24"/>
          <w:szCs w:val="24"/>
        </w:rPr>
        <w:t>.</w:t>
      </w:r>
      <w:r w:rsidR="00C3001A" w:rsidRPr="00704142">
        <w:rPr>
          <w:rFonts w:ascii="Arial" w:hAnsi="Arial" w:cs="Arial"/>
          <w:b/>
          <w:color w:val="808080" w:themeColor="background1" w:themeShade="80"/>
          <w:sz w:val="24"/>
          <w:szCs w:val="24"/>
        </w:rPr>
        <w:t xml:space="preserve"> </w:t>
      </w:r>
    </w:p>
    <w:p w:rsidR="005F55DB" w:rsidRDefault="005F55DB" w:rsidP="005F55DB">
      <w:pPr>
        <w:ind w:firstLineChars="1056" w:firstLine="1696"/>
        <w:rPr>
          <w:rFonts w:ascii="Arial" w:hAnsi="Arial" w:cs="Arial"/>
          <w:b/>
          <w:sz w:val="16"/>
          <w:szCs w:val="16"/>
          <w:lang w:eastAsia="zh-CN"/>
        </w:rPr>
      </w:pPr>
    </w:p>
    <w:p w:rsidR="005F55DB" w:rsidRDefault="005F55DB" w:rsidP="005F55DB">
      <w:pPr>
        <w:ind w:firstLineChars="1056" w:firstLine="2323"/>
        <w:rPr>
          <w:rFonts w:ascii="Arial" w:hAnsi="Arial" w:cs="Arial"/>
          <w:b/>
          <w:sz w:val="16"/>
          <w:szCs w:val="16"/>
          <w:lang w:eastAsia="zh-CN"/>
        </w:rPr>
      </w:pPr>
      <w:r>
        <w:rPr>
          <w:noProof/>
          <w:lang w:bidi="ar-SA"/>
        </w:rPr>
        <w:drawing>
          <wp:anchor distT="0" distB="0" distL="114300" distR="114300" simplePos="0" relativeHeight="251893248" behindDoc="0" locked="0" layoutInCell="1" allowOverlap="1" wp14:anchorId="797C12DD" wp14:editId="27ECA4E5">
            <wp:simplePos x="0" y="0"/>
            <wp:positionH relativeFrom="column">
              <wp:posOffset>3975100</wp:posOffset>
            </wp:positionH>
            <wp:positionV relativeFrom="paragraph">
              <wp:posOffset>6350</wp:posOffset>
            </wp:positionV>
            <wp:extent cx="2897505" cy="2651760"/>
            <wp:effectExtent l="0" t="0" r="0" b="0"/>
            <wp:wrapSquare wrapText="bothSides"/>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97505" cy="2651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55DB" w:rsidRPr="00001A53" w:rsidRDefault="005F55DB" w:rsidP="005F55DB">
      <w:pPr>
        <w:ind w:left="720"/>
        <w:rPr>
          <w:rFonts w:ascii="Arial" w:hAnsi="Arial" w:cs="Arial"/>
          <w:sz w:val="20"/>
          <w:szCs w:val="20"/>
        </w:rPr>
      </w:pPr>
      <w:r w:rsidRPr="00001A53">
        <w:rPr>
          <w:rFonts w:ascii="Arial" w:hAnsi="Arial" w:cs="Arial"/>
          <w:sz w:val="20"/>
          <w:szCs w:val="20"/>
        </w:rPr>
        <w:t>1. Быстрозажимной патрон.</w:t>
      </w:r>
    </w:p>
    <w:p w:rsidR="005F55DB" w:rsidRPr="00001A53" w:rsidRDefault="005F55DB" w:rsidP="005F55DB">
      <w:pPr>
        <w:ind w:left="720"/>
        <w:rPr>
          <w:rFonts w:ascii="Arial" w:hAnsi="Arial" w:cs="Arial"/>
          <w:sz w:val="20"/>
          <w:szCs w:val="20"/>
        </w:rPr>
      </w:pPr>
      <w:r w:rsidRPr="00001A53">
        <w:rPr>
          <w:rFonts w:ascii="Arial" w:hAnsi="Arial" w:cs="Arial"/>
          <w:sz w:val="20"/>
          <w:szCs w:val="20"/>
        </w:rPr>
        <w:t>2. Кольцо установки ограничения крутящего момента.</w:t>
      </w:r>
    </w:p>
    <w:p w:rsidR="005F55DB" w:rsidRPr="00001A53" w:rsidRDefault="005F55DB" w:rsidP="005F55DB">
      <w:pPr>
        <w:ind w:left="720"/>
        <w:rPr>
          <w:rFonts w:ascii="Arial" w:hAnsi="Arial" w:cs="Arial"/>
          <w:sz w:val="20"/>
          <w:szCs w:val="20"/>
        </w:rPr>
      </w:pPr>
      <w:r w:rsidRPr="00001A53">
        <w:rPr>
          <w:rFonts w:ascii="Arial" w:hAnsi="Arial" w:cs="Arial"/>
          <w:sz w:val="20"/>
          <w:szCs w:val="20"/>
        </w:rPr>
        <w:t>3. Вентиляционные отверстия.</w:t>
      </w:r>
    </w:p>
    <w:p w:rsidR="005F55DB" w:rsidRPr="00001A53" w:rsidRDefault="005F55DB" w:rsidP="005F55DB">
      <w:pPr>
        <w:ind w:left="720"/>
        <w:rPr>
          <w:rFonts w:ascii="Arial" w:hAnsi="Arial" w:cs="Arial"/>
          <w:sz w:val="20"/>
          <w:szCs w:val="20"/>
        </w:rPr>
      </w:pPr>
      <w:r w:rsidRPr="00001A53">
        <w:rPr>
          <w:rFonts w:ascii="Arial" w:hAnsi="Arial" w:cs="Arial"/>
          <w:sz w:val="20"/>
          <w:szCs w:val="20"/>
        </w:rPr>
        <w:t>4. Переключатель направления вращения.</w:t>
      </w:r>
    </w:p>
    <w:p w:rsidR="005F55DB" w:rsidRPr="00001A53" w:rsidRDefault="005F55DB" w:rsidP="005F55DB">
      <w:pPr>
        <w:ind w:left="720"/>
        <w:rPr>
          <w:rFonts w:ascii="Arial" w:hAnsi="Arial" w:cs="Arial"/>
          <w:sz w:val="20"/>
          <w:szCs w:val="20"/>
          <w:lang w:eastAsia="zh-CN"/>
        </w:rPr>
      </w:pPr>
      <w:r w:rsidRPr="00001A53">
        <w:rPr>
          <w:rFonts w:ascii="Arial" w:hAnsi="Arial" w:cs="Arial"/>
          <w:sz w:val="20"/>
          <w:szCs w:val="20"/>
        </w:rPr>
        <w:t>5.</w:t>
      </w:r>
      <w:r w:rsidRPr="00001A53">
        <w:rPr>
          <w:rFonts w:ascii="Arial" w:hAnsi="Arial" w:cs="Arial"/>
          <w:sz w:val="20"/>
          <w:szCs w:val="20"/>
          <w:lang w:eastAsia="zh-CN"/>
        </w:rPr>
        <w:t xml:space="preserve"> Кнопка отделения аккумуляторного блока.</w:t>
      </w:r>
    </w:p>
    <w:p w:rsidR="005F55DB" w:rsidRPr="00001A53" w:rsidRDefault="005F55DB" w:rsidP="005F55DB">
      <w:pPr>
        <w:ind w:left="720"/>
        <w:rPr>
          <w:rFonts w:ascii="Arial" w:hAnsi="Arial" w:cs="Arial"/>
          <w:sz w:val="20"/>
          <w:szCs w:val="20"/>
        </w:rPr>
      </w:pPr>
      <w:r w:rsidRPr="00F033B5">
        <w:rPr>
          <w:rFonts w:ascii="Arial" w:hAnsi="Arial" w:cs="Arial"/>
          <w:sz w:val="20"/>
          <w:szCs w:val="20"/>
        </w:rPr>
        <w:t>6.</w:t>
      </w:r>
      <w:r w:rsidRPr="00001A53">
        <w:rPr>
          <w:rFonts w:ascii="Arial" w:hAnsi="Arial" w:cs="Arial"/>
          <w:sz w:val="20"/>
          <w:szCs w:val="20"/>
        </w:rPr>
        <w:t xml:space="preserve"> </w:t>
      </w:r>
      <w:r>
        <w:rPr>
          <w:rFonts w:ascii="Arial" w:hAnsi="Arial" w:cs="Arial"/>
          <w:sz w:val="20"/>
          <w:szCs w:val="20"/>
        </w:rPr>
        <w:t>Кнопка включения</w:t>
      </w:r>
      <w:r w:rsidRPr="00001A53">
        <w:rPr>
          <w:rFonts w:ascii="Arial" w:hAnsi="Arial" w:cs="Arial"/>
          <w:sz w:val="20"/>
          <w:szCs w:val="20"/>
        </w:rPr>
        <w:t>.</w:t>
      </w:r>
    </w:p>
    <w:p w:rsidR="005F55DB" w:rsidRPr="00001A53" w:rsidRDefault="005F55DB" w:rsidP="005F55DB">
      <w:pPr>
        <w:ind w:left="720"/>
        <w:rPr>
          <w:rFonts w:ascii="Arial" w:hAnsi="Arial" w:cs="Arial"/>
          <w:sz w:val="20"/>
          <w:szCs w:val="20"/>
        </w:rPr>
      </w:pPr>
      <w:r w:rsidRPr="00F033B5">
        <w:rPr>
          <w:rFonts w:ascii="Arial" w:hAnsi="Arial" w:cs="Arial"/>
          <w:sz w:val="20"/>
          <w:szCs w:val="20"/>
        </w:rPr>
        <w:t xml:space="preserve">7. </w:t>
      </w:r>
      <w:r w:rsidRPr="00001A53">
        <w:rPr>
          <w:rFonts w:ascii="Arial" w:hAnsi="Arial" w:cs="Arial"/>
          <w:sz w:val="20"/>
          <w:szCs w:val="20"/>
        </w:rPr>
        <w:t>Встроенн</w:t>
      </w:r>
      <w:r>
        <w:rPr>
          <w:rFonts w:ascii="Arial" w:hAnsi="Arial" w:cs="Arial"/>
          <w:sz w:val="20"/>
          <w:szCs w:val="20"/>
        </w:rPr>
        <w:t>ая подсветка</w:t>
      </w:r>
      <w:r w:rsidRPr="00001A53">
        <w:rPr>
          <w:rFonts w:ascii="Arial" w:hAnsi="Arial" w:cs="Arial"/>
          <w:sz w:val="20"/>
          <w:szCs w:val="20"/>
        </w:rPr>
        <w:t>.</w:t>
      </w:r>
    </w:p>
    <w:p w:rsidR="005F55DB" w:rsidRPr="00FF25E3" w:rsidRDefault="005F55DB" w:rsidP="005F55DB">
      <w:pPr>
        <w:ind w:left="720"/>
        <w:rPr>
          <w:rFonts w:ascii="Arial" w:hAnsi="Arial" w:cs="Arial"/>
          <w:sz w:val="20"/>
          <w:szCs w:val="20"/>
          <w:lang w:eastAsia="zh-CN"/>
        </w:rPr>
      </w:pPr>
      <w:r w:rsidRPr="00F033B5">
        <w:rPr>
          <w:rFonts w:ascii="Arial" w:hAnsi="Arial" w:cs="Arial" w:hint="eastAsia"/>
          <w:sz w:val="20"/>
          <w:szCs w:val="20"/>
        </w:rPr>
        <w:t>8</w:t>
      </w:r>
      <w:r w:rsidRPr="00F033B5">
        <w:rPr>
          <w:rFonts w:ascii="Arial" w:hAnsi="Arial" w:cs="Arial" w:hint="eastAsia"/>
          <w:sz w:val="20"/>
          <w:szCs w:val="20"/>
          <w:lang w:eastAsia="zh-CN"/>
        </w:rPr>
        <w:t>.</w:t>
      </w:r>
      <w:r w:rsidRPr="00FF25E3">
        <w:rPr>
          <w:rFonts w:ascii="Arial" w:hAnsi="Arial" w:cs="Arial"/>
          <w:sz w:val="20"/>
          <w:szCs w:val="20"/>
          <w:lang w:eastAsia="zh-CN"/>
        </w:rPr>
        <w:t xml:space="preserve"> Кнопка переключения скорости</w:t>
      </w:r>
      <w:r>
        <w:rPr>
          <w:rFonts w:ascii="Arial" w:hAnsi="Arial" w:cs="Arial"/>
          <w:sz w:val="20"/>
          <w:szCs w:val="20"/>
          <w:lang w:eastAsia="zh-CN"/>
        </w:rPr>
        <w:t>.</w:t>
      </w:r>
    </w:p>
    <w:p w:rsidR="005F55DB" w:rsidRDefault="005F55DB" w:rsidP="005F55DB">
      <w:pPr>
        <w:ind w:left="720"/>
        <w:rPr>
          <w:rFonts w:ascii="Arial" w:hAnsi="Arial" w:cs="Arial"/>
          <w:color w:val="FF0000"/>
          <w:sz w:val="20"/>
          <w:szCs w:val="20"/>
          <w:lang w:eastAsia="zh-CN"/>
        </w:rPr>
      </w:pPr>
      <w:r w:rsidRPr="00AB212F">
        <w:rPr>
          <w:rFonts w:ascii="Arial" w:hAnsi="Arial" w:cs="Arial" w:hint="eastAsia"/>
          <w:sz w:val="20"/>
          <w:szCs w:val="20"/>
          <w:lang w:eastAsia="zh-CN"/>
        </w:rPr>
        <w:t xml:space="preserve">9. </w:t>
      </w:r>
      <w:r w:rsidRPr="00AB212F">
        <w:rPr>
          <w:rFonts w:ascii="Arial" w:hAnsi="Arial" w:cs="Arial"/>
          <w:sz w:val="20"/>
          <w:szCs w:val="20"/>
        </w:rPr>
        <w:t>Разъе</w:t>
      </w:r>
      <w:r w:rsidRPr="00E13E39">
        <w:rPr>
          <w:rFonts w:ascii="Arial" w:hAnsi="Arial" w:cs="Arial"/>
          <w:sz w:val="20"/>
          <w:szCs w:val="20"/>
        </w:rPr>
        <w:t>м для подк</w:t>
      </w:r>
      <w:r>
        <w:rPr>
          <w:rFonts w:ascii="Arial" w:hAnsi="Arial" w:cs="Arial"/>
          <w:sz w:val="20"/>
          <w:szCs w:val="20"/>
        </w:rPr>
        <w:t>л</w:t>
      </w:r>
      <w:r w:rsidRPr="00E13E39">
        <w:rPr>
          <w:rFonts w:ascii="Arial" w:hAnsi="Arial" w:cs="Arial"/>
          <w:sz w:val="20"/>
          <w:szCs w:val="20"/>
        </w:rPr>
        <w:t>ючения зарядного устройства</w:t>
      </w:r>
      <w:r>
        <w:rPr>
          <w:rFonts w:ascii="Arial" w:hAnsi="Arial" w:cs="Arial" w:hint="eastAsia"/>
          <w:color w:val="FF0000"/>
          <w:sz w:val="20"/>
          <w:szCs w:val="20"/>
          <w:lang w:eastAsia="zh-CN"/>
        </w:rPr>
        <w:t>.</w:t>
      </w:r>
    </w:p>
    <w:p w:rsidR="005F55DB" w:rsidRPr="00EE0E60" w:rsidRDefault="005F55DB" w:rsidP="005F55DB">
      <w:pPr>
        <w:ind w:left="720"/>
        <w:rPr>
          <w:rFonts w:ascii="Arial" w:hAnsi="Arial" w:cs="Arial"/>
          <w:color w:val="FF0000"/>
          <w:sz w:val="20"/>
          <w:szCs w:val="20"/>
          <w:lang w:eastAsia="zh-CN"/>
        </w:rPr>
      </w:pPr>
    </w:p>
    <w:p w:rsidR="005F55DB" w:rsidRPr="00121D3D" w:rsidRDefault="005F55DB" w:rsidP="005F55DB">
      <w:pPr>
        <w:jc w:val="center"/>
        <w:rPr>
          <w:rFonts w:ascii="Arial" w:hAnsi="Arial" w:cs="Arial"/>
          <w:b/>
        </w:rPr>
      </w:pPr>
      <w:r w:rsidRPr="00121D3D">
        <w:rPr>
          <w:rFonts w:ascii="Arial" w:hAnsi="Arial" w:cs="Arial"/>
          <w:b/>
        </w:rPr>
        <w:t>Комплектность поставки</w:t>
      </w:r>
      <w:r>
        <w:rPr>
          <w:rFonts w:ascii="Arial" w:hAnsi="Arial" w:cs="Arial"/>
          <w:b/>
        </w:rPr>
        <w:t>.</w:t>
      </w:r>
    </w:p>
    <w:p w:rsidR="005F55DB" w:rsidRPr="00001A53" w:rsidRDefault="005F55DB" w:rsidP="005F55DB">
      <w:pPr>
        <w:rPr>
          <w:rFonts w:ascii="Arial" w:hAnsi="Arial" w:cs="Arial"/>
          <w:sz w:val="20"/>
          <w:szCs w:val="20"/>
          <w:lang w:eastAsia="zh-CN"/>
        </w:rPr>
      </w:pPr>
    </w:p>
    <w:p w:rsidR="005F55DB" w:rsidRPr="005F55DB" w:rsidRDefault="005F55DB" w:rsidP="005F55DB">
      <w:pPr>
        <w:widowControl/>
        <w:numPr>
          <w:ilvl w:val="0"/>
          <w:numId w:val="48"/>
        </w:numPr>
        <w:autoSpaceDE/>
        <w:autoSpaceDN/>
        <w:rPr>
          <w:rFonts w:ascii="Arial" w:hAnsi="Arial" w:cs="Arial"/>
          <w:sz w:val="20"/>
          <w:szCs w:val="20"/>
        </w:rPr>
      </w:pPr>
      <w:r w:rsidRPr="005F55DB">
        <w:rPr>
          <w:rFonts w:ascii="Arial" w:hAnsi="Arial" w:cs="Arial"/>
          <w:sz w:val="20"/>
          <w:szCs w:val="20"/>
          <w:lang w:eastAsia="zh-CN"/>
        </w:rPr>
        <w:t xml:space="preserve">Двусторонняя бита- </w:t>
      </w:r>
      <w:r w:rsidRPr="005F55DB">
        <w:rPr>
          <w:rFonts w:ascii="Arial" w:hAnsi="Arial" w:cs="Arial" w:hint="eastAsia"/>
          <w:sz w:val="20"/>
          <w:szCs w:val="20"/>
          <w:lang w:eastAsia="zh-CN"/>
        </w:rPr>
        <w:t>1</w:t>
      </w:r>
      <w:r w:rsidRPr="005F55DB">
        <w:rPr>
          <w:rFonts w:ascii="Arial" w:hAnsi="Arial" w:cs="Arial"/>
          <w:sz w:val="20"/>
          <w:szCs w:val="20"/>
          <w:lang w:eastAsia="zh-CN"/>
        </w:rPr>
        <w:t xml:space="preserve"> шт.</w:t>
      </w:r>
    </w:p>
    <w:p w:rsidR="005F55DB" w:rsidRPr="005F55DB" w:rsidRDefault="005F55DB" w:rsidP="005F55DB">
      <w:pPr>
        <w:widowControl/>
        <w:numPr>
          <w:ilvl w:val="0"/>
          <w:numId w:val="48"/>
        </w:numPr>
        <w:autoSpaceDE/>
        <w:autoSpaceDN/>
        <w:rPr>
          <w:rFonts w:ascii="Arial" w:hAnsi="Arial" w:cs="Arial"/>
          <w:sz w:val="20"/>
          <w:szCs w:val="20"/>
        </w:rPr>
      </w:pPr>
      <w:r w:rsidRPr="005F55DB">
        <w:rPr>
          <w:rFonts w:ascii="Arial" w:hAnsi="Arial" w:cs="Arial"/>
          <w:sz w:val="20"/>
          <w:szCs w:val="20"/>
        </w:rPr>
        <w:t>Зарядное устройство-1 шт.</w:t>
      </w:r>
    </w:p>
    <w:p w:rsidR="005F55DB" w:rsidRPr="005F55DB" w:rsidRDefault="005F55DB" w:rsidP="005F55DB">
      <w:pPr>
        <w:pStyle w:val="a3"/>
        <w:widowControl/>
        <w:numPr>
          <w:ilvl w:val="0"/>
          <w:numId w:val="48"/>
        </w:numPr>
        <w:autoSpaceDE/>
        <w:autoSpaceDN/>
        <w:spacing w:line="360" w:lineRule="auto"/>
        <w:rPr>
          <w:rFonts w:ascii="Arial" w:hAnsi="Arial" w:cs="Arial"/>
          <w:bCs/>
          <w:sz w:val="20"/>
          <w:szCs w:val="20"/>
          <w:lang w:eastAsia="zh-CN"/>
        </w:rPr>
      </w:pPr>
      <w:r w:rsidRPr="005F55DB">
        <w:rPr>
          <w:rFonts w:ascii="Arial" w:hAnsi="Arial" w:cs="Arial"/>
          <w:bCs/>
          <w:sz w:val="20"/>
          <w:szCs w:val="20"/>
          <w:lang w:eastAsia="zh-CN"/>
        </w:rPr>
        <w:t>Аккумуляторная батарея</w:t>
      </w:r>
      <w:r w:rsidRPr="005F55DB">
        <w:rPr>
          <w:rFonts w:ascii="Arial" w:hAnsi="Arial" w:cs="Arial" w:hint="eastAsia"/>
          <w:bCs/>
          <w:sz w:val="20"/>
          <w:szCs w:val="20"/>
          <w:lang w:eastAsia="zh-CN"/>
        </w:rPr>
        <w:t xml:space="preserve"> </w:t>
      </w:r>
      <w:r w:rsidRPr="005F55DB">
        <w:rPr>
          <w:rFonts w:ascii="Arial" w:hAnsi="Arial" w:cs="Arial"/>
          <w:bCs/>
          <w:sz w:val="20"/>
          <w:szCs w:val="20"/>
          <w:lang w:eastAsia="zh-CN"/>
        </w:rPr>
        <w:t>-</w:t>
      </w:r>
      <w:r w:rsidRPr="005F55DB">
        <w:rPr>
          <w:rFonts w:ascii="Arial" w:hAnsi="Arial" w:cs="Arial" w:hint="eastAsia"/>
          <w:bCs/>
          <w:sz w:val="20"/>
          <w:szCs w:val="20"/>
          <w:lang w:eastAsia="zh-CN"/>
        </w:rPr>
        <w:t xml:space="preserve"> </w:t>
      </w:r>
      <w:r w:rsidRPr="005F55DB">
        <w:rPr>
          <w:rFonts w:ascii="Arial" w:hAnsi="Arial" w:cs="Arial"/>
          <w:bCs/>
          <w:sz w:val="20"/>
          <w:szCs w:val="20"/>
          <w:lang w:eastAsia="zh-CN"/>
        </w:rPr>
        <w:t>2шт. (одна установлена на шуруповерт).</w:t>
      </w:r>
      <w:r w:rsidRPr="005F55DB">
        <w:rPr>
          <w:rFonts w:ascii="Arial" w:hAnsi="Arial" w:cs="Arial" w:hint="eastAsia"/>
          <w:bCs/>
          <w:sz w:val="20"/>
          <w:szCs w:val="20"/>
          <w:lang w:eastAsia="zh-CN"/>
        </w:rPr>
        <w:t xml:space="preserve"> </w:t>
      </w:r>
    </w:p>
    <w:p w:rsidR="005F55DB" w:rsidRPr="0058798B" w:rsidRDefault="005F55DB" w:rsidP="005F55DB">
      <w:pPr>
        <w:pStyle w:val="a3"/>
        <w:spacing w:line="360" w:lineRule="auto"/>
        <w:rPr>
          <w:rFonts w:ascii="Arial" w:hAnsi="Arial" w:cs="Arial"/>
          <w:sz w:val="20"/>
          <w:szCs w:val="20"/>
          <w:lang w:eastAsia="zh-CN"/>
        </w:rPr>
      </w:pPr>
      <w:r w:rsidRPr="00EE16B5">
        <w:rPr>
          <w:rFonts w:ascii="Arial" w:hAnsi="Arial" w:cs="Arial" w:hint="eastAsia"/>
          <w:noProof/>
          <w:sz w:val="20"/>
          <w:szCs w:val="20"/>
          <w:lang w:bidi="ar-SA"/>
        </w:rPr>
        <w:drawing>
          <wp:inline distT="0" distB="0" distL="0" distR="0">
            <wp:extent cx="3600450" cy="11557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00450" cy="1155700"/>
                    </a:xfrm>
                    <a:prstGeom prst="rect">
                      <a:avLst/>
                    </a:prstGeom>
                    <a:noFill/>
                    <a:ln>
                      <a:noFill/>
                    </a:ln>
                  </pic:spPr>
                </pic:pic>
              </a:graphicData>
            </a:graphic>
          </wp:inline>
        </w:drawing>
      </w:r>
    </w:p>
    <w:p w:rsidR="00EE1A99" w:rsidRPr="00704142" w:rsidRDefault="005F55DB" w:rsidP="0080156C">
      <w:pPr>
        <w:pStyle w:val="1"/>
        <w:ind w:left="0" w:firstLineChars="200" w:firstLine="482"/>
        <w:rPr>
          <w:rFonts w:ascii="Arial" w:hAnsi="Arial" w:cs="Arial"/>
          <w:b/>
          <w:color w:val="808080" w:themeColor="background1" w:themeShade="80"/>
          <w:sz w:val="24"/>
          <w:szCs w:val="24"/>
        </w:rPr>
      </w:pPr>
      <w:r>
        <w:rPr>
          <w:rFonts w:ascii="Arial" w:hAnsi="Arial" w:cs="Arial"/>
          <w:b/>
          <w:noProof/>
          <w:sz w:val="24"/>
          <w:szCs w:val="24"/>
          <w:lang w:bidi="ar-SA"/>
        </w:rPr>
        <w:lastRenderedPageBreak/>
        <mc:AlternateContent>
          <mc:Choice Requires="wps">
            <w:drawing>
              <wp:anchor distT="4294967295" distB="4294967295" distL="114300" distR="114300" simplePos="0" relativeHeight="251769344" behindDoc="0" locked="0" layoutInCell="1" allowOverlap="1" wp14:anchorId="28D5641A" wp14:editId="1D6E0E1E">
                <wp:simplePos x="0" y="0"/>
                <wp:positionH relativeFrom="column">
                  <wp:posOffset>3072130</wp:posOffset>
                </wp:positionH>
                <wp:positionV relativeFrom="paragraph">
                  <wp:posOffset>86995</wp:posOffset>
                </wp:positionV>
                <wp:extent cx="5943600" cy="0"/>
                <wp:effectExtent l="0" t="19050" r="19050" b="1905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8BBEA43" id="Прямая соединительная линия 118" o:spid="_x0000_s1026" style="position:absolute;z-index:251769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1.9pt,6.85pt" to="709.9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" strokecolor="#a5a5a5 [2092]" strokeweight="2.25pt">
                <o:lock v:ext="edit" shapetype="f"/>
              </v:line>
            </w:pict>
          </mc:Fallback>
        </mc:AlternateContent>
      </w:r>
      <w:r w:rsidR="00A637BE" w:rsidRPr="00704142">
        <w:rPr>
          <w:rFonts w:ascii="Arial" w:hAnsi="Arial" w:cs="Arial"/>
          <w:b/>
          <w:color w:val="808080" w:themeColor="background1" w:themeShade="80"/>
          <w:sz w:val="24"/>
          <w:szCs w:val="24"/>
        </w:rPr>
        <w:t>ТЕХНИЧЕСКИЕ ХАРАКТЕРИСТИКИ.</w:t>
      </w:r>
      <w:r w:rsidR="006E2B9A" w:rsidRPr="00704142">
        <w:rPr>
          <w:rFonts w:ascii="Arial" w:hAnsi="Arial" w:cs="Arial"/>
          <w:b/>
          <w:noProof/>
          <w:sz w:val="24"/>
          <w:szCs w:val="24"/>
          <w:lang w:bidi="ar-SA"/>
        </w:rPr>
        <w:t xml:space="preserve"> </w:t>
      </w:r>
    </w:p>
    <w:tbl>
      <w:tblPr>
        <w:tblW w:w="8978" w:type="dxa"/>
        <w:jc w:val="center"/>
        <w:tblCellMar>
          <w:left w:w="0" w:type="dxa"/>
          <w:right w:w="0" w:type="dxa"/>
        </w:tblCellMar>
        <w:tblLook w:val="04A0" w:firstRow="1" w:lastRow="0" w:firstColumn="1" w:lastColumn="0" w:noHBand="0" w:noVBand="1"/>
      </w:tblPr>
      <w:tblGrid>
        <w:gridCol w:w="5822"/>
        <w:gridCol w:w="3156"/>
      </w:tblGrid>
      <w:tr w:rsidR="005F55DB" w:rsidRPr="00C514A2" w:rsidTr="005F55DB">
        <w:trPr>
          <w:trHeight w:val="254"/>
          <w:jc w:val="center"/>
        </w:trPr>
        <w:tc>
          <w:tcPr>
            <w:tcW w:w="58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F55DB" w:rsidRPr="00935E4C" w:rsidRDefault="005F55DB" w:rsidP="00FE0FE4">
            <w:pPr>
              <w:rPr>
                <w:rFonts w:ascii="Arial" w:hAnsi="Arial" w:cs="Arial"/>
                <w:b/>
                <w:sz w:val="20"/>
                <w:szCs w:val="20"/>
              </w:rPr>
            </w:pPr>
            <w:r w:rsidRPr="00935E4C">
              <w:rPr>
                <w:rFonts w:ascii="Arial" w:hAnsi="Arial" w:cs="Arial"/>
                <w:b/>
                <w:sz w:val="20"/>
                <w:szCs w:val="20"/>
              </w:rPr>
              <w:t>Параметры   /     Модели</w:t>
            </w:r>
          </w:p>
        </w:tc>
        <w:tc>
          <w:tcPr>
            <w:tcW w:w="3156" w:type="dxa"/>
            <w:tcBorders>
              <w:top w:val="single" w:sz="8" w:space="0" w:color="000000"/>
              <w:left w:val="single" w:sz="8" w:space="0" w:color="000000"/>
              <w:bottom w:val="single" w:sz="8" w:space="0" w:color="000000"/>
              <w:right w:val="single" w:sz="8" w:space="0" w:color="000000"/>
            </w:tcBorders>
          </w:tcPr>
          <w:p w:rsidR="005F55DB" w:rsidRPr="00C514A2" w:rsidRDefault="005F55DB" w:rsidP="00FE0FE4">
            <w:pPr>
              <w:ind w:left="269" w:hangingChars="134" w:hanging="269"/>
              <w:rPr>
                <w:rFonts w:ascii="Arial" w:hAnsi="Arial" w:cs="Arial"/>
                <w:b/>
                <w:sz w:val="20"/>
                <w:szCs w:val="20"/>
              </w:rPr>
            </w:pPr>
            <w:r w:rsidRPr="00C514A2">
              <w:rPr>
                <w:rFonts w:ascii="Arial" w:hAnsi="Arial" w:cs="Arial"/>
                <w:b/>
                <w:bCs/>
                <w:noProof/>
                <w:sz w:val="20"/>
                <w:szCs w:val="20"/>
                <w:lang w:eastAsia="zh-CN"/>
              </w:rPr>
              <w:t>ДШ-</w:t>
            </w:r>
            <w:r w:rsidRPr="00C514A2">
              <w:rPr>
                <w:rFonts w:ascii="Arial" w:hAnsi="Arial" w:cs="Arial" w:hint="eastAsia"/>
                <w:b/>
                <w:bCs/>
                <w:noProof/>
                <w:sz w:val="20"/>
                <w:szCs w:val="20"/>
                <w:lang w:eastAsia="zh-CN"/>
              </w:rPr>
              <w:t>2</w:t>
            </w:r>
            <w:r>
              <w:rPr>
                <w:rFonts w:ascii="Arial" w:hAnsi="Arial" w:cs="Arial" w:hint="eastAsia"/>
                <w:b/>
                <w:bCs/>
                <w:noProof/>
                <w:sz w:val="20"/>
                <w:szCs w:val="20"/>
                <w:lang w:eastAsia="zh-CN"/>
              </w:rPr>
              <w:t>0</w:t>
            </w:r>
            <w:r w:rsidRPr="00C514A2">
              <w:rPr>
                <w:rFonts w:ascii="Arial" w:hAnsi="Arial" w:cs="Arial"/>
                <w:b/>
                <w:bCs/>
                <w:noProof/>
                <w:sz w:val="20"/>
                <w:szCs w:val="20"/>
                <w:lang w:eastAsia="zh-CN"/>
              </w:rPr>
              <w:t>Л</w:t>
            </w:r>
          </w:p>
        </w:tc>
      </w:tr>
      <w:tr w:rsidR="005F55DB" w:rsidRPr="0058798B" w:rsidTr="005F55DB">
        <w:trPr>
          <w:trHeight w:val="411"/>
          <w:jc w:val="center"/>
        </w:trPr>
        <w:tc>
          <w:tcPr>
            <w:tcW w:w="58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F55DB" w:rsidRPr="0058798B" w:rsidRDefault="005F55DB" w:rsidP="00FE0FE4">
            <w:pPr>
              <w:rPr>
                <w:rFonts w:ascii="Arial" w:hAnsi="Arial" w:cs="Arial"/>
                <w:sz w:val="20"/>
                <w:szCs w:val="20"/>
              </w:rPr>
            </w:pPr>
            <w:r w:rsidRPr="0058798B">
              <w:rPr>
                <w:rFonts w:ascii="Arial" w:hAnsi="Arial" w:cs="Arial"/>
                <w:sz w:val="20"/>
                <w:szCs w:val="20"/>
              </w:rPr>
              <w:t>Аккумуляторная батарея</w:t>
            </w:r>
          </w:p>
        </w:tc>
        <w:tc>
          <w:tcPr>
            <w:tcW w:w="3156" w:type="dxa"/>
            <w:tcBorders>
              <w:top w:val="single" w:sz="8" w:space="0" w:color="000000"/>
              <w:left w:val="single" w:sz="8" w:space="0" w:color="000000"/>
              <w:bottom w:val="single" w:sz="8" w:space="0" w:color="000000"/>
              <w:right w:val="single" w:sz="8" w:space="0" w:color="000000"/>
            </w:tcBorders>
          </w:tcPr>
          <w:p w:rsidR="005F55DB" w:rsidRPr="0058798B" w:rsidRDefault="005F55DB" w:rsidP="005F55DB">
            <w:pPr>
              <w:rPr>
                <w:rFonts w:ascii="Arial" w:hAnsi="Arial" w:cs="Arial"/>
                <w:sz w:val="20"/>
                <w:szCs w:val="20"/>
              </w:rPr>
            </w:pPr>
            <w:r w:rsidRPr="0058798B">
              <w:rPr>
                <w:rFonts w:ascii="Arial" w:hAnsi="Arial" w:cs="Arial"/>
                <w:sz w:val="20"/>
                <w:szCs w:val="20"/>
              </w:rPr>
              <w:t>Li-lon</w:t>
            </w:r>
            <w:r>
              <w:rPr>
                <w:rFonts w:ascii="Arial" w:hAnsi="Arial" w:cs="Arial"/>
                <w:sz w:val="20"/>
                <w:szCs w:val="20"/>
                <w:lang w:val="en-US"/>
              </w:rPr>
              <w:t xml:space="preserve"> </w:t>
            </w:r>
            <w:r w:rsidRPr="0058798B">
              <w:rPr>
                <w:rFonts w:ascii="Arial" w:hAnsi="Arial" w:cs="Arial"/>
                <w:sz w:val="20"/>
                <w:szCs w:val="20"/>
              </w:rPr>
              <w:t>(литий-ионная)</w:t>
            </w:r>
          </w:p>
        </w:tc>
      </w:tr>
      <w:tr w:rsidR="005F55DB" w:rsidRPr="0058798B" w:rsidTr="005F55DB">
        <w:trPr>
          <w:trHeight w:val="288"/>
          <w:jc w:val="center"/>
        </w:trPr>
        <w:tc>
          <w:tcPr>
            <w:tcW w:w="58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F55DB" w:rsidRPr="0058798B" w:rsidRDefault="005F55DB" w:rsidP="00FE0FE4">
            <w:pPr>
              <w:rPr>
                <w:rFonts w:ascii="Arial" w:hAnsi="Arial" w:cs="Arial"/>
                <w:sz w:val="20"/>
                <w:szCs w:val="20"/>
              </w:rPr>
            </w:pPr>
            <w:r w:rsidRPr="0058798B">
              <w:rPr>
                <w:rFonts w:ascii="Arial" w:hAnsi="Arial" w:cs="Arial"/>
                <w:sz w:val="20"/>
                <w:szCs w:val="20"/>
              </w:rPr>
              <w:t>Напряжение, В</w:t>
            </w:r>
          </w:p>
        </w:tc>
        <w:tc>
          <w:tcPr>
            <w:tcW w:w="3156" w:type="dxa"/>
            <w:tcBorders>
              <w:top w:val="single" w:sz="8" w:space="0" w:color="000000"/>
              <w:left w:val="single" w:sz="8" w:space="0" w:color="000000"/>
              <w:bottom w:val="single" w:sz="8" w:space="0" w:color="000000"/>
              <w:right w:val="single" w:sz="8" w:space="0" w:color="000000"/>
            </w:tcBorders>
          </w:tcPr>
          <w:p w:rsidR="005F55DB" w:rsidRPr="0058798B" w:rsidRDefault="005F55DB" w:rsidP="00FE0FE4">
            <w:pPr>
              <w:rPr>
                <w:rFonts w:ascii="Arial" w:hAnsi="Arial" w:cs="Arial"/>
                <w:sz w:val="20"/>
                <w:szCs w:val="20"/>
                <w:lang w:eastAsia="zh-CN"/>
              </w:rPr>
            </w:pPr>
            <w:r>
              <w:rPr>
                <w:rFonts w:ascii="Arial" w:hAnsi="Arial" w:cs="Arial" w:hint="eastAsia"/>
                <w:sz w:val="20"/>
                <w:szCs w:val="20"/>
                <w:lang w:eastAsia="zh-CN"/>
              </w:rPr>
              <w:t>20</w:t>
            </w:r>
          </w:p>
        </w:tc>
      </w:tr>
      <w:tr w:rsidR="005F55DB" w:rsidRPr="0058798B" w:rsidTr="005F55DB">
        <w:trPr>
          <w:trHeight w:val="288"/>
          <w:jc w:val="center"/>
        </w:trPr>
        <w:tc>
          <w:tcPr>
            <w:tcW w:w="58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F55DB" w:rsidRPr="0058798B" w:rsidRDefault="005F55DB" w:rsidP="00FE0FE4">
            <w:pPr>
              <w:rPr>
                <w:rFonts w:ascii="Arial" w:hAnsi="Arial" w:cs="Arial"/>
                <w:sz w:val="20"/>
                <w:szCs w:val="20"/>
              </w:rPr>
            </w:pPr>
            <w:r w:rsidRPr="0058798B">
              <w:rPr>
                <w:rFonts w:ascii="Arial" w:hAnsi="Arial" w:cs="Arial"/>
                <w:sz w:val="20"/>
                <w:szCs w:val="20"/>
              </w:rPr>
              <w:t xml:space="preserve">Емкость аккумуляторной батареи, </w:t>
            </w:r>
            <w:proofErr w:type="spellStart"/>
            <w:r w:rsidRPr="0058798B">
              <w:rPr>
                <w:rFonts w:ascii="Arial" w:hAnsi="Arial" w:cs="Arial"/>
                <w:sz w:val="20"/>
                <w:szCs w:val="20"/>
              </w:rPr>
              <w:t>Ач</w:t>
            </w:r>
            <w:proofErr w:type="spellEnd"/>
          </w:p>
        </w:tc>
        <w:tc>
          <w:tcPr>
            <w:tcW w:w="3156" w:type="dxa"/>
            <w:tcBorders>
              <w:top w:val="single" w:sz="8" w:space="0" w:color="000000"/>
              <w:left w:val="single" w:sz="8" w:space="0" w:color="000000"/>
              <w:bottom w:val="single" w:sz="8" w:space="0" w:color="000000"/>
              <w:right w:val="single" w:sz="8" w:space="0" w:color="000000"/>
            </w:tcBorders>
          </w:tcPr>
          <w:p w:rsidR="005F55DB" w:rsidRPr="0058798B" w:rsidRDefault="005F55DB" w:rsidP="00FE0FE4">
            <w:pPr>
              <w:rPr>
                <w:rFonts w:ascii="Arial" w:hAnsi="Arial" w:cs="Arial"/>
                <w:sz w:val="20"/>
                <w:szCs w:val="20"/>
                <w:lang w:eastAsia="zh-CN"/>
              </w:rPr>
            </w:pPr>
            <w:r>
              <w:rPr>
                <w:rFonts w:ascii="Arial" w:hAnsi="Arial" w:cs="Arial" w:hint="eastAsia"/>
                <w:sz w:val="20"/>
                <w:szCs w:val="20"/>
                <w:lang w:eastAsia="zh-CN"/>
              </w:rPr>
              <w:t>2</w:t>
            </w:r>
            <w:r w:rsidRPr="0058798B">
              <w:rPr>
                <w:rFonts w:ascii="Arial" w:hAnsi="Arial" w:cs="Arial"/>
                <w:sz w:val="20"/>
                <w:szCs w:val="20"/>
              </w:rPr>
              <w:t>,</w:t>
            </w:r>
            <w:r>
              <w:rPr>
                <w:rFonts w:ascii="Arial" w:hAnsi="Arial" w:cs="Arial" w:hint="eastAsia"/>
                <w:sz w:val="20"/>
                <w:szCs w:val="20"/>
                <w:lang w:eastAsia="zh-CN"/>
              </w:rPr>
              <w:t>0</w:t>
            </w:r>
          </w:p>
        </w:tc>
      </w:tr>
      <w:tr w:rsidR="005F55DB" w:rsidRPr="0058798B" w:rsidTr="005F55DB">
        <w:trPr>
          <w:trHeight w:val="541"/>
          <w:jc w:val="center"/>
        </w:trPr>
        <w:tc>
          <w:tcPr>
            <w:tcW w:w="58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F55DB" w:rsidRPr="0058798B" w:rsidRDefault="005F55DB" w:rsidP="00FE0FE4">
            <w:pPr>
              <w:rPr>
                <w:rFonts w:ascii="Arial" w:hAnsi="Arial" w:cs="Arial"/>
                <w:sz w:val="20"/>
                <w:szCs w:val="20"/>
              </w:rPr>
            </w:pPr>
            <w:r w:rsidRPr="0058798B">
              <w:rPr>
                <w:rFonts w:ascii="Arial" w:hAnsi="Arial" w:cs="Arial"/>
                <w:sz w:val="20"/>
                <w:szCs w:val="20"/>
              </w:rPr>
              <w:t>Число оборотов на холостом ходу – 1-ая скорость, об/мин</w:t>
            </w:r>
          </w:p>
        </w:tc>
        <w:tc>
          <w:tcPr>
            <w:tcW w:w="3156" w:type="dxa"/>
            <w:tcBorders>
              <w:top w:val="single" w:sz="8" w:space="0" w:color="000000"/>
              <w:left w:val="single" w:sz="8" w:space="0" w:color="000000"/>
              <w:bottom w:val="single" w:sz="8" w:space="0" w:color="000000"/>
              <w:right w:val="single" w:sz="8" w:space="0" w:color="000000"/>
            </w:tcBorders>
          </w:tcPr>
          <w:p w:rsidR="005F55DB" w:rsidRPr="0058798B" w:rsidRDefault="005F55DB" w:rsidP="00FE0FE4">
            <w:pPr>
              <w:rPr>
                <w:rFonts w:ascii="Arial" w:hAnsi="Arial" w:cs="Arial"/>
                <w:sz w:val="20"/>
                <w:szCs w:val="20"/>
                <w:lang w:eastAsia="zh-CN"/>
              </w:rPr>
            </w:pPr>
            <w:r>
              <w:rPr>
                <w:rFonts w:ascii="Arial" w:hAnsi="Arial" w:cs="Arial" w:hint="eastAsia"/>
                <w:sz w:val="20"/>
                <w:szCs w:val="20"/>
                <w:lang w:eastAsia="zh-CN"/>
              </w:rPr>
              <w:t>0-400</w:t>
            </w:r>
          </w:p>
        </w:tc>
      </w:tr>
      <w:tr w:rsidR="005F55DB" w:rsidRPr="0058798B" w:rsidTr="005F55DB">
        <w:trPr>
          <w:trHeight w:val="535"/>
          <w:jc w:val="center"/>
        </w:trPr>
        <w:tc>
          <w:tcPr>
            <w:tcW w:w="58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F55DB" w:rsidRPr="0058798B" w:rsidRDefault="005F55DB" w:rsidP="00FE0FE4">
            <w:pPr>
              <w:rPr>
                <w:rFonts w:ascii="Arial" w:hAnsi="Arial" w:cs="Arial"/>
                <w:sz w:val="20"/>
                <w:szCs w:val="20"/>
              </w:rPr>
            </w:pPr>
            <w:r w:rsidRPr="0058798B">
              <w:rPr>
                <w:rFonts w:ascii="Arial" w:hAnsi="Arial" w:cs="Arial"/>
                <w:sz w:val="20"/>
                <w:szCs w:val="20"/>
              </w:rPr>
              <w:t>Число оборотов на холостом ходу – 2-ая скорость, об/мин</w:t>
            </w:r>
          </w:p>
        </w:tc>
        <w:tc>
          <w:tcPr>
            <w:tcW w:w="3156" w:type="dxa"/>
            <w:tcBorders>
              <w:top w:val="single" w:sz="8" w:space="0" w:color="000000"/>
              <w:left w:val="single" w:sz="8" w:space="0" w:color="000000"/>
              <w:bottom w:val="single" w:sz="8" w:space="0" w:color="000000"/>
              <w:right w:val="single" w:sz="8" w:space="0" w:color="000000"/>
            </w:tcBorders>
          </w:tcPr>
          <w:p w:rsidR="005F55DB" w:rsidRPr="0058798B" w:rsidRDefault="005F55DB" w:rsidP="00FE0FE4">
            <w:pPr>
              <w:rPr>
                <w:rFonts w:ascii="Arial" w:hAnsi="Arial" w:cs="Arial"/>
                <w:sz w:val="20"/>
                <w:szCs w:val="20"/>
                <w:lang w:eastAsia="zh-CN"/>
              </w:rPr>
            </w:pPr>
            <w:r w:rsidRPr="0058798B">
              <w:rPr>
                <w:rFonts w:ascii="Arial" w:hAnsi="Arial" w:cs="Arial"/>
                <w:sz w:val="20"/>
                <w:szCs w:val="20"/>
              </w:rPr>
              <w:t>0-</w:t>
            </w:r>
            <w:r>
              <w:rPr>
                <w:rFonts w:ascii="Arial" w:hAnsi="Arial" w:cs="Arial" w:hint="eastAsia"/>
                <w:sz w:val="20"/>
                <w:szCs w:val="20"/>
                <w:lang w:eastAsia="zh-CN"/>
              </w:rPr>
              <w:t>1500</w:t>
            </w:r>
          </w:p>
        </w:tc>
      </w:tr>
      <w:tr w:rsidR="005F55DB" w:rsidRPr="0058798B" w:rsidTr="005F55DB">
        <w:trPr>
          <w:trHeight w:val="288"/>
          <w:jc w:val="center"/>
        </w:trPr>
        <w:tc>
          <w:tcPr>
            <w:tcW w:w="58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F55DB" w:rsidRPr="0058798B" w:rsidRDefault="005F55DB" w:rsidP="00FE0FE4">
            <w:pPr>
              <w:rPr>
                <w:rFonts w:ascii="Arial" w:hAnsi="Arial" w:cs="Arial"/>
                <w:sz w:val="20"/>
                <w:szCs w:val="20"/>
              </w:rPr>
            </w:pPr>
            <w:r w:rsidRPr="0058798B">
              <w:rPr>
                <w:rFonts w:ascii="Arial" w:hAnsi="Arial" w:cs="Arial"/>
                <w:sz w:val="20"/>
                <w:szCs w:val="20"/>
              </w:rPr>
              <w:t>Максимальный крутящий момент, Нм</w:t>
            </w:r>
          </w:p>
        </w:tc>
        <w:tc>
          <w:tcPr>
            <w:tcW w:w="3156" w:type="dxa"/>
            <w:tcBorders>
              <w:top w:val="single" w:sz="8" w:space="0" w:color="000000"/>
              <w:left w:val="single" w:sz="8" w:space="0" w:color="000000"/>
              <w:bottom w:val="single" w:sz="8" w:space="0" w:color="000000"/>
              <w:right w:val="single" w:sz="8" w:space="0" w:color="000000"/>
            </w:tcBorders>
          </w:tcPr>
          <w:p w:rsidR="005F55DB" w:rsidRPr="0058798B" w:rsidRDefault="005F55DB" w:rsidP="00FE0FE4">
            <w:pPr>
              <w:rPr>
                <w:rFonts w:ascii="Arial" w:hAnsi="Arial" w:cs="Arial"/>
                <w:sz w:val="20"/>
                <w:szCs w:val="20"/>
                <w:lang w:eastAsia="zh-CN"/>
              </w:rPr>
            </w:pPr>
            <w:r>
              <w:rPr>
                <w:rFonts w:ascii="Arial" w:hAnsi="Arial" w:cs="Arial" w:hint="eastAsia"/>
                <w:sz w:val="20"/>
                <w:szCs w:val="20"/>
                <w:lang w:eastAsia="zh-CN"/>
              </w:rPr>
              <w:t>31</w:t>
            </w:r>
          </w:p>
        </w:tc>
      </w:tr>
      <w:tr w:rsidR="005F55DB" w:rsidRPr="0058798B" w:rsidTr="005F55DB">
        <w:trPr>
          <w:trHeight w:val="576"/>
          <w:jc w:val="center"/>
        </w:trPr>
        <w:tc>
          <w:tcPr>
            <w:tcW w:w="58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F55DB" w:rsidRPr="0058798B" w:rsidRDefault="005F55DB" w:rsidP="00FE0FE4">
            <w:pPr>
              <w:rPr>
                <w:rFonts w:ascii="Arial" w:hAnsi="Arial" w:cs="Arial"/>
                <w:sz w:val="20"/>
                <w:szCs w:val="20"/>
              </w:rPr>
            </w:pPr>
            <w:r w:rsidRPr="0058798B">
              <w:rPr>
                <w:rFonts w:ascii="Arial" w:hAnsi="Arial" w:cs="Arial"/>
                <w:sz w:val="20"/>
                <w:szCs w:val="20"/>
              </w:rPr>
              <w:t>Муфта</w:t>
            </w:r>
          </w:p>
        </w:tc>
        <w:tc>
          <w:tcPr>
            <w:tcW w:w="3156" w:type="dxa"/>
            <w:tcBorders>
              <w:top w:val="single" w:sz="8" w:space="0" w:color="000000"/>
              <w:left w:val="single" w:sz="8" w:space="0" w:color="000000"/>
              <w:bottom w:val="single" w:sz="8" w:space="0" w:color="000000"/>
              <w:right w:val="single" w:sz="8" w:space="0" w:color="000000"/>
            </w:tcBorders>
          </w:tcPr>
          <w:p w:rsidR="005F55DB" w:rsidRPr="0058798B" w:rsidRDefault="005F55DB" w:rsidP="005F55DB">
            <w:pPr>
              <w:rPr>
                <w:rFonts w:ascii="Arial" w:hAnsi="Arial" w:cs="Arial"/>
                <w:sz w:val="20"/>
                <w:szCs w:val="20"/>
              </w:rPr>
            </w:pPr>
            <w:r>
              <w:rPr>
                <w:rFonts w:ascii="Arial" w:hAnsi="Arial" w:cs="Arial" w:hint="eastAsia"/>
                <w:sz w:val="20"/>
                <w:szCs w:val="20"/>
                <w:lang w:eastAsia="zh-CN"/>
              </w:rPr>
              <w:t>18</w:t>
            </w:r>
            <w:r w:rsidRPr="0058798B">
              <w:rPr>
                <w:rFonts w:ascii="Arial" w:hAnsi="Arial" w:cs="Arial"/>
                <w:sz w:val="20"/>
                <w:szCs w:val="20"/>
              </w:rPr>
              <w:t xml:space="preserve"> ступеней</w:t>
            </w:r>
            <w:r w:rsidRPr="005F55DB">
              <w:rPr>
                <w:rFonts w:ascii="Arial" w:hAnsi="Arial" w:cs="Arial"/>
                <w:sz w:val="20"/>
                <w:szCs w:val="20"/>
              </w:rPr>
              <w:t xml:space="preserve"> </w:t>
            </w:r>
            <w:r w:rsidRPr="0058798B">
              <w:rPr>
                <w:rFonts w:ascii="Arial" w:hAnsi="Arial" w:cs="Arial"/>
                <w:sz w:val="20"/>
                <w:szCs w:val="20"/>
              </w:rPr>
              <w:t>крутящего момента +</w:t>
            </w:r>
            <w:r w:rsidRPr="005F55DB">
              <w:rPr>
                <w:rFonts w:ascii="Arial" w:hAnsi="Arial" w:cs="Arial"/>
                <w:sz w:val="20"/>
                <w:szCs w:val="20"/>
              </w:rPr>
              <w:t xml:space="preserve"> </w:t>
            </w:r>
            <w:r w:rsidRPr="0058798B">
              <w:rPr>
                <w:rFonts w:ascii="Arial" w:hAnsi="Arial" w:cs="Arial"/>
                <w:sz w:val="20"/>
                <w:szCs w:val="20"/>
              </w:rPr>
              <w:t>ступень сверления</w:t>
            </w:r>
          </w:p>
        </w:tc>
      </w:tr>
      <w:tr w:rsidR="005F55DB" w:rsidRPr="0058798B" w:rsidTr="005F55DB">
        <w:trPr>
          <w:trHeight w:val="288"/>
          <w:jc w:val="center"/>
        </w:trPr>
        <w:tc>
          <w:tcPr>
            <w:tcW w:w="58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F55DB" w:rsidRPr="0058798B" w:rsidRDefault="005F55DB" w:rsidP="00FE0FE4">
            <w:pPr>
              <w:rPr>
                <w:rFonts w:ascii="Arial" w:hAnsi="Arial" w:cs="Arial"/>
                <w:sz w:val="20"/>
                <w:szCs w:val="20"/>
              </w:rPr>
            </w:pPr>
            <w:r w:rsidRPr="0058798B">
              <w:rPr>
                <w:rFonts w:ascii="Arial" w:hAnsi="Arial" w:cs="Arial"/>
                <w:sz w:val="20"/>
                <w:szCs w:val="20"/>
              </w:rPr>
              <w:t>Диаметр зажима</w:t>
            </w:r>
          </w:p>
        </w:tc>
        <w:tc>
          <w:tcPr>
            <w:tcW w:w="3156" w:type="dxa"/>
            <w:tcBorders>
              <w:top w:val="single" w:sz="8" w:space="0" w:color="000000"/>
              <w:left w:val="single" w:sz="8" w:space="0" w:color="000000"/>
              <w:bottom w:val="single" w:sz="8" w:space="0" w:color="000000"/>
              <w:right w:val="single" w:sz="8" w:space="0" w:color="000000"/>
            </w:tcBorders>
          </w:tcPr>
          <w:p w:rsidR="005F55DB" w:rsidRPr="0058798B" w:rsidRDefault="005F55DB" w:rsidP="00FE0FE4">
            <w:pPr>
              <w:rPr>
                <w:rFonts w:ascii="Arial" w:hAnsi="Arial" w:cs="Arial"/>
                <w:sz w:val="20"/>
                <w:szCs w:val="20"/>
              </w:rPr>
            </w:pPr>
            <w:r w:rsidRPr="0058798B">
              <w:rPr>
                <w:rFonts w:ascii="Arial" w:hAnsi="Arial" w:cs="Arial"/>
                <w:sz w:val="20"/>
                <w:szCs w:val="20"/>
              </w:rPr>
              <w:t>0.8-10</w:t>
            </w:r>
          </w:p>
        </w:tc>
      </w:tr>
      <w:tr w:rsidR="005F55DB" w:rsidRPr="0058798B" w:rsidTr="005F55DB">
        <w:trPr>
          <w:trHeight w:val="362"/>
          <w:jc w:val="center"/>
        </w:trPr>
        <w:tc>
          <w:tcPr>
            <w:tcW w:w="58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F55DB" w:rsidRPr="0058798B" w:rsidRDefault="005F55DB" w:rsidP="00FE0FE4">
            <w:pPr>
              <w:rPr>
                <w:rFonts w:ascii="Arial" w:hAnsi="Arial" w:cs="Arial"/>
                <w:sz w:val="20"/>
                <w:szCs w:val="20"/>
              </w:rPr>
            </w:pPr>
            <w:r w:rsidRPr="0058798B">
              <w:rPr>
                <w:rFonts w:ascii="Arial" w:hAnsi="Arial" w:cs="Arial"/>
                <w:sz w:val="20"/>
                <w:szCs w:val="20"/>
              </w:rPr>
              <w:t>Максимальный диаметр сверления в древесине, мм</w:t>
            </w:r>
          </w:p>
        </w:tc>
        <w:tc>
          <w:tcPr>
            <w:tcW w:w="3156" w:type="dxa"/>
            <w:tcBorders>
              <w:top w:val="single" w:sz="8" w:space="0" w:color="000000"/>
              <w:left w:val="single" w:sz="8" w:space="0" w:color="000000"/>
              <w:bottom w:val="single" w:sz="8" w:space="0" w:color="000000"/>
              <w:right w:val="single" w:sz="8" w:space="0" w:color="000000"/>
            </w:tcBorders>
          </w:tcPr>
          <w:p w:rsidR="005F55DB" w:rsidRPr="0058798B" w:rsidRDefault="005F55DB" w:rsidP="00FE0FE4">
            <w:pPr>
              <w:rPr>
                <w:rFonts w:ascii="Arial" w:hAnsi="Arial" w:cs="Arial"/>
                <w:sz w:val="20"/>
                <w:szCs w:val="20"/>
                <w:lang w:eastAsia="zh-CN"/>
              </w:rPr>
            </w:pPr>
            <w:r w:rsidRPr="0058798B">
              <w:rPr>
                <w:rFonts w:ascii="Arial" w:hAnsi="Arial" w:cs="Arial" w:hint="eastAsia"/>
                <w:sz w:val="20"/>
                <w:szCs w:val="20"/>
                <w:lang w:eastAsia="zh-CN"/>
              </w:rPr>
              <w:t>20</w:t>
            </w:r>
          </w:p>
        </w:tc>
      </w:tr>
      <w:tr w:rsidR="005F55DB" w:rsidRPr="0058798B" w:rsidTr="005F55DB">
        <w:trPr>
          <w:trHeight w:val="240"/>
          <w:jc w:val="center"/>
        </w:trPr>
        <w:tc>
          <w:tcPr>
            <w:tcW w:w="58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F55DB" w:rsidRPr="0058798B" w:rsidRDefault="005F55DB" w:rsidP="00FE0FE4">
            <w:pPr>
              <w:rPr>
                <w:rFonts w:ascii="Arial" w:hAnsi="Arial" w:cs="Arial"/>
                <w:sz w:val="20"/>
                <w:szCs w:val="20"/>
              </w:rPr>
            </w:pPr>
            <w:r w:rsidRPr="0058798B">
              <w:rPr>
                <w:rFonts w:ascii="Arial" w:hAnsi="Arial" w:cs="Arial"/>
                <w:sz w:val="20"/>
                <w:szCs w:val="20"/>
              </w:rPr>
              <w:t>Максимальный диаметр сверления в стали, мм</w:t>
            </w:r>
          </w:p>
        </w:tc>
        <w:tc>
          <w:tcPr>
            <w:tcW w:w="3156" w:type="dxa"/>
            <w:tcBorders>
              <w:top w:val="single" w:sz="8" w:space="0" w:color="000000"/>
              <w:left w:val="single" w:sz="8" w:space="0" w:color="000000"/>
              <w:bottom w:val="single" w:sz="8" w:space="0" w:color="000000"/>
              <w:right w:val="single" w:sz="8" w:space="0" w:color="000000"/>
            </w:tcBorders>
          </w:tcPr>
          <w:p w:rsidR="005F55DB" w:rsidRPr="0058798B" w:rsidRDefault="005F55DB" w:rsidP="00FE0FE4">
            <w:pPr>
              <w:rPr>
                <w:rFonts w:ascii="Arial" w:hAnsi="Arial" w:cs="Arial"/>
                <w:sz w:val="20"/>
                <w:szCs w:val="20"/>
                <w:lang w:eastAsia="zh-CN"/>
              </w:rPr>
            </w:pPr>
            <w:r w:rsidRPr="0058798B">
              <w:rPr>
                <w:rFonts w:ascii="Arial" w:hAnsi="Arial" w:cs="Arial" w:hint="eastAsia"/>
                <w:sz w:val="20"/>
                <w:szCs w:val="20"/>
                <w:lang w:eastAsia="zh-CN"/>
              </w:rPr>
              <w:t>10</w:t>
            </w:r>
          </w:p>
        </w:tc>
      </w:tr>
      <w:tr w:rsidR="005F55DB" w:rsidRPr="0058798B" w:rsidTr="005F55DB">
        <w:trPr>
          <w:trHeight w:val="288"/>
          <w:jc w:val="center"/>
        </w:trPr>
        <w:tc>
          <w:tcPr>
            <w:tcW w:w="58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F55DB" w:rsidRPr="0058798B" w:rsidRDefault="005F55DB" w:rsidP="00FE0FE4">
            <w:pPr>
              <w:rPr>
                <w:rFonts w:ascii="Arial" w:hAnsi="Arial" w:cs="Arial"/>
                <w:sz w:val="20"/>
                <w:szCs w:val="20"/>
              </w:rPr>
            </w:pPr>
            <w:r w:rsidRPr="0058798B">
              <w:rPr>
                <w:rFonts w:ascii="Arial" w:hAnsi="Arial" w:cs="Arial"/>
                <w:sz w:val="20"/>
                <w:szCs w:val="20"/>
              </w:rPr>
              <w:t>Время зарядки аккумулятора, ч</w:t>
            </w:r>
          </w:p>
        </w:tc>
        <w:tc>
          <w:tcPr>
            <w:tcW w:w="3156" w:type="dxa"/>
            <w:tcBorders>
              <w:top w:val="single" w:sz="8" w:space="0" w:color="000000"/>
              <w:left w:val="single" w:sz="8" w:space="0" w:color="000000"/>
              <w:bottom w:val="single" w:sz="8" w:space="0" w:color="000000"/>
              <w:right w:val="single" w:sz="8" w:space="0" w:color="000000"/>
            </w:tcBorders>
          </w:tcPr>
          <w:p w:rsidR="005F55DB" w:rsidRPr="0058798B" w:rsidRDefault="005F55DB" w:rsidP="00FE0FE4">
            <w:pPr>
              <w:rPr>
                <w:rFonts w:ascii="Arial" w:hAnsi="Arial" w:cs="Arial"/>
                <w:sz w:val="20"/>
                <w:szCs w:val="20"/>
                <w:lang w:eastAsia="zh-CN"/>
              </w:rPr>
            </w:pPr>
            <w:r w:rsidRPr="0058798B">
              <w:rPr>
                <w:rFonts w:ascii="Arial" w:hAnsi="Arial" w:cs="Arial" w:hint="eastAsia"/>
                <w:sz w:val="20"/>
                <w:szCs w:val="20"/>
                <w:lang w:eastAsia="zh-CN"/>
              </w:rPr>
              <w:t>1</w:t>
            </w:r>
          </w:p>
        </w:tc>
      </w:tr>
      <w:tr w:rsidR="005F55DB" w:rsidRPr="0058798B" w:rsidTr="005F55DB">
        <w:trPr>
          <w:trHeight w:val="288"/>
          <w:jc w:val="center"/>
        </w:trPr>
        <w:tc>
          <w:tcPr>
            <w:tcW w:w="58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F55DB" w:rsidRPr="0058798B" w:rsidRDefault="005F55DB" w:rsidP="00FE0FE4">
            <w:pPr>
              <w:rPr>
                <w:rFonts w:ascii="Arial" w:hAnsi="Arial" w:cs="Arial"/>
                <w:sz w:val="20"/>
                <w:szCs w:val="20"/>
              </w:rPr>
            </w:pPr>
            <w:r w:rsidRPr="0058798B">
              <w:rPr>
                <w:rFonts w:ascii="Arial" w:hAnsi="Arial" w:cs="Arial"/>
                <w:sz w:val="20"/>
                <w:szCs w:val="20"/>
              </w:rPr>
              <w:t xml:space="preserve">Масса, кг                                                                                                                     </w:t>
            </w:r>
          </w:p>
        </w:tc>
        <w:tc>
          <w:tcPr>
            <w:tcW w:w="3156" w:type="dxa"/>
            <w:tcBorders>
              <w:top w:val="single" w:sz="8" w:space="0" w:color="000000"/>
              <w:left w:val="single" w:sz="8" w:space="0" w:color="000000"/>
              <w:bottom w:val="single" w:sz="8" w:space="0" w:color="000000"/>
              <w:right w:val="single" w:sz="8" w:space="0" w:color="000000"/>
            </w:tcBorders>
          </w:tcPr>
          <w:p w:rsidR="005F55DB" w:rsidRPr="0058798B" w:rsidRDefault="005F55DB" w:rsidP="00FE0FE4">
            <w:pPr>
              <w:rPr>
                <w:rFonts w:ascii="Arial" w:hAnsi="Arial" w:cs="Arial"/>
                <w:sz w:val="20"/>
                <w:szCs w:val="20"/>
                <w:lang w:eastAsia="zh-CN"/>
              </w:rPr>
            </w:pPr>
            <w:r w:rsidRPr="0058798B">
              <w:rPr>
                <w:rFonts w:ascii="Arial" w:hAnsi="Arial" w:cs="Arial" w:hint="eastAsia"/>
                <w:sz w:val="20"/>
                <w:szCs w:val="20"/>
                <w:lang w:eastAsia="zh-CN"/>
              </w:rPr>
              <w:t>1.</w:t>
            </w:r>
            <w:r>
              <w:rPr>
                <w:rFonts w:ascii="Arial" w:hAnsi="Arial" w:cs="Arial" w:hint="eastAsia"/>
                <w:sz w:val="20"/>
                <w:szCs w:val="20"/>
                <w:lang w:eastAsia="zh-CN"/>
              </w:rPr>
              <w:t>1</w:t>
            </w:r>
          </w:p>
        </w:tc>
      </w:tr>
    </w:tbl>
    <w:p w:rsidR="00EE1A99" w:rsidRDefault="00EE1A99" w:rsidP="00EE1A99"/>
    <w:p w:rsidR="005F55DB" w:rsidRDefault="005F55DB" w:rsidP="00EE1A99"/>
    <w:p w:rsidR="005F55DB" w:rsidRPr="00BB3EE2" w:rsidRDefault="005F55DB" w:rsidP="00EE1A99"/>
    <w:p w:rsidR="00F403EB" w:rsidRDefault="003B56BE" w:rsidP="00F403EB">
      <w:pPr>
        <w:pStyle w:val="1"/>
        <w:rPr>
          <w:rFonts w:ascii="Arial" w:eastAsiaTheme="minorEastAsia" w:hAnsi="Arial" w:cs="Arial"/>
          <w:b/>
          <w:noProof/>
          <w:sz w:val="24"/>
          <w:szCs w:val="24"/>
          <w:lang w:eastAsia="zh-CN" w:bidi="ar-SA"/>
        </w:rPr>
      </w:pPr>
      <w:r>
        <w:rPr>
          <w:noProof/>
          <w:lang w:bidi="ar-SA"/>
        </w:rPr>
        <w:lastRenderedPageBreak/>
        <mc:AlternateContent>
          <mc:Choice Requires="wps">
            <w:drawing>
              <wp:anchor distT="4294967294" distB="4294967294" distL="114300" distR="114300" simplePos="0" relativeHeight="251867648" behindDoc="0" locked="0" layoutInCell="1" allowOverlap="1">
                <wp:simplePos x="0" y="0"/>
                <wp:positionH relativeFrom="column">
                  <wp:posOffset>3369310</wp:posOffset>
                </wp:positionH>
                <wp:positionV relativeFrom="paragraph">
                  <wp:posOffset>80009</wp:posOffset>
                </wp:positionV>
                <wp:extent cx="6162040" cy="0"/>
                <wp:effectExtent l="0" t="19050" r="29210" b="19050"/>
                <wp:wrapNone/>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204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CE4E0BB" id="Прямая соединительная линия 119" o:spid="_x0000_s1026" style="position:absolute;z-index:251867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65.3pt,6.3pt" to="750.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" strokecolor="#a6a6a6" strokeweight="2.25pt">
                <o:lock v:ext="edit" shapetype="f"/>
              </v:line>
            </w:pict>
          </mc:Fallback>
        </mc:AlternateContent>
      </w:r>
      <w:r w:rsidR="00F403EB" w:rsidRPr="00704142">
        <w:rPr>
          <w:rFonts w:ascii="Arial" w:hAnsi="Arial" w:cs="Arial"/>
          <w:b/>
          <w:color w:val="808080" w:themeColor="background1" w:themeShade="80"/>
          <w:sz w:val="24"/>
          <w:szCs w:val="24"/>
        </w:rPr>
        <w:t xml:space="preserve">ПРАВИЛА </w:t>
      </w:r>
      <w:r w:rsidR="00F403EB">
        <w:rPr>
          <w:rFonts w:ascii="Arial" w:hAnsi="Arial" w:cs="Arial"/>
          <w:b/>
          <w:color w:val="808080" w:themeColor="background1" w:themeShade="80"/>
          <w:sz w:val="24"/>
          <w:szCs w:val="24"/>
        </w:rPr>
        <w:t xml:space="preserve">ТЕХНИКИ </w:t>
      </w:r>
      <w:r w:rsidR="00F403EB" w:rsidRPr="00704142">
        <w:rPr>
          <w:rFonts w:ascii="Arial" w:hAnsi="Arial" w:cs="Arial"/>
          <w:b/>
          <w:color w:val="808080" w:themeColor="background1" w:themeShade="80"/>
          <w:sz w:val="24"/>
          <w:szCs w:val="24"/>
        </w:rPr>
        <w:t>БЕЗОПАСНОСТИ.</w:t>
      </w:r>
      <w:r w:rsidR="00F403EB" w:rsidRPr="00704142">
        <w:rPr>
          <w:rFonts w:ascii="Arial" w:hAnsi="Arial" w:cs="Arial"/>
          <w:b/>
          <w:noProof/>
          <w:sz w:val="24"/>
          <w:szCs w:val="24"/>
          <w:lang w:bidi="ar-SA"/>
        </w:rPr>
        <w:t xml:space="preserve"> </w:t>
      </w:r>
    </w:p>
    <w:p w:rsidR="00F403EB" w:rsidRDefault="00F403EB" w:rsidP="00F403EB">
      <w:pPr>
        <w:shd w:val="clear" w:color="auto" w:fill="FFFFFF"/>
        <w:adjustRightInd w:val="0"/>
        <w:ind w:left="992" w:right="673"/>
        <w:jc w:val="both"/>
        <w:rPr>
          <w:rFonts w:ascii="Arial" w:hAnsi="Arial" w:cs="Arial"/>
          <w:b/>
          <w:bCs/>
          <w:color w:val="000000"/>
          <w:sz w:val="20"/>
          <w:szCs w:val="20"/>
        </w:rPr>
      </w:pPr>
    </w:p>
    <w:p w:rsidR="00F403EB" w:rsidRPr="00FF5112" w:rsidRDefault="00F403EB" w:rsidP="00F403EB">
      <w:pPr>
        <w:shd w:val="clear" w:color="auto" w:fill="FFFFFF"/>
        <w:adjustRightInd w:val="0"/>
        <w:ind w:left="992" w:right="673"/>
        <w:jc w:val="both"/>
        <w:rPr>
          <w:rFonts w:ascii="Arial" w:hAnsi="Arial" w:cs="Arial"/>
          <w:bCs/>
          <w:color w:val="000000"/>
          <w:sz w:val="20"/>
          <w:szCs w:val="20"/>
        </w:rPr>
      </w:pPr>
      <w:r w:rsidRPr="00FF5112">
        <w:rPr>
          <w:rFonts w:ascii="Arial" w:hAnsi="Arial" w:cs="Arial"/>
          <w:b/>
          <w:bCs/>
          <w:color w:val="000000"/>
          <w:sz w:val="20"/>
          <w:szCs w:val="20"/>
        </w:rPr>
        <w:t>ВНИМАНИЕ!</w:t>
      </w:r>
      <w:r w:rsidRPr="00FF5112">
        <w:rPr>
          <w:rFonts w:ascii="Arial" w:hAnsi="Arial" w:cs="Arial"/>
          <w:bCs/>
          <w:color w:val="000000"/>
          <w:sz w:val="20"/>
          <w:szCs w:val="20"/>
        </w:rPr>
        <w:t xml:space="preserve"> Электроинструменты является оборудованием повышенной опасности. Пользуясь электроинструментом, чтобы не подвергаться опасности поражения током, травмы или возникновения пожара, следует СТРОГО соблюдать следующие основные правила техники безопасности. Прочитайте и запомните эти указания до того, как приступите к работе с электроинструментом. Храните указания по технике безопасности в надёжном месте.</w:t>
      </w:r>
    </w:p>
    <w:p w:rsidR="00F403EB" w:rsidRDefault="00F403EB" w:rsidP="00F403EB">
      <w:pPr>
        <w:jc w:val="center"/>
        <w:rPr>
          <w:rFonts w:ascii="Arial" w:hAnsi="Arial" w:cs="Arial"/>
          <w:b/>
          <w:bCs/>
          <w:color w:val="000000"/>
          <w:sz w:val="20"/>
          <w:szCs w:val="20"/>
        </w:rPr>
      </w:pPr>
      <w:r>
        <w:rPr>
          <w:rFonts w:ascii="Arial" w:hAnsi="Arial" w:cs="Arial"/>
          <w:b/>
          <w:bCs/>
          <w:color w:val="000000"/>
          <w:sz w:val="20"/>
          <w:szCs w:val="20"/>
        </w:rPr>
        <w:t>Предписывающие знаки Гост 12.14.026-2001.</w:t>
      </w:r>
    </w:p>
    <w:p w:rsidR="00F403EB" w:rsidRDefault="00F403EB" w:rsidP="00F403EB">
      <w:pPr>
        <w:jc w:val="center"/>
        <w:rPr>
          <w:rFonts w:ascii="Arial" w:hAnsi="Arial" w:cs="Arial"/>
          <w:b/>
          <w:bCs/>
          <w:color w:val="000000"/>
          <w:sz w:val="20"/>
          <w:szCs w:val="20"/>
        </w:rPr>
      </w:pPr>
    </w:p>
    <w:tbl>
      <w:tblPr>
        <w:tblW w:w="9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774"/>
        <w:gridCol w:w="6073"/>
      </w:tblGrid>
      <w:tr w:rsidR="00F403EB" w:rsidRPr="00685BB0" w:rsidTr="00F403EB">
        <w:trPr>
          <w:trHeight w:val="1046"/>
          <w:jc w:val="center"/>
        </w:trPr>
        <w:tc>
          <w:tcPr>
            <w:tcW w:w="1134" w:type="dxa"/>
            <w:shd w:val="clear" w:color="auto" w:fill="auto"/>
          </w:tcPr>
          <w:p w:rsidR="00F403EB" w:rsidRPr="00685BB0" w:rsidRDefault="00F403EB" w:rsidP="00F403EB">
            <w:pPr>
              <w:rPr>
                <w:rFonts w:ascii="Calibri" w:eastAsia="Calibri" w:hAnsi="Calibri"/>
                <w:sz w:val="16"/>
                <w:szCs w:val="16"/>
              </w:rPr>
            </w:pPr>
            <w:r w:rsidRPr="00685BB0">
              <w:rPr>
                <w:rFonts w:ascii="Calibri" w:eastAsia="Calibri" w:hAnsi="Calibri"/>
                <w:noProof/>
                <w:sz w:val="16"/>
                <w:szCs w:val="16"/>
                <w:lang w:bidi="ar-SA"/>
              </w:rPr>
              <w:drawing>
                <wp:inline distT="0" distB="0" distL="0" distR="0">
                  <wp:extent cx="508000" cy="508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inline>
              </w:drawing>
            </w:r>
          </w:p>
        </w:tc>
        <w:tc>
          <w:tcPr>
            <w:tcW w:w="2774" w:type="dxa"/>
            <w:shd w:val="clear" w:color="auto" w:fill="auto"/>
          </w:tcPr>
          <w:p w:rsidR="00F403EB" w:rsidRPr="00215F80" w:rsidRDefault="00F403EB" w:rsidP="00F403EB">
            <w:pPr>
              <w:rPr>
                <w:rFonts w:ascii="Arial" w:eastAsia="Calibri" w:hAnsi="Arial" w:cs="Arial"/>
                <w:sz w:val="20"/>
                <w:szCs w:val="20"/>
              </w:rPr>
            </w:pPr>
            <w:r w:rsidRPr="00215F80">
              <w:rPr>
                <w:rFonts w:ascii="Arial" w:eastAsia="Calibri" w:hAnsi="Arial" w:cs="Arial"/>
                <w:sz w:val="20"/>
                <w:szCs w:val="20"/>
              </w:rPr>
              <w:t>Работать в защитной одежде</w:t>
            </w:r>
          </w:p>
        </w:tc>
        <w:tc>
          <w:tcPr>
            <w:tcW w:w="6073" w:type="dxa"/>
            <w:shd w:val="clear" w:color="auto" w:fill="auto"/>
          </w:tcPr>
          <w:p w:rsidR="00F403EB" w:rsidRPr="00215F80" w:rsidRDefault="00F403EB" w:rsidP="00F403EB">
            <w:pPr>
              <w:rPr>
                <w:rFonts w:ascii="Arial" w:eastAsia="Calibri" w:hAnsi="Arial" w:cs="Arial"/>
                <w:sz w:val="20"/>
                <w:szCs w:val="20"/>
              </w:rPr>
            </w:pPr>
            <w:r w:rsidRPr="00215F80">
              <w:rPr>
                <w:rFonts w:ascii="Arial" w:eastAsia="Calibri" w:hAnsi="Arial" w:cs="Arial"/>
                <w:sz w:val="20"/>
                <w:szCs w:val="20"/>
              </w:rPr>
              <w:t>На рабочих местах и участках, где необходимо применять средства индивидуальной защиты</w:t>
            </w:r>
          </w:p>
        </w:tc>
      </w:tr>
      <w:tr w:rsidR="00F403EB" w:rsidRPr="00685BB0" w:rsidTr="00F403EB">
        <w:trPr>
          <w:trHeight w:val="1259"/>
          <w:jc w:val="center"/>
        </w:trPr>
        <w:tc>
          <w:tcPr>
            <w:tcW w:w="1134" w:type="dxa"/>
            <w:shd w:val="clear" w:color="auto" w:fill="auto"/>
          </w:tcPr>
          <w:p w:rsidR="00F403EB" w:rsidRPr="00685BB0" w:rsidRDefault="00F403EB" w:rsidP="00F403EB">
            <w:pPr>
              <w:rPr>
                <w:rFonts w:ascii="Calibri" w:eastAsia="Calibri" w:hAnsi="Calibri"/>
                <w:sz w:val="16"/>
                <w:szCs w:val="16"/>
              </w:rPr>
            </w:pPr>
            <w:r w:rsidRPr="00685BB0">
              <w:rPr>
                <w:rFonts w:ascii="Calibri" w:eastAsia="Calibri" w:hAnsi="Calibri"/>
                <w:noProof/>
                <w:sz w:val="16"/>
                <w:szCs w:val="16"/>
                <w:lang w:bidi="ar-SA"/>
              </w:rPr>
              <w:drawing>
                <wp:inline distT="0" distB="0" distL="0" distR="0">
                  <wp:extent cx="520700" cy="5270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0700" cy="527050"/>
                          </a:xfrm>
                          <a:prstGeom prst="rect">
                            <a:avLst/>
                          </a:prstGeom>
                          <a:noFill/>
                          <a:ln>
                            <a:noFill/>
                          </a:ln>
                        </pic:spPr>
                      </pic:pic>
                    </a:graphicData>
                  </a:graphic>
                </wp:inline>
              </w:drawing>
            </w:r>
          </w:p>
        </w:tc>
        <w:tc>
          <w:tcPr>
            <w:tcW w:w="2774" w:type="dxa"/>
            <w:shd w:val="clear" w:color="auto" w:fill="auto"/>
          </w:tcPr>
          <w:p w:rsidR="00F403EB" w:rsidRPr="00215F80" w:rsidRDefault="00F403EB" w:rsidP="00F403EB">
            <w:pPr>
              <w:rPr>
                <w:rFonts w:ascii="Arial" w:eastAsia="Calibri" w:hAnsi="Arial" w:cs="Arial"/>
                <w:sz w:val="20"/>
                <w:szCs w:val="20"/>
              </w:rPr>
            </w:pPr>
            <w:r w:rsidRPr="00215F80">
              <w:rPr>
                <w:rFonts w:ascii="Arial" w:eastAsia="Calibri" w:hAnsi="Arial" w:cs="Arial"/>
                <w:sz w:val="20"/>
                <w:szCs w:val="20"/>
              </w:rPr>
              <w:t>Отключить штепсельную вилку</w:t>
            </w:r>
          </w:p>
        </w:tc>
        <w:tc>
          <w:tcPr>
            <w:tcW w:w="6073" w:type="dxa"/>
            <w:shd w:val="clear" w:color="auto" w:fill="auto"/>
          </w:tcPr>
          <w:p w:rsidR="00F403EB" w:rsidRPr="00215F80" w:rsidRDefault="00F403EB" w:rsidP="00F403EB">
            <w:pPr>
              <w:rPr>
                <w:rFonts w:ascii="Arial" w:eastAsia="Calibri" w:hAnsi="Arial" w:cs="Arial"/>
                <w:sz w:val="20"/>
                <w:szCs w:val="20"/>
              </w:rPr>
            </w:pPr>
            <w:r w:rsidRPr="00215F80">
              <w:rPr>
                <w:rFonts w:ascii="Arial" w:eastAsia="Calibri" w:hAnsi="Arial" w:cs="Arial"/>
                <w:sz w:val="20"/>
                <w:szCs w:val="20"/>
              </w:rPr>
              <w:t>На рабочих местах и оборудовании, где требуется отключение от электросети при наладке или остановке электрооборудования и в других случаях</w:t>
            </w:r>
          </w:p>
        </w:tc>
      </w:tr>
      <w:tr w:rsidR="00F403EB" w:rsidRPr="00685BB0" w:rsidTr="00F403EB">
        <w:trPr>
          <w:trHeight w:val="981"/>
          <w:jc w:val="center"/>
        </w:trPr>
        <w:tc>
          <w:tcPr>
            <w:tcW w:w="1134" w:type="dxa"/>
            <w:shd w:val="clear" w:color="auto" w:fill="auto"/>
          </w:tcPr>
          <w:p w:rsidR="00F403EB" w:rsidRPr="00685BB0" w:rsidRDefault="00F403EB" w:rsidP="00F403EB">
            <w:pPr>
              <w:rPr>
                <w:rFonts w:ascii="Calibri" w:eastAsia="Calibri" w:hAnsi="Calibri"/>
                <w:sz w:val="16"/>
                <w:szCs w:val="16"/>
              </w:rPr>
            </w:pPr>
            <w:r w:rsidRPr="00685BB0">
              <w:rPr>
                <w:rFonts w:ascii="Calibri" w:eastAsia="Calibri" w:hAnsi="Calibri"/>
                <w:noProof/>
                <w:sz w:val="16"/>
                <w:szCs w:val="16"/>
                <w:lang w:bidi="ar-SA"/>
              </w:rPr>
              <w:drawing>
                <wp:inline distT="0" distB="0" distL="0" distR="0">
                  <wp:extent cx="546100" cy="527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6100" cy="527050"/>
                          </a:xfrm>
                          <a:prstGeom prst="rect">
                            <a:avLst/>
                          </a:prstGeom>
                          <a:noFill/>
                          <a:ln>
                            <a:noFill/>
                          </a:ln>
                        </pic:spPr>
                      </pic:pic>
                    </a:graphicData>
                  </a:graphic>
                </wp:inline>
              </w:drawing>
            </w:r>
          </w:p>
        </w:tc>
        <w:tc>
          <w:tcPr>
            <w:tcW w:w="2774" w:type="dxa"/>
            <w:shd w:val="clear" w:color="auto" w:fill="auto"/>
          </w:tcPr>
          <w:p w:rsidR="00F403EB" w:rsidRPr="00215F80" w:rsidRDefault="00F403EB" w:rsidP="00F403EB">
            <w:pPr>
              <w:rPr>
                <w:rFonts w:ascii="Arial" w:eastAsia="Calibri" w:hAnsi="Arial" w:cs="Arial"/>
                <w:sz w:val="20"/>
                <w:szCs w:val="20"/>
              </w:rPr>
            </w:pPr>
            <w:r w:rsidRPr="00215F80">
              <w:rPr>
                <w:rFonts w:ascii="Arial" w:eastAsia="Calibri" w:hAnsi="Arial" w:cs="Arial"/>
                <w:sz w:val="20"/>
                <w:szCs w:val="20"/>
              </w:rPr>
              <w:t>Работать в защитных наушниках</w:t>
            </w:r>
          </w:p>
        </w:tc>
        <w:tc>
          <w:tcPr>
            <w:tcW w:w="6073" w:type="dxa"/>
            <w:shd w:val="clear" w:color="auto" w:fill="auto"/>
          </w:tcPr>
          <w:p w:rsidR="00F403EB" w:rsidRPr="00215F80" w:rsidRDefault="00F403EB" w:rsidP="00F403EB">
            <w:pPr>
              <w:rPr>
                <w:rFonts w:ascii="Arial" w:eastAsia="Calibri" w:hAnsi="Arial" w:cs="Arial"/>
                <w:sz w:val="20"/>
                <w:szCs w:val="20"/>
              </w:rPr>
            </w:pPr>
            <w:r w:rsidRPr="00215F80">
              <w:rPr>
                <w:rFonts w:ascii="Arial" w:eastAsia="Calibri" w:hAnsi="Arial" w:cs="Arial"/>
                <w:sz w:val="20"/>
                <w:szCs w:val="20"/>
              </w:rPr>
              <w:t>На рабочих местах и участках с повышенным уровнем шума</w:t>
            </w:r>
          </w:p>
        </w:tc>
      </w:tr>
      <w:tr w:rsidR="00F403EB" w:rsidRPr="00685BB0" w:rsidTr="00F403EB">
        <w:trPr>
          <w:trHeight w:val="941"/>
          <w:jc w:val="center"/>
        </w:trPr>
        <w:tc>
          <w:tcPr>
            <w:tcW w:w="1134" w:type="dxa"/>
            <w:shd w:val="clear" w:color="auto" w:fill="auto"/>
          </w:tcPr>
          <w:p w:rsidR="00F403EB" w:rsidRPr="00685BB0" w:rsidRDefault="00F403EB" w:rsidP="00F403EB">
            <w:pPr>
              <w:rPr>
                <w:rFonts w:ascii="Calibri" w:eastAsia="Calibri" w:hAnsi="Calibri"/>
                <w:sz w:val="16"/>
                <w:szCs w:val="16"/>
              </w:rPr>
            </w:pPr>
            <w:r w:rsidRPr="00685BB0">
              <w:rPr>
                <w:rFonts w:ascii="Calibri" w:eastAsia="Calibri" w:hAnsi="Calibri"/>
                <w:noProof/>
                <w:sz w:val="16"/>
                <w:szCs w:val="16"/>
                <w:lang w:bidi="ar-SA"/>
              </w:rPr>
              <w:lastRenderedPageBreak/>
              <w:drawing>
                <wp:inline distT="0" distB="0" distL="0" distR="0">
                  <wp:extent cx="482600" cy="469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2600" cy="469900"/>
                          </a:xfrm>
                          <a:prstGeom prst="rect">
                            <a:avLst/>
                          </a:prstGeom>
                          <a:noFill/>
                          <a:ln>
                            <a:noFill/>
                          </a:ln>
                        </pic:spPr>
                      </pic:pic>
                    </a:graphicData>
                  </a:graphic>
                </wp:inline>
              </w:drawing>
            </w:r>
          </w:p>
        </w:tc>
        <w:tc>
          <w:tcPr>
            <w:tcW w:w="2774" w:type="dxa"/>
            <w:shd w:val="clear" w:color="auto" w:fill="auto"/>
          </w:tcPr>
          <w:p w:rsidR="00F403EB" w:rsidRPr="00215F80" w:rsidRDefault="00F403EB" w:rsidP="00F403EB">
            <w:pPr>
              <w:rPr>
                <w:rFonts w:ascii="Arial" w:eastAsia="Calibri" w:hAnsi="Arial" w:cs="Arial"/>
                <w:sz w:val="20"/>
                <w:szCs w:val="20"/>
              </w:rPr>
            </w:pPr>
            <w:r w:rsidRPr="00215F80">
              <w:rPr>
                <w:rFonts w:ascii="Arial" w:eastAsia="Calibri" w:hAnsi="Arial" w:cs="Arial"/>
                <w:sz w:val="20"/>
                <w:szCs w:val="20"/>
              </w:rPr>
              <w:t>Работать в защитных очках</w:t>
            </w:r>
          </w:p>
        </w:tc>
        <w:tc>
          <w:tcPr>
            <w:tcW w:w="6073" w:type="dxa"/>
            <w:shd w:val="clear" w:color="auto" w:fill="auto"/>
          </w:tcPr>
          <w:p w:rsidR="00F403EB" w:rsidRPr="00215F80" w:rsidRDefault="00F403EB" w:rsidP="00F403EB">
            <w:pPr>
              <w:rPr>
                <w:rFonts w:ascii="Arial" w:eastAsia="Calibri" w:hAnsi="Arial" w:cs="Arial"/>
                <w:sz w:val="20"/>
                <w:szCs w:val="20"/>
              </w:rPr>
            </w:pPr>
            <w:r w:rsidRPr="00215F80">
              <w:rPr>
                <w:rFonts w:ascii="Arial" w:eastAsia="Calibri" w:hAnsi="Arial" w:cs="Arial"/>
                <w:sz w:val="20"/>
                <w:szCs w:val="20"/>
              </w:rPr>
              <w:t>На рабочих местах и участках, где требуется защита органов зрения</w:t>
            </w:r>
          </w:p>
        </w:tc>
      </w:tr>
    </w:tbl>
    <w:p w:rsidR="00F403EB" w:rsidRDefault="00F403EB" w:rsidP="00F403EB">
      <w:pPr>
        <w:ind w:left="720"/>
        <w:jc w:val="both"/>
        <w:rPr>
          <w:rFonts w:ascii="Arial" w:hAnsi="Arial" w:cs="Arial"/>
          <w:b/>
          <w:bCs/>
          <w:sz w:val="20"/>
          <w:szCs w:val="20"/>
        </w:rPr>
      </w:pPr>
      <w:r>
        <w:rPr>
          <w:rFonts w:ascii="Arial" w:hAnsi="Arial" w:cs="Arial"/>
          <w:b/>
          <w:bCs/>
          <w:sz w:val="20"/>
          <w:szCs w:val="20"/>
        </w:rPr>
        <w:t>Рабочее м</w:t>
      </w:r>
      <w:r w:rsidRPr="0058798B">
        <w:rPr>
          <w:rFonts w:ascii="Arial" w:hAnsi="Arial" w:cs="Arial"/>
          <w:b/>
          <w:bCs/>
          <w:sz w:val="20"/>
          <w:szCs w:val="20"/>
        </w:rPr>
        <w:t>есто.</w:t>
      </w:r>
    </w:p>
    <w:p w:rsidR="00F403EB" w:rsidRPr="00FF5112" w:rsidRDefault="00F403EB" w:rsidP="00F403EB">
      <w:pPr>
        <w:shd w:val="clear" w:color="auto" w:fill="FFFFFF"/>
        <w:adjustRightInd w:val="0"/>
        <w:ind w:left="992" w:right="673"/>
        <w:jc w:val="both"/>
        <w:rPr>
          <w:rFonts w:ascii="Arial" w:hAnsi="Arial" w:cs="Arial"/>
          <w:bCs/>
          <w:color w:val="000000"/>
          <w:sz w:val="20"/>
          <w:szCs w:val="20"/>
        </w:rPr>
      </w:pPr>
      <w:r w:rsidRPr="00FF5112">
        <w:rPr>
          <w:rFonts w:ascii="Arial" w:hAnsi="Arial" w:cs="Arial"/>
          <w:bCs/>
          <w:color w:val="000000"/>
          <w:sz w:val="20"/>
          <w:szCs w:val="20"/>
        </w:rPr>
        <w:t>Содержите рабочее место в чистоте, и хорошо освещенным. Загроможденные и плохо освещенные рабочие места являются причиной травматизма.</w:t>
      </w:r>
      <w:r>
        <w:rPr>
          <w:rFonts w:ascii="Arial" w:hAnsi="Arial" w:cs="Arial"/>
          <w:bCs/>
          <w:color w:val="000000"/>
          <w:sz w:val="20"/>
          <w:szCs w:val="20"/>
        </w:rPr>
        <w:t xml:space="preserve"> </w:t>
      </w:r>
      <w:r w:rsidRPr="00FF5112">
        <w:rPr>
          <w:rFonts w:ascii="Arial" w:hAnsi="Arial" w:cs="Arial"/>
          <w:bCs/>
          <w:color w:val="000000"/>
          <w:sz w:val="20"/>
          <w:szCs w:val="20"/>
        </w:rPr>
        <w:t>Не используйте аккумуляторные дрели-шуруповерты во взрывоопасных помещениях, таких, где присутствуют огнеопасные жидкости, газы, пыль. Аккумуляторные дрели-шуруповерты создают искры, которые могут привести к возгоранию пыли или пара.</w:t>
      </w:r>
      <w:r>
        <w:rPr>
          <w:rFonts w:ascii="Arial" w:hAnsi="Arial" w:cs="Arial"/>
          <w:bCs/>
          <w:color w:val="000000"/>
          <w:sz w:val="20"/>
          <w:szCs w:val="20"/>
        </w:rPr>
        <w:t xml:space="preserve"> </w:t>
      </w:r>
      <w:r w:rsidRPr="00FF5112">
        <w:rPr>
          <w:rFonts w:ascii="Arial" w:hAnsi="Arial" w:cs="Arial"/>
          <w:bCs/>
          <w:color w:val="000000"/>
          <w:sz w:val="20"/>
          <w:szCs w:val="20"/>
        </w:rPr>
        <w:t>Держите детей и посетителей на безопасном расстоянии от работающих аккумуляторных дрелей-шуруповертов.</w:t>
      </w:r>
    </w:p>
    <w:p w:rsidR="00F403EB" w:rsidRPr="00FF5112" w:rsidRDefault="00F403EB" w:rsidP="00F403EB">
      <w:pPr>
        <w:shd w:val="clear" w:color="auto" w:fill="FFFFFF"/>
        <w:adjustRightInd w:val="0"/>
        <w:ind w:left="992" w:right="673"/>
        <w:jc w:val="both"/>
        <w:rPr>
          <w:rFonts w:ascii="Arial" w:hAnsi="Arial" w:cs="Arial"/>
          <w:bCs/>
          <w:color w:val="000000"/>
          <w:sz w:val="20"/>
          <w:szCs w:val="20"/>
        </w:rPr>
      </w:pPr>
      <w:r w:rsidRPr="00FF5112">
        <w:rPr>
          <w:rFonts w:ascii="Arial" w:hAnsi="Arial" w:cs="Arial"/>
          <w:bCs/>
          <w:color w:val="000000"/>
          <w:sz w:val="20"/>
          <w:szCs w:val="20"/>
        </w:rPr>
        <w:t>Не отвлекайтесь при работе – это может вызвать потерю контроля и стать причиной травмы.</w:t>
      </w:r>
    </w:p>
    <w:p w:rsidR="00F403EB" w:rsidRPr="00FF5112" w:rsidRDefault="00F403EB" w:rsidP="00F403EB">
      <w:pPr>
        <w:shd w:val="clear" w:color="auto" w:fill="FFFFFF"/>
        <w:adjustRightInd w:val="0"/>
        <w:ind w:left="992" w:right="673"/>
        <w:jc w:val="both"/>
        <w:rPr>
          <w:rFonts w:ascii="Arial" w:hAnsi="Arial" w:cs="Arial"/>
          <w:bCs/>
          <w:color w:val="000000"/>
          <w:sz w:val="20"/>
          <w:szCs w:val="20"/>
        </w:rPr>
      </w:pPr>
    </w:p>
    <w:p w:rsidR="00F403EB" w:rsidRDefault="00F403EB" w:rsidP="00F403EB">
      <w:pPr>
        <w:ind w:left="720"/>
        <w:jc w:val="both"/>
        <w:rPr>
          <w:rFonts w:ascii="Arial" w:hAnsi="Arial" w:cs="Arial"/>
          <w:b/>
          <w:bCs/>
          <w:sz w:val="20"/>
          <w:szCs w:val="20"/>
        </w:rPr>
      </w:pPr>
      <w:r w:rsidRPr="000A1443">
        <w:rPr>
          <w:rFonts w:ascii="Arial" w:hAnsi="Arial" w:cs="Arial"/>
          <w:b/>
          <w:bCs/>
          <w:sz w:val="20"/>
          <w:szCs w:val="20"/>
        </w:rPr>
        <w:t>Электробезопасность.</w:t>
      </w:r>
    </w:p>
    <w:p w:rsidR="00F403EB" w:rsidRPr="00FF5112" w:rsidRDefault="00F403EB" w:rsidP="00F403EB">
      <w:pPr>
        <w:shd w:val="clear" w:color="auto" w:fill="FFFFFF"/>
        <w:adjustRightInd w:val="0"/>
        <w:ind w:left="992" w:right="673"/>
        <w:jc w:val="both"/>
        <w:rPr>
          <w:rFonts w:ascii="Arial" w:hAnsi="Arial" w:cs="Arial"/>
          <w:bCs/>
          <w:color w:val="000000"/>
          <w:sz w:val="20"/>
          <w:szCs w:val="20"/>
        </w:rPr>
      </w:pPr>
      <w:r w:rsidRPr="00FF5112">
        <w:rPr>
          <w:rFonts w:ascii="Arial" w:hAnsi="Arial" w:cs="Arial"/>
          <w:bCs/>
          <w:color w:val="000000"/>
          <w:sz w:val="20"/>
          <w:szCs w:val="20"/>
        </w:rPr>
        <w:t>Не подвергайте аккумуляторные дрели-шуруповерты воздействию дождя или другой влаги. Вода, попавшая в аккумуляторную дрель-шуруповерт, значительно увеличивает риск удара током.</w:t>
      </w:r>
    </w:p>
    <w:p w:rsidR="00F403EB" w:rsidRPr="00FF5112" w:rsidRDefault="00F403EB" w:rsidP="00F403EB">
      <w:pPr>
        <w:shd w:val="clear" w:color="auto" w:fill="FFFFFF"/>
        <w:adjustRightInd w:val="0"/>
        <w:ind w:left="992" w:right="673"/>
        <w:jc w:val="both"/>
        <w:rPr>
          <w:rFonts w:ascii="Arial" w:hAnsi="Arial" w:cs="Arial"/>
          <w:bCs/>
          <w:color w:val="000000"/>
          <w:sz w:val="20"/>
          <w:szCs w:val="20"/>
        </w:rPr>
      </w:pPr>
      <w:r w:rsidRPr="00FF5112">
        <w:rPr>
          <w:rFonts w:ascii="Arial" w:hAnsi="Arial" w:cs="Arial"/>
          <w:bCs/>
          <w:color w:val="000000"/>
          <w:sz w:val="20"/>
          <w:szCs w:val="20"/>
        </w:rPr>
        <w:t>Аккуратно обращайтесь с электрошнуром зарядки аккумуляторной дрели-шуруповерта. Не используйте шнур для переноски аккумуляторного инструмента. Не тяните за шнур для вынимания штепселя из розетки. Оберегайте шнур от высокой температуры, масляных жидкостей, острых граней. При обнаружении повреждения шнура, замените шнур немедленно. Поврежденный шнур увеличивает риск удара током.</w:t>
      </w:r>
    </w:p>
    <w:p w:rsidR="00F403EB" w:rsidRPr="00FF5112" w:rsidRDefault="00F403EB" w:rsidP="00F403EB">
      <w:pPr>
        <w:shd w:val="clear" w:color="auto" w:fill="FFFFFF"/>
        <w:adjustRightInd w:val="0"/>
        <w:ind w:left="992" w:right="673"/>
        <w:jc w:val="both"/>
        <w:rPr>
          <w:rFonts w:ascii="Arial" w:hAnsi="Arial" w:cs="Arial"/>
          <w:bCs/>
          <w:color w:val="000000"/>
          <w:sz w:val="20"/>
          <w:szCs w:val="20"/>
        </w:rPr>
      </w:pPr>
    </w:p>
    <w:p w:rsidR="00F403EB" w:rsidRDefault="00F403EB" w:rsidP="00F403EB">
      <w:pPr>
        <w:ind w:left="720"/>
        <w:jc w:val="both"/>
        <w:rPr>
          <w:rFonts w:ascii="Arial" w:hAnsi="Arial" w:cs="Arial"/>
          <w:b/>
          <w:bCs/>
          <w:sz w:val="20"/>
          <w:szCs w:val="20"/>
        </w:rPr>
      </w:pPr>
      <w:r>
        <w:rPr>
          <w:rFonts w:ascii="Arial" w:hAnsi="Arial" w:cs="Arial"/>
          <w:b/>
          <w:bCs/>
          <w:sz w:val="20"/>
          <w:szCs w:val="20"/>
        </w:rPr>
        <w:t>Личная б</w:t>
      </w:r>
      <w:r w:rsidRPr="000A1443">
        <w:rPr>
          <w:rFonts w:ascii="Arial" w:hAnsi="Arial" w:cs="Arial"/>
          <w:b/>
          <w:bCs/>
          <w:sz w:val="20"/>
          <w:szCs w:val="20"/>
        </w:rPr>
        <w:t>езопасность.</w:t>
      </w:r>
    </w:p>
    <w:p w:rsidR="00F403EB" w:rsidRPr="00FF5112" w:rsidRDefault="00F403EB" w:rsidP="00F403EB">
      <w:pPr>
        <w:shd w:val="clear" w:color="auto" w:fill="FFFFFF"/>
        <w:adjustRightInd w:val="0"/>
        <w:ind w:left="992" w:right="673"/>
        <w:jc w:val="both"/>
        <w:rPr>
          <w:rFonts w:ascii="Arial" w:hAnsi="Arial" w:cs="Arial"/>
          <w:bCs/>
          <w:color w:val="000000"/>
          <w:sz w:val="20"/>
          <w:szCs w:val="20"/>
        </w:rPr>
      </w:pPr>
      <w:r w:rsidRPr="00FF5112">
        <w:rPr>
          <w:rFonts w:ascii="Arial" w:hAnsi="Arial" w:cs="Arial"/>
          <w:bCs/>
          <w:color w:val="000000"/>
          <w:sz w:val="20"/>
          <w:szCs w:val="20"/>
        </w:rPr>
        <w:t>Будьте внимательны, постоянно следите за тем, что Вы делаете при работе с аккумуляторной дрелью-шуруповертом. Не используйте аккумуляторную дрель-шуруповерт в то время, когда Вы утомлены или находитесь под воздействием лекарств или средств, замедляющих реакцию, а также алкоголя или наркотических веществ. Это может привести к серьезной травме.</w:t>
      </w:r>
    </w:p>
    <w:p w:rsidR="00F403EB" w:rsidRPr="00FF5112" w:rsidRDefault="00F403EB" w:rsidP="00F403EB">
      <w:pPr>
        <w:shd w:val="clear" w:color="auto" w:fill="FFFFFF"/>
        <w:adjustRightInd w:val="0"/>
        <w:ind w:left="992" w:right="673"/>
        <w:jc w:val="both"/>
        <w:rPr>
          <w:rFonts w:ascii="Arial" w:hAnsi="Arial" w:cs="Arial"/>
          <w:bCs/>
          <w:color w:val="000000"/>
          <w:sz w:val="20"/>
          <w:szCs w:val="20"/>
        </w:rPr>
      </w:pPr>
      <w:r w:rsidRPr="00FF5112">
        <w:rPr>
          <w:rFonts w:ascii="Arial" w:hAnsi="Arial" w:cs="Arial"/>
          <w:bCs/>
          <w:color w:val="000000"/>
          <w:sz w:val="20"/>
          <w:szCs w:val="20"/>
        </w:rPr>
        <w:t xml:space="preserve">Носите соответствующую одежду. Держите ваши волосы, одежду, и перчатки далеко от движущихся </w:t>
      </w:r>
      <w:r w:rsidRPr="00FF5112">
        <w:rPr>
          <w:rFonts w:ascii="Arial" w:hAnsi="Arial" w:cs="Arial"/>
          <w:bCs/>
          <w:color w:val="000000"/>
          <w:sz w:val="20"/>
          <w:szCs w:val="20"/>
        </w:rPr>
        <w:lastRenderedPageBreak/>
        <w:t>частей. Руки должны быть свободными от следов маслянистых веществ, сухими и чистыми. Избегайте внезапного включения.</w:t>
      </w:r>
      <w:r>
        <w:rPr>
          <w:rFonts w:ascii="Arial" w:hAnsi="Arial" w:cs="Arial"/>
          <w:bCs/>
          <w:color w:val="000000"/>
          <w:sz w:val="20"/>
          <w:szCs w:val="20"/>
        </w:rPr>
        <w:t xml:space="preserve"> </w:t>
      </w:r>
      <w:r w:rsidRPr="00FF5112">
        <w:rPr>
          <w:rFonts w:ascii="Arial" w:hAnsi="Arial" w:cs="Arial"/>
          <w:bCs/>
          <w:color w:val="000000"/>
          <w:sz w:val="20"/>
          <w:szCs w:val="20"/>
        </w:rPr>
        <w:t>Держите надежно равновесие. Используйте хорошую опору и всегда держите надежно баланс тела. Надлежащая опора и баланс позволяют обеспечить надежный контроль над аккумуляторной дрелью-шуруповертом в неожиданных ситуациях.</w:t>
      </w:r>
      <w:r>
        <w:rPr>
          <w:rFonts w:ascii="Arial" w:hAnsi="Arial" w:cs="Arial"/>
          <w:bCs/>
          <w:color w:val="000000"/>
          <w:sz w:val="20"/>
          <w:szCs w:val="20"/>
        </w:rPr>
        <w:t xml:space="preserve"> </w:t>
      </w:r>
      <w:r w:rsidRPr="00FF5112">
        <w:rPr>
          <w:rFonts w:ascii="Arial" w:hAnsi="Arial" w:cs="Arial"/>
          <w:bCs/>
          <w:color w:val="000000"/>
          <w:sz w:val="20"/>
          <w:szCs w:val="20"/>
        </w:rPr>
        <w:t xml:space="preserve">Используйте спецодежду, обеспечивающую Вашу безопасность. Всегда носите защитные очки. </w:t>
      </w:r>
    </w:p>
    <w:p w:rsidR="00F403EB" w:rsidRPr="00704142" w:rsidRDefault="003B56BE" w:rsidP="00F403EB">
      <w:pPr>
        <w:pStyle w:val="1"/>
        <w:rPr>
          <w:rFonts w:ascii="Arial" w:hAnsi="Arial" w:cs="Arial"/>
          <w:b/>
          <w:color w:val="808080" w:themeColor="background1" w:themeShade="80"/>
          <w:sz w:val="24"/>
          <w:szCs w:val="24"/>
        </w:rPr>
      </w:pPr>
      <w:r>
        <w:rPr>
          <w:noProof/>
          <w:lang w:bidi="ar-SA"/>
        </w:rPr>
        <mc:AlternateContent>
          <mc:Choice Requires="wps">
            <w:drawing>
              <wp:anchor distT="4294967294" distB="4294967294" distL="114300" distR="114300" simplePos="0" relativeHeight="251868672" behindDoc="0" locked="0" layoutInCell="1" allowOverlap="1">
                <wp:simplePos x="0" y="0"/>
                <wp:positionH relativeFrom="column">
                  <wp:posOffset>3935095</wp:posOffset>
                </wp:positionH>
                <wp:positionV relativeFrom="paragraph">
                  <wp:posOffset>144779</wp:posOffset>
                </wp:positionV>
                <wp:extent cx="5943600" cy="0"/>
                <wp:effectExtent l="0" t="19050" r="19050" b="1905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7CEF4C8" id="Прямая соединительная линия 120" o:spid="_x0000_s1026" style="position:absolute;z-index:251868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09.85pt,11.4pt" to="777.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VJDQ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" strokecolor="#a6a6a6" strokeweight="2.25pt">
                <o:lock v:ext="edit" shapetype="f"/>
              </v:line>
            </w:pict>
          </mc:Fallback>
        </mc:AlternateContent>
      </w:r>
      <w:r w:rsidR="00F403EB" w:rsidRPr="00704142">
        <w:rPr>
          <w:rFonts w:ascii="Arial" w:hAnsi="Arial" w:cs="Arial"/>
          <w:b/>
          <w:color w:val="808080" w:themeColor="background1" w:themeShade="80"/>
          <w:sz w:val="24"/>
          <w:szCs w:val="24"/>
        </w:rPr>
        <w:t>П</w:t>
      </w:r>
      <w:r w:rsidR="00F403EB">
        <w:rPr>
          <w:rFonts w:ascii="Arial" w:hAnsi="Arial" w:cs="Arial"/>
          <w:b/>
          <w:color w:val="808080" w:themeColor="background1" w:themeShade="80"/>
          <w:sz w:val="24"/>
          <w:szCs w:val="24"/>
        </w:rPr>
        <w:t xml:space="preserve">РАВИЛА </w:t>
      </w:r>
      <w:r w:rsidR="00F403EB" w:rsidRPr="00704142">
        <w:rPr>
          <w:rFonts w:ascii="Arial" w:hAnsi="Arial" w:cs="Arial"/>
          <w:b/>
          <w:color w:val="808080" w:themeColor="background1" w:themeShade="80"/>
          <w:sz w:val="24"/>
          <w:szCs w:val="24"/>
        </w:rPr>
        <w:t>ЭКСПЛУАТАЦИИ ОБОРУДОВАНИЯ.</w:t>
      </w:r>
    </w:p>
    <w:p w:rsidR="00F403EB" w:rsidRPr="00FF5112" w:rsidRDefault="00F403EB" w:rsidP="00F403EB">
      <w:pPr>
        <w:shd w:val="clear" w:color="auto" w:fill="FFFFFF"/>
        <w:adjustRightInd w:val="0"/>
        <w:ind w:left="992" w:right="673"/>
        <w:jc w:val="both"/>
        <w:rPr>
          <w:rFonts w:ascii="Arial" w:hAnsi="Arial" w:cs="Arial"/>
          <w:bCs/>
          <w:color w:val="000000"/>
          <w:sz w:val="20"/>
          <w:szCs w:val="20"/>
        </w:rPr>
      </w:pPr>
    </w:p>
    <w:p w:rsidR="00F403EB" w:rsidRPr="00FF5112" w:rsidRDefault="00F403EB" w:rsidP="00F403EB">
      <w:pPr>
        <w:shd w:val="clear" w:color="auto" w:fill="FFFFFF"/>
        <w:adjustRightInd w:val="0"/>
        <w:ind w:left="992" w:right="673"/>
        <w:jc w:val="both"/>
        <w:rPr>
          <w:rFonts w:ascii="Arial" w:hAnsi="Arial" w:cs="Arial"/>
          <w:bCs/>
          <w:color w:val="000000"/>
          <w:sz w:val="20"/>
          <w:szCs w:val="20"/>
        </w:rPr>
      </w:pPr>
      <w:r>
        <w:rPr>
          <w:rFonts w:ascii="Arial" w:eastAsia="Times New Roman" w:hAnsi="Arial" w:cs="Arial"/>
          <w:b/>
          <w:color w:val="000000"/>
          <w:sz w:val="20"/>
          <w:szCs w:val="20"/>
        </w:rPr>
        <w:t>ЗАПРЕЩ</w:t>
      </w:r>
      <w:r w:rsidRPr="000869ED">
        <w:rPr>
          <w:rFonts w:ascii="Arial" w:eastAsia="Times New Roman" w:hAnsi="Arial" w:cs="Arial"/>
          <w:b/>
          <w:color w:val="000000"/>
          <w:sz w:val="20"/>
          <w:szCs w:val="20"/>
        </w:rPr>
        <w:t xml:space="preserve">ЕНО! </w:t>
      </w:r>
      <w:r w:rsidRPr="00FF5112">
        <w:rPr>
          <w:rFonts w:ascii="Arial" w:hAnsi="Arial" w:cs="Arial"/>
          <w:bCs/>
          <w:color w:val="000000"/>
          <w:sz w:val="20"/>
          <w:szCs w:val="20"/>
        </w:rPr>
        <w:t>Не сверлите стены или другие поверхности, где проходит электрическая проводка.</w:t>
      </w:r>
    </w:p>
    <w:p w:rsidR="00F403EB" w:rsidRPr="00FF5112" w:rsidRDefault="00F403EB" w:rsidP="00F403EB">
      <w:pPr>
        <w:shd w:val="clear" w:color="auto" w:fill="FFFFFF"/>
        <w:adjustRightInd w:val="0"/>
        <w:ind w:left="992" w:right="673"/>
        <w:jc w:val="both"/>
        <w:rPr>
          <w:rFonts w:ascii="Arial" w:hAnsi="Arial" w:cs="Arial"/>
          <w:bCs/>
          <w:color w:val="000000"/>
          <w:sz w:val="20"/>
          <w:szCs w:val="20"/>
        </w:rPr>
      </w:pPr>
      <w:r>
        <w:rPr>
          <w:rFonts w:ascii="Arial" w:hAnsi="Arial" w:cs="Arial"/>
          <w:bCs/>
          <w:color w:val="000000"/>
          <w:sz w:val="20"/>
          <w:szCs w:val="20"/>
        </w:rPr>
        <w:t xml:space="preserve">Если сверло или </w:t>
      </w:r>
      <w:r w:rsidRPr="00FF5112">
        <w:rPr>
          <w:rFonts w:ascii="Arial" w:hAnsi="Arial" w:cs="Arial"/>
          <w:bCs/>
          <w:color w:val="000000"/>
          <w:sz w:val="20"/>
          <w:szCs w:val="20"/>
        </w:rPr>
        <w:t xml:space="preserve">насадку заклинило при работе, немедленно выключите дрель, освободите сверло и после этого продолжите работу. </w:t>
      </w:r>
    </w:p>
    <w:p w:rsidR="00F403EB" w:rsidRPr="00FF5112" w:rsidRDefault="00F403EB" w:rsidP="00F403EB">
      <w:pPr>
        <w:shd w:val="clear" w:color="auto" w:fill="FFFFFF"/>
        <w:adjustRightInd w:val="0"/>
        <w:ind w:left="992" w:right="673"/>
        <w:jc w:val="both"/>
        <w:rPr>
          <w:rFonts w:ascii="Arial" w:hAnsi="Arial" w:cs="Arial"/>
          <w:bCs/>
          <w:color w:val="000000"/>
          <w:sz w:val="20"/>
          <w:szCs w:val="20"/>
        </w:rPr>
      </w:pPr>
      <w:r w:rsidRPr="00FF5112">
        <w:rPr>
          <w:rFonts w:ascii="Arial" w:hAnsi="Arial" w:cs="Arial"/>
          <w:bCs/>
          <w:color w:val="000000"/>
          <w:sz w:val="20"/>
          <w:szCs w:val="20"/>
        </w:rPr>
        <w:t>Используйте шумогасящие наушники при использовании инструмента в течение длительной работы. Длительное подвергание шуму высокой интенсивности может стать причиной потери слуха.</w:t>
      </w:r>
    </w:p>
    <w:p w:rsidR="00F403EB" w:rsidRPr="00FF5112" w:rsidRDefault="00F403EB" w:rsidP="00F403EB">
      <w:pPr>
        <w:shd w:val="clear" w:color="auto" w:fill="FFFFFF"/>
        <w:adjustRightInd w:val="0"/>
        <w:ind w:left="992" w:right="673"/>
        <w:jc w:val="both"/>
        <w:rPr>
          <w:rFonts w:ascii="Arial" w:hAnsi="Arial" w:cs="Arial"/>
          <w:bCs/>
          <w:color w:val="000000"/>
          <w:sz w:val="20"/>
          <w:szCs w:val="20"/>
        </w:rPr>
      </w:pPr>
      <w:r w:rsidRPr="00FF5112">
        <w:rPr>
          <w:rFonts w:ascii="Arial" w:hAnsi="Arial" w:cs="Arial"/>
          <w:bCs/>
          <w:color w:val="000000"/>
          <w:sz w:val="20"/>
          <w:szCs w:val="20"/>
        </w:rPr>
        <w:t>Всегда носите защитные очки при использовании этого инструмента. Используйте респиратор для работы, при которой образуется пыль.</w:t>
      </w:r>
    </w:p>
    <w:p w:rsidR="00F403EB" w:rsidRPr="00FF5112" w:rsidRDefault="00F403EB" w:rsidP="00F403EB">
      <w:pPr>
        <w:shd w:val="clear" w:color="auto" w:fill="FFFFFF"/>
        <w:adjustRightInd w:val="0"/>
        <w:ind w:left="992" w:right="673"/>
        <w:jc w:val="both"/>
        <w:rPr>
          <w:rFonts w:ascii="Arial" w:hAnsi="Arial" w:cs="Arial"/>
          <w:bCs/>
          <w:color w:val="000000"/>
          <w:sz w:val="20"/>
          <w:szCs w:val="20"/>
        </w:rPr>
      </w:pPr>
      <w:r w:rsidRPr="00FF5112">
        <w:rPr>
          <w:rFonts w:ascii="Arial" w:hAnsi="Arial" w:cs="Arial"/>
          <w:bCs/>
          <w:color w:val="000000"/>
          <w:sz w:val="20"/>
          <w:szCs w:val="20"/>
        </w:rPr>
        <w:t>Надежно закрепите обрабатываемую деталь при сверлении. Никогда не держите деталь в руках, или зажав ногами. Плохой крепеж детали может привести к деформации насадок, приводящих к потере контроля над инструментом и возможным травмам.</w:t>
      </w:r>
    </w:p>
    <w:p w:rsidR="00F403EB" w:rsidRPr="00FF5112" w:rsidRDefault="00F403EB" w:rsidP="00F403EB">
      <w:pPr>
        <w:shd w:val="clear" w:color="auto" w:fill="FFFFFF"/>
        <w:adjustRightInd w:val="0"/>
        <w:ind w:left="992" w:right="673"/>
        <w:jc w:val="both"/>
        <w:rPr>
          <w:rFonts w:ascii="Arial" w:hAnsi="Arial" w:cs="Arial"/>
          <w:bCs/>
          <w:color w:val="000000"/>
          <w:sz w:val="20"/>
          <w:szCs w:val="20"/>
        </w:rPr>
      </w:pPr>
      <w:r>
        <w:rPr>
          <w:rFonts w:ascii="Arial" w:eastAsia="Times New Roman" w:hAnsi="Arial" w:cs="Arial"/>
          <w:b/>
          <w:color w:val="000000"/>
          <w:sz w:val="20"/>
          <w:szCs w:val="20"/>
        </w:rPr>
        <w:t>ЗАПРЕЩ</w:t>
      </w:r>
      <w:r w:rsidRPr="000869ED">
        <w:rPr>
          <w:rFonts w:ascii="Arial" w:eastAsia="Times New Roman" w:hAnsi="Arial" w:cs="Arial"/>
          <w:b/>
          <w:color w:val="000000"/>
          <w:sz w:val="20"/>
          <w:szCs w:val="20"/>
        </w:rPr>
        <w:t xml:space="preserve">ЕНО! </w:t>
      </w:r>
      <w:r w:rsidRPr="00FF5112">
        <w:rPr>
          <w:rFonts w:ascii="Arial" w:hAnsi="Arial" w:cs="Arial"/>
          <w:bCs/>
          <w:color w:val="000000"/>
          <w:sz w:val="20"/>
          <w:szCs w:val="20"/>
        </w:rPr>
        <w:t>Никогда не оставляйте клавишу включения/выключения зафиксированной в положении «ON»</w:t>
      </w:r>
      <w:r>
        <w:rPr>
          <w:rFonts w:ascii="Arial" w:hAnsi="Arial" w:cs="Arial"/>
          <w:bCs/>
          <w:color w:val="000000"/>
          <w:sz w:val="20"/>
          <w:szCs w:val="20"/>
        </w:rPr>
        <w:t xml:space="preserve"> </w:t>
      </w:r>
      <w:r w:rsidRPr="00FF5112">
        <w:rPr>
          <w:rFonts w:ascii="Arial" w:hAnsi="Arial" w:cs="Arial"/>
          <w:bCs/>
          <w:color w:val="000000"/>
          <w:sz w:val="20"/>
          <w:szCs w:val="20"/>
        </w:rPr>
        <w:t>(«Включено»). П</w:t>
      </w:r>
      <w:r>
        <w:rPr>
          <w:rFonts w:ascii="Arial" w:hAnsi="Arial" w:cs="Arial"/>
          <w:bCs/>
          <w:color w:val="000000"/>
          <w:sz w:val="20"/>
          <w:szCs w:val="20"/>
        </w:rPr>
        <w:t xml:space="preserve">еред включением убедитесь, что </w:t>
      </w:r>
      <w:r w:rsidRPr="00FF5112">
        <w:rPr>
          <w:rFonts w:ascii="Arial" w:hAnsi="Arial" w:cs="Arial"/>
          <w:bCs/>
          <w:color w:val="000000"/>
          <w:sz w:val="20"/>
          <w:szCs w:val="20"/>
        </w:rPr>
        <w:t>клавиша включения/выключения находится в положении «OFF»</w:t>
      </w:r>
      <w:r>
        <w:rPr>
          <w:rFonts w:ascii="Arial" w:hAnsi="Arial" w:cs="Arial"/>
          <w:bCs/>
          <w:color w:val="000000"/>
          <w:sz w:val="20"/>
          <w:szCs w:val="20"/>
        </w:rPr>
        <w:t xml:space="preserve"> </w:t>
      </w:r>
      <w:r w:rsidRPr="00FF5112">
        <w:rPr>
          <w:rFonts w:ascii="Arial" w:hAnsi="Arial" w:cs="Arial"/>
          <w:bCs/>
          <w:color w:val="000000"/>
          <w:sz w:val="20"/>
          <w:szCs w:val="20"/>
        </w:rPr>
        <w:t>("Выключено"). Случайный запуск может стать причиной травмы.</w:t>
      </w:r>
    </w:p>
    <w:p w:rsidR="00F403EB" w:rsidRPr="00FF5112" w:rsidRDefault="00F403EB" w:rsidP="00F403EB">
      <w:pPr>
        <w:shd w:val="clear" w:color="auto" w:fill="FFFFFF"/>
        <w:adjustRightInd w:val="0"/>
        <w:ind w:left="992" w:right="673"/>
        <w:jc w:val="both"/>
        <w:rPr>
          <w:rFonts w:ascii="Arial" w:hAnsi="Arial" w:cs="Arial"/>
          <w:bCs/>
          <w:color w:val="000000"/>
          <w:sz w:val="20"/>
          <w:szCs w:val="20"/>
        </w:rPr>
      </w:pPr>
      <w:r w:rsidRPr="00FF5112">
        <w:rPr>
          <w:rFonts w:ascii="Arial" w:hAnsi="Arial" w:cs="Arial"/>
          <w:bCs/>
          <w:color w:val="000000"/>
          <w:sz w:val="20"/>
          <w:szCs w:val="20"/>
        </w:rPr>
        <w:t>Разрешается использовать только зарядные устройства с торговой маркой «</w:t>
      </w:r>
      <w:r w:rsidR="00AB11AE" w:rsidRPr="00624BE6">
        <w:rPr>
          <w:rFonts w:ascii="Arial" w:hAnsi="Arial" w:cs="Arial"/>
          <w:bCs/>
          <w:noProof/>
          <w:sz w:val="20"/>
          <w:szCs w:val="20"/>
          <w:lang w:bidi="ar-SA"/>
        </w:rPr>
        <w:drawing>
          <wp:inline distT="0" distB="0" distL="0" distR="0">
            <wp:extent cx="939800" cy="1206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39800" cy="120650"/>
                    </a:xfrm>
                    <a:prstGeom prst="rect">
                      <a:avLst/>
                    </a:prstGeom>
                    <a:noFill/>
                    <a:ln>
                      <a:noFill/>
                    </a:ln>
                  </pic:spPr>
                </pic:pic>
              </a:graphicData>
            </a:graphic>
          </wp:inline>
        </w:drawing>
      </w:r>
      <w:r w:rsidRPr="00FF5112">
        <w:rPr>
          <w:rFonts w:ascii="Arial" w:hAnsi="Arial" w:cs="Arial"/>
          <w:bCs/>
          <w:color w:val="000000"/>
          <w:sz w:val="20"/>
          <w:szCs w:val="20"/>
        </w:rPr>
        <w:t>», зарядные устройства других производителей могут стать причиной возгорания.</w:t>
      </w:r>
    </w:p>
    <w:p w:rsidR="00F403EB" w:rsidRPr="00FF5112" w:rsidRDefault="00F403EB" w:rsidP="00F403EB">
      <w:pPr>
        <w:shd w:val="clear" w:color="auto" w:fill="FFFFFF"/>
        <w:adjustRightInd w:val="0"/>
        <w:ind w:left="992" w:right="673"/>
        <w:jc w:val="both"/>
        <w:rPr>
          <w:rFonts w:ascii="Arial" w:hAnsi="Arial" w:cs="Arial"/>
          <w:bCs/>
          <w:color w:val="000000"/>
          <w:sz w:val="20"/>
          <w:szCs w:val="20"/>
        </w:rPr>
      </w:pPr>
      <w:r w:rsidRPr="00FF5112">
        <w:rPr>
          <w:rFonts w:ascii="Arial" w:hAnsi="Arial" w:cs="Arial"/>
          <w:bCs/>
          <w:color w:val="000000"/>
          <w:sz w:val="20"/>
          <w:szCs w:val="20"/>
        </w:rPr>
        <w:t>Разрешается использовать только аккумуляторную батарею торговой марки «</w:t>
      </w:r>
      <w:r w:rsidR="00AB11AE" w:rsidRPr="00624BE6">
        <w:rPr>
          <w:rFonts w:ascii="Arial" w:hAnsi="Arial" w:cs="Arial"/>
          <w:bCs/>
          <w:noProof/>
          <w:sz w:val="20"/>
          <w:szCs w:val="20"/>
          <w:lang w:bidi="ar-SA"/>
        </w:rPr>
        <w:drawing>
          <wp:inline distT="0" distB="0" distL="0" distR="0">
            <wp:extent cx="939800" cy="1206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39800" cy="120650"/>
                    </a:xfrm>
                    <a:prstGeom prst="rect">
                      <a:avLst/>
                    </a:prstGeom>
                    <a:noFill/>
                    <a:ln>
                      <a:noFill/>
                    </a:ln>
                  </pic:spPr>
                </pic:pic>
              </a:graphicData>
            </a:graphic>
          </wp:inline>
        </w:drawing>
      </w:r>
      <w:r w:rsidRPr="00FF5112">
        <w:rPr>
          <w:rFonts w:ascii="Arial" w:hAnsi="Arial" w:cs="Arial"/>
          <w:bCs/>
          <w:color w:val="000000"/>
          <w:sz w:val="20"/>
          <w:szCs w:val="20"/>
        </w:rPr>
        <w:t>»</w:t>
      </w:r>
      <w:r>
        <w:rPr>
          <w:rFonts w:ascii="Arial" w:hAnsi="Arial" w:cs="Arial"/>
          <w:bCs/>
          <w:color w:val="000000"/>
          <w:sz w:val="20"/>
          <w:szCs w:val="20"/>
        </w:rPr>
        <w:t>, аккумуляторные батареи</w:t>
      </w:r>
      <w:r w:rsidRPr="00FF5112">
        <w:rPr>
          <w:rFonts w:ascii="Arial" w:hAnsi="Arial" w:cs="Arial"/>
          <w:bCs/>
          <w:color w:val="000000"/>
          <w:sz w:val="20"/>
          <w:szCs w:val="20"/>
        </w:rPr>
        <w:t xml:space="preserve"> других производителей могут стать причиной возгорания.</w:t>
      </w:r>
    </w:p>
    <w:p w:rsidR="00F403EB" w:rsidRPr="00FF5112" w:rsidRDefault="00F403EB" w:rsidP="00F403EB">
      <w:pPr>
        <w:shd w:val="clear" w:color="auto" w:fill="FFFFFF"/>
        <w:adjustRightInd w:val="0"/>
        <w:ind w:left="992" w:right="673"/>
        <w:jc w:val="both"/>
        <w:rPr>
          <w:rFonts w:ascii="Arial" w:hAnsi="Arial" w:cs="Arial"/>
          <w:bCs/>
          <w:color w:val="000000"/>
          <w:sz w:val="20"/>
          <w:szCs w:val="20"/>
        </w:rPr>
      </w:pPr>
      <w:r w:rsidRPr="00FF5112">
        <w:rPr>
          <w:rFonts w:ascii="Arial" w:hAnsi="Arial" w:cs="Arial"/>
          <w:bCs/>
          <w:color w:val="000000"/>
          <w:sz w:val="20"/>
          <w:szCs w:val="20"/>
        </w:rPr>
        <w:t>Не перегружайте аккумуляторную дрель-шуруповёрт, используйте изделие строго по назначению.</w:t>
      </w:r>
    </w:p>
    <w:p w:rsidR="00F403EB" w:rsidRPr="00FF5112" w:rsidRDefault="00F403EB" w:rsidP="00F403EB">
      <w:pPr>
        <w:shd w:val="clear" w:color="auto" w:fill="FFFFFF"/>
        <w:adjustRightInd w:val="0"/>
        <w:ind w:left="992" w:right="673"/>
        <w:jc w:val="both"/>
        <w:rPr>
          <w:rFonts w:ascii="Arial" w:hAnsi="Arial" w:cs="Arial"/>
          <w:bCs/>
          <w:color w:val="000000"/>
          <w:sz w:val="20"/>
          <w:szCs w:val="20"/>
        </w:rPr>
      </w:pPr>
      <w:r w:rsidRPr="00FF5112">
        <w:rPr>
          <w:rFonts w:ascii="Arial" w:hAnsi="Arial" w:cs="Arial"/>
          <w:bCs/>
          <w:color w:val="000000"/>
          <w:sz w:val="20"/>
          <w:szCs w:val="20"/>
        </w:rPr>
        <w:t xml:space="preserve">В процессе хранения, регулировки или замены насадок необходимо отсоединить аккумуляторную </w:t>
      </w:r>
      <w:r w:rsidRPr="00FF5112">
        <w:rPr>
          <w:rFonts w:ascii="Arial" w:hAnsi="Arial" w:cs="Arial"/>
          <w:bCs/>
          <w:color w:val="000000"/>
          <w:sz w:val="20"/>
          <w:szCs w:val="20"/>
        </w:rPr>
        <w:lastRenderedPageBreak/>
        <w:t>батарею от изделия, кнопка переключателя «Вкл/Выкл» должна находиться в положении выключено. Это снижает вероятность случайного включения.</w:t>
      </w:r>
    </w:p>
    <w:p w:rsidR="00F403EB" w:rsidRPr="00FF5112" w:rsidRDefault="00F403EB" w:rsidP="00F403EB">
      <w:pPr>
        <w:shd w:val="clear" w:color="auto" w:fill="FFFFFF"/>
        <w:adjustRightInd w:val="0"/>
        <w:ind w:left="992" w:right="673"/>
        <w:jc w:val="both"/>
        <w:rPr>
          <w:rFonts w:ascii="Arial" w:hAnsi="Arial" w:cs="Arial"/>
          <w:bCs/>
          <w:color w:val="000000"/>
          <w:sz w:val="20"/>
          <w:szCs w:val="20"/>
        </w:rPr>
      </w:pPr>
      <w:r w:rsidRPr="00FF5112">
        <w:rPr>
          <w:rFonts w:ascii="Arial" w:hAnsi="Arial" w:cs="Arial"/>
          <w:bCs/>
          <w:color w:val="000000"/>
          <w:sz w:val="20"/>
          <w:szCs w:val="20"/>
        </w:rPr>
        <w:t>В процессе хранения держите аккумуляторную батарею вдали от металлических предметов: скрепок, м</w:t>
      </w:r>
      <w:r>
        <w:rPr>
          <w:rFonts w:ascii="Arial" w:hAnsi="Arial" w:cs="Arial"/>
          <w:bCs/>
          <w:color w:val="000000"/>
          <w:sz w:val="20"/>
          <w:szCs w:val="20"/>
        </w:rPr>
        <w:t xml:space="preserve">онет, ключей, гвоздей, винтов </w:t>
      </w:r>
      <w:r w:rsidRPr="00FF5112">
        <w:rPr>
          <w:rFonts w:ascii="Arial" w:hAnsi="Arial" w:cs="Arial"/>
          <w:bCs/>
          <w:color w:val="000000"/>
          <w:sz w:val="20"/>
          <w:szCs w:val="20"/>
        </w:rPr>
        <w:t>и других небольших металлических предметов, которые могут привести к соприкосновению внутренних частей аккумуляторной батареи, что ведет к искрению и возможному возгоранию.</w:t>
      </w:r>
    </w:p>
    <w:p w:rsidR="00F403EB" w:rsidRPr="00FF5112" w:rsidRDefault="00F403EB" w:rsidP="00F403EB">
      <w:pPr>
        <w:shd w:val="clear" w:color="auto" w:fill="FFFFFF"/>
        <w:adjustRightInd w:val="0"/>
        <w:ind w:left="992" w:right="673"/>
        <w:jc w:val="both"/>
        <w:rPr>
          <w:rFonts w:ascii="Arial" w:hAnsi="Arial" w:cs="Arial"/>
          <w:bCs/>
          <w:color w:val="000000"/>
          <w:sz w:val="20"/>
          <w:szCs w:val="20"/>
        </w:rPr>
      </w:pPr>
      <w:r w:rsidRPr="00FF5112">
        <w:rPr>
          <w:rFonts w:ascii="Arial" w:hAnsi="Arial" w:cs="Arial"/>
          <w:bCs/>
          <w:color w:val="000000"/>
          <w:sz w:val="20"/>
          <w:szCs w:val="20"/>
        </w:rPr>
        <w:t>Проверяйте изделие на отсутствие заклинивания вращающихся деталей, поломки и других ситуаций, которые негативно влияют на работу аккумуляторной дрели-шуруповёрта.</w:t>
      </w:r>
    </w:p>
    <w:p w:rsidR="00F403EB" w:rsidRPr="00FF5112" w:rsidRDefault="00F403EB" w:rsidP="00F403EB">
      <w:pPr>
        <w:shd w:val="clear" w:color="auto" w:fill="FFFFFF"/>
        <w:adjustRightInd w:val="0"/>
        <w:ind w:left="992" w:right="673"/>
        <w:jc w:val="both"/>
        <w:rPr>
          <w:rFonts w:ascii="Arial" w:hAnsi="Arial" w:cs="Arial"/>
          <w:bCs/>
          <w:color w:val="000000"/>
          <w:sz w:val="20"/>
          <w:szCs w:val="20"/>
        </w:rPr>
      </w:pPr>
      <w:r w:rsidRPr="00FF5112">
        <w:rPr>
          <w:rFonts w:ascii="Arial" w:hAnsi="Arial" w:cs="Arial"/>
          <w:bCs/>
          <w:color w:val="000000"/>
          <w:sz w:val="20"/>
          <w:szCs w:val="20"/>
        </w:rPr>
        <w:t xml:space="preserve">В процессе работы держитесь руками только за изолированные части аккумуляторной дрели-шуруповёрта. </w:t>
      </w:r>
    </w:p>
    <w:p w:rsidR="00F403EB" w:rsidRPr="00FF5112" w:rsidRDefault="00F403EB" w:rsidP="00F403EB">
      <w:pPr>
        <w:shd w:val="clear" w:color="auto" w:fill="FFFFFF"/>
        <w:adjustRightInd w:val="0"/>
        <w:ind w:left="992" w:right="673"/>
        <w:jc w:val="both"/>
        <w:rPr>
          <w:rFonts w:ascii="Arial" w:hAnsi="Arial" w:cs="Arial"/>
          <w:bCs/>
          <w:color w:val="000000"/>
          <w:sz w:val="20"/>
          <w:szCs w:val="20"/>
        </w:rPr>
      </w:pPr>
      <w:r w:rsidRPr="00FF5112">
        <w:rPr>
          <w:rFonts w:ascii="Arial" w:hAnsi="Arial" w:cs="Arial"/>
          <w:bCs/>
          <w:color w:val="000000"/>
          <w:sz w:val="20"/>
          <w:szCs w:val="20"/>
        </w:rPr>
        <w:t>В случае заклинивания немедленно выключите изделие, поменяйте направление вращения, нажмите на кнопку «Вкл/Выкл» и неспеша потяните изделие на себя.</w:t>
      </w:r>
    </w:p>
    <w:p w:rsidR="00F403EB" w:rsidRPr="00FF5112" w:rsidRDefault="00F403EB" w:rsidP="00F403EB">
      <w:pPr>
        <w:shd w:val="clear" w:color="auto" w:fill="FFFFFF"/>
        <w:adjustRightInd w:val="0"/>
        <w:ind w:left="992" w:right="673"/>
        <w:jc w:val="both"/>
        <w:rPr>
          <w:rFonts w:ascii="Arial" w:hAnsi="Arial" w:cs="Arial"/>
          <w:bCs/>
          <w:color w:val="000000"/>
          <w:sz w:val="20"/>
          <w:szCs w:val="20"/>
        </w:rPr>
      </w:pPr>
      <w:r>
        <w:rPr>
          <w:rFonts w:ascii="Arial" w:eastAsia="Times New Roman" w:hAnsi="Arial" w:cs="Arial"/>
          <w:b/>
          <w:color w:val="000000"/>
          <w:sz w:val="20"/>
          <w:szCs w:val="20"/>
        </w:rPr>
        <w:t>ЗАПРЕЩ</w:t>
      </w:r>
      <w:r w:rsidRPr="000869ED">
        <w:rPr>
          <w:rFonts w:ascii="Arial" w:eastAsia="Times New Roman" w:hAnsi="Arial" w:cs="Arial"/>
          <w:b/>
          <w:color w:val="000000"/>
          <w:sz w:val="20"/>
          <w:szCs w:val="20"/>
        </w:rPr>
        <w:t xml:space="preserve">ЕНО! </w:t>
      </w:r>
      <w:r w:rsidRPr="00FF5112">
        <w:rPr>
          <w:rFonts w:ascii="Arial" w:hAnsi="Arial" w:cs="Arial"/>
          <w:bCs/>
          <w:color w:val="000000"/>
          <w:sz w:val="20"/>
          <w:szCs w:val="20"/>
        </w:rPr>
        <w:t>Строжайше запрещается касаться руками вращающихся патрона или насадок.</w:t>
      </w:r>
    </w:p>
    <w:p w:rsidR="00F403EB" w:rsidRPr="00FF5112" w:rsidRDefault="00F403EB" w:rsidP="00F403EB">
      <w:pPr>
        <w:shd w:val="clear" w:color="auto" w:fill="FFFFFF"/>
        <w:adjustRightInd w:val="0"/>
        <w:ind w:left="992" w:right="673"/>
        <w:jc w:val="both"/>
        <w:rPr>
          <w:rFonts w:ascii="Arial" w:hAnsi="Arial" w:cs="Arial"/>
          <w:bCs/>
          <w:color w:val="000000"/>
          <w:sz w:val="20"/>
          <w:szCs w:val="20"/>
        </w:rPr>
      </w:pPr>
      <w:r w:rsidRPr="00FF5112">
        <w:rPr>
          <w:rFonts w:ascii="Arial" w:hAnsi="Arial" w:cs="Arial"/>
          <w:bCs/>
          <w:color w:val="000000"/>
          <w:sz w:val="20"/>
          <w:szCs w:val="20"/>
        </w:rPr>
        <w:t>В процессе установки сверла следите за правильностью расположения хвостовика на кулачках сверлильного патрона.</w:t>
      </w:r>
    </w:p>
    <w:p w:rsidR="00F403EB" w:rsidRPr="00FF5112" w:rsidRDefault="00F403EB" w:rsidP="00F403EB">
      <w:pPr>
        <w:shd w:val="clear" w:color="auto" w:fill="FFFFFF"/>
        <w:adjustRightInd w:val="0"/>
        <w:ind w:left="992" w:right="673"/>
        <w:jc w:val="both"/>
        <w:rPr>
          <w:rFonts w:ascii="Arial" w:hAnsi="Arial" w:cs="Arial"/>
          <w:bCs/>
          <w:color w:val="000000"/>
          <w:sz w:val="20"/>
          <w:szCs w:val="20"/>
        </w:rPr>
      </w:pPr>
      <w:r>
        <w:rPr>
          <w:rFonts w:ascii="Arial" w:eastAsia="Times New Roman" w:hAnsi="Arial" w:cs="Arial"/>
          <w:b/>
          <w:color w:val="000000"/>
          <w:sz w:val="20"/>
          <w:szCs w:val="20"/>
        </w:rPr>
        <w:t>ЗАПРЕЩ</w:t>
      </w:r>
      <w:r w:rsidRPr="000869ED">
        <w:rPr>
          <w:rFonts w:ascii="Arial" w:eastAsia="Times New Roman" w:hAnsi="Arial" w:cs="Arial"/>
          <w:b/>
          <w:color w:val="000000"/>
          <w:sz w:val="20"/>
          <w:szCs w:val="20"/>
        </w:rPr>
        <w:t xml:space="preserve">ЕНО! </w:t>
      </w:r>
      <w:r w:rsidRPr="00FF5112">
        <w:rPr>
          <w:rFonts w:ascii="Arial" w:hAnsi="Arial" w:cs="Arial"/>
          <w:bCs/>
          <w:color w:val="000000"/>
          <w:sz w:val="20"/>
          <w:szCs w:val="20"/>
        </w:rPr>
        <w:t>Запрещается перемещать работающую аккумуляторную дрель-шуруповёрт вдоль тела.</w:t>
      </w:r>
    </w:p>
    <w:p w:rsidR="00F403EB" w:rsidRDefault="00F403EB" w:rsidP="00F403EB">
      <w:pPr>
        <w:shd w:val="clear" w:color="auto" w:fill="FFFFFF"/>
        <w:adjustRightInd w:val="0"/>
        <w:ind w:left="720" w:right="673"/>
        <w:jc w:val="both"/>
        <w:rPr>
          <w:rFonts w:ascii="Arial" w:hAnsi="Arial" w:cs="Arial"/>
          <w:b/>
          <w:bCs/>
          <w:color w:val="000000"/>
          <w:sz w:val="20"/>
          <w:szCs w:val="20"/>
        </w:rPr>
      </w:pPr>
    </w:p>
    <w:p w:rsidR="00F403EB" w:rsidRPr="00F507EF" w:rsidRDefault="00F403EB" w:rsidP="00F403EB">
      <w:pPr>
        <w:shd w:val="clear" w:color="auto" w:fill="FFFFFF"/>
        <w:adjustRightInd w:val="0"/>
        <w:ind w:left="720" w:right="673"/>
        <w:jc w:val="both"/>
        <w:rPr>
          <w:rFonts w:ascii="Arial" w:hAnsi="Arial" w:cs="Arial"/>
          <w:b/>
          <w:bCs/>
          <w:color w:val="000000"/>
          <w:sz w:val="20"/>
          <w:szCs w:val="20"/>
        </w:rPr>
      </w:pPr>
      <w:r w:rsidRPr="00F507EF">
        <w:rPr>
          <w:rFonts w:ascii="Arial" w:hAnsi="Arial" w:cs="Arial"/>
          <w:b/>
          <w:bCs/>
          <w:color w:val="000000"/>
          <w:sz w:val="20"/>
          <w:szCs w:val="20"/>
        </w:rPr>
        <w:t>Аккумуляторная батарея</w:t>
      </w:r>
      <w:r w:rsidRPr="00F507EF">
        <w:rPr>
          <w:rFonts w:ascii="Arial" w:hAnsi="Arial" w:cs="Arial" w:hint="eastAsia"/>
          <w:b/>
          <w:bCs/>
          <w:color w:val="000000"/>
          <w:sz w:val="20"/>
          <w:szCs w:val="20"/>
        </w:rPr>
        <w:t xml:space="preserve"> </w:t>
      </w:r>
      <w:r w:rsidRPr="00F507EF">
        <w:rPr>
          <w:rFonts w:ascii="Arial" w:hAnsi="Arial" w:cs="Arial"/>
          <w:b/>
          <w:bCs/>
          <w:color w:val="000000"/>
          <w:sz w:val="20"/>
          <w:szCs w:val="20"/>
        </w:rPr>
        <w:t>и зарядное устройство.</w:t>
      </w:r>
    </w:p>
    <w:p w:rsidR="00F403EB" w:rsidRPr="00FF5112" w:rsidRDefault="00F403EB" w:rsidP="00F403EB">
      <w:pPr>
        <w:shd w:val="clear" w:color="auto" w:fill="FFFFFF"/>
        <w:adjustRightInd w:val="0"/>
        <w:ind w:left="992" w:right="673"/>
        <w:jc w:val="both"/>
        <w:rPr>
          <w:rFonts w:ascii="Arial" w:hAnsi="Arial" w:cs="Arial"/>
          <w:bCs/>
          <w:color w:val="000000"/>
          <w:sz w:val="20"/>
          <w:szCs w:val="20"/>
        </w:rPr>
      </w:pPr>
      <w:r w:rsidRPr="00FF5112">
        <w:rPr>
          <w:rFonts w:ascii="Arial" w:hAnsi="Arial" w:cs="Arial"/>
          <w:bCs/>
          <w:color w:val="000000"/>
          <w:sz w:val="20"/>
          <w:szCs w:val="20"/>
        </w:rPr>
        <w:t>Во избежание поломки аккумуляторной батареи мы рекомендуем Вам использовать только зарядные устройства под торговой маркой</w:t>
      </w:r>
      <w:r w:rsidR="00AB11AE" w:rsidRPr="00624BE6">
        <w:rPr>
          <w:rFonts w:ascii="Arial" w:hAnsi="Arial" w:cs="Arial"/>
          <w:bCs/>
          <w:noProof/>
          <w:sz w:val="20"/>
          <w:szCs w:val="20"/>
          <w:lang w:bidi="ar-SA"/>
        </w:rPr>
        <w:drawing>
          <wp:inline distT="0" distB="0" distL="0" distR="0">
            <wp:extent cx="939800" cy="1206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39800" cy="120650"/>
                    </a:xfrm>
                    <a:prstGeom prst="rect">
                      <a:avLst/>
                    </a:prstGeom>
                    <a:noFill/>
                    <a:ln>
                      <a:noFill/>
                    </a:ln>
                  </pic:spPr>
                </pic:pic>
              </a:graphicData>
            </a:graphic>
          </wp:inline>
        </w:drawing>
      </w:r>
      <w:r w:rsidRPr="00FF5112">
        <w:rPr>
          <w:rFonts w:ascii="Arial" w:hAnsi="Arial" w:cs="Arial"/>
          <w:bCs/>
          <w:color w:val="000000"/>
          <w:sz w:val="20"/>
          <w:szCs w:val="20"/>
        </w:rPr>
        <w:t>.</w:t>
      </w:r>
    </w:p>
    <w:p w:rsidR="00F403EB" w:rsidRPr="00FF5112" w:rsidRDefault="00F403EB" w:rsidP="00F403EB">
      <w:pPr>
        <w:shd w:val="clear" w:color="auto" w:fill="FFFFFF"/>
        <w:adjustRightInd w:val="0"/>
        <w:ind w:left="992" w:right="673"/>
        <w:jc w:val="both"/>
        <w:rPr>
          <w:rFonts w:ascii="Arial" w:hAnsi="Arial" w:cs="Arial"/>
          <w:bCs/>
          <w:color w:val="000000"/>
          <w:sz w:val="20"/>
          <w:szCs w:val="20"/>
        </w:rPr>
      </w:pPr>
      <w:r w:rsidRPr="00F507EF">
        <w:rPr>
          <w:rFonts w:ascii="Arial" w:hAnsi="Arial" w:cs="Arial"/>
          <w:b/>
          <w:bCs/>
          <w:color w:val="000000"/>
          <w:sz w:val="20"/>
          <w:szCs w:val="20"/>
        </w:rPr>
        <w:t>ЗАПРЕЩЕНО!</w:t>
      </w:r>
      <w:r w:rsidRPr="00F507EF">
        <w:rPr>
          <w:rFonts w:ascii="Arial" w:hAnsi="Arial" w:cs="Arial"/>
          <w:bCs/>
          <w:color w:val="000000"/>
          <w:sz w:val="20"/>
          <w:szCs w:val="20"/>
        </w:rPr>
        <w:t xml:space="preserve"> </w:t>
      </w:r>
      <w:r w:rsidRPr="00FF5112">
        <w:rPr>
          <w:rFonts w:ascii="Arial" w:hAnsi="Arial" w:cs="Arial"/>
          <w:bCs/>
          <w:color w:val="000000"/>
          <w:sz w:val="20"/>
          <w:szCs w:val="20"/>
        </w:rPr>
        <w:t>Запрещается использовать зарядные устройства, имеющие поломки.</w:t>
      </w:r>
    </w:p>
    <w:p w:rsidR="00F403EB" w:rsidRPr="00FF5112" w:rsidRDefault="00F403EB" w:rsidP="00F403EB">
      <w:pPr>
        <w:shd w:val="clear" w:color="auto" w:fill="FFFFFF"/>
        <w:adjustRightInd w:val="0"/>
        <w:ind w:left="992" w:right="673"/>
        <w:jc w:val="both"/>
        <w:rPr>
          <w:rFonts w:ascii="Arial" w:hAnsi="Arial" w:cs="Arial"/>
          <w:bCs/>
          <w:color w:val="000000"/>
          <w:sz w:val="20"/>
          <w:szCs w:val="20"/>
        </w:rPr>
      </w:pPr>
      <w:r w:rsidRPr="00F507EF">
        <w:rPr>
          <w:rFonts w:ascii="Arial" w:hAnsi="Arial" w:cs="Arial"/>
          <w:b/>
          <w:bCs/>
          <w:color w:val="000000"/>
          <w:sz w:val="20"/>
          <w:szCs w:val="20"/>
        </w:rPr>
        <w:t>ЗАПРЕЩЕНО!</w:t>
      </w:r>
      <w:r w:rsidRPr="00F507EF">
        <w:rPr>
          <w:rFonts w:ascii="Arial" w:hAnsi="Arial" w:cs="Arial"/>
          <w:bCs/>
          <w:color w:val="000000"/>
          <w:sz w:val="20"/>
          <w:szCs w:val="20"/>
        </w:rPr>
        <w:t xml:space="preserve"> </w:t>
      </w:r>
      <w:r w:rsidRPr="00FF5112">
        <w:rPr>
          <w:rFonts w:ascii="Arial" w:hAnsi="Arial" w:cs="Arial"/>
          <w:bCs/>
          <w:color w:val="000000"/>
          <w:sz w:val="20"/>
          <w:szCs w:val="20"/>
        </w:rPr>
        <w:t>Запрещается проводить зарядку в сырых или влажных помещениях. Не оставляйте зарядное устройство под дождём или снегом.</w:t>
      </w:r>
    </w:p>
    <w:p w:rsidR="00F403EB" w:rsidRPr="00FF5112" w:rsidRDefault="00F403EB" w:rsidP="00F403EB">
      <w:pPr>
        <w:shd w:val="clear" w:color="auto" w:fill="FFFFFF"/>
        <w:adjustRightInd w:val="0"/>
        <w:ind w:left="992" w:right="673"/>
        <w:jc w:val="both"/>
        <w:rPr>
          <w:rFonts w:ascii="Arial" w:hAnsi="Arial" w:cs="Arial"/>
          <w:bCs/>
          <w:color w:val="000000"/>
          <w:sz w:val="20"/>
          <w:szCs w:val="20"/>
        </w:rPr>
      </w:pPr>
      <w:r w:rsidRPr="00FF5112">
        <w:rPr>
          <w:rFonts w:ascii="Arial" w:hAnsi="Arial" w:cs="Arial"/>
          <w:bCs/>
          <w:color w:val="000000"/>
          <w:sz w:val="20"/>
          <w:szCs w:val="20"/>
        </w:rPr>
        <w:t>Вы можете ознакомиться с температурными ограничениями по применению аккумуляторной батареи на имеющейся на ней цветной наклейке.</w:t>
      </w:r>
    </w:p>
    <w:p w:rsidR="00F403EB" w:rsidRPr="00FF5112" w:rsidRDefault="00F403EB" w:rsidP="00F403EB">
      <w:pPr>
        <w:shd w:val="clear" w:color="auto" w:fill="FFFFFF"/>
        <w:adjustRightInd w:val="0"/>
        <w:ind w:left="992" w:right="673"/>
        <w:jc w:val="both"/>
        <w:rPr>
          <w:rFonts w:ascii="Arial" w:hAnsi="Arial" w:cs="Arial"/>
          <w:bCs/>
          <w:color w:val="000000"/>
          <w:sz w:val="20"/>
          <w:szCs w:val="20"/>
        </w:rPr>
      </w:pPr>
      <w:r w:rsidRPr="00FF5112">
        <w:rPr>
          <w:rFonts w:ascii="Arial" w:hAnsi="Arial" w:cs="Arial"/>
          <w:bCs/>
          <w:color w:val="000000"/>
          <w:sz w:val="20"/>
          <w:szCs w:val="20"/>
        </w:rPr>
        <w:t xml:space="preserve">Не касайтесь незащищенными частями тела вытекшей из аккумуляторной батареи жидкости. В случае попадания быстро промойте водой с мылом, затем лимонным соком или уксусом. В случае </w:t>
      </w:r>
      <w:r w:rsidRPr="00FF5112">
        <w:rPr>
          <w:rFonts w:ascii="Arial" w:hAnsi="Arial" w:cs="Arial"/>
          <w:bCs/>
          <w:color w:val="000000"/>
          <w:sz w:val="20"/>
          <w:szCs w:val="20"/>
        </w:rPr>
        <w:lastRenderedPageBreak/>
        <w:t>попадания в глаза, их необходимо промывать водо</w:t>
      </w:r>
      <w:r>
        <w:rPr>
          <w:rFonts w:ascii="Arial" w:hAnsi="Arial" w:cs="Arial"/>
          <w:bCs/>
          <w:color w:val="000000"/>
          <w:sz w:val="20"/>
          <w:szCs w:val="20"/>
        </w:rPr>
        <w:t>й в течение</w:t>
      </w:r>
      <w:r w:rsidRPr="00FF5112">
        <w:rPr>
          <w:rFonts w:ascii="Arial" w:hAnsi="Arial" w:cs="Arial"/>
          <w:bCs/>
          <w:color w:val="000000"/>
          <w:sz w:val="20"/>
          <w:szCs w:val="20"/>
        </w:rPr>
        <w:t xml:space="preserve"> не менее 10 минут, а затем обратиться к окулисту.</w:t>
      </w:r>
    </w:p>
    <w:p w:rsidR="00F403EB" w:rsidRPr="00FF5112" w:rsidRDefault="00F403EB" w:rsidP="00F403EB">
      <w:pPr>
        <w:shd w:val="clear" w:color="auto" w:fill="FFFFFF"/>
        <w:adjustRightInd w:val="0"/>
        <w:ind w:left="992" w:right="673"/>
        <w:jc w:val="both"/>
        <w:rPr>
          <w:rFonts w:ascii="Arial" w:hAnsi="Arial" w:cs="Arial"/>
          <w:bCs/>
          <w:color w:val="000000"/>
          <w:sz w:val="20"/>
          <w:szCs w:val="20"/>
        </w:rPr>
      </w:pPr>
      <w:r w:rsidRPr="00FF5112">
        <w:rPr>
          <w:rFonts w:ascii="Arial" w:hAnsi="Arial" w:cs="Arial"/>
          <w:bCs/>
          <w:color w:val="000000"/>
          <w:sz w:val="20"/>
          <w:szCs w:val="20"/>
        </w:rPr>
        <w:t>В процессе зарядки, аккумуляторная батарея и зарядное устройство нагреваются.</w:t>
      </w:r>
    </w:p>
    <w:p w:rsidR="00F403EB" w:rsidRPr="00FF5112" w:rsidRDefault="00F403EB" w:rsidP="00F403EB">
      <w:pPr>
        <w:shd w:val="clear" w:color="auto" w:fill="FFFFFF"/>
        <w:adjustRightInd w:val="0"/>
        <w:ind w:left="992" w:right="673"/>
        <w:jc w:val="both"/>
        <w:rPr>
          <w:rFonts w:ascii="Arial" w:hAnsi="Arial" w:cs="Arial"/>
          <w:bCs/>
          <w:color w:val="000000"/>
          <w:sz w:val="20"/>
          <w:szCs w:val="20"/>
        </w:rPr>
      </w:pPr>
      <w:r w:rsidRPr="00FF5112">
        <w:rPr>
          <w:rFonts w:ascii="Arial" w:hAnsi="Arial" w:cs="Arial"/>
          <w:bCs/>
          <w:color w:val="000000"/>
          <w:sz w:val="20"/>
          <w:szCs w:val="20"/>
        </w:rPr>
        <w:t>Не заряжайте аккумуляторную батарею, если температура окружающей среды или самой батареи ниже 0° C или около+</w:t>
      </w:r>
      <w:smartTag w:uri="urn:schemas-microsoft-com:office:smarttags" w:element="chmetcnv">
        <w:smartTagPr>
          <w:attr w:name="UnitName" w:val="ﾰC"/>
          <w:attr w:name="SourceValue" w:val="45"/>
          <w:attr w:name="HasSpace" w:val="False"/>
          <w:attr w:name="Negative" w:val="False"/>
          <w:attr w:name="NumberType" w:val="1"/>
          <w:attr w:name="TCSC" w:val="0"/>
        </w:smartTagPr>
        <w:r w:rsidRPr="00FF5112">
          <w:rPr>
            <w:rFonts w:ascii="Arial" w:hAnsi="Arial" w:cs="Arial"/>
            <w:bCs/>
            <w:color w:val="000000"/>
            <w:sz w:val="20"/>
            <w:szCs w:val="20"/>
          </w:rPr>
          <w:t>45°C</w:t>
        </w:r>
      </w:smartTag>
      <w:r w:rsidRPr="00FF5112">
        <w:rPr>
          <w:rFonts w:ascii="Arial" w:hAnsi="Arial" w:cs="Arial"/>
          <w:bCs/>
          <w:color w:val="000000"/>
          <w:sz w:val="20"/>
          <w:szCs w:val="20"/>
        </w:rPr>
        <w:t>.</w:t>
      </w:r>
    </w:p>
    <w:p w:rsidR="00F403EB" w:rsidRPr="00FF5112" w:rsidRDefault="00F403EB" w:rsidP="00F403EB">
      <w:pPr>
        <w:shd w:val="clear" w:color="auto" w:fill="FFFFFF"/>
        <w:adjustRightInd w:val="0"/>
        <w:ind w:left="992" w:right="673"/>
        <w:jc w:val="both"/>
        <w:rPr>
          <w:rFonts w:ascii="Arial" w:hAnsi="Arial" w:cs="Arial"/>
          <w:bCs/>
          <w:color w:val="000000"/>
          <w:sz w:val="20"/>
          <w:szCs w:val="20"/>
        </w:rPr>
      </w:pPr>
      <w:r w:rsidRPr="00F507EF">
        <w:rPr>
          <w:rFonts w:ascii="Arial" w:hAnsi="Arial" w:cs="Arial"/>
          <w:b/>
          <w:bCs/>
          <w:color w:val="000000"/>
          <w:sz w:val="20"/>
          <w:szCs w:val="20"/>
        </w:rPr>
        <w:t>ВНИМАНИЕ!</w:t>
      </w:r>
      <w:r w:rsidRPr="00FF5112">
        <w:rPr>
          <w:rFonts w:ascii="Arial" w:hAnsi="Arial" w:cs="Arial"/>
          <w:bCs/>
          <w:color w:val="000000"/>
          <w:sz w:val="20"/>
          <w:szCs w:val="20"/>
        </w:rPr>
        <w:t xml:space="preserve"> Храните аккумуляторную батарею вдали от металлических предметов.</w:t>
      </w:r>
    </w:p>
    <w:p w:rsidR="00F403EB" w:rsidRPr="00FF5112" w:rsidRDefault="00F403EB" w:rsidP="00F403EB">
      <w:pPr>
        <w:shd w:val="clear" w:color="auto" w:fill="FFFFFF"/>
        <w:adjustRightInd w:val="0"/>
        <w:ind w:left="992" w:right="673"/>
        <w:jc w:val="both"/>
        <w:rPr>
          <w:rFonts w:ascii="Arial" w:hAnsi="Arial" w:cs="Arial"/>
          <w:bCs/>
          <w:color w:val="000000"/>
          <w:sz w:val="20"/>
          <w:szCs w:val="20"/>
        </w:rPr>
      </w:pPr>
      <w:r w:rsidRPr="00F507EF">
        <w:rPr>
          <w:rFonts w:ascii="Arial" w:hAnsi="Arial" w:cs="Arial"/>
          <w:b/>
          <w:bCs/>
          <w:color w:val="000000"/>
          <w:sz w:val="20"/>
          <w:szCs w:val="20"/>
        </w:rPr>
        <w:t>ЗАПРЕЩЕНО!</w:t>
      </w:r>
      <w:r w:rsidRPr="00F507EF">
        <w:rPr>
          <w:rFonts w:ascii="Arial" w:hAnsi="Arial" w:cs="Arial"/>
          <w:bCs/>
          <w:color w:val="000000"/>
          <w:sz w:val="20"/>
          <w:szCs w:val="20"/>
        </w:rPr>
        <w:t xml:space="preserve"> </w:t>
      </w:r>
      <w:r w:rsidRPr="00FF5112">
        <w:rPr>
          <w:rFonts w:ascii="Arial" w:hAnsi="Arial" w:cs="Arial"/>
          <w:bCs/>
          <w:color w:val="000000"/>
          <w:sz w:val="20"/>
          <w:szCs w:val="20"/>
        </w:rPr>
        <w:t>Не располагайте аккумуляторную батарею вблизи от горячих предметов.</w:t>
      </w:r>
      <w:r>
        <w:rPr>
          <w:rFonts w:ascii="Arial" w:hAnsi="Arial" w:cs="Arial"/>
          <w:bCs/>
          <w:color w:val="000000"/>
          <w:sz w:val="20"/>
          <w:szCs w:val="20"/>
        </w:rPr>
        <w:t xml:space="preserve"> </w:t>
      </w:r>
      <w:r w:rsidRPr="00FF5112">
        <w:rPr>
          <w:rFonts w:ascii="Arial" w:hAnsi="Arial" w:cs="Arial"/>
          <w:bCs/>
          <w:color w:val="000000"/>
          <w:sz w:val="20"/>
          <w:szCs w:val="20"/>
        </w:rPr>
        <w:t>Не бросайте её в огонь или воду!</w:t>
      </w:r>
      <w:r>
        <w:rPr>
          <w:rFonts w:ascii="Arial" w:hAnsi="Arial" w:cs="Arial"/>
          <w:bCs/>
          <w:color w:val="000000"/>
          <w:sz w:val="20"/>
          <w:szCs w:val="20"/>
        </w:rPr>
        <w:t xml:space="preserve"> </w:t>
      </w:r>
      <w:r w:rsidRPr="00FF5112">
        <w:rPr>
          <w:rFonts w:ascii="Arial" w:hAnsi="Arial" w:cs="Arial"/>
          <w:bCs/>
          <w:color w:val="000000"/>
          <w:sz w:val="20"/>
          <w:szCs w:val="20"/>
        </w:rPr>
        <w:t>Не разбирайте аккумуляторную батарею!</w:t>
      </w:r>
    </w:p>
    <w:p w:rsidR="00F403EB" w:rsidRPr="00F507EF" w:rsidRDefault="00F403EB" w:rsidP="00F403EB">
      <w:pPr>
        <w:shd w:val="clear" w:color="auto" w:fill="FFFFFF"/>
        <w:adjustRightInd w:val="0"/>
        <w:ind w:left="992" w:right="673"/>
        <w:jc w:val="both"/>
        <w:rPr>
          <w:rFonts w:ascii="Arial" w:hAnsi="Arial" w:cs="Arial"/>
          <w:bCs/>
          <w:color w:val="000000"/>
          <w:sz w:val="20"/>
          <w:szCs w:val="20"/>
        </w:rPr>
      </w:pPr>
    </w:p>
    <w:p w:rsidR="00F403EB" w:rsidRPr="00F64579" w:rsidRDefault="003B56BE" w:rsidP="00F403EB">
      <w:pPr>
        <w:tabs>
          <w:tab w:val="left" w:pos="10585"/>
        </w:tabs>
        <w:ind w:right="686"/>
        <w:jc w:val="both"/>
        <w:rPr>
          <w:rFonts w:ascii="Arial" w:hAnsi="Arial" w:cs="Arial"/>
          <w:b/>
          <w:noProof/>
          <w:sz w:val="24"/>
          <w:szCs w:val="24"/>
          <w:lang w:bidi="ar-SA"/>
        </w:rPr>
      </w:pPr>
      <w:r>
        <w:rPr>
          <w:noProof/>
          <w:lang w:bidi="ar-SA"/>
        </w:rPr>
        <mc:AlternateContent>
          <mc:Choice Requires="wps">
            <w:drawing>
              <wp:anchor distT="4294967294" distB="4294967294" distL="114300" distR="114300" simplePos="0" relativeHeight="251869696" behindDoc="0" locked="0" layoutInCell="1" allowOverlap="1">
                <wp:simplePos x="0" y="0"/>
                <wp:positionH relativeFrom="column">
                  <wp:posOffset>2724150</wp:posOffset>
                </wp:positionH>
                <wp:positionV relativeFrom="paragraph">
                  <wp:posOffset>71119</wp:posOffset>
                </wp:positionV>
                <wp:extent cx="5943600" cy="0"/>
                <wp:effectExtent l="0" t="19050" r="19050" b="1905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33C4942" id="Прямая соединительная линия 121" o:spid="_x0000_s1026" style="position:absolute;z-index:251869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14.5pt,5.6pt" to="68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szDg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" strokecolor="#a6a6a6" strokeweight="2.25pt">
                <o:lock v:ext="edit" shapetype="f"/>
              </v:line>
            </w:pict>
          </mc:Fallback>
        </mc:AlternateContent>
      </w:r>
      <w:r w:rsidR="00F403EB" w:rsidRPr="00F64579">
        <w:rPr>
          <w:rFonts w:ascii="Arial" w:hAnsi="Arial" w:cs="Arial"/>
          <w:b/>
          <w:sz w:val="24"/>
          <w:szCs w:val="24"/>
        </w:rPr>
        <w:t xml:space="preserve">           </w:t>
      </w:r>
      <w:r w:rsidR="00F403EB" w:rsidRPr="00F64579">
        <w:rPr>
          <w:rFonts w:ascii="Arial" w:eastAsia="Arial Narrow" w:hAnsi="Arial" w:cs="Arial"/>
          <w:b/>
          <w:color w:val="808080" w:themeColor="background1" w:themeShade="80"/>
          <w:sz w:val="24"/>
          <w:szCs w:val="24"/>
        </w:rPr>
        <w:t>РАБОТА С ИНСТРУМЕНТОМ.</w:t>
      </w:r>
      <w:r w:rsidR="00F403EB" w:rsidRPr="00F64579">
        <w:rPr>
          <w:rFonts w:ascii="Arial" w:hAnsi="Arial" w:cs="Arial"/>
          <w:b/>
          <w:noProof/>
          <w:sz w:val="24"/>
          <w:szCs w:val="24"/>
          <w:lang w:bidi="ar-SA"/>
        </w:rPr>
        <w:t xml:space="preserve"> </w:t>
      </w:r>
    </w:p>
    <w:p w:rsidR="00F403EB" w:rsidRPr="007404E1" w:rsidRDefault="00F403EB" w:rsidP="00F403EB">
      <w:pPr>
        <w:tabs>
          <w:tab w:val="left" w:pos="10585"/>
        </w:tabs>
        <w:ind w:left="1077" w:right="686"/>
        <w:jc w:val="both"/>
        <w:rPr>
          <w:rFonts w:ascii="Arial" w:eastAsiaTheme="minorEastAsia" w:hAnsi="Arial" w:cs="Arial"/>
          <w:sz w:val="20"/>
          <w:szCs w:val="20"/>
          <w:lang w:eastAsia="zh-CN"/>
        </w:rPr>
      </w:pPr>
    </w:p>
    <w:p w:rsidR="00F403EB" w:rsidRDefault="00F403EB" w:rsidP="00F403EB">
      <w:pPr>
        <w:adjustRightInd w:val="0"/>
        <w:ind w:left="720"/>
        <w:rPr>
          <w:rFonts w:ascii="Arial" w:hAnsi="Arial" w:cs="Arial"/>
          <w:b/>
          <w:bCs/>
          <w:sz w:val="20"/>
          <w:szCs w:val="20"/>
        </w:rPr>
      </w:pPr>
      <w:r w:rsidRPr="00D04F34">
        <w:rPr>
          <w:rFonts w:ascii="Arial" w:hAnsi="Arial" w:cs="Arial"/>
          <w:b/>
          <w:bCs/>
          <w:sz w:val="20"/>
          <w:szCs w:val="20"/>
        </w:rPr>
        <w:t>Снятие аккумуляторного блока, установка</w:t>
      </w:r>
      <w:r>
        <w:rPr>
          <w:rFonts w:ascii="Arial" w:hAnsi="Arial" w:cs="Arial"/>
          <w:b/>
          <w:bCs/>
          <w:sz w:val="20"/>
          <w:szCs w:val="20"/>
        </w:rPr>
        <w:t>.</w:t>
      </w:r>
    </w:p>
    <w:p w:rsidR="00F403EB" w:rsidRPr="00D04F34" w:rsidRDefault="00F403EB" w:rsidP="00F403EB">
      <w:pPr>
        <w:adjustRightInd w:val="0"/>
        <w:ind w:left="720"/>
        <w:rPr>
          <w:rFonts w:ascii="Arial" w:hAnsi="Arial" w:cs="Arial"/>
          <w:sz w:val="20"/>
          <w:szCs w:val="20"/>
        </w:rPr>
      </w:pPr>
      <w:r w:rsidRPr="00D04F34">
        <w:rPr>
          <w:rFonts w:ascii="Arial" w:hAnsi="Arial" w:cs="Arial"/>
          <w:b/>
          <w:bCs/>
          <w:sz w:val="20"/>
          <w:szCs w:val="20"/>
        </w:rPr>
        <w:t xml:space="preserve"> Снятие</w:t>
      </w:r>
      <w:r>
        <w:rPr>
          <w:rFonts w:ascii="Arial" w:hAnsi="Arial" w:cs="Arial"/>
          <w:b/>
          <w:bCs/>
          <w:sz w:val="20"/>
          <w:szCs w:val="20"/>
        </w:rPr>
        <w:t>.</w:t>
      </w:r>
      <w:r w:rsidRPr="00D04F34">
        <w:rPr>
          <w:rFonts w:ascii="Arial" w:hAnsi="Arial" w:cs="Arial"/>
          <w:b/>
          <w:bCs/>
          <w:sz w:val="20"/>
          <w:szCs w:val="20"/>
        </w:rPr>
        <w:t xml:space="preserve"> </w:t>
      </w:r>
    </w:p>
    <w:p w:rsidR="00F403EB" w:rsidRPr="00D04F34" w:rsidRDefault="00F403EB" w:rsidP="00F403EB">
      <w:pPr>
        <w:adjustRightInd w:val="0"/>
        <w:ind w:leftChars="451" w:left="992"/>
        <w:jc w:val="both"/>
        <w:rPr>
          <w:rFonts w:ascii="Arial" w:hAnsi="Arial" w:cs="Arial"/>
          <w:sz w:val="20"/>
          <w:szCs w:val="20"/>
        </w:rPr>
      </w:pPr>
      <w:r w:rsidRPr="00D04F34">
        <w:rPr>
          <w:rFonts w:ascii="Arial" w:hAnsi="Arial" w:cs="Arial"/>
          <w:sz w:val="20"/>
          <w:szCs w:val="20"/>
        </w:rPr>
        <w:t>Нажмите кнопку для отделения аккумуляторного блока (</w:t>
      </w:r>
      <w:r w:rsidRPr="00D04F34">
        <w:rPr>
          <w:rFonts w:ascii="Arial" w:hAnsi="Arial" w:cs="Arial" w:hint="eastAsia"/>
          <w:sz w:val="20"/>
          <w:szCs w:val="20"/>
          <w:lang w:eastAsia="zh-CN"/>
        </w:rPr>
        <w:t>1</w:t>
      </w:r>
      <w:r w:rsidRPr="00D04F34">
        <w:rPr>
          <w:rFonts w:ascii="Arial" w:hAnsi="Arial" w:cs="Arial"/>
          <w:sz w:val="20"/>
          <w:szCs w:val="20"/>
        </w:rPr>
        <w:t>) и вытащите блок (</w:t>
      </w:r>
      <w:r w:rsidRPr="00D04F34">
        <w:rPr>
          <w:rFonts w:ascii="Arial" w:hAnsi="Arial" w:cs="Arial" w:hint="eastAsia"/>
          <w:sz w:val="20"/>
          <w:szCs w:val="20"/>
          <w:lang w:eastAsia="zh-CN"/>
        </w:rPr>
        <w:t>2</w:t>
      </w:r>
      <w:r w:rsidRPr="00D04F34">
        <w:rPr>
          <w:rFonts w:ascii="Arial" w:hAnsi="Arial" w:cs="Arial"/>
          <w:sz w:val="20"/>
          <w:szCs w:val="20"/>
        </w:rPr>
        <w:t xml:space="preserve">). </w:t>
      </w:r>
      <w:r w:rsidRPr="00D04F34">
        <w:rPr>
          <w:rFonts w:ascii="Arial" w:hAnsi="Arial" w:cs="Arial"/>
          <w:bCs/>
          <w:sz w:val="20"/>
          <w:szCs w:val="20"/>
        </w:rPr>
        <w:t>(Рис.2)</w:t>
      </w:r>
    </w:p>
    <w:p w:rsidR="00F403EB" w:rsidRPr="00D04F34" w:rsidRDefault="00F403EB" w:rsidP="00F403EB">
      <w:pPr>
        <w:adjustRightInd w:val="0"/>
        <w:ind w:left="720"/>
        <w:jc w:val="both"/>
        <w:rPr>
          <w:rFonts w:ascii="Arial" w:hAnsi="Arial" w:cs="Arial"/>
          <w:sz w:val="20"/>
          <w:szCs w:val="20"/>
        </w:rPr>
      </w:pPr>
      <w:r w:rsidRPr="00D04F34">
        <w:rPr>
          <w:rFonts w:ascii="Arial" w:hAnsi="Arial" w:cs="Arial"/>
          <w:b/>
          <w:bCs/>
          <w:sz w:val="20"/>
          <w:szCs w:val="20"/>
        </w:rPr>
        <w:t>Установка</w:t>
      </w:r>
      <w:r>
        <w:rPr>
          <w:rFonts w:ascii="Arial" w:hAnsi="Arial" w:cs="Arial"/>
          <w:b/>
          <w:bCs/>
          <w:sz w:val="20"/>
          <w:szCs w:val="20"/>
        </w:rPr>
        <w:t>.</w:t>
      </w:r>
      <w:r w:rsidRPr="00D04F34">
        <w:rPr>
          <w:rFonts w:ascii="Arial" w:hAnsi="Arial" w:cs="Arial"/>
          <w:b/>
          <w:bCs/>
          <w:sz w:val="20"/>
          <w:szCs w:val="20"/>
        </w:rPr>
        <w:t xml:space="preserve"> </w:t>
      </w:r>
    </w:p>
    <w:p w:rsidR="00F403EB" w:rsidRPr="00F64579" w:rsidRDefault="00F403EB" w:rsidP="00F403EB">
      <w:pPr>
        <w:pStyle w:val="a3"/>
        <w:ind w:leftChars="451" w:left="992"/>
        <w:jc w:val="both"/>
        <w:rPr>
          <w:rFonts w:ascii="Arial" w:hAnsi="Arial" w:cs="Arial"/>
          <w:bCs/>
          <w:sz w:val="20"/>
          <w:szCs w:val="20"/>
        </w:rPr>
      </w:pPr>
      <w:r w:rsidRPr="00F64579">
        <w:rPr>
          <w:rFonts w:ascii="Arial" w:hAnsi="Arial" w:cs="Arial"/>
          <w:bCs/>
          <w:sz w:val="20"/>
          <w:szCs w:val="20"/>
        </w:rPr>
        <w:t>Вставьте аккумуляторный блок (1) до фиксации (Рис.2).</w:t>
      </w:r>
    </w:p>
    <w:p w:rsidR="00F403EB" w:rsidRDefault="00F403EB" w:rsidP="00F403EB">
      <w:pPr>
        <w:tabs>
          <w:tab w:val="left" w:pos="10585"/>
        </w:tabs>
        <w:ind w:right="686"/>
        <w:jc w:val="center"/>
        <w:rPr>
          <w:rFonts w:ascii="Arial" w:eastAsiaTheme="minorEastAsia" w:hAnsi="Arial" w:cs="Arial"/>
          <w:b/>
          <w:sz w:val="24"/>
          <w:szCs w:val="24"/>
          <w:lang w:eastAsia="zh-CN"/>
        </w:rPr>
      </w:pPr>
      <w:r w:rsidRPr="00AB212F">
        <w:rPr>
          <w:rFonts w:hint="eastAsia"/>
          <w:noProof/>
          <w:lang w:bidi="ar-SA"/>
        </w:rPr>
        <w:drawing>
          <wp:inline distT="0" distB="0" distL="0" distR="0">
            <wp:extent cx="1231900" cy="1416050"/>
            <wp:effectExtent l="0" t="0" r="635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1900" cy="1416050"/>
                    </a:xfrm>
                    <a:prstGeom prst="rect">
                      <a:avLst/>
                    </a:prstGeom>
                    <a:noFill/>
                    <a:ln>
                      <a:noFill/>
                    </a:ln>
                  </pic:spPr>
                </pic:pic>
              </a:graphicData>
            </a:graphic>
          </wp:inline>
        </w:drawing>
      </w:r>
    </w:p>
    <w:p w:rsidR="00F403EB" w:rsidRPr="00F64579" w:rsidRDefault="00F403EB" w:rsidP="00F403EB">
      <w:pPr>
        <w:pStyle w:val="a3"/>
        <w:ind w:leftChars="450" w:left="990" w:rightChars="305" w:right="671"/>
        <w:jc w:val="both"/>
        <w:rPr>
          <w:rFonts w:ascii="Arial" w:hAnsi="Arial" w:cs="Arial"/>
          <w:sz w:val="20"/>
          <w:szCs w:val="20"/>
          <w:lang w:eastAsia="zh-CN"/>
        </w:rPr>
      </w:pPr>
      <w:r w:rsidRPr="00F64579">
        <w:rPr>
          <w:rFonts w:ascii="Arial" w:hAnsi="Arial" w:cs="Arial"/>
          <w:b/>
          <w:sz w:val="20"/>
          <w:szCs w:val="20"/>
        </w:rPr>
        <w:t>ВНИМАНИЕ</w:t>
      </w:r>
      <w:r>
        <w:rPr>
          <w:rFonts w:ascii="Arial" w:hAnsi="Arial" w:cs="Arial"/>
          <w:b/>
          <w:sz w:val="20"/>
          <w:szCs w:val="20"/>
        </w:rPr>
        <w:t>!</w:t>
      </w:r>
      <w:r w:rsidRPr="00D04F34">
        <w:rPr>
          <w:rFonts w:ascii="Arial" w:hAnsi="Arial" w:cs="Arial"/>
          <w:b/>
          <w:sz w:val="20"/>
          <w:szCs w:val="20"/>
        </w:rPr>
        <w:t xml:space="preserve"> </w:t>
      </w:r>
      <w:r w:rsidRPr="00F64579">
        <w:rPr>
          <w:rFonts w:ascii="Arial" w:hAnsi="Arial" w:cs="Arial"/>
          <w:sz w:val="20"/>
          <w:szCs w:val="20"/>
        </w:rPr>
        <w:t xml:space="preserve">Убедитесь, что две направляющие (3) в корпусе аккумулятора совпали с </w:t>
      </w:r>
      <w:r w:rsidRPr="00F64579">
        <w:rPr>
          <w:rFonts w:ascii="Arial" w:hAnsi="Arial" w:cs="Arial"/>
          <w:sz w:val="20"/>
          <w:szCs w:val="20"/>
        </w:rPr>
        <w:lastRenderedPageBreak/>
        <w:t>направляющими (4) в рукоятке</w:t>
      </w:r>
      <w:r w:rsidRPr="00F64579">
        <w:rPr>
          <w:rFonts w:ascii="Arial" w:hAnsi="Arial" w:cs="Arial" w:hint="eastAsia"/>
          <w:sz w:val="20"/>
          <w:szCs w:val="20"/>
          <w:lang w:eastAsia="zh-CN"/>
        </w:rPr>
        <w:t xml:space="preserve"> </w:t>
      </w:r>
      <w:r w:rsidRPr="00F64579">
        <w:rPr>
          <w:rFonts w:ascii="Arial" w:hAnsi="Arial" w:cs="Arial"/>
          <w:sz w:val="20"/>
          <w:szCs w:val="20"/>
        </w:rPr>
        <w:t>аккумуляторная дрель-шуруповёрт</w:t>
      </w:r>
      <w:r w:rsidRPr="00F64579">
        <w:rPr>
          <w:rFonts w:ascii="Arial" w:hAnsi="Arial" w:cs="Arial" w:hint="eastAsia"/>
          <w:sz w:val="20"/>
          <w:szCs w:val="20"/>
          <w:lang w:eastAsia="zh-CN"/>
        </w:rPr>
        <w:t>.</w:t>
      </w:r>
    </w:p>
    <w:p w:rsidR="00F403EB" w:rsidRPr="00FC6531" w:rsidRDefault="00F403EB" w:rsidP="00F403EB">
      <w:pPr>
        <w:pStyle w:val="a3"/>
        <w:ind w:leftChars="450" w:left="990" w:rightChars="305" w:right="671"/>
        <w:jc w:val="both"/>
        <w:rPr>
          <w:rFonts w:ascii="Arial" w:hAnsi="Arial" w:cs="Arial"/>
          <w:b/>
          <w:sz w:val="20"/>
          <w:szCs w:val="20"/>
          <w:lang w:eastAsia="zh-CN"/>
        </w:rPr>
      </w:pPr>
    </w:p>
    <w:p w:rsidR="00AB11AE" w:rsidRDefault="00AB11AE" w:rsidP="00F403EB">
      <w:pPr>
        <w:pStyle w:val="a3"/>
        <w:ind w:leftChars="450" w:left="990" w:rightChars="305" w:right="671"/>
        <w:rPr>
          <w:rFonts w:ascii="Arial" w:hAnsi="Arial" w:cs="Arial"/>
          <w:b/>
          <w:sz w:val="20"/>
          <w:szCs w:val="20"/>
          <w:lang w:eastAsia="zh-CN"/>
        </w:rPr>
      </w:pPr>
    </w:p>
    <w:p w:rsidR="00AB11AE" w:rsidRDefault="00AB11AE" w:rsidP="00F403EB">
      <w:pPr>
        <w:pStyle w:val="a3"/>
        <w:ind w:leftChars="450" w:left="990" w:rightChars="305" w:right="671"/>
        <w:rPr>
          <w:rFonts w:ascii="Arial" w:hAnsi="Arial" w:cs="Arial"/>
          <w:b/>
          <w:sz w:val="20"/>
          <w:szCs w:val="20"/>
          <w:lang w:eastAsia="zh-CN"/>
        </w:rPr>
      </w:pPr>
    </w:p>
    <w:p w:rsidR="00F403EB" w:rsidRPr="00F64579" w:rsidRDefault="00F403EB" w:rsidP="00F403EB">
      <w:pPr>
        <w:pStyle w:val="a3"/>
        <w:ind w:leftChars="450" w:left="990" w:rightChars="305" w:right="671"/>
        <w:rPr>
          <w:rFonts w:ascii="Arial" w:hAnsi="Arial" w:cs="Arial"/>
          <w:b/>
          <w:sz w:val="20"/>
          <w:szCs w:val="20"/>
          <w:lang w:eastAsia="zh-CN"/>
        </w:rPr>
      </w:pPr>
      <w:r w:rsidRPr="00F64579">
        <w:rPr>
          <w:rFonts w:ascii="Arial" w:hAnsi="Arial" w:cs="Arial"/>
          <w:b/>
          <w:sz w:val="20"/>
          <w:szCs w:val="20"/>
          <w:lang w:eastAsia="zh-CN"/>
        </w:rPr>
        <w:t>Зарядка аккумулятора.</w:t>
      </w:r>
    </w:p>
    <w:p w:rsidR="00F403EB" w:rsidRPr="00D04F34" w:rsidRDefault="00F403EB" w:rsidP="00F403EB">
      <w:pPr>
        <w:pStyle w:val="a3"/>
        <w:ind w:leftChars="450" w:left="990" w:rightChars="305" w:right="671"/>
        <w:rPr>
          <w:rFonts w:ascii="Arial" w:hAnsi="Arial" w:cs="Arial"/>
          <w:b/>
          <w:sz w:val="20"/>
          <w:szCs w:val="20"/>
          <w:lang w:eastAsia="zh-CN"/>
        </w:rPr>
      </w:pPr>
    </w:p>
    <w:p w:rsidR="00F403EB" w:rsidRPr="00F64579" w:rsidRDefault="00F403EB" w:rsidP="00F403EB">
      <w:pPr>
        <w:pStyle w:val="a3"/>
        <w:numPr>
          <w:ilvl w:val="0"/>
          <w:numId w:val="46"/>
        </w:numPr>
        <w:ind w:right="671"/>
        <w:jc w:val="both"/>
        <w:rPr>
          <w:rFonts w:ascii="Arial" w:hAnsi="Arial" w:cs="Arial"/>
          <w:sz w:val="20"/>
          <w:szCs w:val="20"/>
          <w:lang w:eastAsia="zh-CN"/>
        </w:rPr>
      </w:pPr>
      <w:r w:rsidRPr="00F64579">
        <w:rPr>
          <w:rFonts w:ascii="Arial" w:hAnsi="Arial" w:cs="Arial"/>
          <w:sz w:val="20"/>
          <w:szCs w:val="20"/>
          <w:lang w:eastAsia="zh-CN"/>
        </w:rPr>
        <w:t>Включите зарядное устройство в сеть. Зеленый индикатор (2) загорится.</w:t>
      </w:r>
      <w:r w:rsidRPr="00F64579">
        <w:rPr>
          <w:rFonts w:ascii="Arial" w:hAnsi="Arial" w:cs="Arial" w:hint="eastAsia"/>
          <w:sz w:val="20"/>
          <w:szCs w:val="20"/>
          <w:lang w:eastAsia="zh-CN"/>
        </w:rPr>
        <w:t xml:space="preserve"> </w:t>
      </w:r>
      <w:r w:rsidRPr="00F64579">
        <w:rPr>
          <w:rFonts w:ascii="Arial" w:hAnsi="Arial" w:cs="Arial"/>
          <w:sz w:val="20"/>
          <w:szCs w:val="20"/>
          <w:lang w:eastAsia="zh-CN"/>
        </w:rPr>
        <w:t>(</w:t>
      </w:r>
      <w:r w:rsidRPr="00F64579">
        <w:rPr>
          <w:rFonts w:ascii="Arial" w:hAnsi="Arial" w:cs="Arial"/>
          <w:bCs/>
          <w:sz w:val="20"/>
          <w:szCs w:val="20"/>
          <w:lang w:eastAsia="zh-CN"/>
        </w:rPr>
        <w:t xml:space="preserve"> Рис.</w:t>
      </w:r>
      <w:r w:rsidRPr="00F64579">
        <w:rPr>
          <w:rFonts w:ascii="Arial" w:hAnsi="Arial" w:cs="Arial"/>
          <w:sz w:val="20"/>
          <w:szCs w:val="20"/>
          <w:lang w:eastAsia="zh-CN"/>
        </w:rPr>
        <w:t>3)</w:t>
      </w:r>
    </w:p>
    <w:p w:rsidR="00F403EB" w:rsidRPr="00F64579" w:rsidRDefault="00F403EB" w:rsidP="00F403EB">
      <w:pPr>
        <w:pStyle w:val="a3"/>
        <w:numPr>
          <w:ilvl w:val="0"/>
          <w:numId w:val="46"/>
        </w:numPr>
        <w:ind w:rightChars="241" w:right="530"/>
        <w:jc w:val="both"/>
        <w:rPr>
          <w:rFonts w:ascii="Arial" w:hAnsi="Arial" w:cs="Arial"/>
          <w:sz w:val="20"/>
          <w:szCs w:val="20"/>
          <w:lang w:eastAsia="zh-CN"/>
        </w:rPr>
      </w:pPr>
      <w:r w:rsidRPr="00F64579">
        <w:rPr>
          <w:rFonts w:ascii="Arial" w:hAnsi="Arial" w:cs="Arial"/>
          <w:sz w:val="20"/>
          <w:szCs w:val="20"/>
          <w:lang w:eastAsia="zh-CN"/>
        </w:rPr>
        <w:t>Вставьте аккумулятор в зарядное уст</w:t>
      </w:r>
      <w:r>
        <w:rPr>
          <w:rFonts w:ascii="Arial" w:hAnsi="Arial" w:cs="Arial"/>
          <w:sz w:val="20"/>
          <w:szCs w:val="20"/>
          <w:lang w:eastAsia="zh-CN"/>
        </w:rPr>
        <w:t xml:space="preserve">ройство. Красный индикатор (1) </w:t>
      </w:r>
      <w:r w:rsidRPr="00F64579">
        <w:rPr>
          <w:rFonts w:ascii="Arial" w:hAnsi="Arial" w:cs="Arial"/>
          <w:sz w:val="20"/>
          <w:szCs w:val="20"/>
          <w:lang w:eastAsia="zh-CN"/>
        </w:rPr>
        <w:t xml:space="preserve">загорится. Это означает, что аккумулятор начал заряжаться. </w:t>
      </w:r>
    </w:p>
    <w:p w:rsidR="00F403EB" w:rsidRPr="00F64579" w:rsidRDefault="00F403EB" w:rsidP="00F403EB">
      <w:pPr>
        <w:pStyle w:val="a3"/>
        <w:numPr>
          <w:ilvl w:val="0"/>
          <w:numId w:val="46"/>
        </w:numPr>
        <w:ind w:rightChars="241" w:right="530"/>
        <w:jc w:val="both"/>
        <w:rPr>
          <w:rFonts w:ascii="Arial" w:hAnsi="Arial" w:cs="Arial"/>
          <w:sz w:val="20"/>
          <w:szCs w:val="20"/>
          <w:lang w:eastAsia="zh-CN"/>
        </w:rPr>
      </w:pPr>
      <w:r w:rsidRPr="00F64579">
        <w:rPr>
          <w:rFonts w:ascii="Arial" w:hAnsi="Arial" w:cs="Arial"/>
          <w:sz w:val="20"/>
          <w:szCs w:val="20"/>
          <w:lang w:eastAsia="zh-CN"/>
        </w:rPr>
        <w:t>Когда батарея полностью заряжена, красный индикатор (1) погаснет, и загорится зеленый индикатор (2)</w:t>
      </w:r>
      <w:r w:rsidRPr="00F64579">
        <w:rPr>
          <w:rFonts w:ascii="Arial" w:hAnsi="Arial" w:cs="Arial" w:hint="eastAsia"/>
          <w:sz w:val="20"/>
          <w:szCs w:val="20"/>
          <w:lang w:eastAsia="zh-CN"/>
        </w:rPr>
        <w:t>.</w:t>
      </w:r>
    </w:p>
    <w:p w:rsidR="00F403EB" w:rsidRPr="00D04F34" w:rsidRDefault="005F55DB" w:rsidP="00F403EB">
      <w:pPr>
        <w:pStyle w:val="a3"/>
        <w:jc w:val="center"/>
        <w:rPr>
          <w:rFonts w:ascii="Arial" w:hAnsi="Arial" w:cs="Arial"/>
          <w:b/>
          <w:color w:val="FF0000"/>
          <w:sz w:val="20"/>
          <w:szCs w:val="20"/>
          <w:lang w:eastAsia="zh-CN"/>
        </w:rPr>
      </w:pPr>
      <w:r w:rsidRPr="00EE16B5">
        <w:rPr>
          <w:rFonts w:hint="eastAsia"/>
          <w:noProof/>
          <w:lang w:bidi="ar-SA"/>
        </w:rPr>
        <w:drawing>
          <wp:inline distT="0" distB="0" distL="0" distR="0">
            <wp:extent cx="1930400" cy="1593850"/>
            <wp:effectExtent l="0" t="0" r="0" b="635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30400" cy="1593850"/>
                    </a:xfrm>
                    <a:prstGeom prst="rect">
                      <a:avLst/>
                    </a:prstGeom>
                    <a:noFill/>
                    <a:ln>
                      <a:noFill/>
                    </a:ln>
                  </pic:spPr>
                </pic:pic>
              </a:graphicData>
            </a:graphic>
          </wp:inline>
        </w:drawing>
      </w:r>
    </w:p>
    <w:p w:rsidR="00F403EB" w:rsidRPr="00991A8E" w:rsidRDefault="00F403EB" w:rsidP="00F403EB">
      <w:pPr>
        <w:tabs>
          <w:tab w:val="left" w:pos="10585"/>
        </w:tabs>
        <w:ind w:right="686"/>
        <w:jc w:val="center"/>
        <w:rPr>
          <w:rFonts w:ascii="Arial" w:eastAsiaTheme="minorEastAsia" w:hAnsi="Arial" w:cs="Arial"/>
          <w:sz w:val="20"/>
          <w:szCs w:val="20"/>
          <w:lang w:eastAsia="zh-CN"/>
        </w:rPr>
      </w:pPr>
      <w:r w:rsidRPr="00991A8E">
        <w:rPr>
          <w:rFonts w:ascii="Arial" w:eastAsiaTheme="minorEastAsia" w:hAnsi="Arial" w:cs="Arial"/>
          <w:sz w:val="20"/>
          <w:szCs w:val="20"/>
          <w:lang w:eastAsia="zh-CN"/>
        </w:rPr>
        <w:t>Рис.3</w:t>
      </w:r>
      <w:r>
        <w:rPr>
          <w:rFonts w:ascii="Arial" w:eastAsiaTheme="minorEastAsia" w:hAnsi="Arial" w:cs="Arial"/>
          <w:sz w:val="20"/>
          <w:szCs w:val="20"/>
          <w:lang w:eastAsia="zh-CN"/>
        </w:rPr>
        <w:t>.</w:t>
      </w:r>
    </w:p>
    <w:p w:rsidR="00F403EB" w:rsidRDefault="00F403EB" w:rsidP="00F403EB">
      <w:pPr>
        <w:pStyle w:val="a3"/>
        <w:ind w:leftChars="515" w:left="1133" w:rightChars="241" w:right="530"/>
        <w:jc w:val="both"/>
        <w:rPr>
          <w:rFonts w:ascii="Arial" w:hAnsi="Arial" w:cs="Arial"/>
          <w:b/>
          <w:sz w:val="20"/>
          <w:szCs w:val="20"/>
        </w:rPr>
      </w:pPr>
    </w:p>
    <w:p w:rsidR="00F403EB" w:rsidRPr="00991A8E" w:rsidRDefault="00F403EB" w:rsidP="00F403EB">
      <w:pPr>
        <w:pStyle w:val="a3"/>
        <w:ind w:leftChars="515" w:left="1133" w:rightChars="241" w:right="530"/>
        <w:jc w:val="both"/>
        <w:rPr>
          <w:rFonts w:ascii="Arial" w:hAnsi="Arial" w:cs="Arial"/>
          <w:sz w:val="20"/>
          <w:szCs w:val="20"/>
        </w:rPr>
      </w:pPr>
      <w:r w:rsidRPr="00F64579">
        <w:rPr>
          <w:rFonts w:ascii="Arial" w:hAnsi="Arial" w:cs="Arial"/>
          <w:b/>
          <w:sz w:val="20"/>
          <w:szCs w:val="20"/>
        </w:rPr>
        <w:t>ВНИМАНИЕ!</w:t>
      </w:r>
      <w:r>
        <w:rPr>
          <w:rFonts w:ascii="Arial" w:hAnsi="Arial" w:cs="Arial"/>
          <w:b/>
          <w:sz w:val="20"/>
          <w:szCs w:val="20"/>
        </w:rPr>
        <w:t xml:space="preserve"> </w:t>
      </w:r>
      <w:r w:rsidRPr="00991A8E">
        <w:rPr>
          <w:rFonts w:ascii="Arial" w:hAnsi="Arial" w:cs="Arial"/>
          <w:sz w:val="20"/>
          <w:szCs w:val="20"/>
        </w:rPr>
        <w:t>Чтобы сохранить работоспособность Li-Ion батареи она не должна заряжаться при температуре ниже 0° C или выше 45° C.</w:t>
      </w:r>
    </w:p>
    <w:p w:rsidR="00F403EB" w:rsidRPr="00991A8E" w:rsidRDefault="00F403EB" w:rsidP="00F403EB">
      <w:pPr>
        <w:pStyle w:val="a3"/>
        <w:ind w:leftChars="515" w:left="1133" w:rightChars="241" w:right="530"/>
        <w:jc w:val="both"/>
        <w:rPr>
          <w:rFonts w:ascii="Arial" w:hAnsi="Arial" w:cs="Arial"/>
          <w:sz w:val="20"/>
          <w:szCs w:val="20"/>
        </w:rPr>
      </w:pPr>
      <w:r w:rsidRPr="00991A8E">
        <w:rPr>
          <w:rFonts w:ascii="Arial" w:hAnsi="Arial" w:cs="Arial"/>
          <w:sz w:val="20"/>
          <w:szCs w:val="20"/>
        </w:rPr>
        <w:t xml:space="preserve">Если температура аккумуляторной батареи выше 45° или ниже 0° C, процесс заряда батареи не начнется. При этом индикатор (1) будет гореть зеленым после подключения зарядного устройства к </w:t>
      </w:r>
      <w:r w:rsidRPr="00991A8E">
        <w:rPr>
          <w:rFonts w:ascii="Arial" w:hAnsi="Arial" w:cs="Arial"/>
          <w:sz w:val="20"/>
          <w:szCs w:val="20"/>
        </w:rPr>
        <w:lastRenderedPageBreak/>
        <w:t xml:space="preserve">батарее. </w:t>
      </w:r>
    </w:p>
    <w:p w:rsidR="00F403EB" w:rsidRDefault="00F403EB" w:rsidP="00F403EB">
      <w:pPr>
        <w:pStyle w:val="a3"/>
        <w:ind w:leftChars="515" w:left="1133" w:rightChars="241" w:right="530"/>
        <w:jc w:val="both"/>
        <w:rPr>
          <w:rFonts w:ascii="Arial" w:hAnsi="Arial" w:cs="Arial"/>
          <w:sz w:val="20"/>
          <w:szCs w:val="20"/>
        </w:rPr>
      </w:pPr>
      <w:r w:rsidRPr="00991A8E">
        <w:rPr>
          <w:rFonts w:ascii="Arial" w:hAnsi="Arial" w:cs="Arial"/>
          <w:sz w:val="20"/>
          <w:szCs w:val="20"/>
        </w:rPr>
        <w:t>Если аккумуляторная батарея повреждена, процесс заряда батареи не начнется. При этом индикатор (1) будет гореть зеленым после подключения зарядного устройства к батарее.</w:t>
      </w:r>
    </w:p>
    <w:p w:rsidR="00F403EB" w:rsidRPr="00F64579" w:rsidRDefault="00F403EB" w:rsidP="00F403EB">
      <w:pPr>
        <w:pStyle w:val="a3"/>
        <w:ind w:leftChars="515" w:left="1133" w:rightChars="241" w:right="530"/>
        <w:jc w:val="both"/>
        <w:rPr>
          <w:rFonts w:ascii="Arial" w:hAnsi="Arial" w:cs="Arial"/>
          <w:b/>
          <w:sz w:val="20"/>
          <w:szCs w:val="20"/>
          <w:lang w:eastAsia="zh-CN"/>
        </w:rPr>
      </w:pPr>
      <w:r w:rsidRPr="00F64579">
        <w:rPr>
          <w:rFonts w:ascii="Arial" w:hAnsi="Arial" w:cs="Arial"/>
          <w:b/>
          <w:sz w:val="20"/>
          <w:szCs w:val="20"/>
        </w:rPr>
        <w:t>Установка ограничения крутящего момента.</w:t>
      </w:r>
    </w:p>
    <w:p w:rsidR="00F403EB" w:rsidRPr="00F64579" w:rsidRDefault="00F403EB" w:rsidP="00F403EB">
      <w:pPr>
        <w:pStyle w:val="a3"/>
        <w:ind w:leftChars="515" w:left="1134" w:rightChars="305" w:right="671" w:hanging="1"/>
        <w:jc w:val="both"/>
        <w:rPr>
          <w:rFonts w:ascii="Arial" w:hAnsi="Arial" w:cs="Arial"/>
          <w:sz w:val="20"/>
          <w:szCs w:val="20"/>
        </w:rPr>
      </w:pPr>
      <w:r w:rsidRPr="00F64579">
        <w:rPr>
          <w:rFonts w:ascii="Arial" w:hAnsi="Arial" w:cs="Arial"/>
          <w:sz w:val="20"/>
          <w:szCs w:val="20"/>
        </w:rPr>
        <w:t>Шуруповерт оснащен специальным вращающимся кольцом для установки ограничения крутящего момента.</w:t>
      </w:r>
      <w:r>
        <w:rPr>
          <w:rFonts w:ascii="Arial" w:hAnsi="Arial" w:cs="Arial"/>
          <w:sz w:val="20"/>
          <w:szCs w:val="20"/>
        </w:rPr>
        <w:t xml:space="preserve"> </w:t>
      </w:r>
      <w:r w:rsidRPr="00F64579">
        <w:rPr>
          <w:rFonts w:ascii="Arial" w:hAnsi="Arial" w:cs="Arial"/>
          <w:sz w:val="20"/>
          <w:szCs w:val="20"/>
        </w:rPr>
        <w:t>Для установки ограничения крутящего момента на вращающемся кольце нанесены цифры (1).</w:t>
      </w:r>
    </w:p>
    <w:p w:rsidR="00F403EB" w:rsidRDefault="00F403EB" w:rsidP="00F403EB">
      <w:pPr>
        <w:pStyle w:val="a3"/>
        <w:ind w:leftChars="515" w:left="1134" w:rightChars="305" w:right="671" w:hanging="1"/>
        <w:jc w:val="both"/>
        <w:rPr>
          <w:rFonts w:ascii="Arial" w:hAnsi="Arial" w:cs="Arial"/>
          <w:sz w:val="20"/>
          <w:szCs w:val="20"/>
        </w:rPr>
      </w:pPr>
      <w:r w:rsidRPr="00F64579">
        <w:rPr>
          <w:rFonts w:ascii="Arial" w:hAnsi="Arial" w:cs="Arial"/>
          <w:sz w:val="20"/>
          <w:szCs w:val="20"/>
        </w:rPr>
        <w:t>Поверните кольцо (Рис. 4) до совмещения необходимой цифры со стрелкой (2) Для правильной установки используйте таблицу ниже.</w:t>
      </w:r>
    </w:p>
    <w:p w:rsidR="00F403EB" w:rsidRPr="00F64579" w:rsidRDefault="00F403EB" w:rsidP="00F403EB">
      <w:pPr>
        <w:pStyle w:val="a3"/>
        <w:ind w:leftChars="515" w:left="1134" w:rightChars="305" w:right="671" w:hanging="1"/>
        <w:jc w:val="both"/>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085"/>
        <w:gridCol w:w="7980"/>
      </w:tblGrid>
      <w:tr w:rsidR="005F55DB" w:rsidRPr="00DD55F9" w:rsidTr="005F55DB">
        <w:trPr>
          <w:jc w:val="center"/>
        </w:trPr>
        <w:tc>
          <w:tcPr>
            <w:tcW w:w="1085" w:type="dxa"/>
            <w:shd w:val="clear" w:color="auto" w:fill="D99594" w:themeFill="accent2" w:themeFillTint="99"/>
          </w:tcPr>
          <w:p w:rsidR="005F55DB" w:rsidRPr="00320BAA" w:rsidRDefault="005F55DB" w:rsidP="005F55DB">
            <w:r w:rsidRPr="00320BAA">
              <w:t>позиция муфты</w:t>
            </w:r>
          </w:p>
        </w:tc>
        <w:tc>
          <w:tcPr>
            <w:tcW w:w="7980" w:type="dxa"/>
            <w:shd w:val="clear" w:color="auto" w:fill="D99594" w:themeFill="accent2" w:themeFillTint="99"/>
          </w:tcPr>
          <w:p w:rsidR="005F55DB" w:rsidRPr="00320BAA" w:rsidRDefault="005F55DB" w:rsidP="005F55DB">
            <w:r w:rsidRPr="00320BAA">
              <w:t>вид операции</w:t>
            </w:r>
          </w:p>
        </w:tc>
      </w:tr>
      <w:tr w:rsidR="005F55DB" w:rsidRPr="00DD55F9" w:rsidTr="005F55DB">
        <w:trPr>
          <w:trHeight w:val="237"/>
          <w:jc w:val="center"/>
        </w:trPr>
        <w:tc>
          <w:tcPr>
            <w:tcW w:w="1085" w:type="dxa"/>
            <w:shd w:val="clear" w:color="auto" w:fill="auto"/>
          </w:tcPr>
          <w:p w:rsidR="005F55DB" w:rsidRPr="00320BAA" w:rsidRDefault="005F55DB" w:rsidP="005F55DB">
            <w:r w:rsidRPr="00320BAA">
              <w:t>1 – 5</w:t>
            </w:r>
          </w:p>
        </w:tc>
        <w:tc>
          <w:tcPr>
            <w:tcW w:w="7980" w:type="dxa"/>
            <w:shd w:val="clear" w:color="auto" w:fill="auto"/>
          </w:tcPr>
          <w:p w:rsidR="005F55DB" w:rsidRPr="00320BAA" w:rsidRDefault="005F55DB" w:rsidP="005F55DB">
            <w:r w:rsidRPr="00320BAA">
              <w:t>закручивание мелких шурупов</w:t>
            </w:r>
          </w:p>
        </w:tc>
      </w:tr>
      <w:tr w:rsidR="005F55DB" w:rsidRPr="00DD55F9" w:rsidTr="005F55DB">
        <w:trPr>
          <w:jc w:val="center"/>
        </w:trPr>
        <w:tc>
          <w:tcPr>
            <w:tcW w:w="1085" w:type="dxa"/>
            <w:shd w:val="clear" w:color="auto" w:fill="auto"/>
          </w:tcPr>
          <w:p w:rsidR="005F55DB" w:rsidRPr="00320BAA" w:rsidRDefault="005F55DB" w:rsidP="005F55DB">
            <w:r w:rsidRPr="00320BAA">
              <w:t>6- 9</w:t>
            </w:r>
          </w:p>
        </w:tc>
        <w:tc>
          <w:tcPr>
            <w:tcW w:w="7980" w:type="dxa"/>
            <w:shd w:val="clear" w:color="auto" w:fill="auto"/>
          </w:tcPr>
          <w:p w:rsidR="005F55DB" w:rsidRPr="00320BAA" w:rsidRDefault="005F55DB" w:rsidP="005F55DB">
            <w:r w:rsidRPr="00320BAA">
              <w:t>закручивание шурупов средних размеров в мягкий материал</w:t>
            </w:r>
          </w:p>
        </w:tc>
      </w:tr>
      <w:tr w:rsidR="005F55DB" w:rsidRPr="00DD55F9" w:rsidTr="005F55DB">
        <w:trPr>
          <w:jc w:val="center"/>
        </w:trPr>
        <w:tc>
          <w:tcPr>
            <w:tcW w:w="1085" w:type="dxa"/>
            <w:shd w:val="clear" w:color="auto" w:fill="auto"/>
          </w:tcPr>
          <w:p w:rsidR="005F55DB" w:rsidRPr="00320BAA" w:rsidRDefault="005F55DB" w:rsidP="005F55DB">
            <w:r w:rsidRPr="00320BAA">
              <w:t>10 -14</w:t>
            </w:r>
          </w:p>
        </w:tc>
        <w:tc>
          <w:tcPr>
            <w:tcW w:w="7980" w:type="dxa"/>
            <w:shd w:val="clear" w:color="auto" w:fill="auto"/>
          </w:tcPr>
          <w:p w:rsidR="005F55DB" w:rsidRPr="00320BAA" w:rsidRDefault="005F55DB" w:rsidP="005F55DB">
            <w:r w:rsidRPr="00320BAA">
              <w:t>закручивание шурупов в материал средней жесткости</w:t>
            </w:r>
          </w:p>
        </w:tc>
      </w:tr>
      <w:tr w:rsidR="005F55DB" w:rsidRPr="00DD55F9" w:rsidTr="005F55DB">
        <w:trPr>
          <w:jc w:val="center"/>
        </w:trPr>
        <w:tc>
          <w:tcPr>
            <w:tcW w:w="1085" w:type="dxa"/>
            <w:shd w:val="clear" w:color="auto" w:fill="auto"/>
          </w:tcPr>
          <w:p w:rsidR="005F55DB" w:rsidRPr="00320BAA" w:rsidRDefault="005F55DB" w:rsidP="005F55DB">
            <w:r w:rsidRPr="00320BAA">
              <w:t>14-17</w:t>
            </w:r>
          </w:p>
        </w:tc>
        <w:tc>
          <w:tcPr>
            <w:tcW w:w="7980" w:type="dxa"/>
            <w:shd w:val="clear" w:color="auto" w:fill="auto"/>
          </w:tcPr>
          <w:p w:rsidR="005F55DB" w:rsidRPr="00320BAA" w:rsidRDefault="005F55DB" w:rsidP="005F55DB">
            <w:r w:rsidRPr="00320BAA">
              <w:t>закручивание шурупов в твердый материал</w:t>
            </w:r>
          </w:p>
        </w:tc>
      </w:tr>
      <w:tr w:rsidR="005F55DB" w:rsidRPr="00DD55F9" w:rsidTr="005F55DB">
        <w:trPr>
          <w:jc w:val="center"/>
        </w:trPr>
        <w:tc>
          <w:tcPr>
            <w:tcW w:w="1085" w:type="dxa"/>
            <w:shd w:val="clear" w:color="auto" w:fill="auto"/>
          </w:tcPr>
          <w:p w:rsidR="005F55DB" w:rsidRPr="00320BAA" w:rsidRDefault="005F55DB" w:rsidP="005F55DB">
            <w:r w:rsidRPr="00320BAA">
              <w:t>17-21</w:t>
            </w:r>
          </w:p>
        </w:tc>
        <w:tc>
          <w:tcPr>
            <w:tcW w:w="7980" w:type="dxa"/>
            <w:shd w:val="clear" w:color="auto" w:fill="auto"/>
          </w:tcPr>
          <w:p w:rsidR="005F55DB" w:rsidRPr="00320BAA" w:rsidRDefault="005F55DB" w:rsidP="005F55DB">
            <w:r w:rsidRPr="00320BAA">
              <w:t>закручивание больших шурупов</w:t>
            </w:r>
          </w:p>
        </w:tc>
      </w:tr>
      <w:tr w:rsidR="005F55DB" w:rsidRPr="00DD55F9" w:rsidTr="005F55DB">
        <w:trPr>
          <w:jc w:val="center"/>
        </w:trPr>
        <w:tc>
          <w:tcPr>
            <w:tcW w:w="1085" w:type="dxa"/>
            <w:shd w:val="clear" w:color="auto" w:fill="auto"/>
          </w:tcPr>
          <w:p w:rsidR="005F55DB" w:rsidRPr="00320BAA" w:rsidRDefault="005F55DB" w:rsidP="005F55DB">
            <w:r w:rsidRPr="00320BAA">
              <w:t xml:space="preserve"> </w:t>
            </w:r>
            <w:r w:rsidRPr="00F64579">
              <w:rPr>
                <w:rFonts w:ascii="Arial" w:hAnsi="Arial" w:cs="Arial"/>
                <w:noProof/>
                <w:sz w:val="20"/>
                <w:szCs w:val="20"/>
                <w:lang w:bidi="ar-SA"/>
              </w:rPr>
              <w:drawing>
                <wp:inline distT="0" distB="0" distL="0" distR="0" wp14:anchorId="577AB949" wp14:editId="1A22FE16">
                  <wp:extent cx="304800" cy="118745"/>
                  <wp:effectExtent l="0" t="0" r="0" b="0"/>
                  <wp:docPr id="66" name="图片 16" descr="Drilling%20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rilling%20icon"/>
                          <pic:cNvPicPr>
                            <a:picLocks noChangeAspect="1" noChangeArrowheads="1"/>
                          </pic:cNvPicPr>
                        </pic:nvPicPr>
                        <pic:blipFill>
                          <a:blip r:embed="rId37" cstate="print"/>
                          <a:srcRect/>
                          <a:stretch>
                            <a:fillRect/>
                          </a:stretch>
                        </pic:blipFill>
                        <pic:spPr bwMode="auto">
                          <a:xfrm>
                            <a:off x="0" y="0"/>
                            <a:ext cx="304800" cy="118745"/>
                          </a:xfrm>
                          <a:prstGeom prst="rect">
                            <a:avLst/>
                          </a:prstGeom>
                          <a:noFill/>
                          <a:ln w="9525">
                            <a:noFill/>
                            <a:miter lim="800000"/>
                            <a:headEnd/>
                            <a:tailEnd/>
                          </a:ln>
                        </pic:spPr>
                      </pic:pic>
                    </a:graphicData>
                  </a:graphic>
                </wp:inline>
              </w:drawing>
            </w:r>
          </w:p>
        </w:tc>
        <w:tc>
          <w:tcPr>
            <w:tcW w:w="7980" w:type="dxa"/>
            <w:shd w:val="clear" w:color="auto" w:fill="auto"/>
          </w:tcPr>
          <w:p w:rsidR="005F55DB" w:rsidRDefault="005F55DB" w:rsidP="005F55DB">
            <w:r w:rsidRPr="00320BAA">
              <w:t>сверление</w:t>
            </w:r>
          </w:p>
        </w:tc>
      </w:tr>
    </w:tbl>
    <w:p w:rsidR="00F403EB" w:rsidRPr="00F64579" w:rsidRDefault="00F403EB" w:rsidP="00F403EB">
      <w:pPr>
        <w:pStyle w:val="a3"/>
        <w:ind w:left="1" w:right="671" w:hanging="1"/>
        <w:jc w:val="center"/>
        <w:rPr>
          <w:rFonts w:ascii="Arial" w:hAnsi="Arial" w:cs="Arial"/>
          <w:sz w:val="20"/>
          <w:szCs w:val="20"/>
        </w:rPr>
      </w:pPr>
      <w:r w:rsidRPr="00F64579">
        <w:rPr>
          <w:rFonts w:ascii="Arial" w:hAnsi="Arial" w:cs="Arial"/>
          <w:sz w:val="20"/>
          <w:szCs w:val="20"/>
        </w:rPr>
        <w:t>Сверление обозначено значком (3)</w:t>
      </w:r>
      <w:r w:rsidRPr="00F64579">
        <w:rPr>
          <w:rFonts w:ascii="Arial" w:hAnsi="Arial" w:cs="Arial"/>
          <w:sz w:val="20"/>
          <w:szCs w:val="20"/>
          <w:lang w:eastAsia="zh-CN"/>
        </w:rPr>
        <w:t xml:space="preserve">  </w:t>
      </w:r>
      <w:r w:rsidRPr="00F64579">
        <w:rPr>
          <w:rFonts w:ascii="Arial" w:hAnsi="Arial" w:cs="Arial"/>
          <w:noProof/>
          <w:sz w:val="20"/>
          <w:szCs w:val="20"/>
          <w:lang w:bidi="ar-SA"/>
        </w:rPr>
        <w:drawing>
          <wp:inline distT="0" distB="0" distL="0" distR="0">
            <wp:extent cx="304800" cy="118745"/>
            <wp:effectExtent l="0" t="0" r="0" b="0"/>
            <wp:docPr id="14" name="图片 16" descr="Drilling%20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rilling%20icon"/>
                    <pic:cNvPicPr>
                      <a:picLocks noChangeAspect="1" noChangeArrowheads="1"/>
                    </pic:cNvPicPr>
                  </pic:nvPicPr>
                  <pic:blipFill>
                    <a:blip r:embed="rId37" cstate="print"/>
                    <a:srcRect/>
                    <a:stretch>
                      <a:fillRect/>
                    </a:stretch>
                  </pic:blipFill>
                  <pic:spPr bwMode="auto">
                    <a:xfrm>
                      <a:off x="0" y="0"/>
                      <a:ext cx="304800" cy="118745"/>
                    </a:xfrm>
                    <a:prstGeom prst="rect">
                      <a:avLst/>
                    </a:prstGeom>
                    <a:noFill/>
                    <a:ln w="9525">
                      <a:noFill/>
                      <a:miter lim="800000"/>
                      <a:headEnd/>
                      <a:tailEnd/>
                    </a:ln>
                  </pic:spPr>
                </pic:pic>
              </a:graphicData>
            </a:graphic>
          </wp:inline>
        </w:drawing>
      </w:r>
      <w:r w:rsidRPr="00F64579">
        <w:rPr>
          <w:rFonts w:ascii="Arial" w:hAnsi="Arial" w:cs="Arial"/>
          <w:sz w:val="20"/>
          <w:szCs w:val="20"/>
          <w:lang w:eastAsia="zh-CN"/>
        </w:rPr>
        <w:t xml:space="preserve">  на вращающемся кольце</w:t>
      </w:r>
      <w:r w:rsidRPr="00F64579">
        <w:rPr>
          <w:rFonts w:ascii="Arial" w:hAnsi="Arial" w:cs="Arial"/>
          <w:sz w:val="20"/>
          <w:szCs w:val="20"/>
        </w:rPr>
        <w:t xml:space="preserve"> (Рис. </w:t>
      </w:r>
      <w:r w:rsidRPr="00F64579">
        <w:rPr>
          <w:rFonts w:ascii="Arial" w:hAnsi="Arial" w:cs="Arial"/>
          <w:sz w:val="20"/>
          <w:szCs w:val="20"/>
          <w:lang w:eastAsia="zh-CN"/>
        </w:rPr>
        <w:t>5</w:t>
      </w:r>
      <w:r w:rsidRPr="00F64579">
        <w:rPr>
          <w:rFonts w:ascii="Arial" w:hAnsi="Arial" w:cs="Arial"/>
          <w:sz w:val="20"/>
          <w:szCs w:val="20"/>
        </w:rPr>
        <w:t>).</w:t>
      </w:r>
    </w:p>
    <w:p w:rsidR="008822D8" w:rsidRPr="0058798B" w:rsidRDefault="005F55DB" w:rsidP="008822D8">
      <w:pPr>
        <w:spacing w:line="360" w:lineRule="auto"/>
        <w:ind w:leftChars="515" w:left="1133"/>
        <w:rPr>
          <w:rFonts w:ascii="Arial" w:hAnsi="Arial" w:cs="Arial"/>
          <w:sz w:val="20"/>
          <w:szCs w:val="20"/>
          <w:lang w:eastAsia="zh-CN"/>
        </w:rPr>
      </w:pPr>
      <w:r>
        <w:rPr>
          <w:rFonts w:ascii="Arial" w:hAnsi="Arial" w:cs="Arial"/>
          <w:noProof/>
          <w:sz w:val="20"/>
          <w:szCs w:val="20"/>
          <w:lang w:bidi="ar-SA"/>
        </w:rPr>
        <w:lastRenderedPageBreak/>
        <w:drawing>
          <wp:inline distT="0" distB="0" distL="0" distR="0" wp14:anchorId="3BFBCA0C">
            <wp:extent cx="3511550" cy="1211065"/>
            <wp:effectExtent l="0" t="0" r="0" b="825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26420" cy="1216194"/>
                    </a:xfrm>
                    <a:prstGeom prst="rect">
                      <a:avLst/>
                    </a:prstGeom>
                    <a:noFill/>
                  </pic:spPr>
                </pic:pic>
              </a:graphicData>
            </a:graphic>
          </wp:inline>
        </w:drawing>
      </w:r>
    </w:p>
    <w:p w:rsidR="008822D8" w:rsidRPr="00F403EB" w:rsidRDefault="008822D8" w:rsidP="008822D8">
      <w:pPr>
        <w:ind w:firstLineChars="642" w:firstLine="1284"/>
        <w:rPr>
          <w:rFonts w:ascii="Arial" w:hAnsi="Arial" w:cs="Arial"/>
          <w:bCs/>
          <w:sz w:val="20"/>
          <w:szCs w:val="20"/>
          <w:lang w:eastAsia="zh-CN"/>
        </w:rPr>
      </w:pPr>
      <w:r w:rsidRPr="00F403EB">
        <w:rPr>
          <w:rFonts w:ascii="Arial" w:hAnsi="Arial" w:cs="Arial"/>
          <w:bCs/>
          <w:sz w:val="20"/>
          <w:szCs w:val="20"/>
        </w:rPr>
        <w:t xml:space="preserve">Рис. </w:t>
      </w:r>
      <w:r w:rsidR="00F403EB" w:rsidRPr="00F403EB">
        <w:rPr>
          <w:rFonts w:ascii="Arial" w:hAnsi="Arial" w:cs="Arial" w:hint="eastAsia"/>
          <w:bCs/>
          <w:sz w:val="20"/>
          <w:szCs w:val="20"/>
          <w:lang w:eastAsia="zh-CN"/>
        </w:rPr>
        <w:t>4</w:t>
      </w:r>
      <w:r w:rsidRPr="00F403EB">
        <w:rPr>
          <w:rFonts w:ascii="Arial" w:hAnsi="Arial" w:cs="Arial"/>
          <w:bCs/>
          <w:sz w:val="20"/>
          <w:szCs w:val="20"/>
          <w:lang w:eastAsia="zh-CN"/>
        </w:rPr>
        <w:t xml:space="preserve">                                       </w:t>
      </w:r>
      <w:r w:rsidRPr="00F403EB">
        <w:rPr>
          <w:rFonts w:ascii="Arial" w:hAnsi="Arial" w:cs="Arial" w:hint="eastAsia"/>
          <w:bCs/>
          <w:sz w:val="20"/>
          <w:szCs w:val="20"/>
          <w:lang w:eastAsia="zh-CN"/>
        </w:rPr>
        <w:t xml:space="preserve">     </w:t>
      </w:r>
      <w:r w:rsidRPr="00F403EB">
        <w:rPr>
          <w:rFonts w:ascii="Arial" w:hAnsi="Arial" w:cs="Arial"/>
          <w:bCs/>
          <w:sz w:val="20"/>
          <w:szCs w:val="20"/>
          <w:lang w:eastAsia="zh-CN"/>
        </w:rPr>
        <w:t xml:space="preserve">    </w:t>
      </w:r>
      <w:r w:rsidRPr="00F403EB">
        <w:rPr>
          <w:rFonts w:ascii="Arial" w:hAnsi="Arial" w:cs="Arial" w:hint="eastAsia"/>
          <w:bCs/>
          <w:sz w:val="20"/>
          <w:szCs w:val="20"/>
          <w:lang w:eastAsia="zh-CN"/>
        </w:rPr>
        <w:t xml:space="preserve">  </w:t>
      </w:r>
      <w:r w:rsidRPr="00F403EB">
        <w:rPr>
          <w:rFonts w:ascii="Arial" w:hAnsi="Arial" w:cs="Arial"/>
          <w:bCs/>
          <w:sz w:val="20"/>
          <w:szCs w:val="20"/>
          <w:lang w:eastAsia="zh-CN"/>
        </w:rPr>
        <w:t>Рис</w:t>
      </w:r>
      <w:r w:rsidRPr="00F403EB">
        <w:rPr>
          <w:rFonts w:ascii="Arial" w:hAnsi="Arial" w:cs="Arial"/>
          <w:bCs/>
          <w:sz w:val="20"/>
          <w:szCs w:val="20"/>
        </w:rPr>
        <w:t>.</w:t>
      </w:r>
      <w:r w:rsidR="00F403EB" w:rsidRPr="00F403EB">
        <w:rPr>
          <w:rFonts w:ascii="Arial" w:hAnsi="Arial" w:cs="Arial" w:hint="eastAsia"/>
          <w:bCs/>
          <w:sz w:val="20"/>
          <w:szCs w:val="20"/>
          <w:lang w:eastAsia="zh-CN"/>
        </w:rPr>
        <w:t>5</w:t>
      </w:r>
    </w:p>
    <w:p w:rsidR="00F403EB" w:rsidRPr="00610273" w:rsidRDefault="00F403EB" w:rsidP="00F403EB">
      <w:pPr>
        <w:pStyle w:val="4"/>
        <w:ind w:left="720" w:right="671"/>
        <w:jc w:val="left"/>
        <w:rPr>
          <w:rFonts w:ascii="Arial" w:hAnsi="Arial" w:cs="Arial"/>
          <w:bCs w:val="0"/>
          <w:sz w:val="20"/>
          <w:szCs w:val="20"/>
          <w:lang w:eastAsia="zh-CN"/>
        </w:rPr>
      </w:pPr>
      <w:r w:rsidRPr="00610273">
        <w:rPr>
          <w:rFonts w:ascii="Arial" w:hAnsi="Arial" w:cs="Arial"/>
          <w:bCs w:val="0"/>
          <w:sz w:val="20"/>
          <w:szCs w:val="20"/>
        </w:rPr>
        <w:t>Переключатель направления вращения.</w:t>
      </w:r>
    </w:p>
    <w:p w:rsidR="00F403EB" w:rsidRPr="00610273" w:rsidRDefault="00F403EB" w:rsidP="00F403EB">
      <w:pPr>
        <w:pStyle w:val="4"/>
        <w:ind w:leftChars="450" w:left="990" w:rightChars="305" w:right="671"/>
        <w:jc w:val="left"/>
        <w:rPr>
          <w:rFonts w:ascii="Arial" w:hAnsi="Arial" w:cs="Arial"/>
          <w:bCs w:val="0"/>
          <w:sz w:val="20"/>
          <w:szCs w:val="20"/>
        </w:rPr>
      </w:pPr>
      <w:r w:rsidRPr="00610273">
        <w:rPr>
          <w:rFonts w:ascii="Arial" w:hAnsi="Arial" w:cs="Arial"/>
          <w:b w:val="0"/>
          <w:sz w:val="20"/>
          <w:szCs w:val="20"/>
        </w:rPr>
        <w:t>Переключатель направления вращения (1) расположен над кнопкой включения (2) (Рис. 6). Для вращения по часовой стрелке переключите его влево, для вращения против часовой – вправо.</w:t>
      </w:r>
    </w:p>
    <w:p w:rsidR="008822D8" w:rsidRDefault="008822D8" w:rsidP="008822D8">
      <w:pPr>
        <w:pStyle w:val="a3"/>
        <w:ind w:leftChars="515" w:left="1133"/>
        <w:jc w:val="both"/>
        <w:rPr>
          <w:rFonts w:ascii="Arial" w:eastAsiaTheme="minorEastAsia" w:hAnsi="Arial" w:cs="Arial"/>
          <w:b/>
          <w:bCs/>
          <w:sz w:val="20"/>
          <w:szCs w:val="20"/>
          <w:lang w:eastAsia="zh-CN"/>
        </w:rPr>
      </w:pPr>
      <w:r>
        <w:rPr>
          <w:rFonts w:ascii="Arial" w:hAnsi="Arial" w:cs="Arial"/>
          <w:b/>
          <w:bCs/>
          <w:noProof/>
          <w:sz w:val="20"/>
          <w:szCs w:val="20"/>
          <w:lang w:bidi="ar-SA"/>
        </w:rPr>
        <w:drawing>
          <wp:inline distT="0" distB="0" distL="0" distR="0">
            <wp:extent cx="2032000" cy="1160145"/>
            <wp:effectExtent l="19050" t="0" r="6350" b="0"/>
            <wp:docPr id="4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srcRect/>
                    <a:stretch>
                      <a:fillRect/>
                    </a:stretch>
                  </pic:blipFill>
                  <pic:spPr bwMode="auto">
                    <a:xfrm>
                      <a:off x="0" y="0"/>
                      <a:ext cx="2032000" cy="1160145"/>
                    </a:xfrm>
                    <a:prstGeom prst="rect">
                      <a:avLst/>
                    </a:prstGeom>
                    <a:noFill/>
                    <a:ln w="9525">
                      <a:noFill/>
                      <a:miter lim="800000"/>
                      <a:headEnd/>
                      <a:tailEnd/>
                    </a:ln>
                  </pic:spPr>
                </pic:pic>
              </a:graphicData>
            </a:graphic>
          </wp:inline>
        </w:drawing>
      </w:r>
      <w:r w:rsidRPr="00F403EB">
        <w:rPr>
          <w:rFonts w:ascii="Arial" w:hAnsi="Arial" w:cs="Arial"/>
          <w:bCs/>
          <w:sz w:val="20"/>
          <w:szCs w:val="20"/>
          <w:lang w:eastAsia="zh-CN"/>
        </w:rPr>
        <w:t>Рис</w:t>
      </w:r>
      <w:r w:rsidRPr="00F403EB">
        <w:rPr>
          <w:rFonts w:ascii="Arial" w:hAnsi="Arial" w:cs="Arial"/>
          <w:bCs/>
          <w:sz w:val="20"/>
          <w:szCs w:val="20"/>
        </w:rPr>
        <w:t>.</w:t>
      </w:r>
      <w:r w:rsidR="00F403EB" w:rsidRPr="00F403EB">
        <w:rPr>
          <w:rFonts w:ascii="Arial" w:hAnsi="Arial" w:cs="Arial" w:hint="eastAsia"/>
          <w:bCs/>
          <w:sz w:val="20"/>
          <w:szCs w:val="20"/>
          <w:lang w:eastAsia="zh-CN"/>
        </w:rPr>
        <w:t>6</w:t>
      </w:r>
    </w:p>
    <w:p w:rsidR="00AC2E52" w:rsidRDefault="00AC2E52" w:rsidP="00F403EB">
      <w:pPr>
        <w:pStyle w:val="a3"/>
        <w:ind w:left="721" w:right="671" w:hanging="1"/>
        <w:rPr>
          <w:rFonts w:ascii="Arial" w:hAnsi="Arial" w:cs="Arial"/>
          <w:b/>
          <w:sz w:val="20"/>
          <w:szCs w:val="20"/>
        </w:rPr>
      </w:pPr>
    </w:p>
    <w:p w:rsidR="00F403EB" w:rsidRPr="00F64579" w:rsidRDefault="00F403EB" w:rsidP="00F403EB">
      <w:pPr>
        <w:pStyle w:val="a3"/>
        <w:ind w:left="721" w:right="671" w:hanging="1"/>
        <w:rPr>
          <w:rFonts w:ascii="Arial" w:hAnsi="Arial" w:cs="Arial"/>
          <w:b/>
          <w:sz w:val="20"/>
          <w:szCs w:val="20"/>
        </w:rPr>
      </w:pPr>
      <w:r w:rsidRPr="00F64579">
        <w:rPr>
          <w:rFonts w:ascii="Arial" w:hAnsi="Arial" w:cs="Arial"/>
          <w:b/>
          <w:sz w:val="20"/>
          <w:szCs w:val="20"/>
        </w:rPr>
        <w:t>Плавная регулировка числа оборотов.</w:t>
      </w:r>
    </w:p>
    <w:p w:rsidR="00F403EB" w:rsidRPr="008E2DD4" w:rsidRDefault="00F403EB" w:rsidP="00F403EB">
      <w:pPr>
        <w:pStyle w:val="a3"/>
        <w:ind w:left="1134" w:right="671" w:hanging="1"/>
        <w:jc w:val="both"/>
        <w:rPr>
          <w:rFonts w:ascii="Arial" w:hAnsi="Arial" w:cs="Arial"/>
          <w:sz w:val="20"/>
          <w:szCs w:val="20"/>
          <w:lang w:eastAsia="zh-CN"/>
        </w:rPr>
      </w:pPr>
      <w:r w:rsidRPr="008E2DD4">
        <w:rPr>
          <w:rFonts w:ascii="Arial" w:hAnsi="Arial" w:cs="Arial"/>
          <w:sz w:val="20"/>
          <w:szCs w:val="20"/>
        </w:rPr>
        <w:t>Шуруповерт оснащен кнопкой включения (1) с плавной регулировкой числа оборотов. Медленное вращение происходит при легком нажатии на кнопку и увеличивается при более сильном нажатии (Рис. 7).</w:t>
      </w:r>
      <w:r>
        <w:rPr>
          <w:rFonts w:ascii="Arial" w:hAnsi="Arial" w:cs="Arial"/>
          <w:sz w:val="20"/>
          <w:szCs w:val="20"/>
        </w:rPr>
        <w:t xml:space="preserve"> </w:t>
      </w:r>
      <w:r w:rsidRPr="008E2DD4">
        <w:rPr>
          <w:rFonts w:ascii="Arial" w:hAnsi="Arial" w:cs="Arial"/>
          <w:sz w:val="20"/>
          <w:szCs w:val="20"/>
        </w:rPr>
        <w:t>Для остановки инструмента отпустите кнопку включения.</w:t>
      </w:r>
    </w:p>
    <w:p w:rsidR="00F403EB" w:rsidRPr="008E2DD4" w:rsidRDefault="00F403EB" w:rsidP="00F403EB">
      <w:pPr>
        <w:pStyle w:val="a3"/>
        <w:ind w:leftChars="515" w:left="1133" w:rightChars="305" w:right="671"/>
        <w:jc w:val="both"/>
        <w:rPr>
          <w:rFonts w:ascii="Arial" w:hAnsi="Arial" w:cs="Arial"/>
          <w:sz w:val="20"/>
          <w:szCs w:val="20"/>
        </w:rPr>
      </w:pPr>
      <w:r w:rsidRPr="0043103E">
        <w:rPr>
          <w:rFonts w:ascii="Arial" w:hAnsi="Arial" w:cs="Arial"/>
          <w:b/>
          <w:sz w:val="20"/>
          <w:szCs w:val="20"/>
        </w:rPr>
        <w:t>ВНИМАНИЕ!</w:t>
      </w:r>
      <w:r w:rsidRPr="00D04F34">
        <w:rPr>
          <w:rFonts w:ascii="Arial" w:hAnsi="Arial" w:cs="Arial"/>
          <w:b/>
          <w:sz w:val="20"/>
          <w:szCs w:val="20"/>
        </w:rPr>
        <w:t xml:space="preserve"> </w:t>
      </w:r>
      <w:r w:rsidRPr="008E2DD4">
        <w:rPr>
          <w:rFonts w:ascii="Arial" w:hAnsi="Arial" w:cs="Arial"/>
          <w:sz w:val="20"/>
          <w:szCs w:val="20"/>
        </w:rPr>
        <w:t>Вращение на маленькой скорости в течение продолжительного времени может</w:t>
      </w:r>
      <w:r>
        <w:rPr>
          <w:rFonts w:ascii="Arial" w:hAnsi="Arial" w:cs="Arial"/>
          <w:sz w:val="20"/>
          <w:szCs w:val="20"/>
        </w:rPr>
        <w:t xml:space="preserve"> </w:t>
      </w:r>
      <w:r w:rsidRPr="008E2DD4">
        <w:rPr>
          <w:rFonts w:ascii="Arial" w:hAnsi="Arial" w:cs="Arial"/>
          <w:sz w:val="20"/>
          <w:szCs w:val="20"/>
        </w:rPr>
        <w:t xml:space="preserve">вызвать перегрев двигателя или аккумулятора. При нагреве сделайте перерыв в работе не менее, </w:t>
      </w:r>
      <w:r w:rsidRPr="008E2DD4">
        <w:rPr>
          <w:rFonts w:ascii="Arial" w:hAnsi="Arial" w:cs="Arial"/>
          <w:sz w:val="20"/>
          <w:szCs w:val="20"/>
        </w:rPr>
        <w:lastRenderedPageBreak/>
        <w:t>чем на 15 минут.</w:t>
      </w:r>
    </w:p>
    <w:p w:rsidR="008822D8" w:rsidRDefault="008822D8" w:rsidP="008822D8">
      <w:pPr>
        <w:pStyle w:val="a3"/>
        <w:ind w:leftChars="515" w:left="1133"/>
        <w:jc w:val="both"/>
        <w:rPr>
          <w:rFonts w:ascii="Arial" w:eastAsiaTheme="minorEastAsia" w:hAnsi="Arial" w:cs="Arial"/>
          <w:b/>
          <w:bCs/>
          <w:sz w:val="20"/>
          <w:szCs w:val="20"/>
          <w:lang w:eastAsia="zh-CN"/>
        </w:rPr>
      </w:pPr>
      <w:r>
        <w:rPr>
          <w:rFonts w:ascii="Arial" w:hAnsi="Arial" w:cs="Arial"/>
          <w:b/>
          <w:bCs/>
          <w:noProof/>
          <w:sz w:val="20"/>
          <w:szCs w:val="20"/>
          <w:lang w:bidi="ar-SA"/>
        </w:rPr>
        <w:drawing>
          <wp:inline distT="0" distB="0" distL="0" distR="0">
            <wp:extent cx="1955800" cy="1125855"/>
            <wp:effectExtent l="19050" t="0" r="6350" b="0"/>
            <wp:docPr id="4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srcRect/>
                    <a:stretch>
                      <a:fillRect/>
                    </a:stretch>
                  </pic:blipFill>
                  <pic:spPr bwMode="auto">
                    <a:xfrm>
                      <a:off x="0" y="0"/>
                      <a:ext cx="1955800" cy="1125855"/>
                    </a:xfrm>
                    <a:prstGeom prst="rect">
                      <a:avLst/>
                    </a:prstGeom>
                    <a:noFill/>
                    <a:ln w="9525">
                      <a:noFill/>
                      <a:miter lim="800000"/>
                      <a:headEnd/>
                      <a:tailEnd/>
                    </a:ln>
                  </pic:spPr>
                </pic:pic>
              </a:graphicData>
            </a:graphic>
          </wp:inline>
        </w:drawing>
      </w:r>
      <w:r w:rsidRPr="00F403EB">
        <w:rPr>
          <w:rFonts w:ascii="Arial" w:hAnsi="Arial" w:cs="Arial"/>
          <w:bCs/>
          <w:sz w:val="20"/>
          <w:szCs w:val="20"/>
          <w:lang w:eastAsia="zh-CN"/>
        </w:rPr>
        <w:t>Рис</w:t>
      </w:r>
      <w:r w:rsidRPr="00F403EB">
        <w:rPr>
          <w:rFonts w:ascii="Arial" w:hAnsi="Arial" w:cs="Arial"/>
          <w:bCs/>
          <w:sz w:val="20"/>
          <w:szCs w:val="20"/>
        </w:rPr>
        <w:t>.</w:t>
      </w:r>
      <w:r w:rsidR="00F403EB" w:rsidRPr="00F403EB">
        <w:rPr>
          <w:rFonts w:ascii="Arial" w:hAnsi="Arial" w:cs="Arial" w:hint="eastAsia"/>
          <w:bCs/>
          <w:sz w:val="20"/>
          <w:szCs w:val="20"/>
          <w:lang w:eastAsia="zh-CN"/>
        </w:rPr>
        <w:t>7</w:t>
      </w:r>
    </w:p>
    <w:p w:rsidR="00AC2E52" w:rsidRDefault="00AC2E52" w:rsidP="00F403EB">
      <w:pPr>
        <w:pStyle w:val="a6"/>
        <w:pBdr>
          <w:bottom w:val="none" w:sz="0" w:space="0" w:color="auto"/>
        </w:pBdr>
        <w:ind w:left="720" w:right="671"/>
        <w:jc w:val="left"/>
        <w:rPr>
          <w:rFonts w:ascii="Arial" w:hAnsi="Arial" w:cs="Arial"/>
          <w:b/>
          <w:sz w:val="20"/>
          <w:szCs w:val="20"/>
        </w:rPr>
      </w:pPr>
    </w:p>
    <w:p w:rsidR="00F403EB" w:rsidRDefault="00F403EB" w:rsidP="00F403EB">
      <w:pPr>
        <w:pStyle w:val="a6"/>
        <w:pBdr>
          <w:bottom w:val="none" w:sz="0" w:space="0" w:color="auto"/>
        </w:pBdr>
        <w:ind w:left="720" w:right="671"/>
        <w:jc w:val="left"/>
        <w:rPr>
          <w:rFonts w:ascii="Arial" w:hAnsi="Arial" w:cs="Arial"/>
          <w:b/>
          <w:sz w:val="20"/>
          <w:szCs w:val="20"/>
        </w:rPr>
      </w:pPr>
      <w:r w:rsidRPr="00CB6CE9">
        <w:rPr>
          <w:rFonts w:ascii="Arial" w:hAnsi="Arial" w:cs="Arial"/>
          <w:b/>
          <w:sz w:val="20"/>
          <w:szCs w:val="20"/>
        </w:rPr>
        <w:t>Встроенный фонарь.</w:t>
      </w:r>
    </w:p>
    <w:p w:rsidR="00F403EB" w:rsidRPr="00D04F34" w:rsidRDefault="00F403EB" w:rsidP="00F403EB">
      <w:pPr>
        <w:pStyle w:val="a3"/>
        <w:ind w:leftChars="515" w:left="1133" w:rightChars="305" w:right="671"/>
        <w:rPr>
          <w:rFonts w:ascii="Arial" w:hAnsi="Arial" w:cs="Arial"/>
          <w:b/>
          <w:sz w:val="20"/>
          <w:szCs w:val="20"/>
        </w:rPr>
      </w:pPr>
      <w:r w:rsidRPr="0043103E">
        <w:rPr>
          <w:rFonts w:ascii="Arial" w:hAnsi="Arial" w:cs="Arial"/>
          <w:sz w:val="20"/>
          <w:szCs w:val="20"/>
        </w:rPr>
        <w:t>Встроенный фонарь (2) включается автоматически при нажатии кнопки включения (1) (рис.8) и автоматически выключается при ее отпускании</w:t>
      </w:r>
      <w:r w:rsidRPr="00D04F34">
        <w:rPr>
          <w:rFonts w:ascii="Arial" w:hAnsi="Arial" w:cs="Arial"/>
          <w:b/>
          <w:sz w:val="20"/>
          <w:szCs w:val="20"/>
        </w:rPr>
        <w:t>.</w:t>
      </w:r>
    </w:p>
    <w:p w:rsidR="00EC5B25" w:rsidRDefault="0070569C" w:rsidP="004A07D0">
      <w:pPr>
        <w:tabs>
          <w:tab w:val="left" w:pos="10585"/>
        </w:tabs>
        <w:ind w:left="1077" w:right="686"/>
        <w:jc w:val="both"/>
        <w:rPr>
          <w:rFonts w:ascii="Arial" w:hAnsi="Arial" w:cs="Arial"/>
          <w:b/>
          <w:sz w:val="20"/>
          <w:szCs w:val="20"/>
        </w:rPr>
      </w:pPr>
      <w:r>
        <w:rPr>
          <w:rFonts w:ascii="Arial" w:hAnsi="Arial" w:cs="Arial"/>
          <w:b/>
          <w:noProof/>
          <w:sz w:val="20"/>
          <w:szCs w:val="20"/>
          <w:lang w:bidi="ar-SA"/>
        </w:rPr>
        <w:drawing>
          <wp:anchor distT="0" distB="0" distL="114300" distR="114300" simplePos="0" relativeHeight="251852288" behindDoc="0" locked="0" layoutInCell="1" allowOverlap="1">
            <wp:simplePos x="0" y="0"/>
            <wp:positionH relativeFrom="column">
              <wp:posOffset>2177415</wp:posOffset>
            </wp:positionH>
            <wp:positionV relativeFrom="paragraph">
              <wp:posOffset>3810</wp:posOffset>
            </wp:positionV>
            <wp:extent cx="2024380" cy="1163320"/>
            <wp:effectExtent l="19050" t="0" r="0" b="0"/>
            <wp:wrapNone/>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1" cstate="print"/>
                    <a:srcRect/>
                    <a:stretch>
                      <a:fillRect/>
                    </a:stretch>
                  </pic:blipFill>
                  <pic:spPr bwMode="auto">
                    <a:xfrm>
                      <a:off x="0" y="0"/>
                      <a:ext cx="2024380" cy="1163320"/>
                    </a:xfrm>
                    <a:prstGeom prst="rect">
                      <a:avLst/>
                    </a:prstGeom>
                    <a:noFill/>
                    <a:ln w="9525">
                      <a:noFill/>
                      <a:miter lim="800000"/>
                      <a:headEnd/>
                      <a:tailEnd/>
                    </a:ln>
                  </pic:spPr>
                </pic:pic>
              </a:graphicData>
            </a:graphic>
          </wp:anchor>
        </w:drawing>
      </w:r>
    </w:p>
    <w:p w:rsidR="008822D8" w:rsidRDefault="008822D8" w:rsidP="00271576">
      <w:pPr>
        <w:tabs>
          <w:tab w:val="left" w:pos="10585"/>
        </w:tabs>
        <w:ind w:left="720" w:right="686"/>
        <w:jc w:val="both"/>
        <w:rPr>
          <w:rFonts w:ascii="Arial" w:eastAsiaTheme="minorEastAsia" w:hAnsi="Arial" w:cs="Arial"/>
          <w:b/>
          <w:color w:val="808080" w:themeColor="background1" w:themeShade="80"/>
          <w:sz w:val="24"/>
          <w:szCs w:val="24"/>
          <w:lang w:eastAsia="zh-CN"/>
        </w:rPr>
      </w:pPr>
    </w:p>
    <w:p w:rsidR="008822D8" w:rsidRDefault="008822D8" w:rsidP="00271576">
      <w:pPr>
        <w:tabs>
          <w:tab w:val="left" w:pos="10585"/>
        </w:tabs>
        <w:ind w:left="720" w:right="686"/>
        <w:jc w:val="both"/>
        <w:rPr>
          <w:rFonts w:ascii="Arial" w:eastAsiaTheme="minorEastAsia" w:hAnsi="Arial" w:cs="Arial"/>
          <w:b/>
          <w:color w:val="808080" w:themeColor="background1" w:themeShade="80"/>
          <w:sz w:val="24"/>
          <w:szCs w:val="24"/>
          <w:lang w:eastAsia="zh-CN"/>
        </w:rPr>
      </w:pPr>
    </w:p>
    <w:p w:rsidR="008822D8" w:rsidRDefault="008822D8" w:rsidP="00271576">
      <w:pPr>
        <w:tabs>
          <w:tab w:val="left" w:pos="10585"/>
        </w:tabs>
        <w:ind w:left="720" w:right="686"/>
        <w:jc w:val="both"/>
        <w:rPr>
          <w:rFonts w:ascii="Arial" w:eastAsiaTheme="minorEastAsia" w:hAnsi="Arial" w:cs="Arial"/>
          <w:b/>
          <w:color w:val="808080" w:themeColor="background1" w:themeShade="80"/>
          <w:sz w:val="24"/>
          <w:szCs w:val="24"/>
          <w:lang w:eastAsia="zh-CN"/>
        </w:rPr>
      </w:pPr>
    </w:p>
    <w:p w:rsidR="008822D8" w:rsidRDefault="008822D8" w:rsidP="00271576">
      <w:pPr>
        <w:tabs>
          <w:tab w:val="left" w:pos="10585"/>
        </w:tabs>
        <w:ind w:left="720" w:right="686"/>
        <w:jc w:val="both"/>
        <w:rPr>
          <w:rFonts w:ascii="Arial" w:eastAsiaTheme="minorEastAsia" w:hAnsi="Arial" w:cs="Arial"/>
          <w:b/>
          <w:color w:val="808080" w:themeColor="background1" w:themeShade="80"/>
          <w:sz w:val="24"/>
          <w:szCs w:val="24"/>
          <w:lang w:eastAsia="zh-CN"/>
        </w:rPr>
      </w:pPr>
    </w:p>
    <w:p w:rsidR="008822D8" w:rsidRPr="00F403EB" w:rsidRDefault="008822D8" w:rsidP="008822D8">
      <w:pPr>
        <w:ind w:firstLineChars="1100" w:firstLine="2200"/>
        <w:rPr>
          <w:rFonts w:ascii="Arial" w:hAnsi="Arial" w:cs="Arial"/>
          <w:sz w:val="20"/>
          <w:szCs w:val="20"/>
          <w:lang w:eastAsia="zh-CN"/>
        </w:rPr>
      </w:pPr>
      <w:r w:rsidRPr="00F403EB">
        <w:rPr>
          <w:rFonts w:ascii="Arial" w:hAnsi="Arial" w:cs="Arial"/>
          <w:sz w:val="20"/>
          <w:szCs w:val="20"/>
        </w:rPr>
        <w:t>рис.</w:t>
      </w:r>
      <w:r w:rsidR="00F403EB" w:rsidRPr="00F403EB">
        <w:rPr>
          <w:rFonts w:ascii="Arial" w:hAnsi="Arial" w:cs="Arial" w:hint="eastAsia"/>
          <w:sz w:val="20"/>
          <w:szCs w:val="20"/>
          <w:lang w:eastAsia="zh-CN"/>
        </w:rPr>
        <w:t>8</w:t>
      </w:r>
    </w:p>
    <w:p w:rsidR="008822D8" w:rsidRDefault="008822D8" w:rsidP="00271576">
      <w:pPr>
        <w:tabs>
          <w:tab w:val="left" w:pos="10585"/>
        </w:tabs>
        <w:ind w:left="720" w:right="686"/>
        <w:jc w:val="both"/>
        <w:rPr>
          <w:rFonts w:ascii="Arial" w:eastAsiaTheme="minorEastAsia" w:hAnsi="Arial" w:cs="Arial"/>
          <w:b/>
          <w:color w:val="808080" w:themeColor="background1" w:themeShade="80"/>
          <w:sz w:val="24"/>
          <w:szCs w:val="24"/>
          <w:lang w:eastAsia="zh-CN"/>
        </w:rPr>
      </w:pPr>
    </w:p>
    <w:p w:rsidR="00F403EB" w:rsidRPr="00D04F34" w:rsidRDefault="00F403EB" w:rsidP="00F403EB">
      <w:pPr>
        <w:pStyle w:val="a6"/>
        <w:pBdr>
          <w:bottom w:val="none" w:sz="0" w:space="0" w:color="auto"/>
        </w:pBdr>
        <w:ind w:left="720" w:right="957"/>
        <w:jc w:val="both"/>
        <w:outlineLvl w:val="0"/>
        <w:rPr>
          <w:rFonts w:ascii="Arial" w:hAnsi="Arial" w:cs="Arial"/>
          <w:b/>
          <w:sz w:val="20"/>
          <w:szCs w:val="20"/>
          <w:lang w:eastAsia="zh-CN"/>
        </w:rPr>
      </w:pPr>
      <w:r w:rsidRPr="00D04F34">
        <w:rPr>
          <w:rFonts w:ascii="Arial" w:hAnsi="Arial" w:cs="Arial"/>
          <w:b/>
          <w:sz w:val="20"/>
          <w:szCs w:val="20"/>
          <w:lang w:eastAsia="zh-CN"/>
        </w:rPr>
        <w:t>Переключение скорости</w:t>
      </w:r>
      <w:r>
        <w:rPr>
          <w:rFonts w:ascii="Arial" w:hAnsi="Arial" w:cs="Arial"/>
          <w:b/>
          <w:sz w:val="20"/>
          <w:szCs w:val="20"/>
          <w:lang w:eastAsia="zh-CN"/>
        </w:rPr>
        <w:t>.</w:t>
      </w:r>
    </w:p>
    <w:p w:rsidR="00F403EB" w:rsidRPr="00D04F34" w:rsidRDefault="00AB11AE" w:rsidP="00F403EB">
      <w:pPr>
        <w:pStyle w:val="a6"/>
        <w:pBdr>
          <w:bottom w:val="none" w:sz="0" w:space="0" w:color="auto"/>
        </w:pBdr>
        <w:ind w:leftChars="515" w:left="1133" w:rightChars="435" w:right="957"/>
        <w:jc w:val="both"/>
        <w:outlineLvl w:val="0"/>
        <w:rPr>
          <w:rFonts w:ascii="Arial" w:hAnsi="Arial" w:cs="Arial"/>
          <w:sz w:val="20"/>
          <w:szCs w:val="20"/>
          <w:lang w:eastAsia="zh-CN"/>
        </w:rPr>
      </w:pPr>
      <w:r>
        <w:rPr>
          <w:rFonts w:ascii="Arial" w:hAnsi="Arial" w:cs="Arial"/>
          <w:noProof/>
          <w:sz w:val="20"/>
          <w:szCs w:val="20"/>
          <w:lang w:bidi="ar-SA"/>
        </w:rPr>
        <w:lastRenderedPageBreak/>
        <w:drawing>
          <wp:anchor distT="0" distB="0" distL="114300" distR="114300" simplePos="0" relativeHeight="251663360" behindDoc="0" locked="0" layoutInCell="1" allowOverlap="1">
            <wp:simplePos x="0" y="0"/>
            <wp:positionH relativeFrom="column">
              <wp:posOffset>4332433</wp:posOffset>
            </wp:positionH>
            <wp:positionV relativeFrom="paragraph">
              <wp:posOffset>840242</wp:posOffset>
            </wp:positionV>
            <wp:extent cx="2105025" cy="1209675"/>
            <wp:effectExtent l="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05025" cy="1209675"/>
                    </a:xfrm>
                    <a:prstGeom prst="rect">
                      <a:avLst/>
                    </a:prstGeom>
                    <a:noFill/>
                  </pic:spPr>
                </pic:pic>
              </a:graphicData>
            </a:graphic>
          </wp:anchor>
        </w:drawing>
      </w:r>
      <w:r w:rsidR="00F403EB" w:rsidRPr="00D04F34">
        <w:rPr>
          <w:rFonts w:ascii="Arial" w:hAnsi="Arial" w:cs="Arial"/>
          <w:sz w:val="20"/>
          <w:szCs w:val="20"/>
          <w:lang w:eastAsia="zh-CN"/>
        </w:rPr>
        <w:t>Шуруповерт имеет две скорости, для переключения скоростей переместите кнопку переключения в положение “</w:t>
      </w:r>
      <w:r>
        <w:rPr>
          <w:rFonts w:ascii="Arial" w:hAnsi="Arial" w:cs="Arial"/>
          <w:noProof/>
          <w:sz w:val="20"/>
          <w:szCs w:val="20"/>
          <w:lang w:bidi="ar-SA"/>
        </w:rPr>
        <w:drawing>
          <wp:inline distT="0" distB="0" distL="0" distR="0">
            <wp:extent cx="286385" cy="28638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inline>
        </w:drawing>
      </w:r>
      <w:r w:rsidR="00F403EB" w:rsidRPr="00D04F34">
        <w:rPr>
          <w:rFonts w:ascii="Arial" w:hAnsi="Arial" w:cs="Arial"/>
          <w:sz w:val="20"/>
          <w:szCs w:val="20"/>
          <w:lang w:eastAsia="zh-CN"/>
        </w:rPr>
        <w:t>” для низкой скорости но для большого крутящего момента</w:t>
      </w:r>
      <w:r w:rsidR="00F403EB">
        <w:rPr>
          <w:rFonts w:ascii="Arial" w:hAnsi="Arial" w:cs="Arial"/>
          <w:sz w:val="20"/>
          <w:szCs w:val="20"/>
          <w:lang w:eastAsia="zh-CN"/>
        </w:rPr>
        <w:t xml:space="preserve"> </w:t>
      </w:r>
      <w:r w:rsidR="00F403EB" w:rsidRPr="00D04F34">
        <w:rPr>
          <w:rFonts w:ascii="Arial" w:hAnsi="Arial" w:cs="Arial"/>
          <w:sz w:val="20"/>
          <w:szCs w:val="20"/>
          <w:lang w:eastAsia="zh-CN"/>
        </w:rPr>
        <w:t>(усили</w:t>
      </w:r>
      <w:r>
        <w:rPr>
          <w:rFonts w:ascii="Arial" w:hAnsi="Arial" w:cs="Arial"/>
          <w:sz w:val="20"/>
          <w:szCs w:val="20"/>
          <w:lang w:eastAsia="zh-CN"/>
        </w:rPr>
        <w:t>я закручивания) и в положение “</w:t>
      </w:r>
      <w:r w:rsidRPr="0041788E">
        <w:rPr>
          <w:rFonts w:ascii="Arial" w:hAnsi="Arial" w:cs="Arial"/>
          <w:noProof/>
          <w:sz w:val="20"/>
          <w:szCs w:val="20"/>
          <w:lang w:bidi="ar-SA"/>
        </w:rPr>
        <w:drawing>
          <wp:inline distT="0" distB="0" distL="0" distR="0">
            <wp:extent cx="287655" cy="287655"/>
            <wp:effectExtent l="19050" t="0" r="0" b="0"/>
            <wp:docPr id="6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grayscl/>
                    </a:blip>
                    <a:srcRect/>
                    <a:stretch>
                      <a:fillRect/>
                    </a:stretch>
                  </pic:blipFill>
                  <pic:spPr bwMode="auto">
                    <a:xfrm>
                      <a:off x="0" y="0"/>
                      <a:ext cx="287655" cy="287655"/>
                    </a:xfrm>
                    <a:prstGeom prst="rect">
                      <a:avLst/>
                    </a:prstGeom>
                    <a:noFill/>
                    <a:ln w="9525">
                      <a:noFill/>
                      <a:miter lim="800000"/>
                      <a:headEnd/>
                      <a:tailEnd/>
                    </a:ln>
                  </pic:spPr>
                </pic:pic>
              </a:graphicData>
            </a:graphic>
          </wp:inline>
        </w:drawing>
      </w:r>
      <w:r w:rsidR="00F403EB" w:rsidRPr="00D04F34">
        <w:rPr>
          <w:rFonts w:ascii="Arial" w:hAnsi="Arial" w:cs="Arial"/>
          <w:sz w:val="20"/>
          <w:szCs w:val="20"/>
          <w:lang w:eastAsia="zh-CN"/>
        </w:rPr>
        <w:t>” для высокой скорости и низкого крутящего момента</w:t>
      </w:r>
      <w:r w:rsidR="00F403EB">
        <w:rPr>
          <w:rFonts w:ascii="Arial" w:hAnsi="Arial" w:cs="Arial"/>
          <w:sz w:val="20"/>
          <w:szCs w:val="20"/>
          <w:lang w:eastAsia="zh-CN"/>
        </w:rPr>
        <w:t xml:space="preserve"> </w:t>
      </w:r>
      <w:r w:rsidR="00F403EB" w:rsidRPr="00D04F34">
        <w:rPr>
          <w:rFonts w:ascii="Arial" w:hAnsi="Arial" w:cs="Arial"/>
          <w:sz w:val="20"/>
          <w:szCs w:val="20"/>
          <w:lang w:eastAsia="zh-CN"/>
        </w:rPr>
        <w:t>(усилия закручивания) – см рис</w:t>
      </w:r>
      <w:r w:rsidR="00F403EB">
        <w:rPr>
          <w:rFonts w:ascii="Arial" w:hAnsi="Arial" w:cs="Arial"/>
          <w:sz w:val="20"/>
          <w:szCs w:val="20"/>
          <w:lang w:eastAsia="zh-CN"/>
        </w:rPr>
        <w:t>.</w:t>
      </w:r>
      <w:r w:rsidR="00F403EB" w:rsidRPr="00D04F34">
        <w:rPr>
          <w:rFonts w:ascii="Arial" w:hAnsi="Arial" w:cs="Arial"/>
          <w:sz w:val="20"/>
          <w:szCs w:val="20"/>
          <w:lang w:eastAsia="zh-CN"/>
        </w:rPr>
        <w:t xml:space="preserve"> </w:t>
      </w:r>
      <w:r w:rsidR="00F403EB">
        <w:rPr>
          <w:rFonts w:ascii="Arial" w:hAnsi="Arial" w:cs="Arial"/>
          <w:sz w:val="20"/>
          <w:szCs w:val="20"/>
          <w:lang w:eastAsia="zh-CN"/>
        </w:rPr>
        <w:t>9.</w:t>
      </w:r>
    </w:p>
    <w:p w:rsidR="00F403EB" w:rsidRPr="001A6668" w:rsidRDefault="00F403EB" w:rsidP="00F403EB">
      <w:pPr>
        <w:pStyle w:val="a6"/>
        <w:pBdr>
          <w:bottom w:val="none" w:sz="0" w:space="0" w:color="auto"/>
        </w:pBdr>
        <w:ind w:leftChars="515" w:left="1133" w:rightChars="435" w:right="957"/>
        <w:jc w:val="both"/>
        <w:outlineLvl w:val="0"/>
        <w:rPr>
          <w:rFonts w:ascii="Arial" w:hAnsi="Arial" w:cs="Arial"/>
          <w:sz w:val="20"/>
          <w:szCs w:val="20"/>
          <w:lang w:eastAsia="zh-CN"/>
        </w:rPr>
      </w:pPr>
      <w:r w:rsidRPr="00D04F34">
        <w:rPr>
          <w:rFonts w:ascii="Arial" w:hAnsi="Arial" w:cs="Arial"/>
          <w:b/>
          <w:sz w:val="20"/>
          <w:szCs w:val="20"/>
          <w:lang w:eastAsia="zh-CN"/>
        </w:rPr>
        <w:t xml:space="preserve">ВНИМАНИЕ! </w:t>
      </w:r>
      <w:r w:rsidRPr="001A6668">
        <w:rPr>
          <w:rFonts w:ascii="Arial" w:hAnsi="Arial" w:cs="Arial"/>
          <w:sz w:val="20"/>
          <w:szCs w:val="20"/>
          <w:lang w:eastAsia="zh-CN"/>
        </w:rPr>
        <w:t>ПЕРЕКЛЮЧЕНИЕ ОСУЩЕСТВЛЯТЬ СТРОГО ПРИ НЕРАБОТАЮЩЕМ ДВИГАТЕЛЕ! ПЕРЕКЛЮЧЕНИЕ ПРИ РАБОТАЮЩЕМ ДВИГАТЕЛЕ МОЖЕТ СТАТЬ ПРИЧИНОЙ ВЫХОДА ИЗ СТРОЯ РЕКДУКТОРА И ПОВРЕЖДЕНИЕ ТАКОГО ВИДА НЕ ПОКРЫВАЮТСЯ ГАРАНТИЙНЫМ РЕМОНТОМ</w:t>
      </w:r>
      <w:r w:rsidRPr="001A6668">
        <w:rPr>
          <w:rFonts w:ascii="Arial" w:eastAsia="SimSun" w:hAnsi="Arial" w:cs="Arial" w:hint="eastAsia"/>
          <w:sz w:val="20"/>
          <w:szCs w:val="20"/>
          <w:lang w:eastAsia="zh-CN"/>
        </w:rPr>
        <w:t>.</w:t>
      </w:r>
      <w:r w:rsidRPr="001A6668">
        <w:rPr>
          <w:rFonts w:ascii="Arial" w:hAnsi="Arial" w:cs="Arial" w:hint="eastAsia"/>
          <w:sz w:val="20"/>
          <w:szCs w:val="20"/>
          <w:lang w:eastAsia="zh-CN"/>
        </w:rPr>
        <w:t xml:space="preserve"> </w:t>
      </w:r>
    </w:p>
    <w:p w:rsidR="00F403EB" w:rsidRDefault="00F403EB" w:rsidP="008822D8">
      <w:pPr>
        <w:pStyle w:val="a3"/>
        <w:ind w:leftChars="515" w:left="1133"/>
        <w:jc w:val="both"/>
        <w:rPr>
          <w:rFonts w:ascii="Arial" w:hAnsi="Arial" w:cs="Arial"/>
          <w:noProof/>
          <w:sz w:val="20"/>
          <w:szCs w:val="20"/>
        </w:rPr>
      </w:pPr>
    </w:p>
    <w:p w:rsidR="00F403EB" w:rsidRDefault="00F403EB" w:rsidP="008822D8">
      <w:pPr>
        <w:pStyle w:val="a3"/>
        <w:ind w:leftChars="515" w:left="1133"/>
        <w:jc w:val="both"/>
        <w:rPr>
          <w:rFonts w:ascii="Arial" w:hAnsi="Arial" w:cs="Arial"/>
          <w:noProof/>
          <w:sz w:val="20"/>
          <w:szCs w:val="20"/>
        </w:rPr>
      </w:pPr>
    </w:p>
    <w:p w:rsidR="00F403EB" w:rsidRDefault="00F403EB" w:rsidP="008822D8">
      <w:pPr>
        <w:pStyle w:val="a3"/>
        <w:ind w:leftChars="515" w:left="1133"/>
        <w:jc w:val="both"/>
        <w:rPr>
          <w:rFonts w:ascii="Arial" w:hAnsi="Arial" w:cs="Arial"/>
          <w:noProof/>
          <w:sz w:val="20"/>
          <w:szCs w:val="20"/>
        </w:rPr>
      </w:pPr>
    </w:p>
    <w:p w:rsidR="00F403EB" w:rsidRPr="0065413B" w:rsidRDefault="003B56BE" w:rsidP="00AB11AE">
      <w:pPr>
        <w:pStyle w:val="a3"/>
        <w:ind w:leftChars="515" w:left="1133"/>
        <w:jc w:val="both"/>
        <w:rPr>
          <w:rFonts w:ascii="Arial" w:hAnsi="Arial" w:cs="Arial"/>
          <w:sz w:val="24"/>
          <w:szCs w:val="24"/>
        </w:rPr>
      </w:pPr>
      <w:r>
        <w:rPr>
          <w:noProof/>
          <w:lang w:bidi="ar-SA"/>
        </w:rPr>
        <mc:AlternateContent>
          <mc:Choice Requires="wps">
            <w:drawing>
              <wp:anchor distT="4294967292" distB="4294967292" distL="114300" distR="114300" simplePos="0" relativeHeight="251889152" behindDoc="0" locked="0" layoutInCell="1" allowOverlap="1">
                <wp:simplePos x="0" y="0"/>
                <wp:positionH relativeFrom="column">
                  <wp:posOffset>4660900</wp:posOffset>
                </wp:positionH>
                <wp:positionV relativeFrom="paragraph">
                  <wp:posOffset>407034</wp:posOffset>
                </wp:positionV>
                <wp:extent cx="5943600" cy="0"/>
                <wp:effectExtent l="0" t="19050" r="19050" b="19050"/>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B14DB9E" id="Прямая соединительная линия 122" o:spid="_x0000_s1026" style="position:absolute;z-index:2518891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67pt,32.05pt" to="83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" strokecolor="#a6a6a6" strokeweight="2.25pt">
                <o:lock v:ext="edit" shapetype="f"/>
              </v:line>
            </w:pict>
          </mc:Fallback>
        </mc:AlternateContent>
      </w:r>
      <w:r w:rsidR="00F403EB" w:rsidRPr="0065413B">
        <w:rPr>
          <w:rFonts w:ascii="Arial" w:eastAsia="Arial Narrow" w:hAnsi="Arial" w:cs="Arial"/>
          <w:b/>
          <w:color w:val="808080" w:themeColor="background1" w:themeShade="80"/>
          <w:sz w:val="24"/>
          <w:szCs w:val="24"/>
        </w:rPr>
        <w:t>ПРАВИЛА УСТАНОВКИ ЧАСТЕЙ ОБОРУДОВАНИЯ</w:t>
      </w:r>
      <w:r w:rsidR="00F403EB" w:rsidRPr="0065413B">
        <w:rPr>
          <w:rFonts w:ascii="Arial" w:eastAsia="Arial Narrow" w:hAnsi="Arial" w:cs="Arial"/>
          <w:color w:val="808080" w:themeColor="background1" w:themeShade="80"/>
          <w:sz w:val="24"/>
          <w:szCs w:val="24"/>
        </w:rPr>
        <w:t xml:space="preserve">. </w:t>
      </w:r>
    </w:p>
    <w:p w:rsidR="00F403EB" w:rsidRDefault="00F403EB" w:rsidP="00F403EB">
      <w:pPr>
        <w:tabs>
          <w:tab w:val="left" w:pos="10585"/>
        </w:tabs>
        <w:ind w:left="720" w:right="686"/>
        <w:jc w:val="both"/>
        <w:rPr>
          <w:rFonts w:ascii="Arial" w:hAnsi="Arial" w:cs="Arial"/>
          <w:b/>
          <w:sz w:val="20"/>
          <w:szCs w:val="20"/>
        </w:rPr>
      </w:pPr>
    </w:p>
    <w:p w:rsidR="00F403EB" w:rsidRPr="00F720AB" w:rsidRDefault="003B56BE" w:rsidP="00F403EB">
      <w:pPr>
        <w:tabs>
          <w:tab w:val="left" w:pos="10585"/>
        </w:tabs>
        <w:ind w:left="720" w:right="686"/>
        <w:jc w:val="both"/>
        <w:rPr>
          <w:rFonts w:ascii="Arial" w:hAnsi="Arial" w:cs="Arial"/>
          <w:b/>
          <w:sz w:val="20"/>
          <w:szCs w:val="20"/>
        </w:rPr>
      </w:pPr>
      <w:r>
        <w:rPr>
          <w:noProof/>
          <w:lang w:bidi="ar-SA"/>
        </w:rPr>
        <mc:AlternateContent>
          <mc:Choice Requires="wps">
            <w:drawing>
              <wp:anchor distT="0" distB="0" distL="114300" distR="114300" simplePos="0" relativeHeight="251885056" behindDoc="0" locked="1" layoutInCell="1" allowOverlap="1">
                <wp:simplePos x="0" y="0"/>
                <wp:positionH relativeFrom="column">
                  <wp:posOffset>1287780</wp:posOffset>
                </wp:positionH>
                <wp:positionV relativeFrom="page">
                  <wp:posOffset>10106660</wp:posOffset>
                </wp:positionV>
                <wp:extent cx="676910" cy="337185"/>
                <wp:effectExtent l="0" t="0" r="0" b="5715"/>
                <wp:wrapNone/>
                <wp:docPr id="81" name="Надпись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23B4" w:rsidRDefault="00FC23B4" w:rsidP="00F403EB">
                            <w:pPr>
                              <w:rPr>
                                <w:rFonts w:ascii="Arial" w:hAnsi="Arial" w:cs="Arial"/>
                                <w:b/>
                                <w:bCs/>
                              </w:rPr>
                            </w:pPr>
                            <w:proofErr w:type="spellStart"/>
                            <w:r>
                              <w:rPr>
                                <w:rFonts w:ascii="Arial" w:hAnsi="Arial" w:cs="Arial"/>
                                <w:b/>
                                <w:bCs/>
                              </w:rPr>
                              <w:t>Fig</w:t>
                            </w:r>
                            <w:proofErr w:type="spellEnd"/>
                            <w:r>
                              <w:rPr>
                                <w:rFonts w:ascii="Arial" w:hAnsi="Arial" w:cs="Arial"/>
                                <w:b/>
                                <w:bCs/>
                              </w:rPr>
                              <w:t>.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81" o:spid="_x0000_s1028" type="#_x0000_t202" style="position:absolute;left:0;text-align:left;margin-left:101.4pt;margin-top:795.8pt;width:53.3pt;height:26.5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" filled="f" stroked="f">
                <v:textbox>
                  <w:txbxContent>
                    <w:p w:rsidR="00FC23B4" w:rsidRDefault="00FC23B4" w:rsidP="00F403EB">
                      <w:pPr>
                        <w:rPr>
                          <w:rFonts w:ascii="Arial" w:hAnsi="Arial" w:cs="Arial"/>
                          <w:b/>
                          <w:bCs/>
                        </w:rPr>
                      </w:pPr>
                      <w:r>
                        <w:rPr>
                          <w:rFonts w:ascii="Arial" w:hAnsi="Arial" w:cs="Arial"/>
                          <w:b/>
                          <w:bCs/>
                        </w:rPr>
                        <w:t>Fig. 8</w:t>
                      </w:r>
                    </w:p>
                  </w:txbxContent>
                </v:textbox>
                <w10:wrap anchory="page"/>
                <w10:anchorlock/>
              </v:shape>
            </w:pict>
          </mc:Fallback>
        </mc:AlternateContent>
      </w:r>
      <w:r w:rsidR="00F403EB" w:rsidRPr="00F720AB">
        <w:rPr>
          <w:rFonts w:ascii="Arial" w:hAnsi="Arial" w:cs="Arial"/>
          <w:b/>
          <w:sz w:val="20"/>
          <w:szCs w:val="20"/>
        </w:rPr>
        <w:t>Установка оснастки.</w:t>
      </w:r>
    </w:p>
    <w:p w:rsidR="00F403EB" w:rsidRPr="001A6668" w:rsidRDefault="00F403EB" w:rsidP="00F403EB">
      <w:pPr>
        <w:pStyle w:val="a3"/>
        <w:ind w:leftChars="451" w:left="992" w:rightChars="305" w:right="671"/>
        <w:jc w:val="both"/>
        <w:rPr>
          <w:rFonts w:ascii="Arial" w:hAnsi="Arial" w:cs="Arial"/>
          <w:noProof/>
          <w:sz w:val="20"/>
          <w:szCs w:val="20"/>
        </w:rPr>
      </w:pPr>
      <w:r w:rsidRPr="001A6668">
        <w:rPr>
          <w:rFonts w:ascii="Arial" w:hAnsi="Arial" w:cs="Arial"/>
          <w:noProof/>
          <w:sz w:val="20"/>
          <w:szCs w:val="20"/>
        </w:rPr>
        <w:t>Шуруповерт оснащен быстрозажимным патроном, не требующим ключей при установке оснастки.</w:t>
      </w:r>
    </w:p>
    <w:p w:rsidR="00F403EB" w:rsidRPr="001A6668" w:rsidRDefault="00F403EB" w:rsidP="00F403EB">
      <w:pPr>
        <w:pStyle w:val="a5"/>
        <w:numPr>
          <w:ilvl w:val="0"/>
          <w:numId w:val="47"/>
        </w:numPr>
        <w:adjustRightInd w:val="0"/>
        <w:ind w:rightChars="305" w:right="671"/>
        <w:jc w:val="both"/>
        <w:rPr>
          <w:rFonts w:ascii="Arial" w:hAnsi="Arial" w:cs="Arial"/>
          <w:sz w:val="20"/>
          <w:szCs w:val="20"/>
        </w:rPr>
      </w:pPr>
      <w:r w:rsidRPr="001A6668">
        <w:rPr>
          <w:rFonts w:ascii="Arial" w:hAnsi="Arial" w:cs="Arial"/>
          <w:sz w:val="20"/>
          <w:szCs w:val="20"/>
        </w:rPr>
        <w:t xml:space="preserve">Поверните гильзу патрона(1) в направлении против часовой стрелки. </w:t>
      </w:r>
    </w:p>
    <w:p w:rsidR="00F403EB" w:rsidRPr="001A6668" w:rsidRDefault="00F403EB" w:rsidP="00F403EB">
      <w:pPr>
        <w:pStyle w:val="a5"/>
        <w:numPr>
          <w:ilvl w:val="0"/>
          <w:numId w:val="47"/>
        </w:numPr>
        <w:adjustRightInd w:val="0"/>
        <w:ind w:rightChars="305" w:right="671"/>
        <w:jc w:val="both"/>
        <w:rPr>
          <w:rFonts w:ascii="Arial" w:hAnsi="Arial" w:cs="Arial"/>
          <w:sz w:val="20"/>
          <w:szCs w:val="20"/>
        </w:rPr>
      </w:pPr>
      <w:r w:rsidRPr="001A6668">
        <w:rPr>
          <w:rFonts w:ascii="Arial" w:hAnsi="Arial" w:cs="Arial"/>
          <w:sz w:val="20"/>
          <w:szCs w:val="20"/>
        </w:rPr>
        <w:t xml:space="preserve">Откройте быстрозажимной сверлильный патрон и вставьте в него оснастку. </w:t>
      </w:r>
    </w:p>
    <w:p w:rsidR="00F403EB" w:rsidRPr="001A6668" w:rsidRDefault="00F403EB" w:rsidP="00F403EB">
      <w:pPr>
        <w:pStyle w:val="a5"/>
        <w:numPr>
          <w:ilvl w:val="0"/>
          <w:numId w:val="47"/>
        </w:numPr>
        <w:adjustRightInd w:val="0"/>
        <w:ind w:rightChars="305" w:right="671"/>
        <w:jc w:val="both"/>
        <w:rPr>
          <w:rFonts w:ascii="Arial" w:hAnsi="Arial" w:cs="Arial"/>
          <w:sz w:val="20"/>
          <w:szCs w:val="20"/>
        </w:rPr>
      </w:pPr>
      <w:r w:rsidRPr="001A6668">
        <w:rPr>
          <w:rFonts w:ascii="Arial" w:hAnsi="Arial" w:cs="Arial"/>
          <w:sz w:val="20"/>
          <w:szCs w:val="20"/>
        </w:rPr>
        <w:t>Поверните гильзу патрона (1) в направлении по часовой стрелке, пока губки патрона (2) не сойдутся равномерно и оснастка</w:t>
      </w:r>
      <w:r>
        <w:rPr>
          <w:rFonts w:ascii="Arial" w:hAnsi="Arial" w:cs="Arial"/>
          <w:sz w:val="20"/>
          <w:szCs w:val="20"/>
        </w:rPr>
        <w:t xml:space="preserve"> не будет надежно зажата (Рис. 11</w:t>
      </w:r>
      <w:r w:rsidRPr="001A6668">
        <w:rPr>
          <w:rFonts w:ascii="Arial" w:hAnsi="Arial" w:cs="Arial"/>
          <w:sz w:val="20"/>
          <w:szCs w:val="20"/>
        </w:rPr>
        <w:t xml:space="preserve">). </w:t>
      </w:r>
    </w:p>
    <w:p w:rsidR="00F403EB" w:rsidRPr="00D04F34" w:rsidRDefault="00F403EB" w:rsidP="00F403EB">
      <w:pPr>
        <w:adjustRightInd w:val="0"/>
        <w:ind w:leftChars="451" w:left="992" w:rightChars="305" w:right="671"/>
        <w:jc w:val="both"/>
        <w:rPr>
          <w:rFonts w:ascii="Arial" w:hAnsi="Arial" w:cs="Arial"/>
          <w:sz w:val="20"/>
          <w:szCs w:val="20"/>
          <w:lang w:eastAsia="zh-CN"/>
        </w:rPr>
      </w:pPr>
      <w:r w:rsidRPr="00D04F34">
        <w:rPr>
          <w:rFonts w:ascii="Arial" w:hAnsi="Arial" w:cs="Arial"/>
          <w:b/>
          <w:sz w:val="20"/>
          <w:szCs w:val="20"/>
          <w:lang w:eastAsia="zh-CN"/>
        </w:rPr>
        <w:t xml:space="preserve">ВНИМАНИЕ! </w:t>
      </w:r>
      <w:r w:rsidRPr="00D04F34">
        <w:rPr>
          <w:rFonts w:ascii="Arial" w:hAnsi="Arial" w:cs="Arial"/>
          <w:sz w:val="20"/>
          <w:szCs w:val="20"/>
        </w:rPr>
        <w:t xml:space="preserve">При мягком хвостовике оснастки после короткого времени работы возможно будет необходимо подтянуть патрон. </w:t>
      </w:r>
    </w:p>
    <w:p w:rsidR="00F403EB" w:rsidRPr="00CB6CE9" w:rsidRDefault="003B56BE" w:rsidP="00F403EB">
      <w:pPr>
        <w:tabs>
          <w:tab w:val="left" w:pos="10585"/>
        </w:tabs>
        <w:ind w:leftChars="1415" w:left="3113" w:right="686"/>
        <w:jc w:val="both"/>
        <w:rPr>
          <w:rFonts w:ascii="Arial" w:eastAsiaTheme="minorEastAsia" w:hAnsi="Arial" w:cs="Arial"/>
          <w:b/>
          <w:sz w:val="24"/>
          <w:szCs w:val="24"/>
          <w:lang w:eastAsia="zh-CN"/>
        </w:rPr>
      </w:pPr>
      <w:r>
        <w:rPr>
          <w:noProof/>
          <w:lang w:bidi="ar-SA"/>
        </w:rPr>
        <mc:AlternateContent>
          <mc:Choice Requires="wpg">
            <w:drawing>
              <wp:anchor distT="0" distB="0" distL="114300" distR="114300" simplePos="0" relativeHeight="251887104" behindDoc="0" locked="0" layoutInCell="1" allowOverlap="1">
                <wp:simplePos x="0" y="0"/>
                <wp:positionH relativeFrom="column">
                  <wp:posOffset>4610100</wp:posOffset>
                </wp:positionH>
                <wp:positionV relativeFrom="paragraph">
                  <wp:posOffset>3810</wp:posOffset>
                </wp:positionV>
                <wp:extent cx="2036445" cy="1539875"/>
                <wp:effectExtent l="0" t="0" r="1905" b="3175"/>
                <wp:wrapNone/>
                <wp:docPr id="50"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6445" cy="1539875"/>
                          <a:chOff x="2416" y="1217"/>
                          <a:chExt cx="3592" cy="1948"/>
                        </a:xfrm>
                      </wpg:grpSpPr>
                      <wps:wsp>
                        <wps:cNvPr id="51" name="Text Box 130"/>
                        <wps:cNvSpPr txBox="1">
                          <a:spLocks noChangeArrowheads="1"/>
                        </wps:cNvSpPr>
                        <wps:spPr bwMode="auto">
                          <a:xfrm>
                            <a:off x="2723" y="2690"/>
                            <a:ext cx="844"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
                                <a:solidFill>
                                  <a:srgbClr val="000000"/>
                                </a:solidFill>
                                <a:miter lim="800000"/>
                                <a:headEnd/>
                                <a:tailEnd/>
                              </a14:hiddenLine>
                            </a:ext>
                          </a:extLst>
                        </wps:spPr>
                        <wps:txbx>
                          <w:txbxContent>
                            <w:p w:rsidR="00FC23B4" w:rsidRPr="001A6668" w:rsidRDefault="00FC23B4" w:rsidP="00F403EB">
                              <w:pPr>
                                <w:jc w:val="center"/>
                                <w:rPr>
                                  <w:rFonts w:ascii="Arial" w:hAnsi="Arial" w:cs="Arial"/>
                                  <w:bCs/>
                                  <w:sz w:val="20"/>
                                  <w:szCs w:val="20"/>
                                  <w:lang w:eastAsia="zh-CN"/>
                                </w:rPr>
                              </w:pPr>
                              <w:r>
                                <w:rPr>
                                  <w:rFonts w:ascii="Arial" w:hAnsi="Arial" w:cs="Arial"/>
                                  <w:bCs/>
                                  <w:sz w:val="20"/>
                                  <w:szCs w:val="20"/>
                                </w:rPr>
                                <w:t>Рис.11</w:t>
                              </w:r>
                            </w:p>
                          </w:txbxContent>
                        </wps:txbx>
                        <wps:bodyPr rot="0" vert="horz" wrap="square" lIns="0" tIns="0" rIns="0" bIns="0" anchor="t" anchorCtr="0" upright="1">
                          <a:noAutofit/>
                        </wps:bodyPr>
                      </wps:wsp>
                      <pic:pic xmlns:pic="http://schemas.openxmlformats.org/drawingml/2006/picture">
                        <pic:nvPicPr>
                          <pic:cNvPr id="52" name="图片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416" y="1217"/>
                            <a:ext cx="3592" cy="194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29" o:spid="_x0000_s1029" style="position:absolute;left:0;text-align:left;margin-left:363pt;margin-top:.3pt;width:160.35pt;height:121.25pt;z-index:251887104" coordorigin="2416,1217" coordsize="3592,194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">
                <v:shape id="Text Box 130" o:spid="_x0000_s1030" type="#_x0000_t202" style="position:absolute;left:2723;top:2690;width:844;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Oj+8UA&#10;AADbAAAADwAAAGRycy9kb3ducmV2LnhtbESPUWvCQBCE3wv+h2OFvki9xFKJ0VNEEFpLoab+gCW3&#10;JsHcXshtNf33XqHQx2FmvmFWm8G16kp9aDwbSKcJKOLS24YrA6ev/VMGKgiyxdYzGfihAJv16GGF&#10;ufU3PtK1kEpFCIccDdQiXa51KGtyGKa+I47e2fcOJcq+0rbHW4S7Vs+SZK4dNhwXauxoV1N5Kb6d&#10;gY+suEza83O63x1mi0nyKW/ZuxjzOB62S1BCg/yH/9qv1sBLCr9f4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6P7xQAAANsAAAAPAAAAAAAAAAAAAAAAAJgCAABkcnMv&#10;ZG93bnJldi54bWxQSwUGAAAAAAQABAD1AAAAigMAAAAA&#10;" filled="f" stroked="f" strokeweight=".6pt">
                  <v:textbox inset="0,0,0,0">
                    <w:txbxContent>
                      <w:p w:rsidR="00FC23B4" w:rsidRPr="001A6668" w:rsidRDefault="00FC23B4" w:rsidP="00F403EB">
                        <w:pPr>
                          <w:jc w:val="center"/>
                          <w:rPr>
                            <w:rFonts w:ascii="Arial" w:hAnsi="Arial" w:cs="Arial"/>
                            <w:bCs/>
                            <w:sz w:val="20"/>
                            <w:szCs w:val="20"/>
                            <w:lang w:eastAsia="zh-CN"/>
                          </w:rPr>
                        </w:pPr>
                        <w:r>
                          <w:rPr>
                            <w:rFonts w:ascii="Arial" w:hAnsi="Arial" w:cs="Arial"/>
                            <w:bCs/>
                            <w:sz w:val="20"/>
                            <w:szCs w:val="20"/>
                          </w:rPr>
                          <w:t>Рис.11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2" o:spid="_x0000_s1031" type="#_x0000_t75" style="position:absolute;left:2416;top:1217;width:3592;height:1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9Mg/BAAAA2wAAAA8AAABkcnMvZG93bnJldi54bWxEj92KwjAUhO8XfIdwBO/W1IJSukZZBEEW&#10;FvEHvD00Z9OyyUlpoq1vbwTBy2FmvmGW68FZcaMuNJ4VzKYZCOLK64aNgvNp+1mACBFZo/VMCu4U&#10;YL0afSyx1L7nA92O0YgE4VCigjrGtpQyVDU5DFPfEifvz3cOY5KdkbrDPsGdlXmWLaTDhtNCjS1t&#10;aqr+j1enwJtFYYjcz76PRX6x892vvXulJuPh+wtEpCG+w6/2TiuY5/D8kn6AX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d9Mg/BAAAA2wAAAA8AAAAAAAAAAAAAAAAAnwIA&#10;AGRycy9kb3ducmV2LnhtbFBLBQYAAAAABAAEAPcAAACNAwAAAAA=&#10;">
                  <v:imagedata r:id="rId46" o:title=""/>
                </v:shape>
              </v:group>
            </w:pict>
          </mc:Fallback>
        </mc:AlternateContent>
      </w:r>
      <w:r>
        <w:rPr>
          <w:noProof/>
          <w:lang w:bidi="ar-SA"/>
        </w:rPr>
        <mc:AlternateContent>
          <mc:Choice Requires="wpg">
            <w:drawing>
              <wp:anchor distT="0" distB="0" distL="114300" distR="114300" simplePos="0" relativeHeight="251886080" behindDoc="0" locked="0" layoutInCell="1" allowOverlap="1">
                <wp:simplePos x="0" y="0"/>
                <wp:positionH relativeFrom="column">
                  <wp:posOffset>666750</wp:posOffset>
                </wp:positionH>
                <wp:positionV relativeFrom="paragraph">
                  <wp:posOffset>28575</wp:posOffset>
                </wp:positionV>
                <wp:extent cx="1905000" cy="1410335"/>
                <wp:effectExtent l="0" t="0" r="0" b="0"/>
                <wp:wrapNone/>
                <wp:docPr id="40"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1410335"/>
                          <a:chOff x="2625" y="7635"/>
                          <a:chExt cx="3575" cy="2647"/>
                        </a:xfrm>
                      </wpg:grpSpPr>
                      <wps:wsp>
                        <wps:cNvPr id="44" name="Text Box 127"/>
                        <wps:cNvSpPr txBox="1">
                          <a:spLocks noChangeArrowheads="1"/>
                        </wps:cNvSpPr>
                        <wps:spPr bwMode="auto">
                          <a:xfrm>
                            <a:off x="2980" y="9728"/>
                            <a:ext cx="844"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
                                <a:solidFill>
                                  <a:srgbClr val="000000"/>
                                </a:solidFill>
                                <a:miter lim="800000"/>
                                <a:headEnd/>
                                <a:tailEnd/>
                              </a14:hiddenLine>
                            </a:ext>
                          </a:extLst>
                        </wps:spPr>
                        <wps:txbx>
                          <w:txbxContent>
                            <w:p w:rsidR="00FC23B4" w:rsidRPr="001A6668" w:rsidRDefault="00FC23B4" w:rsidP="00F403EB">
                              <w:pPr>
                                <w:jc w:val="center"/>
                                <w:rPr>
                                  <w:rFonts w:ascii="Arial" w:hAnsi="Arial" w:cs="Arial"/>
                                  <w:bCs/>
                                  <w:sz w:val="20"/>
                                  <w:szCs w:val="20"/>
                                  <w:lang w:eastAsia="zh-CN"/>
                                </w:rPr>
                              </w:pPr>
                              <w:r>
                                <w:rPr>
                                  <w:rFonts w:ascii="Arial" w:hAnsi="Arial" w:cs="Arial"/>
                                  <w:bCs/>
                                  <w:sz w:val="20"/>
                                  <w:szCs w:val="20"/>
                                </w:rPr>
                                <w:t>Рис.10</w:t>
                              </w:r>
                            </w:p>
                          </w:txbxContent>
                        </wps:txbx>
                        <wps:bodyPr rot="0" vert="horz" wrap="square" lIns="0" tIns="0" rIns="0" bIns="0" anchor="t" anchorCtr="0" upright="1">
                          <a:noAutofit/>
                        </wps:bodyPr>
                      </wps:wsp>
                      <pic:pic xmlns:pic="http://schemas.openxmlformats.org/drawingml/2006/picture">
                        <pic:nvPicPr>
                          <pic:cNvPr id="46" name="图片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625" y="7635"/>
                            <a:ext cx="3575" cy="26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26" o:spid="_x0000_s1032" style="position:absolute;left:0;text-align:left;margin-left:52.5pt;margin-top:2.25pt;width:150pt;height:111.05pt;z-index:251886080" coordorigin="2625,7635" coordsize="3575,26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">
                <v:shape id="Text Box 127" o:spid="_x0000_s1033" type="#_x0000_t202" style="position:absolute;left:2980;top:9728;width:844;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2WvsUA&#10;AADbAAAADwAAAGRycy9kb3ducmV2LnhtbESPUWvCQBCE34X+h2MLvkhz0UpJU08pgmAtQhv9AUtu&#10;TYK5vZDbavrve0LBx2FmvmEWq8G16kJ9aDwbmCYpKOLS24YrA8fD5ikDFQTZYuuZDPxSgNXyYbTA&#10;3Porf9OlkEpFCIccDdQiXa51KGtyGBLfEUfv5HuHEmVfadvjNcJdq2dp+qIdNhwXauxoXVN5Ln6c&#10;gX1WnCft6Xm6We9mr5P0Sz6yTzFm/Di8v4ESGuQe/m9vrYH5HG5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Za+xQAAANsAAAAPAAAAAAAAAAAAAAAAAJgCAABkcnMv&#10;ZG93bnJldi54bWxQSwUGAAAAAAQABAD1AAAAigMAAAAA&#10;" filled="f" stroked="f" strokeweight=".6pt">
                  <v:textbox inset="0,0,0,0">
                    <w:txbxContent>
                      <w:p w:rsidR="00FC23B4" w:rsidRPr="001A6668" w:rsidRDefault="00FC23B4" w:rsidP="00F403EB">
                        <w:pPr>
                          <w:jc w:val="center"/>
                          <w:rPr>
                            <w:rFonts w:ascii="Arial" w:hAnsi="Arial" w:cs="Arial"/>
                            <w:bCs/>
                            <w:sz w:val="20"/>
                            <w:szCs w:val="20"/>
                            <w:lang w:eastAsia="zh-CN"/>
                          </w:rPr>
                        </w:pPr>
                        <w:r>
                          <w:rPr>
                            <w:rFonts w:ascii="Arial" w:hAnsi="Arial" w:cs="Arial"/>
                            <w:bCs/>
                            <w:sz w:val="20"/>
                            <w:szCs w:val="20"/>
                          </w:rPr>
                          <w:t>Рис.10</w:t>
                        </w:r>
                      </w:p>
                    </w:txbxContent>
                  </v:textbox>
                </v:shape>
                <v:shape id="图片 10" o:spid="_x0000_s1034" type="#_x0000_t75" style="position:absolute;left:2625;top:7635;width:3575;height:2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dSbTCAAAA2wAAAA8AAABkcnMvZG93bnJldi54bWxEj0FrwkAUhO9C/8PyCt50U0ltiK5SCgVB&#10;FLSCHh/ZZzaafRuyq8Z/3xUEj8PMfMNM552txZVaXzlW8DFMQBAXTldcKtj9/Q4yED4ga6wdk4I7&#10;eZjP3npTzLW78Yau21CKCGGfowITQpNL6QtDFv3QNcTRO7rWYoiyLaVu8RbhtpajJBlLixXHBYMN&#10;/RgqztuLVfCJZjnClT58HfYO09PaZylmSvXfu+8JiEBdeIWf7YVWkI7h8SX+ADn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nUm0wgAAANsAAAAPAAAAAAAAAAAAAAAAAJ8C&#10;AABkcnMvZG93bnJldi54bWxQSwUGAAAAAAQABAD3AAAAjgMAAAAA&#10;">
                  <v:imagedata r:id="rId48" o:title=""/>
                </v:shape>
              </v:group>
            </w:pict>
          </mc:Fallback>
        </mc:AlternateContent>
      </w:r>
    </w:p>
    <w:p w:rsidR="00F403EB" w:rsidRDefault="00F403EB" w:rsidP="00F403EB">
      <w:pPr>
        <w:tabs>
          <w:tab w:val="left" w:pos="10585"/>
        </w:tabs>
        <w:ind w:leftChars="1415" w:left="3113" w:right="686"/>
        <w:jc w:val="both"/>
        <w:rPr>
          <w:rFonts w:ascii="Arial" w:eastAsiaTheme="minorEastAsia" w:hAnsi="Arial" w:cs="Arial"/>
          <w:b/>
          <w:sz w:val="24"/>
          <w:szCs w:val="24"/>
          <w:lang w:eastAsia="zh-CN"/>
        </w:rPr>
      </w:pPr>
    </w:p>
    <w:p w:rsidR="00F403EB" w:rsidRDefault="00F403EB" w:rsidP="00F403EB">
      <w:pPr>
        <w:tabs>
          <w:tab w:val="left" w:pos="10585"/>
        </w:tabs>
        <w:ind w:leftChars="1415" w:left="3113" w:right="686"/>
        <w:jc w:val="both"/>
        <w:rPr>
          <w:rFonts w:ascii="Arial" w:eastAsiaTheme="minorEastAsia" w:hAnsi="Arial" w:cs="Arial"/>
          <w:b/>
          <w:sz w:val="24"/>
          <w:szCs w:val="24"/>
          <w:lang w:eastAsia="zh-CN"/>
        </w:rPr>
      </w:pPr>
    </w:p>
    <w:p w:rsidR="00F403EB" w:rsidRDefault="00F403EB" w:rsidP="00F403EB">
      <w:pPr>
        <w:tabs>
          <w:tab w:val="left" w:pos="10585"/>
        </w:tabs>
        <w:ind w:leftChars="1415" w:left="3113" w:right="686"/>
        <w:jc w:val="both"/>
        <w:rPr>
          <w:rFonts w:ascii="Arial" w:eastAsiaTheme="minorEastAsia" w:hAnsi="Arial" w:cs="Arial"/>
          <w:b/>
          <w:sz w:val="24"/>
          <w:szCs w:val="24"/>
          <w:lang w:eastAsia="zh-CN"/>
        </w:rPr>
      </w:pPr>
    </w:p>
    <w:p w:rsidR="00F403EB" w:rsidRPr="00CB6CE9" w:rsidRDefault="00F403EB" w:rsidP="00F403EB">
      <w:pPr>
        <w:tabs>
          <w:tab w:val="left" w:pos="10585"/>
        </w:tabs>
        <w:ind w:leftChars="1415" w:left="3113" w:right="686"/>
        <w:jc w:val="both"/>
        <w:rPr>
          <w:rFonts w:ascii="Arial" w:eastAsiaTheme="minorEastAsia" w:hAnsi="Arial" w:cs="Arial"/>
          <w:b/>
          <w:sz w:val="24"/>
          <w:szCs w:val="24"/>
          <w:lang w:eastAsia="zh-CN"/>
        </w:rPr>
      </w:pPr>
    </w:p>
    <w:p w:rsidR="00F403EB" w:rsidRDefault="00F403EB" w:rsidP="00F403EB">
      <w:pPr>
        <w:tabs>
          <w:tab w:val="left" w:pos="10585"/>
        </w:tabs>
        <w:ind w:right="686"/>
        <w:jc w:val="both"/>
        <w:rPr>
          <w:rFonts w:ascii="Arial" w:eastAsiaTheme="minorEastAsia" w:hAnsi="Arial" w:cs="Arial"/>
          <w:b/>
          <w:sz w:val="24"/>
          <w:szCs w:val="24"/>
          <w:lang w:eastAsia="zh-CN"/>
        </w:rPr>
      </w:pPr>
    </w:p>
    <w:p w:rsidR="00F403EB" w:rsidRDefault="00F403EB" w:rsidP="00F403EB">
      <w:pPr>
        <w:tabs>
          <w:tab w:val="left" w:pos="10585"/>
        </w:tabs>
        <w:ind w:right="686" w:firstLineChars="150" w:firstLine="361"/>
        <w:jc w:val="both"/>
        <w:rPr>
          <w:rFonts w:ascii="Arial" w:eastAsiaTheme="minorEastAsia" w:hAnsi="Arial" w:cs="Arial"/>
          <w:b/>
          <w:color w:val="808080" w:themeColor="background1" w:themeShade="80"/>
          <w:sz w:val="24"/>
          <w:szCs w:val="24"/>
          <w:lang w:eastAsia="zh-CN"/>
        </w:rPr>
      </w:pPr>
    </w:p>
    <w:p w:rsidR="00F403EB" w:rsidRDefault="00F403EB" w:rsidP="00F403EB">
      <w:pPr>
        <w:tabs>
          <w:tab w:val="left" w:pos="10585"/>
        </w:tabs>
        <w:ind w:right="686" w:firstLineChars="150" w:firstLine="361"/>
        <w:jc w:val="both"/>
        <w:rPr>
          <w:rFonts w:ascii="Arial" w:eastAsiaTheme="minorEastAsia" w:hAnsi="Arial" w:cs="Arial"/>
          <w:b/>
          <w:color w:val="808080" w:themeColor="background1" w:themeShade="80"/>
          <w:sz w:val="24"/>
          <w:szCs w:val="24"/>
          <w:lang w:eastAsia="zh-CN"/>
        </w:rPr>
      </w:pPr>
    </w:p>
    <w:p w:rsidR="00F403EB" w:rsidRDefault="00F403EB" w:rsidP="00F403EB">
      <w:pPr>
        <w:tabs>
          <w:tab w:val="left" w:pos="10585"/>
        </w:tabs>
        <w:ind w:right="686" w:firstLineChars="150" w:firstLine="361"/>
        <w:jc w:val="both"/>
        <w:rPr>
          <w:rFonts w:ascii="Arial" w:eastAsiaTheme="minorEastAsia" w:hAnsi="Arial" w:cs="Arial"/>
          <w:b/>
          <w:color w:val="808080" w:themeColor="background1" w:themeShade="80"/>
          <w:sz w:val="24"/>
          <w:szCs w:val="24"/>
          <w:lang w:eastAsia="zh-CN"/>
        </w:rPr>
      </w:pPr>
    </w:p>
    <w:p w:rsidR="00F403EB" w:rsidRDefault="00F403EB" w:rsidP="00F403EB">
      <w:pPr>
        <w:tabs>
          <w:tab w:val="left" w:pos="10585"/>
        </w:tabs>
        <w:ind w:right="686" w:firstLineChars="150" w:firstLine="361"/>
        <w:jc w:val="both"/>
        <w:rPr>
          <w:rFonts w:ascii="Arial" w:eastAsiaTheme="minorEastAsia" w:hAnsi="Arial" w:cs="Arial"/>
          <w:b/>
          <w:color w:val="808080" w:themeColor="background1" w:themeShade="80"/>
          <w:sz w:val="24"/>
          <w:szCs w:val="24"/>
          <w:lang w:eastAsia="zh-CN"/>
        </w:rPr>
      </w:pPr>
    </w:p>
    <w:p w:rsidR="00F403EB" w:rsidRPr="001A6668" w:rsidRDefault="00F403EB" w:rsidP="00F403EB">
      <w:pPr>
        <w:pStyle w:val="a3"/>
        <w:ind w:leftChars="450" w:left="990" w:rightChars="305" w:right="671"/>
        <w:rPr>
          <w:rFonts w:ascii="Arial" w:hAnsi="Arial" w:cs="Arial"/>
          <w:sz w:val="20"/>
          <w:szCs w:val="20"/>
          <w:lang w:eastAsia="zh-CN"/>
        </w:rPr>
      </w:pPr>
      <w:r w:rsidRPr="00D04F34">
        <w:rPr>
          <w:rFonts w:ascii="Arial" w:hAnsi="Arial" w:cs="Arial"/>
          <w:b/>
          <w:sz w:val="20"/>
          <w:szCs w:val="20"/>
          <w:lang w:eastAsia="zh-CN"/>
        </w:rPr>
        <w:t xml:space="preserve">ВНИМАНИЕ! </w:t>
      </w:r>
      <w:r w:rsidRPr="001A6668">
        <w:rPr>
          <w:rFonts w:ascii="Arial" w:hAnsi="Arial" w:cs="Arial"/>
          <w:sz w:val="20"/>
          <w:szCs w:val="20"/>
        </w:rPr>
        <w:t>Никогда не закрепляйте оснастку как показано на рисунке (Рис.10). Оснастка должна быть зафиксирована ровно и всеми губками патрона одновременно.</w:t>
      </w:r>
    </w:p>
    <w:p w:rsidR="00F403EB" w:rsidRPr="001A6668" w:rsidRDefault="00F403EB" w:rsidP="00F403EB">
      <w:pPr>
        <w:tabs>
          <w:tab w:val="left" w:pos="10585"/>
        </w:tabs>
        <w:ind w:right="686" w:firstLineChars="150" w:firstLine="360"/>
        <w:jc w:val="both"/>
        <w:rPr>
          <w:rFonts w:ascii="Arial" w:eastAsiaTheme="minorEastAsia" w:hAnsi="Arial" w:cs="Arial"/>
          <w:color w:val="808080" w:themeColor="background1" w:themeShade="80"/>
          <w:sz w:val="24"/>
          <w:szCs w:val="24"/>
          <w:lang w:eastAsia="zh-CN"/>
        </w:rPr>
      </w:pPr>
    </w:p>
    <w:p w:rsidR="00F403EB" w:rsidRPr="001A6668" w:rsidRDefault="00F403EB" w:rsidP="00F403EB">
      <w:pPr>
        <w:tabs>
          <w:tab w:val="left" w:pos="10585"/>
        </w:tabs>
        <w:ind w:right="686" w:firstLineChars="150" w:firstLine="360"/>
        <w:jc w:val="both"/>
        <w:rPr>
          <w:rFonts w:ascii="Arial" w:eastAsiaTheme="minorEastAsia" w:hAnsi="Arial" w:cs="Arial"/>
          <w:color w:val="808080" w:themeColor="background1" w:themeShade="80"/>
          <w:sz w:val="24"/>
          <w:szCs w:val="24"/>
          <w:lang w:eastAsia="zh-CN"/>
        </w:rPr>
      </w:pPr>
    </w:p>
    <w:p w:rsidR="00F403EB" w:rsidRDefault="003B56BE" w:rsidP="00F403EB">
      <w:pPr>
        <w:tabs>
          <w:tab w:val="left" w:pos="10585"/>
        </w:tabs>
        <w:ind w:left="720" w:right="686"/>
        <w:jc w:val="both"/>
        <w:rPr>
          <w:rFonts w:ascii="Arial" w:eastAsia="Arial Narrow" w:hAnsi="Arial" w:cs="Arial"/>
          <w:b/>
          <w:color w:val="808080" w:themeColor="background1" w:themeShade="80"/>
          <w:sz w:val="24"/>
          <w:szCs w:val="24"/>
        </w:rPr>
      </w:pPr>
      <w:r>
        <w:rPr>
          <w:noProof/>
          <w:lang w:bidi="ar-SA"/>
        </w:rPr>
        <mc:AlternateContent>
          <mc:Choice Requires="wps">
            <w:drawing>
              <wp:anchor distT="0" distB="0" distL="114300" distR="114300" simplePos="0" relativeHeight="251873792" behindDoc="0" locked="0" layoutInCell="1" allowOverlap="1">
                <wp:simplePos x="0" y="0"/>
                <wp:positionH relativeFrom="column">
                  <wp:posOffset>4417695</wp:posOffset>
                </wp:positionH>
                <wp:positionV relativeFrom="paragraph">
                  <wp:posOffset>90170</wp:posOffset>
                </wp:positionV>
                <wp:extent cx="7400925" cy="47625"/>
                <wp:effectExtent l="19050" t="19050" r="28575" b="28575"/>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00925" cy="47625"/>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C548EA4" id="Прямая соединительная линия 123" o:spid="_x0000_s1026" style="position:absolute;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85pt,7.1pt" to="930.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" strokecolor="#a6a6a6" strokeweight="2.25pt">
                <o:lock v:ext="edit" shapetype="f"/>
              </v:line>
            </w:pict>
          </mc:Fallback>
        </mc:AlternateContent>
      </w:r>
      <w:r w:rsidR="00F403EB" w:rsidRPr="00704142">
        <w:rPr>
          <w:rFonts w:ascii="Arial" w:eastAsia="Arial Narrow" w:hAnsi="Arial" w:cs="Arial"/>
          <w:b/>
          <w:color w:val="808080" w:themeColor="background1" w:themeShade="80"/>
          <w:sz w:val="24"/>
          <w:szCs w:val="24"/>
        </w:rPr>
        <w:t>ТЕХНИЧЕСКОЕ ОБСЛУЖИВАНИЕ ОБОРУДОВАНИЯ</w:t>
      </w:r>
    </w:p>
    <w:p w:rsidR="00F403EB" w:rsidRPr="000F6BAB" w:rsidRDefault="00F403EB" w:rsidP="00F403EB">
      <w:pPr>
        <w:tabs>
          <w:tab w:val="left" w:pos="10585"/>
        </w:tabs>
        <w:ind w:left="720" w:right="686"/>
        <w:jc w:val="both"/>
        <w:rPr>
          <w:rFonts w:ascii="Arial" w:eastAsiaTheme="minorEastAsia" w:hAnsi="Arial" w:cs="Arial"/>
          <w:b/>
          <w:color w:val="808080" w:themeColor="background1" w:themeShade="80"/>
          <w:sz w:val="24"/>
          <w:szCs w:val="24"/>
          <w:lang w:eastAsia="zh-CN"/>
        </w:rPr>
      </w:pPr>
    </w:p>
    <w:p w:rsidR="00F403EB" w:rsidRPr="001A6668" w:rsidRDefault="00F403EB" w:rsidP="00F403EB">
      <w:pPr>
        <w:ind w:leftChars="515" w:left="1133" w:rightChars="305" w:right="671"/>
        <w:jc w:val="both"/>
        <w:rPr>
          <w:rFonts w:ascii="Arial" w:hAnsi="Arial" w:cs="Arial"/>
          <w:sz w:val="20"/>
          <w:szCs w:val="20"/>
        </w:rPr>
      </w:pPr>
      <w:r w:rsidRPr="001A6668">
        <w:rPr>
          <w:rFonts w:ascii="Arial" w:hAnsi="Arial" w:cs="Arial"/>
          <w:b/>
          <w:sz w:val="20"/>
          <w:szCs w:val="20"/>
        </w:rPr>
        <w:t>ВНИМАНИЕ!</w:t>
      </w:r>
      <w:r w:rsidRPr="001A6668">
        <w:rPr>
          <w:rFonts w:ascii="Arial" w:hAnsi="Arial" w:cs="Arial"/>
          <w:sz w:val="20"/>
          <w:szCs w:val="20"/>
        </w:rPr>
        <w:t xml:space="preserve"> До начала работ по техобслуживанию или смене оснастки, а также при транспортировании электроинструмента установить переключатель направления вращения в среднее положение. Перед началом любых работ по обслуживанию зарядного устройства инструмента вытащить вилку из розетки.</w:t>
      </w:r>
    </w:p>
    <w:p w:rsidR="00F403EB" w:rsidRPr="001A6668" w:rsidRDefault="00F403EB" w:rsidP="00F403EB">
      <w:pPr>
        <w:ind w:leftChars="515" w:left="1133" w:rightChars="305" w:right="671"/>
        <w:jc w:val="both"/>
        <w:rPr>
          <w:rFonts w:ascii="Arial" w:hAnsi="Arial" w:cs="Arial"/>
          <w:sz w:val="20"/>
          <w:szCs w:val="20"/>
        </w:rPr>
      </w:pPr>
      <w:r w:rsidRPr="001A6668">
        <w:rPr>
          <w:rFonts w:ascii="Arial" w:hAnsi="Arial" w:cs="Arial"/>
          <w:sz w:val="20"/>
          <w:szCs w:val="20"/>
        </w:rPr>
        <w:t xml:space="preserve">Предохраняйте инструмент от ударов и повышенной вибрации, а также попадания на корпусные детали масла и смазок. </w:t>
      </w:r>
    </w:p>
    <w:p w:rsidR="00F403EB" w:rsidRPr="001A6668" w:rsidRDefault="00F403EB" w:rsidP="00F403EB">
      <w:pPr>
        <w:ind w:leftChars="515" w:left="1133" w:rightChars="305" w:right="671"/>
        <w:jc w:val="both"/>
        <w:rPr>
          <w:rFonts w:ascii="Arial" w:hAnsi="Arial" w:cs="Arial"/>
          <w:sz w:val="20"/>
          <w:szCs w:val="20"/>
        </w:rPr>
      </w:pPr>
      <w:r w:rsidRPr="001A6668">
        <w:rPr>
          <w:rFonts w:ascii="Arial" w:hAnsi="Arial" w:cs="Arial"/>
          <w:sz w:val="20"/>
          <w:szCs w:val="20"/>
        </w:rPr>
        <w:t>Периодически проверяйте крепеж. Если болты ослабли - затяните их немедленно, во избежание серьезного повреждения инструмента и получения травмы.</w:t>
      </w:r>
    </w:p>
    <w:p w:rsidR="00F403EB" w:rsidRPr="001A6668" w:rsidRDefault="00F403EB" w:rsidP="00F403EB">
      <w:pPr>
        <w:ind w:leftChars="515" w:left="1133" w:rightChars="305" w:right="671"/>
        <w:jc w:val="both"/>
        <w:rPr>
          <w:rFonts w:ascii="Arial" w:hAnsi="Arial" w:cs="Arial"/>
          <w:sz w:val="20"/>
          <w:szCs w:val="20"/>
        </w:rPr>
      </w:pPr>
      <w:r w:rsidRPr="001A6668">
        <w:rPr>
          <w:rFonts w:ascii="Arial" w:hAnsi="Arial" w:cs="Arial"/>
          <w:sz w:val="20"/>
          <w:szCs w:val="20"/>
        </w:rPr>
        <w:t>Периодически проверяйте шнур электропитания зарядного устройства. Если кабель поврежден - отремонтируйте в ближайшем авторизованном сервисном центре.</w:t>
      </w:r>
    </w:p>
    <w:p w:rsidR="00F403EB" w:rsidRPr="001A6668" w:rsidRDefault="00F403EB" w:rsidP="00F403EB">
      <w:pPr>
        <w:ind w:leftChars="515" w:left="1133" w:rightChars="305" w:right="671"/>
        <w:jc w:val="both"/>
        <w:rPr>
          <w:rFonts w:ascii="Arial" w:hAnsi="Arial" w:cs="Arial"/>
          <w:sz w:val="20"/>
          <w:szCs w:val="20"/>
        </w:rPr>
      </w:pPr>
      <w:r w:rsidRPr="001A6668">
        <w:rPr>
          <w:rFonts w:ascii="Arial" w:hAnsi="Arial" w:cs="Arial"/>
          <w:sz w:val="20"/>
          <w:szCs w:val="20"/>
        </w:rPr>
        <w:lastRenderedPageBreak/>
        <w:t>Держите вентиляционные отверстия чистыми. Очищайте периодически все части инструмента от пыли и грязи. Использование некоторых средств для чистки как бензин, аммиак, и т.д. приводят к повреждению пластмассовые части.</w:t>
      </w:r>
    </w:p>
    <w:p w:rsidR="00F403EB" w:rsidRPr="001A6668" w:rsidRDefault="00F403EB" w:rsidP="00F403EB">
      <w:pPr>
        <w:ind w:leftChars="515" w:left="1133" w:rightChars="305" w:right="671"/>
        <w:jc w:val="both"/>
        <w:rPr>
          <w:rFonts w:ascii="Arial" w:hAnsi="Arial" w:cs="Arial"/>
          <w:sz w:val="20"/>
          <w:szCs w:val="20"/>
        </w:rPr>
      </w:pPr>
      <w:r w:rsidRPr="001A6668">
        <w:rPr>
          <w:rFonts w:ascii="Arial" w:hAnsi="Arial" w:cs="Arial"/>
          <w:sz w:val="20"/>
          <w:szCs w:val="20"/>
        </w:rPr>
        <w:t>Ремонт Вашего электроинструмента поручайте только квалифицированному персоналу и только с применением оригинальных запасных частей. При износе угольных щеток инструмент автоматически отключается. Выполните замену угольных щеток.</w:t>
      </w:r>
    </w:p>
    <w:p w:rsidR="00F403EB" w:rsidRPr="00911E27" w:rsidRDefault="00F403EB" w:rsidP="00F403EB">
      <w:pPr>
        <w:ind w:leftChars="515" w:left="1133" w:rightChars="305" w:right="671"/>
        <w:jc w:val="both"/>
        <w:rPr>
          <w:rFonts w:ascii="Arial" w:hAnsi="Arial" w:cs="Arial"/>
          <w:sz w:val="20"/>
          <w:szCs w:val="20"/>
        </w:rPr>
      </w:pPr>
      <w:r w:rsidRPr="001A6668">
        <w:rPr>
          <w:rFonts w:ascii="Arial" w:hAnsi="Arial" w:cs="Arial"/>
          <w:sz w:val="20"/>
          <w:szCs w:val="20"/>
        </w:rPr>
        <w:t xml:space="preserve">Обслуживание электроинструмента должно быть выполнено только квалифицированным персоналом уполномоченных сервисных </w:t>
      </w:r>
      <w:proofErr w:type="spellStart"/>
      <w:r w:rsidRPr="001A6668">
        <w:rPr>
          <w:rFonts w:ascii="Arial" w:hAnsi="Arial" w:cs="Arial"/>
          <w:sz w:val="20"/>
          <w:szCs w:val="20"/>
        </w:rPr>
        <w:t>центро</w:t>
      </w:r>
      <w:proofErr w:type="spellEnd"/>
      <w:r w:rsidR="00AB11AE" w:rsidRPr="00624BE6">
        <w:rPr>
          <w:rFonts w:ascii="Arial" w:hAnsi="Arial" w:cs="Arial"/>
          <w:bCs/>
          <w:noProof/>
          <w:sz w:val="20"/>
          <w:szCs w:val="20"/>
          <w:lang w:bidi="ar-SA"/>
        </w:rPr>
        <w:drawing>
          <wp:inline distT="0" distB="0" distL="0" distR="0">
            <wp:extent cx="939800" cy="1206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39800" cy="120650"/>
                    </a:xfrm>
                    <a:prstGeom prst="rect">
                      <a:avLst/>
                    </a:prstGeom>
                    <a:noFill/>
                    <a:ln>
                      <a:noFill/>
                    </a:ln>
                  </pic:spPr>
                </pic:pic>
              </a:graphicData>
            </a:graphic>
          </wp:inline>
        </w:drawing>
      </w:r>
      <w:r w:rsidRPr="001A6668">
        <w:rPr>
          <w:rFonts w:ascii="Arial" w:hAnsi="Arial" w:cs="Arial"/>
          <w:sz w:val="20"/>
          <w:szCs w:val="20"/>
        </w:rPr>
        <w:t>в. Обслуживание, выполненное неквалифицированным персоналом может стать причиной поломки инструмента и травм.</w:t>
      </w:r>
    </w:p>
    <w:p w:rsidR="00F403EB" w:rsidRDefault="00F403EB" w:rsidP="00F403EB">
      <w:pPr>
        <w:tabs>
          <w:tab w:val="left" w:pos="10585"/>
        </w:tabs>
        <w:ind w:left="1077" w:right="686"/>
        <w:jc w:val="both"/>
        <w:rPr>
          <w:rFonts w:ascii="Arial" w:eastAsiaTheme="minorEastAsia" w:hAnsi="Arial" w:cs="Arial"/>
          <w:sz w:val="20"/>
          <w:szCs w:val="20"/>
          <w:lang w:eastAsia="zh-CN"/>
        </w:rPr>
      </w:pPr>
    </w:p>
    <w:p w:rsidR="00F403EB" w:rsidRDefault="00F403EB" w:rsidP="00F403EB">
      <w:pPr>
        <w:tabs>
          <w:tab w:val="left" w:pos="10585"/>
        </w:tabs>
        <w:ind w:left="1077" w:right="686"/>
        <w:jc w:val="both"/>
        <w:rPr>
          <w:rFonts w:ascii="Arial" w:eastAsiaTheme="minorEastAsia" w:hAnsi="Arial" w:cs="Arial"/>
          <w:sz w:val="20"/>
          <w:szCs w:val="20"/>
          <w:lang w:eastAsia="zh-CN"/>
        </w:rPr>
      </w:pPr>
    </w:p>
    <w:p w:rsidR="00F403EB" w:rsidRDefault="00F403EB" w:rsidP="00F403EB">
      <w:pPr>
        <w:tabs>
          <w:tab w:val="left" w:pos="10585"/>
        </w:tabs>
        <w:ind w:left="1077" w:right="686"/>
        <w:jc w:val="both"/>
        <w:rPr>
          <w:rFonts w:ascii="Arial" w:eastAsiaTheme="minorEastAsia" w:hAnsi="Arial" w:cs="Arial"/>
          <w:sz w:val="20"/>
          <w:szCs w:val="20"/>
          <w:lang w:eastAsia="zh-CN"/>
        </w:rPr>
      </w:pPr>
    </w:p>
    <w:p w:rsidR="00F403EB" w:rsidRDefault="00F403EB" w:rsidP="00F403EB">
      <w:pPr>
        <w:tabs>
          <w:tab w:val="left" w:pos="10585"/>
        </w:tabs>
        <w:ind w:left="1077" w:right="686"/>
        <w:jc w:val="both"/>
        <w:rPr>
          <w:rFonts w:ascii="Arial" w:eastAsiaTheme="minorEastAsia" w:hAnsi="Arial" w:cs="Arial"/>
          <w:sz w:val="20"/>
          <w:szCs w:val="20"/>
          <w:lang w:eastAsia="zh-CN"/>
        </w:rPr>
      </w:pPr>
    </w:p>
    <w:p w:rsidR="00F403EB" w:rsidRDefault="00F403EB" w:rsidP="00F403EB">
      <w:pPr>
        <w:tabs>
          <w:tab w:val="left" w:pos="10585"/>
        </w:tabs>
        <w:ind w:left="1077" w:right="686"/>
        <w:jc w:val="both"/>
        <w:rPr>
          <w:rFonts w:ascii="Arial" w:eastAsiaTheme="minorEastAsia" w:hAnsi="Arial" w:cs="Arial"/>
          <w:sz w:val="20"/>
          <w:szCs w:val="20"/>
          <w:lang w:eastAsia="zh-CN"/>
        </w:rPr>
      </w:pPr>
    </w:p>
    <w:p w:rsidR="00F403EB" w:rsidRPr="001F48E4" w:rsidRDefault="00F403EB" w:rsidP="00F403EB">
      <w:pPr>
        <w:jc w:val="center"/>
        <w:rPr>
          <w:rFonts w:ascii="Arial" w:hAnsi="Arial" w:cs="Arial"/>
          <w:b/>
          <w:sz w:val="20"/>
          <w:szCs w:val="20"/>
        </w:rPr>
      </w:pPr>
      <w:r w:rsidRPr="001F48E4">
        <w:rPr>
          <w:rFonts w:ascii="Arial" w:hAnsi="Arial" w:cs="Arial"/>
          <w:b/>
          <w:sz w:val="20"/>
          <w:szCs w:val="20"/>
        </w:rPr>
        <w:t>Возможные неисправности и действия по их устранению.</w:t>
      </w:r>
    </w:p>
    <w:tbl>
      <w:tblPr>
        <w:tblW w:w="9003" w:type="dxa"/>
        <w:jc w:val="center"/>
        <w:tblLook w:val="04A0" w:firstRow="1" w:lastRow="0" w:firstColumn="1" w:lastColumn="0" w:noHBand="0" w:noVBand="1"/>
      </w:tblPr>
      <w:tblGrid>
        <w:gridCol w:w="2143"/>
        <w:gridCol w:w="3385"/>
        <w:gridCol w:w="3475"/>
      </w:tblGrid>
      <w:tr w:rsidR="00F403EB" w:rsidRPr="001F48E4" w:rsidTr="00AB11AE">
        <w:trPr>
          <w:trHeight w:val="732"/>
          <w:jc w:val="center"/>
        </w:trPr>
        <w:tc>
          <w:tcPr>
            <w:tcW w:w="2143"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hideMark/>
          </w:tcPr>
          <w:p w:rsidR="00F403EB" w:rsidRPr="009054F8" w:rsidRDefault="00F403EB" w:rsidP="00F403EB">
            <w:pPr>
              <w:rPr>
                <w:rFonts w:ascii="Arial" w:eastAsia="Times New Roman" w:hAnsi="Arial" w:cs="Arial"/>
                <w:color w:val="000000"/>
                <w:sz w:val="20"/>
                <w:szCs w:val="20"/>
              </w:rPr>
            </w:pPr>
            <w:r w:rsidRPr="009054F8">
              <w:rPr>
                <w:rFonts w:ascii="Arial" w:eastAsia="Times New Roman" w:hAnsi="Arial" w:cs="Arial"/>
                <w:color w:val="000000"/>
                <w:sz w:val="20"/>
                <w:szCs w:val="20"/>
              </w:rPr>
              <w:t>НЕИСПРАВНОСТЬ</w:t>
            </w:r>
          </w:p>
        </w:tc>
        <w:tc>
          <w:tcPr>
            <w:tcW w:w="3385" w:type="dxa"/>
            <w:tcBorders>
              <w:top w:val="single" w:sz="4" w:space="0" w:color="auto"/>
              <w:left w:val="nil"/>
              <w:bottom w:val="single" w:sz="4" w:space="0" w:color="auto"/>
              <w:right w:val="single" w:sz="4" w:space="0" w:color="auto"/>
            </w:tcBorders>
            <w:shd w:val="clear" w:color="auto" w:fill="D99594" w:themeFill="accent2" w:themeFillTint="99"/>
            <w:vAlign w:val="bottom"/>
            <w:hideMark/>
          </w:tcPr>
          <w:p w:rsidR="00F403EB" w:rsidRPr="009054F8" w:rsidRDefault="00F403EB" w:rsidP="00F403EB">
            <w:pPr>
              <w:rPr>
                <w:rFonts w:ascii="Arial" w:eastAsia="Times New Roman" w:hAnsi="Arial" w:cs="Arial"/>
                <w:color w:val="000000"/>
                <w:sz w:val="20"/>
                <w:szCs w:val="20"/>
              </w:rPr>
            </w:pPr>
            <w:r w:rsidRPr="009054F8">
              <w:rPr>
                <w:rFonts w:ascii="Arial" w:eastAsia="Times New Roman" w:hAnsi="Arial" w:cs="Arial"/>
                <w:color w:val="000000"/>
                <w:sz w:val="20"/>
                <w:szCs w:val="20"/>
              </w:rPr>
              <w:t xml:space="preserve"> ПРИЧИНА</w:t>
            </w:r>
          </w:p>
        </w:tc>
        <w:tc>
          <w:tcPr>
            <w:tcW w:w="3475" w:type="dxa"/>
            <w:tcBorders>
              <w:top w:val="single" w:sz="4" w:space="0" w:color="auto"/>
              <w:left w:val="nil"/>
              <w:bottom w:val="single" w:sz="4" w:space="0" w:color="auto"/>
              <w:right w:val="single" w:sz="4" w:space="0" w:color="auto"/>
            </w:tcBorders>
            <w:shd w:val="clear" w:color="auto" w:fill="D99594" w:themeFill="accent2" w:themeFillTint="99"/>
            <w:vAlign w:val="bottom"/>
            <w:hideMark/>
          </w:tcPr>
          <w:p w:rsidR="00F403EB" w:rsidRPr="009054F8" w:rsidRDefault="00F403EB" w:rsidP="00F403EB">
            <w:pPr>
              <w:rPr>
                <w:rFonts w:ascii="Arial" w:eastAsia="Times New Roman" w:hAnsi="Arial" w:cs="Arial"/>
                <w:color w:val="000000"/>
                <w:sz w:val="20"/>
                <w:szCs w:val="20"/>
              </w:rPr>
            </w:pPr>
            <w:r w:rsidRPr="009054F8">
              <w:rPr>
                <w:rFonts w:ascii="Arial" w:eastAsia="Times New Roman" w:hAnsi="Arial" w:cs="Arial"/>
                <w:color w:val="000000"/>
                <w:sz w:val="20"/>
                <w:szCs w:val="20"/>
              </w:rPr>
              <w:t>ДЕЙСТВИЯ ПО УСТРАНЕНИЮ</w:t>
            </w:r>
          </w:p>
        </w:tc>
      </w:tr>
      <w:tr w:rsidR="00F403EB" w:rsidRPr="001F48E4" w:rsidTr="00F403EB">
        <w:trPr>
          <w:trHeight w:val="264"/>
          <w:jc w:val="center"/>
        </w:trPr>
        <w:tc>
          <w:tcPr>
            <w:tcW w:w="2143" w:type="dxa"/>
            <w:vMerge w:val="restart"/>
            <w:tcBorders>
              <w:top w:val="nil"/>
              <w:left w:val="single" w:sz="4" w:space="0" w:color="auto"/>
              <w:bottom w:val="single" w:sz="4" w:space="0" w:color="auto"/>
              <w:right w:val="single" w:sz="4" w:space="0" w:color="auto"/>
            </w:tcBorders>
            <w:shd w:val="clear" w:color="auto" w:fill="auto"/>
            <w:vAlign w:val="center"/>
            <w:hideMark/>
          </w:tcPr>
          <w:p w:rsidR="00F403EB" w:rsidRPr="009054F8" w:rsidRDefault="00F403EB" w:rsidP="00F403EB">
            <w:pPr>
              <w:rPr>
                <w:rFonts w:ascii="Arial" w:eastAsia="Times New Roman" w:hAnsi="Arial" w:cs="Arial"/>
                <w:color w:val="000000"/>
                <w:sz w:val="20"/>
                <w:szCs w:val="20"/>
              </w:rPr>
            </w:pPr>
            <w:r w:rsidRPr="009054F8">
              <w:rPr>
                <w:rFonts w:ascii="Arial" w:eastAsia="Times New Roman" w:hAnsi="Arial" w:cs="Arial"/>
                <w:color w:val="000000"/>
                <w:sz w:val="20"/>
                <w:szCs w:val="20"/>
              </w:rPr>
              <w:t xml:space="preserve"> Двигатель не включается</w:t>
            </w:r>
          </w:p>
        </w:tc>
        <w:tc>
          <w:tcPr>
            <w:tcW w:w="3385" w:type="dxa"/>
            <w:tcBorders>
              <w:top w:val="nil"/>
              <w:left w:val="nil"/>
              <w:bottom w:val="single" w:sz="4" w:space="0" w:color="auto"/>
              <w:right w:val="single" w:sz="4" w:space="0" w:color="auto"/>
            </w:tcBorders>
            <w:shd w:val="clear" w:color="auto" w:fill="auto"/>
            <w:vAlign w:val="center"/>
            <w:hideMark/>
          </w:tcPr>
          <w:p w:rsidR="00F403EB" w:rsidRPr="009054F8" w:rsidRDefault="00F403EB" w:rsidP="00F403EB">
            <w:pPr>
              <w:rPr>
                <w:rFonts w:ascii="Arial" w:eastAsia="Times New Roman" w:hAnsi="Arial" w:cs="Arial"/>
                <w:color w:val="000000"/>
                <w:sz w:val="20"/>
                <w:szCs w:val="20"/>
              </w:rPr>
            </w:pPr>
            <w:r w:rsidRPr="009054F8">
              <w:rPr>
                <w:rFonts w:ascii="Arial" w:eastAsia="Times New Roman" w:hAnsi="Arial" w:cs="Arial"/>
                <w:color w:val="000000"/>
                <w:sz w:val="20"/>
                <w:szCs w:val="20"/>
              </w:rPr>
              <w:t>Нет напряжения в сети питания.</w:t>
            </w:r>
          </w:p>
        </w:tc>
        <w:tc>
          <w:tcPr>
            <w:tcW w:w="3475" w:type="dxa"/>
            <w:tcBorders>
              <w:top w:val="nil"/>
              <w:left w:val="nil"/>
              <w:bottom w:val="single" w:sz="4" w:space="0" w:color="auto"/>
              <w:right w:val="single" w:sz="4" w:space="0" w:color="auto"/>
            </w:tcBorders>
            <w:shd w:val="clear" w:color="auto" w:fill="auto"/>
            <w:vAlign w:val="center"/>
            <w:hideMark/>
          </w:tcPr>
          <w:p w:rsidR="00F403EB" w:rsidRPr="009054F8" w:rsidRDefault="00F403EB" w:rsidP="00F403EB">
            <w:pPr>
              <w:rPr>
                <w:rFonts w:ascii="Arial" w:eastAsia="Times New Roman" w:hAnsi="Arial" w:cs="Arial"/>
                <w:color w:val="000000"/>
                <w:sz w:val="20"/>
                <w:szCs w:val="20"/>
              </w:rPr>
            </w:pPr>
            <w:r w:rsidRPr="009054F8">
              <w:rPr>
                <w:rFonts w:ascii="Arial" w:eastAsia="Times New Roman" w:hAnsi="Arial" w:cs="Arial"/>
                <w:color w:val="000000"/>
                <w:sz w:val="20"/>
                <w:szCs w:val="20"/>
              </w:rPr>
              <w:t>Проверить наличие напряжения в сети питания.</w:t>
            </w:r>
          </w:p>
        </w:tc>
      </w:tr>
      <w:tr w:rsidR="00F403EB" w:rsidRPr="001F48E4" w:rsidTr="00F403EB">
        <w:trPr>
          <w:trHeight w:val="264"/>
          <w:jc w:val="center"/>
        </w:trPr>
        <w:tc>
          <w:tcPr>
            <w:tcW w:w="2143" w:type="dxa"/>
            <w:vMerge/>
            <w:tcBorders>
              <w:top w:val="nil"/>
              <w:left w:val="single" w:sz="4" w:space="0" w:color="auto"/>
              <w:bottom w:val="single" w:sz="4" w:space="0" w:color="auto"/>
              <w:right w:val="single" w:sz="4" w:space="0" w:color="auto"/>
            </w:tcBorders>
            <w:vAlign w:val="center"/>
            <w:hideMark/>
          </w:tcPr>
          <w:p w:rsidR="00F403EB" w:rsidRPr="009054F8" w:rsidRDefault="00F403EB" w:rsidP="00F403EB">
            <w:pPr>
              <w:rPr>
                <w:rFonts w:ascii="Arial" w:eastAsia="Times New Roman" w:hAnsi="Arial" w:cs="Arial"/>
                <w:color w:val="000000"/>
                <w:sz w:val="20"/>
                <w:szCs w:val="20"/>
              </w:rPr>
            </w:pPr>
          </w:p>
        </w:tc>
        <w:tc>
          <w:tcPr>
            <w:tcW w:w="3385" w:type="dxa"/>
            <w:tcBorders>
              <w:top w:val="nil"/>
              <w:left w:val="nil"/>
              <w:bottom w:val="single" w:sz="4" w:space="0" w:color="auto"/>
              <w:right w:val="single" w:sz="4" w:space="0" w:color="auto"/>
            </w:tcBorders>
            <w:shd w:val="clear" w:color="auto" w:fill="auto"/>
            <w:vAlign w:val="center"/>
            <w:hideMark/>
          </w:tcPr>
          <w:p w:rsidR="00F403EB" w:rsidRPr="009054F8" w:rsidRDefault="00F403EB" w:rsidP="00F403EB">
            <w:pPr>
              <w:rPr>
                <w:rFonts w:ascii="Arial" w:eastAsia="Times New Roman" w:hAnsi="Arial" w:cs="Arial"/>
                <w:color w:val="000000"/>
                <w:sz w:val="20"/>
                <w:szCs w:val="20"/>
              </w:rPr>
            </w:pPr>
            <w:r w:rsidRPr="009054F8">
              <w:rPr>
                <w:rFonts w:ascii="Arial" w:eastAsia="Times New Roman" w:hAnsi="Arial" w:cs="Arial"/>
                <w:color w:val="000000"/>
                <w:sz w:val="20"/>
                <w:szCs w:val="20"/>
              </w:rPr>
              <w:t>Неисправен выключатель.</w:t>
            </w:r>
          </w:p>
        </w:tc>
        <w:tc>
          <w:tcPr>
            <w:tcW w:w="3475" w:type="dxa"/>
            <w:vMerge w:val="restart"/>
            <w:tcBorders>
              <w:top w:val="nil"/>
              <w:left w:val="single" w:sz="4" w:space="0" w:color="auto"/>
              <w:bottom w:val="single" w:sz="4" w:space="0" w:color="auto"/>
              <w:right w:val="single" w:sz="4" w:space="0" w:color="auto"/>
            </w:tcBorders>
            <w:shd w:val="clear" w:color="auto" w:fill="auto"/>
            <w:vAlign w:val="center"/>
            <w:hideMark/>
          </w:tcPr>
          <w:p w:rsidR="00F403EB" w:rsidRPr="009054F8" w:rsidRDefault="00F403EB" w:rsidP="00F403EB">
            <w:pPr>
              <w:rPr>
                <w:rFonts w:ascii="Arial" w:eastAsia="Times New Roman" w:hAnsi="Arial" w:cs="Arial"/>
                <w:color w:val="000000"/>
                <w:sz w:val="20"/>
                <w:szCs w:val="20"/>
              </w:rPr>
            </w:pPr>
            <w:r w:rsidRPr="009054F8">
              <w:rPr>
                <w:rFonts w:ascii="Arial" w:eastAsia="Times New Roman" w:hAnsi="Arial" w:cs="Arial"/>
                <w:color w:val="000000"/>
                <w:sz w:val="20"/>
                <w:szCs w:val="20"/>
              </w:rPr>
              <w:t>Обратиться в специализированный Сервисный центр для ремонта.</w:t>
            </w:r>
          </w:p>
        </w:tc>
      </w:tr>
      <w:tr w:rsidR="00F403EB" w:rsidRPr="001F48E4" w:rsidTr="00F403EB">
        <w:trPr>
          <w:trHeight w:val="264"/>
          <w:jc w:val="center"/>
        </w:trPr>
        <w:tc>
          <w:tcPr>
            <w:tcW w:w="2143" w:type="dxa"/>
            <w:vMerge/>
            <w:tcBorders>
              <w:top w:val="nil"/>
              <w:left w:val="single" w:sz="4" w:space="0" w:color="auto"/>
              <w:bottom w:val="single" w:sz="4" w:space="0" w:color="auto"/>
              <w:right w:val="single" w:sz="4" w:space="0" w:color="auto"/>
            </w:tcBorders>
            <w:vAlign w:val="center"/>
            <w:hideMark/>
          </w:tcPr>
          <w:p w:rsidR="00F403EB" w:rsidRPr="009054F8" w:rsidRDefault="00F403EB" w:rsidP="00F403EB">
            <w:pPr>
              <w:rPr>
                <w:rFonts w:ascii="Arial" w:eastAsia="Times New Roman" w:hAnsi="Arial" w:cs="Arial"/>
                <w:color w:val="000000"/>
                <w:sz w:val="20"/>
                <w:szCs w:val="20"/>
              </w:rPr>
            </w:pPr>
          </w:p>
        </w:tc>
        <w:tc>
          <w:tcPr>
            <w:tcW w:w="3385" w:type="dxa"/>
            <w:tcBorders>
              <w:top w:val="nil"/>
              <w:left w:val="nil"/>
              <w:bottom w:val="single" w:sz="4" w:space="0" w:color="auto"/>
              <w:right w:val="single" w:sz="4" w:space="0" w:color="auto"/>
            </w:tcBorders>
            <w:shd w:val="clear" w:color="auto" w:fill="auto"/>
            <w:vAlign w:val="center"/>
            <w:hideMark/>
          </w:tcPr>
          <w:p w:rsidR="00F403EB" w:rsidRPr="009054F8" w:rsidRDefault="00F403EB" w:rsidP="00F403EB">
            <w:pPr>
              <w:rPr>
                <w:rFonts w:ascii="Arial" w:eastAsia="Times New Roman" w:hAnsi="Arial" w:cs="Arial"/>
                <w:color w:val="000000"/>
                <w:sz w:val="20"/>
                <w:szCs w:val="20"/>
              </w:rPr>
            </w:pPr>
            <w:r w:rsidRPr="009054F8">
              <w:rPr>
                <w:rFonts w:ascii="Arial" w:eastAsia="Times New Roman" w:hAnsi="Arial" w:cs="Arial"/>
                <w:color w:val="000000"/>
                <w:sz w:val="20"/>
                <w:szCs w:val="20"/>
              </w:rPr>
              <w:t>Неисправен шнур питания.</w:t>
            </w:r>
          </w:p>
        </w:tc>
        <w:tc>
          <w:tcPr>
            <w:tcW w:w="3475" w:type="dxa"/>
            <w:vMerge/>
            <w:tcBorders>
              <w:top w:val="nil"/>
              <w:left w:val="single" w:sz="4" w:space="0" w:color="auto"/>
              <w:bottom w:val="single" w:sz="4" w:space="0" w:color="auto"/>
              <w:right w:val="single" w:sz="4" w:space="0" w:color="auto"/>
            </w:tcBorders>
            <w:vAlign w:val="center"/>
            <w:hideMark/>
          </w:tcPr>
          <w:p w:rsidR="00F403EB" w:rsidRPr="009054F8" w:rsidRDefault="00F403EB" w:rsidP="00F403EB">
            <w:pPr>
              <w:rPr>
                <w:rFonts w:ascii="Arial" w:eastAsia="Times New Roman" w:hAnsi="Arial" w:cs="Arial"/>
                <w:color w:val="000000"/>
                <w:sz w:val="20"/>
                <w:szCs w:val="20"/>
              </w:rPr>
            </w:pPr>
          </w:p>
        </w:tc>
      </w:tr>
      <w:tr w:rsidR="00F403EB" w:rsidRPr="001F48E4" w:rsidTr="00F403EB">
        <w:trPr>
          <w:trHeight w:val="264"/>
          <w:jc w:val="center"/>
        </w:trPr>
        <w:tc>
          <w:tcPr>
            <w:tcW w:w="2143" w:type="dxa"/>
            <w:vMerge w:val="restart"/>
            <w:tcBorders>
              <w:top w:val="nil"/>
              <w:left w:val="single" w:sz="4" w:space="0" w:color="auto"/>
              <w:bottom w:val="single" w:sz="4" w:space="0" w:color="auto"/>
              <w:right w:val="single" w:sz="4" w:space="0" w:color="auto"/>
            </w:tcBorders>
            <w:shd w:val="clear" w:color="auto" w:fill="auto"/>
            <w:vAlign w:val="center"/>
            <w:hideMark/>
          </w:tcPr>
          <w:p w:rsidR="00F403EB" w:rsidRPr="009054F8" w:rsidRDefault="00F403EB" w:rsidP="00F403EB">
            <w:pPr>
              <w:rPr>
                <w:rFonts w:ascii="Arial" w:eastAsia="Times New Roman" w:hAnsi="Arial" w:cs="Arial"/>
                <w:color w:val="000000"/>
                <w:sz w:val="20"/>
                <w:szCs w:val="20"/>
              </w:rPr>
            </w:pPr>
            <w:r w:rsidRPr="009054F8">
              <w:rPr>
                <w:rFonts w:ascii="Arial" w:eastAsia="Times New Roman" w:hAnsi="Arial" w:cs="Arial"/>
                <w:color w:val="000000"/>
                <w:sz w:val="20"/>
                <w:szCs w:val="20"/>
              </w:rPr>
              <w:t xml:space="preserve"> Повышенное искрение щеток на коллекторе</w:t>
            </w:r>
          </w:p>
        </w:tc>
        <w:tc>
          <w:tcPr>
            <w:tcW w:w="3385" w:type="dxa"/>
            <w:tcBorders>
              <w:top w:val="nil"/>
              <w:left w:val="nil"/>
              <w:bottom w:val="single" w:sz="4" w:space="0" w:color="auto"/>
              <w:right w:val="single" w:sz="4" w:space="0" w:color="auto"/>
            </w:tcBorders>
            <w:shd w:val="clear" w:color="auto" w:fill="auto"/>
            <w:vAlign w:val="center"/>
            <w:hideMark/>
          </w:tcPr>
          <w:p w:rsidR="00F403EB" w:rsidRPr="009054F8" w:rsidRDefault="00F403EB" w:rsidP="00F403EB">
            <w:pPr>
              <w:rPr>
                <w:rFonts w:ascii="Arial" w:eastAsia="Times New Roman" w:hAnsi="Arial" w:cs="Arial"/>
                <w:color w:val="000000"/>
                <w:sz w:val="20"/>
                <w:szCs w:val="20"/>
              </w:rPr>
            </w:pPr>
            <w:r w:rsidRPr="009054F8">
              <w:rPr>
                <w:rFonts w:ascii="Arial" w:eastAsia="Times New Roman" w:hAnsi="Arial" w:cs="Arial"/>
                <w:color w:val="000000"/>
                <w:sz w:val="20"/>
                <w:szCs w:val="20"/>
              </w:rPr>
              <w:t>Изношены щетки.</w:t>
            </w:r>
          </w:p>
        </w:tc>
        <w:tc>
          <w:tcPr>
            <w:tcW w:w="3475" w:type="dxa"/>
            <w:vMerge w:val="restart"/>
            <w:tcBorders>
              <w:top w:val="nil"/>
              <w:left w:val="single" w:sz="4" w:space="0" w:color="auto"/>
              <w:bottom w:val="single" w:sz="4" w:space="0" w:color="auto"/>
              <w:right w:val="single" w:sz="4" w:space="0" w:color="auto"/>
            </w:tcBorders>
            <w:shd w:val="clear" w:color="auto" w:fill="auto"/>
            <w:vAlign w:val="center"/>
            <w:hideMark/>
          </w:tcPr>
          <w:p w:rsidR="00F403EB" w:rsidRPr="009054F8" w:rsidRDefault="00F403EB" w:rsidP="00F403EB">
            <w:pPr>
              <w:rPr>
                <w:rFonts w:ascii="Arial" w:eastAsia="Times New Roman" w:hAnsi="Arial" w:cs="Arial"/>
                <w:color w:val="000000"/>
                <w:sz w:val="20"/>
                <w:szCs w:val="20"/>
              </w:rPr>
            </w:pPr>
            <w:r w:rsidRPr="009054F8">
              <w:rPr>
                <w:rFonts w:ascii="Arial" w:eastAsia="Times New Roman" w:hAnsi="Arial" w:cs="Arial"/>
                <w:color w:val="000000"/>
                <w:sz w:val="20"/>
                <w:szCs w:val="20"/>
              </w:rPr>
              <w:t>Обратиться в специализированный Сервисный центр для ремонта.</w:t>
            </w:r>
          </w:p>
        </w:tc>
      </w:tr>
      <w:tr w:rsidR="00F403EB" w:rsidRPr="001F48E4" w:rsidTr="00F403EB">
        <w:trPr>
          <w:trHeight w:val="264"/>
          <w:jc w:val="center"/>
        </w:trPr>
        <w:tc>
          <w:tcPr>
            <w:tcW w:w="2143" w:type="dxa"/>
            <w:vMerge/>
            <w:tcBorders>
              <w:top w:val="nil"/>
              <w:left w:val="single" w:sz="4" w:space="0" w:color="auto"/>
              <w:bottom w:val="single" w:sz="4" w:space="0" w:color="auto"/>
              <w:right w:val="single" w:sz="4" w:space="0" w:color="auto"/>
            </w:tcBorders>
            <w:vAlign w:val="center"/>
            <w:hideMark/>
          </w:tcPr>
          <w:p w:rsidR="00F403EB" w:rsidRPr="009054F8" w:rsidRDefault="00F403EB" w:rsidP="00F403EB">
            <w:pPr>
              <w:rPr>
                <w:rFonts w:ascii="Arial" w:eastAsia="Times New Roman" w:hAnsi="Arial" w:cs="Arial"/>
                <w:color w:val="000000"/>
                <w:sz w:val="20"/>
                <w:szCs w:val="20"/>
              </w:rPr>
            </w:pPr>
          </w:p>
        </w:tc>
        <w:tc>
          <w:tcPr>
            <w:tcW w:w="3385" w:type="dxa"/>
            <w:tcBorders>
              <w:top w:val="nil"/>
              <w:left w:val="nil"/>
              <w:bottom w:val="single" w:sz="4" w:space="0" w:color="auto"/>
              <w:right w:val="single" w:sz="4" w:space="0" w:color="auto"/>
            </w:tcBorders>
            <w:shd w:val="clear" w:color="auto" w:fill="auto"/>
            <w:vAlign w:val="center"/>
            <w:hideMark/>
          </w:tcPr>
          <w:p w:rsidR="00F403EB" w:rsidRPr="009054F8" w:rsidRDefault="00F403EB" w:rsidP="00F403EB">
            <w:pPr>
              <w:rPr>
                <w:rFonts w:ascii="Arial" w:eastAsia="Times New Roman" w:hAnsi="Arial" w:cs="Arial"/>
                <w:color w:val="000000"/>
                <w:sz w:val="20"/>
                <w:szCs w:val="20"/>
              </w:rPr>
            </w:pPr>
            <w:r w:rsidRPr="009054F8">
              <w:rPr>
                <w:rFonts w:ascii="Arial" w:eastAsia="Times New Roman" w:hAnsi="Arial" w:cs="Arial"/>
                <w:color w:val="000000"/>
                <w:sz w:val="20"/>
                <w:szCs w:val="20"/>
              </w:rPr>
              <w:t>Загрязнен коллектор</w:t>
            </w:r>
          </w:p>
        </w:tc>
        <w:tc>
          <w:tcPr>
            <w:tcW w:w="3475" w:type="dxa"/>
            <w:vMerge/>
            <w:tcBorders>
              <w:top w:val="nil"/>
              <w:left w:val="single" w:sz="4" w:space="0" w:color="auto"/>
              <w:bottom w:val="single" w:sz="4" w:space="0" w:color="auto"/>
              <w:right w:val="single" w:sz="4" w:space="0" w:color="auto"/>
            </w:tcBorders>
            <w:vAlign w:val="center"/>
            <w:hideMark/>
          </w:tcPr>
          <w:p w:rsidR="00F403EB" w:rsidRPr="009054F8" w:rsidRDefault="00F403EB" w:rsidP="00F403EB">
            <w:pPr>
              <w:rPr>
                <w:rFonts w:ascii="Arial" w:eastAsia="Times New Roman" w:hAnsi="Arial" w:cs="Arial"/>
                <w:color w:val="000000"/>
                <w:sz w:val="20"/>
                <w:szCs w:val="20"/>
              </w:rPr>
            </w:pPr>
          </w:p>
        </w:tc>
      </w:tr>
      <w:tr w:rsidR="00F403EB" w:rsidRPr="001F48E4" w:rsidTr="00F403EB">
        <w:trPr>
          <w:trHeight w:val="264"/>
          <w:jc w:val="center"/>
        </w:trPr>
        <w:tc>
          <w:tcPr>
            <w:tcW w:w="2143" w:type="dxa"/>
            <w:vMerge/>
            <w:tcBorders>
              <w:top w:val="nil"/>
              <w:left w:val="single" w:sz="4" w:space="0" w:color="auto"/>
              <w:bottom w:val="single" w:sz="4" w:space="0" w:color="auto"/>
              <w:right w:val="single" w:sz="4" w:space="0" w:color="auto"/>
            </w:tcBorders>
            <w:vAlign w:val="center"/>
            <w:hideMark/>
          </w:tcPr>
          <w:p w:rsidR="00F403EB" w:rsidRPr="009054F8" w:rsidRDefault="00F403EB" w:rsidP="00F403EB">
            <w:pPr>
              <w:rPr>
                <w:rFonts w:ascii="Arial" w:eastAsia="Times New Roman" w:hAnsi="Arial" w:cs="Arial"/>
                <w:color w:val="000000"/>
                <w:sz w:val="20"/>
                <w:szCs w:val="20"/>
              </w:rPr>
            </w:pPr>
          </w:p>
        </w:tc>
        <w:tc>
          <w:tcPr>
            <w:tcW w:w="3385" w:type="dxa"/>
            <w:tcBorders>
              <w:top w:val="nil"/>
              <w:left w:val="nil"/>
              <w:bottom w:val="single" w:sz="4" w:space="0" w:color="auto"/>
              <w:right w:val="single" w:sz="4" w:space="0" w:color="auto"/>
            </w:tcBorders>
            <w:shd w:val="clear" w:color="auto" w:fill="auto"/>
            <w:vAlign w:val="center"/>
            <w:hideMark/>
          </w:tcPr>
          <w:p w:rsidR="00F403EB" w:rsidRPr="009054F8" w:rsidRDefault="00F403EB" w:rsidP="00F403EB">
            <w:pPr>
              <w:rPr>
                <w:rFonts w:ascii="Arial" w:eastAsia="Times New Roman" w:hAnsi="Arial" w:cs="Arial"/>
                <w:color w:val="000000"/>
                <w:sz w:val="20"/>
                <w:szCs w:val="20"/>
              </w:rPr>
            </w:pPr>
            <w:r w:rsidRPr="009054F8">
              <w:rPr>
                <w:rFonts w:ascii="Arial" w:eastAsia="Times New Roman" w:hAnsi="Arial" w:cs="Arial"/>
                <w:color w:val="000000"/>
                <w:sz w:val="20"/>
                <w:szCs w:val="20"/>
              </w:rPr>
              <w:t>Неисправны обмотки якоря.</w:t>
            </w:r>
          </w:p>
        </w:tc>
        <w:tc>
          <w:tcPr>
            <w:tcW w:w="3475" w:type="dxa"/>
            <w:vMerge/>
            <w:tcBorders>
              <w:top w:val="nil"/>
              <w:left w:val="single" w:sz="4" w:space="0" w:color="auto"/>
              <w:bottom w:val="single" w:sz="4" w:space="0" w:color="auto"/>
              <w:right w:val="single" w:sz="4" w:space="0" w:color="auto"/>
            </w:tcBorders>
            <w:vAlign w:val="center"/>
            <w:hideMark/>
          </w:tcPr>
          <w:p w:rsidR="00F403EB" w:rsidRPr="009054F8" w:rsidRDefault="00F403EB" w:rsidP="00F403EB">
            <w:pPr>
              <w:rPr>
                <w:rFonts w:ascii="Arial" w:eastAsia="Times New Roman" w:hAnsi="Arial" w:cs="Arial"/>
                <w:color w:val="000000"/>
                <w:sz w:val="20"/>
                <w:szCs w:val="20"/>
              </w:rPr>
            </w:pPr>
          </w:p>
        </w:tc>
      </w:tr>
      <w:tr w:rsidR="00F403EB" w:rsidRPr="001F48E4" w:rsidTr="00F403EB">
        <w:trPr>
          <w:trHeight w:val="264"/>
          <w:jc w:val="center"/>
        </w:trPr>
        <w:tc>
          <w:tcPr>
            <w:tcW w:w="2143" w:type="dxa"/>
            <w:tcBorders>
              <w:top w:val="nil"/>
              <w:left w:val="single" w:sz="4" w:space="0" w:color="auto"/>
              <w:bottom w:val="single" w:sz="4" w:space="0" w:color="auto"/>
              <w:right w:val="single" w:sz="4" w:space="0" w:color="auto"/>
            </w:tcBorders>
            <w:shd w:val="clear" w:color="auto" w:fill="auto"/>
            <w:vAlign w:val="center"/>
            <w:hideMark/>
          </w:tcPr>
          <w:p w:rsidR="00F403EB" w:rsidRPr="009054F8" w:rsidRDefault="00F403EB" w:rsidP="00F403EB">
            <w:pPr>
              <w:rPr>
                <w:rFonts w:ascii="Arial" w:eastAsia="Times New Roman" w:hAnsi="Arial" w:cs="Arial"/>
                <w:color w:val="000000"/>
                <w:sz w:val="20"/>
                <w:szCs w:val="20"/>
              </w:rPr>
            </w:pPr>
            <w:r w:rsidRPr="009054F8">
              <w:rPr>
                <w:rFonts w:ascii="Arial" w:eastAsia="Times New Roman" w:hAnsi="Arial" w:cs="Arial"/>
                <w:color w:val="000000"/>
                <w:sz w:val="20"/>
                <w:szCs w:val="20"/>
              </w:rPr>
              <w:t xml:space="preserve">Повышенная </w:t>
            </w:r>
            <w:r w:rsidRPr="009054F8">
              <w:rPr>
                <w:rFonts w:ascii="Arial" w:eastAsia="Times New Roman" w:hAnsi="Arial" w:cs="Arial"/>
                <w:color w:val="000000"/>
                <w:sz w:val="20"/>
                <w:szCs w:val="20"/>
              </w:rPr>
              <w:lastRenderedPageBreak/>
              <w:t>вибрация, шум.</w:t>
            </w:r>
          </w:p>
        </w:tc>
        <w:tc>
          <w:tcPr>
            <w:tcW w:w="3385" w:type="dxa"/>
            <w:tcBorders>
              <w:top w:val="nil"/>
              <w:left w:val="nil"/>
              <w:bottom w:val="single" w:sz="4" w:space="0" w:color="auto"/>
              <w:right w:val="single" w:sz="4" w:space="0" w:color="auto"/>
            </w:tcBorders>
            <w:shd w:val="clear" w:color="auto" w:fill="auto"/>
            <w:vAlign w:val="center"/>
            <w:hideMark/>
          </w:tcPr>
          <w:p w:rsidR="00F403EB" w:rsidRPr="009054F8" w:rsidRDefault="00F403EB" w:rsidP="00F403EB">
            <w:pPr>
              <w:rPr>
                <w:rFonts w:ascii="Arial" w:eastAsia="Times New Roman" w:hAnsi="Arial" w:cs="Arial"/>
                <w:color w:val="000000"/>
                <w:sz w:val="20"/>
                <w:szCs w:val="20"/>
              </w:rPr>
            </w:pPr>
            <w:r w:rsidRPr="009054F8">
              <w:rPr>
                <w:rFonts w:ascii="Arial" w:eastAsia="Times New Roman" w:hAnsi="Arial" w:cs="Arial"/>
                <w:color w:val="000000"/>
                <w:sz w:val="20"/>
                <w:szCs w:val="20"/>
              </w:rPr>
              <w:lastRenderedPageBreak/>
              <w:t xml:space="preserve">Рабочий инструмент плохо </w:t>
            </w:r>
            <w:r w:rsidRPr="009054F8">
              <w:rPr>
                <w:rFonts w:ascii="Arial" w:eastAsia="Times New Roman" w:hAnsi="Arial" w:cs="Arial"/>
                <w:color w:val="000000"/>
                <w:sz w:val="20"/>
                <w:szCs w:val="20"/>
              </w:rPr>
              <w:lastRenderedPageBreak/>
              <w:t>закреплен.</w:t>
            </w:r>
          </w:p>
        </w:tc>
        <w:tc>
          <w:tcPr>
            <w:tcW w:w="3475" w:type="dxa"/>
            <w:tcBorders>
              <w:top w:val="nil"/>
              <w:left w:val="nil"/>
              <w:bottom w:val="single" w:sz="4" w:space="0" w:color="auto"/>
              <w:right w:val="single" w:sz="4" w:space="0" w:color="auto"/>
            </w:tcBorders>
            <w:shd w:val="clear" w:color="auto" w:fill="auto"/>
            <w:vAlign w:val="center"/>
            <w:hideMark/>
          </w:tcPr>
          <w:p w:rsidR="00F403EB" w:rsidRPr="009054F8" w:rsidRDefault="00F403EB" w:rsidP="00F403EB">
            <w:pPr>
              <w:rPr>
                <w:rFonts w:ascii="Arial" w:eastAsia="Times New Roman" w:hAnsi="Arial" w:cs="Arial"/>
                <w:color w:val="000000"/>
                <w:sz w:val="20"/>
                <w:szCs w:val="20"/>
              </w:rPr>
            </w:pPr>
            <w:r w:rsidRPr="009054F8">
              <w:rPr>
                <w:rFonts w:ascii="Arial" w:eastAsia="Times New Roman" w:hAnsi="Arial" w:cs="Arial"/>
                <w:color w:val="000000"/>
                <w:sz w:val="20"/>
                <w:szCs w:val="20"/>
              </w:rPr>
              <w:lastRenderedPageBreak/>
              <w:t xml:space="preserve">Закрепить правильно рабочий </w:t>
            </w:r>
            <w:r w:rsidRPr="009054F8">
              <w:rPr>
                <w:rFonts w:ascii="Arial" w:eastAsia="Times New Roman" w:hAnsi="Arial" w:cs="Arial"/>
                <w:color w:val="000000"/>
                <w:sz w:val="20"/>
                <w:szCs w:val="20"/>
              </w:rPr>
              <w:lastRenderedPageBreak/>
              <w:t>инструмент.</w:t>
            </w:r>
          </w:p>
        </w:tc>
      </w:tr>
      <w:tr w:rsidR="00F403EB" w:rsidRPr="001F48E4" w:rsidTr="00F403EB">
        <w:trPr>
          <w:trHeight w:val="264"/>
          <w:jc w:val="center"/>
        </w:trPr>
        <w:tc>
          <w:tcPr>
            <w:tcW w:w="2143" w:type="dxa"/>
            <w:vMerge w:val="restart"/>
            <w:tcBorders>
              <w:top w:val="nil"/>
              <w:left w:val="single" w:sz="4" w:space="0" w:color="auto"/>
              <w:bottom w:val="single" w:sz="4" w:space="0" w:color="auto"/>
              <w:right w:val="single" w:sz="4" w:space="0" w:color="auto"/>
            </w:tcBorders>
            <w:shd w:val="clear" w:color="auto" w:fill="auto"/>
            <w:vAlign w:val="center"/>
            <w:hideMark/>
          </w:tcPr>
          <w:p w:rsidR="00F403EB" w:rsidRPr="009054F8" w:rsidRDefault="00F403EB" w:rsidP="00F403EB">
            <w:pPr>
              <w:rPr>
                <w:rFonts w:ascii="Arial" w:eastAsia="Times New Roman" w:hAnsi="Arial" w:cs="Arial"/>
                <w:color w:val="000000"/>
                <w:sz w:val="20"/>
                <w:szCs w:val="20"/>
              </w:rPr>
            </w:pPr>
            <w:r w:rsidRPr="009054F8">
              <w:rPr>
                <w:rFonts w:ascii="Arial" w:eastAsia="Times New Roman" w:hAnsi="Arial" w:cs="Arial"/>
                <w:color w:val="000000"/>
                <w:sz w:val="20"/>
                <w:szCs w:val="20"/>
              </w:rPr>
              <w:lastRenderedPageBreak/>
              <w:t xml:space="preserve"> Появление дыма и запаха горелой изоляции.</w:t>
            </w:r>
          </w:p>
        </w:tc>
        <w:tc>
          <w:tcPr>
            <w:tcW w:w="3385" w:type="dxa"/>
            <w:tcBorders>
              <w:top w:val="nil"/>
              <w:left w:val="nil"/>
              <w:bottom w:val="single" w:sz="4" w:space="0" w:color="auto"/>
              <w:right w:val="single" w:sz="4" w:space="0" w:color="auto"/>
            </w:tcBorders>
            <w:shd w:val="clear" w:color="auto" w:fill="auto"/>
            <w:vAlign w:val="center"/>
            <w:hideMark/>
          </w:tcPr>
          <w:p w:rsidR="00F403EB" w:rsidRPr="009054F8" w:rsidRDefault="00F403EB" w:rsidP="00F403EB">
            <w:pPr>
              <w:rPr>
                <w:rFonts w:ascii="Arial" w:eastAsia="Times New Roman" w:hAnsi="Arial" w:cs="Arial"/>
                <w:color w:val="000000"/>
                <w:sz w:val="20"/>
                <w:szCs w:val="20"/>
              </w:rPr>
            </w:pPr>
            <w:r w:rsidRPr="009054F8">
              <w:rPr>
                <w:rFonts w:ascii="Arial" w:eastAsia="Times New Roman" w:hAnsi="Arial" w:cs="Arial"/>
                <w:color w:val="000000"/>
                <w:sz w:val="20"/>
                <w:szCs w:val="20"/>
              </w:rPr>
              <w:t>Неисправны подшипники</w:t>
            </w:r>
          </w:p>
        </w:tc>
        <w:tc>
          <w:tcPr>
            <w:tcW w:w="3475" w:type="dxa"/>
            <w:vMerge w:val="restart"/>
            <w:tcBorders>
              <w:top w:val="nil"/>
              <w:left w:val="single" w:sz="4" w:space="0" w:color="auto"/>
              <w:bottom w:val="single" w:sz="4" w:space="0" w:color="auto"/>
              <w:right w:val="single" w:sz="4" w:space="0" w:color="auto"/>
            </w:tcBorders>
            <w:shd w:val="clear" w:color="auto" w:fill="auto"/>
            <w:vAlign w:val="center"/>
            <w:hideMark/>
          </w:tcPr>
          <w:p w:rsidR="00F403EB" w:rsidRPr="009054F8" w:rsidRDefault="00F403EB" w:rsidP="00F403EB">
            <w:pPr>
              <w:rPr>
                <w:rFonts w:ascii="Arial" w:eastAsia="Times New Roman" w:hAnsi="Arial" w:cs="Arial"/>
                <w:color w:val="000000"/>
                <w:sz w:val="20"/>
                <w:szCs w:val="20"/>
              </w:rPr>
            </w:pPr>
            <w:r w:rsidRPr="009054F8">
              <w:rPr>
                <w:rFonts w:ascii="Arial" w:eastAsia="Times New Roman" w:hAnsi="Arial" w:cs="Arial"/>
                <w:color w:val="000000"/>
                <w:sz w:val="20"/>
                <w:szCs w:val="20"/>
              </w:rPr>
              <w:t>Обратиться в специализированный Сервисный центр для ремонта.</w:t>
            </w:r>
          </w:p>
        </w:tc>
      </w:tr>
      <w:tr w:rsidR="00F403EB" w:rsidRPr="001F48E4" w:rsidTr="00F403EB">
        <w:trPr>
          <w:trHeight w:val="264"/>
          <w:jc w:val="center"/>
        </w:trPr>
        <w:tc>
          <w:tcPr>
            <w:tcW w:w="2143" w:type="dxa"/>
            <w:vMerge/>
            <w:tcBorders>
              <w:top w:val="nil"/>
              <w:left w:val="single" w:sz="4" w:space="0" w:color="auto"/>
              <w:bottom w:val="single" w:sz="4" w:space="0" w:color="auto"/>
              <w:right w:val="single" w:sz="4" w:space="0" w:color="auto"/>
            </w:tcBorders>
            <w:vAlign w:val="center"/>
            <w:hideMark/>
          </w:tcPr>
          <w:p w:rsidR="00F403EB" w:rsidRPr="009054F8" w:rsidRDefault="00F403EB" w:rsidP="00F403EB">
            <w:pPr>
              <w:rPr>
                <w:rFonts w:ascii="Arial" w:eastAsia="Times New Roman" w:hAnsi="Arial" w:cs="Arial"/>
                <w:color w:val="000000"/>
                <w:sz w:val="20"/>
                <w:szCs w:val="20"/>
              </w:rPr>
            </w:pPr>
          </w:p>
        </w:tc>
        <w:tc>
          <w:tcPr>
            <w:tcW w:w="3385" w:type="dxa"/>
            <w:tcBorders>
              <w:top w:val="nil"/>
              <w:left w:val="nil"/>
              <w:bottom w:val="single" w:sz="4" w:space="0" w:color="auto"/>
              <w:right w:val="single" w:sz="4" w:space="0" w:color="auto"/>
            </w:tcBorders>
            <w:shd w:val="clear" w:color="auto" w:fill="auto"/>
            <w:vAlign w:val="center"/>
            <w:hideMark/>
          </w:tcPr>
          <w:p w:rsidR="00F403EB" w:rsidRPr="009054F8" w:rsidRDefault="00F403EB" w:rsidP="00F403EB">
            <w:pPr>
              <w:rPr>
                <w:rFonts w:ascii="Arial" w:eastAsia="Times New Roman" w:hAnsi="Arial" w:cs="Arial"/>
                <w:color w:val="000000"/>
                <w:sz w:val="20"/>
                <w:szCs w:val="20"/>
              </w:rPr>
            </w:pPr>
            <w:r w:rsidRPr="009054F8">
              <w:rPr>
                <w:rFonts w:ascii="Arial" w:eastAsia="Times New Roman" w:hAnsi="Arial" w:cs="Arial"/>
                <w:color w:val="000000"/>
                <w:sz w:val="20"/>
                <w:szCs w:val="20"/>
              </w:rPr>
              <w:t>Износ зубьев якоря или шестерни</w:t>
            </w:r>
          </w:p>
        </w:tc>
        <w:tc>
          <w:tcPr>
            <w:tcW w:w="3475" w:type="dxa"/>
            <w:vMerge/>
            <w:tcBorders>
              <w:top w:val="nil"/>
              <w:left w:val="single" w:sz="4" w:space="0" w:color="auto"/>
              <w:bottom w:val="single" w:sz="4" w:space="0" w:color="auto"/>
              <w:right w:val="single" w:sz="4" w:space="0" w:color="auto"/>
            </w:tcBorders>
            <w:vAlign w:val="center"/>
            <w:hideMark/>
          </w:tcPr>
          <w:p w:rsidR="00F403EB" w:rsidRPr="009054F8" w:rsidRDefault="00F403EB" w:rsidP="00F403EB">
            <w:pPr>
              <w:rPr>
                <w:rFonts w:ascii="Arial" w:eastAsia="Times New Roman" w:hAnsi="Arial" w:cs="Arial"/>
                <w:color w:val="000000"/>
                <w:sz w:val="20"/>
                <w:szCs w:val="20"/>
              </w:rPr>
            </w:pPr>
          </w:p>
        </w:tc>
      </w:tr>
      <w:tr w:rsidR="00F403EB" w:rsidRPr="001F48E4" w:rsidTr="00F403EB">
        <w:trPr>
          <w:trHeight w:val="397"/>
          <w:jc w:val="center"/>
        </w:trPr>
        <w:tc>
          <w:tcPr>
            <w:tcW w:w="2143" w:type="dxa"/>
            <w:vMerge/>
            <w:tcBorders>
              <w:top w:val="nil"/>
              <w:left w:val="single" w:sz="4" w:space="0" w:color="auto"/>
              <w:bottom w:val="single" w:sz="4" w:space="0" w:color="auto"/>
              <w:right w:val="single" w:sz="4" w:space="0" w:color="auto"/>
            </w:tcBorders>
            <w:vAlign w:val="center"/>
            <w:hideMark/>
          </w:tcPr>
          <w:p w:rsidR="00F403EB" w:rsidRPr="009054F8" w:rsidRDefault="00F403EB" w:rsidP="00F403EB">
            <w:pPr>
              <w:rPr>
                <w:rFonts w:ascii="Arial" w:eastAsia="Times New Roman" w:hAnsi="Arial" w:cs="Arial"/>
                <w:color w:val="000000"/>
                <w:sz w:val="20"/>
                <w:szCs w:val="20"/>
              </w:rPr>
            </w:pPr>
          </w:p>
        </w:tc>
        <w:tc>
          <w:tcPr>
            <w:tcW w:w="3385" w:type="dxa"/>
            <w:tcBorders>
              <w:top w:val="nil"/>
              <w:left w:val="nil"/>
              <w:bottom w:val="single" w:sz="4" w:space="0" w:color="auto"/>
              <w:right w:val="single" w:sz="4" w:space="0" w:color="auto"/>
            </w:tcBorders>
            <w:shd w:val="clear" w:color="auto" w:fill="auto"/>
            <w:vAlign w:val="center"/>
            <w:hideMark/>
          </w:tcPr>
          <w:p w:rsidR="00F403EB" w:rsidRPr="009054F8" w:rsidRDefault="00F403EB" w:rsidP="00F403EB">
            <w:pPr>
              <w:rPr>
                <w:rFonts w:ascii="Arial" w:eastAsia="Times New Roman" w:hAnsi="Arial" w:cs="Arial"/>
                <w:color w:val="000000"/>
                <w:sz w:val="20"/>
                <w:szCs w:val="20"/>
              </w:rPr>
            </w:pPr>
            <w:r w:rsidRPr="009054F8">
              <w:rPr>
                <w:rFonts w:ascii="Arial" w:eastAsia="Times New Roman" w:hAnsi="Arial" w:cs="Arial"/>
                <w:color w:val="000000"/>
                <w:sz w:val="20"/>
                <w:szCs w:val="20"/>
              </w:rPr>
              <w:t>Неисправность обмоток якоря или статора.</w:t>
            </w:r>
          </w:p>
        </w:tc>
        <w:tc>
          <w:tcPr>
            <w:tcW w:w="3475" w:type="dxa"/>
            <w:vMerge/>
            <w:tcBorders>
              <w:top w:val="nil"/>
              <w:left w:val="single" w:sz="4" w:space="0" w:color="auto"/>
              <w:bottom w:val="single" w:sz="4" w:space="0" w:color="auto"/>
              <w:right w:val="single" w:sz="4" w:space="0" w:color="auto"/>
            </w:tcBorders>
            <w:vAlign w:val="center"/>
            <w:hideMark/>
          </w:tcPr>
          <w:p w:rsidR="00F403EB" w:rsidRPr="009054F8" w:rsidRDefault="00F403EB" w:rsidP="00F403EB">
            <w:pPr>
              <w:rPr>
                <w:rFonts w:ascii="Arial" w:eastAsia="Times New Roman" w:hAnsi="Arial" w:cs="Arial"/>
                <w:color w:val="000000"/>
                <w:sz w:val="20"/>
                <w:szCs w:val="20"/>
              </w:rPr>
            </w:pPr>
          </w:p>
        </w:tc>
      </w:tr>
      <w:tr w:rsidR="00F403EB" w:rsidRPr="001F48E4" w:rsidTr="00F403EB">
        <w:trPr>
          <w:trHeight w:val="397"/>
          <w:jc w:val="center"/>
        </w:trPr>
        <w:tc>
          <w:tcPr>
            <w:tcW w:w="2143" w:type="dxa"/>
            <w:vMerge w:val="restart"/>
            <w:tcBorders>
              <w:top w:val="nil"/>
              <w:left w:val="single" w:sz="4" w:space="0" w:color="auto"/>
              <w:bottom w:val="single" w:sz="4" w:space="0" w:color="auto"/>
              <w:right w:val="single" w:sz="4" w:space="0" w:color="auto"/>
            </w:tcBorders>
            <w:shd w:val="clear" w:color="auto" w:fill="auto"/>
            <w:vAlign w:val="center"/>
            <w:hideMark/>
          </w:tcPr>
          <w:p w:rsidR="00F403EB" w:rsidRPr="009054F8" w:rsidRDefault="00F403EB" w:rsidP="00F403EB">
            <w:pPr>
              <w:rPr>
                <w:rFonts w:ascii="Arial" w:eastAsia="Times New Roman" w:hAnsi="Arial" w:cs="Arial"/>
                <w:color w:val="000000"/>
                <w:sz w:val="20"/>
                <w:szCs w:val="20"/>
              </w:rPr>
            </w:pPr>
            <w:r w:rsidRPr="009054F8">
              <w:rPr>
                <w:rFonts w:ascii="Arial" w:eastAsia="Times New Roman" w:hAnsi="Arial" w:cs="Arial"/>
                <w:color w:val="000000"/>
                <w:sz w:val="20"/>
                <w:szCs w:val="20"/>
              </w:rPr>
              <w:t>Двигатель перегревается.</w:t>
            </w:r>
          </w:p>
        </w:tc>
        <w:tc>
          <w:tcPr>
            <w:tcW w:w="3385" w:type="dxa"/>
            <w:tcBorders>
              <w:top w:val="nil"/>
              <w:left w:val="nil"/>
              <w:bottom w:val="single" w:sz="4" w:space="0" w:color="auto"/>
              <w:right w:val="single" w:sz="4" w:space="0" w:color="auto"/>
            </w:tcBorders>
            <w:shd w:val="clear" w:color="auto" w:fill="auto"/>
            <w:vAlign w:val="center"/>
            <w:hideMark/>
          </w:tcPr>
          <w:p w:rsidR="00F403EB" w:rsidRPr="009054F8" w:rsidRDefault="00F403EB" w:rsidP="00F403EB">
            <w:pPr>
              <w:rPr>
                <w:rFonts w:ascii="Arial" w:eastAsia="Times New Roman" w:hAnsi="Arial" w:cs="Arial"/>
                <w:color w:val="000000"/>
                <w:sz w:val="20"/>
                <w:szCs w:val="20"/>
              </w:rPr>
            </w:pPr>
            <w:r w:rsidRPr="009054F8">
              <w:rPr>
                <w:rFonts w:ascii="Arial" w:eastAsia="Times New Roman" w:hAnsi="Arial" w:cs="Arial"/>
                <w:color w:val="000000"/>
                <w:sz w:val="20"/>
                <w:szCs w:val="20"/>
              </w:rPr>
              <w:t>Загрязнены окна охлаждения электродвигателя.</w:t>
            </w:r>
          </w:p>
        </w:tc>
        <w:tc>
          <w:tcPr>
            <w:tcW w:w="3475" w:type="dxa"/>
            <w:tcBorders>
              <w:top w:val="nil"/>
              <w:left w:val="nil"/>
              <w:bottom w:val="single" w:sz="4" w:space="0" w:color="auto"/>
              <w:right w:val="single" w:sz="4" w:space="0" w:color="auto"/>
            </w:tcBorders>
            <w:shd w:val="clear" w:color="auto" w:fill="auto"/>
            <w:vAlign w:val="center"/>
            <w:hideMark/>
          </w:tcPr>
          <w:p w:rsidR="00F403EB" w:rsidRPr="009054F8" w:rsidRDefault="00F403EB" w:rsidP="00F403EB">
            <w:pPr>
              <w:rPr>
                <w:rFonts w:ascii="Arial" w:eastAsia="Times New Roman" w:hAnsi="Arial" w:cs="Arial"/>
                <w:color w:val="000000"/>
                <w:sz w:val="20"/>
                <w:szCs w:val="20"/>
              </w:rPr>
            </w:pPr>
            <w:r w:rsidRPr="009054F8">
              <w:rPr>
                <w:rFonts w:ascii="Arial" w:eastAsia="Times New Roman" w:hAnsi="Arial" w:cs="Arial"/>
                <w:color w:val="000000"/>
                <w:sz w:val="20"/>
                <w:szCs w:val="20"/>
              </w:rPr>
              <w:t>Прочистить окна охлаждения электродвигателя</w:t>
            </w:r>
          </w:p>
        </w:tc>
      </w:tr>
      <w:tr w:rsidR="00F403EB" w:rsidRPr="001F48E4" w:rsidTr="00F403EB">
        <w:trPr>
          <w:trHeight w:val="264"/>
          <w:jc w:val="center"/>
        </w:trPr>
        <w:tc>
          <w:tcPr>
            <w:tcW w:w="2143" w:type="dxa"/>
            <w:vMerge/>
            <w:tcBorders>
              <w:top w:val="nil"/>
              <w:left w:val="single" w:sz="4" w:space="0" w:color="auto"/>
              <w:bottom w:val="single" w:sz="4" w:space="0" w:color="auto"/>
              <w:right w:val="single" w:sz="4" w:space="0" w:color="auto"/>
            </w:tcBorders>
            <w:vAlign w:val="center"/>
            <w:hideMark/>
          </w:tcPr>
          <w:p w:rsidR="00F403EB" w:rsidRPr="009054F8" w:rsidRDefault="00F403EB" w:rsidP="00F403EB">
            <w:pPr>
              <w:rPr>
                <w:rFonts w:ascii="Arial" w:eastAsia="Times New Roman" w:hAnsi="Arial" w:cs="Arial"/>
                <w:color w:val="000000"/>
                <w:sz w:val="20"/>
                <w:szCs w:val="20"/>
              </w:rPr>
            </w:pPr>
          </w:p>
        </w:tc>
        <w:tc>
          <w:tcPr>
            <w:tcW w:w="3385" w:type="dxa"/>
            <w:tcBorders>
              <w:top w:val="nil"/>
              <w:left w:val="nil"/>
              <w:bottom w:val="single" w:sz="4" w:space="0" w:color="auto"/>
              <w:right w:val="single" w:sz="4" w:space="0" w:color="auto"/>
            </w:tcBorders>
            <w:shd w:val="clear" w:color="auto" w:fill="auto"/>
            <w:vAlign w:val="center"/>
            <w:hideMark/>
          </w:tcPr>
          <w:p w:rsidR="00F403EB" w:rsidRPr="009054F8" w:rsidRDefault="00F403EB" w:rsidP="00F403EB">
            <w:pPr>
              <w:rPr>
                <w:rFonts w:ascii="Arial" w:eastAsia="Times New Roman" w:hAnsi="Arial" w:cs="Arial"/>
                <w:color w:val="000000"/>
                <w:sz w:val="20"/>
                <w:szCs w:val="20"/>
              </w:rPr>
            </w:pPr>
            <w:r w:rsidRPr="009054F8">
              <w:rPr>
                <w:rFonts w:ascii="Arial" w:eastAsia="Times New Roman" w:hAnsi="Arial" w:cs="Arial"/>
                <w:color w:val="000000"/>
                <w:sz w:val="20"/>
                <w:szCs w:val="20"/>
              </w:rPr>
              <w:t>Электродвигатель перегружен.</w:t>
            </w:r>
          </w:p>
        </w:tc>
        <w:tc>
          <w:tcPr>
            <w:tcW w:w="3475" w:type="dxa"/>
            <w:tcBorders>
              <w:top w:val="nil"/>
              <w:left w:val="nil"/>
              <w:bottom w:val="single" w:sz="4" w:space="0" w:color="auto"/>
              <w:right w:val="single" w:sz="4" w:space="0" w:color="auto"/>
            </w:tcBorders>
            <w:shd w:val="clear" w:color="auto" w:fill="auto"/>
            <w:vAlign w:val="center"/>
            <w:hideMark/>
          </w:tcPr>
          <w:p w:rsidR="00F403EB" w:rsidRPr="009054F8" w:rsidRDefault="00F403EB" w:rsidP="00F403EB">
            <w:pPr>
              <w:rPr>
                <w:rFonts w:ascii="Arial" w:eastAsia="Times New Roman" w:hAnsi="Arial" w:cs="Arial"/>
                <w:color w:val="000000"/>
                <w:sz w:val="20"/>
                <w:szCs w:val="20"/>
              </w:rPr>
            </w:pPr>
            <w:r w:rsidRPr="009054F8">
              <w:rPr>
                <w:rFonts w:ascii="Arial" w:eastAsia="Times New Roman" w:hAnsi="Arial" w:cs="Arial"/>
                <w:color w:val="000000"/>
                <w:sz w:val="20"/>
                <w:szCs w:val="20"/>
              </w:rPr>
              <w:t xml:space="preserve">Снять нагрузку </w:t>
            </w:r>
          </w:p>
        </w:tc>
      </w:tr>
      <w:tr w:rsidR="00F403EB" w:rsidRPr="001F48E4" w:rsidTr="00F403EB">
        <w:trPr>
          <w:trHeight w:val="397"/>
          <w:jc w:val="center"/>
        </w:trPr>
        <w:tc>
          <w:tcPr>
            <w:tcW w:w="2143" w:type="dxa"/>
            <w:vMerge/>
            <w:tcBorders>
              <w:top w:val="nil"/>
              <w:left w:val="single" w:sz="4" w:space="0" w:color="auto"/>
              <w:bottom w:val="single" w:sz="4" w:space="0" w:color="auto"/>
              <w:right w:val="single" w:sz="4" w:space="0" w:color="auto"/>
            </w:tcBorders>
            <w:vAlign w:val="center"/>
            <w:hideMark/>
          </w:tcPr>
          <w:p w:rsidR="00F403EB" w:rsidRPr="009054F8" w:rsidRDefault="00F403EB" w:rsidP="00F403EB">
            <w:pPr>
              <w:rPr>
                <w:rFonts w:ascii="Arial" w:eastAsia="Times New Roman" w:hAnsi="Arial" w:cs="Arial"/>
                <w:color w:val="000000"/>
                <w:sz w:val="20"/>
                <w:szCs w:val="20"/>
              </w:rPr>
            </w:pPr>
          </w:p>
        </w:tc>
        <w:tc>
          <w:tcPr>
            <w:tcW w:w="3385" w:type="dxa"/>
            <w:tcBorders>
              <w:top w:val="nil"/>
              <w:left w:val="nil"/>
              <w:bottom w:val="single" w:sz="4" w:space="0" w:color="auto"/>
              <w:right w:val="single" w:sz="4" w:space="0" w:color="auto"/>
            </w:tcBorders>
            <w:shd w:val="clear" w:color="auto" w:fill="auto"/>
            <w:vAlign w:val="center"/>
            <w:hideMark/>
          </w:tcPr>
          <w:p w:rsidR="00F403EB" w:rsidRPr="009054F8" w:rsidRDefault="00F403EB" w:rsidP="00F403EB">
            <w:pPr>
              <w:rPr>
                <w:rFonts w:ascii="Arial" w:eastAsia="Times New Roman" w:hAnsi="Arial" w:cs="Arial"/>
                <w:color w:val="000000"/>
                <w:sz w:val="20"/>
                <w:szCs w:val="20"/>
              </w:rPr>
            </w:pPr>
            <w:r w:rsidRPr="009054F8">
              <w:rPr>
                <w:rFonts w:ascii="Arial" w:eastAsia="Times New Roman" w:hAnsi="Arial" w:cs="Arial"/>
                <w:color w:val="000000"/>
                <w:sz w:val="20"/>
                <w:szCs w:val="20"/>
              </w:rPr>
              <w:t>Неисправен якорь.</w:t>
            </w:r>
          </w:p>
        </w:tc>
        <w:tc>
          <w:tcPr>
            <w:tcW w:w="3475" w:type="dxa"/>
            <w:tcBorders>
              <w:top w:val="nil"/>
              <w:left w:val="nil"/>
              <w:bottom w:val="single" w:sz="4" w:space="0" w:color="auto"/>
              <w:right w:val="single" w:sz="4" w:space="0" w:color="auto"/>
            </w:tcBorders>
            <w:shd w:val="clear" w:color="auto" w:fill="auto"/>
            <w:vAlign w:val="center"/>
            <w:hideMark/>
          </w:tcPr>
          <w:p w:rsidR="00F403EB" w:rsidRPr="009054F8" w:rsidRDefault="00F403EB" w:rsidP="00F403EB">
            <w:pPr>
              <w:rPr>
                <w:rFonts w:ascii="Arial" w:eastAsia="Times New Roman" w:hAnsi="Arial" w:cs="Arial"/>
                <w:color w:val="000000"/>
                <w:sz w:val="20"/>
                <w:szCs w:val="20"/>
              </w:rPr>
            </w:pPr>
            <w:r w:rsidRPr="009054F8">
              <w:rPr>
                <w:rFonts w:ascii="Arial" w:eastAsia="Times New Roman" w:hAnsi="Arial" w:cs="Arial"/>
                <w:color w:val="000000"/>
                <w:sz w:val="20"/>
                <w:szCs w:val="20"/>
              </w:rPr>
              <w:t>Обратиться в специализированный Сервисный центр для ремонта.</w:t>
            </w:r>
          </w:p>
        </w:tc>
      </w:tr>
    </w:tbl>
    <w:p w:rsidR="00F403EB" w:rsidRDefault="00F403EB" w:rsidP="00F403EB">
      <w:pPr>
        <w:tabs>
          <w:tab w:val="left" w:pos="10585"/>
        </w:tabs>
        <w:ind w:left="1077" w:right="686"/>
        <w:jc w:val="center"/>
        <w:rPr>
          <w:rFonts w:ascii="Arial" w:eastAsiaTheme="minorEastAsia" w:hAnsi="Arial" w:cs="Arial"/>
          <w:sz w:val="20"/>
          <w:szCs w:val="20"/>
          <w:lang w:eastAsia="zh-CN"/>
        </w:rPr>
      </w:pPr>
    </w:p>
    <w:p w:rsidR="00F403EB" w:rsidRDefault="003B56BE" w:rsidP="00F403EB">
      <w:pPr>
        <w:tabs>
          <w:tab w:val="left" w:pos="10585"/>
        </w:tabs>
        <w:ind w:right="686" w:firstLineChars="300" w:firstLine="660"/>
        <w:jc w:val="both"/>
        <w:rPr>
          <w:rFonts w:ascii="Arial" w:hAnsi="Arial" w:cs="Arial"/>
          <w:b/>
          <w:noProof/>
          <w:sz w:val="24"/>
          <w:szCs w:val="24"/>
          <w:lang w:bidi="ar-SA"/>
        </w:rPr>
      </w:pPr>
      <w:r>
        <w:rPr>
          <w:noProof/>
          <w:lang w:bidi="ar-SA"/>
        </w:rPr>
        <mc:AlternateContent>
          <mc:Choice Requires="wps">
            <w:drawing>
              <wp:anchor distT="4294967294" distB="4294967294" distL="114300" distR="114300" simplePos="0" relativeHeight="251874816" behindDoc="0" locked="0" layoutInCell="1" allowOverlap="1">
                <wp:simplePos x="0" y="0"/>
                <wp:positionH relativeFrom="column">
                  <wp:posOffset>3190875</wp:posOffset>
                </wp:positionH>
                <wp:positionV relativeFrom="paragraph">
                  <wp:posOffset>104139</wp:posOffset>
                </wp:positionV>
                <wp:extent cx="5943600" cy="0"/>
                <wp:effectExtent l="0" t="19050" r="19050" b="1905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58756A1" id="Прямая соединительная линия 124" o:spid="_x0000_s1026" style="position:absolute;z-index:251874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97DgIAANEDAAAOAAAAZHJzL2Uyb0RvYy54bWysU82O0zAQviPxDpbvNNmy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" strokecolor="#a6a6a6" strokeweight="2.25pt">
                <o:lock v:ext="edit" shapetype="f"/>
              </v:line>
            </w:pict>
          </mc:Fallback>
        </mc:AlternateContent>
      </w:r>
      <w:r w:rsidR="00F403EB" w:rsidRPr="00704142">
        <w:rPr>
          <w:rFonts w:ascii="Arial" w:eastAsia="Arial Narrow" w:hAnsi="Arial" w:cs="Arial"/>
          <w:b/>
          <w:color w:val="808080" w:themeColor="background1" w:themeShade="80"/>
          <w:sz w:val="24"/>
          <w:szCs w:val="24"/>
        </w:rPr>
        <w:t>ГАРАНТИЙНОЕ ОБЯЗАТЕЛЬСТВО.</w:t>
      </w:r>
      <w:r w:rsidR="00F403EB" w:rsidRPr="00704142">
        <w:rPr>
          <w:rFonts w:ascii="Arial" w:hAnsi="Arial" w:cs="Arial"/>
          <w:b/>
          <w:noProof/>
          <w:sz w:val="24"/>
          <w:szCs w:val="24"/>
          <w:lang w:bidi="ar-SA"/>
        </w:rPr>
        <w:t xml:space="preserve"> </w:t>
      </w:r>
    </w:p>
    <w:p w:rsidR="00F403EB" w:rsidRDefault="00F403EB" w:rsidP="00F403EB">
      <w:pPr>
        <w:ind w:leftChars="515" w:left="1133" w:rightChars="305" w:right="671"/>
        <w:jc w:val="both"/>
        <w:rPr>
          <w:rFonts w:ascii="Arial" w:hAnsi="Arial" w:cs="Arial"/>
          <w:sz w:val="20"/>
          <w:szCs w:val="20"/>
          <w:lang w:eastAsia="zh-CN"/>
        </w:rPr>
      </w:pPr>
      <w:r w:rsidRPr="00911E27">
        <w:rPr>
          <w:rFonts w:ascii="Arial" w:hAnsi="Arial" w:cs="Arial"/>
          <w:sz w:val="20"/>
          <w:szCs w:val="20"/>
        </w:rPr>
        <w:t>На электрические инструменты</w:t>
      </w:r>
      <w:r w:rsidR="00AB11AE" w:rsidRPr="00624BE6">
        <w:rPr>
          <w:rFonts w:ascii="Arial" w:hAnsi="Arial" w:cs="Arial"/>
          <w:bCs/>
          <w:noProof/>
          <w:sz w:val="20"/>
          <w:szCs w:val="20"/>
          <w:lang w:bidi="ar-SA"/>
        </w:rPr>
        <w:drawing>
          <wp:inline distT="0" distB="0" distL="0" distR="0">
            <wp:extent cx="939800" cy="1206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39800" cy="120650"/>
                    </a:xfrm>
                    <a:prstGeom prst="rect">
                      <a:avLst/>
                    </a:prstGeom>
                    <a:noFill/>
                    <a:ln>
                      <a:noFill/>
                    </a:ln>
                  </pic:spPr>
                </pic:pic>
              </a:graphicData>
            </a:graphic>
          </wp:inline>
        </w:drawing>
      </w:r>
      <w:r w:rsidRPr="00911E27">
        <w:rPr>
          <w:rFonts w:ascii="Arial" w:hAnsi="Arial" w:cs="Arial"/>
          <w:sz w:val="20"/>
          <w:szCs w:val="20"/>
        </w:rPr>
        <w:t xml:space="preserve"> распространяется гарантия, согласно сроку, указанному в гарантийном талоне.</w:t>
      </w:r>
      <w:r>
        <w:rPr>
          <w:rFonts w:ascii="Arial" w:hAnsi="Arial" w:cs="Arial"/>
          <w:sz w:val="20"/>
          <w:szCs w:val="20"/>
        </w:rPr>
        <w:t xml:space="preserve"> </w:t>
      </w:r>
      <w:r w:rsidRPr="00911E27">
        <w:rPr>
          <w:rFonts w:ascii="Arial" w:hAnsi="Arial" w:cs="Arial"/>
          <w:sz w:val="20"/>
          <w:szCs w:val="20"/>
        </w:rPr>
        <w:t>Вы можете ознакомиться с правилами гарантийного обслуживания в гарантийном талоне, прилагаемом к инструкции по эксплуатации.</w:t>
      </w:r>
    </w:p>
    <w:p w:rsidR="00F403EB" w:rsidRPr="001F48E4" w:rsidRDefault="00F403EB" w:rsidP="00F403EB">
      <w:pPr>
        <w:jc w:val="both"/>
        <w:rPr>
          <w:rFonts w:ascii="Arial" w:hAnsi="Arial" w:cs="Arial"/>
          <w:sz w:val="20"/>
          <w:szCs w:val="20"/>
          <w:lang w:eastAsia="zh-CN"/>
        </w:rPr>
      </w:pPr>
    </w:p>
    <w:p w:rsidR="00F403EB" w:rsidRDefault="003B56BE" w:rsidP="00F403EB">
      <w:pPr>
        <w:tabs>
          <w:tab w:val="left" w:pos="10585"/>
        </w:tabs>
        <w:ind w:left="720" w:right="686"/>
        <w:jc w:val="both"/>
        <w:rPr>
          <w:rFonts w:ascii="Arial" w:eastAsia="Arial Narrow" w:hAnsi="Arial" w:cs="Arial"/>
          <w:b/>
          <w:color w:val="808080" w:themeColor="background1" w:themeShade="80"/>
          <w:sz w:val="24"/>
          <w:szCs w:val="24"/>
        </w:rPr>
      </w:pPr>
      <w:r>
        <w:rPr>
          <w:noProof/>
          <w:lang w:bidi="ar-SA"/>
        </w:rPr>
        <mc:AlternateContent>
          <mc:Choice Requires="wps">
            <w:drawing>
              <wp:anchor distT="4294967294" distB="4294967294" distL="114300" distR="114300" simplePos="0" relativeHeight="251875840" behindDoc="0" locked="0" layoutInCell="1" allowOverlap="1">
                <wp:simplePos x="0" y="0"/>
                <wp:positionH relativeFrom="column">
                  <wp:posOffset>1685925</wp:posOffset>
                </wp:positionH>
                <wp:positionV relativeFrom="paragraph">
                  <wp:posOffset>75564</wp:posOffset>
                </wp:positionV>
                <wp:extent cx="5943600" cy="0"/>
                <wp:effectExtent l="0" t="19050" r="19050" b="19050"/>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E3C75E8" id="Прямая соединительная линия 125" o:spid="_x0000_s1026" style="position:absolute;z-index:251875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EBDg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" strokecolor="#a6a6a6" strokeweight="2.25pt">
                <o:lock v:ext="edit" shapetype="f"/>
              </v:line>
            </w:pict>
          </mc:Fallback>
        </mc:AlternateContent>
      </w:r>
      <w:r w:rsidR="00F403EB" w:rsidRPr="00704142">
        <w:rPr>
          <w:rFonts w:ascii="Arial" w:eastAsia="Arial Narrow" w:hAnsi="Arial" w:cs="Arial"/>
          <w:b/>
          <w:color w:val="808080" w:themeColor="background1" w:themeShade="80"/>
          <w:sz w:val="24"/>
          <w:szCs w:val="24"/>
        </w:rPr>
        <w:t>СРОК СЛУЖБЫ.</w:t>
      </w:r>
    </w:p>
    <w:p w:rsidR="00F403EB" w:rsidRPr="001A7CDE" w:rsidRDefault="00F403EB" w:rsidP="00F403EB">
      <w:pPr>
        <w:tabs>
          <w:tab w:val="left" w:pos="10585"/>
        </w:tabs>
        <w:ind w:left="720" w:right="686"/>
        <w:jc w:val="both"/>
        <w:rPr>
          <w:rFonts w:ascii="Arial" w:hAnsi="Arial" w:cs="Arial"/>
          <w:sz w:val="20"/>
          <w:szCs w:val="20"/>
        </w:rPr>
      </w:pPr>
      <w:r w:rsidRPr="00704142">
        <w:rPr>
          <w:rFonts w:ascii="Arial" w:eastAsia="Arial Narrow" w:hAnsi="Arial" w:cs="Arial"/>
          <w:b/>
          <w:color w:val="808080" w:themeColor="background1" w:themeShade="80"/>
          <w:sz w:val="24"/>
          <w:szCs w:val="24"/>
        </w:rPr>
        <w:t xml:space="preserve"> </w:t>
      </w:r>
      <w:r w:rsidRPr="001A7CDE">
        <w:rPr>
          <w:rFonts w:ascii="Arial" w:hAnsi="Arial" w:cs="Arial"/>
          <w:sz w:val="20"/>
          <w:szCs w:val="20"/>
        </w:rPr>
        <w:t xml:space="preserve">Срок службы изделия составляет 5 лет.  </w:t>
      </w:r>
      <w:r w:rsidRPr="001A7CDE">
        <w:rPr>
          <w:rFonts w:ascii="Arial" w:eastAsia="Times New Roman" w:hAnsi="Arial" w:cs="Arial"/>
          <w:color w:val="000000"/>
          <w:sz w:val="20"/>
          <w:szCs w:val="20"/>
        </w:rPr>
        <w:t xml:space="preserve">Указанный срок службы действителен при соблюдении потребителем требований настоящего руководства. При полной выработке ресурса инструмента, его необходимо утилизировать </w:t>
      </w:r>
      <w:r w:rsidRPr="001A7CDE">
        <w:rPr>
          <w:rFonts w:ascii="Arial" w:hAnsi="Arial" w:cs="Arial"/>
          <w:sz w:val="20"/>
          <w:szCs w:val="20"/>
        </w:rPr>
        <w:t>в соответствии с установленными правилами в РФ.</w:t>
      </w:r>
    </w:p>
    <w:p w:rsidR="00F403EB" w:rsidRDefault="00F403EB" w:rsidP="00F403EB">
      <w:pPr>
        <w:ind w:leftChars="515" w:left="1133" w:rightChars="305" w:right="671"/>
        <w:jc w:val="both"/>
        <w:rPr>
          <w:rFonts w:ascii="Arial" w:hAnsi="Arial" w:cs="Arial"/>
          <w:sz w:val="20"/>
          <w:szCs w:val="20"/>
        </w:rPr>
      </w:pPr>
      <w:r w:rsidRPr="00826100">
        <w:rPr>
          <w:rFonts w:ascii="Arial" w:hAnsi="Arial" w:cs="Arial"/>
          <w:sz w:val="20"/>
          <w:szCs w:val="20"/>
        </w:rPr>
        <w:t>ЗАПРЕЩЕНО</w:t>
      </w:r>
      <w:r w:rsidRPr="001A7CDE">
        <w:rPr>
          <w:rFonts w:ascii="Arial" w:hAnsi="Arial" w:cs="Arial"/>
          <w:sz w:val="20"/>
          <w:szCs w:val="20"/>
        </w:rPr>
        <w:t xml:space="preserve"> применение инструмента не по назначению!</w:t>
      </w:r>
    </w:p>
    <w:p w:rsidR="00F403EB" w:rsidRPr="001A7CDE" w:rsidRDefault="00F403EB" w:rsidP="00F403EB">
      <w:pPr>
        <w:ind w:leftChars="515" w:left="1133" w:rightChars="305" w:right="671"/>
        <w:jc w:val="both"/>
        <w:rPr>
          <w:rFonts w:ascii="Arial" w:hAnsi="Arial" w:cs="Arial"/>
          <w:sz w:val="20"/>
          <w:szCs w:val="20"/>
        </w:rPr>
      </w:pPr>
    </w:p>
    <w:p w:rsidR="00F403EB" w:rsidRDefault="003B56BE" w:rsidP="00F403EB">
      <w:pPr>
        <w:tabs>
          <w:tab w:val="left" w:pos="10585"/>
        </w:tabs>
        <w:ind w:left="720" w:right="686"/>
        <w:rPr>
          <w:rFonts w:ascii="Arial" w:hAnsi="Arial" w:cs="Arial"/>
          <w:b/>
          <w:noProof/>
          <w:color w:val="808080" w:themeColor="background1" w:themeShade="80"/>
          <w:sz w:val="24"/>
          <w:szCs w:val="24"/>
          <w:lang w:bidi="ar-SA"/>
        </w:rPr>
      </w:pPr>
      <w:r>
        <w:rPr>
          <w:noProof/>
          <w:lang w:bidi="ar-SA"/>
        </w:rPr>
        <mc:AlternateContent>
          <mc:Choice Requires="wps">
            <w:drawing>
              <wp:anchor distT="4294967294" distB="4294967294" distL="114300" distR="114300" simplePos="0" relativeHeight="251876864" behindDoc="0" locked="0" layoutInCell="1" allowOverlap="1">
                <wp:simplePos x="0" y="0"/>
                <wp:positionH relativeFrom="column">
                  <wp:posOffset>6823710</wp:posOffset>
                </wp:positionH>
                <wp:positionV relativeFrom="paragraph">
                  <wp:posOffset>92709</wp:posOffset>
                </wp:positionV>
                <wp:extent cx="966470" cy="0"/>
                <wp:effectExtent l="0" t="19050" r="24130" b="19050"/>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647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D3A7F9" id="Прямая соединительная линия 126" o:spid="_x0000_s1026" style="position:absolute;z-index:251876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537.3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" strokecolor="#a6a6a6" strokeweight="2.25pt">
                <o:lock v:ext="edit" shapetype="f"/>
              </v:line>
            </w:pict>
          </mc:Fallback>
        </mc:AlternateContent>
      </w:r>
      <w:r w:rsidR="00F403EB" w:rsidRPr="00704142">
        <w:rPr>
          <w:rFonts w:ascii="Arial" w:eastAsia="Arial Narrow" w:hAnsi="Arial" w:cs="Arial"/>
          <w:b/>
          <w:color w:val="808080" w:themeColor="background1" w:themeShade="80"/>
          <w:sz w:val="24"/>
          <w:szCs w:val="24"/>
        </w:rPr>
        <w:t xml:space="preserve">ПЕРЕЧЕНЬ КРИТИЧЕСКИХ ОТКАЗОВ И ОШИБОЧНЫЕ ДЕЙСТВИЯ ПЕРСОНАЛА </w:t>
      </w:r>
      <w:r w:rsidR="00F403EB" w:rsidRPr="00704142">
        <w:rPr>
          <w:rFonts w:ascii="Arial" w:eastAsia="Arial Narrow" w:hAnsi="Arial" w:cs="Arial"/>
          <w:b/>
          <w:color w:val="808080" w:themeColor="background1" w:themeShade="80"/>
          <w:sz w:val="24"/>
          <w:szCs w:val="24"/>
        </w:rPr>
        <w:lastRenderedPageBreak/>
        <w:t>ИЛИ ПОЛЬЗОВАТЕЛЯ.</w:t>
      </w:r>
      <w:r w:rsidR="00F403EB" w:rsidRPr="00704142">
        <w:rPr>
          <w:rFonts w:ascii="Arial" w:hAnsi="Arial" w:cs="Arial"/>
          <w:b/>
          <w:noProof/>
          <w:color w:val="808080" w:themeColor="background1" w:themeShade="80"/>
          <w:sz w:val="24"/>
          <w:szCs w:val="24"/>
          <w:lang w:bidi="ar-SA"/>
        </w:rPr>
        <w:t xml:space="preserve"> </w:t>
      </w:r>
    </w:p>
    <w:p w:rsidR="00F403EB" w:rsidRDefault="00F403EB" w:rsidP="00F403EB">
      <w:pPr>
        <w:tabs>
          <w:tab w:val="left" w:pos="10585"/>
        </w:tabs>
        <w:ind w:left="1077" w:right="686"/>
        <w:jc w:val="both"/>
        <w:rPr>
          <w:rFonts w:ascii="Arial" w:eastAsiaTheme="minorEastAsia" w:hAnsi="Arial" w:cs="Arial"/>
          <w:sz w:val="20"/>
          <w:szCs w:val="20"/>
          <w:lang w:eastAsia="zh-CN"/>
        </w:rPr>
      </w:pPr>
      <w:r w:rsidRPr="00E153F2">
        <w:rPr>
          <w:rFonts w:ascii="Arial" w:eastAsiaTheme="minorEastAsia" w:hAnsi="Arial" w:cs="Arial"/>
          <w:sz w:val="20"/>
          <w:szCs w:val="20"/>
          <w:lang w:eastAsia="zh-CN"/>
        </w:rPr>
        <w:t>Не использовать с поврежденной рукояткой или поврежденным корпусом.</w:t>
      </w:r>
      <w:r>
        <w:rPr>
          <w:rFonts w:ascii="Arial" w:eastAsiaTheme="minorEastAsia" w:hAnsi="Arial" w:cs="Arial"/>
          <w:sz w:val="20"/>
          <w:szCs w:val="20"/>
          <w:lang w:eastAsia="zh-CN"/>
        </w:rPr>
        <w:t xml:space="preserve"> </w:t>
      </w:r>
      <w:r w:rsidRPr="00E153F2">
        <w:rPr>
          <w:rFonts w:ascii="Arial" w:eastAsiaTheme="minorEastAsia" w:hAnsi="Arial" w:cs="Arial"/>
          <w:sz w:val="20"/>
          <w:szCs w:val="20"/>
          <w:lang w:eastAsia="zh-CN"/>
        </w:rPr>
        <w:t>Не использовать при появлении дыма непосредственно из корпуса изделия.</w:t>
      </w:r>
      <w:r>
        <w:rPr>
          <w:rFonts w:ascii="Arial" w:eastAsiaTheme="minorEastAsia" w:hAnsi="Arial" w:cs="Arial"/>
          <w:sz w:val="20"/>
          <w:szCs w:val="20"/>
          <w:lang w:eastAsia="zh-CN"/>
        </w:rPr>
        <w:t xml:space="preserve"> </w:t>
      </w:r>
      <w:r w:rsidRPr="00E153F2">
        <w:rPr>
          <w:rFonts w:ascii="Arial" w:eastAsiaTheme="minorEastAsia" w:hAnsi="Arial" w:cs="Arial"/>
          <w:sz w:val="20"/>
          <w:szCs w:val="20"/>
          <w:lang w:eastAsia="zh-CN"/>
        </w:rPr>
        <w:t>Не использовать с перебитым или оголенным электрическим кабелем.</w:t>
      </w:r>
      <w:r>
        <w:rPr>
          <w:rFonts w:ascii="Arial" w:eastAsiaTheme="minorEastAsia" w:hAnsi="Arial" w:cs="Arial"/>
          <w:sz w:val="20"/>
          <w:szCs w:val="20"/>
          <w:lang w:eastAsia="zh-CN"/>
        </w:rPr>
        <w:t xml:space="preserve"> </w:t>
      </w:r>
      <w:r w:rsidRPr="00E153F2">
        <w:rPr>
          <w:rFonts w:ascii="Arial" w:eastAsiaTheme="minorEastAsia" w:hAnsi="Arial" w:cs="Arial"/>
          <w:sz w:val="20"/>
          <w:szCs w:val="20"/>
          <w:lang w:eastAsia="zh-CN"/>
        </w:rPr>
        <w:t>Не использовать на открытом пространстве во время дождя.</w:t>
      </w:r>
      <w:r>
        <w:rPr>
          <w:rFonts w:ascii="Arial" w:eastAsiaTheme="minorEastAsia" w:hAnsi="Arial" w:cs="Arial"/>
          <w:sz w:val="20"/>
          <w:szCs w:val="20"/>
          <w:lang w:eastAsia="zh-CN"/>
        </w:rPr>
        <w:t xml:space="preserve"> </w:t>
      </w:r>
      <w:r w:rsidRPr="00E153F2">
        <w:rPr>
          <w:rFonts w:ascii="Arial" w:eastAsiaTheme="minorEastAsia" w:hAnsi="Arial" w:cs="Arial"/>
          <w:sz w:val="20"/>
          <w:szCs w:val="20"/>
          <w:lang w:eastAsia="zh-CN"/>
        </w:rPr>
        <w:t>Не включать при попадании воды в корпус.</w:t>
      </w:r>
      <w:r>
        <w:rPr>
          <w:rFonts w:ascii="Arial" w:eastAsiaTheme="minorEastAsia" w:hAnsi="Arial" w:cs="Arial"/>
          <w:sz w:val="20"/>
          <w:szCs w:val="20"/>
          <w:lang w:eastAsia="zh-CN"/>
        </w:rPr>
        <w:t xml:space="preserve"> </w:t>
      </w:r>
      <w:r w:rsidRPr="00E153F2">
        <w:rPr>
          <w:rFonts w:ascii="Arial" w:eastAsiaTheme="minorEastAsia" w:hAnsi="Arial" w:cs="Arial"/>
          <w:sz w:val="20"/>
          <w:szCs w:val="20"/>
          <w:lang w:eastAsia="zh-CN"/>
        </w:rPr>
        <w:t>Не использовать при сильном искрении.</w:t>
      </w:r>
      <w:r>
        <w:rPr>
          <w:rFonts w:ascii="Arial" w:eastAsiaTheme="minorEastAsia" w:hAnsi="Arial" w:cs="Arial"/>
          <w:sz w:val="20"/>
          <w:szCs w:val="20"/>
          <w:lang w:eastAsia="zh-CN"/>
        </w:rPr>
        <w:t xml:space="preserve"> </w:t>
      </w:r>
      <w:r w:rsidRPr="00E153F2">
        <w:rPr>
          <w:rFonts w:ascii="Arial" w:eastAsiaTheme="minorEastAsia" w:hAnsi="Arial" w:cs="Arial"/>
          <w:sz w:val="20"/>
          <w:szCs w:val="20"/>
          <w:lang w:eastAsia="zh-CN"/>
        </w:rPr>
        <w:t>Не использовать при появлении сильной вибрации.</w:t>
      </w:r>
    </w:p>
    <w:p w:rsidR="00F403EB" w:rsidRPr="00E153F2" w:rsidRDefault="00F403EB" w:rsidP="00F403EB">
      <w:pPr>
        <w:tabs>
          <w:tab w:val="left" w:pos="10585"/>
        </w:tabs>
        <w:ind w:left="1077" w:right="686"/>
        <w:jc w:val="both"/>
        <w:rPr>
          <w:rFonts w:ascii="Arial" w:eastAsiaTheme="minorEastAsia" w:hAnsi="Arial" w:cs="Arial"/>
          <w:sz w:val="20"/>
          <w:szCs w:val="20"/>
          <w:lang w:eastAsia="zh-CN"/>
        </w:rPr>
      </w:pPr>
    </w:p>
    <w:p w:rsidR="00F403EB" w:rsidRDefault="003B56BE" w:rsidP="00F403EB">
      <w:pPr>
        <w:tabs>
          <w:tab w:val="left" w:pos="10585"/>
        </w:tabs>
        <w:ind w:left="720" w:right="686"/>
        <w:jc w:val="both"/>
        <w:rPr>
          <w:rFonts w:ascii="Arial" w:eastAsia="Arial Narrow" w:hAnsi="Arial" w:cs="Arial"/>
          <w:color w:val="808080" w:themeColor="background1" w:themeShade="80"/>
          <w:sz w:val="24"/>
          <w:szCs w:val="24"/>
        </w:rPr>
      </w:pPr>
      <w:r>
        <w:rPr>
          <w:noProof/>
          <w:lang w:bidi="ar-SA"/>
        </w:rPr>
        <mc:AlternateContent>
          <mc:Choice Requires="wps">
            <w:drawing>
              <wp:anchor distT="4294967294" distB="4294967294" distL="114300" distR="114300" simplePos="0" relativeHeight="251877888" behindDoc="0" locked="0" layoutInCell="1" allowOverlap="1">
                <wp:simplePos x="0" y="0"/>
                <wp:positionH relativeFrom="column">
                  <wp:posOffset>3543300</wp:posOffset>
                </wp:positionH>
                <wp:positionV relativeFrom="paragraph">
                  <wp:posOffset>94614</wp:posOffset>
                </wp:positionV>
                <wp:extent cx="5943600" cy="0"/>
                <wp:effectExtent l="0" t="19050" r="19050" b="19050"/>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D3EF887" id="Прямая соединительная линия 127" o:spid="_x0000_s1026" style="position:absolute;z-index:251877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z1DgIAANEDAAAOAAAAZHJzL2Uyb0RvYy54bWysU82O0zAQviPxDpbvNNlCu0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" strokecolor="#a6a6a6" strokeweight="2.25pt">
                <o:lock v:ext="edit" shapetype="f"/>
              </v:line>
            </w:pict>
          </mc:Fallback>
        </mc:AlternateContent>
      </w:r>
      <w:r w:rsidR="00F403EB" w:rsidRPr="00704142">
        <w:rPr>
          <w:rFonts w:ascii="Arial" w:eastAsia="Arial Narrow" w:hAnsi="Arial" w:cs="Arial"/>
          <w:b/>
          <w:color w:val="808080" w:themeColor="background1" w:themeShade="80"/>
          <w:sz w:val="24"/>
          <w:szCs w:val="24"/>
        </w:rPr>
        <w:t>КРИТЕРИЙ ПРЕДЕЛЬНЫХ СОСТОЯНИЙ</w:t>
      </w:r>
      <w:r w:rsidR="00F403EB" w:rsidRPr="00BE4A1D">
        <w:rPr>
          <w:rFonts w:ascii="Arial" w:eastAsia="Arial Narrow" w:hAnsi="Arial" w:cs="Arial"/>
          <w:color w:val="808080" w:themeColor="background1" w:themeShade="80"/>
          <w:sz w:val="24"/>
          <w:szCs w:val="24"/>
        </w:rPr>
        <w:t xml:space="preserve">. </w:t>
      </w:r>
    </w:p>
    <w:p w:rsidR="00F403EB" w:rsidRPr="004F2B34" w:rsidRDefault="00F403EB" w:rsidP="00F403EB">
      <w:pPr>
        <w:tabs>
          <w:tab w:val="left" w:pos="10585"/>
        </w:tabs>
        <w:ind w:left="1077" w:right="686"/>
        <w:jc w:val="both"/>
        <w:rPr>
          <w:rFonts w:ascii="Arial" w:hAnsi="Arial" w:cs="Arial"/>
          <w:sz w:val="20"/>
          <w:szCs w:val="20"/>
        </w:rPr>
      </w:pPr>
      <w:r w:rsidRPr="004F2B34">
        <w:rPr>
          <w:rFonts w:ascii="Arial" w:hAnsi="Arial" w:cs="Arial"/>
          <w:sz w:val="20"/>
          <w:szCs w:val="20"/>
        </w:rPr>
        <w:t>Перетёрт или повреждён электрический кабель.</w:t>
      </w:r>
    </w:p>
    <w:p w:rsidR="00F403EB" w:rsidRDefault="00F403EB" w:rsidP="00F403EB">
      <w:pPr>
        <w:tabs>
          <w:tab w:val="left" w:pos="10585"/>
        </w:tabs>
        <w:ind w:left="1077" w:right="686"/>
        <w:jc w:val="both"/>
        <w:rPr>
          <w:rFonts w:ascii="Arial" w:hAnsi="Arial" w:cs="Arial"/>
          <w:sz w:val="20"/>
          <w:szCs w:val="20"/>
        </w:rPr>
      </w:pPr>
      <w:r w:rsidRPr="004F2B34">
        <w:rPr>
          <w:rFonts w:ascii="Arial" w:hAnsi="Arial" w:cs="Arial"/>
          <w:sz w:val="20"/>
          <w:szCs w:val="20"/>
        </w:rPr>
        <w:t>Поврежден корпус изделия.</w:t>
      </w:r>
    </w:p>
    <w:p w:rsidR="00F403EB" w:rsidRDefault="00F403EB" w:rsidP="00F403EB">
      <w:pPr>
        <w:tabs>
          <w:tab w:val="left" w:pos="10585"/>
        </w:tabs>
        <w:ind w:left="1077" w:right="686"/>
        <w:jc w:val="both"/>
        <w:rPr>
          <w:rFonts w:ascii="Arial" w:hAnsi="Arial" w:cs="Arial"/>
          <w:sz w:val="20"/>
          <w:szCs w:val="20"/>
        </w:rPr>
      </w:pPr>
    </w:p>
    <w:p w:rsidR="00F403EB" w:rsidRDefault="003B56BE" w:rsidP="00F403EB">
      <w:pPr>
        <w:tabs>
          <w:tab w:val="left" w:pos="10585"/>
        </w:tabs>
        <w:ind w:left="720" w:right="686"/>
        <w:rPr>
          <w:rFonts w:ascii="Arial" w:hAnsi="Arial" w:cs="Arial"/>
          <w:b/>
          <w:noProof/>
          <w:sz w:val="24"/>
          <w:szCs w:val="24"/>
          <w:lang w:bidi="ar-SA"/>
        </w:rPr>
      </w:pPr>
      <w:r>
        <w:rPr>
          <w:noProof/>
          <w:lang w:bidi="ar-SA"/>
        </w:rPr>
        <mc:AlternateContent>
          <mc:Choice Requires="wps">
            <w:drawing>
              <wp:anchor distT="4294967294" distB="4294967294" distL="114300" distR="114300" simplePos="0" relativeHeight="251878912" behindDoc="0" locked="0" layoutInCell="1" allowOverlap="1">
                <wp:simplePos x="0" y="0"/>
                <wp:positionH relativeFrom="column">
                  <wp:posOffset>6590030</wp:posOffset>
                </wp:positionH>
                <wp:positionV relativeFrom="paragraph">
                  <wp:posOffset>80009</wp:posOffset>
                </wp:positionV>
                <wp:extent cx="1350010" cy="0"/>
                <wp:effectExtent l="0" t="19050" r="21590" b="19050"/>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001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B467DA7" id="Прямая соединительная линия 128" o:spid="_x0000_s1026" style="position:absolute;z-index:251878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" strokecolor="#a6a6a6" strokeweight="2.25pt">
                <o:lock v:ext="edit" shapetype="f"/>
              </v:line>
            </w:pict>
          </mc:Fallback>
        </mc:AlternateContent>
      </w:r>
      <w:r w:rsidR="00F403EB" w:rsidRPr="00704142">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00F403EB" w:rsidRPr="00704142">
        <w:rPr>
          <w:rFonts w:ascii="Arial" w:hAnsi="Arial" w:cs="Arial"/>
          <w:b/>
          <w:noProof/>
          <w:sz w:val="24"/>
          <w:szCs w:val="24"/>
          <w:lang w:bidi="ar-SA"/>
        </w:rPr>
        <w:t xml:space="preserve"> </w:t>
      </w:r>
    </w:p>
    <w:p w:rsidR="00F403EB" w:rsidRDefault="00F403EB" w:rsidP="00F403EB">
      <w:pPr>
        <w:tabs>
          <w:tab w:val="left" w:pos="10585"/>
        </w:tabs>
        <w:ind w:left="1077" w:right="686"/>
        <w:jc w:val="both"/>
        <w:rPr>
          <w:rFonts w:ascii="Arial" w:hAnsi="Arial" w:cs="Arial"/>
          <w:sz w:val="20"/>
          <w:szCs w:val="20"/>
        </w:rPr>
      </w:pPr>
      <w:r w:rsidRPr="005E592C">
        <w:rPr>
          <w:rFonts w:ascii="Arial" w:hAnsi="Arial" w:cs="Arial"/>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F403EB" w:rsidRPr="005E592C" w:rsidRDefault="00F403EB" w:rsidP="00F403EB">
      <w:pPr>
        <w:tabs>
          <w:tab w:val="left" w:pos="10585"/>
        </w:tabs>
        <w:ind w:left="1077" w:right="686"/>
        <w:jc w:val="both"/>
        <w:rPr>
          <w:rFonts w:ascii="Arial" w:hAnsi="Arial" w:cs="Arial"/>
          <w:sz w:val="20"/>
          <w:szCs w:val="20"/>
        </w:rPr>
      </w:pPr>
    </w:p>
    <w:p w:rsidR="00F403EB" w:rsidRDefault="003B56BE" w:rsidP="00F403EB">
      <w:pPr>
        <w:tabs>
          <w:tab w:val="left" w:pos="10585"/>
        </w:tabs>
        <w:ind w:left="720" w:right="686"/>
        <w:jc w:val="both"/>
        <w:rPr>
          <w:rFonts w:ascii="Arial" w:hAnsi="Arial" w:cs="Arial"/>
          <w:b/>
          <w:noProof/>
          <w:sz w:val="24"/>
          <w:szCs w:val="24"/>
          <w:lang w:bidi="ar-SA"/>
        </w:rPr>
      </w:pPr>
      <w:r>
        <w:rPr>
          <w:noProof/>
          <w:lang w:bidi="ar-SA"/>
        </w:rPr>
        <mc:AlternateContent>
          <mc:Choice Requires="wps">
            <w:drawing>
              <wp:anchor distT="4294967294" distB="4294967294" distL="114300" distR="114300" simplePos="0" relativeHeight="251879936" behindDoc="0" locked="0" layoutInCell="1" allowOverlap="1">
                <wp:simplePos x="0" y="0"/>
                <wp:positionH relativeFrom="column">
                  <wp:posOffset>1393190</wp:posOffset>
                </wp:positionH>
                <wp:positionV relativeFrom="paragraph">
                  <wp:posOffset>95884</wp:posOffset>
                </wp:positionV>
                <wp:extent cx="6167120" cy="0"/>
                <wp:effectExtent l="0" t="19050" r="24130" b="19050"/>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93607B" id="Прямая соединительная линия 129" o:spid="_x0000_s1026" style="position:absolute;z-index:251879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" strokecolor="#a6a6a6" strokeweight="2.25pt">
                <o:lock v:ext="edit" shapetype="f"/>
              </v:line>
            </w:pict>
          </mc:Fallback>
        </mc:AlternateContent>
      </w:r>
      <w:r w:rsidR="00F403EB" w:rsidRPr="00704142">
        <w:rPr>
          <w:rFonts w:ascii="Arial" w:eastAsia="Arial Narrow" w:hAnsi="Arial" w:cs="Arial"/>
          <w:b/>
          <w:color w:val="808080" w:themeColor="background1" w:themeShade="80"/>
          <w:sz w:val="24"/>
          <w:szCs w:val="24"/>
        </w:rPr>
        <w:t>ХРАНЕНИЕ.</w:t>
      </w:r>
      <w:r w:rsidR="00F403EB" w:rsidRPr="00704142">
        <w:rPr>
          <w:rFonts w:ascii="Arial" w:hAnsi="Arial" w:cs="Arial"/>
          <w:b/>
          <w:noProof/>
          <w:sz w:val="24"/>
          <w:szCs w:val="24"/>
          <w:lang w:bidi="ar-SA"/>
        </w:rPr>
        <w:t xml:space="preserve"> </w:t>
      </w:r>
    </w:p>
    <w:p w:rsidR="00F403EB" w:rsidRPr="00E153F2" w:rsidRDefault="00F403EB" w:rsidP="00F403EB">
      <w:pPr>
        <w:tabs>
          <w:tab w:val="left" w:pos="10585"/>
        </w:tabs>
        <w:ind w:left="1077" w:right="686"/>
        <w:jc w:val="both"/>
        <w:rPr>
          <w:rFonts w:ascii="Arial" w:hAnsi="Arial" w:cs="Arial"/>
          <w:sz w:val="20"/>
          <w:szCs w:val="20"/>
        </w:rPr>
      </w:pPr>
      <w:r w:rsidRPr="00E153F2">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w:t>
      </w:r>
      <w:r>
        <w:rPr>
          <w:rFonts w:ascii="Arial" w:hAnsi="Arial" w:cs="Arial"/>
          <w:sz w:val="20"/>
          <w:szCs w:val="20"/>
        </w:rPr>
        <w:t xml:space="preserve"> </w:t>
      </w:r>
      <w:r w:rsidRPr="00E153F2">
        <w:rPr>
          <w:rFonts w:ascii="Arial" w:hAnsi="Arial" w:cs="Arial"/>
          <w:sz w:val="20"/>
          <w:szCs w:val="20"/>
        </w:rPr>
        <w:t>При хранении необходимо избегать резкого перепада температур.</w:t>
      </w:r>
    </w:p>
    <w:p w:rsidR="00F403EB" w:rsidRDefault="00F403EB" w:rsidP="00F403EB">
      <w:pPr>
        <w:tabs>
          <w:tab w:val="left" w:pos="10585"/>
        </w:tabs>
        <w:ind w:left="1077" w:right="686"/>
        <w:jc w:val="both"/>
        <w:rPr>
          <w:rFonts w:ascii="Arial" w:hAnsi="Arial" w:cs="Arial"/>
          <w:sz w:val="20"/>
          <w:szCs w:val="20"/>
        </w:rPr>
      </w:pPr>
      <w:r w:rsidRPr="00E153F2">
        <w:rPr>
          <w:rFonts w:ascii="Arial" w:hAnsi="Arial" w:cs="Arial"/>
          <w:sz w:val="20"/>
          <w:szCs w:val="20"/>
        </w:rPr>
        <w:t>Хранение без упаковки не допускается.</w:t>
      </w:r>
      <w:r>
        <w:rPr>
          <w:rFonts w:ascii="Arial" w:hAnsi="Arial" w:cs="Arial"/>
          <w:sz w:val="20"/>
          <w:szCs w:val="20"/>
        </w:rPr>
        <w:t xml:space="preserve"> </w:t>
      </w:r>
      <w:r w:rsidRPr="00E153F2">
        <w:rPr>
          <w:rFonts w:ascii="Arial" w:hAnsi="Arial" w:cs="Arial"/>
          <w:sz w:val="20"/>
          <w:szCs w:val="20"/>
        </w:rPr>
        <w:t>Подробные требования к условиям хранения смотрите в ГОСТ 15150.</w:t>
      </w:r>
    </w:p>
    <w:p w:rsidR="00F403EB" w:rsidRDefault="00F403EB" w:rsidP="00F403EB">
      <w:pPr>
        <w:tabs>
          <w:tab w:val="left" w:pos="10585"/>
        </w:tabs>
        <w:ind w:left="1077" w:right="686"/>
        <w:jc w:val="both"/>
        <w:rPr>
          <w:rFonts w:ascii="Arial" w:hAnsi="Arial" w:cs="Arial"/>
          <w:sz w:val="20"/>
          <w:szCs w:val="20"/>
        </w:rPr>
      </w:pPr>
    </w:p>
    <w:p w:rsidR="00F403EB" w:rsidRDefault="003B56BE" w:rsidP="00F403EB">
      <w:pPr>
        <w:tabs>
          <w:tab w:val="left" w:pos="10585"/>
        </w:tabs>
        <w:ind w:left="720" w:right="686"/>
        <w:jc w:val="both"/>
        <w:rPr>
          <w:rFonts w:ascii="Arial" w:hAnsi="Arial" w:cs="Arial"/>
          <w:b/>
          <w:noProof/>
          <w:sz w:val="24"/>
          <w:szCs w:val="24"/>
          <w:lang w:bidi="ar-SA"/>
        </w:rPr>
      </w:pPr>
      <w:r>
        <w:rPr>
          <w:noProof/>
          <w:lang w:bidi="ar-SA"/>
        </w:rPr>
        <mc:AlternateContent>
          <mc:Choice Requires="wps">
            <w:drawing>
              <wp:anchor distT="4294967294" distB="4294967294" distL="114300" distR="114300" simplePos="0" relativeHeight="251880960" behindDoc="0" locked="0" layoutInCell="1" allowOverlap="1">
                <wp:simplePos x="0" y="0"/>
                <wp:positionH relativeFrom="column">
                  <wp:posOffset>2095500</wp:posOffset>
                </wp:positionH>
                <wp:positionV relativeFrom="paragraph">
                  <wp:posOffset>113664</wp:posOffset>
                </wp:positionV>
                <wp:extent cx="5943600" cy="0"/>
                <wp:effectExtent l="0" t="19050" r="19050" b="19050"/>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907092D" id="Прямая соединительная линия 130" o:spid="_x0000_s1026" style="position:absolute;z-index:251880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NaDgIAANEDAAAOAAAAZHJzL2Uyb0RvYy54bWysU82O0zAQviPxDpbvNNku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" strokecolor="#a6a6a6" strokeweight="2.25pt">
                <o:lock v:ext="edit" shapetype="f"/>
              </v:line>
            </w:pict>
          </mc:Fallback>
        </mc:AlternateContent>
      </w:r>
      <w:r w:rsidR="00F403EB" w:rsidRPr="00704142">
        <w:rPr>
          <w:rFonts w:ascii="Arial" w:eastAsia="Arial Narrow" w:hAnsi="Arial" w:cs="Arial"/>
          <w:b/>
          <w:color w:val="808080" w:themeColor="background1" w:themeShade="80"/>
          <w:sz w:val="24"/>
          <w:szCs w:val="24"/>
        </w:rPr>
        <w:t>ТРАНСПОРТИРОВКА.</w:t>
      </w:r>
      <w:r w:rsidR="00F403EB" w:rsidRPr="00704142">
        <w:rPr>
          <w:rFonts w:ascii="Arial" w:hAnsi="Arial" w:cs="Arial"/>
          <w:b/>
          <w:noProof/>
          <w:sz w:val="24"/>
          <w:szCs w:val="24"/>
          <w:lang w:bidi="ar-SA"/>
        </w:rPr>
        <w:t xml:space="preserve"> </w:t>
      </w:r>
    </w:p>
    <w:p w:rsidR="00F403EB" w:rsidRDefault="00F403EB" w:rsidP="00F403EB">
      <w:pPr>
        <w:tabs>
          <w:tab w:val="left" w:pos="10585"/>
        </w:tabs>
        <w:ind w:left="1077" w:right="686"/>
        <w:jc w:val="both"/>
        <w:rPr>
          <w:rFonts w:ascii="Arial" w:hAnsi="Arial" w:cs="Arial"/>
          <w:sz w:val="20"/>
          <w:szCs w:val="20"/>
        </w:rPr>
      </w:pPr>
      <w:r w:rsidRPr="004A525D">
        <w:rPr>
          <w:rFonts w:ascii="Arial" w:hAnsi="Arial" w:cs="Arial"/>
          <w:sz w:val="20"/>
          <w:szCs w:val="20"/>
        </w:rPr>
        <w:t xml:space="preserve">Категорически не допускается падение и любые механические воздействия на упаковку при </w:t>
      </w:r>
      <w:r w:rsidRPr="004A525D">
        <w:rPr>
          <w:rFonts w:ascii="Arial" w:hAnsi="Arial" w:cs="Arial"/>
          <w:sz w:val="20"/>
          <w:szCs w:val="20"/>
        </w:rPr>
        <w:lastRenderedPageBreak/>
        <w:t>транспортировке.</w:t>
      </w:r>
      <w:r>
        <w:rPr>
          <w:rFonts w:ascii="Arial" w:hAnsi="Arial" w:cs="Arial"/>
          <w:sz w:val="20"/>
          <w:szCs w:val="20"/>
        </w:rPr>
        <w:t xml:space="preserve"> </w:t>
      </w:r>
      <w:r w:rsidRPr="004A525D">
        <w:rPr>
          <w:rFonts w:ascii="Arial" w:hAnsi="Arial" w:cs="Arial"/>
          <w:sz w:val="20"/>
          <w:szCs w:val="20"/>
        </w:rPr>
        <w:t>При разгрузке и погрузке не допускается использование любого вида техники, работающей по принципу зажима упаковки.</w:t>
      </w:r>
      <w:r>
        <w:rPr>
          <w:rFonts w:ascii="Arial" w:hAnsi="Arial" w:cs="Arial"/>
          <w:sz w:val="20"/>
          <w:szCs w:val="20"/>
        </w:rPr>
        <w:t xml:space="preserve"> </w:t>
      </w:r>
      <w:r w:rsidRPr="004A525D">
        <w:rPr>
          <w:rFonts w:ascii="Arial" w:hAnsi="Arial" w:cs="Arial"/>
          <w:sz w:val="20"/>
          <w:szCs w:val="20"/>
        </w:rPr>
        <w:t>Подробные требования к условиям транспортировки смотрите в ГОСТ15150.</w:t>
      </w:r>
    </w:p>
    <w:p w:rsidR="00F403EB" w:rsidRPr="004A525D" w:rsidRDefault="00F403EB" w:rsidP="00F403EB">
      <w:pPr>
        <w:tabs>
          <w:tab w:val="left" w:pos="10585"/>
        </w:tabs>
        <w:ind w:left="1077" w:right="686"/>
        <w:jc w:val="both"/>
        <w:rPr>
          <w:rFonts w:ascii="Arial" w:hAnsi="Arial" w:cs="Arial"/>
          <w:sz w:val="20"/>
          <w:szCs w:val="20"/>
        </w:rPr>
      </w:pPr>
    </w:p>
    <w:p w:rsidR="00F403EB" w:rsidRDefault="003B56BE" w:rsidP="00F403EB">
      <w:pPr>
        <w:tabs>
          <w:tab w:val="left" w:pos="10585"/>
        </w:tabs>
        <w:ind w:left="720" w:right="686"/>
        <w:jc w:val="both"/>
        <w:rPr>
          <w:rFonts w:ascii="Arial" w:hAnsi="Arial" w:cs="Arial"/>
          <w:b/>
          <w:noProof/>
          <w:sz w:val="24"/>
          <w:szCs w:val="24"/>
          <w:lang w:bidi="ar-SA"/>
        </w:rPr>
      </w:pPr>
      <w:r>
        <w:rPr>
          <w:noProof/>
          <w:lang w:bidi="ar-SA"/>
        </w:rPr>
        <mc:AlternateContent>
          <mc:Choice Requires="wps">
            <w:drawing>
              <wp:anchor distT="4294967294" distB="4294967294" distL="114300" distR="114300" simplePos="0" relativeHeight="251881984" behindDoc="0" locked="0" layoutInCell="1" allowOverlap="1">
                <wp:simplePos x="0" y="0"/>
                <wp:positionH relativeFrom="column">
                  <wp:posOffset>1663065</wp:posOffset>
                </wp:positionH>
                <wp:positionV relativeFrom="paragraph">
                  <wp:posOffset>86994</wp:posOffset>
                </wp:positionV>
                <wp:extent cx="5943600" cy="0"/>
                <wp:effectExtent l="0" t="19050" r="19050" b="19050"/>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41938F4" id="Прямая соединительная линия 131" o:spid="_x0000_s1026" style="position:absolute;z-index:251881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" strokecolor="#a6a6a6" strokeweight="2.25pt">
                <o:lock v:ext="edit" shapetype="f"/>
              </v:line>
            </w:pict>
          </mc:Fallback>
        </mc:AlternateContent>
      </w:r>
      <w:r w:rsidR="00F403EB" w:rsidRPr="00704142">
        <w:rPr>
          <w:rFonts w:ascii="Arial" w:eastAsia="Arial Narrow" w:hAnsi="Arial" w:cs="Arial"/>
          <w:b/>
          <w:color w:val="808080" w:themeColor="background1" w:themeShade="80"/>
          <w:sz w:val="24"/>
          <w:szCs w:val="24"/>
        </w:rPr>
        <w:t>УТИЛИЗАЦИЯ.</w:t>
      </w:r>
      <w:r w:rsidR="00F403EB" w:rsidRPr="00704142">
        <w:rPr>
          <w:rFonts w:ascii="Arial" w:hAnsi="Arial" w:cs="Arial"/>
          <w:b/>
          <w:noProof/>
          <w:sz w:val="24"/>
          <w:szCs w:val="24"/>
          <w:lang w:bidi="ar-SA"/>
        </w:rPr>
        <w:t xml:space="preserve"> </w:t>
      </w:r>
    </w:p>
    <w:p w:rsidR="00F403EB" w:rsidRDefault="00F403EB" w:rsidP="00F403EB">
      <w:pPr>
        <w:tabs>
          <w:tab w:val="left" w:pos="10585"/>
        </w:tabs>
        <w:ind w:left="1077" w:right="686"/>
        <w:jc w:val="both"/>
        <w:rPr>
          <w:rFonts w:ascii="Arial" w:hAnsi="Arial" w:cs="Arial"/>
          <w:sz w:val="20"/>
          <w:szCs w:val="20"/>
        </w:rPr>
      </w:pPr>
      <w:r>
        <w:rPr>
          <w:rFonts w:ascii="Arial" w:hAnsi="Arial" w:cs="Arial"/>
          <w:noProof/>
          <w:sz w:val="20"/>
          <w:szCs w:val="20"/>
          <w:lang w:bidi="ar-SA"/>
        </w:rPr>
        <w:drawing>
          <wp:anchor distT="0" distB="0" distL="114300" distR="114300" simplePos="0" relativeHeight="251664384" behindDoc="0" locked="0" layoutInCell="1" allowOverlap="1">
            <wp:simplePos x="0" y="0"/>
            <wp:positionH relativeFrom="column">
              <wp:posOffset>797560</wp:posOffset>
            </wp:positionH>
            <wp:positionV relativeFrom="paragraph">
              <wp:posOffset>15875</wp:posOffset>
            </wp:positionV>
            <wp:extent cx="337185" cy="413385"/>
            <wp:effectExtent l="19050" t="0" r="5715"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7185" cy="413385"/>
                    </a:xfrm>
                    <a:prstGeom prst="rect">
                      <a:avLst/>
                    </a:prstGeom>
                    <a:noFill/>
                    <a:ln>
                      <a:noFill/>
                    </a:ln>
                  </pic:spPr>
                </pic:pic>
              </a:graphicData>
            </a:graphic>
          </wp:anchor>
        </w:drawing>
      </w:r>
      <w:r w:rsidRPr="004F2B34">
        <w:rPr>
          <w:rFonts w:ascii="Arial" w:hAnsi="Arial" w:cs="Arial"/>
          <w:sz w:val="20"/>
          <w:szCs w:val="20"/>
        </w:rPr>
        <w:t xml:space="preserve">Отслужившие свой срок </w:t>
      </w:r>
      <w:r>
        <w:rPr>
          <w:rFonts w:ascii="Arial" w:hAnsi="Arial" w:cs="Arial"/>
          <w:sz w:val="20"/>
          <w:szCs w:val="20"/>
        </w:rPr>
        <w:t xml:space="preserve">аккумуляторы и </w:t>
      </w:r>
      <w:r w:rsidRPr="004F2B34">
        <w:rPr>
          <w:rFonts w:ascii="Arial" w:hAnsi="Arial" w:cs="Arial"/>
          <w:sz w:val="20"/>
          <w:szCs w:val="20"/>
        </w:rPr>
        <w:t>электроинструменты, принадлежности и упаковку следует сдавать на экологически чистую рекуперацию отходов.</w:t>
      </w:r>
      <w:r>
        <w:rPr>
          <w:rFonts w:ascii="Arial" w:hAnsi="Arial" w:cs="Arial"/>
          <w:sz w:val="20"/>
          <w:szCs w:val="20"/>
        </w:rPr>
        <w:t xml:space="preserve"> </w:t>
      </w:r>
      <w:r w:rsidRPr="004F2B34">
        <w:rPr>
          <w:rFonts w:ascii="Arial" w:hAnsi="Arial" w:cs="Arial"/>
          <w:sz w:val="20"/>
          <w:szCs w:val="20"/>
        </w:rPr>
        <w:t>Не выбрасывайте электроинструменты в бытовой мусор!</w:t>
      </w:r>
    </w:p>
    <w:p w:rsidR="00F403EB" w:rsidRPr="004F2B34" w:rsidRDefault="00F403EB" w:rsidP="00F403EB">
      <w:pPr>
        <w:tabs>
          <w:tab w:val="left" w:pos="10585"/>
        </w:tabs>
        <w:ind w:left="1077" w:right="686"/>
        <w:jc w:val="both"/>
        <w:rPr>
          <w:rFonts w:ascii="Arial" w:hAnsi="Arial" w:cs="Arial"/>
          <w:sz w:val="20"/>
          <w:szCs w:val="20"/>
        </w:rPr>
      </w:pPr>
    </w:p>
    <w:p w:rsidR="00F403EB" w:rsidRDefault="003B56BE" w:rsidP="00F403EB">
      <w:pPr>
        <w:tabs>
          <w:tab w:val="left" w:pos="10585"/>
        </w:tabs>
        <w:ind w:left="720" w:right="686"/>
        <w:jc w:val="both"/>
        <w:rPr>
          <w:rFonts w:ascii="Arial" w:hAnsi="Arial" w:cs="Arial"/>
          <w:b/>
          <w:noProof/>
          <w:sz w:val="24"/>
          <w:szCs w:val="24"/>
          <w:lang w:bidi="ar-SA"/>
        </w:rPr>
      </w:pPr>
      <w:r>
        <w:rPr>
          <w:noProof/>
          <w:lang w:bidi="ar-SA"/>
        </w:rPr>
        <mc:AlternateContent>
          <mc:Choice Requires="wps">
            <w:drawing>
              <wp:anchor distT="4294967294" distB="4294967294" distL="114300" distR="114300" simplePos="0" relativeHeight="251883008" behindDoc="0" locked="0" layoutInCell="1" allowOverlap="1">
                <wp:simplePos x="0" y="0"/>
                <wp:positionH relativeFrom="column">
                  <wp:posOffset>2987040</wp:posOffset>
                </wp:positionH>
                <wp:positionV relativeFrom="paragraph">
                  <wp:posOffset>85089</wp:posOffset>
                </wp:positionV>
                <wp:extent cx="5943600" cy="0"/>
                <wp:effectExtent l="0" t="19050" r="19050" b="19050"/>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0EA0401" id="Прямая соединительная линия 132" o:spid="_x0000_s1026" style="position:absolute;z-index:251883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5.2pt,6.7pt" to="70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" strokecolor="#a6a6a6" strokeweight="2.25pt">
                <o:lock v:ext="edit" shapetype="f"/>
              </v:line>
            </w:pict>
          </mc:Fallback>
        </mc:AlternateContent>
      </w:r>
      <w:r w:rsidR="00F403EB" w:rsidRPr="00704142">
        <w:rPr>
          <w:rFonts w:ascii="Arial" w:eastAsia="Arial Narrow" w:hAnsi="Arial" w:cs="Arial"/>
          <w:b/>
          <w:color w:val="808080" w:themeColor="background1" w:themeShade="80"/>
          <w:sz w:val="24"/>
          <w:szCs w:val="24"/>
        </w:rPr>
        <w:t>ЗНАЧЕНИЕ ШУМА И ВИБРАЦИИ.</w:t>
      </w:r>
      <w:r w:rsidR="00F403EB" w:rsidRPr="00704142">
        <w:rPr>
          <w:rFonts w:ascii="Arial" w:hAnsi="Arial" w:cs="Arial"/>
          <w:b/>
          <w:noProof/>
          <w:sz w:val="24"/>
          <w:szCs w:val="24"/>
          <w:lang w:bidi="ar-SA"/>
        </w:rPr>
        <w:t xml:space="preserve"> </w:t>
      </w:r>
    </w:p>
    <w:p w:rsidR="00F403EB" w:rsidRPr="001945C3" w:rsidRDefault="00F403EB" w:rsidP="00F403EB">
      <w:pPr>
        <w:ind w:leftChars="515" w:left="1133"/>
        <w:jc w:val="both"/>
        <w:rPr>
          <w:rFonts w:ascii="Arial" w:hAnsi="Arial" w:cs="Arial"/>
          <w:sz w:val="20"/>
          <w:szCs w:val="20"/>
        </w:rPr>
      </w:pPr>
      <w:r w:rsidRPr="001945C3">
        <w:rPr>
          <w:rFonts w:ascii="Arial" w:hAnsi="Arial" w:cs="Arial"/>
          <w:sz w:val="20"/>
          <w:szCs w:val="20"/>
        </w:rPr>
        <w:t xml:space="preserve">Типичный уровень взвешенного звукового давления (A), измеренный в соответствии с EN60745: </w:t>
      </w:r>
    </w:p>
    <w:p w:rsidR="00F403EB" w:rsidRPr="001945C3" w:rsidRDefault="00F403EB" w:rsidP="00F403EB">
      <w:pPr>
        <w:ind w:leftChars="515" w:left="1133" w:rightChars="305" w:right="671"/>
        <w:jc w:val="both"/>
        <w:rPr>
          <w:rFonts w:ascii="Arial" w:hAnsi="Arial" w:cs="Arial"/>
          <w:sz w:val="20"/>
          <w:szCs w:val="20"/>
        </w:rPr>
      </w:pPr>
      <w:r w:rsidRPr="001945C3">
        <w:rPr>
          <w:rFonts w:ascii="Arial" w:hAnsi="Arial" w:cs="Arial"/>
          <w:sz w:val="20"/>
          <w:szCs w:val="20"/>
        </w:rPr>
        <w:t>Уровень звукового давления (</w:t>
      </w:r>
      <w:proofErr w:type="spellStart"/>
      <w:r w:rsidRPr="001945C3">
        <w:rPr>
          <w:rFonts w:ascii="Arial" w:hAnsi="Arial" w:cs="Arial"/>
          <w:sz w:val="20"/>
          <w:szCs w:val="20"/>
        </w:rPr>
        <w:t>LpA</w:t>
      </w:r>
      <w:proofErr w:type="spellEnd"/>
      <w:r w:rsidRPr="001945C3">
        <w:rPr>
          <w:rFonts w:ascii="Arial" w:hAnsi="Arial" w:cs="Arial"/>
          <w:sz w:val="20"/>
          <w:szCs w:val="20"/>
        </w:rPr>
        <w:t xml:space="preserve">):65 дБ (A) </w:t>
      </w:r>
    </w:p>
    <w:p w:rsidR="00F403EB" w:rsidRPr="001945C3" w:rsidRDefault="00F403EB" w:rsidP="00F403EB">
      <w:pPr>
        <w:ind w:leftChars="515" w:left="1133" w:rightChars="305" w:right="671"/>
        <w:jc w:val="both"/>
        <w:rPr>
          <w:rFonts w:ascii="Arial" w:hAnsi="Arial" w:cs="Arial"/>
          <w:sz w:val="20"/>
          <w:szCs w:val="20"/>
        </w:rPr>
      </w:pPr>
      <w:r w:rsidRPr="001945C3">
        <w:rPr>
          <w:rFonts w:ascii="Arial" w:hAnsi="Arial" w:cs="Arial"/>
          <w:sz w:val="20"/>
          <w:szCs w:val="20"/>
        </w:rPr>
        <w:t xml:space="preserve">Уровень звуковой мощности (LWA): 76 дБ (A) </w:t>
      </w:r>
    </w:p>
    <w:p w:rsidR="00F403EB" w:rsidRPr="001945C3" w:rsidRDefault="00F403EB" w:rsidP="00F403EB">
      <w:pPr>
        <w:ind w:leftChars="515" w:left="1133" w:rightChars="305" w:right="671"/>
        <w:jc w:val="both"/>
        <w:rPr>
          <w:rFonts w:ascii="Arial" w:hAnsi="Arial" w:cs="Arial"/>
          <w:sz w:val="20"/>
          <w:szCs w:val="20"/>
        </w:rPr>
      </w:pPr>
      <w:r w:rsidRPr="001945C3">
        <w:rPr>
          <w:rFonts w:ascii="Arial" w:hAnsi="Arial" w:cs="Arial"/>
          <w:sz w:val="20"/>
          <w:szCs w:val="20"/>
        </w:rPr>
        <w:t>Погрешность (К): 3 дБ(A).</w:t>
      </w:r>
      <w:r w:rsidRPr="00826100">
        <w:rPr>
          <w:rFonts w:ascii="Arial" w:hAnsi="Arial" w:cs="Arial"/>
          <w:sz w:val="20"/>
          <w:szCs w:val="20"/>
        </w:rPr>
        <w:t xml:space="preserve"> </w:t>
      </w:r>
    </w:p>
    <w:p w:rsidR="00F403EB" w:rsidRPr="001945C3" w:rsidRDefault="00F403EB" w:rsidP="00F403EB">
      <w:pPr>
        <w:ind w:leftChars="515" w:left="1133" w:rightChars="305" w:right="671"/>
        <w:jc w:val="both"/>
        <w:rPr>
          <w:rFonts w:ascii="Arial" w:hAnsi="Arial" w:cs="Arial"/>
          <w:sz w:val="20"/>
          <w:szCs w:val="20"/>
        </w:rPr>
      </w:pPr>
      <w:r w:rsidRPr="001945C3">
        <w:rPr>
          <w:rFonts w:ascii="Arial" w:hAnsi="Arial" w:cs="Arial"/>
          <w:sz w:val="20"/>
          <w:szCs w:val="20"/>
        </w:rPr>
        <w:t xml:space="preserve">Вибрация. </w:t>
      </w:r>
    </w:p>
    <w:p w:rsidR="00F403EB" w:rsidRPr="001945C3" w:rsidRDefault="00F403EB" w:rsidP="00F403EB">
      <w:pPr>
        <w:ind w:leftChars="515" w:left="1133" w:rightChars="305" w:right="671"/>
        <w:jc w:val="both"/>
        <w:rPr>
          <w:rFonts w:ascii="Arial" w:hAnsi="Arial" w:cs="Arial"/>
          <w:sz w:val="20"/>
          <w:szCs w:val="20"/>
        </w:rPr>
      </w:pPr>
      <w:r w:rsidRPr="001945C3">
        <w:rPr>
          <w:rFonts w:ascii="Arial" w:hAnsi="Arial" w:cs="Arial"/>
          <w:sz w:val="20"/>
          <w:szCs w:val="20"/>
        </w:rPr>
        <w:t>Общий уровень вибрации (векторная сумма по трем координатам), определенный в соответствии с EN60745: Распространение вибрации (</w:t>
      </w:r>
      <w:proofErr w:type="spellStart"/>
      <w:r w:rsidRPr="001945C3">
        <w:rPr>
          <w:rFonts w:ascii="Arial" w:hAnsi="Arial" w:cs="Arial"/>
          <w:sz w:val="20"/>
          <w:szCs w:val="20"/>
        </w:rPr>
        <w:t>ah</w:t>
      </w:r>
      <w:proofErr w:type="spellEnd"/>
      <w:r w:rsidRPr="001945C3">
        <w:rPr>
          <w:rFonts w:ascii="Arial" w:hAnsi="Arial" w:cs="Arial"/>
          <w:sz w:val="20"/>
          <w:szCs w:val="20"/>
        </w:rPr>
        <w:t>,</w:t>
      </w:r>
      <w:r>
        <w:rPr>
          <w:rFonts w:ascii="Arial" w:hAnsi="Arial" w:cs="Arial"/>
          <w:sz w:val="20"/>
          <w:szCs w:val="20"/>
        </w:rPr>
        <w:t xml:space="preserve"> </w:t>
      </w:r>
      <w:r w:rsidRPr="001945C3">
        <w:rPr>
          <w:rFonts w:ascii="Arial" w:hAnsi="Arial" w:cs="Arial"/>
          <w:sz w:val="20"/>
          <w:szCs w:val="20"/>
        </w:rPr>
        <w:t>AG): 2,38 м/с</w:t>
      </w:r>
      <w:r w:rsidRPr="001945C3">
        <w:rPr>
          <w:rFonts w:ascii="Arial" w:hAnsi="Arial" w:cs="Arial"/>
          <w:sz w:val="20"/>
          <w:szCs w:val="20"/>
          <w:vertAlign w:val="superscript"/>
        </w:rPr>
        <w:t>2</w:t>
      </w:r>
      <w:r w:rsidRPr="001945C3">
        <w:rPr>
          <w:rFonts w:ascii="Arial" w:hAnsi="Arial" w:cs="Arial"/>
          <w:sz w:val="20"/>
          <w:szCs w:val="20"/>
        </w:rPr>
        <w:t xml:space="preserve"> .</w:t>
      </w:r>
    </w:p>
    <w:p w:rsidR="00F403EB" w:rsidRDefault="00F403EB" w:rsidP="00F403EB">
      <w:pPr>
        <w:ind w:leftChars="515" w:left="1133" w:rightChars="305" w:right="671"/>
        <w:jc w:val="both"/>
        <w:rPr>
          <w:rFonts w:ascii="Arial" w:hAnsi="Arial" w:cs="Arial"/>
          <w:sz w:val="20"/>
          <w:szCs w:val="20"/>
        </w:rPr>
      </w:pPr>
      <w:r w:rsidRPr="001945C3">
        <w:rPr>
          <w:rFonts w:ascii="Arial" w:hAnsi="Arial" w:cs="Arial"/>
          <w:sz w:val="20"/>
          <w:szCs w:val="20"/>
        </w:rPr>
        <w:t>Погрешность (К): 1,5 м/с</w:t>
      </w:r>
      <w:r w:rsidRPr="001945C3">
        <w:rPr>
          <w:rFonts w:ascii="Arial" w:hAnsi="Arial" w:cs="Arial"/>
          <w:sz w:val="20"/>
          <w:szCs w:val="20"/>
          <w:vertAlign w:val="superscript"/>
        </w:rPr>
        <w:t>2</w:t>
      </w:r>
      <w:r w:rsidRPr="001945C3">
        <w:rPr>
          <w:rFonts w:ascii="Arial" w:hAnsi="Arial" w:cs="Arial"/>
          <w:sz w:val="20"/>
          <w:szCs w:val="20"/>
        </w:rPr>
        <w:t>.</w:t>
      </w:r>
      <w:r>
        <w:rPr>
          <w:rFonts w:ascii="Arial" w:hAnsi="Arial" w:cs="Arial"/>
          <w:sz w:val="20"/>
          <w:szCs w:val="20"/>
        </w:rPr>
        <w:t xml:space="preserve"> </w:t>
      </w:r>
    </w:p>
    <w:p w:rsidR="00F403EB" w:rsidRPr="001945C3" w:rsidRDefault="00F403EB" w:rsidP="00F403EB">
      <w:pPr>
        <w:ind w:leftChars="515" w:left="1133" w:rightChars="305" w:right="671"/>
        <w:jc w:val="both"/>
        <w:rPr>
          <w:rFonts w:ascii="Arial" w:hAnsi="Arial" w:cs="Arial"/>
          <w:b/>
          <w:sz w:val="20"/>
          <w:szCs w:val="20"/>
        </w:rPr>
      </w:pPr>
    </w:p>
    <w:p w:rsidR="00F403EB" w:rsidRPr="00704142" w:rsidRDefault="003B56BE" w:rsidP="00F403EB">
      <w:pPr>
        <w:tabs>
          <w:tab w:val="left" w:pos="10585"/>
        </w:tabs>
        <w:ind w:left="720" w:right="686"/>
        <w:jc w:val="both"/>
        <w:rPr>
          <w:rFonts w:ascii="Arial" w:hAnsi="Arial" w:cs="Arial"/>
          <w:b/>
          <w:sz w:val="24"/>
          <w:szCs w:val="24"/>
        </w:rPr>
      </w:pPr>
      <w:r>
        <w:rPr>
          <w:noProof/>
          <w:lang w:bidi="ar-SA"/>
        </w:rPr>
        <mc:AlternateContent>
          <mc:Choice Requires="wps">
            <w:drawing>
              <wp:anchor distT="4294967294" distB="4294967294" distL="114300" distR="114300" simplePos="0" relativeHeight="251884032" behindDoc="0" locked="0" layoutInCell="1" allowOverlap="1">
                <wp:simplePos x="0" y="0"/>
                <wp:positionH relativeFrom="column">
                  <wp:posOffset>3195955</wp:posOffset>
                </wp:positionH>
                <wp:positionV relativeFrom="paragraph">
                  <wp:posOffset>105409</wp:posOffset>
                </wp:positionV>
                <wp:extent cx="5943600" cy="0"/>
                <wp:effectExtent l="0" t="19050" r="19050" b="19050"/>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20F09E0" id="Прямая соединительная линия 133" o:spid="_x0000_s1026" style="position:absolute;z-index:251884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51.65pt,8.3pt" to="719.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" strokecolor="#a6a6a6" strokeweight="2.25pt">
                <o:lock v:ext="edit" shapetype="f"/>
              </v:line>
            </w:pict>
          </mc:Fallback>
        </mc:AlternateContent>
      </w:r>
      <w:r w:rsidR="00F403EB" w:rsidRPr="00704142">
        <w:rPr>
          <w:rFonts w:ascii="Arial" w:eastAsia="Arial Narrow" w:hAnsi="Arial" w:cs="Arial"/>
          <w:b/>
          <w:color w:val="808080" w:themeColor="background1" w:themeShade="80"/>
          <w:sz w:val="24"/>
          <w:szCs w:val="24"/>
        </w:rPr>
        <w:t>ИНФОРМАЦИЯ ДЛЯ ПОКУПАТЕЛЯ.</w:t>
      </w:r>
      <w:r w:rsidR="00F403EB" w:rsidRPr="00704142">
        <w:rPr>
          <w:rFonts w:ascii="Arial" w:hAnsi="Arial" w:cs="Arial"/>
          <w:b/>
          <w:noProof/>
          <w:sz w:val="24"/>
          <w:szCs w:val="24"/>
          <w:lang w:bidi="ar-SA"/>
        </w:rPr>
        <w:t xml:space="preserve"> </w:t>
      </w:r>
    </w:p>
    <w:p w:rsidR="00F403EB" w:rsidRDefault="00F403EB" w:rsidP="008D176E">
      <w:pPr>
        <w:tabs>
          <w:tab w:val="left" w:pos="10585"/>
        </w:tabs>
        <w:ind w:left="1077" w:right="686"/>
        <w:jc w:val="both"/>
        <w:rPr>
          <w:rFonts w:ascii="Arial" w:eastAsiaTheme="minorEastAsia" w:hAnsi="Arial" w:cs="Arial"/>
          <w:sz w:val="20"/>
          <w:szCs w:val="20"/>
          <w:lang w:eastAsia="zh-CN"/>
        </w:rPr>
      </w:pPr>
      <w:r w:rsidRPr="005E592C">
        <w:rPr>
          <w:rFonts w:ascii="Arial" w:hAnsi="Arial" w:cs="Arial" w:hint="eastAsia"/>
          <w:noProof/>
          <w:sz w:val="20"/>
          <w:szCs w:val="20"/>
          <w:lang w:bidi="ar-SA"/>
        </w:rPr>
        <w:drawing>
          <wp:inline distT="0" distB="0" distL="0" distR="0">
            <wp:extent cx="288435" cy="266802"/>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cstate="print">
                      <a:extLst>
                        <a:ext uri="{28A0092B-C50C-407E-A947-70E740481C1C}">
                          <a14:useLocalDpi xmlns:a14="http://schemas.microsoft.com/office/drawing/2010/main" val="0"/>
                        </a:ext>
                      </a:extLst>
                    </a:blip>
                    <a:srcRect l="21516" r="66747"/>
                    <a:stretch>
                      <a:fillRect/>
                    </a:stretch>
                  </pic:blipFill>
                  <pic:spPr bwMode="auto">
                    <a:xfrm>
                      <a:off x="0" y="0"/>
                      <a:ext cx="291320" cy="269471"/>
                    </a:xfrm>
                    <a:prstGeom prst="rect">
                      <a:avLst/>
                    </a:prstGeom>
                    <a:noFill/>
                    <a:ln>
                      <a:noFill/>
                    </a:ln>
                  </pic:spPr>
                </pic:pic>
              </a:graphicData>
            </a:graphic>
          </wp:inline>
        </w:drawing>
      </w:r>
      <w:r w:rsidRPr="00F80EA2">
        <w:t xml:space="preserve"> </w:t>
      </w:r>
      <w:r w:rsidR="008D176E" w:rsidRPr="00BA1FC7">
        <w:rPr>
          <w:rFonts w:ascii="Arial" w:hAnsi="Arial" w:cs="Arial"/>
          <w:sz w:val="20"/>
          <w:szCs w:val="20"/>
        </w:rPr>
        <w:t>Сертификат с</w:t>
      </w:r>
      <w:r w:rsidR="008D176E">
        <w:rPr>
          <w:rFonts w:ascii="Arial" w:hAnsi="Arial" w:cs="Arial"/>
          <w:sz w:val="20"/>
          <w:szCs w:val="20"/>
        </w:rPr>
        <w:t xml:space="preserve">оответствия: № </w:t>
      </w:r>
      <w:r w:rsidR="008D176E" w:rsidRPr="007F2989">
        <w:rPr>
          <w:rFonts w:ascii="Arial" w:hAnsi="Arial" w:cs="Arial"/>
          <w:sz w:val="20"/>
          <w:szCs w:val="20"/>
        </w:rPr>
        <w:t xml:space="preserve">RU C-CN.АВ50.B.00499/19 </w:t>
      </w:r>
      <w:r w:rsidR="008D176E">
        <w:rPr>
          <w:rFonts w:ascii="Arial" w:hAnsi="Arial" w:cs="Arial"/>
          <w:sz w:val="20"/>
          <w:szCs w:val="20"/>
        </w:rPr>
        <w:t>срок действия: с 02.12.2019 г. по 01.12.2020</w:t>
      </w:r>
      <w:r w:rsidR="008D176E" w:rsidRPr="00BA1FC7">
        <w:rPr>
          <w:rFonts w:ascii="Arial" w:hAnsi="Arial" w:cs="Arial"/>
          <w:sz w:val="20"/>
          <w:szCs w:val="20"/>
        </w:rPr>
        <w:t xml:space="preserve"> г.</w:t>
      </w:r>
      <w:r w:rsidR="008D176E">
        <w:rPr>
          <w:rFonts w:ascii="Arial" w:hAnsi="Arial" w:cs="Arial"/>
          <w:sz w:val="20"/>
          <w:szCs w:val="20"/>
        </w:rPr>
        <w:t xml:space="preserve"> </w:t>
      </w:r>
      <w:r w:rsidR="008D176E" w:rsidRPr="00BA1FC7">
        <w:rPr>
          <w:rFonts w:ascii="Arial" w:hAnsi="Arial" w:cs="Arial"/>
          <w:sz w:val="20"/>
          <w:szCs w:val="20"/>
        </w:rPr>
        <w:t>Выдан Органом по сертификации продукции Общества с ограниченной ответственностью «</w:t>
      </w:r>
      <w:r w:rsidR="008D176E">
        <w:rPr>
          <w:rFonts w:ascii="Arial" w:hAnsi="Arial" w:cs="Arial"/>
          <w:sz w:val="20"/>
          <w:szCs w:val="20"/>
        </w:rPr>
        <w:t>ПРОФСЕРТ», Россия, Аттестат аккредитации POCC.RU1</w:t>
      </w:r>
      <w:r w:rsidR="008D176E" w:rsidRPr="00BA1FC7">
        <w:rPr>
          <w:rFonts w:ascii="Arial" w:hAnsi="Arial" w:cs="Arial"/>
          <w:sz w:val="20"/>
          <w:szCs w:val="20"/>
        </w:rPr>
        <w:t>.</w:t>
      </w:r>
      <w:r w:rsidR="008D176E">
        <w:rPr>
          <w:rFonts w:ascii="Arial" w:hAnsi="Arial" w:cs="Arial"/>
          <w:sz w:val="20"/>
          <w:szCs w:val="20"/>
        </w:rPr>
        <w:t xml:space="preserve">11АВ от 02.112015 г. </w:t>
      </w:r>
      <w:r w:rsidR="008D176E" w:rsidRPr="00F80EA2">
        <w:rPr>
          <w:rFonts w:ascii="Arial" w:hAnsi="Arial" w:cs="Arial"/>
          <w:sz w:val="20"/>
          <w:szCs w:val="20"/>
        </w:rPr>
        <w:t xml:space="preserve">Соответствует техническим регламентам: ТР ТС 010/2011 «О безопасности машин и оборудования», ТР ТС 020/2011 «Электромагнитная совместимость технических», ТР ТС 004/2011 </w:t>
      </w:r>
      <w:r w:rsidR="008D176E" w:rsidRPr="00F80EA2">
        <w:rPr>
          <w:rFonts w:ascii="Arial" w:hAnsi="Arial" w:cs="Arial"/>
          <w:sz w:val="20"/>
          <w:szCs w:val="20"/>
        </w:rPr>
        <w:lastRenderedPageBreak/>
        <w:t>«О безопасности низковольтного оборудования»</w:t>
      </w:r>
      <w:r w:rsidR="008D176E">
        <w:rPr>
          <w:rFonts w:ascii="Arial" w:hAnsi="Arial" w:cs="Arial"/>
          <w:sz w:val="20"/>
          <w:szCs w:val="20"/>
        </w:rPr>
        <w:t>.</w:t>
      </w:r>
      <w:r w:rsidR="008D176E" w:rsidRPr="00CC347C">
        <w:rPr>
          <w:rFonts w:ascii="Arial" w:hAnsi="Arial" w:cs="Arial"/>
          <w:sz w:val="20"/>
          <w:szCs w:val="20"/>
        </w:rPr>
        <w:t xml:space="preserve"> </w:t>
      </w:r>
      <w:r w:rsidR="008D176E">
        <w:rPr>
          <w:rFonts w:ascii="Arial" w:hAnsi="Arial" w:cs="Arial"/>
          <w:sz w:val="20"/>
          <w:szCs w:val="20"/>
        </w:rPr>
        <w:t xml:space="preserve">Страна изготовления: КНР. </w:t>
      </w:r>
      <w:r w:rsidR="008D176E" w:rsidRPr="00F80EA2">
        <w:rPr>
          <w:rFonts w:ascii="Arial" w:hAnsi="Arial" w:cs="Arial"/>
          <w:sz w:val="20"/>
          <w:szCs w:val="20"/>
        </w:rPr>
        <w:t xml:space="preserve">Производитель (завод-изготовитель): </w:t>
      </w:r>
      <w:r w:rsidR="008D176E" w:rsidRPr="00F80EA2">
        <w:rPr>
          <w:rFonts w:ascii="Arial" w:hAnsi="Arial" w:cs="Arial"/>
          <w:sz w:val="20"/>
          <w:szCs w:val="20"/>
          <w:lang w:val="en-US"/>
        </w:rPr>
        <w:t>AWLOP</w:t>
      </w:r>
      <w:r w:rsidR="008D176E" w:rsidRPr="00F80EA2">
        <w:rPr>
          <w:rFonts w:ascii="Arial" w:hAnsi="Arial" w:cs="Arial"/>
          <w:sz w:val="20"/>
          <w:szCs w:val="20"/>
        </w:rPr>
        <w:t xml:space="preserve"> </w:t>
      </w:r>
      <w:r w:rsidR="008D176E" w:rsidRPr="00F80EA2">
        <w:rPr>
          <w:rFonts w:ascii="Arial" w:hAnsi="Arial" w:cs="Arial"/>
          <w:sz w:val="20"/>
          <w:szCs w:val="20"/>
          <w:lang w:val="en-US"/>
        </w:rPr>
        <w:t>TRADING</w:t>
      </w:r>
      <w:r w:rsidR="008D176E" w:rsidRPr="00F80EA2">
        <w:rPr>
          <w:rFonts w:ascii="Arial" w:hAnsi="Arial" w:cs="Arial"/>
          <w:sz w:val="20"/>
          <w:szCs w:val="20"/>
        </w:rPr>
        <w:t xml:space="preserve"> </w:t>
      </w:r>
      <w:r w:rsidR="008D176E" w:rsidRPr="00F80EA2">
        <w:rPr>
          <w:rFonts w:ascii="Arial" w:hAnsi="Arial" w:cs="Arial"/>
          <w:sz w:val="20"/>
          <w:szCs w:val="20"/>
          <w:lang w:val="en-US"/>
        </w:rPr>
        <w:t>CO</w:t>
      </w:r>
      <w:r w:rsidR="008D176E" w:rsidRPr="00F80EA2">
        <w:rPr>
          <w:rFonts w:ascii="Arial" w:hAnsi="Arial" w:cs="Arial"/>
          <w:sz w:val="20"/>
          <w:szCs w:val="20"/>
        </w:rPr>
        <w:t xml:space="preserve"> </w:t>
      </w:r>
      <w:r w:rsidR="008D176E" w:rsidRPr="00F80EA2">
        <w:rPr>
          <w:rFonts w:ascii="Arial" w:hAnsi="Arial" w:cs="Arial"/>
          <w:sz w:val="20"/>
          <w:szCs w:val="20"/>
          <w:lang w:val="en-US"/>
        </w:rPr>
        <w:t>LTD</w:t>
      </w:r>
      <w:r w:rsidR="008D176E">
        <w:rPr>
          <w:rFonts w:ascii="Arial" w:hAnsi="Arial" w:cs="Arial"/>
          <w:sz w:val="20"/>
          <w:szCs w:val="20"/>
        </w:rPr>
        <w:t xml:space="preserve">. </w:t>
      </w:r>
      <w:r w:rsidR="008D176E" w:rsidRPr="00CC347C">
        <w:rPr>
          <w:rFonts w:ascii="Arial" w:hAnsi="Arial" w:cs="Arial"/>
          <w:sz w:val="20"/>
          <w:szCs w:val="20"/>
        </w:rPr>
        <w:t xml:space="preserve"> </w:t>
      </w:r>
      <w:r w:rsidR="008D176E" w:rsidRPr="00F80EA2">
        <w:rPr>
          <w:rFonts w:ascii="Arial" w:hAnsi="Arial" w:cs="Arial"/>
          <w:sz w:val="20"/>
          <w:szCs w:val="20"/>
        </w:rPr>
        <w:t>Адрес: Китай, г. Нингбо, ул. Лантень 21, Модерн таймз А2, блок 16/F.</w:t>
      </w:r>
      <w:r w:rsidR="008D176E" w:rsidRPr="00CC347C">
        <w:rPr>
          <w:rFonts w:ascii="Arial" w:hAnsi="Arial" w:cs="Arial"/>
          <w:sz w:val="20"/>
          <w:szCs w:val="20"/>
        </w:rPr>
        <w:t xml:space="preserve"> </w:t>
      </w:r>
      <w:r w:rsidR="008D176E" w:rsidRPr="00F80EA2">
        <w:rPr>
          <w:rFonts w:ascii="Arial" w:hAnsi="Arial" w:cs="Arial"/>
          <w:sz w:val="20"/>
          <w:szCs w:val="20"/>
        </w:rPr>
        <w:t>Уполномоченный представитель</w:t>
      </w:r>
      <w:r w:rsidR="008D176E">
        <w:rPr>
          <w:rFonts w:ascii="Arial" w:hAnsi="Arial" w:cs="Arial"/>
          <w:sz w:val="20"/>
          <w:szCs w:val="20"/>
        </w:rPr>
        <w:t xml:space="preserve"> сервиса</w:t>
      </w:r>
      <w:r w:rsidR="008D176E" w:rsidRPr="00F80EA2">
        <w:rPr>
          <w:rFonts w:ascii="Arial" w:hAnsi="Arial" w:cs="Arial"/>
          <w:sz w:val="20"/>
          <w:szCs w:val="20"/>
        </w:rPr>
        <w:t>: ООО «Сервисный центр Штурм»</w:t>
      </w:r>
      <w:r w:rsidR="008D176E">
        <w:rPr>
          <w:rFonts w:ascii="Arial" w:hAnsi="Arial" w:cs="Arial"/>
          <w:sz w:val="20"/>
          <w:szCs w:val="20"/>
        </w:rPr>
        <w:t xml:space="preserve">. </w:t>
      </w:r>
      <w:r w:rsidR="008D176E" w:rsidRPr="00F80EA2">
        <w:rPr>
          <w:rFonts w:ascii="Arial" w:hAnsi="Arial" w:cs="Arial"/>
          <w:sz w:val="20"/>
          <w:szCs w:val="20"/>
        </w:rPr>
        <w:t>Адрес: Россия, 140143, Московская область, Раменский район, пос. Родники, ул. Трудовая, д.10, пом.1</w:t>
      </w:r>
      <w:r w:rsidR="008D176E">
        <w:rPr>
          <w:rFonts w:ascii="Arial" w:hAnsi="Arial" w:cs="Arial"/>
          <w:sz w:val="20"/>
          <w:szCs w:val="20"/>
        </w:rPr>
        <w:t xml:space="preserve">. </w:t>
      </w:r>
      <w:r w:rsidR="008D176E" w:rsidRPr="00F80EA2">
        <w:rPr>
          <w:rFonts w:ascii="Arial" w:hAnsi="Arial" w:cs="Arial"/>
          <w:sz w:val="20"/>
          <w:szCs w:val="20"/>
        </w:rPr>
        <w:t>Телефон горячей линии: 8 800 775 5060.</w:t>
      </w:r>
      <w:r w:rsidR="008D176E">
        <w:rPr>
          <w:rFonts w:ascii="Arial" w:hAnsi="Arial" w:cs="Arial"/>
          <w:sz w:val="20"/>
          <w:szCs w:val="20"/>
        </w:rPr>
        <w:t xml:space="preserve"> </w:t>
      </w:r>
      <w:r w:rsidR="008D176E" w:rsidRPr="00F83DCA">
        <w:rPr>
          <w:rFonts w:ascii="Arial" w:hAnsi="Arial" w:cs="Arial"/>
          <w:noProof/>
          <w:sz w:val="20"/>
          <w:szCs w:val="20"/>
          <w:lang w:bidi="ar-SA"/>
        </w:rPr>
        <w:t>Импортер: ООО «СМАРТТУЛЗ». Адрес: Россия, 115054, Москва, ул. Б. Пионерская, д. 15, корп. 1, пом. 2, оф. 2Л. Телефон горячей линии: 8 800 775 5060. Сайт: www.sturmtools.ru 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  3-я и 4- я цифры обозначают номер месяца в году производства, например, «05» - май. Дата изготовления указана на упаковке.</w:t>
      </w:r>
    </w:p>
    <w:p w:rsidR="00F403EB" w:rsidRDefault="00F403EB" w:rsidP="00F403EB">
      <w:pPr>
        <w:jc w:val="both"/>
        <w:rPr>
          <w:rFonts w:ascii="Arial" w:eastAsiaTheme="minorEastAsia" w:hAnsi="Arial" w:cs="Arial"/>
          <w:sz w:val="20"/>
          <w:szCs w:val="20"/>
          <w:lang w:eastAsia="zh-CN"/>
        </w:rPr>
      </w:pPr>
    </w:p>
    <w:p w:rsidR="00F403EB" w:rsidRDefault="00F403EB" w:rsidP="00F403EB">
      <w:pPr>
        <w:jc w:val="both"/>
        <w:rPr>
          <w:rFonts w:ascii="Arial" w:eastAsiaTheme="minorEastAsia" w:hAnsi="Arial" w:cs="Arial"/>
          <w:sz w:val="20"/>
          <w:szCs w:val="20"/>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2A2EFD">
      <w:pPr>
        <w:rPr>
          <w:rFonts w:eastAsiaTheme="minorEastAsia"/>
          <w:sz w:val="18"/>
          <w:lang w:eastAsia="zh-CN"/>
        </w:rPr>
      </w:pPr>
      <w:r>
        <w:rPr>
          <w:rFonts w:eastAsiaTheme="minorEastAsia"/>
          <w:noProof/>
          <w:sz w:val="18"/>
          <w:lang w:bidi="ar-SA"/>
        </w:rPr>
        <w:drawing>
          <wp:anchor distT="0" distB="0" distL="114300" distR="114300" simplePos="0" relativeHeight="251859456" behindDoc="0" locked="0" layoutInCell="1" allowOverlap="1">
            <wp:simplePos x="0" y="0"/>
            <wp:positionH relativeFrom="column">
              <wp:posOffset>10496</wp:posOffset>
            </wp:positionH>
            <wp:positionV relativeFrom="paragraph">
              <wp:posOffset>-137795</wp:posOffset>
            </wp:positionV>
            <wp:extent cx="7580146" cy="5033727"/>
            <wp:effectExtent l="19050" t="0" r="1754" b="0"/>
            <wp:wrapNone/>
            <wp:docPr id="5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srcRect l="6267" t="7357" r="5730" b="4489"/>
                    <a:stretch>
                      <a:fillRect/>
                    </a:stretch>
                  </pic:blipFill>
                  <pic:spPr bwMode="auto">
                    <a:xfrm>
                      <a:off x="0" y="0"/>
                      <a:ext cx="7580146" cy="5033727"/>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EE6D94" w:rsidRDefault="00EE6D94">
      <w:pPr>
        <w:rPr>
          <w:rFonts w:eastAsiaTheme="minorEastAsia"/>
          <w:sz w:val="18"/>
          <w:lang w:eastAsia="zh-CN"/>
        </w:rPr>
      </w:pPr>
    </w:p>
    <w:p w:rsidR="00EE6D94" w:rsidRDefault="00EE6D94">
      <w:pPr>
        <w:rPr>
          <w:rFonts w:eastAsiaTheme="minorEastAsia"/>
          <w:sz w:val="18"/>
          <w:lang w:eastAsia="zh-CN"/>
        </w:rPr>
      </w:pPr>
    </w:p>
    <w:p w:rsidR="00EE6D94" w:rsidRDefault="00EE6D94">
      <w:pPr>
        <w:rPr>
          <w:rFonts w:eastAsiaTheme="minorEastAsia"/>
          <w:sz w:val="18"/>
          <w:lang w:eastAsia="zh-CN"/>
        </w:rPr>
      </w:pPr>
    </w:p>
    <w:p w:rsidR="00EE6D94" w:rsidRDefault="00EE6D94">
      <w:pPr>
        <w:rPr>
          <w:rFonts w:eastAsiaTheme="minorEastAsia"/>
          <w:sz w:val="18"/>
          <w:lang w:eastAsia="zh-CN"/>
        </w:rPr>
      </w:pPr>
    </w:p>
    <w:p w:rsidR="00EE6D94" w:rsidRDefault="00EE6D94">
      <w:pPr>
        <w:rPr>
          <w:rFonts w:eastAsiaTheme="minorEastAsia"/>
          <w:sz w:val="18"/>
          <w:lang w:eastAsia="zh-CN"/>
        </w:rPr>
      </w:pPr>
    </w:p>
    <w:p w:rsidR="00EE6D94" w:rsidRDefault="00EE6D94">
      <w:pPr>
        <w:rPr>
          <w:rFonts w:eastAsiaTheme="minorEastAsia"/>
          <w:sz w:val="18"/>
          <w:lang w:eastAsia="zh-CN"/>
        </w:rPr>
      </w:pPr>
    </w:p>
    <w:p w:rsidR="00EE6D94" w:rsidRDefault="00EE6D94">
      <w:pPr>
        <w:rPr>
          <w:rFonts w:eastAsiaTheme="minorEastAsia"/>
          <w:sz w:val="18"/>
          <w:lang w:eastAsia="zh-CN"/>
        </w:rPr>
      </w:pPr>
    </w:p>
    <w:p w:rsidR="007174BE" w:rsidRDefault="002A2EFD">
      <w:pPr>
        <w:rPr>
          <w:rFonts w:eastAsiaTheme="minorEastAsia"/>
          <w:sz w:val="18"/>
          <w:lang w:eastAsia="zh-CN"/>
        </w:rPr>
      </w:pPr>
      <w:r>
        <w:rPr>
          <w:rFonts w:eastAsiaTheme="minorEastAsia"/>
          <w:noProof/>
          <w:sz w:val="18"/>
          <w:lang w:bidi="ar-SA"/>
        </w:rPr>
        <w:drawing>
          <wp:anchor distT="0" distB="0" distL="114300" distR="114300" simplePos="0" relativeHeight="251834880" behindDoc="0" locked="0" layoutInCell="1" allowOverlap="1">
            <wp:simplePos x="0" y="0"/>
            <wp:positionH relativeFrom="column">
              <wp:posOffset>19050</wp:posOffset>
            </wp:positionH>
            <wp:positionV relativeFrom="paragraph">
              <wp:posOffset>-461645</wp:posOffset>
            </wp:positionV>
            <wp:extent cx="7536784" cy="5033726"/>
            <wp:effectExtent l="19050" t="0" r="7016" b="0"/>
            <wp:wrapNone/>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srcRect l="4797" t="5351" r="5123" b="6243"/>
                    <a:stretch>
                      <a:fillRect/>
                    </a:stretch>
                  </pic:blipFill>
                  <pic:spPr bwMode="auto">
                    <a:xfrm>
                      <a:off x="0" y="0"/>
                      <a:ext cx="7536784" cy="5033726"/>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Pr="00C95B90" w:rsidRDefault="007174BE">
      <w:pPr>
        <w:rPr>
          <w:rFonts w:eastAsiaTheme="minorEastAsia"/>
          <w:sz w:val="18"/>
          <w:lang w:eastAsia="zh-CN"/>
        </w:rPr>
        <w:sectPr w:rsidR="007174BE" w:rsidRPr="00C95B90" w:rsidSect="0080156C">
          <w:footerReference w:type="even" r:id="rId53"/>
          <w:footerReference w:type="default" r:id="rId54"/>
          <w:pgSz w:w="11910" w:h="7910" w:orient="landscape"/>
          <w:pgMar w:top="0" w:right="853" w:bottom="700" w:left="0" w:header="0" w:footer="0" w:gutter="0"/>
          <w:cols w:space="720"/>
          <w:docGrid w:linePitch="299"/>
        </w:sectPr>
      </w:pPr>
    </w:p>
    <w:p w:rsidR="00F50C94" w:rsidRDefault="0070569C" w:rsidP="007B7607">
      <w:pPr>
        <w:spacing w:line="265" w:lineRule="exact"/>
        <w:rPr>
          <w:rFonts w:eastAsiaTheme="minorEastAsia"/>
          <w:lang w:eastAsia="zh-CN"/>
        </w:rPr>
      </w:pPr>
      <w:r>
        <w:rPr>
          <w:rFonts w:eastAsiaTheme="minorEastAsia"/>
          <w:noProof/>
          <w:lang w:bidi="ar-SA"/>
        </w:rPr>
        <w:lastRenderedPageBreak/>
        <w:drawing>
          <wp:anchor distT="0" distB="0" distL="114300" distR="114300" simplePos="0" relativeHeight="251861504" behindDoc="0" locked="0" layoutInCell="1" allowOverlap="1">
            <wp:simplePos x="0" y="0"/>
            <wp:positionH relativeFrom="column">
              <wp:posOffset>-23042</wp:posOffset>
            </wp:positionH>
            <wp:positionV relativeFrom="paragraph">
              <wp:posOffset>-56314</wp:posOffset>
            </wp:positionV>
            <wp:extent cx="7579511" cy="5006567"/>
            <wp:effectExtent l="19050" t="0" r="2389" b="0"/>
            <wp:wrapNone/>
            <wp:docPr id="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srcRect l="6737" t="8812" r="4219" b="4294"/>
                    <a:stretch>
                      <a:fillRect/>
                    </a:stretch>
                  </pic:blipFill>
                  <pic:spPr bwMode="auto">
                    <a:xfrm>
                      <a:off x="0" y="0"/>
                      <a:ext cx="7579511" cy="5006567"/>
                    </a:xfrm>
                    <a:prstGeom prst="rect">
                      <a:avLst/>
                    </a:prstGeom>
                    <a:noFill/>
                    <a:ln w="9525">
                      <a:noFill/>
                      <a:miter lim="800000"/>
                      <a:headEnd/>
                      <a:tailEnd/>
                    </a:ln>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70569C" w:rsidP="007B7607">
      <w:pPr>
        <w:spacing w:line="265" w:lineRule="exact"/>
        <w:rPr>
          <w:rFonts w:eastAsiaTheme="minorEastAsia"/>
          <w:lang w:eastAsia="zh-CN"/>
        </w:rPr>
      </w:pPr>
      <w:r>
        <w:rPr>
          <w:rFonts w:eastAsiaTheme="minorEastAsia"/>
          <w:noProof/>
          <w:lang w:bidi="ar-SA"/>
        </w:rPr>
        <w:lastRenderedPageBreak/>
        <w:drawing>
          <wp:anchor distT="0" distB="0" distL="114300" distR="114300" simplePos="0" relativeHeight="251863552" behindDoc="0" locked="0" layoutInCell="1" allowOverlap="1">
            <wp:simplePos x="0" y="0"/>
            <wp:positionH relativeFrom="column">
              <wp:posOffset>19050</wp:posOffset>
            </wp:positionH>
            <wp:positionV relativeFrom="paragraph">
              <wp:posOffset>-570287</wp:posOffset>
            </wp:positionV>
            <wp:extent cx="7540593" cy="5006566"/>
            <wp:effectExtent l="19050" t="0" r="3207" b="0"/>
            <wp:wrapNone/>
            <wp:docPr id="5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srcRect l="4987" t="7709" r="4921" b="6076"/>
                    <a:stretch>
                      <a:fillRect/>
                    </a:stretch>
                  </pic:blipFill>
                  <pic:spPr bwMode="auto">
                    <a:xfrm>
                      <a:off x="0" y="0"/>
                      <a:ext cx="7540593" cy="5006566"/>
                    </a:xfrm>
                    <a:prstGeom prst="rect">
                      <a:avLst/>
                    </a:prstGeom>
                    <a:noFill/>
                    <a:ln w="9525">
                      <a:noFill/>
                      <a:miter lim="800000"/>
                      <a:headEnd/>
                      <a:tailEnd/>
                    </a:ln>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D7550F" w:rsidP="007B7607">
      <w:pPr>
        <w:spacing w:line="265" w:lineRule="exact"/>
        <w:rPr>
          <w:rFonts w:eastAsiaTheme="minorEastAsia"/>
          <w:lang w:eastAsia="zh-CN"/>
        </w:rPr>
      </w:pPr>
      <w:r>
        <w:rPr>
          <w:rFonts w:eastAsiaTheme="minorEastAsia" w:hint="eastAsia"/>
          <w:noProof/>
          <w:lang w:bidi="ar-SA"/>
        </w:rPr>
        <w:drawing>
          <wp:anchor distT="0" distB="0" distL="114300" distR="114300" simplePos="0" relativeHeight="251846144" behindDoc="1" locked="0" layoutInCell="1" allowOverlap="1">
            <wp:simplePos x="0" y="0"/>
            <wp:positionH relativeFrom="column">
              <wp:posOffset>-35271</wp:posOffset>
            </wp:positionH>
            <wp:positionV relativeFrom="paragraph">
              <wp:posOffset>-246436</wp:posOffset>
            </wp:positionV>
            <wp:extent cx="7775984" cy="5151422"/>
            <wp:effectExtent l="19050" t="0" r="0" b="0"/>
            <wp:wrapNone/>
            <wp:docPr id="3" name="图片 2" descr="说明书模版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 副本.jpg"/>
                    <pic:cNvPicPr/>
                  </pic:nvPicPr>
                  <pic:blipFill>
                    <a:blip r:embed="rId57" cstate="print"/>
                    <a:stretch>
                      <a:fillRect/>
                    </a:stretch>
                  </pic:blipFill>
                  <pic:spPr>
                    <a:xfrm>
                      <a:off x="0" y="0"/>
                      <a:ext cx="7775984" cy="5151422"/>
                    </a:xfrm>
                    <a:prstGeom prst="rect">
                      <a:avLst/>
                    </a:prstGeom>
                  </pic:spPr>
                </pic:pic>
              </a:graphicData>
            </a:graphic>
          </wp:anchor>
        </w:drawing>
      </w:r>
    </w:p>
    <w:p w:rsidR="009558B2" w:rsidRDefault="009558B2" w:rsidP="007B7607">
      <w:pPr>
        <w:spacing w:line="265" w:lineRule="exact"/>
        <w:rPr>
          <w:rFonts w:eastAsiaTheme="minorEastAsia"/>
          <w:lang w:eastAsia="zh-CN"/>
        </w:rPr>
      </w:pPr>
    </w:p>
    <w:p w:rsidR="009558B2" w:rsidRPr="009558B2" w:rsidRDefault="009558B2"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Pr="00F5706A" w:rsidRDefault="00F5706A" w:rsidP="007B7607">
      <w:pPr>
        <w:spacing w:line="265" w:lineRule="exact"/>
        <w:rPr>
          <w:rFonts w:eastAsiaTheme="minorEastAsia"/>
          <w:lang w:eastAsia="zh-CN"/>
        </w:rPr>
      </w:pPr>
    </w:p>
    <w:sectPr w:rsidR="00F5706A" w:rsidRPr="00F5706A" w:rsidSect="007B7607">
      <w:footerReference w:type="even" r:id="rId58"/>
      <w:footerReference w:type="default" r:id="rId59"/>
      <w:pgSz w:w="11910" w:h="7910" w:orient="landscape"/>
      <w:pgMar w:top="0" w:right="180" w:bottom="700" w:left="0" w:header="0" w:footer="5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23B4" w:rsidRDefault="00FC23B4">
      <w:r>
        <w:separator/>
      </w:r>
    </w:p>
  </w:endnote>
  <w:endnote w:type="continuationSeparator" w:id="0">
    <w:p w:rsidR="00FC23B4" w:rsidRDefault="00FC2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3B4" w:rsidRDefault="003B56BE">
    <w:pPr>
      <w:pStyle w:val="a8"/>
    </w:pPr>
    <w:r>
      <w:rPr>
        <w:noProof/>
        <w:lang w:bidi="ar-SA"/>
      </w:rPr>
      <mc:AlternateContent>
        <mc:Choice Requires="wpg">
          <w:drawing>
            <wp:inline distT="0" distB="0" distL="0" distR="0">
              <wp:extent cx="7560310" cy="283845"/>
              <wp:effectExtent l="9525" t="0" r="2540" b="1905"/>
              <wp:docPr id="35"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36" name="Rectangle 82"/>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Line 8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2FEA8C" id="Group 81" o:spid="_x0000_s1026" style="width:595.3pt;height:22.35pt;mso-position-horizontal-relative:char;mso-position-vertical-relative:lin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">
              <v:rect id="Rectangle 82"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YbcUA&#10;AADbAAAADwAAAGRycy9kb3ducmV2LnhtbESPQWvCQBSE74L/YXmCF9FNKwZJXcVWBD2J1hZ6e2af&#10;STD7NmTXJP77bkHocZiZb5jFqjOlaKh2hWUFL5MIBHFqdcGZgvPndjwH4TyyxtIyKXiQg9Wy31tg&#10;om3LR2pOPhMBwi5BBbn3VSKlS3My6Ca2Ig7e1dYGfZB1JnWNbYCbUr5GUSwNFhwWcqzoI6f0drob&#10;BYe2O27jr83o+/2nOU8vm9m9jPdKDQfd+g2Ep87/h5/tnVYwjeHvS/g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xhtxQAAANsAAAAPAAAAAAAAAAAAAAAAAJgCAABkcnMv&#10;ZG93bnJldi54bWxQSwUGAAAAAAQABAD1AAAAigMAAAAA&#10;" fillcolor="#808285" stroked="f"/>
              <v:line id="Line 8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ys9MMAAADbAAAADwAAAGRycy9kb3ducmV2LnhtbESPQWvCQBSE7wX/w/KE3urGClaiaxAh&#10;0EIpqHvx9sg+s8Hs25DdmtRf3y0IPQ4z8w2zKUbXihv1ofGsYD7LQBBX3jRcK9Cn8mUFIkRkg61n&#10;UvBDAYrt5GmDufEDH+h2jLVIEA45KrAxdrmUobLkMMx8R5y8i+8dxiT7WpoehwR3rXzNsqV02HBa&#10;sNjR3lJ1PX47BWyre5t9mQ99Xn7eS7vQehi1Us/TcbcGEWmM/+FH+90oWLzB35f0A+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8rPTDAAAA2wAAAA8AAAAAAAAAAAAA&#10;AAAAoQIAAGRycy9kb3ducmV2LnhtbFBLBQYAAAAABAAEAPkAAACRAwAAAAA=&#10;" strokecolor="#808285" strokeweight=".38242mm"/>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3B4" w:rsidRPr="005670B0" w:rsidRDefault="003B56BE">
    <w:pPr>
      <w:pStyle w:val="a3"/>
      <w:spacing w:line="14" w:lineRule="auto"/>
      <w:rPr>
        <w:rFonts w:eastAsiaTheme="minorEastAsia"/>
        <w:sz w:val="20"/>
        <w:lang w:eastAsia="zh-CN"/>
      </w:rPr>
    </w:pPr>
    <w:r>
      <w:rPr>
        <w:noProof/>
        <w:lang w:bidi="ar-SA"/>
      </w:rPr>
      <mc:AlternateContent>
        <mc:Choice Requires="wps">
          <w:drawing>
            <wp:anchor distT="0" distB="0" distL="114300" distR="114300" simplePos="0" relativeHeight="503299016" behindDoc="1" locked="0" layoutInCell="1" allowOverlap="1">
              <wp:simplePos x="0" y="0"/>
              <wp:positionH relativeFrom="page">
                <wp:posOffset>7016750</wp:posOffset>
              </wp:positionH>
              <wp:positionV relativeFrom="page">
                <wp:posOffset>4572635</wp:posOffset>
              </wp:positionV>
              <wp:extent cx="393700" cy="282575"/>
              <wp:effectExtent l="0" t="0" r="6350" b="3175"/>
              <wp:wrapNone/>
              <wp:docPr id="3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23B4" w:rsidRPr="00733993" w:rsidRDefault="00EB66EC">
                          <w:pPr>
                            <w:spacing w:before="20"/>
                            <w:ind w:left="40"/>
                            <w:rPr>
                              <w:rFonts w:ascii="Arial Narrow" w:eastAsiaTheme="minorEastAsia"/>
                              <w:sz w:val="34"/>
                              <w:lang w:eastAsia="zh-CN"/>
                            </w:rPr>
                          </w:pPr>
                          <w:r>
                            <w:fldChar w:fldCharType="begin"/>
                          </w:r>
                          <w:r w:rsidR="00FC23B4">
                            <w:rPr>
                              <w:rFonts w:ascii="Arial Narrow"/>
                              <w:color w:val="FFFFFF"/>
                              <w:sz w:val="34"/>
                            </w:rPr>
                            <w:instrText xml:space="preserve"> PAGE </w:instrText>
                          </w:r>
                          <w:r>
                            <w:fldChar w:fldCharType="separate"/>
                          </w:r>
                          <w:r w:rsidR="006C6225">
                            <w:rPr>
                              <w:rFonts w:ascii="Arial Narrow"/>
                              <w:noProof/>
                              <w:color w:val="FFFFFF"/>
                              <w:sz w:val="3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37" type="#_x0000_t202" style="position:absolute;margin-left:552.5pt;margin-top:360.05pt;width:31pt;height:22.25pt;z-index:-17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easQIAALE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" filled="f" stroked="f">
              <v:textbox inset="0,0,0,0">
                <w:txbxContent>
                  <w:p w:rsidR="00FC23B4" w:rsidRPr="00733993" w:rsidRDefault="00EB66EC">
                    <w:pPr>
                      <w:spacing w:before="20"/>
                      <w:ind w:left="40"/>
                      <w:rPr>
                        <w:rFonts w:ascii="Arial Narrow" w:eastAsiaTheme="minorEastAsia"/>
                        <w:sz w:val="34"/>
                        <w:lang w:eastAsia="zh-CN"/>
                      </w:rPr>
                    </w:pPr>
                    <w:r>
                      <w:fldChar w:fldCharType="begin"/>
                    </w:r>
                    <w:r w:rsidR="00FC23B4">
                      <w:rPr>
                        <w:rFonts w:ascii="Arial Narrow"/>
                        <w:color w:val="FFFFFF"/>
                        <w:sz w:val="34"/>
                      </w:rPr>
                      <w:instrText xml:space="preserve"> PAGE </w:instrText>
                    </w:r>
                    <w:r>
                      <w:fldChar w:fldCharType="separate"/>
                    </w:r>
                    <w:r w:rsidR="006C6225">
                      <w:rPr>
                        <w:rFonts w:ascii="Arial Narrow"/>
                        <w:noProof/>
                        <w:color w:val="FFFFFF"/>
                        <w:sz w:val="34"/>
                      </w:rPr>
                      <w:t>2</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503298992" behindDoc="1" locked="0" layoutInCell="1" allowOverlap="1">
              <wp:simplePos x="0" y="0"/>
              <wp:positionH relativeFrom="page">
                <wp:posOffset>0</wp:posOffset>
              </wp:positionH>
              <wp:positionV relativeFrom="page">
                <wp:posOffset>4571365</wp:posOffset>
              </wp:positionV>
              <wp:extent cx="7560310" cy="283845"/>
              <wp:effectExtent l="0" t="0" r="2540" b="1905"/>
              <wp:wrapNone/>
              <wp:docPr id="3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31" name="Rectangle 24"/>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Line 2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7E5BAE" id="Group 22" o:spid="_x0000_s1026" style="position:absolute;margin-left:0;margin-top:359.95pt;width:595.3pt;height:22.35pt;z-index:-1748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">
              <v:rect id="Rectangle 24"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6AGcYA&#10;AADbAAAADwAAAGRycy9kb3ducmV2LnhtbESPT2vCQBTE74V+h+UJvRTdqDSU1FX8g1BPRauCt9fs&#10;MwnNvg3ZNYnf3hUEj8PM/IaZzDpTioZqV1hWMBxEIIhTqwvOFOx/1/1PEM4jaywtk4IrOZhNX18m&#10;mGjb8paanc9EgLBLUEHufZVI6dKcDLqBrYiDd7a1QR9knUldYxvgppSjKIqlwYLDQo4VLXNK/3cX&#10;o+Cn7bbr+LB6Py5OzX78t/q4lPFGqbdeN/8C4anzz/Cj/a0VjIdw/xJ+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6AGcYAAADbAAAADwAAAAAAAAAAAAAAAACYAgAAZHJz&#10;L2Rvd25yZXYueG1sUEsFBgAAAAAEAAQA9QAAAIsDAAAAAA==&#10;" fillcolor="#808285" stroked="f"/>
              <v:line id="Line 2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eq98IAAADbAAAADwAAAGRycy9kb3ducmV2LnhtbESPQYvCMBSE7wv+h/AEb2vqFmTpGkUE&#10;YQUR1s1lb4/m2RSbl9JEW/31ZkHwOMzMN8xiNbhGXKkLtWcFs2kGgrj0puZKgf7dvn+CCBHZYOOZ&#10;FNwowGo5eltgYXzPP3Q9xkokCIcCFdgY20LKUFpyGKa+JU7eyXcOY5JdJU2HfYK7Rn5k2Vw6rDkt&#10;WGxpY6k8Hy9OAdvy3mQHs9N/8/19a3Ot+0ErNRkP6y8QkYb4Cj/b30ZBnsP/l/QD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oeq98IAAADbAAAADwAAAAAAAAAAAAAA&#10;AAChAgAAZHJzL2Rvd25yZXYueG1sUEsFBgAAAAAEAAQA+QAAAJADAAAAAA==&#10;" strokecolor="#808285" strokeweight=".38242mm"/>
              <w10:wrap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3B4" w:rsidRDefault="003B56BE">
    <w:pPr>
      <w:pStyle w:val="a3"/>
      <w:spacing w:line="14" w:lineRule="auto"/>
      <w:rPr>
        <w:sz w:val="20"/>
      </w:rPr>
    </w:pPr>
    <w:r>
      <w:rPr>
        <w:noProof/>
        <w:lang w:bidi="ar-SA"/>
      </w:rPr>
      <mc:AlternateContent>
        <mc:Choice Requires="wps">
          <w:drawing>
            <wp:anchor distT="0" distB="0" distL="114300" distR="114300" simplePos="0" relativeHeight="503299064" behindDoc="1" locked="0" layoutInCell="1" allowOverlap="1">
              <wp:simplePos x="0" y="0"/>
              <wp:positionH relativeFrom="page">
                <wp:posOffset>297180</wp:posOffset>
              </wp:positionH>
              <wp:positionV relativeFrom="page">
                <wp:posOffset>4582160</wp:posOffset>
              </wp:positionV>
              <wp:extent cx="248920" cy="274320"/>
              <wp:effectExtent l="0" t="0" r="17780" b="11430"/>
              <wp:wrapNone/>
              <wp:docPr id="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23B4" w:rsidRDefault="00EB66EC">
                          <w:pPr>
                            <w:spacing w:before="20"/>
                            <w:ind w:left="40"/>
                            <w:rPr>
                              <w:rFonts w:ascii="Arial Narrow"/>
                              <w:sz w:val="34"/>
                            </w:rPr>
                          </w:pPr>
                          <w:r>
                            <w:fldChar w:fldCharType="begin"/>
                          </w:r>
                          <w:r w:rsidR="00FC23B4">
                            <w:rPr>
                              <w:rFonts w:ascii="Arial Narrow"/>
                              <w:color w:val="FFFFFF"/>
                              <w:sz w:val="34"/>
                            </w:rPr>
                            <w:instrText xml:space="preserve"> PAGE </w:instrText>
                          </w:r>
                          <w:r>
                            <w:fldChar w:fldCharType="separate"/>
                          </w:r>
                          <w:r w:rsidR="006C6225">
                            <w:rPr>
                              <w:rFonts w:ascii="Arial Narrow"/>
                              <w:noProof/>
                              <w:color w:val="FFFFFF"/>
                              <w:sz w:val="3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8" type="#_x0000_t202" style="position:absolute;margin-left:23.4pt;margin-top:360.8pt;width:19.6pt;height:21.6pt;z-index:-17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BgsA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" filled="f" stroked="f">
              <v:textbox inset="0,0,0,0">
                <w:txbxContent>
                  <w:p w:rsidR="00FC23B4" w:rsidRDefault="00EB66EC">
                    <w:pPr>
                      <w:spacing w:before="20"/>
                      <w:ind w:left="40"/>
                      <w:rPr>
                        <w:rFonts w:ascii="Arial Narrow"/>
                        <w:sz w:val="34"/>
                      </w:rPr>
                    </w:pPr>
                    <w:r>
                      <w:fldChar w:fldCharType="begin"/>
                    </w:r>
                    <w:r w:rsidR="00FC23B4">
                      <w:rPr>
                        <w:rFonts w:ascii="Arial Narrow"/>
                        <w:color w:val="FFFFFF"/>
                        <w:sz w:val="34"/>
                      </w:rPr>
                      <w:instrText xml:space="preserve"> PAGE </w:instrText>
                    </w:r>
                    <w:r>
                      <w:fldChar w:fldCharType="separate"/>
                    </w:r>
                    <w:r w:rsidR="006C6225">
                      <w:rPr>
                        <w:rFonts w:ascii="Arial Narrow"/>
                        <w:noProof/>
                        <w:color w:val="FFFFFF"/>
                        <w:sz w:val="34"/>
                      </w:rPr>
                      <w:t>3</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503299040" behindDoc="1" locked="0" layoutInCell="1" allowOverlap="1">
              <wp:simplePos x="0" y="0"/>
              <wp:positionH relativeFrom="page">
                <wp:posOffset>0</wp:posOffset>
              </wp:positionH>
              <wp:positionV relativeFrom="page">
                <wp:posOffset>4571365</wp:posOffset>
              </wp:positionV>
              <wp:extent cx="7560310" cy="283845"/>
              <wp:effectExtent l="0" t="0" r="21590" b="1905"/>
              <wp:wrapNone/>
              <wp:docPr id="2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26" name="Rectangle 20"/>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Line 19"/>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0D628B" id="Group 18" o:spid="_x0000_s1026" style="position:absolute;margin-left:0;margin-top:359.95pt;width:595.3pt;height:22.35pt;z-index:-17440;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">
              <v:rect id="Rectangle 20" o:spid="_x0000_s1027"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OsMYA&#10;AADbAAAADwAAAGRycy9kb3ducmV2LnhtbESPzWrDMBCE74W8g9hAL6WRm1JTnMgmbQi0p5JfyG1j&#10;bWwTa2UsxXbfvioEchxm5htmng2mFh21rrKs4GUSgSDOra64ULDbrp7fQTiPrLG2TAp+yUGWjh7m&#10;mGjb85q6jS9EgLBLUEHpfZNI6fKSDLqJbYiDd7atQR9kW0jdYh/gppbTKIqlwYrDQokNfZaUXzZX&#10;o+CnH9areL98Onwcu93rafl2reNvpR7Hw2IGwtPg7+Fb+0srmMbw/yX8AJ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6OsMYAAADbAAAADwAAAAAAAAAAAAAAAACYAgAAZHJz&#10;L2Rvd25yZXYueG1sUEsFBgAAAAAEAAQA9QAAAIsDAAAAAA==&#10;" fillcolor="#808285" stroked="f"/>
              <v:line id="Line 19" o:spid="_x0000_s1028"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U6KcQAAADbAAAADwAAAGRycy9kb3ducmV2LnhtbESPwWrDMBBE74X8g9hAb7UcF5LiRDEh&#10;EGihFJro0ttibSwTa2UsNXbz9VWhkOMwM2+YTTW5TlxpCK1nBYssB0Fce9Nyo0CfDk8vIEJENth5&#10;JgU/FKDazh42WBo/8iddj7ERCcKhRAU2xr6UMtSWHIbM98TJO/vBYUxyaKQZcExw18kiz5fSYctp&#10;wWJPe0v15fjtFLCtb13+Yd701/L9drDPWo+TVupxPu3WICJN8R7+b78aBcUK/r6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ZTopxAAAANsAAAAPAAAAAAAAAAAA&#10;AAAAAKECAABkcnMvZG93bnJldi54bWxQSwUGAAAAAAQABAD5AAAAkgMAAAAA&#10;" strokecolor="#808285" strokeweight=".38242mm"/>
              <w10:wrap anchorx="page" anchory="pag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3B4" w:rsidRDefault="003B56BE">
    <w:pPr>
      <w:pStyle w:val="a3"/>
      <w:spacing w:line="14" w:lineRule="auto"/>
      <w:rPr>
        <w:sz w:val="20"/>
      </w:rPr>
    </w:pPr>
    <w:r>
      <w:rPr>
        <w:noProof/>
        <w:lang w:bidi="ar-SA"/>
      </w:rPr>
      <mc:AlternateContent>
        <mc:Choice Requires="wpg">
          <w:drawing>
            <wp:anchor distT="0" distB="0" distL="114300" distR="114300" simplePos="0" relativeHeight="503299184" behindDoc="1" locked="0" layoutInCell="1" allowOverlap="1">
              <wp:simplePos x="0" y="0"/>
              <wp:positionH relativeFrom="page">
                <wp:posOffset>0</wp:posOffset>
              </wp:positionH>
              <wp:positionV relativeFrom="page">
                <wp:posOffset>4571365</wp:posOffset>
              </wp:positionV>
              <wp:extent cx="7560310" cy="283845"/>
              <wp:effectExtent l="0" t="0" r="2540" b="1905"/>
              <wp:wrapNone/>
              <wp:docPr id="2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23" name="Rectangle 8"/>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7"/>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73025E" id="Group 6" o:spid="_x0000_s1026" style="position:absolute;margin-left:0;margin-top:359.95pt;width:595.3pt;height:22.35pt;z-index:-172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">
              <v:rect id="Rectangle 8"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tKMYA&#10;AADbAAAADwAAAGRycy9kb3ducmV2LnhtbESPT2vCQBTE74V+h+UJvRTdqDSU1FX8g1BPRauCt9fs&#10;MwnNvg3ZNYnf3hUEj8PM/IaZzDpTioZqV1hWMBxEIIhTqwvOFOx/1/1PEM4jaywtk4IrOZhNX18m&#10;mGjb8paanc9EgLBLUEHufZVI6dKcDLqBrYiDd7a1QR9knUldYxvgppSjKIqlwYLDQo4VLXNK/3cX&#10;o+Cn7bbr+LB6Py5OzX78t/q4lPFGqbdeN/8C4anzz/Cj/a0VjMZw/xJ+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ktKMYAAADbAAAADwAAAAAAAAAAAAAAAACYAgAAZHJz&#10;L2Rvd25yZXYueG1sUEsFBgAAAAAEAAQA9QAAAIsDAAAAAA==&#10;" fillcolor="#808285" stroked="f"/>
              <v:line id="Line 7"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ekXsQAAADbAAAADwAAAGRycy9kb3ducmV2LnhtbESPwWrDMBBE74X8g9hAb7Uct4TiRDEh&#10;EEihFJro0ttibSwTa2UsJXbz9VWh0OMwM2+YdTW5TtxoCK1nBYssB0Fce9Nyo0Cf9k+vIEJENth5&#10;JgXfFKDazB7WWBo/8ifdjrERCcKhRAU2xr6UMtSWHIbM98TJO/vBYUxyaKQZcExw18kiz5fSYctp&#10;wWJPO0v15Xh1CtjW9y7/MG/6a/l+39tnrcdJK/U4n7YrEJGm+B/+ax+MguIFfr+k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t6RexAAAANsAAAAPAAAAAAAAAAAA&#10;AAAAAKECAABkcnMvZG93bnJldi54bWxQSwUGAAAAAAQABAD5AAAAkgM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08" behindDoc="1" locked="0" layoutInCell="1" allowOverlap="1">
              <wp:simplePos x="0" y="0"/>
              <wp:positionH relativeFrom="page">
                <wp:posOffset>7059930</wp:posOffset>
              </wp:positionH>
              <wp:positionV relativeFrom="page">
                <wp:posOffset>4572000</wp:posOffset>
              </wp:positionV>
              <wp:extent cx="248920" cy="275590"/>
              <wp:effectExtent l="0" t="0" r="17780" b="1016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23B4" w:rsidRDefault="00EB66EC">
                          <w:pPr>
                            <w:spacing w:before="20"/>
                            <w:ind w:left="40"/>
                            <w:rPr>
                              <w:rFonts w:ascii="Arial Narrow"/>
                              <w:sz w:val="34"/>
                            </w:rPr>
                          </w:pPr>
                          <w:r>
                            <w:fldChar w:fldCharType="begin"/>
                          </w:r>
                          <w:r w:rsidR="00FC23B4">
                            <w:rPr>
                              <w:rFonts w:ascii="Arial Narrow"/>
                              <w:color w:val="FFFFFF"/>
                              <w:sz w:val="34"/>
                            </w:rPr>
                            <w:instrText xml:space="preserve"> PAGE </w:instrText>
                          </w:r>
                          <w:r>
                            <w:fldChar w:fldCharType="separate"/>
                          </w:r>
                          <w:r w:rsidR="006C6225">
                            <w:rPr>
                              <w:rFonts w:ascii="Arial Narrow"/>
                              <w:noProof/>
                              <w:color w:val="FFFFFF"/>
                              <w:sz w:val="34"/>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9" type="#_x0000_t202" style="position:absolute;margin-left:555.9pt;margin-top:5in;width:19.6pt;height:21.7pt;z-index:-1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AKXsQIAALA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" filled="f" stroked="f">
              <v:textbox inset="0,0,0,0">
                <w:txbxContent>
                  <w:p w:rsidR="00FC23B4" w:rsidRDefault="00EB66EC">
                    <w:pPr>
                      <w:spacing w:before="20"/>
                      <w:ind w:left="40"/>
                      <w:rPr>
                        <w:rFonts w:ascii="Arial Narrow"/>
                        <w:sz w:val="34"/>
                      </w:rPr>
                    </w:pPr>
                    <w:r>
                      <w:fldChar w:fldCharType="begin"/>
                    </w:r>
                    <w:r w:rsidR="00FC23B4">
                      <w:rPr>
                        <w:rFonts w:ascii="Arial Narrow"/>
                        <w:color w:val="FFFFFF"/>
                        <w:sz w:val="34"/>
                      </w:rPr>
                      <w:instrText xml:space="preserve"> PAGE </w:instrText>
                    </w:r>
                    <w:r>
                      <w:fldChar w:fldCharType="separate"/>
                    </w:r>
                    <w:r w:rsidR="006C6225">
                      <w:rPr>
                        <w:rFonts w:ascii="Arial Narrow"/>
                        <w:noProof/>
                        <w:color w:val="FFFFFF"/>
                        <w:sz w:val="34"/>
                      </w:rPr>
                      <w:t>26</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3B4" w:rsidRDefault="003B56BE">
    <w:pPr>
      <w:pStyle w:val="a3"/>
      <w:spacing w:line="14" w:lineRule="auto"/>
      <w:rPr>
        <w:sz w:val="20"/>
      </w:rPr>
    </w:pPr>
    <w:r>
      <w:rPr>
        <w:noProof/>
        <w:lang w:bidi="ar-SA"/>
      </w:rPr>
      <mc:AlternateContent>
        <mc:Choice Requires="wpg">
          <w:drawing>
            <wp:anchor distT="0" distB="0" distL="114300" distR="114300" simplePos="0" relativeHeight="503299232" behindDoc="1" locked="0" layoutInCell="1" allowOverlap="1">
              <wp:simplePos x="0" y="0"/>
              <wp:positionH relativeFrom="page">
                <wp:posOffset>0</wp:posOffset>
              </wp:positionH>
              <wp:positionV relativeFrom="page">
                <wp:posOffset>4571365</wp:posOffset>
              </wp:positionV>
              <wp:extent cx="7560310" cy="283845"/>
              <wp:effectExtent l="0" t="0" r="21590" b="1905"/>
              <wp:wrapNone/>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17" name="Rectangle 4"/>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Line 3"/>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7F11DA" id="Group 2" o:spid="_x0000_s1026"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">
              <v:rect id="Rectangle 4" o:spid="_x0000_s1027"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hlsQA&#10;AADbAAAADwAAAGRycy9kb3ducmV2LnhtbERPTWvCQBC9F/wPywi9FN1oMZXUVaoi1JOYquBtzE6T&#10;0OxsyK5J+u+7hUJv83ifs1j1phItNa60rGAyjkAQZ1aXnCs4fexGcxDOI2usLJOCb3KwWg4eFpho&#10;2/GR2tTnIoSwS1BB4X2dSOmyggy6sa2JA/dpG4M+wCaXusEuhJtKTqMolgZLDg0F1rQpKPtK70bB&#10;oeuPu/i8fbqsr+3p+bad3at4r9TjsH97BeGp9//iP/e7DvNf4PeXcI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e4ZbEAAAA2wAAAA8AAAAAAAAAAAAAAAAAmAIAAGRycy9k&#10;b3ducmV2LnhtbFBLBQYAAAAABAAEAPUAAACJAwAAAAA=&#10;" fillcolor="#808285" stroked="f"/>
              <v:line id="Line 3" o:spid="_x0000_s1028"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Zk5sMAAADbAAAADwAAAGRycy9kb3ducmV2LnhtbESPQWsCMRCF7wX/Qxiht5pVQcrWKKUg&#10;KEhBm0tvw2a6WbqZLJvorv76zqHgbYb35r1v1tsxtOpKfWoiG5jPClDEVXQN1wbs1+7lFVTKyA7b&#10;yGTgRgm2m8nTGksXBz7R9ZxrJSGcSjTgc+5KrVPlKWCaxY5YtJ/YB8yy9rV2PQ4SHlq9KIqVDtiw&#10;NHjs6MNT9Xu+BAPsq3tbfLqD/V4d7zu/tHYYrTHP0/H9DVSmMT/M/9d7J/gCK7/IAHr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WZObDAAAA2wAAAA8AAAAAAAAAAAAA&#10;AAAAoQIAAGRycy9kb3ducmV2LnhtbFBLBQYAAAAABAAEAPkAAACRAw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56" behindDoc="1" locked="0" layoutInCell="1" allowOverlap="1">
              <wp:simplePos x="0" y="0"/>
              <wp:positionH relativeFrom="page">
                <wp:posOffset>249555</wp:posOffset>
              </wp:positionH>
              <wp:positionV relativeFrom="page">
                <wp:posOffset>4582160</wp:posOffset>
              </wp:positionV>
              <wp:extent cx="248920" cy="274320"/>
              <wp:effectExtent l="0" t="0" r="17780" b="1143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23B4" w:rsidRDefault="00EB66EC">
                          <w:pPr>
                            <w:spacing w:before="20"/>
                            <w:ind w:left="40"/>
                            <w:rPr>
                              <w:rFonts w:ascii="Arial Narrow"/>
                              <w:sz w:val="34"/>
                            </w:rPr>
                          </w:pPr>
                          <w:r>
                            <w:fldChar w:fldCharType="begin"/>
                          </w:r>
                          <w:r w:rsidR="00FC23B4">
                            <w:rPr>
                              <w:rFonts w:ascii="Arial Narrow"/>
                              <w:color w:val="FFFFFF"/>
                              <w:sz w:val="34"/>
                            </w:rPr>
                            <w:instrText xml:space="preserve"> PAGE </w:instrText>
                          </w:r>
                          <w:r>
                            <w:fldChar w:fldCharType="separate"/>
                          </w:r>
                          <w:r w:rsidR="006C6225">
                            <w:rPr>
                              <w:rFonts w:ascii="Arial Narrow"/>
                              <w:noProof/>
                              <w:color w:val="FFFFFF"/>
                              <w:sz w:val="34"/>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0" type="#_x0000_t202" style="position:absolute;margin-left:19.65pt;margin-top:360.8pt;width:19.6pt;height:21.6pt;z-index:-1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r8rwIAALA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" filled="f" stroked="f">
              <v:textbox inset="0,0,0,0">
                <w:txbxContent>
                  <w:p w:rsidR="00FC23B4" w:rsidRDefault="00EB66EC">
                    <w:pPr>
                      <w:spacing w:before="20"/>
                      <w:ind w:left="40"/>
                      <w:rPr>
                        <w:rFonts w:ascii="Arial Narrow"/>
                        <w:sz w:val="34"/>
                      </w:rPr>
                    </w:pPr>
                    <w:r>
                      <w:fldChar w:fldCharType="begin"/>
                    </w:r>
                    <w:r w:rsidR="00FC23B4">
                      <w:rPr>
                        <w:rFonts w:ascii="Arial Narrow"/>
                        <w:color w:val="FFFFFF"/>
                        <w:sz w:val="34"/>
                      </w:rPr>
                      <w:instrText xml:space="preserve"> PAGE </w:instrText>
                    </w:r>
                    <w:r>
                      <w:fldChar w:fldCharType="separate"/>
                    </w:r>
                    <w:r w:rsidR="006C6225">
                      <w:rPr>
                        <w:rFonts w:ascii="Arial Narrow"/>
                        <w:noProof/>
                        <w:color w:val="FFFFFF"/>
                        <w:sz w:val="34"/>
                      </w:rPr>
                      <w:t>25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23B4" w:rsidRDefault="00FC23B4">
      <w:r>
        <w:separator/>
      </w:r>
    </w:p>
  </w:footnote>
  <w:footnote w:type="continuationSeparator" w:id="0">
    <w:p w:rsidR="00FC23B4" w:rsidRDefault="00FC23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3B4" w:rsidRPr="00024354" w:rsidRDefault="003B56BE" w:rsidP="00024354">
    <w:pPr>
      <w:pStyle w:val="a6"/>
      <w:pBdr>
        <w:bottom w:val="none" w:sz="0" w:space="0" w:color="auto"/>
      </w:pBdr>
      <w:rPr>
        <w:rFonts w:eastAsiaTheme="minorEastAsia"/>
        <w:lang w:eastAsia="zh-CN"/>
      </w:rPr>
    </w:pPr>
    <w:r>
      <w:rPr>
        <w:rFonts w:eastAsiaTheme="minorEastAsia"/>
        <w:noProof/>
        <w:lang w:bidi="ar-SA"/>
      </w:rPr>
      <mc:AlternateContent>
        <mc:Choice Requires="wps">
          <w:drawing>
            <wp:anchor distT="0" distB="0" distL="114300" distR="114300" simplePos="0" relativeHeight="503300280" behindDoc="0" locked="0" layoutInCell="1" allowOverlap="1">
              <wp:simplePos x="0" y="0"/>
              <wp:positionH relativeFrom="column">
                <wp:posOffset>3637915</wp:posOffset>
              </wp:positionH>
              <wp:positionV relativeFrom="paragraph">
                <wp:posOffset>105410</wp:posOffset>
              </wp:positionV>
              <wp:extent cx="3855085" cy="335280"/>
              <wp:effectExtent l="0" t="635" r="3175" b="0"/>
              <wp:wrapNone/>
              <wp:docPr id="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08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23B4" w:rsidRPr="007E6486" w:rsidRDefault="00FC23B4" w:rsidP="007E6486">
                          <w:pPr>
                            <w:ind w:firstLineChars="150" w:firstLine="330"/>
                            <w:rPr>
                              <w:rFonts w:eastAsiaTheme="minorEastAsia"/>
                              <w:color w:val="FFFFFF" w:themeColor="background1"/>
                              <w:lang w:eastAsia="zh-CN"/>
                            </w:rPr>
                          </w:pPr>
                          <w:r w:rsidRPr="007E6486">
                            <w:rPr>
                              <w:color w:val="FFFFFF" w:themeColor="background1"/>
                            </w:rPr>
                            <w:t>Аккумуляторная дрель-шуруповёрт</w:t>
                          </w:r>
                          <w:r>
                            <w:rPr>
                              <w:rFonts w:eastAsiaTheme="minorEastAsia" w:hint="eastAsia"/>
                              <w:color w:val="FFFFFF" w:themeColor="background1"/>
                              <w:lang w:eastAsia="zh-CN"/>
                            </w:rPr>
                            <w:t xml:space="preserve"> </w:t>
                          </w:r>
                          <w:r w:rsidRPr="007E6486">
                            <w:rPr>
                              <w:rFonts w:eastAsiaTheme="minorEastAsia" w:hint="eastAsia"/>
                              <w:color w:val="FFFFFF" w:themeColor="background1"/>
                              <w:lang w:eastAsia="zh-CN"/>
                            </w:rPr>
                            <w:t xml:space="preserve">  </w:t>
                          </w:r>
                          <w:r w:rsidRPr="007E6486">
                            <w:rPr>
                              <w:color w:val="FFFFFF" w:themeColor="background1"/>
                            </w:rPr>
                            <w:t>ДШ-</w:t>
                          </w:r>
                          <w:r w:rsidR="005F55DB" w:rsidRPr="005F55DB">
                            <w:rPr>
                              <w:color w:val="FFFFFF" w:themeColor="background1"/>
                            </w:rPr>
                            <w:t>20</w:t>
                          </w:r>
                          <w:r w:rsidRPr="007E6486">
                            <w:rPr>
                              <w:color w:val="FFFFFF" w:themeColor="background1"/>
                            </w:rPr>
                            <w:t>Л</w:t>
                          </w:r>
                        </w:p>
                        <w:p w:rsidR="00FC23B4" w:rsidRPr="008363C6" w:rsidRDefault="00FC23B4">
                          <w:pPr>
                            <w:rPr>
                              <w:rFonts w:ascii="Arial" w:eastAsiaTheme="minorEastAsia" w:hAnsi="Arial" w:cs="Arial"/>
                              <w:color w:val="FFFFFF" w:themeColor="background1"/>
                              <w:lang w:eastAsia="zh-CN"/>
                            </w:rPr>
                          </w:pPr>
                          <w:r>
                            <w:rPr>
                              <w:rFonts w:ascii="Arial" w:eastAsiaTheme="minorEastAsia" w:hAnsi="Arial" w:cs="Arial"/>
                              <w:color w:val="FFFFFF" w:themeColor="background1"/>
                              <w:lang w:eastAsia="zh-C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5" type="#_x0000_t202" style="position:absolute;left:0;text-align:left;margin-left:286.45pt;margin-top:8.3pt;width:303.55pt;height:26.4pt;z-index:503300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fsUuQIAALs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" filled="f" stroked="f">
              <v:textbox>
                <w:txbxContent>
                  <w:p w:rsidR="00FC23B4" w:rsidRPr="007E6486" w:rsidRDefault="00FC23B4" w:rsidP="007E6486">
                    <w:pPr>
                      <w:ind w:firstLineChars="150" w:firstLine="330"/>
                      <w:rPr>
                        <w:rFonts w:eastAsiaTheme="minorEastAsia"/>
                        <w:color w:val="FFFFFF" w:themeColor="background1"/>
                        <w:lang w:eastAsia="zh-CN"/>
                      </w:rPr>
                    </w:pPr>
                    <w:r w:rsidRPr="007E6486">
                      <w:rPr>
                        <w:color w:val="FFFFFF" w:themeColor="background1"/>
                      </w:rPr>
                      <w:t>Аккумуляторная дрель-шуруповёрт</w:t>
                    </w:r>
                    <w:r>
                      <w:rPr>
                        <w:rFonts w:eastAsiaTheme="minorEastAsia" w:hint="eastAsia"/>
                        <w:color w:val="FFFFFF" w:themeColor="background1"/>
                        <w:lang w:eastAsia="zh-CN"/>
                      </w:rPr>
                      <w:t xml:space="preserve"> </w:t>
                    </w:r>
                    <w:r w:rsidRPr="007E6486">
                      <w:rPr>
                        <w:rFonts w:eastAsiaTheme="minorEastAsia" w:hint="eastAsia"/>
                        <w:color w:val="FFFFFF" w:themeColor="background1"/>
                        <w:lang w:eastAsia="zh-CN"/>
                      </w:rPr>
                      <w:t xml:space="preserve">  </w:t>
                    </w:r>
                    <w:r w:rsidRPr="007E6486">
                      <w:rPr>
                        <w:color w:val="FFFFFF" w:themeColor="background1"/>
                      </w:rPr>
                      <w:t>ДШ-</w:t>
                    </w:r>
                    <w:r w:rsidR="005F55DB" w:rsidRPr="005F55DB">
                      <w:rPr>
                        <w:color w:val="FFFFFF" w:themeColor="background1"/>
                      </w:rPr>
                      <w:t>20</w:t>
                    </w:r>
                    <w:r w:rsidRPr="007E6486">
                      <w:rPr>
                        <w:color w:val="FFFFFF" w:themeColor="background1"/>
                      </w:rPr>
                      <w:t>Л</w:t>
                    </w:r>
                  </w:p>
                  <w:p w:rsidR="00FC23B4" w:rsidRPr="008363C6" w:rsidRDefault="00FC23B4">
                    <w:pPr>
                      <w:rPr>
                        <w:rFonts w:ascii="Arial" w:eastAsiaTheme="minorEastAsia" w:hAnsi="Arial" w:cs="Arial"/>
                        <w:color w:val="FFFFFF" w:themeColor="background1"/>
                        <w:lang w:eastAsia="zh-CN"/>
                      </w:rPr>
                    </w:pPr>
                    <w:r>
                      <w:rPr>
                        <w:rFonts w:ascii="Arial" w:eastAsiaTheme="minorEastAsia" w:hAnsi="Arial" w:cs="Arial"/>
                        <w:color w:val="FFFFFF" w:themeColor="background1"/>
                        <w:lang w:eastAsia="zh-CN"/>
                      </w:rPr>
                      <w:t xml:space="preserve">    </w:t>
                    </w:r>
                  </w:p>
                </w:txbxContent>
              </v:textbox>
            </v:shape>
          </w:pict>
        </mc:Fallback>
      </mc:AlternateContent>
    </w:r>
    <w:r w:rsidR="00FC23B4">
      <w:rPr>
        <w:rFonts w:eastAsiaTheme="minorEastAsia"/>
        <w:noProof/>
        <w:lang w:bidi="ar-SA"/>
      </w:rPr>
      <w:drawing>
        <wp:inline distT="0" distB="0" distL="0" distR="0">
          <wp:extent cx="7825057" cy="461639"/>
          <wp:effectExtent l="19050" t="0" r="4493" b="0"/>
          <wp:docPr id="20" name="图片 19" descr="未标题-2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 副本.jpg"/>
                  <pic:cNvPicPr/>
                </pic:nvPicPr>
                <pic:blipFill>
                  <a:blip r:embed="rId1"/>
                  <a:stretch>
                    <a:fillRect/>
                  </a:stretch>
                </pic:blipFill>
                <pic:spPr>
                  <a:xfrm>
                    <a:off x="0" y="0"/>
                    <a:ext cx="7906793" cy="466461"/>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3B4" w:rsidRPr="00D910F1" w:rsidRDefault="003B56BE" w:rsidP="00D910F1">
    <w:pPr>
      <w:pStyle w:val="a6"/>
      <w:pBdr>
        <w:bottom w:val="none" w:sz="0" w:space="0" w:color="auto"/>
      </w:pBdr>
      <w:jc w:val="left"/>
      <w:rPr>
        <w:rFonts w:eastAsiaTheme="minorEastAsia"/>
        <w:lang w:eastAsia="zh-CN"/>
      </w:rPr>
    </w:pPr>
    <w:r>
      <w:rPr>
        <w:rFonts w:eastAsiaTheme="minorEastAsia"/>
        <w:noProof/>
        <w:lang w:bidi="ar-SA"/>
      </w:rPr>
      <mc:AlternateContent>
        <mc:Choice Requires="wps">
          <w:drawing>
            <wp:anchor distT="0" distB="0" distL="114300" distR="114300" simplePos="0" relativeHeight="503302328" behindDoc="0" locked="0" layoutInCell="1" allowOverlap="1">
              <wp:simplePos x="0" y="0"/>
              <wp:positionH relativeFrom="column">
                <wp:posOffset>392430</wp:posOffset>
              </wp:positionH>
              <wp:positionV relativeFrom="paragraph">
                <wp:posOffset>63500</wp:posOffset>
              </wp:positionV>
              <wp:extent cx="3360420" cy="374015"/>
              <wp:effectExtent l="1905" t="0" r="0" b="635"/>
              <wp:wrapNone/>
              <wp:docPr id="3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23B4" w:rsidRPr="007E6486" w:rsidRDefault="00FC23B4" w:rsidP="007E6486">
                          <w:pPr>
                            <w:rPr>
                              <w:rFonts w:eastAsiaTheme="minorEastAsia"/>
                              <w:color w:val="FFFFFF" w:themeColor="background1"/>
                              <w:lang w:eastAsia="zh-CN"/>
                            </w:rPr>
                          </w:pPr>
                          <w:r w:rsidRPr="007E6486">
                            <w:rPr>
                              <w:color w:val="FFFFFF" w:themeColor="background1"/>
                            </w:rPr>
                            <w:t>Аккумуляторная дрель-шуруповёрт</w:t>
                          </w:r>
                          <w:r>
                            <w:rPr>
                              <w:rFonts w:eastAsiaTheme="minorEastAsia" w:hint="eastAsia"/>
                              <w:color w:val="FFFFFF" w:themeColor="background1"/>
                              <w:lang w:eastAsia="zh-CN"/>
                            </w:rPr>
                            <w:t xml:space="preserve"> </w:t>
                          </w:r>
                          <w:r w:rsidRPr="007E6486">
                            <w:rPr>
                              <w:rFonts w:eastAsiaTheme="minorEastAsia" w:hint="eastAsia"/>
                              <w:color w:val="FFFFFF" w:themeColor="background1"/>
                              <w:lang w:eastAsia="zh-CN"/>
                            </w:rPr>
                            <w:t xml:space="preserve">  </w:t>
                          </w:r>
                          <w:r w:rsidRPr="007E6486">
                            <w:rPr>
                              <w:color w:val="FFFFFF" w:themeColor="background1"/>
                            </w:rPr>
                            <w:t>ДШ-</w:t>
                          </w:r>
                          <w:r w:rsidR="005F55DB" w:rsidRPr="005F55DB">
                            <w:rPr>
                              <w:color w:val="FFFFFF" w:themeColor="background1"/>
                            </w:rPr>
                            <w:t>20</w:t>
                          </w:r>
                          <w:r w:rsidRPr="007E6486">
                            <w:rPr>
                              <w:color w:val="FFFFFF" w:themeColor="background1"/>
                            </w:rPr>
                            <w:t>Л</w:t>
                          </w:r>
                        </w:p>
                        <w:p w:rsidR="00FC23B4" w:rsidRPr="007E6486" w:rsidRDefault="00FC23B4" w:rsidP="007E64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36" type="#_x0000_t202" style="position:absolute;margin-left:30.9pt;margin-top:5pt;width:264.6pt;height:29.45pt;z-index:503302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F9LuAIAAMI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" filled="f" stroked="f">
              <v:textbox>
                <w:txbxContent>
                  <w:p w:rsidR="00FC23B4" w:rsidRPr="007E6486" w:rsidRDefault="00FC23B4" w:rsidP="007E6486">
                    <w:pPr>
                      <w:rPr>
                        <w:rFonts w:eastAsiaTheme="minorEastAsia"/>
                        <w:color w:val="FFFFFF" w:themeColor="background1"/>
                        <w:lang w:eastAsia="zh-CN"/>
                      </w:rPr>
                    </w:pPr>
                    <w:r w:rsidRPr="007E6486">
                      <w:rPr>
                        <w:color w:val="FFFFFF" w:themeColor="background1"/>
                      </w:rPr>
                      <w:t>Аккумуляторная дрель-шуруповёрт</w:t>
                    </w:r>
                    <w:r>
                      <w:rPr>
                        <w:rFonts w:eastAsiaTheme="minorEastAsia" w:hint="eastAsia"/>
                        <w:color w:val="FFFFFF" w:themeColor="background1"/>
                        <w:lang w:eastAsia="zh-CN"/>
                      </w:rPr>
                      <w:t xml:space="preserve"> </w:t>
                    </w:r>
                    <w:r w:rsidRPr="007E6486">
                      <w:rPr>
                        <w:rFonts w:eastAsiaTheme="minorEastAsia" w:hint="eastAsia"/>
                        <w:color w:val="FFFFFF" w:themeColor="background1"/>
                        <w:lang w:eastAsia="zh-CN"/>
                      </w:rPr>
                      <w:t xml:space="preserve">  </w:t>
                    </w:r>
                    <w:r w:rsidRPr="007E6486">
                      <w:rPr>
                        <w:color w:val="FFFFFF" w:themeColor="background1"/>
                      </w:rPr>
                      <w:t>ДШ-</w:t>
                    </w:r>
                    <w:r w:rsidR="005F55DB" w:rsidRPr="005F55DB">
                      <w:rPr>
                        <w:color w:val="FFFFFF" w:themeColor="background1"/>
                      </w:rPr>
                      <w:t>20</w:t>
                    </w:r>
                    <w:r w:rsidRPr="007E6486">
                      <w:rPr>
                        <w:color w:val="FFFFFF" w:themeColor="background1"/>
                      </w:rPr>
                      <w:t>Л</w:t>
                    </w:r>
                  </w:p>
                  <w:p w:rsidR="00FC23B4" w:rsidRPr="007E6486" w:rsidRDefault="00FC23B4" w:rsidP="007E6486"/>
                </w:txbxContent>
              </v:textbox>
            </v:shape>
          </w:pict>
        </mc:Fallback>
      </mc:AlternateContent>
    </w:r>
    <w:r w:rsidR="00FC23B4">
      <w:rPr>
        <w:rFonts w:eastAsiaTheme="minorEastAsia"/>
        <w:noProof/>
        <w:lang w:bidi="ar-SA"/>
      </w:rPr>
      <w:drawing>
        <wp:anchor distT="0" distB="0" distL="114300" distR="114300" simplePos="0" relativeHeight="503301304" behindDoc="0" locked="0" layoutInCell="1" allowOverlap="1">
          <wp:simplePos x="0" y="0"/>
          <wp:positionH relativeFrom="column">
            <wp:posOffset>19050</wp:posOffset>
          </wp:positionH>
          <wp:positionV relativeFrom="paragraph">
            <wp:posOffset>0</wp:posOffset>
          </wp:positionV>
          <wp:extent cx="7567455" cy="452176"/>
          <wp:effectExtent l="19050" t="0" r="0" b="0"/>
          <wp:wrapSquare wrapText="bothSides"/>
          <wp:docPr id="21" name="图片 20" descr="未标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jpg"/>
                  <pic:cNvPicPr/>
                </pic:nvPicPr>
                <pic:blipFill>
                  <a:blip r:embed="rId1"/>
                  <a:stretch>
                    <a:fillRect/>
                  </a:stretch>
                </pic:blipFill>
                <pic:spPr>
                  <a:xfrm>
                    <a:off x="0" y="0"/>
                    <a:ext cx="7567295" cy="452166"/>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1542D"/>
    <w:multiLevelType w:val="hybridMultilevel"/>
    <w:tmpl w:val="338C0FF6"/>
    <w:lvl w:ilvl="0" w:tplc="9EF818B2">
      <w:start w:val="1"/>
      <w:numFmt w:val="decimal"/>
      <w:lvlText w:val="%1."/>
      <w:lvlJc w:val="left"/>
      <w:pPr>
        <w:ind w:left="6102" w:hanging="256"/>
      </w:pPr>
      <w:rPr>
        <w:rFonts w:ascii="Tahoma" w:eastAsia="Tahoma" w:hAnsi="Tahoma" w:cs="Tahoma" w:hint="default"/>
        <w:color w:val="231F20"/>
        <w:spacing w:val="-1"/>
        <w:w w:val="100"/>
        <w:sz w:val="22"/>
        <w:szCs w:val="22"/>
        <w:lang w:val="ru-RU" w:eastAsia="ru-RU" w:bidi="ru-RU"/>
      </w:rPr>
    </w:lvl>
    <w:lvl w:ilvl="1" w:tplc="D708DA0A">
      <w:numFmt w:val="bullet"/>
      <w:lvlText w:val="•"/>
      <w:lvlJc w:val="left"/>
      <w:pPr>
        <w:ind w:left="6662" w:hanging="256"/>
      </w:pPr>
      <w:rPr>
        <w:rFonts w:hint="default"/>
        <w:lang w:val="ru-RU" w:eastAsia="ru-RU" w:bidi="ru-RU"/>
      </w:rPr>
    </w:lvl>
    <w:lvl w:ilvl="2" w:tplc="75A0F532">
      <w:numFmt w:val="bullet"/>
      <w:lvlText w:val="•"/>
      <w:lvlJc w:val="left"/>
      <w:pPr>
        <w:ind w:left="7225" w:hanging="256"/>
      </w:pPr>
      <w:rPr>
        <w:rFonts w:hint="default"/>
        <w:lang w:val="ru-RU" w:eastAsia="ru-RU" w:bidi="ru-RU"/>
      </w:rPr>
    </w:lvl>
    <w:lvl w:ilvl="3" w:tplc="2CBA2618">
      <w:numFmt w:val="bullet"/>
      <w:lvlText w:val="•"/>
      <w:lvlJc w:val="left"/>
      <w:pPr>
        <w:ind w:left="7787" w:hanging="256"/>
      </w:pPr>
      <w:rPr>
        <w:rFonts w:hint="default"/>
        <w:lang w:val="ru-RU" w:eastAsia="ru-RU" w:bidi="ru-RU"/>
      </w:rPr>
    </w:lvl>
    <w:lvl w:ilvl="4" w:tplc="F006982E">
      <w:numFmt w:val="bullet"/>
      <w:lvlText w:val="•"/>
      <w:lvlJc w:val="left"/>
      <w:pPr>
        <w:ind w:left="8350" w:hanging="256"/>
      </w:pPr>
      <w:rPr>
        <w:rFonts w:hint="default"/>
        <w:lang w:val="ru-RU" w:eastAsia="ru-RU" w:bidi="ru-RU"/>
      </w:rPr>
    </w:lvl>
    <w:lvl w:ilvl="5" w:tplc="870098E8">
      <w:numFmt w:val="bullet"/>
      <w:lvlText w:val="•"/>
      <w:lvlJc w:val="left"/>
      <w:pPr>
        <w:ind w:left="8912" w:hanging="256"/>
      </w:pPr>
      <w:rPr>
        <w:rFonts w:hint="default"/>
        <w:lang w:val="ru-RU" w:eastAsia="ru-RU" w:bidi="ru-RU"/>
      </w:rPr>
    </w:lvl>
    <w:lvl w:ilvl="6" w:tplc="916C5680">
      <w:numFmt w:val="bullet"/>
      <w:lvlText w:val="•"/>
      <w:lvlJc w:val="left"/>
      <w:pPr>
        <w:ind w:left="9475" w:hanging="256"/>
      </w:pPr>
      <w:rPr>
        <w:rFonts w:hint="default"/>
        <w:lang w:val="ru-RU" w:eastAsia="ru-RU" w:bidi="ru-RU"/>
      </w:rPr>
    </w:lvl>
    <w:lvl w:ilvl="7" w:tplc="BD2CDD30">
      <w:numFmt w:val="bullet"/>
      <w:lvlText w:val="•"/>
      <w:lvlJc w:val="left"/>
      <w:pPr>
        <w:ind w:left="10037" w:hanging="256"/>
      </w:pPr>
      <w:rPr>
        <w:rFonts w:hint="default"/>
        <w:lang w:val="ru-RU" w:eastAsia="ru-RU" w:bidi="ru-RU"/>
      </w:rPr>
    </w:lvl>
    <w:lvl w:ilvl="8" w:tplc="F9DE53E6">
      <w:numFmt w:val="bullet"/>
      <w:lvlText w:val="•"/>
      <w:lvlJc w:val="left"/>
      <w:pPr>
        <w:ind w:left="10600" w:hanging="256"/>
      </w:pPr>
      <w:rPr>
        <w:rFonts w:hint="default"/>
        <w:lang w:val="ru-RU" w:eastAsia="ru-RU" w:bidi="ru-RU"/>
      </w:rPr>
    </w:lvl>
  </w:abstractNum>
  <w:abstractNum w:abstractNumId="1" w15:restartNumberingAfterBreak="0">
    <w:nsid w:val="01D44F4E"/>
    <w:multiLevelType w:val="hybridMultilevel"/>
    <w:tmpl w:val="31946A9E"/>
    <w:lvl w:ilvl="0" w:tplc="0419000F">
      <w:start w:val="1"/>
      <w:numFmt w:val="decimal"/>
      <w:lvlText w:val="%1."/>
      <w:lvlJc w:val="left"/>
      <w:pPr>
        <w:ind w:left="2517" w:hanging="360"/>
      </w:pPr>
    </w:lvl>
    <w:lvl w:ilvl="1" w:tplc="04190019" w:tentative="1">
      <w:start w:val="1"/>
      <w:numFmt w:val="lowerLetter"/>
      <w:lvlText w:val="%2."/>
      <w:lvlJc w:val="left"/>
      <w:pPr>
        <w:ind w:left="3237" w:hanging="360"/>
      </w:pPr>
    </w:lvl>
    <w:lvl w:ilvl="2" w:tplc="0419001B" w:tentative="1">
      <w:start w:val="1"/>
      <w:numFmt w:val="lowerRoman"/>
      <w:lvlText w:val="%3."/>
      <w:lvlJc w:val="right"/>
      <w:pPr>
        <w:ind w:left="3957" w:hanging="180"/>
      </w:pPr>
    </w:lvl>
    <w:lvl w:ilvl="3" w:tplc="0419000F" w:tentative="1">
      <w:start w:val="1"/>
      <w:numFmt w:val="decimal"/>
      <w:lvlText w:val="%4."/>
      <w:lvlJc w:val="left"/>
      <w:pPr>
        <w:ind w:left="4677" w:hanging="360"/>
      </w:pPr>
    </w:lvl>
    <w:lvl w:ilvl="4" w:tplc="04190019" w:tentative="1">
      <w:start w:val="1"/>
      <w:numFmt w:val="lowerLetter"/>
      <w:lvlText w:val="%5."/>
      <w:lvlJc w:val="left"/>
      <w:pPr>
        <w:ind w:left="5397" w:hanging="360"/>
      </w:pPr>
    </w:lvl>
    <w:lvl w:ilvl="5" w:tplc="0419001B" w:tentative="1">
      <w:start w:val="1"/>
      <w:numFmt w:val="lowerRoman"/>
      <w:lvlText w:val="%6."/>
      <w:lvlJc w:val="right"/>
      <w:pPr>
        <w:ind w:left="6117" w:hanging="180"/>
      </w:pPr>
    </w:lvl>
    <w:lvl w:ilvl="6" w:tplc="0419000F" w:tentative="1">
      <w:start w:val="1"/>
      <w:numFmt w:val="decimal"/>
      <w:lvlText w:val="%7."/>
      <w:lvlJc w:val="left"/>
      <w:pPr>
        <w:ind w:left="6837" w:hanging="360"/>
      </w:pPr>
    </w:lvl>
    <w:lvl w:ilvl="7" w:tplc="04190019" w:tentative="1">
      <w:start w:val="1"/>
      <w:numFmt w:val="lowerLetter"/>
      <w:lvlText w:val="%8."/>
      <w:lvlJc w:val="left"/>
      <w:pPr>
        <w:ind w:left="7557" w:hanging="360"/>
      </w:pPr>
    </w:lvl>
    <w:lvl w:ilvl="8" w:tplc="0419001B" w:tentative="1">
      <w:start w:val="1"/>
      <w:numFmt w:val="lowerRoman"/>
      <w:lvlText w:val="%9."/>
      <w:lvlJc w:val="right"/>
      <w:pPr>
        <w:ind w:left="8277" w:hanging="180"/>
      </w:pPr>
    </w:lvl>
  </w:abstractNum>
  <w:abstractNum w:abstractNumId="2" w15:restartNumberingAfterBreak="0">
    <w:nsid w:val="0339624C"/>
    <w:multiLevelType w:val="hybridMultilevel"/>
    <w:tmpl w:val="AD54E95E"/>
    <w:lvl w:ilvl="0" w:tplc="60DE82AE">
      <w:start w:val="1"/>
      <w:numFmt w:val="decimal"/>
      <w:lvlText w:val="%1."/>
      <w:lvlJc w:val="left"/>
      <w:pPr>
        <w:ind w:left="567" w:hanging="210"/>
      </w:pPr>
      <w:rPr>
        <w:rFonts w:ascii="Tahoma" w:eastAsia="Tahoma" w:hAnsi="Tahoma" w:cs="Tahoma" w:hint="default"/>
        <w:b/>
        <w:bCs/>
        <w:color w:val="231F20"/>
        <w:spacing w:val="-4"/>
        <w:w w:val="100"/>
        <w:sz w:val="20"/>
        <w:szCs w:val="20"/>
        <w:lang w:val="ru-RU" w:eastAsia="ru-RU" w:bidi="ru-RU"/>
      </w:rPr>
    </w:lvl>
    <w:lvl w:ilvl="1" w:tplc="E69CB02A">
      <w:numFmt w:val="bullet"/>
      <w:lvlText w:val="•"/>
      <w:lvlJc w:val="left"/>
      <w:pPr>
        <w:ind w:left="3500" w:hanging="210"/>
      </w:pPr>
      <w:rPr>
        <w:rFonts w:hint="default"/>
        <w:lang w:val="ru-RU" w:eastAsia="ru-RU" w:bidi="ru-RU"/>
      </w:rPr>
    </w:lvl>
    <w:lvl w:ilvl="2" w:tplc="A7305AF0">
      <w:numFmt w:val="bullet"/>
      <w:lvlText w:val="•"/>
      <w:lvlJc w:val="left"/>
      <w:pPr>
        <w:ind w:left="4413" w:hanging="210"/>
      </w:pPr>
      <w:rPr>
        <w:rFonts w:hint="default"/>
        <w:lang w:val="ru-RU" w:eastAsia="ru-RU" w:bidi="ru-RU"/>
      </w:rPr>
    </w:lvl>
    <w:lvl w:ilvl="3" w:tplc="35B4A9AA">
      <w:numFmt w:val="bullet"/>
      <w:lvlText w:val="•"/>
      <w:lvlJc w:val="left"/>
      <w:pPr>
        <w:ind w:left="5327" w:hanging="210"/>
      </w:pPr>
      <w:rPr>
        <w:rFonts w:hint="default"/>
        <w:lang w:val="ru-RU" w:eastAsia="ru-RU" w:bidi="ru-RU"/>
      </w:rPr>
    </w:lvl>
    <w:lvl w:ilvl="4" w:tplc="68ACEC60">
      <w:numFmt w:val="bullet"/>
      <w:lvlText w:val="•"/>
      <w:lvlJc w:val="left"/>
      <w:pPr>
        <w:ind w:left="6241" w:hanging="210"/>
      </w:pPr>
      <w:rPr>
        <w:rFonts w:hint="default"/>
        <w:lang w:val="ru-RU" w:eastAsia="ru-RU" w:bidi="ru-RU"/>
      </w:rPr>
    </w:lvl>
    <w:lvl w:ilvl="5" w:tplc="A0ECF012">
      <w:numFmt w:val="bullet"/>
      <w:lvlText w:val="•"/>
      <w:lvlJc w:val="left"/>
      <w:pPr>
        <w:ind w:left="7155" w:hanging="210"/>
      </w:pPr>
      <w:rPr>
        <w:rFonts w:hint="default"/>
        <w:lang w:val="ru-RU" w:eastAsia="ru-RU" w:bidi="ru-RU"/>
      </w:rPr>
    </w:lvl>
    <w:lvl w:ilvl="6" w:tplc="80CA3C64">
      <w:numFmt w:val="bullet"/>
      <w:lvlText w:val="•"/>
      <w:lvlJc w:val="left"/>
      <w:pPr>
        <w:ind w:left="8069" w:hanging="210"/>
      </w:pPr>
      <w:rPr>
        <w:rFonts w:hint="default"/>
        <w:lang w:val="ru-RU" w:eastAsia="ru-RU" w:bidi="ru-RU"/>
      </w:rPr>
    </w:lvl>
    <w:lvl w:ilvl="7" w:tplc="2774F2DE">
      <w:numFmt w:val="bullet"/>
      <w:lvlText w:val="•"/>
      <w:lvlJc w:val="left"/>
      <w:pPr>
        <w:ind w:left="8983" w:hanging="210"/>
      </w:pPr>
      <w:rPr>
        <w:rFonts w:hint="default"/>
        <w:lang w:val="ru-RU" w:eastAsia="ru-RU" w:bidi="ru-RU"/>
      </w:rPr>
    </w:lvl>
    <w:lvl w:ilvl="8" w:tplc="D5222F5A">
      <w:numFmt w:val="bullet"/>
      <w:lvlText w:val="•"/>
      <w:lvlJc w:val="left"/>
      <w:pPr>
        <w:ind w:left="9897" w:hanging="210"/>
      </w:pPr>
      <w:rPr>
        <w:rFonts w:hint="default"/>
        <w:lang w:val="ru-RU" w:eastAsia="ru-RU" w:bidi="ru-RU"/>
      </w:rPr>
    </w:lvl>
  </w:abstractNum>
  <w:abstractNum w:abstractNumId="3" w15:restartNumberingAfterBreak="0">
    <w:nsid w:val="06F22F0C"/>
    <w:multiLevelType w:val="hybridMultilevel"/>
    <w:tmpl w:val="185011E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4" w15:restartNumberingAfterBreak="0">
    <w:nsid w:val="0CAA7A69"/>
    <w:multiLevelType w:val="hybridMultilevel"/>
    <w:tmpl w:val="BACEFED4"/>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B41403"/>
    <w:multiLevelType w:val="hybridMultilevel"/>
    <w:tmpl w:val="CB18ECB2"/>
    <w:lvl w:ilvl="0" w:tplc="F3D278C0">
      <w:start w:val="1"/>
      <w:numFmt w:val="decimal"/>
      <w:lvlText w:val="%1."/>
      <w:lvlJc w:val="left"/>
      <w:pPr>
        <w:ind w:left="567" w:hanging="299"/>
      </w:pPr>
      <w:rPr>
        <w:rFonts w:ascii="Tahoma" w:eastAsia="Tahoma" w:hAnsi="Tahoma" w:cs="Tahoma" w:hint="default"/>
        <w:b/>
        <w:bCs/>
        <w:color w:val="231F20"/>
        <w:w w:val="100"/>
        <w:sz w:val="24"/>
        <w:szCs w:val="24"/>
        <w:lang w:val="ru-RU" w:eastAsia="ru-RU" w:bidi="ru-RU"/>
      </w:rPr>
    </w:lvl>
    <w:lvl w:ilvl="1" w:tplc="D6C6FDCE">
      <w:numFmt w:val="bullet"/>
      <w:lvlText w:val="•"/>
      <w:lvlJc w:val="left"/>
      <w:pPr>
        <w:ind w:left="1338" w:hanging="299"/>
      </w:pPr>
      <w:rPr>
        <w:rFonts w:hint="default"/>
        <w:lang w:val="ru-RU" w:eastAsia="ru-RU" w:bidi="ru-RU"/>
      </w:rPr>
    </w:lvl>
    <w:lvl w:ilvl="2" w:tplc="546E6988">
      <w:numFmt w:val="bullet"/>
      <w:lvlText w:val="•"/>
      <w:lvlJc w:val="left"/>
      <w:pPr>
        <w:ind w:left="2116" w:hanging="299"/>
      </w:pPr>
      <w:rPr>
        <w:rFonts w:hint="default"/>
        <w:lang w:val="ru-RU" w:eastAsia="ru-RU" w:bidi="ru-RU"/>
      </w:rPr>
    </w:lvl>
    <w:lvl w:ilvl="3" w:tplc="063EDC6A">
      <w:numFmt w:val="bullet"/>
      <w:lvlText w:val="•"/>
      <w:lvlJc w:val="left"/>
      <w:pPr>
        <w:ind w:left="2895" w:hanging="299"/>
      </w:pPr>
      <w:rPr>
        <w:rFonts w:hint="default"/>
        <w:lang w:val="ru-RU" w:eastAsia="ru-RU" w:bidi="ru-RU"/>
      </w:rPr>
    </w:lvl>
    <w:lvl w:ilvl="4" w:tplc="8BEE99E0">
      <w:numFmt w:val="bullet"/>
      <w:lvlText w:val="•"/>
      <w:lvlJc w:val="left"/>
      <w:pPr>
        <w:ind w:left="3673" w:hanging="299"/>
      </w:pPr>
      <w:rPr>
        <w:rFonts w:hint="default"/>
        <w:lang w:val="ru-RU" w:eastAsia="ru-RU" w:bidi="ru-RU"/>
      </w:rPr>
    </w:lvl>
    <w:lvl w:ilvl="5" w:tplc="C04EF612">
      <w:numFmt w:val="bullet"/>
      <w:lvlText w:val="•"/>
      <w:lvlJc w:val="left"/>
      <w:pPr>
        <w:ind w:left="4452" w:hanging="299"/>
      </w:pPr>
      <w:rPr>
        <w:rFonts w:hint="default"/>
        <w:lang w:val="ru-RU" w:eastAsia="ru-RU" w:bidi="ru-RU"/>
      </w:rPr>
    </w:lvl>
    <w:lvl w:ilvl="6" w:tplc="A1082040">
      <w:numFmt w:val="bullet"/>
      <w:lvlText w:val="•"/>
      <w:lvlJc w:val="left"/>
      <w:pPr>
        <w:ind w:left="5230" w:hanging="299"/>
      </w:pPr>
      <w:rPr>
        <w:rFonts w:hint="default"/>
        <w:lang w:val="ru-RU" w:eastAsia="ru-RU" w:bidi="ru-RU"/>
      </w:rPr>
    </w:lvl>
    <w:lvl w:ilvl="7" w:tplc="8CF28494">
      <w:numFmt w:val="bullet"/>
      <w:lvlText w:val="•"/>
      <w:lvlJc w:val="left"/>
      <w:pPr>
        <w:ind w:left="6009" w:hanging="299"/>
      </w:pPr>
      <w:rPr>
        <w:rFonts w:hint="default"/>
        <w:lang w:val="ru-RU" w:eastAsia="ru-RU" w:bidi="ru-RU"/>
      </w:rPr>
    </w:lvl>
    <w:lvl w:ilvl="8" w:tplc="B8EE183E">
      <w:numFmt w:val="bullet"/>
      <w:lvlText w:val="•"/>
      <w:lvlJc w:val="left"/>
      <w:pPr>
        <w:ind w:left="6787" w:hanging="299"/>
      </w:pPr>
      <w:rPr>
        <w:rFonts w:hint="default"/>
        <w:lang w:val="ru-RU" w:eastAsia="ru-RU" w:bidi="ru-RU"/>
      </w:rPr>
    </w:lvl>
  </w:abstractNum>
  <w:abstractNum w:abstractNumId="6" w15:restartNumberingAfterBreak="0">
    <w:nsid w:val="120C1BF5"/>
    <w:multiLevelType w:val="hybridMultilevel"/>
    <w:tmpl w:val="54B64F1C"/>
    <w:lvl w:ilvl="0" w:tplc="04190001">
      <w:start w:val="1"/>
      <w:numFmt w:val="bullet"/>
      <w:lvlText w:val=""/>
      <w:lvlJc w:val="left"/>
      <w:pPr>
        <w:tabs>
          <w:tab w:val="num" w:pos="1353"/>
        </w:tabs>
        <w:ind w:left="1353"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BD5EE9"/>
    <w:multiLevelType w:val="hybridMultilevel"/>
    <w:tmpl w:val="2D160EF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8" w15:restartNumberingAfterBreak="0">
    <w:nsid w:val="169B5CDC"/>
    <w:multiLevelType w:val="hybridMultilevel"/>
    <w:tmpl w:val="53AC586C"/>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9" w15:restartNumberingAfterBreak="0">
    <w:nsid w:val="174567AD"/>
    <w:multiLevelType w:val="hybridMultilevel"/>
    <w:tmpl w:val="2F8A206A"/>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0" w15:restartNumberingAfterBreak="0">
    <w:nsid w:val="1828596B"/>
    <w:multiLevelType w:val="hybridMultilevel"/>
    <w:tmpl w:val="E862BFE6"/>
    <w:lvl w:ilvl="0" w:tplc="54A838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183133C7"/>
    <w:multiLevelType w:val="hybridMultilevel"/>
    <w:tmpl w:val="D6C854BE"/>
    <w:lvl w:ilvl="0" w:tplc="7DD6EDDC">
      <w:start w:val="1"/>
      <w:numFmt w:val="decimal"/>
      <w:lvlText w:val="%1."/>
      <w:lvlJc w:val="left"/>
      <w:pPr>
        <w:ind w:left="1495"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18C20DD4"/>
    <w:multiLevelType w:val="hybridMultilevel"/>
    <w:tmpl w:val="17E87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B9C599A"/>
    <w:multiLevelType w:val="hybridMultilevel"/>
    <w:tmpl w:val="2AA0963A"/>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C935D79"/>
    <w:multiLevelType w:val="hybridMultilevel"/>
    <w:tmpl w:val="3F4CD19E"/>
    <w:lvl w:ilvl="0" w:tplc="109A5E8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0A215D0"/>
    <w:multiLevelType w:val="hybridMultilevel"/>
    <w:tmpl w:val="22D824F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74F3C96"/>
    <w:multiLevelType w:val="hybridMultilevel"/>
    <w:tmpl w:val="FE3873CA"/>
    <w:lvl w:ilvl="0" w:tplc="04190001">
      <w:start w:val="1"/>
      <w:numFmt w:val="bullet"/>
      <w:lvlText w:val=""/>
      <w:lvlJc w:val="left"/>
      <w:pPr>
        <w:ind w:left="1797" w:hanging="360"/>
      </w:pPr>
      <w:rPr>
        <w:rFonts w:ascii="Symbol" w:hAnsi="Symbol" w:hint="default"/>
      </w:rPr>
    </w:lvl>
    <w:lvl w:ilvl="1" w:tplc="04190003" w:tentative="1">
      <w:start w:val="1"/>
      <w:numFmt w:val="bullet"/>
      <w:lvlText w:val="o"/>
      <w:lvlJc w:val="left"/>
      <w:pPr>
        <w:ind w:left="2517" w:hanging="360"/>
      </w:pPr>
      <w:rPr>
        <w:rFonts w:ascii="Courier New" w:hAnsi="Courier New" w:cs="Courier New" w:hint="default"/>
      </w:rPr>
    </w:lvl>
    <w:lvl w:ilvl="2" w:tplc="04190005" w:tentative="1">
      <w:start w:val="1"/>
      <w:numFmt w:val="bullet"/>
      <w:lvlText w:val=""/>
      <w:lvlJc w:val="left"/>
      <w:pPr>
        <w:ind w:left="3237" w:hanging="360"/>
      </w:pPr>
      <w:rPr>
        <w:rFonts w:ascii="Wingdings" w:hAnsi="Wingdings" w:hint="default"/>
      </w:rPr>
    </w:lvl>
    <w:lvl w:ilvl="3" w:tplc="04190001" w:tentative="1">
      <w:start w:val="1"/>
      <w:numFmt w:val="bullet"/>
      <w:lvlText w:val=""/>
      <w:lvlJc w:val="left"/>
      <w:pPr>
        <w:ind w:left="3957" w:hanging="360"/>
      </w:pPr>
      <w:rPr>
        <w:rFonts w:ascii="Symbol" w:hAnsi="Symbol" w:hint="default"/>
      </w:rPr>
    </w:lvl>
    <w:lvl w:ilvl="4" w:tplc="04190003" w:tentative="1">
      <w:start w:val="1"/>
      <w:numFmt w:val="bullet"/>
      <w:lvlText w:val="o"/>
      <w:lvlJc w:val="left"/>
      <w:pPr>
        <w:ind w:left="4677" w:hanging="360"/>
      </w:pPr>
      <w:rPr>
        <w:rFonts w:ascii="Courier New" w:hAnsi="Courier New" w:cs="Courier New" w:hint="default"/>
      </w:rPr>
    </w:lvl>
    <w:lvl w:ilvl="5" w:tplc="04190005" w:tentative="1">
      <w:start w:val="1"/>
      <w:numFmt w:val="bullet"/>
      <w:lvlText w:val=""/>
      <w:lvlJc w:val="left"/>
      <w:pPr>
        <w:ind w:left="5397" w:hanging="360"/>
      </w:pPr>
      <w:rPr>
        <w:rFonts w:ascii="Wingdings" w:hAnsi="Wingdings" w:hint="default"/>
      </w:rPr>
    </w:lvl>
    <w:lvl w:ilvl="6" w:tplc="04190001" w:tentative="1">
      <w:start w:val="1"/>
      <w:numFmt w:val="bullet"/>
      <w:lvlText w:val=""/>
      <w:lvlJc w:val="left"/>
      <w:pPr>
        <w:ind w:left="6117" w:hanging="360"/>
      </w:pPr>
      <w:rPr>
        <w:rFonts w:ascii="Symbol" w:hAnsi="Symbol" w:hint="default"/>
      </w:rPr>
    </w:lvl>
    <w:lvl w:ilvl="7" w:tplc="04190003" w:tentative="1">
      <w:start w:val="1"/>
      <w:numFmt w:val="bullet"/>
      <w:lvlText w:val="o"/>
      <w:lvlJc w:val="left"/>
      <w:pPr>
        <w:ind w:left="6837" w:hanging="360"/>
      </w:pPr>
      <w:rPr>
        <w:rFonts w:ascii="Courier New" w:hAnsi="Courier New" w:cs="Courier New" w:hint="default"/>
      </w:rPr>
    </w:lvl>
    <w:lvl w:ilvl="8" w:tplc="04190005" w:tentative="1">
      <w:start w:val="1"/>
      <w:numFmt w:val="bullet"/>
      <w:lvlText w:val=""/>
      <w:lvlJc w:val="left"/>
      <w:pPr>
        <w:ind w:left="7557" w:hanging="360"/>
      </w:pPr>
      <w:rPr>
        <w:rFonts w:ascii="Wingdings" w:hAnsi="Wingdings" w:hint="default"/>
      </w:rPr>
    </w:lvl>
  </w:abstractNum>
  <w:abstractNum w:abstractNumId="17" w15:restartNumberingAfterBreak="0">
    <w:nsid w:val="29096EC3"/>
    <w:multiLevelType w:val="hybridMultilevel"/>
    <w:tmpl w:val="8622686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FDE028A"/>
    <w:multiLevelType w:val="hybridMultilevel"/>
    <w:tmpl w:val="1D64E13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325D56C5"/>
    <w:multiLevelType w:val="hybridMultilevel"/>
    <w:tmpl w:val="98BE3F40"/>
    <w:lvl w:ilvl="0" w:tplc="2EF2674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3B025F8"/>
    <w:multiLevelType w:val="hybridMultilevel"/>
    <w:tmpl w:val="BF2EE030"/>
    <w:lvl w:ilvl="0" w:tplc="9EB4F44A">
      <w:start w:val="1"/>
      <w:numFmt w:val="decimal"/>
      <w:lvlText w:val="%1."/>
      <w:lvlJc w:val="left"/>
      <w:pPr>
        <w:tabs>
          <w:tab w:val="num" w:pos="360"/>
        </w:tabs>
        <w:ind w:left="360" w:hanging="360"/>
      </w:pPr>
      <w:rPr>
        <w:rFonts w:ascii="Arial" w:hAnsi="Arial" w:hint="default"/>
        <w:b w:val="0"/>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633734F"/>
    <w:multiLevelType w:val="hybridMultilevel"/>
    <w:tmpl w:val="FEE087E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6481526"/>
    <w:multiLevelType w:val="hybridMultilevel"/>
    <w:tmpl w:val="DC261A22"/>
    <w:lvl w:ilvl="0" w:tplc="CE5E9B52">
      <w:start w:val="1"/>
      <w:numFmt w:val="decimal"/>
      <w:lvlText w:val="%1."/>
      <w:lvlJc w:val="left"/>
      <w:pPr>
        <w:ind w:left="1777" w:hanging="360"/>
      </w:pPr>
      <w:rPr>
        <w:rFonts w:hint="default"/>
        <w:b w:val="0"/>
      </w:rPr>
    </w:lvl>
    <w:lvl w:ilvl="1" w:tplc="04190019">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3" w15:restartNumberingAfterBreak="0">
    <w:nsid w:val="3AAA450A"/>
    <w:multiLevelType w:val="hybridMultilevel"/>
    <w:tmpl w:val="A3928B30"/>
    <w:lvl w:ilvl="0" w:tplc="0419000F">
      <w:start w:val="1"/>
      <w:numFmt w:val="decimal"/>
      <w:lvlText w:val="%1."/>
      <w:lvlJc w:val="left"/>
      <w:pPr>
        <w:ind w:left="1712" w:hanging="360"/>
      </w:p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24" w15:restartNumberingAfterBreak="0">
    <w:nsid w:val="44A376EC"/>
    <w:multiLevelType w:val="hybridMultilevel"/>
    <w:tmpl w:val="8AFA0096"/>
    <w:lvl w:ilvl="0" w:tplc="296EBBFE">
      <w:start w:val="1"/>
      <w:numFmt w:val="decimal"/>
      <w:lvlText w:val="%1."/>
      <w:lvlJc w:val="left"/>
      <w:pPr>
        <w:tabs>
          <w:tab w:val="num" w:pos="360"/>
        </w:tabs>
        <w:ind w:left="360" w:hanging="360"/>
      </w:pPr>
      <w:rPr>
        <w:rFonts w:ascii="Arial" w:hAnsi="Arial" w:hint="default"/>
        <w:b w:val="0"/>
        <w:i w:val="0"/>
        <w:sz w:val="18"/>
        <w:szCs w:val="18"/>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44E82DEB"/>
    <w:multiLevelType w:val="hybridMultilevel"/>
    <w:tmpl w:val="82489B08"/>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6" w15:restartNumberingAfterBreak="0">
    <w:nsid w:val="45575C1A"/>
    <w:multiLevelType w:val="hybridMultilevel"/>
    <w:tmpl w:val="1C72CBDC"/>
    <w:lvl w:ilvl="0" w:tplc="545A58C8">
      <w:numFmt w:val="bullet"/>
      <w:lvlText w:val="•"/>
      <w:lvlJc w:val="left"/>
      <w:pPr>
        <w:ind w:left="586" w:hanging="268"/>
      </w:pPr>
      <w:rPr>
        <w:rFonts w:ascii="Tahoma" w:eastAsia="Tahoma" w:hAnsi="Tahoma" w:cs="Tahoma" w:hint="default"/>
        <w:color w:val="231F20"/>
        <w:spacing w:val="-1"/>
        <w:w w:val="100"/>
        <w:sz w:val="22"/>
        <w:szCs w:val="22"/>
        <w:lang w:val="ru-RU" w:eastAsia="ru-RU" w:bidi="ru-RU"/>
      </w:rPr>
    </w:lvl>
    <w:lvl w:ilvl="1" w:tplc="49FEF100">
      <w:numFmt w:val="bullet"/>
      <w:lvlText w:val="•"/>
      <w:lvlJc w:val="left"/>
      <w:pPr>
        <w:ind w:left="1694" w:hanging="268"/>
      </w:pPr>
      <w:rPr>
        <w:rFonts w:hint="default"/>
        <w:lang w:val="ru-RU" w:eastAsia="ru-RU" w:bidi="ru-RU"/>
      </w:rPr>
    </w:lvl>
    <w:lvl w:ilvl="2" w:tplc="550E51A4">
      <w:numFmt w:val="bullet"/>
      <w:lvlText w:val="•"/>
      <w:lvlJc w:val="left"/>
      <w:pPr>
        <w:ind w:left="2809" w:hanging="268"/>
      </w:pPr>
      <w:rPr>
        <w:rFonts w:hint="default"/>
        <w:lang w:val="ru-RU" w:eastAsia="ru-RU" w:bidi="ru-RU"/>
      </w:rPr>
    </w:lvl>
    <w:lvl w:ilvl="3" w:tplc="7EE488DA">
      <w:numFmt w:val="bullet"/>
      <w:lvlText w:val="•"/>
      <w:lvlJc w:val="left"/>
      <w:pPr>
        <w:ind w:left="3923" w:hanging="268"/>
      </w:pPr>
      <w:rPr>
        <w:rFonts w:hint="default"/>
        <w:lang w:val="ru-RU" w:eastAsia="ru-RU" w:bidi="ru-RU"/>
      </w:rPr>
    </w:lvl>
    <w:lvl w:ilvl="4" w:tplc="7BF4A39C">
      <w:numFmt w:val="bullet"/>
      <w:lvlText w:val="•"/>
      <w:lvlJc w:val="left"/>
      <w:pPr>
        <w:ind w:left="5038" w:hanging="268"/>
      </w:pPr>
      <w:rPr>
        <w:rFonts w:hint="default"/>
        <w:lang w:val="ru-RU" w:eastAsia="ru-RU" w:bidi="ru-RU"/>
      </w:rPr>
    </w:lvl>
    <w:lvl w:ilvl="5" w:tplc="48B259B6">
      <w:numFmt w:val="bullet"/>
      <w:lvlText w:val="•"/>
      <w:lvlJc w:val="left"/>
      <w:pPr>
        <w:ind w:left="6152" w:hanging="268"/>
      </w:pPr>
      <w:rPr>
        <w:rFonts w:hint="default"/>
        <w:lang w:val="ru-RU" w:eastAsia="ru-RU" w:bidi="ru-RU"/>
      </w:rPr>
    </w:lvl>
    <w:lvl w:ilvl="6" w:tplc="2990E48E">
      <w:numFmt w:val="bullet"/>
      <w:lvlText w:val="•"/>
      <w:lvlJc w:val="left"/>
      <w:pPr>
        <w:ind w:left="7267" w:hanging="268"/>
      </w:pPr>
      <w:rPr>
        <w:rFonts w:hint="default"/>
        <w:lang w:val="ru-RU" w:eastAsia="ru-RU" w:bidi="ru-RU"/>
      </w:rPr>
    </w:lvl>
    <w:lvl w:ilvl="7" w:tplc="D6F63C74">
      <w:numFmt w:val="bullet"/>
      <w:lvlText w:val="•"/>
      <w:lvlJc w:val="left"/>
      <w:pPr>
        <w:ind w:left="8381" w:hanging="268"/>
      </w:pPr>
      <w:rPr>
        <w:rFonts w:hint="default"/>
        <w:lang w:val="ru-RU" w:eastAsia="ru-RU" w:bidi="ru-RU"/>
      </w:rPr>
    </w:lvl>
    <w:lvl w:ilvl="8" w:tplc="B6E8896E">
      <w:numFmt w:val="bullet"/>
      <w:lvlText w:val="•"/>
      <w:lvlJc w:val="left"/>
      <w:pPr>
        <w:ind w:left="9496" w:hanging="268"/>
      </w:pPr>
      <w:rPr>
        <w:rFonts w:hint="default"/>
        <w:lang w:val="ru-RU" w:eastAsia="ru-RU" w:bidi="ru-RU"/>
      </w:rPr>
    </w:lvl>
  </w:abstractNum>
  <w:abstractNum w:abstractNumId="27" w15:restartNumberingAfterBreak="0">
    <w:nsid w:val="458246FA"/>
    <w:multiLevelType w:val="hybridMultilevel"/>
    <w:tmpl w:val="41163754"/>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8" w15:restartNumberingAfterBreak="0">
    <w:nsid w:val="468C1C64"/>
    <w:multiLevelType w:val="hybridMultilevel"/>
    <w:tmpl w:val="80FE35F6"/>
    <w:lvl w:ilvl="0" w:tplc="5F5CC72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15:restartNumberingAfterBreak="0">
    <w:nsid w:val="49917B88"/>
    <w:multiLevelType w:val="hybridMultilevel"/>
    <w:tmpl w:val="CCCE7810"/>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30" w15:restartNumberingAfterBreak="0">
    <w:nsid w:val="4BDF6E86"/>
    <w:multiLevelType w:val="hybridMultilevel"/>
    <w:tmpl w:val="AE242B9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4DB315F8"/>
    <w:multiLevelType w:val="hybridMultilevel"/>
    <w:tmpl w:val="2D160EF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32" w15:restartNumberingAfterBreak="0">
    <w:nsid w:val="4E956556"/>
    <w:multiLevelType w:val="hybridMultilevel"/>
    <w:tmpl w:val="A40252D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33" w15:restartNumberingAfterBreak="0">
    <w:nsid w:val="50BA3D0E"/>
    <w:multiLevelType w:val="hybridMultilevel"/>
    <w:tmpl w:val="FB440510"/>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34" w15:restartNumberingAfterBreak="0">
    <w:nsid w:val="547857B5"/>
    <w:multiLevelType w:val="hybridMultilevel"/>
    <w:tmpl w:val="2AB01A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569B31D6"/>
    <w:multiLevelType w:val="hybridMultilevel"/>
    <w:tmpl w:val="DC80CE6C"/>
    <w:lvl w:ilvl="0" w:tplc="916EAD72">
      <w:start w:val="1"/>
      <w:numFmt w:val="decimal"/>
      <w:lvlText w:val="%1."/>
      <w:lvlJc w:val="left"/>
      <w:pPr>
        <w:tabs>
          <w:tab w:val="num" w:pos="360"/>
        </w:tabs>
        <w:ind w:left="360" w:hanging="360"/>
      </w:pPr>
      <w:rPr>
        <w:rFonts w:ascii="Arial" w:hAnsi="Arial" w:hint="default"/>
        <w:b w:val="0"/>
        <w:i w:val="0"/>
        <w:sz w:val="18"/>
        <w:lang w:val="ru-RU"/>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15:restartNumberingAfterBreak="0">
    <w:nsid w:val="5A1C3EE1"/>
    <w:multiLevelType w:val="hybridMultilevel"/>
    <w:tmpl w:val="07803B30"/>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5B353C2D"/>
    <w:multiLevelType w:val="hybridMultilevel"/>
    <w:tmpl w:val="B21095A2"/>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38" w15:restartNumberingAfterBreak="0">
    <w:nsid w:val="5BC44798"/>
    <w:multiLevelType w:val="hybridMultilevel"/>
    <w:tmpl w:val="6DBADD08"/>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39" w15:restartNumberingAfterBreak="0">
    <w:nsid w:val="5EB47AB4"/>
    <w:multiLevelType w:val="hybridMultilevel"/>
    <w:tmpl w:val="3ADC5FDA"/>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40" w15:restartNumberingAfterBreak="0">
    <w:nsid w:val="64415374"/>
    <w:multiLevelType w:val="hybridMultilevel"/>
    <w:tmpl w:val="95F8D0C4"/>
    <w:lvl w:ilvl="0" w:tplc="0419000F">
      <w:start w:val="1"/>
      <w:numFmt w:val="decimal"/>
      <w:lvlText w:val="%1."/>
      <w:lvlJc w:val="left"/>
      <w:pPr>
        <w:ind w:left="1712" w:hanging="360"/>
      </w:p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41" w15:restartNumberingAfterBreak="0">
    <w:nsid w:val="64A13B5E"/>
    <w:multiLevelType w:val="hybridMultilevel"/>
    <w:tmpl w:val="0824C14E"/>
    <w:lvl w:ilvl="0" w:tplc="6460568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2" w15:restartNumberingAfterBreak="0">
    <w:nsid w:val="662862E6"/>
    <w:multiLevelType w:val="hybridMultilevel"/>
    <w:tmpl w:val="C9568F9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43" w15:restartNumberingAfterBreak="0">
    <w:nsid w:val="69215886"/>
    <w:multiLevelType w:val="hybridMultilevel"/>
    <w:tmpl w:val="9E42B6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B8D56EB"/>
    <w:multiLevelType w:val="hybridMultilevel"/>
    <w:tmpl w:val="11D6BC86"/>
    <w:lvl w:ilvl="0" w:tplc="04C2F6A2">
      <w:start w:val="1"/>
      <w:numFmt w:val="decimal"/>
      <w:lvlText w:val="%1."/>
      <w:lvlJc w:val="left"/>
      <w:pPr>
        <w:tabs>
          <w:tab w:val="num" w:pos="720"/>
        </w:tabs>
        <w:ind w:left="720" w:hanging="360"/>
      </w:pPr>
      <w:rPr>
        <w:rFonts w:hint="default"/>
      </w:rPr>
    </w:lvl>
    <w:lvl w:ilvl="1" w:tplc="389AEF86">
      <w:numFmt w:val="none"/>
      <w:lvlText w:val=""/>
      <w:lvlJc w:val="left"/>
      <w:pPr>
        <w:tabs>
          <w:tab w:val="num" w:pos="360"/>
        </w:tabs>
      </w:pPr>
    </w:lvl>
    <w:lvl w:ilvl="2" w:tplc="66F66FCC">
      <w:numFmt w:val="none"/>
      <w:lvlText w:val=""/>
      <w:lvlJc w:val="left"/>
      <w:pPr>
        <w:tabs>
          <w:tab w:val="num" w:pos="360"/>
        </w:tabs>
      </w:pPr>
    </w:lvl>
    <w:lvl w:ilvl="3" w:tplc="5AB4231E">
      <w:numFmt w:val="none"/>
      <w:lvlText w:val=""/>
      <w:lvlJc w:val="left"/>
      <w:pPr>
        <w:tabs>
          <w:tab w:val="num" w:pos="360"/>
        </w:tabs>
      </w:pPr>
    </w:lvl>
    <w:lvl w:ilvl="4" w:tplc="C032EFA0">
      <w:numFmt w:val="none"/>
      <w:lvlText w:val=""/>
      <w:lvlJc w:val="left"/>
      <w:pPr>
        <w:tabs>
          <w:tab w:val="num" w:pos="360"/>
        </w:tabs>
      </w:pPr>
    </w:lvl>
    <w:lvl w:ilvl="5" w:tplc="82AA4C0E">
      <w:numFmt w:val="none"/>
      <w:lvlText w:val=""/>
      <w:lvlJc w:val="left"/>
      <w:pPr>
        <w:tabs>
          <w:tab w:val="num" w:pos="360"/>
        </w:tabs>
      </w:pPr>
    </w:lvl>
    <w:lvl w:ilvl="6" w:tplc="18BEB7E4">
      <w:numFmt w:val="none"/>
      <w:lvlText w:val=""/>
      <w:lvlJc w:val="left"/>
      <w:pPr>
        <w:tabs>
          <w:tab w:val="num" w:pos="360"/>
        </w:tabs>
      </w:pPr>
    </w:lvl>
    <w:lvl w:ilvl="7" w:tplc="59EAD0FA">
      <w:numFmt w:val="none"/>
      <w:lvlText w:val=""/>
      <w:lvlJc w:val="left"/>
      <w:pPr>
        <w:tabs>
          <w:tab w:val="num" w:pos="360"/>
        </w:tabs>
      </w:pPr>
    </w:lvl>
    <w:lvl w:ilvl="8" w:tplc="81D09EC4">
      <w:numFmt w:val="none"/>
      <w:lvlText w:val=""/>
      <w:lvlJc w:val="left"/>
      <w:pPr>
        <w:tabs>
          <w:tab w:val="num" w:pos="360"/>
        </w:tabs>
      </w:pPr>
    </w:lvl>
  </w:abstractNum>
  <w:abstractNum w:abstractNumId="45" w15:restartNumberingAfterBreak="0">
    <w:nsid w:val="6DE717C1"/>
    <w:multiLevelType w:val="hybridMultilevel"/>
    <w:tmpl w:val="EBB883A6"/>
    <w:lvl w:ilvl="0" w:tplc="DA044E6A">
      <w:numFmt w:val="bullet"/>
      <w:lvlText w:val="-"/>
      <w:lvlJc w:val="left"/>
      <w:pPr>
        <w:ind w:left="874" w:hanging="149"/>
      </w:pPr>
      <w:rPr>
        <w:rFonts w:ascii="Tahoma" w:eastAsia="Tahoma" w:hAnsi="Tahoma" w:cs="Tahoma" w:hint="default"/>
        <w:color w:val="231F20"/>
        <w:w w:val="100"/>
        <w:sz w:val="22"/>
        <w:szCs w:val="22"/>
        <w:lang w:val="ru-RU" w:eastAsia="ru-RU" w:bidi="ru-RU"/>
      </w:rPr>
    </w:lvl>
    <w:lvl w:ilvl="1" w:tplc="912CD0EC">
      <w:numFmt w:val="bullet"/>
      <w:lvlText w:val="•"/>
      <w:lvlJc w:val="left"/>
      <w:pPr>
        <w:ind w:left="1964" w:hanging="149"/>
      </w:pPr>
      <w:rPr>
        <w:rFonts w:hint="default"/>
        <w:lang w:val="ru-RU" w:eastAsia="ru-RU" w:bidi="ru-RU"/>
      </w:rPr>
    </w:lvl>
    <w:lvl w:ilvl="2" w:tplc="8D987764">
      <w:numFmt w:val="bullet"/>
      <w:lvlText w:val="•"/>
      <w:lvlJc w:val="left"/>
      <w:pPr>
        <w:ind w:left="3049" w:hanging="149"/>
      </w:pPr>
      <w:rPr>
        <w:rFonts w:hint="default"/>
        <w:lang w:val="ru-RU" w:eastAsia="ru-RU" w:bidi="ru-RU"/>
      </w:rPr>
    </w:lvl>
    <w:lvl w:ilvl="3" w:tplc="9B7E97B6">
      <w:numFmt w:val="bullet"/>
      <w:lvlText w:val="•"/>
      <w:lvlJc w:val="left"/>
      <w:pPr>
        <w:ind w:left="4133" w:hanging="149"/>
      </w:pPr>
      <w:rPr>
        <w:rFonts w:hint="default"/>
        <w:lang w:val="ru-RU" w:eastAsia="ru-RU" w:bidi="ru-RU"/>
      </w:rPr>
    </w:lvl>
    <w:lvl w:ilvl="4" w:tplc="A772555C">
      <w:numFmt w:val="bullet"/>
      <w:lvlText w:val="•"/>
      <w:lvlJc w:val="left"/>
      <w:pPr>
        <w:ind w:left="5218" w:hanging="149"/>
      </w:pPr>
      <w:rPr>
        <w:rFonts w:hint="default"/>
        <w:lang w:val="ru-RU" w:eastAsia="ru-RU" w:bidi="ru-RU"/>
      </w:rPr>
    </w:lvl>
    <w:lvl w:ilvl="5" w:tplc="2BF6E8C0">
      <w:numFmt w:val="bullet"/>
      <w:lvlText w:val="•"/>
      <w:lvlJc w:val="left"/>
      <w:pPr>
        <w:ind w:left="6302" w:hanging="149"/>
      </w:pPr>
      <w:rPr>
        <w:rFonts w:hint="default"/>
        <w:lang w:val="ru-RU" w:eastAsia="ru-RU" w:bidi="ru-RU"/>
      </w:rPr>
    </w:lvl>
    <w:lvl w:ilvl="6" w:tplc="C4CC789E">
      <w:numFmt w:val="bullet"/>
      <w:lvlText w:val="•"/>
      <w:lvlJc w:val="left"/>
      <w:pPr>
        <w:ind w:left="7387" w:hanging="149"/>
      </w:pPr>
      <w:rPr>
        <w:rFonts w:hint="default"/>
        <w:lang w:val="ru-RU" w:eastAsia="ru-RU" w:bidi="ru-RU"/>
      </w:rPr>
    </w:lvl>
    <w:lvl w:ilvl="7" w:tplc="A2C4A750">
      <w:numFmt w:val="bullet"/>
      <w:lvlText w:val="•"/>
      <w:lvlJc w:val="left"/>
      <w:pPr>
        <w:ind w:left="8471" w:hanging="149"/>
      </w:pPr>
      <w:rPr>
        <w:rFonts w:hint="default"/>
        <w:lang w:val="ru-RU" w:eastAsia="ru-RU" w:bidi="ru-RU"/>
      </w:rPr>
    </w:lvl>
    <w:lvl w:ilvl="8" w:tplc="2152C520">
      <w:numFmt w:val="bullet"/>
      <w:lvlText w:val="•"/>
      <w:lvlJc w:val="left"/>
      <w:pPr>
        <w:ind w:left="9556" w:hanging="149"/>
      </w:pPr>
      <w:rPr>
        <w:rFonts w:hint="default"/>
        <w:lang w:val="ru-RU" w:eastAsia="ru-RU" w:bidi="ru-RU"/>
      </w:rPr>
    </w:lvl>
  </w:abstractNum>
  <w:abstractNum w:abstractNumId="46" w15:restartNumberingAfterBreak="0">
    <w:nsid w:val="70606C92"/>
    <w:multiLevelType w:val="hybridMultilevel"/>
    <w:tmpl w:val="B51C94BE"/>
    <w:lvl w:ilvl="0" w:tplc="0419000F">
      <w:start w:val="1"/>
      <w:numFmt w:val="decimal"/>
      <w:lvlText w:val="%1."/>
      <w:lvlJc w:val="left"/>
      <w:pPr>
        <w:ind w:left="1853" w:hanging="360"/>
      </w:pPr>
    </w:lvl>
    <w:lvl w:ilvl="1" w:tplc="04190019" w:tentative="1">
      <w:start w:val="1"/>
      <w:numFmt w:val="lowerLetter"/>
      <w:lvlText w:val="%2."/>
      <w:lvlJc w:val="left"/>
      <w:pPr>
        <w:ind w:left="2573" w:hanging="360"/>
      </w:pPr>
    </w:lvl>
    <w:lvl w:ilvl="2" w:tplc="0419001B" w:tentative="1">
      <w:start w:val="1"/>
      <w:numFmt w:val="lowerRoman"/>
      <w:lvlText w:val="%3."/>
      <w:lvlJc w:val="right"/>
      <w:pPr>
        <w:ind w:left="3293" w:hanging="180"/>
      </w:pPr>
    </w:lvl>
    <w:lvl w:ilvl="3" w:tplc="0419000F" w:tentative="1">
      <w:start w:val="1"/>
      <w:numFmt w:val="decimal"/>
      <w:lvlText w:val="%4."/>
      <w:lvlJc w:val="left"/>
      <w:pPr>
        <w:ind w:left="4013" w:hanging="360"/>
      </w:pPr>
    </w:lvl>
    <w:lvl w:ilvl="4" w:tplc="04190019" w:tentative="1">
      <w:start w:val="1"/>
      <w:numFmt w:val="lowerLetter"/>
      <w:lvlText w:val="%5."/>
      <w:lvlJc w:val="left"/>
      <w:pPr>
        <w:ind w:left="4733" w:hanging="360"/>
      </w:pPr>
    </w:lvl>
    <w:lvl w:ilvl="5" w:tplc="0419001B" w:tentative="1">
      <w:start w:val="1"/>
      <w:numFmt w:val="lowerRoman"/>
      <w:lvlText w:val="%6."/>
      <w:lvlJc w:val="right"/>
      <w:pPr>
        <w:ind w:left="5453" w:hanging="180"/>
      </w:pPr>
    </w:lvl>
    <w:lvl w:ilvl="6" w:tplc="0419000F" w:tentative="1">
      <w:start w:val="1"/>
      <w:numFmt w:val="decimal"/>
      <w:lvlText w:val="%7."/>
      <w:lvlJc w:val="left"/>
      <w:pPr>
        <w:ind w:left="6173" w:hanging="360"/>
      </w:pPr>
    </w:lvl>
    <w:lvl w:ilvl="7" w:tplc="04190019" w:tentative="1">
      <w:start w:val="1"/>
      <w:numFmt w:val="lowerLetter"/>
      <w:lvlText w:val="%8."/>
      <w:lvlJc w:val="left"/>
      <w:pPr>
        <w:ind w:left="6893" w:hanging="360"/>
      </w:pPr>
    </w:lvl>
    <w:lvl w:ilvl="8" w:tplc="0419001B" w:tentative="1">
      <w:start w:val="1"/>
      <w:numFmt w:val="lowerRoman"/>
      <w:lvlText w:val="%9."/>
      <w:lvlJc w:val="right"/>
      <w:pPr>
        <w:ind w:left="7613" w:hanging="180"/>
      </w:pPr>
    </w:lvl>
  </w:abstractNum>
  <w:abstractNum w:abstractNumId="47" w15:restartNumberingAfterBreak="0">
    <w:nsid w:val="71081E3C"/>
    <w:multiLevelType w:val="hybridMultilevel"/>
    <w:tmpl w:val="2794BE44"/>
    <w:lvl w:ilvl="0" w:tplc="F0548F90">
      <w:start w:val="1"/>
      <w:numFmt w:val="decimal"/>
      <w:lvlText w:val="%1."/>
      <w:lvlJc w:val="left"/>
      <w:pPr>
        <w:tabs>
          <w:tab w:val="num" w:pos="360"/>
        </w:tabs>
        <w:ind w:left="360" w:hanging="360"/>
      </w:pPr>
      <w:rPr>
        <w:lang w:val="ru-RU"/>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2"/>
  </w:num>
  <w:num w:numId="2">
    <w:abstractNumId w:val="5"/>
  </w:num>
  <w:num w:numId="3">
    <w:abstractNumId w:val="26"/>
  </w:num>
  <w:num w:numId="4">
    <w:abstractNumId w:val="45"/>
  </w:num>
  <w:num w:numId="5">
    <w:abstractNumId w:val="0"/>
  </w:num>
  <w:num w:numId="6">
    <w:abstractNumId w:val="13"/>
  </w:num>
  <w:num w:numId="7">
    <w:abstractNumId w:val="44"/>
  </w:num>
  <w:num w:numId="8">
    <w:abstractNumId w:val="12"/>
  </w:num>
  <w:num w:numId="9">
    <w:abstractNumId w:val="11"/>
  </w:num>
  <w:num w:numId="10">
    <w:abstractNumId w:val="10"/>
  </w:num>
  <w:num w:numId="11">
    <w:abstractNumId w:val="28"/>
  </w:num>
  <w:num w:numId="12">
    <w:abstractNumId w:val="41"/>
  </w:num>
  <w:num w:numId="13">
    <w:abstractNumId w:val="43"/>
  </w:num>
  <w:num w:numId="14">
    <w:abstractNumId w:val="34"/>
  </w:num>
  <w:num w:numId="15">
    <w:abstractNumId w:val="4"/>
  </w:num>
  <w:num w:numId="16">
    <w:abstractNumId w:val="31"/>
  </w:num>
  <w:num w:numId="17">
    <w:abstractNumId w:val="7"/>
  </w:num>
  <w:num w:numId="18">
    <w:abstractNumId w:val="47"/>
  </w:num>
  <w:num w:numId="19">
    <w:abstractNumId w:val="17"/>
  </w:num>
  <w:num w:numId="20">
    <w:abstractNumId w:val="18"/>
  </w:num>
  <w:num w:numId="21">
    <w:abstractNumId w:val="20"/>
  </w:num>
  <w:num w:numId="22">
    <w:abstractNumId w:val="35"/>
  </w:num>
  <w:num w:numId="23">
    <w:abstractNumId w:val="24"/>
  </w:num>
  <w:num w:numId="24">
    <w:abstractNumId w:val="14"/>
  </w:num>
  <w:num w:numId="25">
    <w:abstractNumId w:val="25"/>
  </w:num>
  <w:num w:numId="26">
    <w:abstractNumId w:val="9"/>
  </w:num>
  <w:num w:numId="27">
    <w:abstractNumId w:val="27"/>
  </w:num>
  <w:num w:numId="28">
    <w:abstractNumId w:val="3"/>
  </w:num>
  <w:num w:numId="29">
    <w:abstractNumId w:val="42"/>
  </w:num>
  <w:num w:numId="30">
    <w:abstractNumId w:val="32"/>
  </w:num>
  <w:num w:numId="31">
    <w:abstractNumId w:val="22"/>
  </w:num>
  <w:num w:numId="32">
    <w:abstractNumId w:val="29"/>
  </w:num>
  <w:num w:numId="33">
    <w:abstractNumId w:val="1"/>
  </w:num>
  <w:num w:numId="34">
    <w:abstractNumId w:val="36"/>
  </w:num>
  <w:num w:numId="35">
    <w:abstractNumId w:val="19"/>
  </w:num>
  <w:num w:numId="36">
    <w:abstractNumId w:val="8"/>
  </w:num>
  <w:num w:numId="37">
    <w:abstractNumId w:val="38"/>
  </w:num>
  <w:num w:numId="38">
    <w:abstractNumId w:val="37"/>
  </w:num>
  <w:num w:numId="39">
    <w:abstractNumId w:val="39"/>
  </w:num>
  <w:num w:numId="40">
    <w:abstractNumId w:val="33"/>
  </w:num>
  <w:num w:numId="41">
    <w:abstractNumId w:val="16"/>
  </w:num>
  <w:num w:numId="42">
    <w:abstractNumId w:val="6"/>
  </w:num>
  <w:num w:numId="43">
    <w:abstractNumId w:val="15"/>
  </w:num>
  <w:num w:numId="44">
    <w:abstractNumId w:val="21"/>
  </w:num>
  <w:num w:numId="45">
    <w:abstractNumId w:val="23"/>
  </w:num>
  <w:num w:numId="46">
    <w:abstractNumId w:val="46"/>
  </w:num>
  <w:num w:numId="47">
    <w:abstractNumId w:val="40"/>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bordersDoNotSurroundHeader/>
  <w:bordersDoNotSurroundFooter/>
  <w:proofState w:spelling="clean"/>
  <w:defaultTabStop w:val="720"/>
  <w:evenAndOddHeaders/>
  <w:drawingGridHorizontalSpacing w:val="110"/>
  <w:displayHorizontalDrawingGridEvery w:val="2"/>
  <w:characterSpacingControl w:val="doNotCompress"/>
  <w:hdrShapeDefaults>
    <o:shapedefaults v:ext="edit" spidmax="14337">
      <o:colormenu v:ext="edit" fillcolor="none" strokecolor="none"/>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94"/>
    <w:rsid w:val="00007E53"/>
    <w:rsid w:val="00011F00"/>
    <w:rsid w:val="00024354"/>
    <w:rsid w:val="000265E0"/>
    <w:rsid w:val="00026D20"/>
    <w:rsid w:val="00043CB7"/>
    <w:rsid w:val="000458A7"/>
    <w:rsid w:val="00093CCD"/>
    <w:rsid w:val="00093E05"/>
    <w:rsid w:val="000954AE"/>
    <w:rsid w:val="000A7D9B"/>
    <w:rsid w:val="000B5823"/>
    <w:rsid w:val="000B5D89"/>
    <w:rsid w:val="000B76BB"/>
    <w:rsid w:val="000C35DA"/>
    <w:rsid w:val="000C39BD"/>
    <w:rsid w:val="000C59A1"/>
    <w:rsid w:val="000D40C6"/>
    <w:rsid w:val="000D40F7"/>
    <w:rsid w:val="000D78CB"/>
    <w:rsid w:val="000D7B5F"/>
    <w:rsid w:val="000E2B6D"/>
    <w:rsid w:val="000E5C5A"/>
    <w:rsid w:val="000F4AD5"/>
    <w:rsid w:val="000F666D"/>
    <w:rsid w:val="000F6BAB"/>
    <w:rsid w:val="001013B3"/>
    <w:rsid w:val="00121A2D"/>
    <w:rsid w:val="001248F5"/>
    <w:rsid w:val="00125392"/>
    <w:rsid w:val="00131327"/>
    <w:rsid w:val="00134686"/>
    <w:rsid w:val="00143181"/>
    <w:rsid w:val="00154E9A"/>
    <w:rsid w:val="00160321"/>
    <w:rsid w:val="00163D40"/>
    <w:rsid w:val="001650F1"/>
    <w:rsid w:val="001722CD"/>
    <w:rsid w:val="00182F62"/>
    <w:rsid w:val="0018414A"/>
    <w:rsid w:val="001C0805"/>
    <w:rsid w:val="001C36F3"/>
    <w:rsid w:val="001C6B5F"/>
    <w:rsid w:val="001C7173"/>
    <w:rsid w:val="001D2D72"/>
    <w:rsid w:val="001D4118"/>
    <w:rsid w:val="001D451E"/>
    <w:rsid w:val="001D5A7B"/>
    <w:rsid w:val="001D74C4"/>
    <w:rsid w:val="001E0A0F"/>
    <w:rsid w:val="001E2D34"/>
    <w:rsid w:val="001E6096"/>
    <w:rsid w:val="001F608B"/>
    <w:rsid w:val="002007CA"/>
    <w:rsid w:val="002019AE"/>
    <w:rsid w:val="00222FC7"/>
    <w:rsid w:val="00241319"/>
    <w:rsid w:val="0024250E"/>
    <w:rsid w:val="00246198"/>
    <w:rsid w:val="002510B9"/>
    <w:rsid w:val="00252C1A"/>
    <w:rsid w:val="002661E6"/>
    <w:rsid w:val="00271576"/>
    <w:rsid w:val="00274125"/>
    <w:rsid w:val="00274ECF"/>
    <w:rsid w:val="00276C8B"/>
    <w:rsid w:val="0028397B"/>
    <w:rsid w:val="00291D6A"/>
    <w:rsid w:val="00291F0C"/>
    <w:rsid w:val="002950EB"/>
    <w:rsid w:val="002A2EFD"/>
    <w:rsid w:val="002C08B5"/>
    <w:rsid w:val="002C346C"/>
    <w:rsid w:val="002C62B7"/>
    <w:rsid w:val="002D3D57"/>
    <w:rsid w:val="002D7569"/>
    <w:rsid w:val="002D7D96"/>
    <w:rsid w:val="002E37BC"/>
    <w:rsid w:val="002E4F01"/>
    <w:rsid w:val="00311ACA"/>
    <w:rsid w:val="00313848"/>
    <w:rsid w:val="00315F95"/>
    <w:rsid w:val="003210CD"/>
    <w:rsid w:val="00331118"/>
    <w:rsid w:val="00347E80"/>
    <w:rsid w:val="00365A20"/>
    <w:rsid w:val="003759DB"/>
    <w:rsid w:val="00386111"/>
    <w:rsid w:val="0038719B"/>
    <w:rsid w:val="00390369"/>
    <w:rsid w:val="003A6632"/>
    <w:rsid w:val="003B2E03"/>
    <w:rsid w:val="003B56BE"/>
    <w:rsid w:val="003C3252"/>
    <w:rsid w:val="003C46D4"/>
    <w:rsid w:val="003D47F4"/>
    <w:rsid w:val="003E458A"/>
    <w:rsid w:val="0040448A"/>
    <w:rsid w:val="0041788E"/>
    <w:rsid w:val="004202A3"/>
    <w:rsid w:val="00430789"/>
    <w:rsid w:val="004342DD"/>
    <w:rsid w:val="00445D1E"/>
    <w:rsid w:val="00470195"/>
    <w:rsid w:val="0047366A"/>
    <w:rsid w:val="00477CC1"/>
    <w:rsid w:val="00482F05"/>
    <w:rsid w:val="00483F7A"/>
    <w:rsid w:val="00486DC3"/>
    <w:rsid w:val="004871F7"/>
    <w:rsid w:val="00493F98"/>
    <w:rsid w:val="004A07D0"/>
    <w:rsid w:val="004A525D"/>
    <w:rsid w:val="004B61E0"/>
    <w:rsid w:val="004C3796"/>
    <w:rsid w:val="004D3F3F"/>
    <w:rsid w:val="004D6277"/>
    <w:rsid w:val="004E17C6"/>
    <w:rsid w:val="004E32D9"/>
    <w:rsid w:val="004E4EED"/>
    <w:rsid w:val="004F0126"/>
    <w:rsid w:val="004F6FFA"/>
    <w:rsid w:val="005027AA"/>
    <w:rsid w:val="0051267B"/>
    <w:rsid w:val="00515C6A"/>
    <w:rsid w:val="00521693"/>
    <w:rsid w:val="0053442E"/>
    <w:rsid w:val="005345B7"/>
    <w:rsid w:val="00554030"/>
    <w:rsid w:val="00566984"/>
    <w:rsid w:val="005670B0"/>
    <w:rsid w:val="005844AC"/>
    <w:rsid w:val="005952D1"/>
    <w:rsid w:val="005A33A3"/>
    <w:rsid w:val="005B62D2"/>
    <w:rsid w:val="005C2FDB"/>
    <w:rsid w:val="005D182C"/>
    <w:rsid w:val="005D1F12"/>
    <w:rsid w:val="005E2DB4"/>
    <w:rsid w:val="005E3FB7"/>
    <w:rsid w:val="005E592C"/>
    <w:rsid w:val="005F22CC"/>
    <w:rsid w:val="005F55DB"/>
    <w:rsid w:val="006139D2"/>
    <w:rsid w:val="00666529"/>
    <w:rsid w:val="00675A4A"/>
    <w:rsid w:val="00680713"/>
    <w:rsid w:val="00687F66"/>
    <w:rsid w:val="00693885"/>
    <w:rsid w:val="00697062"/>
    <w:rsid w:val="006B0E39"/>
    <w:rsid w:val="006C3E80"/>
    <w:rsid w:val="006C6225"/>
    <w:rsid w:val="006D0347"/>
    <w:rsid w:val="006D061B"/>
    <w:rsid w:val="006E0416"/>
    <w:rsid w:val="006E2B9A"/>
    <w:rsid w:val="006E4336"/>
    <w:rsid w:val="006E6C7A"/>
    <w:rsid w:val="007023A3"/>
    <w:rsid w:val="00704142"/>
    <w:rsid w:val="0070569C"/>
    <w:rsid w:val="007174BE"/>
    <w:rsid w:val="00722956"/>
    <w:rsid w:val="00733993"/>
    <w:rsid w:val="00735181"/>
    <w:rsid w:val="007404E1"/>
    <w:rsid w:val="00743EFD"/>
    <w:rsid w:val="0075692A"/>
    <w:rsid w:val="007571E7"/>
    <w:rsid w:val="00761391"/>
    <w:rsid w:val="00766F9D"/>
    <w:rsid w:val="007700C7"/>
    <w:rsid w:val="00776E78"/>
    <w:rsid w:val="00786145"/>
    <w:rsid w:val="00792804"/>
    <w:rsid w:val="0079535A"/>
    <w:rsid w:val="007A29D9"/>
    <w:rsid w:val="007B7607"/>
    <w:rsid w:val="007E6486"/>
    <w:rsid w:val="007F6CB6"/>
    <w:rsid w:val="007F7F4F"/>
    <w:rsid w:val="0080156C"/>
    <w:rsid w:val="0080394F"/>
    <w:rsid w:val="0080482E"/>
    <w:rsid w:val="00810B8C"/>
    <w:rsid w:val="008267AB"/>
    <w:rsid w:val="008363C6"/>
    <w:rsid w:val="00843E5C"/>
    <w:rsid w:val="00847960"/>
    <w:rsid w:val="00852325"/>
    <w:rsid w:val="00870693"/>
    <w:rsid w:val="008822D8"/>
    <w:rsid w:val="008A02D6"/>
    <w:rsid w:val="008B3D7F"/>
    <w:rsid w:val="008C1ACC"/>
    <w:rsid w:val="008C551B"/>
    <w:rsid w:val="008D176E"/>
    <w:rsid w:val="008E17AA"/>
    <w:rsid w:val="008E32CF"/>
    <w:rsid w:val="008E4EC1"/>
    <w:rsid w:val="00901369"/>
    <w:rsid w:val="0090244C"/>
    <w:rsid w:val="009163A5"/>
    <w:rsid w:val="009234D8"/>
    <w:rsid w:val="009251AE"/>
    <w:rsid w:val="00933BDD"/>
    <w:rsid w:val="00952209"/>
    <w:rsid w:val="0095436F"/>
    <w:rsid w:val="009558B2"/>
    <w:rsid w:val="00966799"/>
    <w:rsid w:val="009912E0"/>
    <w:rsid w:val="009A776B"/>
    <w:rsid w:val="009B6BE2"/>
    <w:rsid w:val="009D0569"/>
    <w:rsid w:val="00A04C50"/>
    <w:rsid w:val="00A068A0"/>
    <w:rsid w:val="00A079A5"/>
    <w:rsid w:val="00A211F2"/>
    <w:rsid w:val="00A27E5B"/>
    <w:rsid w:val="00A36E42"/>
    <w:rsid w:val="00A44A82"/>
    <w:rsid w:val="00A44AD6"/>
    <w:rsid w:val="00A501A4"/>
    <w:rsid w:val="00A50C39"/>
    <w:rsid w:val="00A513C1"/>
    <w:rsid w:val="00A52855"/>
    <w:rsid w:val="00A55A8E"/>
    <w:rsid w:val="00A637BE"/>
    <w:rsid w:val="00A63C4A"/>
    <w:rsid w:val="00A8325C"/>
    <w:rsid w:val="00A95C21"/>
    <w:rsid w:val="00AA281D"/>
    <w:rsid w:val="00AB11AE"/>
    <w:rsid w:val="00AC2E52"/>
    <w:rsid w:val="00AE0ED2"/>
    <w:rsid w:val="00AF79EB"/>
    <w:rsid w:val="00B144F3"/>
    <w:rsid w:val="00B14A81"/>
    <w:rsid w:val="00B21725"/>
    <w:rsid w:val="00B25D57"/>
    <w:rsid w:val="00B30CF8"/>
    <w:rsid w:val="00B411B6"/>
    <w:rsid w:val="00B45E1C"/>
    <w:rsid w:val="00B54FE8"/>
    <w:rsid w:val="00B55EC5"/>
    <w:rsid w:val="00B64A73"/>
    <w:rsid w:val="00B916F6"/>
    <w:rsid w:val="00B96078"/>
    <w:rsid w:val="00BB299B"/>
    <w:rsid w:val="00BB4F04"/>
    <w:rsid w:val="00BB504E"/>
    <w:rsid w:val="00BC19BC"/>
    <w:rsid w:val="00BC2A90"/>
    <w:rsid w:val="00BC3A3F"/>
    <w:rsid w:val="00BD2395"/>
    <w:rsid w:val="00BE36DB"/>
    <w:rsid w:val="00BE4A1D"/>
    <w:rsid w:val="00BF4C9F"/>
    <w:rsid w:val="00C00F4C"/>
    <w:rsid w:val="00C01CA6"/>
    <w:rsid w:val="00C07BE8"/>
    <w:rsid w:val="00C137C2"/>
    <w:rsid w:val="00C150F9"/>
    <w:rsid w:val="00C1742E"/>
    <w:rsid w:val="00C278D2"/>
    <w:rsid w:val="00C3001A"/>
    <w:rsid w:val="00C425DE"/>
    <w:rsid w:val="00C44CC5"/>
    <w:rsid w:val="00C514AC"/>
    <w:rsid w:val="00C51A9E"/>
    <w:rsid w:val="00C747A6"/>
    <w:rsid w:val="00C76370"/>
    <w:rsid w:val="00C903B8"/>
    <w:rsid w:val="00C94CA5"/>
    <w:rsid w:val="00C9552B"/>
    <w:rsid w:val="00C95B90"/>
    <w:rsid w:val="00C96612"/>
    <w:rsid w:val="00CB63D5"/>
    <w:rsid w:val="00CC4596"/>
    <w:rsid w:val="00CD54BD"/>
    <w:rsid w:val="00CE29B1"/>
    <w:rsid w:val="00CE3DDB"/>
    <w:rsid w:val="00CF1E02"/>
    <w:rsid w:val="00CF48DC"/>
    <w:rsid w:val="00D031FF"/>
    <w:rsid w:val="00D03DDD"/>
    <w:rsid w:val="00D0592E"/>
    <w:rsid w:val="00D061C9"/>
    <w:rsid w:val="00D062F6"/>
    <w:rsid w:val="00D10687"/>
    <w:rsid w:val="00D114E3"/>
    <w:rsid w:val="00D14FEF"/>
    <w:rsid w:val="00D155EB"/>
    <w:rsid w:val="00D15CB5"/>
    <w:rsid w:val="00D234F6"/>
    <w:rsid w:val="00D3033E"/>
    <w:rsid w:val="00D37D23"/>
    <w:rsid w:val="00D45184"/>
    <w:rsid w:val="00D462D6"/>
    <w:rsid w:val="00D65DB0"/>
    <w:rsid w:val="00D7550F"/>
    <w:rsid w:val="00D82AD0"/>
    <w:rsid w:val="00D833BB"/>
    <w:rsid w:val="00D910F1"/>
    <w:rsid w:val="00D94D0D"/>
    <w:rsid w:val="00D94D94"/>
    <w:rsid w:val="00DB5F83"/>
    <w:rsid w:val="00DB63AC"/>
    <w:rsid w:val="00DD1380"/>
    <w:rsid w:val="00DE0D00"/>
    <w:rsid w:val="00DE72A3"/>
    <w:rsid w:val="00DF04BC"/>
    <w:rsid w:val="00DF0E29"/>
    <w:rsid w:val="00DF2700"/>
    <w:rsid w:val="00E057AA"/>
    <w:rsid w:val="00E11C8E"/>
    <w:rsid w:val="00E12B3E"/>
    <w:rsid w:val="00E13665"/>
    <w:rsid w:val="00E153F2"/>
    <w:rsid w:val="00E201F4"/>
    <w:rsid w:val="00E22BF0"/>
    <w:rsid w:val="00E3751D"/>
    <w:rsid w:val="00E435D1"/>
    <w:rsid w:val="00E53F41"/>
    <w:rsid w:val="00E653A8"/>
    <w:rsid w:val="00E727A7"/>
    <w:rsid w:val="00E83B2E"/>
    <w:rsid w:val="00E845C5"/>
    <w:rsid w:val="00E875AA"/>
    <w:rsid w:val="00EA5DCD"/>
    <w:rsid w:val="00EA60E7"/>
    <w:rsid w:val="00EB372B"/>
    <w:rsid w:val="00EB66EC"/>
    <w:rsid w:val="00EB6A9B"/>
    <w:rsid w:val="00EC4CE9"/>
    <w:rsid w:val="00EC5B25"/>
    <w:rsid w:val="00ED0F98"/>
    <w:rsid w:val="00ED24D8"/>
    <w:rsid w:val="00EE1A99"/>
    <w:rsid w:val="00EE6164"/>
    <w:rsid w:val="00EE6D94"/>
    <w:rsid w:val="00EF61E0"/>
    <w:rsid w:val="00F00D71"/>
    <w:rsid w:val="00F01440"/>
    <w:rsid w:val="00F03589"/>
    <w:rsid w:val="00F15E58"/>
    <w:rsid w:val="00F16926"/>
    <w:rsid w:val="00F25988"/>
    <w:rsid w:val="00F25C0F"/>
    <w:rsid w:val="00F263B5"/>
    <w:rsid w:val="00F319A8"/>
    <w:rsid w:val="00F403EB"/>
    <w:rsid w:val="00F50C94"/>
    <w:rsid w:val="00F56182"/>
    <w:rsid w:val="00F5706A"/>
    <w:rsid w:val="00F752EF"/>
    <w:rsid w:val="00F80C66"/>
    <w:rsid w:val="00F852C3"/>
    <w:rsid w:val="00F94C28"/>
    <w:rsid w:val="00FA02B8"/>
    <w:rsid w:val="00FA4048"/>
    <w:rsid w:val="00FB2DF7"/>
    <w:rsid w:val="00FC23B4"/>
    <w:rsid w:val="00FC6752"/>
    <w:rsid w:val="00FD11BE"/>
    <w:rsid w:val="00FD504B"/>
    <w:rsid w:val="00FE4D44"/>
    <w:rsid w:val="00FF6C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4337">
      <o:colormenu v:ext="edit" fillcolor="none" strokecolor="none"/>
    </o:shapedefaults>
    <o:shapelayout v:ext="edit">
      <o:idmap v:ext="edit" data="1"/>
    </o:shapelayout>
  </w:shapeDefaults>
  <w:decimalSymbol w:val=","/>
  <w:listSeparator w:val=";"/>
  <w15:docId w15:val="{CE7ECA47-7ED3-433C-B214-55AFE26B0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paragraph" w:styleId="6">
    <w:name w:val="heading 6"/>
    <w:basedOn w:val="a"/>
    <w:next w:val="a"/>
    <w:link w:val="60"/>
    <w:uiPriority w:val="9"/>
    <w:unhideWhenUsed/>
    <w:qFormat/>
    <w:rsid w:val="00EE1A99"/>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qFormat/>
    <w:rsid w:val="00445D1E"/>
  </w:style>
  <w:style w:type="paragraph" w:styleId="a5">
    <w:name w:val="List Paragraph"/>
    <w:basedOn w:val="a"/>
    <w:uiPriority w:val="1"/>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customStyle="1" w:styleId="hps">
    <w:name w:val="hps"/>
    <w:rsid w:val="001F608B"/>
  </w:style>
  <w:style w:type="character" w:customStyle="1" w:styleId="10">
    <w:name w:val="Заголовок 1 Знак"/>
    <w:basedOn w:val="a0"/>
    <w:link w:val="1"/>
    <w:uiPriority w:val="1"/>
    <w:rsid w:val="00E53F41"/>
    <w:rPr>
      <w:rFonts w:ascii="Arial Narrow" w:eastAsia="Arial Narrow" w:hAnsi="Arial Narrow" w:cs="Arial Narrow"/>
      <w:sz w:val="34"/>
      <w:szCs w:val="34"/>
      <w:lang w:val="ru-RU" w:eastAsia="ru-RU" w:bidi="ru-RU"/>
    </w:rPr>
  </w:style>
  <w:style w:type="character" w:customStyle="1" w:styleId="60">
    <w:name w:val="Заголовок 6 Знак"/>
    <w:basedOn w:val="a0"/>
    <w:link w:val="6"/>
    <w:uiPriority w:val="9"/>
    <w:rsid w:val="00EE1A99"/>
    <w:rPr>
      <w:rFonts w:asciiTheme="majorHAnsi" w:eastAsiaTheme="majorEastAsia" w:hAnsiTheme="majorHAnsi" w:cstheme="majorBidi"/>
      <w:color w:val="243F60" w:themeColor="accent1" w:themeShade="7F"/>
      <w:lang w:val="ru-RU" w:eastAsia="ru-RU" w:bidi="ru-RU"/>
    </w:rPr>
  </w:style>
  <w:style w:type="character" w:customStyle="1" w:styleId="12">
    <w:name w:val="Верхний колонтитул Знак1"/>
    <w:rsid w:val="005E592C"/>
    <w:rPr>
      <w:sz w:val="24"/>
      <w:szCs w:val="24"/>
    </w:rPr>
  </w:style>
  <w:style w:type="character" w:customStyle="1" w:styleId="longtext">
    <w:name w:val="long_text"/>
    <w:rsid w:val="005E592C"/>
  </w:style>
  <w:style w:type="table" w:styleId="ae">
    <w:name w:val="Table Grid"/>
    <w:basedOn w:val="a1"/>
    <w:uiPriority w:val="39"/>
    <w:rsid w:val="00154E9A"/>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emf"/><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8.emf"/><Relationship Id="rId50" Type="http://schemas.openxmlformats.org/officeDocument/2006/relationships/image" Target="media/image40.emf"/><Relationship Id="rId55" Type="http://schemas.openxmlformats.org/officeDocument/2006/relationships/image" Target="media/image43.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emf"/><Relationship Id="rId11" Type="http://schemas.openxmlformats.org/officeDocument/2006/relationships/header" Target="header2.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footer" Target="footer2.xml"/><Relationship Id="rId58"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png"/><Relationship Id="rId48" Type="http://schemas.openxmlformats.org/officeDocument/2006/relationships/image" Target="media/image25.emf"/><Relationship Id="rId56" Type="http://schemas.openxmlformats.org/officeDocument/2006/relationships/image" Target="media/image44.emf"/><Relationship Id="rId8" Type="http://schemas.openxmlformats.org/officeDocument/2006/relationships/image" Target="media/image1.jpeg"/><Relationship Id="rId51"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23.emf"/><Relationship Id="rId59" Type="http://schemas.openxmlformats.org/officeDocument/2006/relationships/footer" Target="footer5.xml"/><Relationship Id="rId20" Type="http://schemas.openxmlformats.org/officeDocument/2006/relationships/image" Target="media/image12.png"/><Relationship Id="rId41" Type="http://schemas.openxmlformats.org/officeDocument/2006/relationships/image" Target="media/image33.emf"/><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39.emf"/><Relationship Id="rId57" Type="http://schemas.openxmlformats.org/officeDocument/2006/relationships/image" Target="media/image45.jpeg"/><Relationship Id="rId10" Type="http://schemas.openxmlformats.org/officeDocument/2006/relationships/header" Target="header1.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2.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37A2E-133F-4B28-974A-6E88D5E9D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C5355784.dotm</Template>
  <TotalTime>7</TotalTime>
  <Pages>26</Pages>
  <Words>3161</Words>
  <Characters>18024</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21143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Ткачук Андрей Юрьевич</cp:lastModifiedBy>
  <cp:revision>7</cp:revision>
  <dcterms:created xsi:type="dcterms:W3CDTF">2019-05-22T13:54:00Z</dcterms:created>
  <dcterms:modified xsi:type="dcterms:W3CDTF">2020-03-10T08:32:00Z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