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23" w:rsidRPr="00E85F8D" w:rsidRDefault="001D1E25" w:rsidP="00E00923">
      <w:pPr>
        <w:rPr>
          <w:rFonts w:ascii="Tahoma" w:hAnsi="Tahoma" w:cs="Tahoma"/>
          <w:b/>
          <w:color w:val="808080" w:themeColor="background1" w:themeShade="80"/>
        </w:rPr>
      </w:pPr>
      <w:r w:rsidRPr="00E85F8D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09BDE615" wp14:editId="553057E5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F8D" w:rsidRPr="00E85F8D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150319</w:t>
      </w:r>
    </w:p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  <w:bookmarkStart w:id="0" w:name="_GoBack"/>
    </w:p>
    <w:bookmarkEnd w:id="0"/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6606A" w:rsidRDefault="0016606A" w:rsidP="0016606A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ТРУБОГИБ ЭЛЕКТРОГИДРАВЛИЧЕСКИЙ </w:t>
      </w:r>
    </w:p>
    <w:p w:rsidR="0050618C" w:rsidRPr="0016606A" w:rsidRDefault="00243051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2816" behindDoc="1" locked="0" layoutInCell="1" allowOverlap="1" wp14:anchorId="7C5CEC9F" wp14:editId="13EE7D16">
            <wp:simplePos x="0" y="0"/>
            <wp:positionH relativeFrom="margin">
              <wp:posOffset>219555</wp:posOffset>
            </wp:positionH>
            <wp:positionV relativeFrom="page">
              <wp:posOffset>4581525</wp:posOffset>
            </wp:positionV>
            <wp:extent cx="6001440" cy="44037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трубогиб электрогидравлический HHW сделан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718" cy="440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06A">
        <w:rPr>
          <w:rFonts w:ascii="DaxlineCyrLF-Medium" w:hAnsi="DaxlineCyrLF-Medium"/>
          <w:b/>
          <w:sz w:val="48"/>
          <w:szCs w:val="48"/>
          <w:lang w:val="en-US"/>
        </w:rPr>
        <w:t>TOR</w:t>
      </w:r>
      <w:r w:rsidR="0016606A" w:rsidRPr="0016606A">
        <w:rPr>
          <w:rFonts w:ascii="DaxlineCyrLF-Medium" w:hAnsi="DaxlineCyrLF-Medium"/>
          <w:b/>
          <w:sz w:val="48"/>
          <w:szCs w:val="48"/>
        </w:rPr>
        <w:t xml:space="preserve"> </w:t>
      </w:r>
      <w:r w:rsidR="0016606A">
        <w:rPr>
          <w:rFonts w:ascii="DaxlineCyrLF-Medium" w:hAnsi="DaxlineCyrLF-Medium"/>
          <w:b/>
          <w:sz w:val="48"/>
          <w:szCs w:val="48"/>
          <w:lang w:val="en-US"/>
        </w:rPr>
        <w:t>HHW</w:t>
      </w:r>
    </w:p>
    <w:p w:rsidR="0016606A" w:rsidRPr="004A1AB4" w:rsidRDefault="0016606A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ab/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0C7A10">
      <w:pPr>
        <w:widowControl w:val="0"/>
        <w:spacing w:after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0C7A10">
      <w:pPr>
        <w:pStyle w:val="a7"/>
        <w:jc w:val="left"/>
        <w:rPr>
          <w:rFonts w:ascii="Tahoma" w:hAnsi="Tahoma" w:cs="Tahoma"/>
          <w:sz w:val="18"/>
          <w:szCs w:val="18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0C7A10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0C7A10">
        <w:rPr>
          <w:rFonts w:ascii="Tahoma" w:hAnsi="Tahoma" w:cs="Tahoma"/>
          <w:sz w:val="18"/>
          <w:szCs w:val="18"/>
        </w:rPr>
        <w:t xml:space="preserve"> и работа</w:t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sz w:val="18"/>
          <w:szCs w:val="18"/>
          <w:u w:val="dotted"/>
        </w:rPr>
        <w:tab/>
      </w:r>
      <w:r w:rsidR="000C7A10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1D1E25" w:rsidP="000C7A10">
      <w:pPr>
        <w:pStyle w:val="a7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1D1E25">
        <w:rPr>
          <w:rFonts w:ascii="Tahoma" w:hAnsi="Tahoma" w:cs="Tahoma"/>
          <w:sz w:val="18"/>
          <w:szCs w:val="18"/>
        </w:rPr>
        <w:t xml:space="preserve">2.2 </w:t>
      </w:r>
      <w:r w:rsidR="007F05E0">
        <w:rPr>
          <w:rFonts w:ascii="Tahoma" w:hAnsi="Tahoma" w:cs="Tahoma"/>
          <w:sz w:val="18"/>
          <w:szCs w:val="18"/>
        </w:rPr>
        <w:t>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="00F11EB5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7F05E0" w:rsidRDefault="000C7A10" w:rsidP="000C7A10">
      <w:pPr>
        <w:spacing w:after="0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7F05E0" w:rsidRPr="007F05E0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7F05E0" w:rsidRPr="007F05E0">
        <w:rPr>
          <w:rFonts w:ascii="Tahoma" w:hAnsi="Tahoma" w:cs="Tahoma"/>
          <w:sz w:val="18"/>
          <w:szCs w:val="18"/>
          <w:u w:val="dotted"/>
        </w:rPr>
        <w:tab/>
      </w:r>
      <w:r w:rsidR="00F11EB5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>4</w:t>
      </w:r>
    </w:p>
    <w:p w:rsidR="00A57072" w:rsidRDefault="00A57072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A57072">
        <w:rPr>
          <w:rFonts w:ascii="Tahoma" w:hAnsi="Tahoma" w:cs="Tahoma"/>
          <w:b/>
          <w:bCs/>
          <w:sz w:val="18"/>
        </w:rPr>
        <w:t>Взрыв-схема</w:t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ab/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F11EB5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0F4C0C" w:rsidRPr="009C529E" w:rsidRDefault="000F4C0C" w:rsidP="000F4C0C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7F05E0" w:rsidRDefault="007F05E0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E597C" w:rsidRDefault="004E597C" w:rsidP="00851496">
      <w:pPr>
        <w:spacing w:after="0" w:line="240" w:lineRule="auto"/>
        <w:ind w:firstLine="567"/>
        <w:jc w:val="both"/>
        <w:rPr>
          <w:rStyle w:val="FontStyle77"/>
          <w:rFonts w:ascii="Tahoma" w:hAnsi="Tahoma" w:cs="Tahoma"/>
          <w:sz w:val="18"/>
          <w:szCs w:val="18"/>
        </w:rPr>
      </w:pPr>
      <w:r w:rsidRPr="004E597C">
        <w:rPr>
          <w:rStyle w:val="FontStyle77"/>
          <w:rFonts w:ascii="Tahoma" w:hAnsi="Tahoma" w:cs="Tahoma"/>
          <w:sz w:val="18"/>
          <w:szCs w:val="18"/>
        </w:rPr>
        <w:t>Трубогиб электрический предназначен для холодной гибки стальных тонкостенных труб круглого или квадратного профиля при температуре воздуха рабочей среды от -10 до +40 градусов.</w:t>
      </w:r>
    </w:p>
    <w:p w:rsidR="00851496" w:rsidRPr="00851496" w:rsidRDefault="00851496" w:rsidP="004E597C">
      <w:pPr>
        <w:spacing w:line="240" w:lineRule="auto"/>
        <w:ind w:firstLine="567"/>
        <w:jc w:val="both"/>
        <w:rPr>
          <w:rStyle w:val="FontStyle77"/>
          <w:rFonts w:ascii="Tahoma" w:hAnsi="Tahoma" w:cs="Tahoma"/>
          <w:b/>
          <w:bCs/>
          <w:color w:val="000000"/>
          <w:sz w:val="18"/>
          <w:szCs w:val="18"/>
        </w:rPr>
      </w:pPr>
      <w:r w:rsidRPr="00851496">
        <w:rPr>
          <w:rFonts w:ascii="Tahoma" w:hAnsi="Tahoma" w:cs="Tahoma"/>
          <w:sz w:val="18"/>
          <w:szCs w:val="18"/>
        </w:rPr>
        <w:t>Станок отличается небольшим объемом, малым весом, высокой мощностью, простой структурой, удобной работой и длительным сроком службы. Это оптимальный инструмент для гибки труб в таких отраслях промышленности, как химическая промы</w:t>
      </w:r>
      <w:r>
        <w:rPr>
          <w:rFonts w:ascii="Tahoma" w:hAnsi="Tahoma" w:cs="Tahoma"/>
          <w:sz w:val="18"/>
          <w:szCs w:val="18"/>
        </w:rPr>
        <w:t>шленность, водоснабжение, нефти-</w:t>
      </w:r>
      <w:r w:rsidRPr="00851496">
        <w:rPr>
          <w:rFonts w:ascii="Tahoma" w:hAnsi="Tahoma" w:cs="Tahoma"/>
          <w:sz w:val="18"/>
          <w:szCs w:val="18"/>
        </w:rPr>
        <w:t>угольная промышленность и т.д</w:t>
      </w:r>
      <w:r>
        <w:rPr>
          <w:rFonts w:ascii="Tahoma" w:hAnsi="Tahoma" w:cs="Tahoma"/>
          <w:sz w:val="18"/>
          <w:szCs w:val="18"/>
        </w:rPr>
        <w:t>.</w:t>
      </w:r>
    </w:p>
    <w:p w:rsidR="004F01E2" w:rsidRPr="007162BE" w:rsidRDefault="004F01E2" w:rsidP="00EA4FE6">
      <w:pPr>
        <w:spacing w:before="240"/>
        <w:jc w:val="center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3840" behindDoc="1" locked="0" layoutInCell="1" allowOverlap="1" wp14:anchorId="4282A347" wp14:editId="28BEC03F">
            <wp:simplePos x="0" y="0"/>
            <wp:positionH relativeFrom="page">
              <wp:posOffset>1876425</wp:posOffset>
            </wp:positionH>
            <wp:positionV relativeFrom="page">
              <wp:posOffset>1857375</wp:posOffset>
            </wp:positionV>
            <wp:extent cx="4064051" cy="2190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рубогиб электрогидравлический (КСД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380" cy="2196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4602DA" w:rsidRDefault="004602DA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7162BE" w:rsidRDefault="007162BE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  <w:r w:rsidRPr="007162BE">
        <w:rPr>
          <w:rFonts w:ascii="Tahoma" w:hAnsi="Tahoma" w:cs="Tahoma"/>
          <w:sz w:val="18"/>
          <w:szCs w:val="18"/>
        </w:rPr>
        <w:t>Рисунок 1.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5"/>
      </w:tblGrid>
      <w:tr w:rsidR="00ED0ED5" w:rsidRPr="00ED0ED5" w:rsidTr="00ED0ED5">
        <w:trPr>
          <w:jc w:val="center"/>
        </w:trPr>
        <w:tc>
          <w:tcPr>
            <w:tcW w:w="4957" w:type="dxa"/>
          </w:tcPr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1.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Быстросъемное основание</w:t>
            </w:r>
          </w:p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(quick connector base)</w:t>
            </w:r>
          </w:p>
        </w:tc>
        <w:tc>
          <w:tcPr>
            <w:tcW w:w="2835" w:type="dxa"/>
          </w:tcPr>
          <w:p w:rsidR="00ED0ED5" w:rsidRPr="00ED0ED5" w:rsidRDefault="00ED0ED5" w:rsidP="00ED0ED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6.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Габаритный ограничитель</w:t>
            </w:r>
          </w:p>
          <w:p w:rsidR="00ED0ED5" w:rsidRPr="00ED0ED5" w:rsidRDefault="00ED0ED5" w:rsidP="00F040D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(template)</w:t>
            </w:r>
          </w:p>
        </w:tc>
      </w:tr>
      <w:tr w:rsidR="00ED0ED5" w:rsidRPr="00ED0ED5" w:rsidTr="00ED0ED5">
        <w:trPr>
          <w:jc w:val="center"/>
        </w:trPr>
        <w:tc>
          <w:tcPr>
            <w:tcW w:w="4957" w:type="dxa"/>
          </w:tcPr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Отвод воздуха и отверстие возврата масла</w:t>
            </w:r>
          </w:p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(air exhausting and oil returning hole)</w:t>
            </w:r>
          </w:p>
        </w:tc>
        <w:tc>
          <w:tcPr>
            <w:tcW w:w="2835" w:type="dxa"/>
          </w:tcPr>
          <w:p w:rsidR="00ED0ED5" w:rsidRPr="00ED0ED5" w:rsidRDefault="00ED0ED5" w:rsidP="00ED0ED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7.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Опорное колесо</w:t>
            </w:r>
          </w:p>
          <w:p w:rsidR="00ED0ED5" w:rsidRPr="00ED0ED5" w:rsidRDefault="00ED0ED5" w:rsidP="00F040D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(supporting wheel)</w:t>
            </w:r>
          </w:p>
        </w:tc>
      </w:tr>
      <w:tr w:rsidR="00ED0ED5" w:rsidRPr="000F4C0C" w:rsidTr="00ED0ED5">
        <w:trPr>
          <w:jc w:val="center"/>
        </w:trPr>
        <w:tc>
          <w:tcPr>
            <w:tcW w:w="4957" w:type="dxa"/>
          </w:tcPr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Отвод воздуха и переключатель возврата масла</w:t>
            </w:r>
          </w:p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(air exhausting and oil returning switch)</w:t>
            </w:r>
          </w:p>
        </w:tc>
        <w:tc>
          <w:tcPr>
            <w:tcW w:w="2835" w:type="dxa"/>
          </w:tcPr>
          <w:p w:rsidR="00ED0ED5" w:rsidRPr="00ED0ED5" w:rsidRDefault="00ED0ED5" w:rsidP="00ED0ED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  <w:lang w:val="en-US"/>
              </w:rPr>
              <w:t>8.</w:t>
            </w: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ED0ED5">
              <w:rPr>
                <w:rFonts w:ascii="Tahoma" w:hAnsi="Tahoma" w:cs="Tahoma"/>
                <w:sz w:val="18"/>
                <w:szCs w:val="18"/>
              </w:rPr>
              <w:t>Штамп</w:t>
            </w: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ED0ED5">
              <w:rPr>
                <w:rFonts w:ascii="Tahoma" w:hAnsi="Tahoma" w:cs="Tahoma"/>
                <w:sz w:val="18"/>
                <w:szCs w:val="18"/>
              </w:rPr>
              <w:t>гибки</w:t>
            </w: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ED0ED5">
              <w:rPr>
                <w:rFonts w:ascii="Tahoma" w:hAnsi="Tahoma" w:cs="Tahoma"/>
                <w:sz w:val="18"/>
                <w:szCs w:val="18"/>
              </w:rPr>
              <w:t>трубы</w:t>
            </w:r>
          </w:p>
          <w:p w:rsidR="00ED0ED5" w:rsidRPr="00ED0ED5" w:rsidRDefault="00ED0ED5" w:rsidP="00F040D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(pipe-bending die)</w:t>
            </w:r>
          </w:p>
        </w:tc>
      </w:tr>
      <w:tr w:rsidR="00ED0ED5" w:rsidRPr="00ED0ED5" w:rsidTr="00ED0ED5">
        <w:trPr>
          <w:jc w:val="center"/>
        </w:trPr>
        <w:tc>
          <w:tcPr>
            <w:tcW w:w="4957" w:type="dxa"/>
          </w:tcPr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4.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Гидравлический цилиндр</w:t>
            </w:r>
          </w:p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</w:t>
            </w:r>
            <w:proofErr w:type="spellStart"/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hydraulie</w:t>
            </w:r>
            <w:proofErr w:type="spellEnd"/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 xml:space="preserve"> cylinder)</w:t>
            </w:r>
          </w:p>
        </w:tc>
        <w:tc>
          <w:tcPr>
            <w:tcW w:w="2835" w:type="dxa"/>
          </w:tcPr>
          <w:p w:rsidR="00ED0ED5" w:rsidRPr="00ED0ED5" w:rsidRDefault="00ED0ED5" w:rsidP="00ED0ED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9.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Приводной стержень</w:t>
            </w:r>
          </w:p>
          <w:p w:rsidR="00ED0ED5" w:rsidRPr="00ED0ED5" w:rsidRDefault="00ED0ED5" w:rsidP="00F040D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(actuating rod)</w:t>
            </w:r>
          </w:p>
        </w:tc>
      </w:tr>
      <w:tr w:rsidR="00ED0ED5" w:rsidRPr="00ED0ED5" w:rsidTr="00ED0ED5">
        <w:trPr>
          <w:jc w:val="center"/>
        </w:trPr>
        <w:tc>
          <w:tcPr>
            <w:tcW w:w="4957" w:type="dxa"/>
          </w:tcPr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D0ED5">
              <w:rPr>
                <w:rFonts w:ascii="Tahoma" w:hAnsi="Tahoma" w:cs="Tahoma"/>
                <w:b/>
                <w:sz w:val="18"/>
                <w:szCs w:val="18"/>
              </w:rPr>
              <w:t>5.</w:t>
            </w:r>
            <w:r w:rsidRPr="00ED0ED5">
              <w:rPr>
                <w:rFonts w:ascii="Tahoma" w:hAnsi="Tahoma" w:cs="Tahoma"/>
                <w:sz w:val="18"/>
                <w:szCs w:val="18"/>
              </w:rPr>
              <w:t xml:space="preserve"> Подшипник</w:t>
            </w:r>
          </w:p>
          <w:p w:rsidR="00ED0ED5" w:rsidRPr="00ED0ED5" w:rsidRDefault="00ED0ED5" w:rsidP="00ED0ED5">
            <w:pPr>
              <w:spacing w:line="276" w:lineRule="auto"/>
              <w:ind w:left="306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D0ED5">
              <w:rPr>
                <w:rFonts w:ascii="Tahoma" w:hAnsi="Tahoma" w:cs="Tahoma"/>
                <w:sz w:val="18"/>
                <w:szCs w:val="18"/>
                <w:lang w:val="en-US"/>
              </w:rPr>
              <w:t>(bearing)</w:t>
            </w:r>
          </w:p>
        </w:tc>
        <w:tc>
          <w:tcPr>
            <w:tcW w:w="2835" w:type="dxa"/>
          </w:tcPr>
          <w:p w:rsidR="00ED0ED5" w:rsidRPr="00ED0ED5" w:rsidRDefault="00ED0ED5" w:rsidP="00F040D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040D0" w:rsidRPr="00ED0ED5" w:rsidRDefault="00F040D0" w:rsidP="007162BE">
      <w:pPr>
        <w:spacing w:line="240" w:lineRule="auto"/>
        <w:jc w:val="right"/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336"/>
        <w:gridCol w:w="2336"/>
        <w:gridCol w:w="2337"/>
      </w:tblGrid>
      <w:tr w:rsidR="00560199" w:rsidRPr="00560199" w:rsidTr="00384628">
        <w:trPr>
          <w:jc w:val="center"/>
        </w:trPr>
        <w:tc>
          <w:tcPr>
            <w:tcW w:w="2830" w:type="dxa"/>
            <w:shd w:val="pct15" w:color="auto" w:fill="auto"/>
          </w:tcPr>
          <w:p w:rsidR="00560199" w:rsidRPr="00560199" w:rsidRDefault="00560199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Модель</w:t>
            </w:r>
          </w:p>
        </w:tc>
        <w:tc>
          <w:tcPr>
            <w:tcW w:w="2336" w:type="dxa"/>
            <w:shd w:val="pct15" w:color="auto" w:fill="auto"/>
          </w:tcPr>
          <w:p w:rsidR="00560199" w:rsidRPr="00560199" w:rsidRDefault="00560199" w:rsidP="0056019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HHW-2D</w:t>
            </w:r>
          </w:p>
        </w:tc>
        <w:tc>
          <w:tcPr>
            <w:tcW w:w="2336" w:type="dxa"/>
            <w:shd w:val="pct15" w:color="auto" w:fill="auto"/>
          </w:tcPr>
          <w:p w:rsidR="00560199" w:rsidRPr="00560199" w:rsidRDefault="00560199" w:rsidP="0056019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HHW-3D</w:t>
            </w:r>
          </w:p>
        </w:tc>
        <w:tc>
          <w:tcPr>
            <w:tcW w:w="2337" w:type="dxa"/>
            <w:shd w:val="pct15" w:color="auto" w:fill="auto"/>
          </w:tcPr>
          <w:p w:rsidR="00560199" w:rsidRPr="00560199" w:rsidRDefault="00560199" w:rsidP="00560199">
            <w:pPr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HHW-4D</w:t>
            </w:r>
          </w:p>
        </w:tc>
      </w:tr>
      <w:tr w:rsidR="00560199" w:rsidRPr="00560199" w:rsidTr="00384628">
        <w:trPr>
          <w:jc w:val="center"/>
        </w:trPr>
        <w:tc>
          <w:tcPr>
            <w:tcW w:w="2830" w:type="dxa"/>
          </w:tcPr>
          <w:p w:rsidR="00560199" w:rsidRPr="00560199" w:rsidRDefault="00560199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 xml:space="preserve">Артикул </w:t>
            </w:r>
          </w:p>
        </w:tc>
        <w:tc>
          <w:tcPr>
            <w:tcW w:w="2336" w:type="dxa"/>
          </w:tcPr>
          <w:p w:rsidR="00560199" w:rsidRPr="00560199" w:rsidRDefault="00560199" w:rsidP="0056019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60199">
              <w:rPr>
                <w:rFonts w:ascii="Tahoma" w:hAnsi="Tahoma" w:cs="Tahoma"/>
                <w:sz w:val="18"/>
                <w:szCs w:val="18"/>
                <w:lang w:val="en-US"/>
              </w:rPr>
              <w:t>118761</w:t>
            </w:r>
          </w:p>
        </w:tc>
        <w:tc>
          <w:tcPr>
            <w:tcW w:w="2336" w:type="dxa"/>
          </w:tcPr>
          <w:p w:rsidR="00560199" w:rsidRPr="00560199" w:rsidRDefault="00560199" w:rsidP="0056019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118762</w:t>
            </w:r>
          </w:p>
        </w:tc>
        <w:tc>
          <w:tcPr>
            <w:tcW w:w="2337" w:type="dxa"/>
          </w:tcPr>
          <w:p w:rsidR="00560199" w:rsidRPr="00560199" w:rsidRDefault="00560199" w:rsidP="0056019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1004635</w:t>
            </w:r>
          </w:p>
        </w:tc>
      </w:tr>
      <w:tr w:rsidR="00560199" w:rsidRPr="00560199" w:rsidTr="00384628">
        <w:trPr>
          <w:jc w:val="center"/>
        </w:trPr>
        <w:tc>
          <w:tcPr>
            <w:tcW w:w="2830" w:type="dxa"/>
          </w:tcPr>
          <w:p w:rsidR="00560199" w:rsidRPr="00560199" w:rsidRDefault="00560199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Мощность, т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337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560199" w:rsidRPr="00560199" w:rsidTr="00384628">
        <w:trPr>
          <w:jc w:val="center"/>
        </w:trPr>
        <w:tc>
          <w:tcPr>
            <w:tcW w:w="2830" w:type="dxa"/>
          </w:tcPr>
          <w:p w:rsidR="00560199" w:rsidRPr="00560199" w:rsidRDefault="00F11DD8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Максимальный ход, мм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250</w:t>
            </w:r>
          </w:p>
        </w:tc>
        <w:tc>
          <w:tcPr>
            <w:tcW w:w="2336" w:type="dxa"/>
          </w:tcPr>
          <w:p w:rsidR="00560199" w:rsidRPr="00560199" w:rsidRDefault="00C825C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  <w:r w:rsidR="00560199" w:rsidRPr="0056019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2337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370</w:t>
            </w:r>
          </w:p>
        </w:tc>
      </w:tr>
      <w:tr w:rsidR="00560199" w:rsidRPr="00560199" w:rsidTr="00384628">
        <w:trPr>
          <w:jc w:val="center"/>
        </w:trPr>
        <w:tc>
          <w:tcPr>
            <w:tcW w:w="2830" w:type="dxa"/>
          </w:tcPr>
          <w:p w:rsidR="00560199" w:rsidRPr="00560199" w:rsidRDefault="00F11DD8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Диаметр изгиба, мм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21,5 - 60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21,5 – 88,5</w:t>
            </w:r>
          </w:p>
        </w:tc>
        <w:tc>
          <w:tcPr>
            <w:tcW w:w="2337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21,5 - 108</w:t>
            </w:r>
          </w:p>
        </w:tc>
      </w:tr>
      <w:tr w:rsidR="00560199" w:rsidRPr="00560199" w:rsidTr="00384628">
        <w:trPr>
          <w:jc w:val="center"/>
        </w:trPr>
        <w:tc>
          <w:tcPr>
            <w:tcW w:w="2830" w:type="dxa"/>
          </w:tcPr>
          <w:p w:rsidR="00560199" w:rsidRPr="00560199" w:rsidRDefault="00560199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60199">
              <w:rPr>
                <w:rFonts w:ascii="Tahoma" w:hAnsi="Tahoma" w:cs="Tahoma"/>
                <w:b/>
                <w:sz w:val="18"/>
                <w:szCs w:val="18"/>
              </w:rPr>
              <w:t>Угол изгиба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90°&lt;a&lt;180°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90°&lt;a&lt;180°</w:t>
            </w:r>
          </w:p>
        </w:tc>
        <w:tc>
          <w:tcPr>
            <w:tcW w:w="2337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90°&lt;a&lt;180°</w:t>
            </w:r>
          </w:p>
        </w:tc>
      </w:tr>
      <w:tr w:rsidR="00560199" w:rsidRPr="00560199" w:rsidTr="00384628">
        <w:trPr>
          <w:jc w:val="center"/>
        </w:trPr>
        <w:tc>
          <w:tcPr>
            <w:tcW w:w="2830" w:type="dxa"/>
          </w:tcPr>
          <w:p w:rsidR="00560199" w:rsidRPr="00560199" w:rsidRDefault="00F11DD8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Толщина стенки трубы, мм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2,75-4,5</w:t>
            </w:r>
          </w:p>
        </w:tc>
        <w:tc>
          <w:tcPr>
            <w:tcW w:w="2336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2,75-5</w:t>
            </w:r>
          </w:p>
        </w:tc>
        <w:tc>
          <w:tcPr>
            <w:tcW w:w="2337" w:type="dxa"/>
          </w:tcPr>
          <w:p w:rsidR="00560199" w:rsidRPr="00560199" w:rsidRDefault="00560199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60199">
              <w:rPr>
                <w:rFonts w:ascii="Tahoma" w:hAnsi="Tahoma" w:cs="Tahoma"/>
                <w:sz w:val="18"/>
                <w:szCs w:val="18"/>
              </w:rPr>
              <w:t>2,75-6</w:t>
            </w:r>
          </w:p>
        </w:tc>
      </w:tr>
      <w:tr w:rsidR="00F11DD8" w:rsidRPr="00C825C4" w:rsidTr="00384628">
        <w:trPr>
          <w:jc w:val="center"/>
        </w:trPr>
        <w:tc>
          <w:tcPr>
            <w:tcW w:w="2830" w:type="dxa"/>
          </w:tcPr>
          <w:p w:rsidR="00F11DD8" w:rsidRPr="00C825C4" w:rsidRDefault="00F11DD8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825C4">
              <w:rPr>
                <w:rFonts w:ascii="Tahoma" w:hAnsi="Tahoma" w:cs="Tahoma"/>
                <w:b/>
                <w:sz w:val="18"/>
                <w:szCs w:val="18"/>
              </w:rPr>
              <w:t>Габариты упаковки, мм</w:t>
            </w:r>
          </w:p>
        </w:tc>
        <w:tc>
          <w:tcPr>
            <w:tcW w:w="2336" w:type="dxa"/>
          </w:tcPr>
          <w:p w:rsidR="00F11DD8" w:rsidRPr="00C825C4" w:rsidRDefault="00C825C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5C4">
              <w:rPr>
                <w:rFonts w:ascii="Tahoma" w:hAnsi="Tahoma" w:cs="Tahoma"/>
                <w:sz w:val="18"/>
                <w:szCs w:val="18"/>
                <w:lang w:val="en-US"/>
              </w:rPr>
              <w:t>96</w:t>
            </w:r>
            <w:r w:rsidRPr="00C825C4">
              <w:rPr>
                <w:rFonts w:ascii="Tahoma" w:hAnsi="Tahoma" w:cs="Tahoma"/>
                <w:sz w:val="18"/>
                <w:szCs w:val="18"/>
              </w:rPr>
              <w:t>х36х28,5</w:t>
            </w:r>
          </w:p>
        </w:tc>
        <w:tc>
          <w:tcPr>
            <w:tcW w:w="2336" w:type="dxa"/>
          </w:tcPr>
          <w:p w:rsidR="00F11DD8" w:rsidRPr="00C825C4" w:rsidRDefault="00C825C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25C4">
              <w:rPr>
                <w:rFonts w:ascii="Tahoma" w:hAnsi="Tahoma" w:cs="Tahoma"/>
                <w:sz w:val="18"/>
                <w:szCs w:val="18"/>
              </w:rPr>
              <w:t>118х46х28,5</w:t>
            </w:r>
          </w:p>
        </w:tc>
        <w:tc>
          <w:tcPr>
            <w:tcW w:w="2337" w:type="dxa"/>
          </w:tcPr>
          <w:p w:rsidR="00F11DD8" w:rsidRPr="00C825C4" w:rsidRDefault="00C825C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825C4">
              <w:rPr>
                <w:rFonts w:ascii="Tahoma" w:hAnsi="Tahoma" w:cs="Tahoma"/>
                <w:sz w:val="18"/>
                <w:szCs w:val="18"/>
              </w:rPr>
              <w:t>118х46х32</w:t>
            </w:r>
          </w:p>
        </w:tc>
      </w:tr>
      <w:tr w:rsidR="00560199" w:rsidRPr="00560199" w:rsidTr="00384628">
        <w:trPr>
          <w:jc w:val="center"/>
        </w:trPr>
        <w:tc>
          <w:tcPr>
            <w:tcW w:w="2830" w:type="dxa"/>
          </w:tcPr>
          <w:p w:rsidR="00560199" w:rsidRPr="00C825C4" w:rsidRDefault="00560199" w:rsidP="00560199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825C4">
              <w:rPr>
                <w:rFonts w:ascii="Tahoma" w:hAnsi="Tahoma" w:cs="Tahoma"/>
                <w:b/>
                <w:sz w:val="18"/>
                <w:szCs w:val="18"/>
              </w:rPr>
              <w:t>Масса, кг</w:t>
            </w:r>
          </w:p>
        </w:tc>
        <w:tc>
          <w:tcPr>
            <w:tcW w:w="2336" w:type="dxa"/>
          </w:tcPr>
          <w:p w:rsidR="00560199" w:rsidRPr="00C825C4" w:rsidRDefault="00C825C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825C4">
              <w:rPr>
                <w:rFonts w:ascii="Tahoma" w:hAnsi="Tahoma" w:cs="Tahoma"/>
                <w:sz w:val="18"/>
                <w:szCs w:val="18"/>
                <w:lang w:val="en-US"/>
              </w:rPr>
              <w:t>74</w:t>
            </w:r>
          </w:p>
        </w:tc>
        <w:tc>
          <w:tcPr>
            <w:tcW w:w="2336" w:type="dxa"/>
          </w:tcPr>
          <w:p w:rsidR="00560199" w:rsidRPr="00C825C4" w:rsidRDefault="00C825C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825C4">
              <w:rPr>
                <w:rFonts w:ascii="Tahoma" w:hAnsi="Tahoma" w:cs="Tahoma"/>
                <w:sz w:val="18"/>
                <w:szCs w:val="18"/>
                <w:lang w:val="en-US"/>
              </w:rPr>
              <w:t>126</w:t>
            </w:r>
          </w:p>
        </w:tc>
        <w:tc>
          <w:tcPr>
            <w:tcW w:w="2337" w:type="dxa"/>
          </w:tcPr>
          <w:p w:rsidR="00560199" w:rsidRPr="00560199" w:rsidRDefault="00C825C4" w:rsidP="00FB615C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825C4">
              <w:rPr>
                <w:rFonts w:ascii="Tahoma" w:hAnsi="Tahoma" w:cs="Tahoma"/>
                <w:sz w:val="18"/>
                <w:szCs w:val="18"/>
                <w:lang w:val="en-US"/>
              </w:rPr>
              <w:t>174</w:t>
            </w:r>
          </w:p>
        </w:tc>
      </w:tr>
    </w:tbl>
    <w:p w:rsidR="00C825C4" w:rsidRPr="00560199" w:rsidRDefault="00C825C4" w:rsidP="007162BE">
      <w:pPr>
        <w:spacing w:line="240" w:lineRule="auto"/>
        <w:jc w:val="right"/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07"/>
      </w:tblGrid>
      <w:tr w:rsidR="00092D0D" w:rsidRPr="00C825C4" w:rsidTr="00903F13">
        <w:trPr>
          <w:jc w:val="center"/>
        </w:trPr>
        <w:tc>
          <w:tcPr>
            <w:tcW w:w="1838" w:type="dxa"/>
            <w:shd w:val="pct15" w:color="auto" w:fill="auto"/>
          </w:tcPr>
          <w:p w:rsidR="00092D0D" w:rsidRPr="00C825C4" w:rsidRDefault="00092D0D" w:rsidP="00FB615C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825C4">
              <w:rPr>
                <w:rFonts w:ascii="Tahoma" w:hAnsi="Tahoma" w:cs="Tahoma"/>
                <w:b/>
                <w:sz w:val="18"/>
                <w:szCs w:val="18"/>
              </w:rPr>
              <w:t xml:space="preserve">Модель </w:t>
            </w:r>
          </w:p>
        </w:tc>
        <w:tc>
          <w:tcPr>
            <w:tcW w:w="7507" w:type="dxa"/>
            <w:shd w:val="pct15" w:color="auto" w:fill="auto"/>
          </w:tcPr>
          <w:p w:rsidR="00092D0D" w:rsidRPr="00C825C4" w:rsidRDefault="00C825C4" w:rsidP="00FB615C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825C4">
              <w:rPr>
                <w:rFonts w:ascii="Tahoma" w:hAnsi="Tahoma" w:cs="Tahoma"/>
                <w:b/>
                <w:sz w:val="18"/>
                <w:szCs w:val="18"/>
              </w:rPr>
              <w:t>Кол-во и размеры насадок</w:t>
            </w:r>
          </w:p>
        </w:tc>
      </w:tr>
      <w:tr w:rsidR="00092D0D" w:rsidRPr="00092D0D" w:rsidTr="00092D0D">
        <w:trPr>
          <w:jc w:val="center"/>
        </w:trPr>
        <w:tc>
          <w:tcPr>
            <w:tcW w:w="1838" w:type="dxa"/>
          </w:tcPr>
          <w:p w:rsidR="00092D0D" w:rsidRPr="00092D0D" w:rsidRDefault="00092D0D" w:rsidP="00FB615C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92D0D">
              <w:rPr>
                <w:rFonts w:ascii="Tahoma" w:hAnsi="Tahoma" w:cs="Tahoma"/>
                <w:b/>
                <w:sz w:val="18"/>
                <w:szCs w:val="18"/>
              </w:rPr>
              <w:t>HHW-2D</w:t>
            </w:r>
          </w:p>
        </w:tc>
        <w:tc>
          <w:tcPr>
            <w:tcW w:w="7507" w:type="dxa"/>
          </w:tcPr>
          <w:p w:rsidR="00092D0D" w:rsidRPr="00092D0D" w:rsidRDefault="00092D0D" w:rsidP="00FB61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92D0D">
              <w:rPr>
                <w:rFonts w:ascii="Tahoma" w:hAnsi="Tahoma" w:cs="Tahoma"/>
                <w:sz w:val="18"/>
                <w:szCs w:val="18"/>
              </w:rPr>
              <w:t>1/2"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3/4"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1"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1 </w:t>
            </w:r>
            <m:oMath>
              <m:f>
                <m:fPr>
                  <m:type m:val="skw"/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4</m:t>
                  </m:r>
                </m:den>
              </m:f>
            </m:oMath>
            <w:r w:rsidRPr="00092D0D">
              <w:rPr>
                <w:rFonts w:ascii="Tahoma" w:hAnsi="Tahoma" w:cs="Tahoma"/>
                <w:sz w:val="18"/>
                <w:szCs w:val="18"/>
              </w:rPr>
              <w:t>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l ½"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2"</w:t>
            </w:r>
            <w:r w:rsidR="00C825C4">
              <w:rPr>
                <w:rFonts w:ascii="Tahoma" w:hAnsi="Tahoma" w:cs="Tahoma"/>
                <w:sz w:val="18"/>
                <w:szCs w:val="18"/>
              </w:rPr>
              <w:t xml:space="preserve"> (6 шт.)</w:t>
            </w:r>
          </w:p>
        </w:tc>
      </w:tr>
      <w:tr w:rsidR="00092D0D" w:rsidRPr="00092D0D" w:rsidTr="00092D0D">
        <w:trPr>
          <w:jc w:val="center"/>
        </w:trPr>
        <w:tc>
          <w:tcPr>
            <w:tcW w:w="1838" w:type="dxa"/>
          </w:tcPr>
          <w:p w:rsidR="00092D0D" w:rsidRPr="00092D0D" w:rsidRDefault="00092D0D" w:rsidP="00FB615C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92D0D">
              <w:rPr>
                <w:rFonts w:ascii="Tahoma" w:hAnsi="Tahoma" w:cs="Tahoma"/>
                <w:b/>
                <w:sz w:val="18"/>
                <w:szCs w:val="18"/>
              </w:rPr>
              <w:t>HHW-3D</w:t>
            </w:r>
          </w:p>
        </w:tc>
        <w:tc>
          <w:tcPr>
            <w:tcW w:w="7507" w:type="dxa"/>
          </w:tcPr>
          <w:p w:rsidR="00092D0D" w:rsidRPr="00092D0D" w:rsidRDefault="00092D0D" w:rsidP="00FB61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92D0D">
              <w:rPr>
                <w:rFonts w:ascii="Tahoma" w:hAnsi="Tahoma" w:cs="Tahoma"/>
                <w:sz w:val="18"/>
                <w:szCs w:val="18"/>
              </w:rPr>
              <w:t>1/2"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3/4"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1"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1 </w:t>
            </w:r>
            <m:oMath>
              <m:f>
                <m:fPr>
                  <m:type m:val="skw"/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4</m:t>
                  </m:r>
                </m:den>
              </m:f>
            </m:oMath>
            <w:r w:rsidRPr="00092D0D">
              <w:rPr>
                <w:rFonts w:ascii="Tahoma" w:hAnsi="Tahoma" w:cs="Tahoma"/>
                <w:sz w:val="18"/>
                <w:szCs w:val="18"/>
              </w:rPr>
              <w:t>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l ½"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2"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2 ½"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3"</w:t>
            </w:r>
            <w:r w:rsidR="00C825C4">
              <w:rPr>
                <w:rFonts w:ascii="Tahoma" w:hAnsi="Tahoma" w:cs="Tahoma"/>
                <w:sz w:val="18"/>
                <w:szCs w:val="18"/>
              </w:rPr>
              <w:t xml:space="preserve"> (8 шт.)</w:t>
            </w:r>
          </w:p>
        </w:tc>
      </w:tr>
      <w:tr w:rsidR="00092D0D" w:rsidRPr="00092D0D" w:rsidTr="00092D0D">
        <w:trPr>
          <w:jc w:val="center"/>
        </w:trPr>
        <w:tc>
          <w:tcPr>
            <w:tcW w:w="1838" w:type="dxa"/>
          </w:tcPr>
          <w:p w:rsidR="00092D0D" w:rsidRPr="00092D0D" w:rsidRDefault="00092D0D" w:rsidP="00FB615C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092D0D">
              <w:rPr>
                <w:rFonts w:ascii="Tahoma" w:hAnsi="Tahoma" w:cs="Tahoma"/>
                <w:b/>
                <w:sz w:val="18"/>
                <w:szCs w:val="18"/>
              </w:rPr>
              <w:t>HHW-4D</w:t>
            </w:r>
          </w:p>
        </w:tc>
        <w:tc>
          <w:tcPr>
            <w:tcW w:w="7507" w:type="dxa"/>
          </w:tcPr>
          <w:p w:rsidR="00092D0D" w:rsidRPr="00092D0D" w:rsidRDefault="00092D0D" w:rsidP="00FB615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92D0D">
              <w:rPr>
                <w:rFonts w:ascii="Tahoma" w:hAnsi="Tahoma" w:cs="Tahoma"/>
                <w:sz w:val="18"/>
                <w:szCs w:val="18"/>
              </w:rPr>
              <w:t>1/2"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3/4"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1"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1 </w:t>
            </w:r>
            <m:oMath>
              <m:f>
                <m:fPr>
                  <m:type m:val="skw"/>
                  <m:ctrlPr>
                    <w:rPr>
                      <w:rFonts w:ascii="Cambria Math" w:hAnsi="Cambria Math" w:cs="Tahoma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18"/>
                      <w:szCs w:val="18"/>
                    </w:rPr>
                    <m:t>4</m:t>
                  </m:r>
                </m:den>
              </m:f>
            </m:oMath>
            <w:r w:rsidRPr="00092D0D">
              <w:rPr>
                <w:rFonts w:ascii="Tahoma" w:hAnsi="Tahoma" w:cs="Tahoma"/>
                <w:sz w:val="18"/>
                <w:szCs w:val="18"/>
              </w:rPr>
              <w:t>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l ½"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2"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2 ½"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3"</w:t>
            </w:r>
            <w:r w:rsidR="00C825C4">
              <w:rPr>
                <w:rFonts w:ascii="Tahoma" w:hAnsi="Tahoma" w:cs="Tahoma"/>
                <w:sz w:val="18"/>
                <w:szCs w:val="18"/>
              </w:rPr>
              <w:t>,</w:t>
            </w:r>
            <w:r w:rsidRPr="00092D0D">
              <w:rPr>
                <w:rFonts w:ascii="Tahoma" w:hAnsi="Tahoma" w:cs="Tahoma"/>
                <w:sz w:val="18"/>
                <w:szCs w:val="18"/>
              </w:rPr>
              <w:t xml:space="preserve"> 4"</w:t>
            </w:r>
            <w:r w:rsidR="00C825C4">
              <w:rPr>
                <w:rFonts w:ascii="Tahoma" w:hAnsi="Tahoma" w:cs="Tahoma"/>
                <w:sz w:val="18"/>
                <w:szCs w:val="18"/>
              </w:rPr>
              <w:t xml:space="preserve"> (9 шт.)</w:t>
            </w:r>
          </w:p>
        </w:tc>
      </w:tr>
    </w:tbl>
    <w:p w:rsidR="00560199" w:rsidRDefault="00560199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903F13" w:rsidRPr="00C825C4" w:rsidRDefault="00903F13" w:rsidP="007162BE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211B94" w:rsidRDefault="00211B94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957199" w:rsidRDefault="00957199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092D0D" w:rsidRDefault="00092D0D" w:rsidP="005D4131">
      <w:pPr>
        <w:jc w:val="center"/>
        <w:rPr>
          <w:rFonts w:ascii="Tahoma" w:hAnsi="Tahoma" w:cs="Tahoma"/>
          <w:b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2. Использование по назначению</w:t>
      </w:r>
    </w:p>
    <w:p w:rsidR="005D4131" w:rsidRPr="005D4131" w:rsidRDefault="000C7A10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9E35FC" w:rsidRPr="009E35FC" w:rsidRDefault="009E35FC" w:rsidP="009E35F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E35FC">
        <w:rPr>
          <w:rFonts w:ascii="Tahoma" w:hAnsi="Tahoma" w:cs="Tahoma"/>
          <w:sz w:val="18"/>
          <w:szCs w:val="18"/>
        </w:rPr>
        <w:t>Внимательно прочитайте и ознакомьтесь с инструкцией насоса сверхвысокого давления.</w:t>
      </w:r>
    </w:p>
    <w:p w:rsidR="009E35FC" w:rsidRPr="009E35FC" w:rsidRDefault="009E35FC" w:rsidP="009E35F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E35FC">
        <w:rPr>
          <w:rFonts w:ascii="Tahoma" w:hAnsi="Tahoma" w:cs="Tahoma"/>
          <w:sz w:val="18"/>
          <w:szCs w:val="18"/>
        </w:rPr>
        <w:t>Подключите насос к трубогибочному станку с помощью маслопровода высокого давления.</w:t>
      </w:r>
    </w:p>
    <w:p w:rsidR="009E35FC" w:rsidRPr="009E35FC" w:rsidRDefault="009E35FC" w:rsidP="009E35F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E35FC">
        <w:rPr>
          <w:rFonts w:ascii="Tahoma" w:hAnsi="Tahoma" w:cs="Tahoma"/>
          <w:sz w:val="18"/>
          <w:szCs w:val="18"/>
        </w:rPr>
        <w:t>Смажьте контактное положение опорных колес (7) и сгибаемой трубы во время работы.</w:t>
      </w:r>
    </w:p>
    <w:p w:rsidR="009E35FC" w:rsidRPr="009E35FC" w:rsidRDefault="009E35FC" w:rsidP="009E35F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E35FC">
        <w:rPr>
          <w:rFonts w:ascii="Tahoma" w:hAnsi="Tahoma" w:cs="Tahoma"/>
          <w:sz w:val="18"/>
          <w:szCs w:val="18"/>
        </w:rPr>
        <w:t>Выберите надлежащий гибочный штамп в соответствии с размером сгибаемого материала, и установите его на верхней части приводного стержня (9), повернув штамп соответствующего размера в двух опорных колесах в направлении гибочного штампа, обратите внимание, что опорные колеса должны быть помещены в отверстия соответствующего размера верхней и нижней траверс, колесо максимальной спецификации должно быть помещено в самое внешнее отверстие, поместите другие колеса по аналогии, избегая ошибки положения отверстия колеса, чтобы предотвратить повреждение штампа и компонентов станка.</w:t>
      </w:r>
    </w:p>
    <w:p w:rsidR="009E35FC" w:rsidRPr="009E35FC" w:rsidRDefault="009E35FC" w:rsidP="009E35F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E35FC">
        <w:rPr>
          <w:rFonts w:ascii="Tahoma" w:hAnsi="Tahoma" w:cs="Tahoma"/>
          <w:sz w:val="18"/>
          <w:szCs w:val="18"/>
        </w:rPr>
        <w:t>Прежде чем начать работу трубогибочного станка, откройте отвод воздуха и переключатель возврата масла (3), чтобы выпустить воздух внутри гидравлического цилиндра (4), а затем обратно завинтите его.</w:t>
      </w:r>
    </w:p>
    <w:p w:rsidR="009E35FC" w:rsidRDefault="009E35FC" w:rsidP="009E35FC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9E35FC">
        <w:rPr>
          <w:rFonts w:ascii="Tahoma" w:hAnsi="Tahoma" w:cs="Tahoma"/>
          <w:sz w:val="18"/>
          <w:szCs w:val="18"/>
        </w:rPr>
        <w:t>После надлежащего закрепления заготовки, вывинтите винт для добавления масла в масляный насос и запустите электрический станок после введения маслопровода в масляный бак (I). Поверните переключатель (3) трубогибочного станка после того, как электрический станок поработает 1-2 минуты, и поместите ручку насоса в положение нагнетания давления, затем начнет работать трубогибочный станок. После завершения сгибания, поверните переключатель возврата масла трубогибочного станка (3) по часовой стрелке, чтобы увеличить давление, и против часовой стрелки, чтобы стравить его, поверните ручку в положении стравливания, приводной стержень втягивается.</w:t>
      </w:r>
    </w:p>
    <w:p w:rsidR="00E379C6" w:rsidRDefault="00E379C6" w:rsidP="00E379C6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2.2</w:t>
      </w:r>
      <w:r w:rsidRPr="005D4131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E379C6" w:rsidRPr="00E379C6" w:rsidRDefault="00E379C6" w:rsidP="00E379C6">
      <w:pPr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379C6">
        <w:rPr>
          <w:rFonts w:ascii="Tahoma" w:hAnsi="Tahoma" w:cs="Tahoma"/>
          <w:sz w:val="18"/>
          <w:szCs w:val="18"/>
        </w:rPr>
        <w:t>Техническое обслуживание необходимо для поддержания изделия в постоянной технической исправности. Технический уход включает его визуальный осмотр: проверяется качество затяжки резьбовых соединений, проверяется состояние рабочей поверхности насадок и рабочего вала. Царапины, сколы и другие дефекты поверхности не допускаются. При длительных перерывах в работе, свыше 4 месяцев, произвести консервацию изделия в следующем порядке: очистить изделие от пыли и грязи, протереть насухо от влаги, наружные поверхности изделия покрыть консервационной смазкой К-17.</w:t>
      </w:r>
    </w:p>
    <w:p w:rsidR="005D4131" w:rsidRDefault="009E35FC" w:rsidP="00ED281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</w:t>
      </w:r>
      <w:r w:rsidR="00E379C6">
        <w:rPr>
          <w:rFonts w:ascii="Tahoma" w:hAnsi="Tahoma" w:cs="Tahoma"/>
          <w:b/>
          <w:sz w:val="18"/>
          <w:szCs w:val="18"/>
        </w:rPr>
        <w:t>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9E35FC" w:rsidRPr="00BB7C26" w:rsidRDefault="009E35FC" w:rsidP="00BB7C26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 xml:space="preserve">При работе необходимо: </w:t>
      </w:r>
      <w:r w:rsidRPr="00BB7C26">
        <w:rPr>
          <w:rStyle w:val="FontStyle77"/>
          <w:rFonts w:ascii="Tahoma" w:hAnsi="Tahoma" w:cs="Tahoma"/>
          <w:sz w:val="18"/>
          <w:szCs w:val="18"/>
        </w:rPr>
        <w:t xml:space="preserve">содержать трубогиб в чистоте, </w:t>
      </w:r>
      <w:r w:rsidRPr="00BB7C26">
        <w:rPr>
          <w:rStyle w:val="FontStyle58"/>
          <w:rFonts w:ascii="Tahoma" w:hAnsi="Tahoma" w:cs="Tahoma"/>
          <w:sz w:val="18"/>
          <w:szCs w:val="18"/>
        </w:rPr>
        <w:t>надежно крепить опорные ролики и трубогибную насадку; устанавливать ролики и трубогибные насадки</w:t>
      </w:r>
      <w:r w:rsidR="00BB7C26">
        <w:rPr>
          <w:rStyle w:val="FontStyle58"/>
          <w:rFonts w:ascii="Tahoma" w:hAnsi="Tahoma" w:cs="Tahoma"/>
          <w:sz w:val="18"/>
          <w:szCs w:val="18"/>
        </w:rPr>
        <w:t>,</w:t>
      </w:r>
      <w:r w:rsidRPr="00BB7C26">
        <w:rPr>
          <w:rStyle w:val="FontStyle58"/>
          <w:rFonts w:ascii="Tahoma" w:hAnsi="Tahoma" w:cs="Tahoma"/>
          <w:sz w:val="18"/>
          <w:szCs w:val="18"/>
        </w:rPr>
        <w:t xml:space="preserve"> соответствующие диаметру изгиба трубы.</w:t>
      </w:r>
    </w:p>
    <w:p w:rsidR="009E35FC" w:rsidRPr="00BB7C26" w:rsidRDefault="00BB7C26" w:rsidP="00BB7C26">
      <w:pPr>
        <w:pStyle w:val="Style30"/>
        <w:widowControl/>
        <w:numPr>
          <w:ilvl w:val="0"/>
          <w:numId w:val="17"/>
        </w:numPr>
        <w:tabs>
          <w:tab w:val="left" w:pos="1176"/>
        </w:tabs>
        <w:spacing w:line="240" w:lineRule="auto"/>
        <w:ind w:left="1134" w:firstLine="0"/>
        <w:rPr>
          <w:rStyle w:val="FontStyle77"/>
          <w:rFonts w:ascii="Tahoma" w:hAnsi="Tahoma" w:cs="Tahoma"/>
          <w:sz w:val="18"/>
          <w:szCs w:val="1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1" wp14:anchorId="3F20054F" wp14:editId="4A787B65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84200" cy="519430"/>
            <wp:effectExtent l="0" t="0" r="6350" b="0"/>
            <wp:wrapNone/>
            <wp:docPr id="9" name="Рисунок 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FC" w:rsidRPr="00BB7C26">
        <w:rPr>
          <w:rStyle w:val="FontStyle61"/>
          <w:rFonts w:ascii="Tahoma" w:hAnsi="Tahoma" w:cs="Tahoma"/>
          <w:sz w:val="18"/>
          <w:szCs w:val="18"/>
        </w:rPr>
        <w:t xml:space="preserve">Внимание! </w:t>
      </w:r>
      <w:r w:rsidR="009E35FC" w:rsidRPr="00BB7C26">
        <w:rPr>
          <w:rStyle w:val="FontStyle77"/>
          <w:rFonts w:ascii="Tahoma" w:hAnsi="Tahoma" w:cs="Tahoma"/>
          <w:sz w:val="18"/>
          <w:szCs w:val="18"/>
        </w:rPr>
        <w:t>В случае если труба не соответствует размеру трубной насадки, возможна как поломка трубной насадки, так и деформация изгибаемой трубы и закусывание кромок, что также приводит к поломке рабочих деталей трубогиба.</w:t>
      </w:r>
    </w:p>
    <w:p w:rsidR="009E35FC" w:rsidRPr="00BB7C26" w:rsidRDefault="009E35FC" w:rsidP="00BB7C26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эксплуатировать неисправный трубогиб;</w:t>
      </w:r>
    </w:p>
    <w:p w:rsidR="009E35FC" w:rsidRPr="00BB7C26" w:rsidRDefault="009E35FC" w:rsidP="00BB7C26">
      <w:pPr>
        <w:pStyle w:val="a3"/>
        <w:numPr>
          <w:ilvl w:val="0"/>
          <w:numId w:val="17"/>
        </w:numPr>
        <w:spacing w:after="0"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производить подтяжку соединений и выравнивание сгибаемой трубы при наличии давления;</w:t>
      </w:r>
    </w:p>
    <w:p w:rsidR="009E35FC" w:rsidRPr="00BB7C26" w:rsidRDefault="009E35FC" w:rsidP="00BB7C26">
      <w:pPr>
        <w:pStyle w:val="Style12"/>
        <w:widowControl/>
        <w:numPr>
          <w:ilvl w:val="0"/>
          <w:numId w:val="17"/>
        </w:numPr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эксплуатировать трубогиб для гибки труб большего диаметра, чем указано в технических характеристиках;</w:t>
      </w:r>
    </w:p>
    <w:p w:rsidR="009E35FC" w:rsidRPr="00BB7C26" w:rsidRDefault="009E35FC" w:rsidP="00BB7C26">
      <w:pPr>
        <w:pStyle w:val="Style5"/>
        <w:widowControl/>
        <w:numPr>
          <w:ilvl w:val="0"/>
          <w:numId w:val="17"/>
        </w:numPr>
        <w:tabs>
          <w:tab w:val="left" w:pos="360"/>
        </w:tabs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наносить удары по трубогибу;</w:t>
      </w:r>
    </w:p>
    <w:p w:rsidR="009E35FC" w:rsidRPr="00BB7C26" w:rsidRDefault="009E35FC" w:rsidP="00BB7C26">
      <w:pPr>
        <w:pStyle w:val="Style5"/>
        <w:widowControl/>
        <w:numPr>
          <w:ilvl w:val="0"/>
          <w:numId w:val="17"/>
        </w:numPr>
        <w:tabs>
          <w:tab w:val="left" w:pos="360"/>
        </w:tabs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подвергать загрязнению и вносить изменения в конструкцию;</w:t>
      </w:r>
    </w:p>
    <w:p w:rsidR="009E35FC" w:rsidRPr="00BB7C26" w:rsidRDefault="009E35FC" w:rsidP="00BB7C26">
      <w:pPr>
        <w:pStyle w:val="Style5"/>
        <w:widowControl/>
        <w:numPr>
          <w:ilvl w:val="0"/>
          <w:numId w:val="17"/>
        </w:numPr>
        <w:tabs>
          <w:tab w:val="left" w:pos="360"/>
        </w:tabs>
        <w:spacing w:line="240" w:lineRule="auto"/>
        <w:ind w:left="1134" w:firstLine="0"/>
        <w:jc w:val="both"/>
        <w:rPr>
          <w:rStyle w:val="FontStyle58"/>
          <w:rFonts w:ascii="Tahoma" w:hAnsi="Tahoma" w:cs="Tahoma"/>
          <w:sz w:val="18"/>
          <w:szCs w:val="18"/>
        </w:rPr>
      </w:pPr>
      <w:r w:rsidRPr="00BB7C26">
        <w:rPr>
          <w:rStyle w:val="FontStyle58"/>
          <w:rFonts w:ascii="Tahoma" w:hAnsi="Tahoma" w:cs="Tahoma"/>
          <w:sz w:val="18"/>
          <w:szCs w:val="18"/>
        </w:rPr>
        <w:t>Запрещается эксплуатировать трубогиб необученному персоналу.</w:t>
      </w:r>
    </w:p>
    <w:p w:rsidR="009E35FC" w:rsidRDefault="009E35FC" w:rsidP="009E35FC">
      <w:pPr>
        <w:pStyle w:val="Style5"/>
        <w:widowControl/>
        <w:tabs>
          <w:tab w:val="left" w:pos="360"/>
        </w:tabs>
        <w:ind w:firstLine="0"/>
        <w:rPr>
          <w:rStyle w:val="FontStyle58"/>
        </w:rPr>
      </w:pPr>
    </w:p>
    <w:p w:rsidR="007C3580" w:rsidRPr="005D4131" w:rsidRDefault="007C3580" w:rsidP="007C358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7C3580" w:rsidRDefault="007C3580" w:rsidP="007C358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7C3580" w:rsidRPr="00B017D6" w:rsidRDefault="007C3580" w:rsidP="007C358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7C3580" w:rsidRDefault="007C3580" w:rsidP="007C358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7C3580" w:rsidRDefault="007C3580" w:rsidP="007C358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7C3580" w:rsidRDefault="007C3580" w:rsidP="007C358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7C3580" w:rsidRPr="00E94B8F" w:rsidRDefault="007C3580" w:rsidP="007C3580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7C3580" w:rsidRPr="00E94B8F" w:rsidRDefault="007C3580" w:rsidP="007C3580">
      <w:pPr>
        <w:numPr>
          <w:ilvl w:val="0"/>
          <w:numId w:val="18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7C3580" w:rsidRPr="00E94B8F" w:rsidRDefault="007C3580" w:rsidP="007C3580">
      <w:pPr>
        <w:numPr>
          <w:ilvl w:val="0"/>
          <w:numId w:val="1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5888" behindDoc="0" locked="0" layoutInCell="1" allowOverlap="1" wp14:anchorId="058DA54C" wp14:editId="260B0803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7C3580" w:rsidRPr="00E94B8F" w:rsidRDefault="007C3580" w:rsidP="007C3580">
      <w:pPr>
        <w:numPr>
          <w:ilvl w:val="0"/>
          <w:numId w:val="1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7C3580" w:rsidRPr="00E94B8F" w:rsidRDefault="007C3580" w:rsidP="007C3580">
      <w:pPr>
        <w:numPr>
          <w:ilvl w:val="0"/>
          <w:numId w:val="1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7C3580" w:rsidRPr="00E94B8F" w:rsidRDefault="007C3580" w:rsidP="007C3580">
      <w:pPr>
        <w:numPr>
          <w:ilvl w:val="0"/>
          <w:numId w:val="1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 xml:space="preserve"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электрооборудования, а также повреждения, наступившие в следствие неправильного хранения и коррозии металлических частей.</w:t>
      </w:r>
    </w:p>
    <w:p w:rsidR="007C3580" w:rsidRPr="00E94B8F" w:rsidRDefault="007C3580" w:rsidP="007C3580">
      <w:pPr>
        <w:numPr>
          <w:ilvl w:val="0"/>
          <w:numId w:val="18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7C3580" w:rsidRDefault="007C3580" w:rsidP="007C358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7C3580" w:rsidRDefault="007C3580" w:rsidP="007C358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7C3580" w:rsidRPr="009A52B8" w:rsidRDefault="007C3580" w:rsidP="007C3580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7C3580" w:rsidRPr="00D8382B" w:rsidRDefault="007C3580" w:rsidP="007C3580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7C3580" w:rsidRPr="00D8382B" w:rsidRDefault="007C3580" w:rsidP="007C3580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7C3580" w:rsidRPr="00D8382B" w:rsidRDefault="007C3580" w:rsidP="007C3580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7C3580" w:rsidRPr="00D8382B" w:rsidRDefault="007C3580" w:rsidP="007C3580">
      <w:pPr>
        <w:pStyle w:val="a3"/>
        <w:numPr>
          <w:ilvl w:val="0"/>
          <w:numId w:val="19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7C3580" w:rsidRPr="003F2603" w:rsidRDefault="007C3580" w:rsidP="007C3580">
      <w:pPr>
        <w:pStyle w:val="a3"/>
        <w:numPr>
          <w:ilvl w:val="0"/>
          <w:numId w:val="19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7C3580" w:rsidRDefault="007C3580" w:rsidP="007C3580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C3580" w:rsidRDefault="007C3580" w:rsidP="007C3580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C3580" w:rsidRPr="009C529E" w:rsidRDefault="007C3580" w:rsidP="007C3580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6912" behindDoc="0" locked="0" layoutInCell="1" allowOverlap="1" wp14:anchorId="103F25CC" wp14:editId="6199BA4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E379C6" w:rsidRDefault="00E379C6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379C6" w:rsidRDefault="00E379C6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84628" w:rsidRDefault="0038462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84628" w:rsidRDefault="00384628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7C3580" w:rsidRDefault="007C358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384628" w:rsidRDefault="00384628" w:rsidP="00384628">
      <w:pPr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1E57F8" w:rsidRPr="00E47F49" w:rsidTr="00E42F65">
        <w:tc>
          <w:tcPr>
            <w:tcW w:w="643" w:type="pct"/>
            <w:shd w:val="pct15" w:color="auto" w:fill="auto"/>
            <w:vAlign w:val="center"/>
          </w:tcPr>
          <w:p w:rsidR="001E57F8" w:rsidRPr="00E47F49" w:rsidRDefault="001E57F8" w:rsidP="00E42F6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1E57F8" w:rsidRPr="00E47F49" w:rsidRDefault="001E57F8" w:rsidP="007C358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проверке или ремонте </w:t>
            </w:r>
            <w:r w:rsidR="007C3580">
              <w:rPr>
                <w:rFonts w:ascii="Tahoma" w:hAnsi="Tahoma" w:cs="Tahoma"/>
                <w:b/>
                <w:sz w:val="18"/>
                <w:szCs w:val="18"/>
              </w:rPr>
              <w:t xml:space="preserve">оборудования 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1E57F8" w:rsidRPr="00E47F49" w:rsidRDefault="001E57F8" w:rsidP="00E42F6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C605DF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C605DF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C605DF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C605DF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C605DF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C605DF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C605DF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C605DF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C605DF">
        <w:trPr>
          <w:trHeight w:val="567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C605DF">
        <w:trPr>
          <w:trHeight w:val="567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C7A10" w:rsidRPr="00E47F49" w:rsidTr="00C605DF">
        <w:trPr>
          <w:trHeight w:val="567"/>
        </w:trPr>
        <w:tc>
          <w:tcPr>
            <w:tcW w:w="643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C7A10" w:rsidRPr="00E47F49" w:rsidRDefault="000C7A1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14E75" w:rsidRPr="00E47F49" w:rsidTr="00C605DF">
        <w:trPr>
          <w:trHeight w:val="567"/>
        </w:trPr>
        <w:tc>
          <w:tcPr>
            <w:tcW w:w="643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114E75" w:rsidRPr="00E47F49" w:rsidRDefault="00114E7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5DF" w:rsidRPr="00E47F49" w:rsidTr="00C605DF">
        <w:trPr>
          <w:trHeight w:val="567"/>
        </w:trPr>
        <w:tc>
          <w:tcPr>
            <w:tcW w:w="643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5DF" w:rsidRPr="00E47F49" w:rsidTr="00C605DF">
        <w:trPr>
          <w:trHeight w:val="567"/>
        </w:trPr>
        <w:tc>
          <w:tcPr>
            <w:tcW w:w="643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5DF" w:rsidRPr="00E47F49" w:rsidTr="00C605DF">
        <w:trPr>
          <w:trHeight w:val="567"/>
        </w:trPr>
        <w:tc>
          <w:tcPr>
            <w:tcW w:w="643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605DF" w:rsidRPr="00E47F49" w:rsidTr="00C605DF">
        <w:trPr>
          <w:trHeight w:val="567"/>
        </w:trPr>
        <w:tc>
          <w:tcPr>
            <w:tcW w:w="643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C605DF" w:rsidRPr="00E47F49" w:rsidRDefault="00C605DF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A07F76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040D0">
      <w:footerReference w:type="default" r:id="rId12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742" w:rsidRDefault="00A87742" w:rsidP="001D1E25">
      <w:pPr>
        <w:spacing w:after="0" w:line="240" w:lineRule="auto"/>
      </w:pPr>
      <w:r>
        <w:separator/>
      </w:r>
    </w:p>
  </w:endnote>
  <w:endnote w:type="continuationSeparator" w:id="0">
    <w:p w:rsidR="00A87742" w:rsidRDefault="00A87742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E85F8D">
          <w:rPr>
            <w:rFonts w:ascii="Tahoma" w:hAnsi="Tahoma" w:cs="Tahoma"/>
            <w:noProof/>
            <w:sz w:val="18"/>
            <w:szCs w:val="18"/>
          </w:rPr>
          <w:t>6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742" w:rsidRDefault="00A87742" w:rsidP="001D1E25">
      <w:pPr>
        <w:spacing w:after="0" w:line="240" w:lineRule="auto"/>
      </w:pPr>
      <w:r>
        <w:separator/>
      </w:r>
    </w:p>
  </w:footnote>
  <w:footnote w:type="continuationSeparator" w:id="0">
    <w:p w:rsidR="00A87742" w:rsidRDefault="00A87742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4EFB"/>
    <w:multiLevelType w:val="multilevel"/>
    <w:tmpl w:val="7C8C92A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BF77867"/>
    <w:multiLevelType w:val="hybridMultilevel"/>
    <w:tmpl w:val="0122DDB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2E9B"/>
    <w:multiLevelType w:val="hybridMultilevel"/>
    <w:tmpl w:val="3D266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00EBF"/>
    <w:multiLevelType w:val="multilevel"/>
    <w:tmpl w:val="DEAC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F27D3"/>
    <w:multiLevelType w:val="hybridMultilevel"/>
    <w:tmpl w:val="222E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07863"/>
    <w:multiLevelType w:val="hybridMultilevel"/>
    <w:tmpl w:val="99864A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75C5693"/>
    <w:multiLevelType w:val="multilevel"/>
    <w:tmpl w:val="ED84A1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C0C1D07"/>
    <w:multiLevelType w:val="hybridMultilevel"/>
    <w:tmpl w:val="062C01C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36BD8"/>
    <w:multiLevelType w:val="multilevel"/>
    <w:tmpl w:val="4B788F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5CF31868"/>
    <w:multiLevelType w:val="singleLevel"/>
    <w:tmpl w:val="F636FCE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63B96F5D"/>
    <w:multiLevelType w:val="hybridMultilevel"/>
    <w:tmpl w:val="447EE1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8D066E"/>
    <w:multiLevelType w:val="multilevel"/>
    <w:tmpl w:val="4088F72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77013BC3"/>
    <w:multiLevelType w:val="hybridMultilevel"/>
    <w:tmpl w:val="98FC61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11593"/>
    <w:multiLevelType w:val="multilevel"/>
    <w:tmpl w:val="DBA279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E17E5E"/>
    <w:multiLevelType w:val="multilevel"/>
    <w:tmpl w:val="BCCA4B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B861F1C"/>
    <w:multiLevelType w:val="hybridMultilevel"/>
    <w:tmpl w:val="527CB0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8"/>
  </w:num>
  <w:num w:numId="5">
    <w:abstractNumId w:val="12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3"/>
  </w:num>
  <w:num w:numId="17">
    <w:abstractNumId w:val="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07ADB"/>
    <w:rsid w:val="000118F3"/>
    <w:rsid w:val="00016640"/>
    <w:rsid w:val="00016E90"/>
    <w:rsid w:val="00025F40"/>
    <w:rsid w:val="0007303C"/>
    <w:rsid w:val="00085EB2"/>
    <w:rsid w:val="000905FD"/>
    <w:rsid w:val="00092D0D"/>
    <w:rsid w:val="000B015C"/>
    <w:rsid w:val="000C6655"/>
    <w:rsid w:val="000C7A10"/>
    <w:rsid w:val="000F3AD5"/>
    <w:rsid w:val="000F4C0C"/>
    <w:rsid w:val="00114E75"/>
    <w:rsid w:val="00132C4A"/>
    <w:rsid w:val="0016606A"/>
    <w:rsid w:val="00167224"/>
    <w:rsid w:val="001725F1"/>
    <w:rsid w:val="001B184D"/>
    <w:rsid w:val="001B22B8"/>
    <w:rsid w:val="001B447E"/>
    <w:rsid w:val="001C226F"/>
    <w:rsid w:val="001D1E25"/>
    <w:rsid w:val="001D78A3"/>
    <w:rsid w:val="001E2318"/>
    <w:rsid w:val="001E57F8"/>
    <w:rsid w:val="001F0FDB"/>
    <w:rsid w:val="00211B94"/>
    <w:rsid w:val="00243051"/>
    <w:rsid w:val="002509FD"/>
    <w:rsid w:val="00295B0A"/>
    <w:rsid w:val="002A79AE"/>
    <w:rsid w:val="002E6881"/>
    <w:rsid w:val="002F6214"/>
    <w:rsid w:val="003060F8"/>
    <w:rsid w:val="00317832"/>
    <w:rsid w:val="0035153F"/>
    <w:rsid w:val="0038073B"/>
    <w:rsid w:val="00384628"/>
    <w:rsid w:val="003A11A7"/>
    <w:rsid w:val="003D6148"/>
    <w:rsid w:val="004602DA"/>
    <w:rsid w:val="00464386"/>
    <w:rsid w:val="004708D9"/>
    <w:rsid w:val="004A1AB4"/>
    <w:rsid w:val="004C169A"/>
    <w:rsid w:val="004C6D75"/>
    <w:rsid w:val="004D38D6"/>
    <w:rsid w:val="004E597C"/>
    <w:rsid w:val="004E5F0B"/>
    <w:rsid w:val="004F01E2"/>
    <w:rsid w:val="0050618C"/>
    <w:rsid w:val="0054725B"/>
    <w:rsid w:val="00560199"/>
    <w:rsid w:val="005829F5"/>
    <w:rsid w:val="005A57C7"/>
    <w:rsid w:val="005C48BC"/>
    <w:rsid w:val="005D4131"/>
    <w:rsid w:val="00624D01"/>
    <w:rsid w:val="0065746C"/>
    <w:rsid w:val="00673A09"/>
    <w:rsid w:val="0068527D"/>
    <w:rsid w:val="006C5BD4"/>
    <w:rsid w:val="006E0720"/>
    <w:rsid w:val="006F7EB3"/>
    <w:rsid w:val="007162BE"/>
    <w:rsid w:val="0073432C"/>
    <w:rsid w:val="007536F4"/>
    <w:rsid w:val="0078575C"/>
    <w:rsid w:val="00790A1D"/>
    <w:rsid w:val="007C3580"/>
    <w:rsid w:val="007F05E0"/>
    <w:rsid w:val="007F335E"/>
    <w:rsid w:val="00805CEF"/>
    <w:rsid w:val="00851496"/>
    <w:rsid w:val="00897BA4"/>
    <w:rsid w:val="008D2041"/>
    <w:rsid w:val="00903BE8"/>
    <w:rsid w:val="00903F13"/>
    <w:rsid w:val="00957199"/>
    <w:rsid w:val="00995A4F"/>
    <w:rsid w:val="009D5809"/>
    <w:rsid w:val="009E35FC"/>
    <w:rsid w:val="009F020F"/>
    <w:rsid w:val="00A07F76"/>
    <w:rsid w:val="00A1245D"/>
    <w:rsid w:val="00A21D8C"/>
    <w:rsid w:val="00A377D7"/>
    <w:rsid w:val="00A57072"/>
    <w:rsid w:val="00A87742"/>
    <w:rsid w:val="00A97588"/>
    <w:rsid w:val="00AA19E3"/>
    <w:rsid w:val="00B3094A"/>
    <w:rsid w:val="00B667B0"/>
    <w:rsid w:val="00BB7C26"/>
    <w:rsid w:val="00BC0AA9"/>
    <w:rsid w:val="00BF7EEC"/>
    <w:rsid w:val="00C605DF"/>
    <w:rsid w:val="00C825C4"/>
    <w:rsid w:val="00C943DF"/>
    <w:rsid w:val="00CF7A4A"/>
    <w:rsid w:val="00D50BA9"/>
    <w:rsid w:val="00D77901"/>
    <w:rsid w:val="00DA1824"/>
    <w:rsid w:val="00DC5894"/>
    <w:rsid w:val="00DF5B70"/>
    <w:rsid w:val="00E00923"/>
    <w:rsid w:val="00E05CC0"/>
    <w:rsid w:val="00E26E64"/>
    <w:rsid w:val="00E379C6"/>
    <w:rsid w:val="00E478C0"/>
    <w:rsid w:val="00E55FBC"/>
    <w:rsid w:val="00E85F8D"/>
    <w:rsid w:val="00E932E4"/>
    <w:rsid w:val="00EA4FE6"/>
    <w:rsid w:val="00ED0ED5"/>
    <w:rsid w:val="00ED2818"/>
    <w:rsid w:val="00F038B4"/>
    <w:rsid w:val="00F040D0"/>
    <w:rsid w:val="00F11DD8"/>
    <w:rsid w:val="00F11EB5"/>
    <w:rsid w:val="00F37673"/>
    <w:rsid w:val="00F675E6"/>
    <w:rsid w:val="00F72B15"/>
    <w:rsid w:val="00F969EC"/>
    <w:rsid w:val="00FB2F41"/>
    <w:rsid w:val="00FD161E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C885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211B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11B94"/>
  </w:style>
  <w:style w:type="character" w:customStyle="1" w:styleId="10">
    <w:name w:val="Заголовок 1 Знак"/>
    <w:basedOn w:val="a0"/>
    <w:link w:val="1"/>
    <w:uiPriority w:val="9"/>
    <w:rsid w:val="0016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77">
    <w:name w:val="Font Style77"/>
    <w:rsid w:val="004E597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E35FC"/>
    <w:pPr>
      <w:widowControl w:val="0"/>
      <w:autoSpaceDE w:val="0"/>
      <w:autoSpaceDN w:val="0"/>
      <w:adjustRightInd w:val="0"/>
      <w:spacing w:after="0" w:line="30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E35FC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E35FC"/>
    <w:pPr>
      <w:widowControl w:val="0"/>
      <w:autoSpaceDE w:val="0"/>
      <w:autoSpaceDN w:val="0"/>
      <w:adjustRightInd w:val="0"/>
      <w:spacing w:after="0" w:line="298" w:lineRule="exact"/>
      <w:ind w:hanging="36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1">
    <w:name w:val="Font Style61"/>
    <w:rsid w:val="009E35F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8">
    <w:name w:val="Font Style58"/>
    <w:rsid w:val="009E35FC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E379C6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6</Pages>
  <Words>1342</Words>
  <Characters>8191</Characters>
  <Application>Microsoft Office Word</Application>
  <DocSecurity>0</DocSecurity>
  <Lines>511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90</cp:revision>
  <dcterms:created xsi:type="dcterms:W3CDTF">2017-09-08T09:51:00Z</dcterms:created>
  <dcterms:modified xsi:type="dcterms:W3CDTF">2019-03-15T14:30:00Z</dcterms:modified>
</cp:coreProperties>
</file>