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-600"/>
        <w:tblW w:w="10086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D2507F" w:rsidTr="005A12B7">
        <w:trPr>
          <w:trHeight w:val="14732"/>
        </w:trPr>
        <w:tc>
          <w:tcPr>
            <w:tcW w:w="10086" w:type="dxa"/>
          </w:tcPr>
          <w:p w:rsidR="00D2507F" w:rsidRDefault="00D2507F" w:rsidP="005A12B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2507F" w:rsidRDefault="00D2507F" w:rsidP="005A12B7">
            <w:pPr>
              <w:pStyle w:val="TableParagraph"/>
              <w:tabs>
                <w:tab w:val="left" w:pos="1809"/>
              </w:tabs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1E036EA" wp14:editId="51A78087">
                  <wp:simplePos x="0" y="0"/>
                  <wp:positionH relativeFrom="page">
                    <wp:align>center</wp:align>
                  </wp:positionH>
                  <wp:positionV relativeFrom="paragraph">
                    <wp:posOffset>3943</wp:posOffset>
                  </wp:positionV>
                  <wp:extent cx="4082400" cy="1306800"/>
                  <wp:effectExtent l="0" t="0" r="0" b="8255"/>
                  <wp:wrapNone/>
                  <wp:docPr id="1" name="Рисунок 1" descr="D:\ЖЁСТКИЙ ДИСК РИВЕТ ГАН\Инструкции\SK7000\пер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7000\пер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</w:rPr>
              <w:tab/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75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  <w:r w:rsidRPr="000B046B">
              <w:rPr>
                <w:rFonts w:ascii="Times New Roman"/>
                <w:noProof/>
                <w:sz w:val="4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AACDC" wp14:editId="28C64A64">
                      <wp:simplePos x="0" y="0"/>
                      <wp:positionH relativeFrom="column">
                        <wp:posOffset>-28216</wp:posOffset>
                      </wp:positionH>
                      <wp:positionV relativeFrom="paragraph">
                        <wp:posOffset>200432</wp:posOffset>
                      </wp:positionV>
                      <wp:extent cx="6347460" cy="1318437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7460" cy="13184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07F" w:rsidRPr="00473F5E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Аккумуляторная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473F5E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углошлифовальная</w:t>
                                  </w:r>
                                  <w:proofErr w:type="spellEnd"/>
                                  <w:r w:rsidR="00473F5E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 xml:space="preserve"> машина</w:t>
                                  </w:r>
                                </w:p>
                                <w:p w:rsidR="00D2507F" w:rsidRPr="00473F5E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  <w:lang w:val="ru-RU"/>
                                    </w:rPr>
                                  </w:pPr>
                                  <w:proofErr w:type="spellStart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SKytools</w:t>
                                  </w:r>
                                  <w:proofErr w:type="spellEnd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 xml:space="preserve"> SK</w:t>
                                  </w:r>
                                  <w:r w:rsidR="00473F5E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128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2pt;margin-top:15.8pt;width:499.8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" filled="f" stroked="f">
                      <v:textbox>
                        <w:txbxContent>
                          <w:p w:rsidR="00D2507F" w:rsidRPr="00473F5E" w:rsidRDefault="00D2507F" w:rsidP="00D2507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Аккумуляторная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73F5E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углошлифовальная</w:t>
                            </w:r>
                            <w:proofErr w:type="spellEnd"/>
                            <w:r w:rsidR="00473F5E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 xml:space="preserve"> машина</w:t>
                            </w:r>
                          </w:p>
                          <w:p w:rsidR="00D2507F" w:rsidRPr="00473F5E" w:rsidRDefault="00D2507F" w:rsidP="00D250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SKytools</w:t>
                            </w:r>
                            <w:proofErr w:type="spellEnd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SK</w:t>
                            </w:r>
                            <w:r w:rsidR="00473F5E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128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0"/>
              </w:rPr>
            </w:pPr>
          </w:p>
          <w:p w:rsidR="00D2507F" w:rsidRPr="000B046B" w:rsidRDefault="00D2507F" w:rsidP="005A12B7">
            <w:pPr>
              <w:pStyle w:val="TableParagraph"/>
              <w:spacing w:line="156" w:lineRule="auto"/>
              <w:ind w:right="708"/>
              <w:rPr>
                <w:rFonts w:ascii="Microsoft YaHei" w:eastAsia="Microsoft YaHei"/>
                <w:sz w:val="16"/>
                <w:lang w:val="ru-RU"/>
              </w:rPr>
            </w:pPr>
          </w:p>
        </w:tc>
      </w:tr>
    </w:tbl>
    <w:p w:rsidR="00D2507F" w:rsidRDefault="00CF180C" w:rsidP="00D2507F">
      <w:r>
        <w:rPr>
          <w:rFonts w:ascii="Microsoft YaHei" w:eastAsia="Microsoft YaHei"/>
          <w:noProof/>
          <w:color w:val="231F20"/>
          <w:sz w:val="16"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53DB9542" wp14:editId="29F9DBD2">
            <wp:simplePos x="0" y="0"/>
            <wp:positionH relativeFrom="column">
              <wp:posOffset>-372745</wp:posOffset>
            </wp:positionH>
            <wp:positionV relativeFrom="paragraph">
              <wp:posOffset>3202940</wp:posOffset>
            </wp:positionV>
            <wp:extent cx="6400800" cy="3942080"/>
            <wp:effectExtent l="0" t="0" r="0" b="1270"/>
            <wp:wrapNone/>
            <wp:docPr id="9" name="Рисунок 9" descr="D:\ЖЁСТКИЙ ДИСК РИВЕТ ГАН\Инструкции\SK128\2019-07-13_17-13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ЁСТКИЙ ДИСК РИВЕТ ГАН\Инструкции\SK128\2019-07-13_17-13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7F" w:rsidRPr="008305FE">
        <w:rPr>
          <w:rFonts w:eastAsia="SimSun" w:cs="Times New Roman"/>
          <w:noProof/>
          <w:kern w:val="2"/>
          <w:sz w:val="21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1BFF49" wp14:editId="6B1D644A">
                <wp:simplePos x="0" y="0"/>
                <wp:positionH relativeFrom="column">
                  <wp:posOffset>3853372</wp:posOffset>
                </wp:positionH>
                <wp:positionV relativeFrom="paragraph">
                  <wp:posOffset>9248287</wp:posOffset>
                </wp:positionV>
                <wp:extent cx="2232660" cy="446567"/>
                <wp:effectExtent l="0" t="0" r="0" b="0"/>
                <wp:wrapNone/>
                <wp:docPr id="1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8305FE" w:rsidRDefault="00D2507F" w:rsidP="00D2507F">
                            <w:pPr>
                              <w:contextualSpacing/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305FE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Используйте защитные очки при работе с инструментом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.4pt;margin-top:728.2pt;width:175.8pt;height:3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" filled="f" stroked="f">
                <v:textbox>
                  <w:txbxContent>
                    <w:p w:rsidR="00D2507F" w:rsidRPr="008305FE" w:rsidRDefault="00D2507F" w:rsidP="00D2507F">
                      <w:pPr>
                        <w:contextualSpacing/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r w:rsidRPr="008305FE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Используйте защитные очки при работе с инструментом</w:t>
                      </w:r>
                    </w:p>
                  </w:txbxContent>
                </v:textbox>
              </v:shape>
            </w:pict>
          </mc:Fallback>
        </mc:AlternateContent>
      </w:r>
      <w:r w:rsidR="00D2507F"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619D63BE" wp14:editId="6E084969">
            <wp:simplePos x="0" y="0"/>
            <wp:positionH relativeFrom="column">
              <wp:posOffset>3539490</wp:posOffset>
            </wp:positionH>
            <wp:positionV relativeFrom="paragraph">
              <wp:posOffset>9326880</wp:posOffset>
            </wp:positionV>
            <wp:extent cx="323850" cy="298450"/>
            <wp:effectExtent l="0" t="0" r="0" b="6350"/>
            <wp:wrapNone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7F"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EF535BB" wp14:editId="301B390D">
            <wp:simplePos x="0" y="0"/>
            <wp:positionH relativeFrom="column">
              <wp:posOffset>201930</wp:posOffset>
            </wp:positionH>
            <wp:positionV relativeFrom="paragraph">
              <wp:posOffset>9319260</wp:posOffset>
            </wp:positionV>
            <wp:extent cx="324000" cy="298800"/>
            <wp:effectExtent l="0" t="0" r="0" b="635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7F"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F6873B4" wp14:editId="052B7AEA">
            <wp:simplePos x="0" y="0"/>
            <wp:positionH relativeFrom="page">
              <wp:posOffset>3130092</wp:posOffset>
            </wp:positionH>
            <wp:positionV relativeFrom="paragraph">
              <wp:posOffset>9434195</wp:posOffset>
            </wp:positionV>
            <wp:extent cx="1342390" cy="266065"/>
            <wp:effectExtent l="0" t="0" r="0" b="63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6606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7F" w:rsidRPr="00863419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171129" wp14:editId="3FFA4DE7">
                <wp:simplePos x="0" y="0"/>
                <wp:positionH relativeFrom="column">
                  <wp:posOffset>525145</wp:posOffset>
                </wp:positionH>
                <wp:positionV relativeFrom="paragraph">
                  <wp:posOffset>9283567</wp:posOffset>
                </wp:positionV>
                <wp:extent cx="165862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391B4C" w:rsidRDefault="00D2507F" w:rsidP="00D2507F">
                            <w:pPr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Прочитайте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инструкцию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перед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использован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е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.35pt;margin-top:731pt;width:130.6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" filled="f" stroked="f">
                <v:textbox style="mso-fit-shape-to-text:t">
                  <w:txbxContent>
                    <w:p w:rsidR="00D2507F" w:rsidRPr="00391B4C" w:rsidRDefault="00D2507F" w:rsidP="00D2507F">
                      <w:pPr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Прочитайте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инструкцию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перед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использован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е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D2507F" w:rsidRDefault="00D2507F" w:rsidP="000B046B">
      <w:pPr>
        <w:pStyle w:val="TableParagraph"/>
        <w:spacing w:before="11"/>
        <w:rPr>
          <w:rFonts w:ascii="Times New Roman"/>
          <w:sz w:val="25"/>
        </w:rPr>
        <w:sectPr w:rsidR="00D2507F" w:rsidSect="000B63F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87FC0" w:rsidRDefault="00BE625D">
      <w:pPr>
        <w:rPr>
          <w:b/>
          <w:lang w:val="ru-RU"/>
        </w:rPr>
      </w:pPr>
      <w:r w:rsidRPr="00BE625D">
        <w:rPr>
          <w:b/>
          <w:lang w:val="ru-RU"/>
        </w:rPr>
        <w:lastRenderedPageBreak/>
        <w:t>Общие правила безопасности при работе с электроинструментом</w:t>
      </w:r>
    </w:p>
    <w:p w:rsidR="00391B4C" w:rsidRDefault="00391B4C">
      <w:pPr>
        <w:rPr>
          <w:b/>
          <w:lang w:val="ru-RU"/>
        </w:rPr>
      </w:pPr>
    </w:p>
    <w:p w:rsidR="00BE625D" w:rsidRDefault="00BE625D" w:rsidP="00E63199">
      <w:pPr>
        <w:rPr>
          <w:lang w:val="ru-RU"/>
        </w:rPr>
      </w:pPr>
      <w:r w:rsidRPr="00BE625D">
        <w:rPr>
          <w:lang w:val="ru-RU"/>
        </w:rPr>
        <w:t>1.</w:t>
      </w:r>
      <w:r>
        <w:rPr>
          <w:lang w:val="ru-RU"/>
        </w:rPr>
        <w:t xml:space="preserve"> Вынимайте батарею при любой ремонтной работе инструмента.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2. Запрещается работать инструментом под дождем или водой.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3. Не храните аккумулятор свыше 40</w:t>
      </w:r>
      <w:r w:rsidRPr="00BE625D">
        <w:rPr>
          <w:lang w:val="ru-RU"/>
        </w:rPr>
        <w:t>°C</w:t>
      </w:r>
      <w:r w:rsidR="00FC01B7">
        <w:rPr>
          <w:lang w:val="ru-RU"/>
        </w:rPr>
        <w:t>, не хранить аккумулятор под прямыми лучами солнечного света.</w:t>
      </w:r>
    </w:p>
    <w:p w:rsidR="00FC01B7" w:rsidRDefault="00391B4C" w:rsidP="00E6319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349FB35" wp14:editId="28370842">
            <wp:simplePos x="0" y="0"/>
            <wp:positionH relativeFrom="column">
              <wp:posOffset>3284855</wp:posOffset>
            </wp:positionH>
            <wp:positionV relativeFrom="paragraph">
              <wp:posOffset>356870</wp:posOffset>
            </wp:positionV>
            <wp:extent cx="488950" cy="4241800"/>
            <wp:effectExtent l="0" t="0" r="6350" b="6350"/>
            <wp:wrapNone/>
            <wp:docPr id="70" name="Рисунок 70" descr="D:\ЖЁСТКИЙ ДИСК РИВЕТ ГАН\Инструкции\SK700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B7">
        <w:rPr>
          <w:lang w:val="ru-RU"/>
        </w:rPr>
        <w:t>4. Зарядку аккумулятора производить при температуре 0-30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 Идеальная зарядка при 18-24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</w:t>
      </w:r>
    </w:p>
    <w:p w:rsidR="00FC01B7" w:rsidRDefault="00FC01B7" w:rsidP="00E63199">
      <w:pPr>
        <w:rPr>
          <w:lang w:val="ru-RU"/>
        </w:rPr>
      </w:pPr>
      <w:r>
        <w:rPr>
          <w:lang w:val="ru-RU"/>
        </w:rPr>
        <w:t>5. Используйте только оригинально зарядное устройство и аккумулятор</w:t>
      </w:r>
      <w:r w:rsidR="00E63199">
        <w:rPr>
          <w:lang w:val="ru-RU"/>
        </w:rPr>
        <w:t>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6. Избегайте короткого замыкания аккумулятора (например: не засовывайте болты, гвозди и т.д.). Не допускать контакта анода и катода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7. Запрещается поджигать аккумуляторную батарею или выбрасывать её в открытое пламя, это приведет к взрыву.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8. Запрещается заряжать поврежденный аккумулятор.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9. Если поврежден шнур питания на зарядном устройстве, то, пожалуйста, обратитесь в сервисный центр.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10. Обязательно отключите зарядное устройство перед извлечением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11. Во время зарядки, нагрев зарядного устройства и аккумулятора является норма</w:t>
      </w:r>
      <w:r w:rsidR="003E6C6D">
        <w:rPr>
          <w:lang w:val="ru-RU"/>
        </w:rPr>
        <w:t>льным.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12. Использовать только оригинальное зарядное устройство для зарядки аккумуляторов.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13. Когда аккумулятор зарядится – извлеките его из зарядного устройства.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14.</w:t>
      </w:r>
      <w:r w:rsidR="00CF180C">
        <w:rPr>
          <w:lang w:val="ru-RU"/>
        </w:rPr>
        <w:t xml:space="preserve"> Во время работы аккумуляторной</w:t>
      </w:r>
      <w:r>
        <w:rPr>
          <w:lang w:val="ru-RU"/>
        </w:rPr>
        <w:t xml:space="preserve"> </w:t>
      </w:r>
      <w:r w:rsidR="00CF180C">
        <w:rPr>
          <w:lang w:val="ru-RU"/>
        </w:rPr>
        <w:t>УШМ</w:t>
      </w:r>
      <w:r>
        <w:rPr>
          <w:lang w:val="ru-RU"/>
        </w:rPr>
        <w:t>, корпус и блок батарей могут нагреваться, это нормальное явление.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15. Запрещается утилизировать отработанные аккумуляторные батареи вместе с потребительскими отходами.</w:t>
      </w:r>
    </w:p>
    <w:p w:rsidR="003E6C6D" w:rsidRDefault="003E6C6D" w:rsidP="00CF180C">
      <w:pPr>
        <w:rPr>
          <w:lang w:val="ru-RU"/>
        </w:rPr>
      </w:pPr>
      <w:r>
        <w:rPr>
          <w:lang w:val="ru-RU"/>
        </w:rPr>
        <w:t xml:space="preserve">16. </w:t>
      </w:r>
      <w:r w:rsidR="00CF180C" w:rsidRPr="00CF180C">
        <w:rPr>
          <w:lang w:val="ru-RU"/>
        </w:rPr>
        <w:t>Работая с электроинструментами, помните о</w:t>
      </w:r>
      <w:r w:rsidR="00B6629D">
        <w:rPr>
          <w:lang w:val="ru-RU"/>
        </w:rPr>
        <w:t xml:space="preserve"> процессе</w:t>
      </w:r>
      <w:r w:rsidR="00CF180C">
        <w:rPr>
          <w:lang w:val="ru-RU"/>
        </w:rPr>
        <w:t>. Не работайте под воздействием</w:t>
      </w:r>
      <w:r w:rsidR="00CF180C" w:rsidRPr="00CF180C">
        <w:rPr>
          <w:lang w:val="ru-RU"/>
        </w:rPr>
        <w:t xml:space="preserve"> усталости, наркотиков, алкоголя или</w:t>
      </w:r>
      <w:r w:rsidR="00CF180C">
        <w:rPr>
          <w:lang w:val="ru-RU"/>
        </w:rPr>
        <w:t xml:space="preserve"> таблеток. Во избежание причинения серь</w:t>
      </w:r>
      <w:r w:rsidR="00CF180C" w:rsidRPr="00CF180C">
        <w:rPr>
          <w:lang w:val="ru-RU"/>
        </w:rPr>
        <w:t>езных</w:t>
      </w:r>
      <w:r w:rsidR="00CF180C">
        <w:rPr>
          <w:lang w:val="ru-RU"/>
        </w:rPr>
        <w:t xml:space="preserve"> травм</w:t>
      </w:r>
      <w:r w:rsidR="00CF180C" w:rsidRPr="00CF180C">
        <w:rPr>
          <w:lang w:val="ru-RU"/>
        </w:rPr>
        <w:t>.</w:t>
      </w:r>
    </w:p>
    <w:p w:rsidR="00087FC0" w:rsidRDefault="003E6C6D" w:rsidP="00E63199">
      <w:pPr>
        <w:rPr>
          <w:lang w:val="ru-RU"/>
        </w:rPr>
      </w:pPr>
      <w:r>
        <w:rPr>
          <w:lang w:val="ru-RU"/>
        </w:rPr>
        <w:t>17. При работе с инструментом всегда используйте средства индивидуальной защиты (</w:t>
      </w:r>
      <w:proofErr w:type="spellStart"/>
      <w:r>
        <w:rPr>
          <w:lang w:val="ru-RU"/>
        </w:rPr>
        <w:t>б</w:t>
      </w:r>
      <w:r w:rsidR="00D80E69">
        <w:rPr>
          <w:lang w:val="ru-RU"/>
        </w:rPr>
        <w:t>е</w:t>
      </w:r>
      <w:r>
        <w:rPr>
          <w:lang w:val="ru-RU"/>
        </w:rPr>
        <w:t>руши</w:t>
      </w:r>
      <w:proofErr w:type="spellEnd"/>
      <w:r>
        <w:rPr>
          <w:lang w:val="ru-RU"/>
        </w:rPr>
        <w:t>, очки, перчатки)</w:t>
      </w:r>
      <w:r w:rsidR="00087FC0">
        <w:rPr>
          <w:lang w:val="ru-RU"/>
        </w:rPr>
        <w:t>.</w:t>
      </w: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E03F23" w:rsidRDefault="00E03F23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087FC0" w:rsidRPr="00BE4EE6" w:rsidRDefault="00087FC0" w:rsidP="00E63199">
      <w:pPr>
        <w:rPr>
          <w:b/>
          <w:lang w:val="ru-RU"/>
        </w:rPr>
      </w:pPr>
      <w:r>
        <w:rPr>
          <w:b/>
          <w:lang w:val="ru-RU"/>
        </w:rPr>
        <w:lastRenderedPageBreak/>
        <w:t>ВНИМАНИЕ</w:t>
      </w:r>
      <w:r w:rsidRPr="00BE4EE6">
        <w:rPr>
          <w:b/>
          <w:lang w:val="ru-RU"/>
        </w:rPr>
        <w:t>!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Аккумуляторные батареи могут протекать при перегреве или чрезмерном использовании. Если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вытекшая жидкость из аккумулятора</w:t>
      </w:r>
      <w:r>
        <w:rPr>
          <w:lang w:val="ru-RU"/>
        </w:rPr>
        <w:t xml:space="preserve"> касается кожи, ее следует вымыть </w:t>
      </w:r>
      <w:r w:rsidRPr="00087FC0">
        <w:rPr>
          <w:lang w:val="ru-RU"/>
        </w:rPr>
        <w:t xml:space="preserve">сначала с мылом, затем промыть лимонным соком и уксусом; если </w:t>
      </w:r>
      <w:r>
        <w:rPr>
          <w:lang w:val="ru-RU"/>
        </w:rPr>
        <w:t xml:space="preserve">касается глаз, </w:t>
      </w:r>
      <w:r w:rsidRPr="00087FC0">
        <w:rPr>
          <w:lang w:val="ru-RU"/>
        </w:rPr>
        <w:t>следует промыть чистой водой</w:t>
      </w:r>
    </w:p>
    <w:p w:rsidR="00087FC0" w:rsidRDefault="00087FC0" w:rsidP="00087FC0">
      <w:pPr>
        <w:rPr>
          <w:lang w:val="ru-RU"/>
        </w:rPr>
      </w:pPr>
      <w:r w:rsidRPr="00087FC0">
        <w:rPr>
          <w:lang w:val="ru-RU"/>
        </w:rPr>
        <w:t xml:space="preserve">немедленно, и </w:t>
      </w:r>
      <w:r>
        <w:rPr>
          <w:lang w:val="ru-RU"/>
        </w:rPr>
        <w:t>обратиться</w:t>
      </w:r>
      <w:r w:rsidRPr="00087FC0">
        <w:rPr>
          <w:lang w:val="ru-RU"/>
        </w:rPr>
        <w:t xml:space="preserve"> в больницу для обследования и лечения</w:t>
      </w:r>
      <w:r>
        <w:rPr>
          <w:lang w:val="ru-RU"/>
        </w:rPr>
        <w:t>.</w:t>
      </w:r>
    </w:p>
    <w:p w:rsidR="00391B4C" w:rsidRPr="00087FC0" w:rsidRDefault="00391B4C" w:rsidP="00087FC0">
      <w:pPr>
        <w:rPr>
          <w:lang w:val="ru-RU"/>
        </w:rPr>
      </w:pPr>
    </w:p>
    <w:p w:rsidR="00087FC0" w:rsidRDefault="00087FC0" w:rsidP="00087FC0">
      <w:pPr>
        <w:rPr>
          <w:b/>
          <w:lang w:val="ru-RU"/>
        </w:rPr>
      </w:pPr>
      <w:r>
        <w:rPr>
          <w:b/>
          <w:lang w:val="ru-RU"/>
        </w:rPr>
        <w:t>ПРИМЕЧАНИЕ</w:t>
      </w:r>
    </w:p>
    <w:p w:rsidR="00087FC0" w:rsidRPr="00087FC0" w:rsidRDefault="00087FC0" w:rsidP="00087FC0">
      <w:pPr>
        <w:rPr>
          <w:b/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 xml:space="preserve">Чтобы уменьшить вред, пользователи должны </w:t>
      </w:r>
      <w:r w:rsidR="00087FC0">
        <w:rPr>
          <w:lang w:val="ru-RU"/>
        </w:rPr>
        <w:t>т</w:t>
      </w:r>
      <w:r w:rsidR="00087FC0" w:rsidRPr="00087FC0">
        <w:rPr>
          <w:lang w:val="ru-RU"/>
        </w:rPr>
        <w:t>щательно</w:t>
      </w:r>
      <w:r w:rsidR="00087FC0">
        <w:rPr>
          <w:lang w:val="ru-RU"/>
        </w:rPr>
        <w:t xml:space="preserve"> ознакомиться с инструкцией:</w:t>
      </w: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Предупреждающие знаки</w:t>
      </w:r>
    </w:p>
    <w:p w:rsidR="00091AD8" w:rsidRDefault="00091AD8" w:rsidP="00091AD8">
      <w:pPr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Не помещать под дождь или воду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>
        <w:rPr>
          <w:lang w:val="ru-RU"/>
        </w:rPr>
        <w:t>Не сжигать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Пожалуйста, наденьте пылезащитную маску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защитные очки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наушники</w:t>
      </w:r>
    </w:p>
    <w:p w:rsidR="00091AD8" w:rsidRPr="00087FC0" w:rsidRDefault="00091AD8" w:rsidP="00091AD8">
      <w:pPr>
        <w:ind w:left="567"/>
        <w:rPr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94229B">
        <w:rPr>
          <w:lang w:val="ru-RU"/>
        </w:rPr>
        <w:t xml:space="preserve">Корпус </w:t>
      </w:r>
      <w:r w:rsidR="00087FC0" w:rsidRPr="00087FC0">
        <w:rPr>
          <w:lang w:val="ru-RU"/>
        </w:rPr>
        <w:t xml:space="preserve"> продукта (за исключением аккумуляторов)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не содержит токсичных и вредных веществ или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элемент</w:t>
      </w:r>
      <w:r w:rsidR="00087FC0">
        <w:rPr>
          <w:lang w:val="ru-RU"/>
        </w:rPr>
        <w:t>ов</w:t>
      </w:r>
      <w:r w:rsidR="00087FC0" w:rsidRPr="00087FC0">
        <w:rPr>
          <w:lang w:val="ru-RU"/>
        </w:rPr>
        <w:t xml:space="preserve">. Это </w:t>
      </w:r>
      <w:r w:rsidR="00D80E69">
        <w:rPr>
          <w:lang w:val="ru-RU"/>
        </w:rPr>
        <w:t>безоп</w:t>
      </w:r>
      <w:r w:rsidR="00087FC0">
        <w:rPr>
          <w:lang w:val="ru-RU"/>
        </w:rPr>
        <w:t>асный</w:t>
      </w:r>
      <w:r w:rsidR="00087FC0" w:rsidRPr="00087FC0">
        <w:rPr>
          <w:lang w:val="ru-RU"/>
        </w:rPr>
        <w:t xml:space="preserve"> продукт для защиты окружающей среды.  После утилизации он может быть переработан</w:t>
      </w:r>
      <w:r w:rsidR="00087FC0">
        <w:rPr>
          <w:lang w:val="ru-RU"/>
        </w:rPr>
        <w:t>.</w:t>
      </w:r>
    </w:p>
    <w:p w:rsidR="00272321" w:rsidRDefault="00091AD8" w:rsidP="00091AD8">
      <w:pPr>
        <w:ind w:left="567"/>
        <w:rPr>
          <w:lang w:val="ru-RU"/>
        </w:rPr>
        <w:sectPr w:rsidR="00272321" w:rsidSect="00BE625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ru-RU"/>
        </w:rPr>
        <w:t xml:space="preserve">- </w:t>
      </w:r>
      <w:r w:rsidRPr="00091AD8">
        <w:rPr>
          <w:lang w:val="ru-RU"/>
        </w:rPr>
        <w:t>Аккумулятор этого продукта содержит токсичные и</w:t>
      </w:r>
      <w:r w:rsidR="0094229B">
        <w:rPr>
          <w:lang w:val="ru-RU"/>
        </w:rPr>
        <w:t xml:space="preserve"> </w:t>
      </w:r>
      <w:r w:rsidRPr="00091AD8">
        <w:rPr>
          <w:lang w:val="ru-RU"/>
        </w:rPr>
        <w:t xml:space="preserve">вредные вещества или элементы. Его </w:t>
      </w:r>
      <w:r>
        <w:rPr>
          <w:lang w:val="ru-RU"/>
        </w:rPr>
        <w:t>э</w:t>
      </w:r>
      <w:r w:rsidRPr="00091AD8">
        <w:rPr>
          <w:lang w:val="ru-RU"/>
        </w:rPr>
        <w:t>кологический</w:t>
      </w:r>
      <w:r>
        <w:rPr>
          <w:lang w:val="ru-RU"/>
        </w:rPr>
        <w:t xml:space="preserve"> с</w:t>
      </w:r>
      <w:r w:rsidRPr="00091AD8">
        <w:rPr>
          <w:lang w:val="ru-RU"/>
        </w:rPr>
        <w:t>рок службы</w:t>
      </w:r>
      <w:r>
        <w:rPr>
          <w:lang w:val="ru-RU"/>
        </w:rPr>
        <w:t xml:space="preserve"> </w:t>
      </w:r>
      <w:r w:rsidRPr="00091AD8">
        <w:rPr>
          <w:lang w:val="ru-RU"/>
        </w:rPr>
        <w:t xml:space="preserve"> - 10 лет. </w:t>
      </w:r>
      <w:r>
        <w:rPr>
          <w:lang w:val="ru-RU"/>
        </w:rPr>
        <w:t xml:space="preserve">Он может быть переработан </w:t>
      </w:r>
      <w:r w:rsidRPr="00091AD8">
        <w:rPr>
          <w:lang w:val="ru-RU"/>
        </w:rPr>
        <w:t xml:space="preserve">после </w:t>
      </w:r>
      <w:r>
        <w:rPr>
          <w:lang w:val="ru-RU"/>
        </w:rPr>
        <w:t>утилизации</w:t>
      </w:r>
      <w:r w:rsidRPr="00091AD8">
        <w:rPr>
          <w:lang w:val="ru-RU"/>
        </w:rPr>
        <w:t>, и не долж</w:t>
      </w:r>
      <w:r>
        <w:rPr>
          <w:lang w:val="ru-RU"/>
        </w:rPr>
        <w:t>ен выбрасываться.</w:t>
      </w:r>
    </w:p>
    <w:p w:rsidR="00272321" w:rsidRDefault="00272321" w:rsidP="00091AD8">
      <w:pPr>
        <w:ind w:left="567"/>
        <w:rPr>
          <w:lang w:val="ru-RU"/>
        </w:rPr>
        <w:sectPr w:rsidR="00272321" w:rsidSect="00CF44E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A545A9" w:rsidP="00CF44E9">
      <w:pPr>
        <w:ind w:left="567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579FE3CD" wp14:editId="2BF3214A">
            <wp:simplePos x="0" y="0"/>
            <wp:positionH relativeFrom="column">
              <wp:posOffset>127635</wp:posOffset>
            </wp:positionH>
            <wp:positionV relativeFrom="paragraph">
              <wp:posOffset>82550</wp:posOffset>
            </wp:positionV>
            <wp:extent cx="6675755" cy="4220845"/>
            <wp:effectExtent l="0" t="0" r="0" b="8255"/>
            <wp:wrapNone/>
            <wp:docPr id="11" name="Рисунок 11" descr="D:\ЖЁСТКИЙ ДИСК РИВЕТ ГАН\Инструкции\SK128\2019-07-13_17-34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ЁСТКИЙ ДИСК РИВЕТ ГАН\Инструкции\SK128\2019-07-13_17-34-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1. </w:t>
      </w:r>
      <w:r w:rsidR="00E03F23" w:rsidRPr="00E03F23">
        <w:rPr>
          <w:b/>
          <w:lang w:val="ru-RU"/>
        </w:rPr>
        <w:t>Клавиша снятия аккумулятора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2. </w:t>
      </w:r>
      <w:r w:rsidR="00E03F23" w:rsidRPr="00D63DF5">
        <w:rPr>
          <w:b/>
          <w:lang w:val="ru-RU"/>
        </w:rPr>
        <w:t>Индикатор заряда батареи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3. Пусковая кнопка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4. </w:t>
      </w:r>
      <w:r w:rsidR="00E03F23">
        <w:rPr>
          <w:b/>
          <w:lang w:val="ru-RU"/>
        </w:rPr>
        <w:t>Кнопка блокировки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5. </w:t>
      </w:r>
      <w:r w:rsidR="00E03F23">
        <w:rPr>
          <w:b/>
          <w:lang w:val="ru-RU"/>
        </w:rPr>
        <w:t>Внутренняя прижимная пластина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6. </w:t>
      </w:r>
      <w:r w:rsidR="00E03F23">
        <w:rPr>
          <w:b/>
          <w:lang w:val="ru-RU"/>
        </w:rPr>
        <w:t>Внешняя прижимная пластина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7. </w:t>
      </w:r>
      <w:r w:rsidR="00E03F23">
        <w:rPr>
          <w:b/>
          <w:lang w:val="ru-RU"/>
        </w:rPr>
        <w:t>Защитный кожух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8. </w:t>
      </w:r>
      <w:r w:rsidR="00E03F23">
        <w:rPr>
          <w:b/>
          <w:lang w:val="ru-RU"/>
        </w:rPr>
        <w:t>Рукоятка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9. </w:t>
      </w:r>
      <w:r w:rsidR="00AF1EC4">
        <w:rPr>
          <w:b/>
          <w:lang w:val="ru-RU"/>
        </w:rPr>
        <w:t>Пылезащитная крышка</w:t>
      </w:r>
    </w:p>
    <w:p w:rsidR="00087FC0" w:rsidRPr="00D63DF5" w:rsidRDefault="00087FC0" w:rsidP="00CF44E9">
      <w:pPr>
        <w:ind w:left="567"/>
        <w:rPr>
          <w:b/>
          <w:lang w:val="ru-RU"/>
        </w:rPr>
      </w:pP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CF44E9" w:rsidRDefault="00CF44E9" w:rsidP="00CF44E9">
      <w:pPr>
        <w:rPr>
          <w:lang w:val="ru-RU"/>
        </w:rPr>
      </w:pPr>
    </w:p>
    <w:p w:rsidR="00CF44E9" w:rsidRPr="00E03F23" w:rsidRDefault="00CF44E9" w:rsidP="00CF44E9">
      <w:pPr>
        <w:ind w:left="567"/>
        <w:rPr>
          <w:b/>
          <w:sz w:val="24"/>
          <w:szCs w:val="24"/>
          <w:lang w:val="ru-RU"/>
        </w:rPr>
      </w:pPr>
      <w:r w:rsidRPr="003B4B4D">
        <w:rPr>
          <w:b/>
          <w:sz w:val="24"/>
          <w:szCs w:val="24"/>
          <w:lang w:val="ru-RU"/>
        </w:rPr>
        <w:t>Спецификация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585"/>
      </w:tblGrid>
      <w:tr w:rsidR="00CF44E9" w:rsidRPr="00E03F23" w:rsidTr="00D63DF5">
        <w:tc>
          <w:tcPr>
            <w:tcW w:w="2943" w:type="dxa"/>
          </w:tcPr>
          <w:p w:rsidR="00CF44E9" w:rsidRPr="00E03F23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Вольтаж</w:t>
            </w:r>
          </w:p>
        </w:tc>
        <w:tc>
          <w:tcPr>
            <w:tcW w:w="1585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18В</w:t>
            </w:r>
          </w:p>
        </w:tc>
      </w:tr>
      <w:tr w:rsidR="00CF44E9" w:rsidRPr="00E03F23" w:rsidTr="00D63DF5">
        <w:tc>
          <w:tcPr>
            <w:tcW w:w="2943" w:type="dxa"/>
          </w:tcPr>
          <w:p w:rsidR="00CF44E9" w:rsidRPr="00E03F23" w:rsidRDefault="00CF44E9" w:rsidP="00A545A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E03F23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03F23">
              <w:rPr>
                <w:sz w:val="24"/>
                <w:szCs w:val="24"/>
                <w:lang w:val="ru-RU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E03F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5" w:type="dxa"/>
          </w:tcPr>
          <w:p w:rsidR="00CF44E9" w:rsidRPr="003B4B4D" w:rsidRDefault="00A545A9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A545A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Макс</w:t>
            </w:r>
            <w:r w:rsidRPr="003B4B4D">
              <w:rPr>
                <w:sz w:val="24"/>
                <w:szCs w:val="24"/>
              </w:rPr>
              <w:t xml:space="preserve">. </w:t>
            </w:r>
            <w:r w:rsidRPr="003B4B4D">
              <w:rPr>
                <w:sz w:val="24"/>
                <w:szCs w:val="24"/>
                <w:lang w:val="ru-RU"/>
              </w:rPr>
              <w:t>диаметр</w:t>
            </w:r>
            <w:r w:rsidRPr="003B4B4D">
              <w:rPr>
                <w:sz w:val="24"/>
                <w:szCs w:val="24"/>
              </w:rPr>
              <w:t xml:space="preserve"> </w:t>
            </w:r>
            <w:r w:rsidR="00A545A9">
              <w:rPr>
                <w:sz w:val="24"/>
                <w:szCs w:val="24"/>
                <w:lang w:val="ru-RU"/>
              </w:rPr>
              <w:t>диска</w:t>
            </w:r>
          </w:p>
        </w:tc>
        <w:tc>
          <w:tcPr>
            <w:tcW w:w="1585" w:type="dxa"/>
          </w:tcPr>
          <w:p w:rsidR="00CF44E9" w:rsidRPr="003B4B4D" w:rsidRDefault="00A545A9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</w:t>
            </w:r>
            <w:r w:rsidR="003B4B4D" w:rsidRPr="003B4B4D">
              <w:rPr>
                <w:sz w:val="24"/>
                <w:szCs w:val="24"/>
                <w:lang w:val="ru-RU"/>
              </w:rPr>
              <w:t>мм</w:t>
            </w:r>
          </w:p>
        </w:tc>
      </w:tr>
      <w:tr w:rsid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Аккумулятор</w:t>
            </w:r>
          </w:p>
        </w:tc>
        <w:tc>
          <w:tcPr>
            <w:tcW w:w="1585" w:type="dxa"/>
          </w:tcPr>
          <w:p w:rsidR="00CF44E9" w:rsidRPr="003B4B4D" w:rsidRDefault="00A545A9" w:rsidP="00CF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3B4B4D" w:rsidRPr="003B4B4D">
              <w:rPr>
                <w:sz w:val="24"/>
                <w:szCs w:val="24"/>
                <w:lang w:val="ru-RU"/>
              </w:rPr>
              <w:t xml:space="preserve">00Ач </w:t>
            </w:r>
            <w:r w:rsidR="003B4B4D" w:rsidRPr="003B4B4D">
              <w:rPr>
                <w:sz w:val="24"/>
                <w:szCs w:val="24"/>
              </w:rPr>
              <w:t>Li-ion</w:t>
            </w:r>
          </w:p>
        </w:tc>
      </w:tr>
    </w:tbl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  <w:sectPr w:rsidR="00A545A9" w:rsidSect="002723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1B4C" w:rsidRPr="00391B4C" w:rsidRDefault="00391B4C" w:rsidP="00391B4C">
      <w:pPr>
        <w:ind w:left="567"/>
        <w:jc w:val="center"/>
        <w:rPr>
          <w:lang w:val="ru-RU"/>
        </w:rPr>
      </w:pPr>
      <w:r w:rsidRPr="00391B4C">
        <w:rPr>
          <w:lang w:val="ru-RU"/>
        </w:rPr>
        <w:lastRenderedPageBreak/>
        <w:t>Некоторые из аксессуаров, упомянутых в иллюстрациях или текстах, не входят в объем поставки.</w:t>
      </w:r>
    </w:p>
    <w:p w:rsidR="003B4B4D" w:rsidRDefault="00CF44E9" w:rsidP="00391B4C">
      <w:pPr>
        <w:ind w:left="567"/>
        <w:jc w:val="center"/>
        <w:rPr>
          <w:lang w:val="ru-RU"/>
        </w:rPr>
        <w:sectPr w:rsidR="003B4B4D" w:rsidSect="00CF4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F44E9">
        <w:rPr>
          <w:lang w:val="ru-RU"/>
        </w:rPr>
        <w:t xml:space="preserve">Мы рекомендуем выбирать аксессуары в магазинах, где вы покупаете электроинструменты. Пожалуйста, используйте качественные </w:t>
      </w:r>
      <w:r w:rsidR="003B4B4D">
        <w:rPr>
          <w:lang w:val="ru-RU"/>
        </w:rPr>
        <w:t xml:space="preserve">и оригинальные </w:t>
      </w:r>
      <w:r w:rsidRPr="00CF44E9">
        <w:rPr>
          <w:lang w:val="ru-RU"/>
        </w:rPr>
        <w:t>аксессуары</w:t>
      </w: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lastRenderedPageBreak/>
        <w:t>Руководство по эксплуатации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Примечание: перед использованием машины, пожалуйста, внимательно прочитайте инструкцию.</w:t>
      </w:r>
    </w:p>
    <w:p w:rsidR="00EE49D1" w:rsidRDefault="00EE49D1" w:rsidP="003573F8">
      <w:pPr>
        <w:rPr>
          <w:lang w:val="ru-RU"/>
        </w:rPr>
      </w:pP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t>Перед использованием</w:t>
      </w:r>
    </w:p>
    <w:p w:rsidR="00EE49D1" w:rsidRPr="00EE49D1" w:rsidRDefault="003573F8" w:rsidP="003573F8">
      <w:pPr>
        <w:rPr>
          <w:lang w:val="ru-RU"/>
        </w:rPr>
      </w:pPr>
      <w:r>
        <w:rPr>
          <w:lang w:val="ru-RU"/>
        </w:rPr>
        <w:t>Блок питания и аккумулятор необходимо использовать только оригинальные</w:t>
      </w:r>
      <w:r w:rsidR="00EE49D1" w:rsidRPr="00EE49D1">
        <w:rPr>
          <w:lang w:val="ru-RU"/>
        </w:rPr>
        <w:t>. Категорически запрещено использовать</w:t>
      </w:r>
      <w:r w:rsidR="00EE49D1">
        <w:rPr>
          <w:lang w:val="ru-RU"/>
        </w:rPr>
        <w:t xml:space="preserve"> </w:t>
      </w:r>
      <w:r w:rsidR="00EE49D1" w:rsidRPr="00EE49D1">
        <w:rPr>
          <w:lang w:val="ru-RU"/>
        </w:rPr>
        <w:t xml:space="preserve">другие зарядные устройства. В условиях высокой температуры или после длительного использования, </w:t>
      </w:r>
      <w:r w:rsidR="00EE49D1">
        <w:rPr>
          <w:lang w:val="ru-RU"/>
        </w:rPr>
        <w:t xml:space="preserve">инструмент </w:t>
      </w:r>
      <w:r w:rsidR="00EE49D1" w:rsidRPr="00EE49D1">
        <w:rPr>
          <w:lang w:val="ru-RU"/>
        </w:rPr>
        <w:t>может стать горячим</w:t>
      </w:r>
      <w:proofErr w:type="gramStart"/>
      <w:r w:rsidR="00EE49D1" w:rsidRPr="00EE49D1">
        <w:rPr>
          <w:lang w:val="ru-RU"/>
        </w:rPr>
        <w:t xml:space="preserve"> В</w:t>
      </w:r>
      <w:proofErr w:type="gramEnd"/>
      <w:r w:rsidR="00EE49D1" w:rsidRPr="00EE49D1">
        <w:rPr>
          <w:lang w:val="ru-RU"/>
        </w:rPr>
        <w:t xml:space="preserve"> это время, пожалуйста, не заряжайте сразу, а перезаряжайте после</w:t>
      </w:r>
      <w:r w:rsidR="00EE49D1">
        <w:rPr>
          <w:lang w:val="ru-RU"/>
        </w:rPr>
        <w:t xml:space="preserve"> охлаждения батареи</w:t>
      </w:r>
      <w:r w:rsidR="00EE49D1" w:rsidRPr="00EE49D1">
        <w:rPr>
          <w:lang w:val="ru-RU"/>
        </w:rPr>
        <w:t>. В противном случае срок службы батареи будет сокращен или</w:t>
      </w:r>
      <w:r w:rsidR="00EE49D1">
        <w:rPr>
          <w:lang w:val="ru-RU"/>
        </w:rPr>
        <w:t xml:space="preserve"> она будет не </w:t>
      </w:r>
      <w:r w:rsidR="00EE49D1" w:rsidRPr="00EE49D1">
        <w:rPr>
          <w:lang w:val="ru-RU"/>
        </w:rPr>
        <w:t>перезаряжена из-за перегрева.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Аккумулятор можно вставить в зарядное устройство только в одном направлении. Повернуть</w:t>
      </w:r>
      <w:r>
        <w:rPr>
          <w:lang w:val="ru-RU"/>
        </w:rPr>
        <w:t xml:space="preserve"> </w:t>
      </w:r>
      <w:r w:rsidRPr="00EE49D1">
        <w:rPr>
          <w:lang w:val="ru-RU"/>
        </w:rPr>
        <w:t>аккумулятор, пока он не будет вставл</w:t>
      </w:r>
      <w:r>
        <w:rPr>
          <w:lang w:val="ru-RU"/>
        </w:rPr>
        <w:t xml:space="preserve">ен в зарядное устройство. Когда </w:t>
      </w:r>
      <w:r w:rsidRPr="00EE49D1">
        <w:rPr>
          <w:lang w:val="ru-RU"/>
        </w:rPr>
        <w:t>зарядное устройство включено</w:t>
      </w:r>
      <w:r>
        <w:rPr>
          <w:lang w:val="ru-RU"/>
        </w:rPr>
        <w:t xml:space="preserve"> и горит красный индикатор</w:t>
      </w:r>
      <w:r w:rsidRPr="00EE49D1">
        <w:rPr>
          <w:lang w:val="ru-RU"/>
        </w:rPr>
        <w:t xml:space="preserve">, </w:t>
      </w:r>
      <w:r>
        <w:rPr>
          <w:lang w:val="ru-RU"/>
        </w:rPr>
        <w:t>можно начинать зарядку.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Когда в зарядное устройство вставлен полностью заряженный аккумулятор, интеллектуальное зарядное устройство обнаружит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напряжение аккумуляторной батареи. Когда напряжение разблокировки не достигнуто, зарядное устройство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не будет заряжать аккумулятор, и красный индикатор не станет зеленым.</w:t>
      </w:r>
    </w:p>
    <w:p w:rsidR="003573F8" w:rsidRDefault="003573F8" w:rsidP="003573F8">
      <w:pPr>
        <w:rPr>
          <w:lang w:val="ru-RU"/>
        </w:rPr>
      </w:pPr>
    </w:p>
    <w:p w:rsidR="00A545A9" w:rsidRDefault="00A545A9" w:rsidP="003573F8">
      <w:pPr>
        <w:rPr>
          <w:b/>
          <w:lang w:val="ru-RU"/>
        </w:rPr>
      </w:pPr>
      <w:r>
        <w:rPr>
          <w:b/>
          <w:lang w:val="ru-RU"/>
        </w:rPr>
        <w:t>Эксплуатация</w:t>
      </w:r>
    </w:p>
    <w:p w:rsidR="00A545A9" w:rsidRDefault="00A545A9" w:rsidP="003573F8">
      <w:pPr>
        <w:rPr>
          <w:lang w:val="ru-RU"/>
        </w:rPr>
      </w:pPr>
      <w:r>
        <w:rPr>
          <w:lang w:val="ru-RU"/>
        </w:rPr>
        <w:t>1.</w:t>
      </w:r>
      <w:r w:rsidRPr="00A545A9">
        <w:rPr>
          <w:lang w:val="ru-RU"/>
        </w:rPr>
        <w:t xml:space="preserve"> Установка / удаление аккумуляторных батарей (см. Рисунок A)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извлечь батарейный блок, нажмите на защелку перед батарейным блоком и вытащите его.</w:t>
      </w:r>
    </w:p>
    <w:p w:rsid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вставить батарейный блок, просто вставьте его в машину, не прилагайте чрезмерных усилий.</w:t>
      </w:r>
    </w:p>
    <w:p w:rsidR="003573F8" w:rsidRDefault="003573F8" w:rsidP="003573F8">
      <w:pPr>
        <w:rPr>
          <w:lang w:val="ru-RU"/>
        </w:rPr>
      </w:pPr>
    </w:p>
    <w:p w:rsidR="00A545A9" w:rsidRPr="00A545A9" w:rsidRDefault="00A545A9" w:rsidP="00A545A9">
      <w:pPr>
        <w:rPr>
          <w:lang w:val="ru-RU"/>
        </w:rPr>
      </w:pPr>
      <w:r>
        <w:rPr>
          <w:lang w:val="ru-RU"/>
        </w:rPr>
        <w:t>2</w:t>
      </w:r>
      <w:r w:rsidR="003573F8" w:rsidRPr="003573F8">
        <w:rPr>
          <w:lang w:val="ru-RU"/>
        </w:rPr>
        <w:t xml:space="preserve">. </w:t>
      </w:r>
      <w:r w:rsidRPr="00A545A9">
        <w:rPr>
          <w:lang w:val="ru-RU"/>
        </w:rPr>
        <w:t>Установ</w:t>
      </w:r>
      <w:r>
        <w:rPr>
          <w:lang w:val="ru-RU"/>
        </w:rPr>
        <w:t>ка вспомогательной</w:t>
      </w:r>
      <w:r w:rsidRPr="00A545A9">
        <w:rPr>
          <w:lang w:val="ru-RU"/>
        </w:rPr>
        <w:t xml:space="preserve"> ру</w:t>
      </w:r>
      <w:r>
        <w:rPr>
          <w:lang w:val="ru-RU"/>
        </w:rPr>
        <w:t>коятки</w:t>
      </w:r>
      <w:r w:rsidRPr="00A545A9">
        <w:rPr>
          <w:lang w:val="ru-RU"/>
        </w:rPr>
        <w:t xml:space="preserve"> (см. Рисунок B)</w:t>
      </w:r>
    </w:p>
    <w:p w:rsidR="00A545A9" w:rsidRPr="00A545A9" w:rsidRDefault="00A545A9" w:rsidP="00A545A9">
      <w:pPr>
        <w:rPr>
          <w:lang w:val="ru-RU"/>
        </w:rPr>
      </w:pPr>
      <w:r w:rsidRPr="00A545A9">
        <w:rPr>
          <w:lang w:val="ru-RU"/>
        </w:rPr>
        <w:t>Примечание: вспомогательная ручка должна быть надежно установлена перед</w:t>
      </w:r>
      <w:r>
        <w:rPr>
          <w:lang w:val="ru-RU"/>
        </w:rPr>
        <w:t xml:space="preserve"> работой</w:t>
      </w:r>
      <w:r w:rsidRPr="00A545A9">
        <w:rPr>
          <w:lang w:val="ru-RU"/>
        </w:rPr>
        <w:t>.</w:t>
      </w:r>
    </w:p>
    <w:p w:rsidR="003573F8" w:rsidRDefault="00A545A9" w:rsidP="00A545A9">
      <w:pPr>
        <w:rPr>
          <w:lang w:val="ru-RU"/>
        </w:rPr>
      </w:pPr>
      <w:r w:rsidRPr="00A545A9">
        <w:rPr>
          <w:lang w:val="ru-RU"/>
        </w:rPr>
        <w:t>Установите вспомогательную ручку на инструмент в соответствии с</w:t>
      </w:r>
      <w:r w:rsidR="002E69ED">
        <w:rPr>
          <w:lang w:val="ru-RU"/>
        </w:rPr>
        <w:t xml:space="preserve"> позицией, изображенной на рисунке</w:t>
      </w:r>
      <w:r>
        <w:rPr>
          <w:lang w:val="ru-RU"/>
        </w:rPr>
        <w:t>.</w:t>
      </w:r>
    </w:p>
    <w:p w:rsidR="00A545A9" w:rsidRDefault="00A545A9" w:rsidP="00A545A9">
      <w:pPr>
        <w:rPr>
          <w:lang w:val="ru-RU"/>
        </w:rPr>
      </w:pPr>
    </w:p>
    <w:p w:rsidR="002E69ED" w:rsidRPr="002E69ED" w:rsidRDefault="00A545A9" w:rsidP="002E69ED">
      <w:pPr>
        <w:rPr>
          <w:lang w:val="ru-RU"/>
        </w:rPr>
      </w:pPr>
      <w:r>
        <w:rPr>
          <w:lang w:val="ru-RU"/>
        </w:rPr>
        <w:t>3</w:t>
      </w:r>
      <w:r w:rsidR="003573F8">
        <w:rPr>
          <w:lang w:val="ru-RU"/>
        </w:rPr>
        <w:t xml:space="preserve">. </w:t>
      </w:r>
      <w:r w:rsidR="002E69ED" w:rsidRPr="002E69ED">
        <w:rPr>
          <w:lang w:val="ru-RU"/>
        </w:rPr>
        <w:t xml:space="preserve">Установка или снятие защитного </w:t>
      </w:r>
      <w:r w:rsidR="00C47395">
        <w:rPr>
          <w:lang w:val="ru-RU"/>
        </w:rPr>
        <w:t>кожуха</w:t>
      </w:r>
      <w:r w:rsidR="002E69ED" w:rsidRPr="002E69ED">
        <w:rPr>
          <w:lang w:val="ru-RU"/>
        </w:rPr>
        <w:t xml:space="preserve"> (см. Рисунок C, D)</w:t>
      </w:r>
    </w:p>
    <w:p w:rsidR="00C47395" w:rsidRPr="00C47395" w:rsidRDefault="00C47395" w:rsidP="00C47395">
      <w:pPr>
        <w:rPr>
          <w:lang w:val="ru-RU"/>
        </w:rPr>
      </w:pPr>
      <w:r w:rsidRPr="00C47395">
        <w:rPr>
          <w:lang w:val="ru-RU"/>
        </w:rPr>
        <w:t>При установке экрана винт экрана ослабляется с помощью</w:t>
      </w:r>
    </w:p>
    <w:p w:rsidR="00C47395" w:rsidRPr="00C47395" w:rsidRDefault="00C47395" w:rsidP="00C47395">
      <w:pPr>
        <w:rPr>
          <w:lang w:val="ru-RU"/>
        </w:rPr>
      </w:pPr>
      <w:r>
        <w:rPr>
          <w:lang w:val="ru-RU"/>
        </w:rPr>
        <w:t>отвертки</w:t>
      </w:r>
      <w:r w:rsidRPr="00C47395">
        <w:rPr>
          <w:lang w:val="ru-RU"/>
        </w:rPr>
        <w:t>, и выступ</w:t>
      </w:r>
      <w:r w:rsidR="00D80E69">
        <w:rPr>
          <w:lang w:val="ru-RU"/>
        </w:rPr>
        <w:t>а</w:t>
      </w:r>
      <w:bookmarkStart w:id="0" w:name="_GoBack"/>
      <w:bookmarkEnd w:id="0"/>
      <w:r>
        <w:rPr>
          <w:lang w:val="ru-RU"/>
        </w:rPr>
        <w:t>ющая</w:t>
      </w:r>
      <w:r w:rsidRPr="00C47395">
        <w:rPr>
          <w:lang w:val="ru-RU"/>
        </w:rPr>
        <w:t xml:space="preserve"> часть внутреннего кольца </w:t>
      </w:r>
      <w:r>
        <w:rPr>
          <w:lang w:val="ru-RU"/>
        </w:rPr>
        <w:t>кожуха</w:t>
      </w:r>
    </w:p>
    <w:p w:rsidR="00C57D12" w:rsidRDefault="00C47395" w:rsidP="002E69ED">
      <w:pPr>
        <w:rPr>
          <w:lang w:val="ru-RU"/>
        </w:rPr>
      </w:pPr>
      <w:r w:rsidRPr="00C47395">
        <w:rPr>
          <w:lang w:val="ru-RU"/>
        </w:rPr>
        <w:t>вырав</w:t>
      </w:r>
      <w:r>
        <w:rPr>
          <w:lang w:val="ru-RU"/>
        </w:rPr>
        <w:t>нивается по пазу передней крышки</w:t>
      </w:r>
      <w:r w:rsidR="002E69ED" w:rsidRPr="002E69ED">
        <w:rPr>
          <w:lang w:val="ru-RU"/>
        </w:rPr>
        <w:t xml:space="preserve">. </w:t>
      </w:r>
      <w:r w:rsidRPr="00C47395">
        <w:rPr>
          <w:lang w:val="ru-RU"/>
        </w:rPr>
        <w:t xml:space="preserve">После установки </w:t>
      </w:r>
      <w:r>
        <w:rPr>
          <w:lang w:val="ru-RU"/>
        </w:rPr>
        <w:t>кожуха</w:t>
      </w:r>
      <w:r w:rsidRPr="00C47395">
        <w:rPr>
          <w:lang w:val="ru-RU"/>
        </w:rPr>
        <w:t xml:space="preserve"> на место, в соответствии с фактическими требованиями работы, </w:t>
      </w:r>
      <w:r>
        <w:rPr>
          <w:lang w:val="ru-RU"/>
        </w:rPr>
        <w:t>кожух</w:t>
      </w:r>
      <w:r w:rsidRPr="00C47395">
        <w:rPr>
          <w:lang w:val="ru-RU"/>
        </w:rPr>
        <w:t xml:space="preserve"> выбирается таким образом, чтобы найти угол, который может защитить оператора</w:t>
      </w:r>
      <w:r>
        <w:rPr>
          <w:lang w:val="ru-RU"/>
        </w:rPr>
        <w:t>.</w:t>
      </w:r>
      <w:r w:rsidRPr="00C47395">
        <w:rPr>
          <w:lang w:val="ru-RU"/>
        </w:rPr>
        <w:t xml:space="preserve"> </w:t>
      </w:r>
      <w:r>
        <w:rPr>
          <w:lang w:val="ru-RU"/>
        </w:rPr>
        <w:t>Затем затяните винт для фиксации</w:t>
      </w:r>
      <w:r w:rsidRPr="00C47395">
        <w:rPr>
          <w:lang w:val="ru-RU"/>
        </w:rPr>
        <w:t>.</w:t>
      </w:r>
      <w:r w:rsidR="002E69ED" w:rsidRPr="002E69ED">
        <w:rPr>
          <w:lang w:val="ru-RU"/>
        </w:rPr>
        <w:t xml:space="preserve"> При разборке защитного </w:t>
      </w:r>
      <w:r>
        <w:rPr>
          <w:lang w:val="ru-RU"/>
        </w:rPr>
        <w:t>кожуха</w:t>
      </w:r>
      <w:r w:rsidR="002E69ED" w:rsidRPr="002E69ED">
        <w:rPr>
          <w:lang w:val="ru-RU"/>
        </w:rPr>
        <w:t xml:space="preserve"> повторите</w:t>
      </w:r>
      <w:r>
        <w:rPr>
          <w:lang w:val="ru-RU"/>
        </w:rPr>
        <w:t xml:space="preserve"> </w:t>
      </w:r>
      <w:r w:rsidR="002E69ED" w:rsidRPr="002E69ED">
        <w:rPr>
          <w:lang w:val="ru-RU"/>
        </w:rPr>
        <w:t>описанные выше шаги установки в обратном порядке.</w:t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A2125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8720" behindDoc="1" locked="0" layoutInCell="1" allowOverlap="1" wp14:anchorId="51DEBA26" wp14:editId="68982DAD">
            <wp:simplePos x="0" y="0"/>
            <wp:positionH relativeFrom="column">
              <wp:posOffset>97155</wp:posOffset>
            </wp:positionH>
            <wp:positionV relativeFrom="paragraph">
              <wp:posOffset>28575</wp:posOffset>
            </wp:positionV>
            <wp:extent cx="1882140" cy="5634990"/>
            <wp:effectExtent l="0" t="0" r="3810" b="3810"/>
            <wp:wrapNone/>
            <wp:docPr id="12" name="Рисунок 12" descr="D:\ЖЁСТКИЙ ДИСК РИВЕТ ГАН\Инструкции\SK128\2019-07-13_18-13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128\2019-07-13_18-13-4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  <w:sectPr w:rsidR="00C864B3" w:rsidSect="00EE49D1"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C864B3" w:rsidRDefault="00D1502D" w:rsidP="003573F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2816" behindDoc="1" locked="0" layoutInCell="1" allowOverlap="1" wp14:anchorId="2ACA890B" wp14:editId="36F83E04">
            <wp:simplePos x="0" y="0"/>
            <wp:positionH relativeFrom="column">
              <wp:posOffset>-133350</wp:posOffset>
            </wp:positionH>
            <wp:positionV relativeFrom="paragraph">
              <wp:posOffset>-19050</wp:posOffset>
            </wp:positionV>
            <wp:extent cx="1914525" cy="3257550"/>
            <wp:effectExtent l="0" t="0" r="9525" b="0"/>
            <wp:wrapNone/>
            <wp:docPr id="18" name="Рисунок 18" descr="D:\ЖЁСТКИЙ ДИСК РИВЕТ ГАН\Инструкции\SK128\2019-07-13_19-58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ЖЁСТКИЙ ДИСК РИВЕТ ГАН\Инструкции\SK128\2019-07-13_19-58-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D1502D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1792" behindDoc="1" locked="0" layoutInCell="1" allowOverlap="1" wp14:anchorId="00568967" wp14:editId="12E1F250">
            <wp:simplePos x="0" y="0"/>
            <wp:positionH relativeFrom="column">
              <wp:posOffset>-266700</wp:posOffset>
            </wp:positionH>
            <wp:positionV relativeFrom="paragraph">
              <wp:posOffset>104140</wp:posOffset>
            </wp:positionV>
            <wp:extent cx="2047875" cy="1405255"/>
            <wp:effectExtent l="0" t="0" r="9525" b="4445"/>
            <wp:wrapNone/>
            <wp:docPr id="17" name="Рисунок 17" descr="D:\ЖЁСТКИЙ ДИСК РИВЕТ ГАН\Инструкции\SK128\2019-07-13_19-5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ЖЁСТКИЙ ДИСК РИВЕТ ГАН\Инструкции\SK128\2019-07-13_19-56-3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EB4D53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3840" behindDoc="1" locked="0" layoutInCell="1" allowOverlap="1" wp14:anchorId="76C2B2E6" wp14:editId="26562B80">
            <wp:simplePos x="0" y="0"/>
            <wp:positionH relativeFrom="column">
              <wp:posOffset>-266700</wp:posOffset>
            </wp:positionH>
            <wp:positionV relativeFrom="paragraph">
              <wp:posOffset>150495</wp:posOffset>
            </wp:positionV>
            <wp:extent cx="2343150" cy="4033482"/>
            <wp:effectExtent l="0" t="0" r="0" b="5715"/>
            <wp:wrapNone/>
            <wp:docPr id="19" name="Рисунок 19" descr="D:\ЖЁСТКИЙ ДИСК РИВЕТ ГАН\Инструкции\SK128\2019-07-13_19-59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ЖЁСТКИЙ ДИСК РИВЕТ ГАН\Инструкции\SK128\2019-07-13_19-59-3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34" cy="40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A2125" w:rsidRDefault="00C864B3" w:rsidP="003573F8">
      <w:pPr>
        <w:rPr>
          <w:lang w:val="ru-RU"/>
        </w:rPr>
      </w:pPr>
      <w:r>
        <w:rPr>
          <w:lang w:val="ru-RU"/>
        </w:rPr>
        <w:lastRenderedPageBreak/>
        <w:t xml:space="preserve">4. </w:t>
      </w:r>
      <w:r w:rsidR="00CA2125" w:rsidRPr="00CA2125">
        <w:rPr>
          <w:lang w:val="ru-RU"/>
        </w:rPr>
        <w:t>Установка</w:t>
      </w:r>
      <w:r w:rsidR="00CA2125">
        <w:rPr>
          <w:lang w:val="ru-RU"/>
        </w:rPr>
        <w:t>/разборка шлифовального круга/</w:t>
      </w:r>
      <w:proofErr w:type="spellStart"/>
      <w:r w:rsidR="00CA2125" w:rsidRPr="00CA2125">
        <w:rPr>
          <w:lang w:val="ru-RU"/>
        </w:rPr>
        <w:t>мультидиска</w:t>
      </w:r>
      <w:proofErr w:type="spellEnd"/>
      <w:r w:rsidR="00CA2125" w:rsidRPr="00CA2125">
        <w:rPr>
          <w:lang w:val="ru-RU"/>
        </w:rPr>
        <w:t xml:space="preserve"> (см. Рисунок E</w:t>
      </w:r>
      <w:r w:rsidR="00CA2125">
        <w:rPr>
          <w:lang w:val="ru-RU"/>
        </w:rPr>
        <w:t xml:space="preserve">, </w:t>
      </w:r>
      <w:r w:rsidR="00CA2125" w:rsidRPr="00CA2125">
        <w:rPr>
          <w:lang w:val="ru-RU"/>
        </w:rPr>
        <w:t xml:space="preserve">F) 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>Во время установки паз внутренней прижимной пластины зажимается в плоском положении выходного вала. Установите лист / диск шлифовального круга на внутреннюю прижимную пластину, а затем загрузите внешнюю прижимную пластину. Затем нажмите кнопку самоблокировки, чтобы предотвратить вращение выходного вала.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>Наконец, вставьте открывающий ключ в установочное отверстие внешней прижимной пластины и затяните внешнюю прижимную пластину, чтобы зафиксировать лист шлифовального круга по часовой стрелке.</w:t>
      </w:r>
    </w:p>
    <w:p w:rsidR="00C864B3" w:rsidRDefault="00CA2125" w:rsidP="00CA2125">
      <w:pPr>
        <w:rPr>
          <w:lang w:val="ru-RU"/>
        </w:rPr>
      </w:pPr>
      <w:r w:rsidRPr="00CA2125">
        <w:rPr>
          <w:lang w:val="ru-RU"/>
        </w:rPr>
        <w:t>При разборке листа шлифовального круга повторите описанные выше шаги установки в обратном порядке.</w:t>
      </w:r>
    </w:p>
    <w:p w:rsidR="00CA2125" w:rsidRDefault="00CA2125" w:rsidP="00CA2125">
      <w:pPr>
        <w:rPr>
          <w:lang w:val="ru-RU"/>
        </w:rPr>
      </w:pPr>
    </w:p>
    <w:p w:rsidR="00CA2125" w:rsidRDefault="00CA2125" w:rsidP="00CA2125">
      <w:pPr>
        <w:rPr>
          <w:lang w:val="ru-RU"/>
        </w:rPr>
      </w:pPr>
      <w:r>
        <w:rPr>
          <w:lang w:val="ru-RU"/>
        </w:rPr>
        <w:t>ПРЕДУПРЕЖДЕНИЕ</w:t>
      </w:r>
      <w:r w:rsidRPr="00CA2125">
        <w:rPr>
          <w:lang w:val="ru-RU"/>
        </w:rPr>
        <w:t>:</w:t>
      </w:r>
      <w:r>
        <w:rPr>
          <w:lang w:val="ru-RU"/>
        </w:rPr>
        <w:t xml:space="preserve"> </w:t>
      </w:r>
      <w:r w:rsidRPr="00CA2125">
        <w:rPr>
          <w:lang w:val="ru-RU"/>
        </w:rPr>
        <w:t>Самоблокирующуюся кнопку можно использовать только тогда, когда инструмент перестает вращаться.</w:t>
      </w:r>
    </w:p>
    <w:p w:rsidR="00CA2125" w:rsidRPr="00CA2125" w:rsidRDefault="00CA2125" w:rsidP="00CA2125">
      <w:pPr>
        <w:rPr>
          <w:lang w:val="ru-RU"/>
        </w:rPr>
      </w:pPr>
    </w:p>
    <w:p w:rsidR="00CA2125" w:rsidRPr="00CA2125" w:rsidRDefault="00CA2125" w:rsidP="00CA2125">
      <w:pPr>
        <w:rPr>
          <w:lang w:val="ru-RU"/>
        </w:rPr>
      </w:pPr>
      <w:r>
        <w:rPr>
          <w:lang w:val="ru-RU"/>
        </w:rPr>
        <w:t>ВНИМАНИЕ</w:t>
      </w:r>
      <w:r w:rsidRPr="00CA2125">
        <w:rPr>
          <w:lang w:val="ru-RU"/>
        </w:rPr>
        <w:t>: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>При работе с инструментами не прилагайте чрезмерного давления, чрезмерное давление приведет к поломке шлифовального круга и возникновению опасности.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 xml:space="preserve">Когда во время шлифования происходит падение инструмента, необходимо отсоединить выключатель и вынуть аккумулятор, чтобы проверить, не поврежден ли шлифовальный круг. Если шлифовальный круг поврежден, пожалуйста, замените его вовремя, чтобы не повредить </w:t>
      </w:r>
      <w:r>
        <w:rPr>
          <w:lang w:val="ru-RU"/>
        </w:rPr>
        <w:t>инструмент</w:t>
      </w:r>
      <w:r w:rsidRPr="00CA2125">
        <w:rPr>
          <w:lang w:val="ru-RU"/>
        </w:rPr>
        <w:t>.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>Не стучите шлифовальным кругом или диском.</w:t>
      </w:r>
    </w:p>
    <w:p w:rsidR="00CA2125" w:rsidRPr="00CA2125" w:rsidRDefault="00CA2125" w:rsidP="00CA2125">
      <w:pPr>
        <w:rPr>
          <w:lang w:val="ru-RU"/>
        </w:rPr>
      </w:pPr>
      <w:r w:rsidRPr="00CA2125">
        <w:rPr>
          <w:lang w:val="ru-RU"/>
        </w:rPr>
        <w:t>При работе необходимо избегать подпрыгивания или блокировки лезвий шлифовального круга, чтобы избежать отскока, вызванного неуправляемым инструментом, особенно при шлифовании углов или острых кромок.</w:t>
      </w:r>
    </w:p>
    <w:p w:rsidR="00542BB0" w:rsidRDefault="00CA2125" w:rsidP="00CA2125">
      <w:pPr>
        <w:rPr>
          <w:lang w:val="ru-RU"/>
        </w:rPr>
      </w:pPr>
      <w:r w:rsidRPr="00CA2125">
        <w:rPr>
          <w:lang w:val="ru-RU"/>
        </w:rPr>
        <w:t xml:space="preserve">Этот инструмент строго запрещено использовать </w:t>
      </w:r>
      <w:r w:rsidR="002007A1">
        <w:rPr>
          <w:lang w:val="ru-RU"/>
        </w:rPr>
        <w:t xml:space="preserve">в качестве пилы, </w:t>
      </w:r>
      <w:r w:rsidRPr="00CA2125">
        <w:rPr>
          <w:lang w:val="ru-RU"/>
        </w:rPr>
        <w:t>инструмент будет часто подпрыгивать и легко выйдет из-под контроля, что приведет к травмам.</w:t>
      </w:r>
    </w:p>
    <w:p w:rsidR="00CA2125" w:rsidRDefault="00CA2125" w:rsidP="00CA2125">
      <w:pPr>
        <w:rPr>
          <w:lang w:val="ru-RU"/>
        </w:rPr>
      </w:pPr>
    </w:p>
    <w:p w:rsidR="00050D1D" w:rsidRDefault="002007A1" w:rsidP="00050D1D">
      <w:pPr>
        <w:rPr>
          <w:lang w:val="ru-RU"/>
        </w:rPr>
      </w:pPr>
      <w:r w:rsidRPr="002007A1">
        <w:rPr>
          <w:lang w:val="ru-RU"/>
        </w:rPr>
        <w:t>После завершения операции выключатель отключается. После того, как лезвие шлифовального круга перестает полностью вращаться, инструмент опускается, а батарейный блок извлекается.</w:t>
      </w:r>
    </w:p>
    <w:p w:rsidR="002007A1" w:rsidRDefault="002007A1" w:rsidP="00050D1D">
      <w:pPr>
        <w:rPr>
          <w:lang w:val="ru-RU"/>
        </w:rPr>
      </w:pPr>
    </w:p>
    <w:p w:rsidR="002007A1" w:rsidRDefault="002007A1" w:rsidP="00050D1D">
      <w:pPr>
        <w:rPr>
          <w:lang w:val="ru-RU"/>
        </w:rPr>
      </w:pPr>
      <w:r>
        <w:rPr>
          <w:lang w:val="ru-RU"/>
        </w:rPr>
        <w:t>5. ВКЛ/</w:t>
      </w:r>
      <w:proofErr w:type="gramStart"/>
      <w:r>
        <w:rPr>
          <w:lang w:val="ru-RU"/>
        </w:rPr>
        <w:t>ВЫКЛ</w:t>
      </w:r>
      <w:proofErr w:type="gramEnd"/>
      <w:r w:rsidRPr="002007A1">
        <w:rPr>
          <w:lang w:val="ru-RU"/>
        </w:rPr>
        <w:t xml:space="preserve"> (см. Рисунок G)</w:t>
      </w:r>
    </w:p>
    <w:p w:rsidR="002007A1" w:rsidRPr="002007A1" w:rsidRDefault="002007A1" w:rsidP="002007A1">
      <w:pPr>
        <w:rPr>
          <w:lang w:val="ru-RU"/>
        </w:rPr>
      </w:pPr>
      <w:r w:rsidRPr="002007A1">
        <w:rPr>
          <w:lang w:val="ru-RU"/>
        </w:rPr>
        <w:t xml:space="preserve">Пуск: </w:t>
      </w:r>
      <w:r>
        <w:rPr>
          <w:lang w:val="ru-RU"/>
        </w:rPr>
        <w:t>сдвиньте</w:t>
      </w:r>
      <w:r w:rsidRPr="002007A1">
        <w:rPr>
          <w:lang w:val="ru-RU"/>
        </w:rPr>
        <w:t xml:space="preserve"> кнопку вперед и нажмите, заблокируйте выключатель и запустите.</w:t>
      </w:r>
    </w:p>
    <w:p w:rsidR="002007A1" w:rsidRDefault="002007A1" w:rsidP="002007A1">
      <w:pPr>
        <w:rPr>
          <w:lang w:val="ru-RU"/>
        </w:rPr>
      </w:pPr>
      <w:r w:rsidRPr="002007A1">
        <w:rPr>
          <w:lang w:val="ru-RU"/>
        </w:rPr>
        <w:t>Выключение: нажмите заднюю часть кнопки переключения, отпустите состояние блокировки, автоматически сбросьте кнопку переключения под действием усилия пружины и отсоедините переключатель.</w:t>
      </w:r>
    </w:p>
    <w:p w:rsidR="002007A1" w:rsidRDefault="002007A1" w:rsidP="002007A1">
      <w:pPr>
        <w:rPr>
          <w:lang w:val="ru-RU"/>
        </w:rPr>
      </w:pPr>
    </w:p>
    <w:p w:rsidR="002007A1" w:rsidRPr="002007A1" w:rsidRDefault="002007A1" w:rsidP="002007A1">
      <w:pPr>
        <w:rPr>
          <w:lang w:val="ru-RU"/>
        </w:rPr>
      </w:pPr>
      <w:r>
        <w:rPr>
          <w:lang w:val="ru-RU"/>
        </w:rPr>
        <w:t>6.</w:t>
      </w:r>
      <w:r w:rsidRPr="002007A1">
        <w:rPr>
          <w:lang w:val="ru-RU"/>
        </w:rPr>
        <w:t xml:space="preserve"> Шлифовка и эксплуатация </w:t>
      </w:r>
      <w:r>
        <w:rPr>
          <w:lang w:val="ru-RU"/>
        </w:rPr>
        <w:t>дисков.</w:t>
      </w:r>
    </w:p>
    <w:p w:rsidR="002007A1" w:rsidRDefault="002007A1" w:rsidP="002007A1">
      <w:pPr>
        <w:rPr>
          <w:lang w:val="ru-RU"/>
        </w:rPr>
      </w:pPr>
      <w:r w:rsidRPr="002007A1">
        <w:rPr>
          <w:lang w:val="ru-RU"/>
        </w:rPr>
        <w:t xml:space="preserve">Обязательно держите инструмент обеими руками (одна рука держит </w:t>
      </w:r>
      <w:r>
        <w:rPr>
          <w:lang w:val="ru-RU"/>
        </w:rPr>
        <w:t>корпус</w:t>
      </w:r>
      <w:r w:rsidRPr="002007A1">
        <w:rPr>
          <w:lang w:val="ru-RU"/>
        </w:rPr>
        <w:t>, другая - вспомогательную ручку) и запустите инструмент, затем поместите шлифовальный круг или диск на заготовку.</w:t>
      </w:r>
    </w:p>
    <w:p w:rsidR="002007A1" w:rsidRDefault="002007A1" w:rsidP="002007A1">
      <w:pPr>
        <w:rPr>
          <w:lang w:val="ru-RU"/>
        </w:rPr>
      </w:pPr>
    </w:p>
    <w:p w:rsidR="002007A1" w:rsidRDefault="002007A1" w:rsidP="002007A1">
      <w:pPr>
        <w:rPr>
          <w:lang w:val="ru-RU"/>
        </w:rPr>
      </w:pPr>
      <w:r>
        <w:rPr>
          <w:lang w:val="ru-RU"/>
        </w:rPr>
        <w:t>7.</w:t>
      </w:r>
      <w:r w:rsidRPr="002007A1">
        <w:rPr>
          <w:lang w:val="ru-RU"/>
        </w:rPr>
        <w:t xml:space="preserve"> Операция выбора принадлежностей для резки </w:t>
      </w:r>
      <w:r w:rsidR="00AF1EC4">
        <w:rPr>
          <w:lang w:val="ru-RU"/>
        </w:rPr>
        <w:t>лепестковых</w:t>
      </w:r>
      <w:r w:rsidRPr="002007A1">
        <w:rPr>
          <w:lang w:val="ru-RU"/>
        </w:rPr>
        <w:t xml:space="preserve"> шлифовальных кругов / алмазных шлифовальных кругов</w:t>
      </w:r>
      <w:r>
        <w:rPr>
          <w:lang w:val="ru-RU"/>
        </w:rPr>
        <w:t>.</w:t>
      </w:r>
    </w:p>
    <w:p w:rsidR="002007A1" w:rsidRDefault="002007A1" w:rsidP="002007A1">
      <w:pPr>
        <w:rPr>
          <w:lang w:val="ru-RU"/>
        </w:rPr>
        <w:sectPr w:rsidR="002007A1" w:rsidSect="00C864B3">
          <w:pgSz w:w="11906" w:h="16838"/>
          <w:pgMar w:top="720" w:right="720" w:bottom="720" w:left="720" w:header="708" w:footer="708" w:gutter="0"/>
          <w:cols w:num="2" w:space="708" w:equalWidth="0">
            <w:col w:w="3016" w:space="233"/>
            <w:col w:w="7215"/>
          </w:cols>
          <w:docGrid w:linePitch="360"/>
        </w:sectPr>
      </w:pPr>
      <w:r w:rsidRPr="002007A1">
        <w:rPr>
          <w:lang w:val="ru-RU"/>
        </w:rPr>
        <w:t>Направление установки внутренних и внешних прижимных пластин зависит от толщины листов шлифовальног</w:t>
      </w:r>
      <w:r w:rsidR="00AF1EC4">
        <w:rPr>
          <w:lang w:val="ru-RU"/>
        </w:rPr>
        <w:t>о круга. Смотрите рисунки H и J</w:t>
      </w:r>
    </w:p>
    <w:p w:rsidR="00AF1EC4" w:rsidRPr="00AF1EC4" w:rsidRDefault="00AF1EC4" w:rsidP="00AF1EC4">
      <w:pPr>
        <w:rPr>
          <w:lang w:val="ru-RU"/>
        </w:rPr>
      </w:pP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>Никогда не используйте режущий диск для бокового шлифования.</w:t>
      </w: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 xml:space="preserve">Не сжимайте шлифовальный круг и не надавливайте на него слишком </w:t>
      </w:r>
      <w:r>
        <w:rPr>
          <w:lang w:val="ru-RU"/>
        </w:rPr>
        <w:t>сильно</w:t>
      </w:r>
      <w:r w:rsidRPr="00AF1EC4">
        <w:rPr>
          <w:lang w:val="ru-RU"/>
        </w:rPr>
        <w:t>. Чрезмерное давление на шлифовальный круг приведет к увеличению нагрузки на инструмент, скручиванию или заклиниванию шлифовального круга, отскоку или повреждению шлифовального круга, что приведет к перегреву</w:t>
      </w:r>
      <w:r>
        <w:rPr>
          <w:lang w:val="ru-RU"/>
        </w:rPr>
        <w:t xml:space="preserve"> и поражению</w:t>
      </w:r>
      <w:r w:rsidRPr="00AF1EC4">
        <w:rPr>
          <w:lang w:val="ru-RU"/>
        </w:rPr>
        <w:t xml:space="preserve"> электрическим током.</w:t>
      </w: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>Не начинайте резку в заготовке. Когда инструмент достигает полной скорости, он осторожно вставляется в поверхность</w:t>
      </w:r>
      <w:r>
        <w:rPr>
          <w:lang w:val="ru-RU"/>
        </w:rPr>
        <w:t xml:space="preserve"> </w:t>
      </w:r>
      <w:r w:rsidRPr="00AF1EC4">
        <w:rPr>
          <w:lang w:val="ru-RU"/>
        </w:rPr>
        <w:t xml:space="preserve"> заготовки. Если инструмент запускается в обрабатываемой детали, лист шлифовального круга </w:t>
      </w:r>
      <w:r>
        <w:rPr>
          <w:lang w:val="ru-RU"/>
        </w:rPr>
        <w:t>может застрять</w:t>
      </w:r>
      <w:r w:rsidRPr="00AF1EC4">
        <w:rPr>
          <w:lang w:val="ru-RU"/>
        </w:rPr>
        <w:t xml:space="preserve">, </w:t>
      </w:r>
      <w:r>
        <w:rPr>
          <w:lang w:val="ru-RU"/>
        </w:rPr>
        <w:t>сместиться или отскочить</w:t>
      </w:r>
      <w:r w:rsidRPr="00AF1EC4">
        <w:rPr>
          <w:lang w:val="ru-RU"/>
        </w:rPr>
        <w:t>.</w:t>
      </w:r>
    </w:p>
    <w:p w:rsidR="00EB4D53" w:rsidRDefault="00AF1EC4" w:rsidP="00AF1EC4">
      <w:pPr>
        <w:rPr>
          <w:lang w:val="ru-RU"/>
        </w:rPr>
      </w:pPr>
      <w:r>
        <w:rPr>
          <w:lang w:val="ru-RU"/>
        </w:rPr>
        <w:t>В процессе резки</w:t>
      </w:r>
      <w:r w:rsidRPr="00AF1EC4">
        <w:rPr>
          <w:lang w:val="ru-RU"/>
        </w:rPr>
        <w:t xml:space="preserve"> не меняйте угол наклона шлифовального круга, </w:t>
      </w:r>
      <w:r>
        <w:rPr>
          <w:lang w:val="ru-RU"/>
        </w:rPr>
        <w:t xml:space="preserve">это может привести </w:t>
      </w:r>
      <w:r w:rsidRPr="00AF1EC4">
        <w:rPr>
          <w:lang w:val="ru-RU"/>
        </w:rPr>
        <w:t xml:space="preserve"> </w:t>
      </w:r>
      <w:proofErr w:type="gramStart"/>
      <w:r w:rsidRPr="00AF1EC4">
        <w:rPr>
          <w:lang w:val="ru-RU"/>
        </w:rPr>
        <w:t>к</w:t>
      </w:r>
      <w:proofErr w:type="gramEnd"/>
      <w:r w:rsidRPr="00AF1EC4">
        <w:rPr>
          <w:lang w:val="ru-RU"/>
        </w:rPr>
        <w:t xml:space="preserve"> </w:t>
      </w:r>
    </w:p>
    <w:p w:rsidR="00EB4D53" w:rsidRDefault="00EB4D53" w:rsidP="00AF1EC4">
      <w:pPr>
        <w:rPr>
          <w:lang w:val="ru-RU"/>
        </w:rPr>
      </w:pP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 xml:space="preserve">растрескиванию или поломке </w:t>
      </w:r>
      <w:r>
        <w:rPr>
          <w:lang w:val="ru-RU"/>
        </w:rPr>
        <w:t>ш</w:t>
      </w:r>
      <w:r w:rsidRPr="00AF1EC4">
        <w:rPr>
          <w:lang w:val="ru-RU"/>
        </w:rPr>
        <w:t>лифовального круга, что</w:t>
      </w:r>
      <w:r>
        <w:rPr>
          <w:lang w:val="ru-RU"/>
        </w:rPr>
        <w:t xml:space="preserve"> в свою очередь </w:t>
      </w:r>
      <w:r w:rsidRPr="00AF1EC4">
        <w:rPr>
          <w:lang w:val="ru-RU"/>
        </w:rPr>
        <w:t xml:space="preserve"> приведет к серьезным травмам.</w:t>
      </w: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 xml:space="preserve">При работе лезвие шлифовального круга </w:t>
      </w:r>
      <w:r>
        <w:rPr>
          <w:lang w:val="ru-RU"/>
        </w:rPr>
        <w:t xml:space="preserve">держите </w:t>
      </w:r>
      <w:r w:rsidRPr="00AF1EC4">
        <w:rPr>
          <w:lang w:val="ru-RU"/>
        </w:rPr>
        <w:t>перп</w:t>
      </w:r>
      <w:r>
        <w:rPr>
          <w:lang w:val="ru-RU"/>
        </w:rPr>
        <w:t>ендикулярно режущему материалу.</w:t>
      </w:r>
    </w:p>
    <w:p w:rsidR="00AF1EC4" w:rsidRDefault="00D1502D" w:rsidP="00AF1EC4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0768" behindDoc="1" locked="0" layoutInCell="1" allowOverlap="1" wp14:anchorId="3F2E5383" wp14:editId="6F4697C9">
            <wp:simplePos x="0" y="0"/>
            <wp:positionH relativeFrom="column">
              <wp:posOffset>508635</wp:posOffset>
            </wp:positionH>
            <wp:positionV relativeFrom="paragraph">
              <wp:posOffset>32385</wp:posOffset>
            </wp:positionV>
            <wp:extent cx="2009775" cy="1332889"/>
            <wp:effectExtent l="0" t="0" r="0" b="635"/>
            <wp:wrapNone/>
            <wp:docPr id="16" name="Рисунок 16" descr="D:\ЖЁСТКИЙ ДИСК РИВЕТ ГАН\Инструкции\SK128\2019-07-13_19-55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ЖЁСТКИЙ ДИСК РИВЕТ ГАН\Инструкции\SK128\2019-07-13_19-55-2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000987" w:rsidRDefault="00000987" w:rsidP="00AF1EC4">
      <w:pPr>
        <w:rPr>
          <w:lang w:val="ru-RU"/>
        </w:rPr>
      </w:pPr>
    </w:p>
    <w:p w:rsidR="00AF1EC4" w:rsidRPr="00AF1EC4" w:rsidRDefault="00AF1EC4" w:rsidP="00AF1EC4">
      <w:pPr>
        <w:rPr>
          <w:lang w:val="ru-RU"/>
        </w:rPr>
      </w:pPr>
      <w:r w:rsidRPr="00AF1EC4">
        <w:rPr>
          <w:lang w:val="ru-RU"/>
        </w:rPr>
        <w:t>Очист</w:t>
      </w:r>
      <w:r>
        <w:rPr>
          <w:lang w:val="ru-RU"/>
        </w:rPr>
        <w:t>ка</w:t>
      </w:r>
      <w:r w:rsidRPr="00AF1EC4">
        <w:rPr>
          <w:lang w:val="ru-RU"/>
        </w:rPr>
        <w:t xml:space="preserve"> пылезащитн</w:t>
      </w:r>
      <w:r>
        <w:rPr>
          <w:lang w:val="ru-RU"/>
        </w:rPr>
        <w:t>ой крышки</w:t>
      </w:r>
      <w:r w:rsidRPr="00AF1EC4">
        <w:rPr>
          <w:lang w:val="ru-RU"/>
        </w:rPr>
        <w:t xml:space="preserve"> (см. Рисунок K)</w:t>
      </w:r>
    </w:p>
    <w:p w:rsidR="00AF1EC4" w:rsidRDefault="00AF1EC4" w:rsidP="00AF1EC4">
      <w:pPr>
        <w:rPr>
          <w:lang w:val="ru-RU"/>
        </w:rPr>
        <w:sectPr w:rsidR="00AF1EC4" w:rsidSect="00AF1EC4"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  <w:r w:rsidRPr="00AF1EC4">
        <w:rPr>
          <w:lang w:val="ru-RU"/>
        </w:rPr>
        <w:t xml:space="preserve">Вытяните пылезащитный экран в направлении стрелки, нажав на выступающую часть </w:t>
      </w:r>
      <w:r>
        <w:rPr>
          <w:lang w:val="ru-RU"/>
        </w:rPr>
        <w:t>п</w:t>
      </w:r>
      <w:r w:rsidRPr="00AF1EC4">
        <w:rPr>
          <w:lang w:val="ru-RU"/>
        </w:rPr>
        <w:t xml:space="preserve">ылезащитного экрана. После очистки пылезащитного экрана вставьте его в </w:t>
      </w:r>
      <w:r>
        <w:rPr>
          <w:lang w:val="ru-RU"/>
        </w:rPr>
        <w:t>корпуса</w:t>
      </w:r>
      <w:r w:rsidRPr="00AF1EC4">
        <w:rPr>
          <w:lang w:val="ru-RU"/>
        </w:rPr>
        <w:t>.</w:t>
      </w: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Pr="00000987" w:rsidRDefault="00000987" w:rsidP="00AF1EC4">
      <w:pPr>
        <w:pStyle w:val="aa"/>
        <w:keepNext/>
        <w:contextualSpacing/>
        <w:rPr>
          <w:color w:val="auto"/>
          <w:sz w:val="22"/>
          <w:szCs w:val="22"/>
          <w:lang w:val="ru-RU"/>
        </w:rPr>
      </w:pPr>
      <w:r w:rsidRPr="00000987">
        <w:rPr>
          <w:color w:val="auto"/>
          <w:sz w:val="22"/>
          <w:szCs w:val="22"/>
          <w:lang w:val="ru-RU"/>
        </w:rPr>
        <w:t>Перечень запчастей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447"/>
        <w:gridCol w:w="3915"/>
        <w:gridCol w:w="974"/>
        <w:gridCol w:w="447"/>
        <w:gridCol w:w="4107"/>
        <w:gridCol w:w="991"/>
      </w:tblGrid>
      <w:tr w:rsidR="00E8225B" w:rsidTr="00D1502D">
        <w:tc>
          <w:tcPr>
            <w:tcW w:w="442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№</w:t>
            </w:r>
          </w:p>
        </w:tc>
        <w:tc>
          <w:tcPr>
            <w:tcW w:w="3919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Наименование</w:t>
            </w:r>
          </w:p>
        </w:tc>
        <w:tc>
          <w:tcPr>
            <w:tcW w:w="975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Кол-во</w:t>
            </w:r>
          </w:p>
        </w:tc>
        <w:tc>
          <w:tcPr>
            <w:tcW w:w="442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№</w:t>
            </w:r>
          </w:p>
        </w:tc>
        <w:tc>
          <w:tcPr>
            <w:tcW w:w="4111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Наименование</w:t>
            </w:r>
          </w:p>
        </w:tc>
        <w:tc>
          <w:tcPr>
            <w:tcW w:w="992" w:type="dxa"/>
          </w:tcPr>
          <w:p w:rsidR="00AF1EC4" w:rsidRPr="00D1502D" w:rsidRDefault="00000987" w:rsidP="00AF1EC4">
            <w:pPr>
              <w:rPr>
                <w:b/>
                <w:lang w:val="ru-RU"/>
              </w:rPr>
            </w:pPr>
            <w:r w:rsidRPr="00D1502D">
              <w:rPr>
                <w:b/>
                <w:lang w:val="ru-RU"/>
              </w:rPr>
              <w:t>Кол-во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Аккумулятор 18В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Правая наклейка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Клемма аккумулятора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Кнопка блокировки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 w:rsidRPr="00000987">
              <w:rPr>
                <w:lang w:val="ru-RU"/>
              </w:rPr>
              <w:t>Компонент контроллера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Пружина кнопки блокировки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Светодиоды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 w:rsidRPr="004B1F8D">
              <w:rPr>
                <w:lang w:val="ru-RU"/>
              </w:rPr>
              <w:t>M5 открытое стопорное кольцо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Абажур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 w:rsidRPr="004B1F8D">
              <w:rPr>
                <w:lang w:val="ru-RU"/>
              </w:rPr>
              <w:t>Корпус редуктора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Наклейка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B1F8D">
              <w:rPr>
                <w:lang w:val="ru-RU"/>
              </w:rPr>
              <w:t>амонарезающий винт</w:t>
            </w:r>
            <w:r>
              <w:rPr>
                <w:lang w:val="ru-RU"/>
              </w:rPr>
              <w:t xml:space="preserve"> 4х</w:t>
            </w:r>
            <w:r w:rsidRPr="004B1F8D">
              <w:rPr>
                <w:lang w:val="ru-RU"/>
              </w:rPr>
              <w:t>28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Тяга переключателя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4B1F8D">
              <w:rPr>
                <w:lang w:val="ru-RU"/>
              </w:rPr>
              <w:t>гольчатый подшипник HK0709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19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Кнопка п</w:t>
            </w:r>
            <w:r w:rsidRPr="00000987">
              <w:rPr>
                <w:lang w:val="ru-RU"/>
              </w:rPr>
              <w:t>ереключателя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Стопорное</w:t>
            </w:r>
            <w:r w:rsidRPr="004407B0">
              <w:rPr>
                <w:lang w:val="ru-RU"/>
              </w:rPr>
              <w:t xml:space="preserve"> ко</w:t>
            </w:r>
            <w:r>
              <w:rPr>
                <w:lang w:val="ru-RU"/>
              </w:rPr>
              <w:t>льцо для вала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Бесщеточный двигатель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Прокладка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Угловая л</w:t>
            </w:r>
            <w:r w:rsidRPr="004407B0">
              <w:rPr>
                <w:lang w:val="ru-RU"/>
              </w:rPr>
              <w:t>опасть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Передача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Соединитель лопастей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 w:rsidRPr="004B1F8D">
              <w:rPr>
                <w:lang w:val="ru-RU"/>
              </w:rPr>
              <w:t xml:space="preserve">Винт </w:t>
            </w:r>
            <w:r>
              <w:rPr>
                <w:lang w:val="ru-RU"/>
              </w:rPr>
              <w:t>M4х1</w:t>
            </w:r>
            <w:r w:rsidRPr="004B1F8D"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407B0">
              <w:rPr>
                <w:lang w:val="ru-RU"/>
              </w:rPr>
              <w:t>оединительный вал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 w:rsidRPr="004B1F8D">
              <w:rPr>
                <w:lang w:val="ru-RU"/>
              </w:rPr>
              <w:t>Опорная плита передней крышки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Полукруглый фиксатор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B1F8D">
              <w:rPr>
                <w:lang w:val="ru-RU"/>
              </w:rPr>
              <w:t>адиальный шарикоподшипник</w:t>
            </w:r>
            <w:r w:rsidR="00E8225B">
              <w:rPr>
                <w:lang w:val="ru-RU"/>
              </w:rPr>
              <w:t xml:space="preserve"> </w:t>
            </w:r>
            <w:r w:rsidRPr="004B1F8D">
              <w:rPr>
                <w:lang w:val="ru-RU"/>
              </w:rPr>
              <w:t>6001-2Z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Саморез</w:t>
            </w:r>
            <w:proofErr w:type="spellEnd"/>
            <w:r>
              <w:rPr>
                <w:lang w:val="ru-RU"/>
              </w:rPr>
              <w:t xml:space="preserve"> М4х10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>
              <w:rPr>
                <w:lang w:val="ru-RU"/>
              </w:rPr>
              <w:t>Передняя крышка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 w:rsidRPr="004407B0">
              <w:rPr>
                <w:lang w:val="ru-RU"/>
              </w:rPr>
              <w:t>Опорная плита коробки передач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111" w:type="dxa"/>
          </w:tcPr>
          <w:p w:rsidR="00AF1EC4" w:rsidRDefault="00E8225B" w:rsidP="00E8225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8225B">
              <w:rPr>
                <w:lang w:val="ru-RU"/>
              </w:rPr>
              <w:t>инт M4</w:t>
            </w:r>
            <w:r>
              <w:rPr>
                <w:lang w:val="ru-RU"/>
              </w:rPr>
              <w:t>х</w:t>
            </w:r>
            <w:r w:rsidRPr="00E8225B">
              <w:rPr>
                <w:lang w:val="ru-RU"/>
              </w:rPr>
              <w:t xml:space="preserve"> 16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19" w:type="dxa"/>
          </w:tcPr>
          <w:p w:rsidR="00AF1EC4" w:rsidRDefault="00E8225B" w:rsidP="00AF1EC4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4407B0" w:rsidRPr="004407B0">
              <w:rPr>
                <w:lang w:val="ru-RU"/>
              </w:rPr>
              <w:t>адиальный шарикоподшипник</w:t>
            </w:r>
            <w:r>
              <w:rPr>
                <w:lang w:val="ru-RU"/>
              </w:rPr>
              <w:t xml:space="preserve"> </w:t>
            </w:r>
            <w:r w:rsidRPr="004407B0">
              <w:rPr>
                <w:lang w:val="ru-RU"/>
              </w:rPr>
              <w:t>609-2Z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 w:rsidRPr="00E8225B">
              <w:rPr>
                <w:lang w:val="ru-RU"/>
              </w:rPr>
              <w:t>Выходная ось (125 мм)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19" w:type="dxa"/>
          </w:tcPr>
          <w:p w:rsidR="00AF1EC4" w:rsidRPr="004407B0" w:rsidRDefault="004407B0" w:rsidP="00AF1EC4">
            <w:pPr>
              <w:rPr>
                <w:rFonts w:asciiTheme="minorHAnsi" w:hAnsiTheme="minorHAnsi"/>
                <w:lang w:val="ru-RU"/>
              </w:rPr>
            </w:pPr>
            <w:r>
              <w:rPr>
                <w:lang w:val="ru-RU"/>
              </w:rPr>
              <w:t>Ведущее колесо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 w:rsidRPr="00E8225B">
              <w:rPr>
                <w:lang w:val="ru-RU"/>
              </w:rPr>
              <w:t>Вспомогательная ручка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Прокладка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11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Левая часть корпуса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Стопорное</w:t>
            </w:r>
            <w:r w:rsidRPr="004407B0">
              <w:rPr>
                <w:lang w:val="ru-RU"/>
              </w:rPr>
              <w:t xml:space="preserve"> ко</w:t>
            </w:r>
            <w:r>
              <w:rPr>
                <w:lang w:val="ru-RU"/>
              </w:rPr>
              <w:t>льцо для вала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>
              <w:rPr>
                <w:lang w:val="ru-RU"/>
              </w:rPr>
              <w:t>Левая наклейка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19" w:type="dxa"/>
          </w:tcPr>
          <w:p w:rsidR="00AF1EC4" w:rsidRDefault="004407B0" w:rsidP="00AF1EC4">
            <w:pPr>
              <w:rPr>
                <w:lang w:val="ru-RU"/>
              </w:rPr>
            </w:pPr>
            <w:r>
              <w:rPr>
                <w:lang w:val="ru-RU"/>
              </w:rPr>
              <w:t>Масляный подшипник 96</w:t>
            </w:r>
            <w:r w:rsidRPr="004407B0">
              <w:rPr>
                <w:lang w:val="ru-RU"/>
              </w:rPr>
              <w:t>6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8225B">
              <w:rPr>
                <w:lang w:val="ru-RU"/>
              </w:rPr>
              <w:t>ереключатель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919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B1F8D">
              <w:rPr>
                <w:lang w:val="ru-RU"/>
              </w:rPr>
              <w:t>аправляющее кольцо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111" w:type="dxa"/>
          </w:tcPr>
          <w:p w:rsidR="00AF1EC4" w:rsidRDefault="00E8225B" w:rsidP="00AF1EC4">
            <w:pPr>
              <w:rPr>
                <w:lang w:val="ru-RU"/>
              </w:rPr>
            </w:pPr>
            <w:r>
              <w:rPr>
                <w:lang w:val="ru-RU"/>
              </w:rPr>
              <w:t>Защитный кожух (125 мм)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919" w:type="dxa"/>
          </w:tcPr>
          <w:p w:rsidR="00AF1EC4" w:rsidRPr="004B1F8D" w:rsidRDefault="004B1F8D" w:rsidP="00AF1EC4">
            <w:pPr>
              <w:rPr>
                <w:lang w:val="ru-RU"/>
              </w:rPr>
            </w:pPr>
            <w:r w:rsidRPr="004B1F8D">
              <w:rPr>
                <w:lang w:val="ru-RU"/>
              </w:rPr>
              <w:t>Пылезащитная крышка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11" w:type="dxa"/>
          </w:tcPr>
          <w:p w:rsidR="00AF1EC4" w:rsidRDefault="00D328B1" w:rsidP="00AF1EC4">
            <w:pPr>
              <w:rPr>
                <w:lang w:val="ru-RU"/>
              </w:rPr>
            </w:pPr>
            <w:r w:rsidRPr="00D328B1">
              <w:rPr>
                <w:lang w:val="ru-RU"/>
              </w:rPr>
              <w:t>Внутренняя прижимная пластина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919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Правая часть корпуса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111" w:type="dxa"/>
          </w:tcPr>
          <w:p w:rsidR="00AF1EC4" w:rsidRDefault="00D328B1" w:rsidP="00AF1EC4">
            <w:pPr>
              <w:rPr>
                <w:lang w:val="ru-RU"/>
              </w:rPr>
            </w:pPr>
            <w:r>
              <w:rPr>
                <w:lang w:val="ru-RU"/>
              </w:rPr>
              <w:t>Шлифовальный круг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225B" w:rsidTr="00D1502D"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19" w:type="dxa"/>
          </w:tcPr>
          <w:p w:rsidR="00AF1EC4" w:rsidRDefault="004B1F8D" w:rsidP="00AF1EC4">
            <w:pPr>
              <w:rPr>
                <w:lang w:val="ru-RU"/>
              </w:rPr>
            </w:pPr>
            <w:r>
              <w:rPr>
                <w:lang w:val="ru-RU"/>
              </w:rPr>
              <w:t>Самонарезающий винт х14</w:t>
            </w:r>
          </w:p>
        </w:tc>
        <w:tc>
          <w:tcPr>
            <w:tcW w:w="975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111" w:type="dxa"/>
          </w:tcPr>
          <w:p w:rsidR="00AF1EC4" w:rsidRDefault="00D328B1" w:rsidP="00AF1EC4">
            <w:pPr>
              <w:rPr>
                <w:lang w:val="ru-RU"/>
              </w:rPr>
            </w:pPr>
            <w:r>
              <w:rPr>
                <w:lang w:val="ru-RU"/>
              </w:rPr>
              <w:t>Внешняя прижимная пластина</w:t>
            </w:r>
          </w:p>
        </w:tc>
        <w:tc>
          <w:tcPr>
            <w:tcW w:w="992" w:type="dxa"/>
          </w:tcPr>
          <w:p w:rsidR="00AF1EC4" w:rsidRDefault="00000987" w:rsidP="00AF1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AF1EC4" w:rsidRDefault="00AF1EC4" w:rsidP="00AF1EC4">
      <w:pPr>
        <w:rPr>
          <w:lang w:val="ru-RU"/>
        </w:rPr>
        <w:sectPr w:rsidR="00AF1EC4" w:rsidSect="00AF1EC4">
          <w:type w:val="continuous"/>
          <w:pgSz w:w="11906" w:h="16838"/>
          <w:pgMar w:top="720" w:right="720" w:bottom="720" w:left="720" w:header="708" w:footer="708" w:gutter="0"/>
          <w:cols w:space="233"/>
          <w:docGrid w:linePitch="360"/>
        </w:sectPr>
      </w:pPr>
    </w:p>
    <w:p w:rsidR="002007A1" w:rsidRDefault="002007A1" w:rsidP="00AF1EC4">
      <w:pPr>
        <w:rPr>
          <w:lang w:val="ru-RU"/>
        </w:rPr>
        <w:sectPr w:rsidR="002007A1" w:rsidSect="00AF1EC4">
          <w:type w:val="continuous"/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</w:p>
    <w:p w:rsidR="00A561CC" w:rsidRDefault="00A561CC" w:rsidP="00A561CC">
      <w:pPr>
        <w:rPr>
          <w:lang w:val="ru-RU"/>
        </w:rPr>
      </w:pPr>
    </w:p>
    <w:p w:rsidR="00A561CC" w:rsidRDefault="00A561CC" w:rsidP="00A561CC">
      <w:pPr>
        <w:rPr>
          <w:lang w:val="ru-RU"/>
        </w:rPr>
      </w:pPr>
    </w:p>
    <w:p w:rsidR="00050D1D" w:rsidRDefault="00050D1D" w:rsidP="00050D1D">
      <w:pPr>
        <w:rPr>
          <w:b/>
          <w:lang w:val="ru-RU"/>
        </w:rPr>
      </w:pPr>
    </w:p>
    <w:p w:rsidR="00A561CC" w:rsidRDefault="00D1502D" w:rsidP="00050D1D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anchor distT="0" distB="0" distL="114300" distR="114300" simplePos="0" relativeHeight="251679744" behindDoc="1" locked="0" layoutInCell="1" allowOverlap="1" wp14:anchorId="2457EA74" wp14:editId="5BCA3CA1">
            <wp:simplePos x="0" y="0"/>
            <wp:positionH relativeFrom="column">
              <wp:posOffset>139700</wp:posOffset>
            </wp:positionH>
            <wp:positionV relativeFrom="paragraph">
              <wp:posOffset>4509212</wp:posOffset>
            </wp:positionV>
            <wp:extent cx="4636770" cy="2567305"/>
            <wp:effectExtent l="0" t="0" r="0" b="4445"/>
            <wp:wrapNone/>
            <wp:docPr id="14" name="Рисунок 14" descr="D:\ЖЁСТКИЙ ДИСК РИВЕТ ГАН\Инструкции\SK128\2019-07-13_19-52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ЖЁСТКИЙ ДИСК РИВЕТ ГАН\Инструкции\SK128\2019-07-13_19-52-3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B1">
        <w:rPr>
          <w:b/>
          <w:noProof/>
          <w:lang w:val="ru-RU" w:eastAsia="ru-RU" w:bidi="ar-SA"/>
        </w:rPr>
        <w:drawing>
          <wp:inline distT="0" distB="0" distL="0" distR="0" wp14:anchorId="50AA5F3A" wp14:editId="33141434">
            <wp:extent cx="6642100" cy="4511675"/>
            <wp:effectExtent l="0" t="0" r="6350" b="3175"/>
            <wp:docPr id="13" name="Рисунок 13" descr="D:\ЖЁСТКИЙ ДИСК РИВЕТ ГАН\Инструкции\SK128\2019-07-13_19-49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ЁСТКИЙ ДИСК РИВЕТ ГАН\Инструкции\SK128\2019-07-13_19-49-4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Pr="00050D1D" w:rsidRDefault="00BE4EE6" w:rsidP="00050D1D">
      <w:pPr>
        <w:rPr>
          <w:b/>
          <w:lang w:val="ru-RU"/>
        </w:rPr>
      </w:pPr>
      <w:r>
        <w:rPr>
          <w:rFonts w:ascii="Times New Roman" w:eastAsia="SimSun" w:hAnsi="Times New Roman" w:cs="Times New Roman"/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8D890" wp14:editId="3B88FF07">
                <wp:simplePos x="0" y="0"/>
                <wp:positionH relativeFrom="page">
                  <wp:align>center</wp:align>
                </wp:positionH>
                <wp:positionV relativeFrom="paragraph">
                  <wp:posOffset>1217044</wp:posOffset>
                </wp:positionV>
                <wp:extent cx="4093200" cy="2247900"/>
                <wp:effectExtent l="0" t="0" r="0" b="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9B" w:rsidRPr="002A129B" w:rsidRDefault="00BE4EE6" w:rsidP="00BE4EE6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изготовитель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A129B" w:rsidRPr="002A129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Hunan </w:t>
                            </w:r>
                            <w:proofErr w:type="spellStart"/>
                            <w:r w:rsidR="002A129B" w:rsidRPr="002A129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Chaoquan</w:t>
                            </w:r>
                            <w:proofErr w:type="spellEnd"/>
                            <w:r w:rsidR="002A129B" w:rsidRPr="002A129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proofErr w:type="spellStart"/>
                            <w:r w:rsidR="002A129B" w:rsidRPr="002A129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Co.</w:t>
                            </w:r>
                            <w:proofErr w:type="gramStart"/>
                            <w:r w:rsidR="002A129B" w:rsidRPr="002A129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,Ltd</w:t>
                            </w:r>
                            <w:proofErr w:type="spellEnd"/>
                            <w:proofErr w:type="gramEnd"/>
                          </w:p>
                          <w:p w:rsidR="002A129B" w:rsidRPr="00D80E69" w:rsidRDefault="00BE4EE6" w:rsidP="002A129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Адрес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завода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изготовителя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A129B"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Room 101-102, Building B1, Changsha E Center, Kangwan Road, Changsha Economic Development Zone,Changsha City,Hunan Province,China</w:t>
                            </w:r>
                          </w:p>
                          <w:p w:rsidR="00BE4EE6" w:rsidRPr="00BE4EE6" w:rsidRDefault="00BE4EE6" w:rsidP="002A129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Импортер и представительство на территории Российской Федерации:</w:t>
                            </w:r>
                          </w:p>
                          <w:p w:rsidR="00BE4EE6" w:rsidRPr="00BE4EE6" w:rsidRDefault="00BE4EE6" w:rsidP="00BE4EE6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ООО «</w:t>
                            </w:r>
                            <w:proofErr w:type="spellStart"/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СКайтулс</w:t>
                            </w:r>
                            <w:proofErr w:type="spellEnd"/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BE4EE6" w:rsidRPr="00BE4EE6" w:rsidRDefault="00BE4EE6" w:rsidP="00BE4EE6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601122, Владимирская область, г. Покров, ул. Кольцевая, д.7.</w:t>
                            </w:r>
                          </w:p>
                          <w:p w:rsidR="00BE4EE6" w:rsidRPr="00BE4EE6" w:rsidRDefault="00BE4EE6" w:rsidP="00BE4EE6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ИНН 3321034832 /КПП 332101001</w:t>
                            </w:r>
                          </w:p>
                          <w:p w:rsidR="00BE4EE6" w:rsidRPr="00BE4EE6" w:rsidRDefault="00BE4EE6" w:rsidP="00BE4EE6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proofErr w:type="gramStart"/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:</w:t>
                            </w:r>
                            <w:proofErr w:type="gramEnd"/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+7(499) 372-02-03</w:t>
                            </w:r>
                          </w:p>
                          <w:p w:rsidR="00BE4EE6" w:rsidRPr="00D80E69" w:rsidRDefault="00BE4EE6" w:rsidP="00BE4EE6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Email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info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@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skytools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su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/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Web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www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skytools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Pr="00BE4EE6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su</w:t>
                            </w:r>
                            <w:r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        </w:t>
                            </w:r>
                            <w:r w:rsidR="002A129B"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       </w:t>
                            </w:r>
                            <w:r w:rsidR="002A129B" w:rsidRPr="002A129B">
                              <w:rPr>
                                <w:rFonts w:asciiTheme="minorHAnsi" w:eastAsia="Microsoft YaHei" w:hAnsiTheme="minorHAnsi" w:cs="Arial-BoldMT"/>
                                <w:b/>
                                <w:bCs/>
                                <w:sz w:val="50"/>
                                <w:szCs w:val="50"/>
                              </w:rPr>
                              <w:t>EAC</w:t>
                            </w:r>
                            <w:r w:rsidR="002A129B" w:rsidRPr="00D80E69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" o:spid="_x0000_s1029" type="#_x0000_t202" style="position:absolute;margin-left:0;margin-top:95.85pt;width:322.3pt;height:177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" filled="f" stroked="f">
                <v:textbox>
                  <w:txbxContent>
                    <w:p w:rsidR="002A129B" w:rsidRPr="002A129B" w:rsidRDefault="00BE4EE6" w:rsidP="00BE4EE6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изготовитель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</w:t>
                      </w:r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Hunan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Chaoquan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Industrial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Co.</w:t>
                      </w:r>
                      <w:proofErr w:type="gram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,Ltd</w:t>
                      </w:r>
                      <w:proofErr w:type="spellEnd"/>
                      <w:proofErr w:type="gramEnd"/>
                    </w:p>
                    <w:p w:rsidR="002A129B" w:rsidRDefault="00BE4EE6" w:rsidP="002A129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Адрес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завода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изготовителя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Room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101-102,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Building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B1,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Changsha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E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Center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Kangwan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Road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Changsha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Economic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Development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Zone,Changsha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City,Hunan</w:t>
                      </w:r>
                      <w:proofErr w:type="spellEnd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Province,China</w:t>
                      </w:r>
                      <w:proofErr w:type="spellEnd"/>
                    </w:p>
                    <w:p w:rsidR="00BE4EE6" w:rsidRPr="00BE4EE6" w:rsidRDefault="00BE4EE6" w:rsidP="002A129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Импортер и представительство на территории Российской Федерации:</w:t>
                      </w:r>
                    </w:p>
                    <w:p w:rsidR="00BE4EE6" w:rsidRPr="00BE4EE6" w:rsidRDefault="00BE4EE6" w:rsidP="00BE4EE6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ООО «</w:t>
                      </w:r>
                      <w:proofErr w:type="spellStart"/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СКайтулс</w:t>
                      </w:r>
                      <w:proofErr w:type="spellEnd"/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»</w:t>
                      </w:r>
                    </w:p>
                    <w:p w:rsidR="00BE4EE6" w:rsidRPr="00BE4EE6" w:rsidRDefault="00BE4EE6" w:rsidP="00BE4EE6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601122, Владимирская область, г. Покров, ул. Кольцевая, д.7.</w:t>
                      </w:r>
                    </w:p>
                    <w:p w:rsidR="00BE4EE6" w:rsidRPr="00BE4EE6" w:rsidRDefault="00BE4EE6" w:rsidP="00BE4EE6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ИНН 3321034832 /КПП 332101001</w:t>
                      </w:r>
                    </w:p>
                    <w:p w:rsidR="00BE4EE6" w:rsidRPr="00BE4EE6" w:rsidRDefault="00BE4EE6" w:rsidP="00BE4EE6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Тел</w:t>
                      </w:r>
                      <w:proofErr w:type="gramStart"/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:</w:t>
                      </w:r>
                      <w:proofErr w:type="gramEnd"/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+7(499) 372-02-03</w:t>
                      </w:r>
                    </w:p>
                    <w:p w:rsidR="00BE4EE6" w:rsidRPr="002A129B" w:rsidRDefault="00BE4EE6" w:rsidP="00BE4EE6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Email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info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@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skytools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.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su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/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Web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www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.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skytools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.</w:t>
                      </w:r>
                      <w:r w:rsidRPr="00BE4EE6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su</w:t>
                      </w:r>
                      <w:r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 </w:t>
                      </w:r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</w:t>
                      </w:r>
                      <w:r w:rsidR="002A129B" w:rsidRPr="002A129B">
                        <w:rPr>
                          <w:rFonts w:asciiTheme="minorHAnsi" w:eastAsia="Microsoft YaHei" w:hAnsiTheme="minorHAnsi" w:cs="Arial-BoldMT"/>
                          <w:b/>
                          <w:bCs/>
                          <w:sz w:val="50"/>
                          <w:szCs w:val="50"/>
                        </w:rPr>
                        <w:t>EAC</w:t>
                      </w:r>
                      <w:r w:rsidR="002A129B" w:rsidRPr="002A129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561CC" w:rsidRPr="00050D1D" w:rsidSect="00D328B1">
      <w:type w:val="continuous"/>
      <w:pgSz w:w="11906" w:h="16838"/>
      <w:pgMar w:top="720" w:right="720" w:bottom="720" w:left="720" w:header="708" w:footer="708" w:gutter="0"/>
      <w:cols w:space="23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96" w:rsidRDefault="004A0396" w:rsidP="00D2507F">
      <w:r>
        <w:separator/>
      </w:r>
    </w:p>
  </w:endnote>
  <w:endnote w:type="continuationSeparator" w:id="0">
    <w:p w:rsidR="004A0396" w:rsidRDefault="004A0396" w:rsidP="00D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96" w:rsidRDefault="004A0396" w:rsidP="00D2507F">
      <w:r>
        <w:separator/>
      </w:r>
    </w:p>
  </w:footnote>
  <w:footnote w:type="continuationSeparator" w:id="0">
    <w:p w:rsidR="004A0396" w:rsidRDefault="004A0396" w:rsidP="00D2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AA6"/>
    <w:multiLevelType w:val="hybridMultilevel"/>
    <w:tmpl w:val="DDFE06FC"/>
    <w:lvl w:ilvl="0" w:tplc="68C01CDE">
      <w:start w:val="1"/>
      <w:numFmt w:val="decimal"/>
      <w:lvlText w:val="%1."/>
      <w:lvlJc w:val="left"/>
      <w:pPr>
        <w:ind w:left="132" w:hanging="89"/>
        <w:jc w:val="left"/>
      </w:pPr>
      <w:rPr>
        <w:rFonts w:ascii="Calibri" w:eastAsia="Calibri" w:hAnsi="Calibri" w:cs="Calibri" w:hint="default"/>
        <w:color w:val="231F20"/>
        <w:w w:val="71"/>
        <w:sz w:val="12"/>
        <w:szCs w:val="12"/>
        <w:lang w:val="en-US" w:eastAsia="en-US" w:bidi="en-US"/>
      </w:rPr>
    </w:lvl>
    <w:lvl w:ilvl="1" w:tplc="C4C66840">
      <w:numFmt w:val="bullet"/>
      <w:lvlText w:val="•"/>
      <w:lvlJc w:val="left"/>
      <w:pPr>
        <w:ind w:left="389" w:hanging="89"/>
      </w:pPr>
      <w:rPr>
        <w:rFonts w:hint="default"/>
        <w:lang w:val="en-US" w:eastAsia="en-US" w:bidi="en-US"/>
      </w:rPr>
    </w:lvl>
    <w:lvl w:ilvl="2" w:tplc="E314150E">
      <w:numFmt w:val="bullet"/>
      <w:lvlText w:val="•"/>
      <w:lvlJc w:val="left"/>
      <w:pPr>
        <w:ind w:left="638" w:hanging="89"/>
      </w:pPr>
      <w:rPr>
        <w:rFonts w:hint="default"/>
        <w:lang w:val="en-US" w:eastAsia="en-US" w:bidi="en-US"/>
      </w:rPr>
    </w:lvl>
    <w:lvl w:ilvl="3" w:tplc="098A429E">
      <w:numFmt w:val="bullet"/>
      <w:lvlText w:val="•"/>
      <w:lvlJc w:val="left"/>
      <w:pPr>
        <w:ind w:left="887" w:hanging="89"/>
      </w:pPr>
      <w:rPr>
        <w:rFonts w:hint="default"/>
        <w:lang w:val="en-US" w:eastAsia="en-US" w:bidi="en-US"/>
      </w:rPr>
    </w:lvl>
    <w:lvl w:ilvl="4" w:tplc="1234C7DC">
      <w:numFmt w:val="bullet"/>
      <w:lvlText w:val="•"/>
      <w:lvlJc w:val="left"/>
      <w:pPr>
        <w:ind w:left="1137" w:hanging="89"/>
      </w:pPr>
      <w:rPr>
        <w:rFonts w:hint="default"/>
        <w:lang w:val="en-US" w:eastAsia="en-US" w:bidi="en-US"/>
      </w:rPr>
    </w:lvl>
    <w:lvl w:ilvl="5" w:tplc="C04CD8AA">
      <w:numFmt w:val="bullet"/>
      <w:lvlText w:val="•"/>
      <w:lvlJc w:val="left"/>
      <w:pPr>
        <w:ind w:left="1386" w:hanging="89"/>
      </w:pPr>
      <w:rPr>
        <w:rFonts w:hint="default"/>
        <w:lang w:val="en-US" w:eastAsia="en-US" w:bidi="en-US"/>
      </w:rPr>
    </w:lvl>
    <w:lvl w:ilvl="6" w:tplc="9B0EFBF8">
      <w:numFmt w:val="bullet"/>
      <w:lvlText w:val="•"/>
      <w:lvlJc w:val="left"/>
      <w:pPr>
        <w:ind w:left="1635" w:hanging="89"/>
      </w:pPr>
      <w:rPr>
        <w:rFonts w:hint="default"/>
        <w:lang w:val="en-US" w:eastAsia="en-US" w:bidi="en-US"/>
      </w:rPr>
    </w:lvl>
    <w:lvl w:ilvl="7" w:tplc="FE9E9D3A">
      <w:numFmt w:val="bullet"/>
      <w:lvlText w:val="•"/>
      <w:lvlJc w:val="left"/>
      <w:pPr>
        <w:ind w:left="1884" w:hanging="89"/>
      </w:pPr>
      <w:rPr>
        <w:rFonts w:hint="default"/>
        <w:lang w:val="en-US" w:eastAsia="en-US" w:bidi="en-US"/>
      </w:rPr>
    </w:lvl>
    <w:lvl w:ilvl="8" w:tplc="28E4F5DC">
      <w:numFmt w:val="bullet"/>
      <w:lvlText w:val="•"/>
      <w:lvlJc w:val="left"/>
      <w:pPr>
        <w:ind w:left="2134" w:hanging="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6B"/>
    <w:rsid w:val="00000987"/>
    <w:rsid w:val="000115EB"/>
    <w:rsid w:val="00011979"/>
    <w:rsid w:val="0004009F"/>
    <w:rsid w:val="00044E37"/>
    <w:rsid w:val="00050D1D"/>
    <w:rsid w:val="00053904"/>
    <w:rsid w:val="0007054F"/>
    <w:rsid w:val="00070F7D"/>
    <w:rsid w:val="00087FC0"/>
    <w:rsid w:val="00090EDF"/>
    <w:rsid w:val="000911C4"/>
    <w:rsid w:val="00091A79"/>
    <w:rsid w:val="00091AD8"/>
    <w:rsid w:val="000A169A"/>
    <w:rsid w:val="000A240E"/>
    <w:rsid w:val="000A5E7F"/>
    <w:rsid w:val="000B046B"/>
    <w:rsid w:val="000B63F9"/>
    <w:rsid w:val="000B6BF4"/>
    <w:rsid w:val="000D3D95"/>
    <w:rsid w:val="001033B8"/>
    <w:rsid w:val="00111468"/>
    <w:rsid w:val="0011304E"/>
    <w:rsid w:val="001351B3"/>
    <w:rsid w:val="00136717"/>
    <w:rsid w:val="00143236"/>
    <w:rsid w:val="00195627"/>
    <w:rsid w:val="001A2E9F"/>
    <w:rsid w:val="001A4B76"/>
    <w:rsid w:val="001C15F8"/>
    <w:rsid w:val="001C3D8B"/>
    <w:rsid w:val="001C6A7E"/>
    <w:rsid w:val="001F4E89"/>
    <w:rsid w:val="002007A1"/>
    <w:rsid w:val="0021099E"/>
    <w:rsid w:val="0022272B"/>
    <w:rsid w:val="00235D68"/>
    <w:rsid w:val="00241D93"/>
    <w:rsid w:val="00246EC7"/>
    <w:rsid w:val="00272321"/>
    <w:rsid w:val="00273B11"/>
    <w:rsid w:val="00277651"/>
    <w:rsid w:val="002973F7"/>
    <w:rsid w:val="002A129B"/>
    <w:rsid w:val="002A451F"/>
    <w:rsid w:val="002A4525"/>
    <w:rsid w:val="002C13F4"/>
    <w:rsid w:val="002D23CE"/>
    <w:rsid w:val="002E69ED"/>
    <w:rsid w:val="002F26D1"/>
    <w:rsid w:val="0032088D"/>
    <w:rsid w:val="003375E8"/>
    <w:rsid w:val="003573F8"/>
    <w:rsid w:val="003746F2"/>
    <w:rsid w:val="00382CAF"/>
    <w:rsid w:val="003835E1"/>
    <w:rsid w:val="0038377E"/>
    <w:rsid w:val="00391B4C"/>
    <w:rsid w:val="00395E5B"/>
    <w:rsid w:val="003A4659"/>
    <w:rsid w:val="003B3C96"/>
    <w:rsid w:val="003B4B4D"/>
    <w:rsid w:val="003E6C6D"/>
    <w:rsid w:val="003F3BAF"/>
    <w:rsid w:val="00407D96"/>
    <w:rsid w:val="00415D57"/>
    <w:rsid w:val="004253BB"/>
    <w:rsid w:val="00426B82"/>
    <w:rsid w:val="004373E0"/>
    <w:rsid w:val="004407B0"/>
    <w:rsid w:val="004503F2"/>
    <w:rsid w:val="00473F5E"/>
    <w:rsid w:val="0049788C"/>
    <w:rsid w:val="00497E91"/>
    <w:rsid w:val="004A0396"/>
    <w:rsid w:val="004B1F8D"/>
    <w:rsid w:val="004D2EF4"/>
    <w:rsid w:val="004D4CA5"/>
    <w:rsid w:val="004D5162"/>
    <w:rsid w:val="004D711B"/>
    <w:rsid w:val="005007DD"/>
    <w:rsid w:val="00501CAD"/>
    <w:rsid w:val="00502711"/>
    <w:rsid w:val="00505648"/>
    <w:rsid w:val="00511150"/>
    <w:rsid w:val="00512AFF"/>
    <w:rsid w:val="0051775C"/>
    <w:rsid w:val="005260A6"/>
    <w:rsid w:val="00542BB0"/>
    <w:rsid w:val="005503B4"/>
    <w:rsid w:val="0056350D"/>
    <w:rsid w:val="00563A23"/>
    <w:rsid w:val="00563D93"/>
    <w:rsid w:val="00577B23"/>
    <w:rsid w:val="00580A64"/>
    <w:rsid w:val="00581997"/>
    <w:rsid w:val="00581DA1"/>
    <w:rsid w:val="005828A3"/>
    <w:rsid w:val="005B4ECB"/>
    <w:rsid w:val="005B771A"/>
    <w:rsid w:val="005C5B2D"/>
    <w:rsid w:val="005D6E99"/>
    <w:rsid w:val="005E2980"/>
    <w:rsid w:val="005E37FC"/>
    <w:rsid w:val="00600D7D"/>
    <w:rsid w:val="00602253"/>
    <w:rsid w:val="00602760"/>
    <w:rsid w:val="00631466"/>
    <w:rsid w:val="00676C3F"/>
    <w:rsid w:val="006867DD"/>
    <w:rsid w:val="0069523B"/>
    <w:rsid w:val="006A3F28"/>
    <w:rsid w:val="006A7DEA"/>
    <w:rsid w:val="006B2F8E"/>
    <w:rsid w:val="00715CAF"/>
    <w:rsid w:val="00716123"/>
    <w:rsid w:val="007305EE"/>
    <w:rsid w:val="00735E09"/>
    <w:rsid w:val="00740F0F"/>
    <w:rsid w:val="00741A51"/>
    <w:rsid w:val="0074744A"/>
    <w:rsid w:val="007474E1"/>
    <w:rsid w:val="00755002"/>
    <w:rsid w:val="00764381"/>
    <w:rsid w:val="00764B02"/>
    <w:rsid w:val="0076688B"/>
    <w:rsid w:val="00766F86"/>
    <w:rsid w:val="00776CEA"/>
    <w:rsid w:val="00781359"/>
    <w:rsid w:val="0078182A"/>
    <w:rsid w:val="007C02DF"/>
    <w:rsid w:val="007C4071"/>
    <w:rsid w:val="007D00A9"/>
    <w:rsid w:val="007D14F7"/>
    <w:rsid w:val="007D22B7"/>
    <w:rsid w:val="007D39C0"/>
    <w:rsid w:val="007F00F0"/>
    <w:rsid w:val="007F1C54"/>
    <w:rsid w:val="007F4A1D"/>
    <w:rsid w:val="007F6543"/>
    <w:rsid w:val="007F6D39"/>
    <w:rsid w:val="00810D2B"/>
    <w:rsid w:val="008305FE"/>
    <w:rsid w:val="0085297C"/>
    <w:rsid w:val="008567ED"/>
    <w:rsid w:val="00875421"/>
    <w:rsid w:val="0088016F"/>
    <w:rsid w:val="008A3ED9"/>
    <w:rsid w:val="008D4048"/>
    <w:rsid w:val="008E55E1"/>
    <w:rsid w:val="008F40B5"/>
    <w:rsid w:val="008F5FB6"/>
    <w:rsid w:val="00904BD5"/>
    <w:rsid w:val="00924CFF"/>
    <w:rsid w:val="00926021"/>
    <w:rsid w:val="009371FD"/>
    <w:rsid w:val="00937B64"/>
    <w:rsid w:val="0094229B"/>
    <w:rsid w:val="00961722"/>
    <w:rsid w:val="00967331"/>
    <w:rsid w:val="00972AE9"/>
    <w:rsid w:val="00974FCE"/>
    <w:rsid w:val="00976F9F"/>
    <w:rsid w:val="0098187D"/>
    <w:rsid w:val="0099211A"/>
    <w:rsid w:val="0099599B"/>
    <w:rsid w:val="009B301D"/>
    <w:rsid w:val="009B3F53"/>
    <w:rsid w:val="009B6B5E"/>
    <w:rsid w:val="009E6441"/>
    <w:rsid w:val="009F6060"/>
    <w:rsid w:val="00A00FEB"/>
    <w:rsid w:val="00A02CFA"/>
    <w:rsid w:val="00A14C3C"/>
    <w:rsid w:val="00A22B79"/>
    <w:rsid w:val="00A32219"/>
    <w:rsid w:val="00A34EB9"/>
    <w:rsid w:val="00A545A9"/>
    <w:rsid w:val="00A5478A"/>
    <w:rsid w:val="00A561CC"/>
    <w:rsid w:val="00A925A9"/>
    <w:rsid w:val="00AA6527"/>
    <w:rsid w:val="00AA7DD0"/>
    <w:rsid w:val="00AB72C9"/>
    <w:rsid w:val="00AD2653"/>
    <w:rsid w:val="00AF0667"/>
    <w:rsid w:val="00AF138E"/>
    <w:rsid w:val="00AF1EC4"/>
    <w:rsid w:val="00B0720A"/>
    <w:rsid w:val="00B107FC"/>
    <w:rsid w:val="00B16E6D"/>
    <w:rsid w:val="00B26D57"/>
    <w:rsid w:val="00B303CC"/>
    <w:rsid w:val="00B3058F"/>
    <w:rsid w:val="00B31662"/>
    <w:rsid w:val="00B33FF1"/>
    <w:rsid w:val="00B41974"/>
    <w:rsid w:val="00B420D5"/>
    <w:rsid w:val="00B555A1"/>
    <w:rsid w:val="00B64E92"/>
    <w:rsid w:val="00B6629D"/>
    <w:rsid w:val="00B76CAA"/>
    <w:rsid w:val="00BA1FF2"/>
    <w:rsid w:val="00BA67FB"/>
    <w:rsid w:val="00BC4080"/>
    <w:rsid w:val="00BD2A06"/>
    <w:rsid w:val="00BD3DE3"/>
    <w:rsid w:val="00BE464C"/>
    <w:rsid w:val="00BE4EE6"/>
    <w:rsid w:val="00BE625D"/>
    <w:rsid w:val="00BE6677"/>
    <w:rsid w:val="00BF03EA"/>
    <w:rsid w:val="00C01E71"/>
    <w:rsid w:val="00C047B9"/>
    <w:rsid w:val="00C06CF8"/>
    <w:rsid w:val="00C1021C"/>
    <w:rsid w:val="00C204AE"/>
    <w:rsid w:val="00C22331"/>
    <w:rsid w:val="00C22764"/>
    <w:rsid w:val="00C27D2B"/>
    <w:rsid w:val="00C31521"/>
    <w:rsid w:val="00C47395"/>
    <w:rsid w:val="00C5163B"/>
    <w:rsid w:val="00C57D12"/>
    <w:rsid w:val="00C65A03"/>
    <w:rsid w:val="00C84583"/>
    <w:rsid w:val="00C864B3"/>
    <w:rsid w:val="00CA2125"/>
    <w:rsid w:val="00CB62F9"/>
    <w:rsid w:val="00CC2371"/>
    <w:rsid w:val="00CC32B1"/>
    <w:rsid w:val="00CE4188"/>
    <w:rsid w:val="00CF180C"/>
    <w:rsid w:val="00CF44E9"/>
    <w:rsid w:val="00CF6C8E"/>
    <w:rsid w:val="00D02F61"/>
    <w:rsid w:val="00D1502D"/>
    <w:rsid w:val="00D15636"/>
    <w:rsid w:val="00D161DF"/>
    <w:rsid w:val="00D2507F"/>
    <w:rsid w:val="00D328B1"/>
    <w:rsid w:val="00D35A0B"/>
    <w:rsid w:val="00D628F7"/>
    <w:rsid w:val="00D63DF5"/>
    <w:rsid w:val="00D75489"/>
    <w:rsid w:val="00D80E69"/>
    <w:rsid w:val="00D9262C"/>
    <w:rsid w:val="00DA498E"/>
    <w:rsid w:val="00DA565A"/>
    <w:rsid w:val="00DA5A7E"/>
    <w:rsid w:val="00DC03AF"/>
    <w:rsid w:val="00DC2A5F"/>
    <w:rsid w:val="00DE6306"/>
    <w:rsid w:val="00DF209C"/>
    <w:rsid w:val="00DF328C"/>
    <w:rsid w:val="00E03F23"/>
    <w:rsid w:val="00E2128E"/>
    <w:rsid w:val="00E25199"/>
    <w:rsid w:val="00E34F58"/>
    <w:rsid w:val="00E503C5"/>
    <w:rsid w:val="00E63199"/>
    <w:rsid w:val="00E8225B"/>
    <w:rsid w:val="00E85024"/>
    <w:rsid w:val="00E879D1"/>
    <w:rsid w:val="00EA7FAE"/>
    <w:rsid w:val="00EB4D53"/>
    <w:rsid w:val="00EC1931"/>
    <w:rsid w:val="00EC3E3F"/>
    <w:rsid w:val="00EC4A4F"/>
    <w:rsid w:val="00EE49D1"/>
    <w:rsid w:val="00F11458"/>
    <w:rsid w:val="00F161D9"/>
    <w:rsid w:val="00F320AB"/>
    <w:rsid w:val="00F34DD5"/>
    <w:rsid w:val="00F71514"/>
    <w:rsid w:val="00F72ECA"/>
    <w:rsid w:val="00F85119"/>
    <w:rsid w:val="00F96598"/>
    <w:rsid w:val="00FA0E86"/>
    <w:rsid w:val="00FA512D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AF1EC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AF1EC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7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34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2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18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61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</cp:lastModifiedBy>
  <cp:revision>3</cp:revision>
  <dcterms:created xsi:type="dcterms:W3CDTF">2019-07-17T09:34:00Z</dcterms:created>
  <dcterms:modified xsi:type="dcterms:W3CDTF">2019-07-20T08:05:00Z</dcterms:modified>
</cp:coreProperties>
</file>