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D1B" w:rsidRDefault="00D3033E" w:rsidP="00B64D1B">
      <w:pPr>
        <w:pStyle w:val="5"/>
        <w:rPr>
          <w:rFonts w:eastAsiaTheme="minorEastAsia"/>
          <w:color w:val="FFFFFF" w:themeColor="background1"/>
          <w:lang w:eastAsia="zh-CN"/>
        </w:rPr>
      </w:pPr>
      <w:r w:rsidRPr="00810363">
        <w:rPr>
          <w:rFonts w:eastAsiaTheme="minorEastAsia" w:hint="eastAsia"/>
          <w:noProof/>
          <w:color w:val="231F20"/>
          <w:lang w:eastAsia="zh-CN" w:bidi="ar-SA"/>
        </w:rPr>
        <w:t xml:space="preserve"> </w:t>
      </w:r>
      <w:r w:rsidR="00B30CF8">
        <w:rPr>
          <w:rFonts w:eastAsiaTheme="minorEastAsia" w:hint="eastAsia"/>
          <w:noProof/>
          <w:color w:val="231F20"/>
          <w:lang w:bidi="ar-SA"/>
        </w:rPr>
        <w:drawing>
          <wp:anchor distT="0" distB="0" distL="114300" distR="114300" simplePos="0" relativeHeight="251847168" behindDoc="1" locked="0" layoutInCell="1" allowOverlap="1">
            <wp:simplePos x="0" y="0"/>
            <wp:positionH relativeFrom="column">
              <wp:posOffset>-209550</wp:posOffset>
            </wp:positionH>
            <wp:positionV relativeFrom="paragraph">
              <wp:posOffset>-22860</wp:posOffset>
            </wp:positionV>
            <wp:extent cx="8141970" cy="5402580"/>
            <wp:effectExtent l="19050" t="0" r="0" b="0"/>
            <wp:wrapNone/>
            <wp:docPr id="6" name="图片 5"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8141970" cy="5402580"/>
                    </a:xfrm>
                    <a:prstGeom prst="rect">
                      <a:avLst/>
                    </a:prstGeom>
                  </pic:spPr>
                </pic:pic>
              </a:graphicData>
            </a:graphic>
          </wp:anchor>
        </w:drawing>
      </w:r>
      <w:r w:rsidR="000F4AD5">
        <w:rPr>
          <w:rFonts w:eastAsiaTheme="minorEastAsia" w:hint="eastAsia"/>
          <w:color w:val="231F20"/>
          <w:lang w:eastAsia="zh-CN"/>
        </w:rPr>
        <w:t xml:space="preserve">  </w:t>
      </w:r>
      <w:r w:rsidR="00735181" w:rsidRPr="0090244C">
        <w:rPr>
          <w:rFonts w:eastAsiaTheme="minorEastAsia" w:hint="eastAsia"/>
          <w:color w:val="FFFFFF" w:themeColor="background1"/>
          <w:lang w:eastAsia="zh-CN"/>
        </w:rPr>
        <w:t xml:space="preserve"> </w:t>
      </w:r>
      <w:r w:rsidR="007D1990">
        <w:rPr>
          <w:rFonts w:eastAsiaTheme="minorEastAsia" w:hint="eastAsia"/>
          <w:color w:val="FFFFFF" w:themeColor="background1"/>
          <w:lang w:eastAsia="zh-CN"/>
        </w:rPr>
        <w:t xml:space="preserve">                                                         </w:t>
      </w:r>
    </w:p>
    <w:p w:rsidR="00F50C94" w:rsidRPr="00B64D1B" w:rsidRDefault="00B64D1B" w:rsidP="00B64D1B">
      <w:pPr>
        <w:pStyle w:val="5"/>
        <w:ind w:leftChars="121" w:left="266" w:firstLineChars="1440" w:firstLine="4048"/>
        <w:rPr>
          <w:rFonts w:eastAsiaTheme="minorEastAsia"/>
          <w:color w:val="FFFFFF" w:themeColor="background1"/>
          <w:lang w:eastAsia="zh-CN"/>
        </w:rPr>
      </w:pPr>
      <w:r w:rsidRPr="00B64D1B">
        <w:rPr>
          <w:rFonts w:ascii="Arial" w:hAnsi="Arial" w:cs="Arial"/>
          <w:color w:val="FFFFFF" w:themeColor="background1"/>
          <w:sz w:val="28"/>
          <w:szCs w:val="28"/>
        </w:rPr>
        <w:t>Электрическая дрель-шуруповерт</w:t>
      </w:r>
      <w:r w:rsidR="007D1990">
        <w:rPr>
          <w:rFonts w:ascii="Arial" w:eastAsiaTheme="minorEastAsia" w:hAnsi="Arial" w:cs="Arial" w:hint="eastAsia"/>
          <w:b w:val="0"/>
          <w:color w:val="FFFFFF" w:themeColor="background1"/>
          <w:sz w:val="28"/>
          <w:szCs w:val="28"/>
          <w:lang w:eastAsia="zh-CN"/>
        </w:rPr>
        <w:t xml:space="preserve"> </w:t>
      </w:r>
      <w:r>
        <w:rPr>
          <w:rFonts w:ascii="Arial" w:eastAsiaTheme="minorEastAsia" w:hAnsi="Arial" w:cs="Arial" w:hint="eastAsia"/>
          <w:b w:val="0"/>
          <w:color w:val="FFFFFF" w:themeColor="background1"/>
          <w:sz w:val="28"/>
          <w:szCs w:val="28"/>
          <w:lang w:eastAsia="zh-CN"/>
        </w:rPr>
        <w:t xml:space="preserve">    </w:t>
      </w:r>
      <w:r w:rsidRPr="00B64D1B">
        <w:rPr>
          <w:rFonts w:ascii="Arial" w:hAnsi="Arial" w:cs="Arial"/>
          <w:bCs w:val="0"/>
          <w:color w:val="FFFFFF"/>
          <w:sz w:val="30"/>
          <w:szCs w:val="30"/>
          <w:lang w:eastAsia="zh-CN"/>
        </w:rPr>
        <w:t>ДС-</w:t>
      </w:r>
      <w:r>
        <w:rPr>
          <w:rFonts w:ascii="Arial" w:eastAsiaTheme="minorEastAsia" w:hAnsi="Arial" w:cs="Arial" w:hint="eastAsia"/>
          <w:bCs w:val="0"/>
          <w:color w:val="FFFFFF" w:themeColor="background1"/>
          <w:sz w:val="30"/>
          <w:szCs w:val="30"/>
          <w:lang w:eastAsia="zh-CN"/>
        </w:rPr>
        <w:t xml:space="preserve"> </w:t>
      </w:r>
      <w:r w:rsidR="00810363">
        <w:rPr>
          <w:rFonts w:ascii="Arial" w:hAnsi="Arial" w:cs="Arial"/>
          <w:bCs w:val="0"/>
          <w:color w:val="FFFFFF"/>
          <w:sz w:val="30"/>
          <w:szCs w:val="30"/>
          <w:lang w:eastAsia="zh-CN"/>
        </w:rPr>
        <w:t>50</w:t>
      </w:r>
      <w:r w:rsidRPr="00B64D1B">
        <w:rPr>
          <w:rFonts w:ascii="Arial" w:hAnsi="Arial" w:cs="Arial" w:hint="eastAsia"/>
          <w:bCs w:val="0"/>
          <w:color w:val="FFFFFF"/>
          <w:sz w:val="30"/>
          <w:szCs w:val="30"/>
          <w:lang w:eastAsia="zh-CN"/>
        </w:rPr>
        <w:t>0</w:t>
      </w:r>
    </w:p>
    <w:p w:rsidR="00F50C94" w:rsidRDefault="00121A2D" w:rsidP="00810363">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810363">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810363">
      <w:pPr>
        <w:rPr>
          <w:rFonts w:ascii="Arial Narrow" w:eastAsiaTheme="minorEastAsia"/>
          <w:sz w:val="20"/>
          <w:lang w:eastAsia="zh-CN"/>
        </w:rPr>
      </w:pPr>
      <w:r>
        <w:rPr>
          <w:rFonts w:eastAsiaTheme="minorEastAsia" w:hint="eastAsia"/>
          <w:noProof/>
          <w:color w:val="231F20"/>
          <w:lang w:bidi="ar-SA"/>
        </w:rPr>
        <w:drawing>
          <wp:anchor distT="0" distB="0" distL="114300" distR="114300" simplePos="0" relativeHeight="251888128" behindDoc="0" locked="0" layoutInCell="1" allowOverlap="1">
            <wp:simplePos x="0" y="0"/>
            <wp:positionH relativeFrom="page">
              <wp:align>right</wp:align>
            </wp:positionH>
            <wp:positionV relativeFrom="paragraph">
              <wp:posOffset>703580</wp:posOffset>
            </wp:positionV>
            <wp:extent cx="2898140" cy="2476320"/>
            <wp:effectExtent l="0" t="0" r="0" b="635"/>
            <wp:wrapNone/>
            <wp:docPr id="45" name="Рисунок 45" descr="DS-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S-5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8140" cy="247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291">
        <w:rPr>
          <w:noProof/>
          <w:lang w:bidi="ar-SA"/>
        </w:rPr>
        <w:drawing>
          <wp:anchor distT="0" distB="0" distL="114300" distR="114300" simplePos="0" relativeHeight="251853312" behindDoc="0" locked="0" layoutInCell="1" allowOverlap="1">
            <wp:simplePos x="0" y="0"/>
            <wp:positionH relativeFrom="column">
              <wp:posOffset>2293123</wp:posOffset>
            </wp:positionH>
            <wp:positionV relativeFrom="paragraph">
              <wp:posOffset>2744471</wp:posOffset>
            </wp:positionV>
            <wp:extent cx="1177200" cy="368742"/>
            <wp:effectExtent l="19050" t="0" r="390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180379" cy="369738"/>
                    </a:xfrm>
                    <a:prstGeom prst="rect">
                      <a:avLst/>
                    </a:prstGeom>
                    <a:noFill/>
                    <a:ln w="9525">
                      <a:noFill/>
                      <a:miter lim="800000"/>
                      <a:headEnd/>
                      <a:tailEnd/>
                    </a:ln>
                  </pic:spPr>
                </pic:pic>
              </a:graphicData>
            </a:graphic>
          </wp:anchor>
        </w:drawing>
      </w:r>
      <w:r w:rsidR="00F602C9">
        <w:rPr>
          <w:noProof/>
          <w:lang w:bidi="ar-SA"/>
        </w:rPr>
        <mc:AlternateContent>
          <mc:Choice Requires="wps">
            <w:drawing>
              <wp:anchor distT="0" distB="0" distL="114300" distR="114300" simplePos="0" relativeHeight="251674112" behindDoc="0" locked="0" layoutInCell="1" allowOverlap="1">
                <wp:simplePos x="0" y="0"/>
                <wp:positionH relativeFrom="column">
                  <wp:posOffset>2245360</wp:posOffset>
                </wp:positionH>
                <wp:positionV relativeFrom="paragraph">
                  <wp:posOffset>3131820</wp:posOffset>
                </wp:positionV>
                <wp:extent cx="850900" cy="19939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199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0EAC" w:rsidRPr="0090244C" w:rsidRDefault="00B50EAC" w:rsidP="00C278D2">
                            <w:pPr>
                              <w:rPr>
                                <w:rFonts w:ascii="Arial" w:hAnsi="Arial" w:cs="Arial"/>
                                <w:color w:val="FFFFFF" w:themeColor="background1"/>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9-0</w:t>
                            </w:r>
                            <w:r>
                              <w:rPr>
                                <w:rFonts w:ascii="Arial" w:eastAsiaTheme="minorEastAsia" w:hAnsi="Arial" w:cs="Arial" w:hint="eastAsia"/>
                                <w:color w:val="FFFFFF" w:themeColor="background1"/>
                                <w:lang w:eastAsia="zh-CN"/>
                              </w:rPr>
                              <w:t>4</w:t>
                            </w:r>
                            <w:r>
                              <w:rPr>
                                <w:rFonts w:ascii="Arial" w:eastAsiaTheme="minorEastAsia" w:hAnsi="Arial" w:cs="Arial"/>
                                <w:color w:val="FFFFFF" w:themeColor="background1"/>
                                <w:lang w:eastAsia="zh-CN"/>
                              </w:rPr>
                              <w:t>-</w:t>
                            </w:r>
                            <w:r>
                              <w:rPr>
                                <w:rFonts w:ascii="Arial" w:eastAsiaTheme="minorEastAsia" w:hAnsi="Arial" w:cs="Arial" w:hint="eastAsia"/>
                                <w:color w:val="FFFFFF" w:themeColor="background1"/>
                                <w:lang w:eastAsia="zh-CN"/>
                              </w:rPr>
                              <w:t>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176.8pt;margin-top:246.6pt;width:67pt;height:15.7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" stroked="f">
                <v:fill opacity="0"/>
                <v:textbox style="mso-fit-shape-to-text:t">
                  <w:txbxContent>
                    <w:p w:rsidR="00B50EAC" w:rsidRPr="0090244C" w:rsidRDefault="00B50EAC" w:rsidP="00C278D2">
                      <w:pPr>
                        <w:rPr>
                          <w:rFonts w:ascii="Arial" w:hAnsi="Arial" w:cs="Arial"/>
                          <w:color w:val="FFFFFF" w:themeColor="background1"/>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9-0</w:t>
                      </w:r>
                      <w:r>
                        <w:rPr>
                          <w:rFonts w:ascii="Arial" w:eastAsiaTheme="minorEastAsia" w:hAnsi="Arial" w:cs="Arial" w:hint="eastAsia"/>
                          <w:color w:val="FFFFFF" w:themeColor="background1"/>
                          <w:lang w:eastAsia="zh-CN"/>
                        </w:rPr>
                        <w:t>4</w:t>
                      </w:r>
                      <w:r>
                        <w:rPr>
                          <w:rFonts w:ascii="Arial" w:eastAsiaTheme="minorEastAsia" w:hAnsi="Arial" w:cs="Arial"/>
                          <w:color w:val="FFFFFF" w:themeColor="background1"/>
                          <w:lang w:eastAsia="zh-CN"/>
                        </w:rPr>
                        <w:t>-</w:t>
                      </w:r>
                      <w:r>
                        <w:rPr>
                          <w:rFonts w:ascii="Arial" w:eastAsiaTheme="minorEastAsia" w:hAnsi="Arial" w:cs="Arial" w:hint="eastAsia"/>
                          <w:color w:val="FFFFFF" w:themeColor="background1"/>
                          <w:lang w:eastAsia="zh-CN"/>
                        </w:rPr>
                        <w:t>10</w:t>
                      </w:r>
                    </w:p>
                  </w:txbxContent>
                </v:textbox>
              </v:shape>
            </w:pict>
          </mc:Fallback>
        </mc:AlternateConten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5E2DB4">
          <w:headerReference w:type="even" r:id="rId11"/>
          <w:headerReference w:type="default" r:id="rId12"/>
          <w:footerReference w:type="even" r:id="rId13"/>
          <w:type w:val="continuous"/>
          <w:pgSz w:w="11907" w:h="8391" w:orient="landscape" w:code="11"/>
          <w:pgMar w:top="0" w:right="180" w:bottom="280" w:left="0" w:header="720" w:footer="720" w:gutter="0"/>
          <w:cols w:space="720"/>
          <w:titlePg/>
          <w:docGrid w:linePitch="299"/>
        </w:sectPr>
      </w:pPr>
    </w:p>
    <w:p w:rsidR="00286A5B" w:rsidRPr="00836976" w:rsidRDefault="00286A5B" w:rsidP="00286A5B">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r w:rsidRPr="00836976">
        <w:rPr>
          <w:rFonts w:ascii="Arial Narrow" w:eastAsia="Times New Roman" w:hAnsi="Arial Narrow" w:cs="Arial"/>
          <w:b/>
          <w:color w:val="A6A6A6" w:themeColor="background1" w:themeShade="A6"/>
          <w:sz w:val="32"/>
          <w:szCs w:val="32"/>
        </w:rPr>
        <w:lastRenderedPageBreak/>
        <w:t>ИНСТРУКЦИЯ ПО БЕЗОПАСНОСТИ.</w:t>
      </w:r>
    </w:p>
    <w:p w:rsidR="00286A5B" w:rsidRDefault="00286A5B" w:rsidP="00286A5B">
      <w:pPr>
        <w:shd w:val="clear" w:color="auto" w:fill="FFFFFF"/>
        <w:tabs>
          <w:tab w:val="left" w:pos="8647"/>
        </w:tabs>
        <w:ind w:left="1276" w:right="815"/>
        <w:jc w:val="both"/>
        <w:rPr>
          <w:rFonts w:ascii="Arial" w:eastAsia="Times New Roman" w:hAnsi="Arial" w:cs="Arial"/>
          <w:b/>
          <w:color w:val="A6A6A6" w:themeColor="background1" w:themeShade="A6"/>
          <w:sz w:val="20"/>
          <w:szCs w:val="20"/>
        </w:rPr>
      </w:pPr>
    </w:p>
    <w:p w:rsidR="00286A5B" w:rsidRPr="0021369A" w:rsidRDefault="00286A5B" w:rsidP="00286A5B">
      <w:pPr>
        <w:shd w:val="clear" w:color="auto" w:fill="FFFFFF"/>
        <w:tabs>
          <w:tab w:val="left" w:pos="8647"/>
        </w:tabs>
        <w:ind w:left="1134" w:right="531"/>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ОБЩИЕ УКАЗАНИЯ МЕР БЕЗОПАСНОСТИ.</w:t>
      </w:r>
    </w:p>
    <w:p w:rsidR="00286A5B" w:rsidRPr="00963E59" w:rsidRDefault="00286A5B" w:rsidP="00286A5B">
      <w:pPr>
        <w:shd w:val="clear" w:color="auto" w:fill="FFFFFF"/>
        <w:tabs>
          <w:tab w:val="left" w:pos="8647"/>
        </w:tabs>
        <w:ind w:left="1134" w:right="531"/>
        <w:jc w:val="both"/>
        <w:rPr>
          <w:rFonts w:ascii="Arial" w:eastAsia="Times New Roman" w:hAnsi="Arial" w:cs="Arial"/>
          <w:color w:val="000000"/>
          <w:sz w:val="20"/>
          <w:szCs w:val="20"/>
        </w:rPr>
      </w:pPr>
      <w:r w:rsidRPr="00DE4385">
        <w:rPr>
          <w:rFonts w:ascii="Arial" w:eastAsia="Times New Roman" w:hAnsi="Arial" w:cs="Arial"/>
          <w:b/>
          <w:color w:val="000000"/>
          <w:sz w:val="20"/>
          <w:szCs w:val="20"/>
        </w:rPr>
        <w:t>ВНИМАНИЕ!</w:t>
      </w:r>
      <w:r w:rsidRPr="00963E59">
        <w:rPr>
          <w:rFonts w:ascii="Arial" w:eastAsia="Times New Roman" w:hAnsi="Arial" w:cs="Arial"/>
          <w:color w:val="000000"/>
          <w:sz w:val="20"/>
          <w:szCs w:val="20"/>
        </w:rPr>
        <w:t xml:space="preserve"> Прочтите все предупреждения и указания мер безопасности и все инструкции. Невыполнение предупреждений и инструкций может привести к поражению электрическим током, пожару </w:t>
      </w:r>
      <w:r>
        <w:rPr>
          <w:rFonts w:ascii="Arial" w:eastAsia="Times New Roman" w:hAnsi="Arial" w:cs="Arial"/>
          <w:color w:val="000000"/>
          <w:sz w:val="20"/>
          <w:szCs w:val="20"/>
        </w:rPr>
        <w:t>или</w:t>
      </w:r>
      <w:r w:rsidRPr="00963E59">
        <w:rPr>
          <w:rFonts w:ascii="Arial" w:eastAsia="Times New Roman" w:hAnsi="Arial" w:cs="Arial"/>
          <w:color w:val="000000"/>
          <w:sz w:val="20"/>
          <w:szCs w:val="20"/>
        </w:rPr>
        <w:t xml:space="preserve"> серьезным повреждениям.</w:t>
      </w:r>
    </w:p>
    <w:p w:rsidR="00286A5B" w:rsidRPr="00963E59" w:rsidRDefault="00286A5B" w:rsidP="00286A5B">
      <w:pPr>
        <w:shd w:val="clear" w:color="auto" w:fill="FFFFFF"/>
        <w:tabs>
          <w:tab w:val="left" w:pos="8647"/>
        </w:tabs>
        <w:ind w:left="1134" w:right="531"/>
        <w:jc w:val="both"/>
        <w:rPr>
          <w:rFonts w:ascii="Arial" w:eastAsia="Times New Roman" w:hAnsi="Arial" w:cs="Arial"/>
          <w:color w:val="000000"/>
          <w:sz w:val="20"/>
          <w:szCs w:val="20"/>
        </w:rPr>
      </w:pPr>
      <w:r w:rsidRPr="00963E59">
        <w:rPr>
          <w:rFonts w:ascii="Arial" w:eastAsia="Times New Roman" w:hAnsi="Arial" w:cs="Arial"/>
          <w:color w:val="000000"/>
          <w:sz w:val="20"/>
          <w:szCs w:val="20"/>
        </w:rPr>
        <w:t xml:space="preserve">Сохраните все предупреждения и инструкции </w:t>
      </w:r>
      <w:r>
        <w:rPr>
          <w:rFonts w:ascii="Arial" w:eastAsia="Times New Roman" w:hAnsi="Arial" w:cs="Arial"/>
          <w:color w:val="000000"/>
          <w:sz w:val="20"/>
          <w:szCs w:val="20"/>
        </w:rPr>
        <w:t>для того, чтобы можно было обра</w:t>
      </w:r>
      <w:r w:rsidRPr="00963E59">
        <w:rPr>
          <w:rFonts w:ascii="Arial" w:eastAsia="Times New Roman" w:hAnsi="Arial" w:cs="Arial"/>
          <w:color w:val="000000"/>
          <w:sz w:val="20"/>
          <w:szCs w:val="20"/>
        </w:rPr>
        <w:t>щаться к ним в дальнейшем.</w:t>
      </w:r>
      <w:r>
        <w:rPr>
          <w:rFonts w:ascii="Arial" w:eastAsia="Times New Roman" w:hAnsi="Arial" w:cs="Arial"/>
          <w:color w:val="000000"/>
          <w:sz w:val="20"/>
          <w:szCs w:val="20"/>
        </w:rPr>
        <w:t xml:space="preserve"> </w:t>
      </w:r>
      <w:r w:rsidRPr="00963E59">
        <w:rPr>
          <w:rFonts w:ascii="Arial" w:eastAsia="Times New Roman" w:hAnsi="Arial" w:cs="Arial"/>
          <w:color w:val="000000"/>
          <w:sz w:val="20"/>
          <w:szCs w:val="20"/>
        </w:rPr>
        <w:t>Термин “электрическая машина” используется для обо</w:t>
      </w:r>
      <w:r>
        <w:rPr>
          <w:rFonts w:ascii="Arial" w:eastAsia="Times New Roman" w:hAnsi="Arial" w:cs="Arial"/>
          <w:color w:val="000000"/>
          <w:sz w:val="20"/>
          <w:szCs w:val="20"/>
        </w:rPr>
        <w:t>значения Вашей машины с электри</w:t>
      </w:r>
      <w:r w:rsidRPr="00963E59">
        <w:rPr>
          <w:rFonts w:ascii="Arial" w:eastAsia="Times New Roman" w:hAnsi="Arial" w:cs="Arial"/>
          <w:color w:val="000000"/>
          <w:sz w:val="20"/>
          <w:szCs w:val="20"/>
        </w:rPr>
        <w:t>чески</w:t>
      </w:r>
      <w:r>
        <w:rPr>
          <w:rFonts w:ascii="Arial" w:eastAsia="Times New Roman" w:hAnsi="Arial" w:cs="Arial"/>
          <w:color w:val="000000"/>
          <w:sz w:val="20"/>
          <w:szCs w:val="20"/>
        </w:rPr>
        <w:t>м приводом, работающим от сети</w:t>
      </w:r>
      <w:r w:rsidRPr="00963E59">
        <w:rPr>
          <w:rFonts w:ascii="Arial" w:eastAsia="Times New Roman" w:hAnsi="Arial" w:cs="Arial"/>
          <w:color w:val="000000"/>
          <w:sz w:val="20"/>
          <w:szCs w:val="20"/>
        </w:rPr>
        <w:t>.</w:t>
      </w:r>
    </w:p>
    <w:p w:rsidR="00286A5B" w:rsidRPr="0021369A" w:rsidRDefault="00286A5B" w:rsidP="00286A5B">
      <w:pPr>
        <w:shd w:val="clear" w:color="auto" w:fill="FFFFFF"/>
        <w:tabs>
          <w:tab w:val="left" w:pos="8647"/>
        </w:tabs>
        <w:ind w:left="1134" w:right="531"/>
        <w:jc w:val="both"/>
        <w:rPr>
          <w:rFonts w:ascii="Arial" w:eastAsia="Times New Roman" w:hAnsi="Arial" w:cs="Arial"/>
          <w:color w:val="A6A6A6" w:themeColor="background1" w:themeShade="A6"/>
          <w:sz w:val="20"/>
          <w:szCs w:val="20"/>
        </w:rPr>
      </w:pPr>
      <w:r w:rsidRPr="0021369A">
        <w:rPr>
          <w:rFonts w:ascii="Arial" w:eastAsia="Times New Roman" w:hAnsi="Arial" w:cs="Arial"/>
          <w:b/>
          <w:color w:val="A6A6A6" w:themeColor="background1" w:themeShade="A6"/>
          <w:sz w:val="20"/>
          <w:szCs w:val="20"/>
        </w:rPr>
        <w:t>1. БЕЗОПАСНОСТЬ РАБОЧЕГО МЕСТА.</w:t>
      </w:r>
    </w:p>
    <w:p w:rsidR="00286A5B" w:rsidRPr="00E10F4C" w:rsidRDefault="00286A5B" w:rsidP="00286A5B">
      <w:pPr>
        <w:pStyle w:val="a5"/>
        <w:widowControl/>
        <w:numPr>
          <w:ilvl w:val="0"/>
          <w:numId w:val="3"/>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Содержите рабочее место в чистоте и обеспечьте его хорошее освещение. Если рабочее место загромождено или плохо освещено, это может привести к несчастным случаям.</w:t>
      </w:r>
    </w:p>
    <w:p w:rsidR="00286A5B" w:rsidRPr="00E10F4C" w:rsidRDefault="00286A5B" w:rsidP="00286A5B">
      <w:pPr>
        <w:pStyle w:val="a5"/>
        <w:widowControl/>
        <w:numPr>
          <w:ilvl w:val="0"/>
          <w:numId w:val="3"/>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Не эксплуатировать электрические машины в взрывоопасной среде</w:t>
      </w:r>
      <w:r>
        <w:rPr>
          <w:rFonts w:ascii="Arial" w:eastAsia="Times New Roman" w:hAnsi="Arial" w:cs="Arial"/>
          <w:color w:val="000000"/>
          <w:sz w:val="20"/>
          <w:szCs w:val="20"/>
        </w:rPr>
        <w:t xml:space="preserve">. </w:t>
      </w:r>
      <w:r w:rsidRPr="00E10F4C">
        <w:rPr>
          <w:rFonts w:ascii="Arial" w:eastAsia="Times New Roman" w:hAnsi="Arial" w:cs="Arial"/>
          <w:color w:val="000000"/>
          <w:sz w:val="20"/>
          <w:szCs w:val="20"/>
        </w:rPr>
        <w:t>Машины с электрическим приводом являются источником искр, которые могут привести к возгоранию</w:t>
      </w:r>
      <w:r>
        <w:rPr>
          <w:rFonts w:ascii="Arial" w:eastAsia="Times New Roman" w:hAnsi="Arial" w:cs="Arial"/>
          <w:color w:val="000000"/>
          <w:sz w:val="20"/>
          <w:szCs w:val="20"/>
        </w:rPr>
        <w:t>.</w:t>
      </w:r>
      <w:r w:rsidRPr="00E10F4C">
        <w:rPr>
          <w:rFonts w:ascii="Arial" w:eastAsia="Times New Roman" w:hAnsi="Arial" w:cs="Arial"/>
          <w:color w:val="000000"/>
          <w:sz w:val="20"/>
          <w:szCs w:val="20"/>
        </w:rPr>
        <w:t xml:space="preserve"> </w:t>
      </w:r>
    </w:p>
    <w:p w:rsidR="00286A5B" w:rsidRDefault="00286A5B" w:rsidP="00286A5B">
      <w:pPr>
        <w:pStyle w:val="a5"/>
        <w:widowControl/>
        <w:numPr>
          <w:ilvl w:val="0"/>
          <w:numId w:val="3"/>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Не </w:t>
      </w:r>
      <w:r>
        <w:rPr>
          <w:rFonts w:ascii="Arial" w:eastAsia="Times New Roman" w:hAnsi="Arial" w:cs="Arial"/>
          <w:color w:val="000000"/>
          <w:sz w:val="20"/>
          <w:szCs w:val="20"/>
        </w:rPr>
        <w:t>до</w:t>
      </w:r>
      <w:r w:rsidRPr="00E10F4C">
        <w:rPr>
          <w:rFonts w:ascii="Arial" w:eastAsia="Times New Roman" w:hAnsi="Arial" w:cs="Arial"/>
          <w:color w:val="000000"/>
          <w:sz w:val="20"/>
          <w:szCs w:val="20"/>
        </w:rPr>
        <w:t xml:space="preserve">пускайте детей и посторонних лиц к электрической машине в процессе её работы. </w:t>
      </w:r>
    </w:p>
    <w:p w:rsidR="00286A5B" w:rsidRPr="00E10F4C" w:rsidRDefault="00286A5B" w:rsidP="00286A5B">
      <w:pPr>
        <w:pStyle w:val="a5"/>
        <w:widowControl/>
        <w:numPr>
          <w:ilvl w:val="0"/>
          <w:numId w:val="3"/>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Отвлечение внимания может привести к потере контроля над машиной.</w:t>
      </w:r>
    </w:p>
    <w:p w:rsidR="00286A5B" w:rsidRPr="0021369A" w:rsidRDefault="00286A5B" w:rsidP="00286A5B">
      <w:pPr>
        <w:shd w:val="clear" w:color="auto" w:fill="FFFFFF"/>
        <w:tabs>
          <w:tab w:val="left" w:pos="8647"/>
        </w:tabs>
        <w:ind w:left="1134" w:right="531"/>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2. ЭЛЕКТРИЧЕСКАЯ БЕЗОПАСНОСТЬ.</w:t>
      </w:r>
    </w:p>
    <w:p w:rsidR="00286A5B" w:rsidRPr="00E10F4C" w:rsidRDefault="00286A5B" w:rsidP="00286A5B">
      <w:pPr>
        <w:pStyle w:val="a5"/>
        <w:widowControl/>
        <w:numPr>
          <w:ilvl w:val="0"/>
          <w:numId w:val="4"/>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Штепсельные вилки электрических машин должны подходить под розетки. Никогда не изменяйте штеп</w:t>
      </w:r>
      <w:r>
        <w:rPr>
          <w:rFonts w:ascii="Arial" w:eastAsia="Times New Roman" w:hAnsi="Arial" w:cs="Arial"/>
          <w:color w:val="000000"/>
          <w:sz w:val="20"/>
          <w:szCs w:val="20"/>
        </w:rPr>
        <w:t>сельную вилку</w:t>
      </w:r>
      <w:r w:rsidRPr="00E10F4C">
        <w:rPr>
          <w:rFonts w:ascii="Arial" w:eastAsia="Times New Roman" w:hAnsi="Arial" w:cs="Arial"/>
          <w:color w:val="000000"/>
          <w:sz w:val="20"/>
          <w:szCs w:val="20"/>
        </w:rPr>
        <w:t>. Не используйте переходников для машин с заземляющим проводом. Использование оригинальных вилок и соответствующих розеток уменьшит риск поражения электрическим током.</w:t>
      </w:r>
    </w:p>
    <w:p w:rsidR="00286A5B" w:rsidRPr="0021369A" w:rsidRDefault="00286A5B" w:rsidP="00286A5B">
      <w:pPr>
        <w:pStyle w:val="a5"/>
        <w:widowControl/>
        <w:numPr>
          <w:ilvl w:val="0"/>
          <w:numId w:val="4"/>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21369A">
        <w:rPr>
          <w:rFonts w:ascii="Arial" w:eastAsia="Times New Roman" w:hAnsi="Arial" w:cs="Arial"/>
          <w:color w:val="000000"/>
          <w:sz w:val="20"/>
          <w:szCs w:val="20"/>
        </w:rPr>
        <w:t>Не допускайте контакта тела с заземленными поверхностями, такими, как трубы, радиаторы, плиты и холодильники. Существует повышенный риск поражения электрическим током, если Ваше тело заземлено.</w:t>
      </w:r>
    </w:p>
    <w:p w:rsidR="00286A5B" w:rsidRPr="00E10F4C" w:rsidRDefault="00286A5B" w:rsidP="00286A5B">
      <w:pPr>
        <w:pStyle w:val="a5"/>
        <w:widowControl/>
        <w:numPr>
          <w:ilvl w:val="0"/>
          <w:numId w:val="4"/>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Не подвергайте электрические машины воздействию дождя и не держите их во влажных условиях. Вода, попадая в электрическую машину, увеличивает риск поражения электрическим током.</w:t>
      </w:r>
    </w:p>
    <w:p w:rsidR="00286A5B" w:rsidRPr="0021369A" w:rsidRDefault="00286A5B" w:rsidP="00286A5B">
      <w:pPr>
        <w:pStyle w:val="a5"/>
        <w:widowControl/>
        <w:numPr>
          <w:ilvl w:val="0"/>
          <w:numId w:val="4"/>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21369A">
        <w:rPr>
          <w:rFonts w:ascii="Arial" w:eastAsia="Times New Roman" w:hAnsi="Arial" w:cs="Arial"/>
          <w:color w:val="000000"/>
          <w:sz w:val="20"/>
          <w:szCs w:val="20"/>
        </w:rPr>
        <w:t>Обращайтесь аккуратно со шнуром. Никогда не используйте шнур для переноса</w:t>
      </w:r>
      <w:r>
        <w:rPr>
          <w:rFonts w:ascii="Arial" w:eastAsia="Times New Roman" w:hAnsi="Arial" w:cs="Arial"/>
          <w:color w:val="000000"/>
          <w:sz w:val="20"/>
          <w:szCs w:val="20"/>
        </w:rPr>
        <w:t xml:space="preserve"> </w:t>
      </w:r>
      <w:r w:rsidRPr="0021369A">
        <w:rPr>
          <w:rFonts w:ascii="Arial" w:eastAsia="Times New Roman" w:hAnsi="Arial" w:cs="Arial"/>
          <w:color w:val="000000"/>
          <w:sz w:val="20"/>
          <w:szCs w:val="20"/>
        </w:rPr>
        <w:t xml:space="preserve">электрической машины и вытаскивания вилки из розетки. Исключите воздействие на шнур тепла, масла, острых кромок или </w:t>
      </w:r>
      <w:r w:rsidRPr="0021369A">
        <w:rPr>
          <w:rFonts w:ascii="Arial" w:eastAsia="Times New Roman" w:hAnsi="Arial" w:cs="Arial"/>
          <w:color w:val="000000"/>
          <w:sz w:val="20"/>
          <w:szCs w:val="20"/>
        </w:rPr>
        <w:lastRenderedPageBreak/>
        <w:t>движущихся частей. Поврежденные или скрученные шнуры увеличивают риск поражения электрическим током.</w:t>
      </w:r>
    </w:p>
    <w:p w:rsidR="00286A5B" w:rsidRPr="00E10F4C" w:rsidRDefault="00286A5B" w:rsidP="00286A5B">
      <w:pPr>
        <w:pStyle w:val="a5"/>
        <w:widowControl/>
        <w:numPr>
          <w:ilvl w:val="0"/>
          <w:numId w:val="4"/>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При эксплуатации электрической машины на открытом воздухе пользуйтесь удлинителем, пр</w:t>
      </w:r>
      <w:r>
        <w:rPr>
          <w:rFonts w:ascii="Arial" w:eastAsia="Times New Roman" w:hAnsi="Arial" w:cs="Arial"/>
          <w:color w:val="000000"/>
          <w:sz w:val="20"/>
          <w:szCs w:val="20"/>
        </w:rPr>
        <w:t>едназначенным</w:t>
      </w:r>
      <w:r w:rsidRPr="00E10F4C">
        <w:rPr>
          <w:rFonts w:ascii="Arial" w:eastAsia="Times New Roman" w:hAnsi="Arial" w:cs="Arial"/>
          <w:color w:val="000000"/>
          <w:sz w:val="20"/>
          <w:szCs w:val="20"/>
        </w:rPr>
        <w:t xml:space="preserve"> для использования на открытом воздухе. </w:t>
      </w:r>
      <w:r>
        <w:rPr>
          <w:rFonts w:ascii="Arial" w:eastAsia="Times New Roman" w:hAnsi="Arial" w:cs="Arial"/>
          <w:color w:val="000000"/>
          <w:sz w:val="20"/>
          <w:szCs w:val="20"/>
        </w:rPr>
        <w:t>Это</w:t>
      </w:r>
      <w:r w:rsidRPr="00E10F4C">
        <w:rPr>
          <w:rFonts w:ascii="Arial" w:eastAsia="Times New Roman" w:hAnsi="Arial" w:cs="Arial"/>
          <w:color w:val="000000"/>
          <w:sz w:val="20"/>
          <w:szCs w:val="20"/>
        </w:rPr>
        <w:t xml:space="preserve"> уменьшает риск поражения электрическим током.</w:t>
      </w:r>
    </w:p>
    <w:p w:rsidR="00286A5B" w:rsidRPr="00E10F4C" w:rsidRDefault="00286A5B" w:rsidP="00286A5B">
      <w:pPr>
        <w:pStyle w:val="a5"/>
        <w:widowControl/>
        <w:numPr>
          <w:ilvl w:val="0"/>
          <w:numId w:val="4"/>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Если нельзя избежать эксплуатации электрической машины во влажных условиях, используйте источник питания, снабженный устройством защитного отключения (УЗО). Использование УЗО уменьшает риск поражения электрическим током.</w:t>
      </w:r>
    </w:p>
    <w:p w:rsidR="00286A5B" w:rsidRPr="0021369A" w:rsidRDefault="00286A5B" w:rsidP="00286A5B">
      <w:pPr>
        <w:shd w:val="clear" w:color="auto" w:fill="FFFFFF"/>
        <w:tabs>
          <w:tab w:val="left" w:pos="8647"/>
          <w:tab w:val="left" w:pos="10915"/>
        </w:tabs>
        <w:ind w:left="1134" w:right="531"/>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3. ЛИЧНАЯ БЕЗОПАСНОСТЬ.</w:t>
      </w:r>
    </w:p>
    <w:p w:rsidR="00286A5B" w:rsidRPr="00E10F4C" w:rsidRDefault="00286A5B" w:rsidP="00286A5B">
      <w:pPr>
        <w:pStyle w:val="a5"/>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Будьте бдительны, следите за своими действиями и руководствуйтесь здравым смыслом при эксплуатации электрических машин. Не пользуйтесь электрическими машинами, если Вы устали, находитесь под действием наркотических средств, алкоголя или лекарственных препаратов. Кратковременная потеря концентрации внимания при эксплуатации электрических машин может привести к серьезным повреждениям.</w:t>
      </w:r>
    </w:p>
    <w:p w:rsidR="00286A5B" w:rsidRPr="00E10F4C" w:rsidRDefault="00286A5B" w:rsidP="00286A5B">
      <w:pPr>
        <w:pStyle w:val="a5"/>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Пользуйтесь индивидуальными защитными средствами. Всегда надевайте средства для </w:t>
      </w:r>
      <w:r>
        <w:rPr>
          <w:rFonts w:ascii="Arial" w:eastAsia="Times New Roman" w:hAnsi="Arial" w:cs="Arial"/>
          <w:color w:val="000000"/>
          <w:sz w:val="20"/>
          <w:szCs w:val="20"/>
        </w:rPr>
        <w:t xml:space="preserve">защиты глаз. Защитные средства, </w:t>
      </w:r>
      <w:r w:rsidRPr="00E10F4C">
        <w:rPr>
          <w:rFonts w:ascii="Arial" w:eastAsia="Times New Roman" w:hAnsi="Arial" w:cs="Arial"/>
          <w:color w:val="000000"/>
          <w:sz w:val="20"/>
          <w:szCs w:val="20"/>
        </w:rPr>
        <w:t>используемые в соответствующих</w:t>
      </w:r>
      <w:r>
        <w:rPr>
          <w:rFonts w:ascii="Arial" w:eastAsia="Times New Roman" w:hAnsi="Arial" w:cs="Arial"/>
          <w:color w:val="000000"/>
          <w:sz w:val="20"/>
          <w:szCs w:val="20"/>
        </w:rPr>
        <w:t xml:space="preserve"> условиях,</w:t>
      </w:r>
      <w:r w:rsidRPr="00E10F4C">
        <w:rPr>
          <w:rFonts w:ascii="Arial" w:eastAsia="Times New Roman" w:hAnsi="Arial" w:cs="Arial"/>
          <w:color w:val="000000"/>
          <w:sz w:val="20"/>
          <w:szCs w:val="20"/>
        </w:rPr>
        <w:t xml:space="preserve"> уменьшат опасность получения повреждений.</w:t>
      </w:r>
    </w:p>
    <w:p w:rsidR="00286A5B" w:rsidRDefault="00286A5B" w:rsidP="00286A5B">
      <w:pPr>
        <w:pStyle w:val="a5"/>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2C35A7">
        <w:rPr>
          <w:rFonts w:ascii="Arial" w:eastAsia="Times New Roman" w:hAnsi="Arial" w:cs="Arial"/>
          <w:color w:val="000000"/>
          <w:sz w:val="20"/>
          <w:szCs w:val="20"/>
        </w:rPr>
        <w:t xml:space="preserve">Не допускайте случайного включения машин. Необходимо, чтобы выключатель находился в положении “Отключено” перед подсоединением к сети при подъеме и переноске машин. </w:t>
      </w:r>
      <w:r>
        <w:rPr>
          <w:rFonts w:ascii="Arial" w:eastAsia="Times New Roman" w:hAnsi="Arial" w:cs="Arial"/>
          <w:color w:val="000000"/>
          <w:sz w:val="20"/>
          <w:szCs w:val="20"/>
        </w:rPr>
        <w:t>Это предотвратит риск внезапного включения.</w:t>
      </w:r>
    </w:p>
    <w:p w:rsidR="00286A5B" w:rsidRPr="002C35A7" w:rsidRDefault="00286A5B" w:rsidP="00286A5B">
      <w:pPr>
        <w:pStyle w:val="a5"/>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2C35A7">
        <w:rPr>
          <w:rFonts w:ascii="Arial" w:eastAsia="Times New Roman" w:hAnsi="Arial" w:cs="Arial"/>
          <w:color w:val="000000"/>
          <w:sz w:val="20"/>
          <w:szCs w:val="20"/>
        </w:rPr>
        <w:t>Перед включением машины удалите все регулировочные или гаечные ключи.</w:t>
      </w:r>
    </w:p>
    <w:p w:rsidR="00286A5B" w:rsidRPr="00E10F4C" w:rsidRDefault="00286A5B" w:rsidP="00286A5B">
      <w:pPr>
        <w:pStyle w:val="a5"/>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Ключ, оставленный вблизи вращающихся частей машины, может привести к травмированию оператора.</w:t>
      </w:r>
    </w:p>
    <w:p w:rsidR="00286A5B" w:rsidRPr="00E10F4C" w:rsidRDefault="00286A5B" w:rsidP="00286A5B">
      <w:pPr>
        <w:pStyle w:val="a5"/>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При работе не пытайтесь дотянуться до чего-либо, всегда с</w:t>
      </w:r>
      <w:r>
        <w:rPr>
          <w:rFonts w:ascii="Arial" w:eastAsia="Times New Roman" w:hAnsi="Arial" w:cs="Arial"/>
          <w:color w:val="000000"/>
          <w:sz w:val="20"/>
          <w:szCs w:val="20"/>
        </w:rPr>
        <w:t xml:space="preserve">охраняйте устойчивое положение для </w:t>
      </w:r>
      <w:r w:rsidRPr="00E10F4C">
        <w:rPr>
          <w:rFonts w:ascii="Arial" w:eastAsia="Times New Roman" w:hAnsi="Arial" w:cs="Arial"/>
          <w:color w:val="000000"/>
          <w:sz w:val="20"/>
          <w:szCs w:val="20"/>
        </w:rPr>
        <w:t>лучш</w:t>
      </w:r>
      <w:r>
        <w:rPr>
          <w:rFonts w:ascii="Arial" w:eastAsia="Times New Roman" w:hAnsi="Arial" w:cs="Arial"/>
          <w:color w:val="000000"/>
          <w:sz w:val="20"/>
          <w:szCs w:val="20"/>
        </w:rPr>
        <w:t>его</w:t>
      </w:r>
      <w:r w:rsidRPr="00E10F4C">
        <w:rPr>
          <w:rFonts w:ascii="Arial" w:eastAsia="Times New Roman" w:hAnsi="Arial" w:cs="Arial"/>
          <w:color w:val="000000"/>
          <w:sz w:val="20"/>
          <w:szCs w:val="20"/>
        </w:rPr>
        <w:t xml:space="preserve"> контрол</w:t>
      </w:r>
      <w:r>
        <w:rPr>
          <w:rFonts w:ascii="Arial" w:eastAsia="Times New Roman" w:hAnsi="Arial" w:cs="Arial"/>
          <w:color w:val="000000"/>
          <w:sz w:val="20"/>
          <w:szCs w:val="20"/>
        </w:rPr>
        <w:t>я</w:t>
      </w:r>
      <w:r w:rsidRPr="00E10F4C">
        <w:rPr>
          <w:rFonts w:ascii="Arial" w:eastAsia="Times New Roman" w:hAnsi="Arial" w:cs="Arial"/>
          <w:color w:val="000000"/>
          <w:sz w:val="20"/>
          <w:szCs w:val="20"/>
        </w:rPr>
        <w:t xml:space="preserve"> над</w:t>
      </w:r>
      <w:r>
        <w:rPr>
          <w:rFonts w:ascii="Arial" w:eastAsia="Times New Roman" w:hAnsi="Arial" w:cs="Arial"/>
          <w:color w:val="000000"/>
          <w:sz w:val="20"/>
          <w:szCs w:val="20"/>
        </w:rPr>
        <w:t xml:space="preserve"> машиной</w:t>
      </w:r>
      <w:r w:rsidRPr="00E10F4C">
        <w:rPr>
          <w:rFonts w:ascii="Arial" w:eastAsia="Times New Roman" w:hAnsi="Arial" w:cs="Arial"/>
          <w:color w:val="000000"/>
          <w:sz w:val="20"/>
          <w:szCs w:val="20"/>
        </w:rPr>
        <w:t>.</w:t>
      </w:r>
    </w:p>
    <w:p w:rsidR="00286A5B" w:rsidRPr="00E10F4C" w:rsidRDefault="00286A5B" w:rsidP="00286A5B">
      <w:pPr>
        <w:pStyle w:val="a5"/>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Одевайтесь надлежащим образом. Не носите свободной одежды или ювелирных изделий. Не приближайте свои волосы, одежду и перчатки к движущимся частям машины. Свободная одежда, ювелирные изделия и длинные волосы могут попасть в движущиеся части.</w:t>
      </w:r>
    </w:p>
    <w:p w:rsidR="00286A5B" w:rsidRPr="00E10F4C" w:rsidRDefault="00286A5B" w:rsidP="00286A5B">
      <w:pPr>
        <w:pStyle w:val="a5"/>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lastRenderedPageBreak/>
        <w:t xml:space="preserve">Если предусмотрены средства для подсоединения к оборудованию для отсоса и сбора пыли, обеспечьте их </w:t>
      </w:r>
      <w:r>
        <w:rPr>
          <w:rFonts w:ascii="Arial" w:eastAsia="Times New Roman" w:hAnsi="Arial" w:cs="Arial"/>
          <w:color w:val="000000"/>
          <w:sz w:val="20"/>
          <w:szCs w:val="20"/>
        </w:rPr>
        <w:t>безопасное подключение</w:t>
      </w:r>
      <w:r w:rsidRPr="00E10F4C">
        <w:rPr>
          <w:rFonts w:ascii="Arial" w:eastAsia="Times New Roman" w:hAnsi="Arial" w:cs="Arial"/>
          <w:color w:val="000000"/>
          <w:sz w:val="20"/>
          <w:szCs w:val="20"/>
        </w:rPr>
        <w:t xml:space="preserve"> и эксплуатацию. Сбор пыли может уменьшить опасности, связанные с пылью.</w:t>
      </w:r>
    </w:p>
    <w:p w:rsidR="00286A5B" w:rsidRPr="0021369A" w:rsidRDefault="00286A5B" w:rsidP="00286A5B">
      <w:pPr>
        <w:shd w:val="clear" w:color="auto" w:fill="FFFFFF"/>
        <w:tabs>
          <w:tab w:val="left" w:pos="8647"/>
          <w:tab w:val="left" w:pos="10915"/>
        </w:tabs>
        <w:ind w:left="1134" w:right="531"/>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4. ЭКСПЛУАТАЦИЯ И УХОД ЗА ЭЛЕКТРИЧЕСКОЙ МАШИНОЙ.</w:t>
      </w:r>
    </w:p>
    <w:p w:rsidR="00286A5B" w:rsidRPr="00E10F4C" w:rsidRDefault="00286A5B" w:rsidP="00286A5B">
      <w:pPr>
        <w:pStyle w:val="a5"/>
        <w:widowControl/>
        <w:numPr>
          <w:ilvl w:val="0"/>
          <w:numId w:val="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Не перегружайте электрическую машину. Используйте электрическую машину соответствующего назначения для выполнения, на которую она рассчитана.</w:t>
      </w:r>
    </w:p>
    <w:p w:rsidR="00286A5B" w:rsidRPr="003B208C" w:rsidRDefault="00286A5B" w:rsidP="00286A5B">
      <w:pPr>
        <w:pStyle w:val="a5"/>
        <w:widowControl/>
        <w:numPr>
          <w:ilvl w:val="0"/>
          <w:numId w:val="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3B208C">
        <w:rPr>
          <w:rFonts w:ascii="Arial" w:eastAsia="Times New Roman" w:hAnsi="Arial" w:cs="Arial"/>
          <w:color w:val="000000"/>
          <w:sz w:val="20"/>
          <w:szCs w:val="20"/>
        </w:rPr>
        <w:t>Не используйте электрическую машину, если её выключатель неисправен (не включает или не выключает). Любая электрическая машина, которая не управ</w:t>
      </w:r>
      <w:r>
        <w:rPr>
          <w:rFonts w:ascii="Arial" w:eastAsia="Times New Roman" w:hAnsi="Arial" w:cs="Arial"/>
          <w:color w:val="000000"/>
          <w:sz w:val="20"/>
          <w:szCs w:val="20"/>
        </w:rPr>
        <w:t>ляет</w:t>
      </w:r>
      <w:r w:rsidRPr="003B208C">
        <w:rPr>
          <w:rFonts w:ascii="Arial" w:eastAsia="Times New Roman" w:hAnsi="Arial" w:cs="Arial"/>
          <w:color w:val="000000"/>
          <w:sz w:val="20"/>
          <w:szCs w:val="20"/>
        </w:rPr>
        <w:t>ся с помощью выключателя, представляет опасность и подлежит ремонту.</w:t>
      </w:r>
    </w:p>
    <w:p w:rsidR="00286A5B" w:rsidRPr="00E10F4C" w:rsidRDefault="00286A5B" w:rsidP="00286A5B">
      <w:pPr>
        <w:pStyle w:val="a5"/>
        <w:widowControl/>
        <w:numPr>
          <w:ilvl w:val="0"/>
          <w:numId w:val="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Отсоедините вилку </w:t>
      </w:r>
      <w:r w:rsidRPr="002C35A7">
        <w:rPr>
          <w:rFonts w:ascii="Arial" w:eastAsia="Times New Roman" w:hAnsi="Arial" w:cs="Arial"/>
          <w:color w:val="000000"/>
          <w:sz w:val="20"/>
          <w:szCs w:val="20"/>
        </w:rPr>
        <w:t xml:space="preserve">электрической машины </w:t>
      </w:r>
      <w:r>
        <w:rPr>
          <w:rFonts w:ascii="Arial" w:eastAsia="Times New Roman" w:hAnsi="Arial" w:cs="Arial"/>
          <w:color w:val="000000"/>
          <w:sz w:val="20"/>
          <w:szCs w:val="20"/>
        </w:rPr>
        <w:t xml:space="preserve">от источника питания </w:t>
      </w:r>
      <w:r w:rsidRPr="00E10F4C">
        <w:rPr>
          <w:rFonts w:ascii="Arial" w:eastAsia="Times New Roman" w:hAnsi="Arial" w:cs="Arial"/>
          <w:color w:val="000000"/>
          <w:sz w:val="20"/>
          <w:szCs w:val="20"/>
        </w:rPr>
        <w:t xml:space="preserve">перед выполнением регулировок, технического обслуживания, замены или </w:t>
      </w:r>
      <w:r>
        <w:rPr>
          <w:rFonts w:ascii="Arial" w:eastAsia="Times New Roman" w:hAnsi="Arial" w:cs="Arial"/>
          <w:color w:val="000000"/>
          <w:sz w:val="20"/>
          <w:szCs w:val="20"/>
        </w:rPr>
        <w:t>принадлежностей</w:t>
      </w:r>
      <w:r w:rsidRPr="00E10F4C">
        <w:rPr>
          <w:rFonts w:ascii="Arial" w:eastAsia="Times New Roman" w:hAnsi="Arial" w:cs="Arial"/>
          <w:color w:val="000000"/>
          <w:sz w:val="20"/>
          <w:szCs w:val="20"/>
        </w:rPr>
        <w:t xml:space="preserve">. </w:t>
      </w:r>
      <w:r>
        <w:rPr>
          <w:rFonts w:ascii="Arial" w:eastAsia="Times New Roman" w:hAnsi="Arial" w:cs="Arial"/>
          <w:color w:val="000000"/>
          <w:sz w:val="20"/>
          <w:szCs w:val="20"/>
        </w:rPr>
        <w:t>Это исключает</w:t>
      </w:r>
      <w:r w:rsidRPr="00E10F4C">
        <w:rPr>
          <w:rFonts w:ascii="Arial" w:eastAsia="Times New Roman" w:hAnsi="Arial" w:cs="Arial"/>
          <w:color w:val="000000"/>
          <w:sz w:val="20"/>
          <w:szCs w:val="20"/>
        </w:rPr>
        <w:t xml:space="preserve"> риск случайного включения машин.</w:t>
      </w:r>
    </w:p>
    <w:p w:rsidR="00286A5B" w:rsidRPr="00E10F4C" w:rsidRDefault="00286A5B" w:rsidP="00286A5B">
      <w:pPr>
        <w:pStyle w:val="a5"/>
        <w:widowControl/>
        <w:numPr>
          <w:ilvl w:val="0"/>
          <w:numId w:val="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Храните электрическую машину в месте, недоступном д</w:t>
      </w:r>
      <w:r>
        <w:rPr>
          <w:rFonts w:ascii="Arial" w:eastAsia="Times New Roman" w:hAnsi="Arial" w:cs="Arial"/>
          <w:color w:val="000000"/>
          <w:sz w:val="20"/>
          <w:szCs w:val="20"/>
        </w:rPr>
        <w:t xml:space="preserve">ля детей, и не разрешайте эксплуатацию </w:t>
      </w:r>
      <w:r w:rsidRPr="00E10F4C">
        <w:rPr>
          <w:rFonts w:ascii="Arial" w:eastAsia="Times New Roman" w:hAnsi="Arial" w:cs="Arial"/>
          <w:color w:val="000000"/>
          <w:sz w:val="20"/>
          <w:szCs w:val="20"/>
        </w:rPr>
        <w:t>электрическую машину</w:t>
      </w:r>
      <w:r>
        <w:rPr>
          <w:rFonts w:ascii="Arial" w:eastAsia="Times New Roman" w:hAnsi="Arial" w:cs="Arial"/>
          <w:color w:val="000000"/>
          <w:sz w:val="20"/>
          <w:szCs w:val="20"/>
        </w:rPr>
        <w:t xml:space="preserve"> лицам, не о</w:t>
      </w:r>
      <w:r w:rsidRPr="00E10F4C">
        <w:rPr>
          <w:rFonts w:ascii="Arial" w:eastAsia="Times New Roman" w:hAnsi="Arial" w:cs="Arial"/>
          <w:color w:val="000000"/>
          <w:sz w:val="20"/>
          <w:szCs w:val="20"/>
        </w:rPr>
        <w:t>знаком</w:t>
      </w:r>
      <w:r>
        <w:rPr>
          <w:rFonts w:ascii="Arial" w:eastAsia="Times New Roman" w:hAnsi="Arial" w:cs="Arial"/>
          <w:color w:val="000000"/>
          <w:sz w:val="20"/>
          <w:szCs w:val="20"/>
        </w:rPr>
        <w:t>ленным</w:t>
      </w:r>
      <w:r w:rsidRPr="00E10F4C">
        <w:rPr>
          <w:rFonts w:ascii="Arial" w:eastAsia="Times New Roman" w:hAnsi="Arial" w:cs="Arial"/>
          <w:color w:val="000000"/>
          <w:sz w:val="20"/>
          <w:szCs w:val="20"/>
        </w:rPr>
        <w:t xml:space="preserve"> с </w:t>
      </w:r>
      <w:r>
        <w:rPr>
          <w:rFonts w:ascii="Arial" w:eastAsia="Times New Roman" w:hAnsi="Arial" w:cs="Arial"/>
          <w:color w:val="000000"/>
          <w:sz w:val="20"/>
          <w:szCs w:val="20"/>
        </w:rPr>
        <w:t>её работой</w:t>
      </w:r>
      <w:r w:rsidRPr="00E10F4C">
        <w:rPr>
          <w:rFonts w:ascii="Arial" w:eastAsia="Times New Roman" w:hAnsi="Arial" w:cs="Arial"/>
          <w:color w:val="000000"/>
          <w:sz w:val="20"/>
          <w:szCs w:val="20"/>
        </w:rPr>
        <w:t xml:space="preserve"> и</w:t>
      </w:r>
      <w:r>
        <w:rPr>
          <w:rFonts w:ascii="Arial" w:eastAsia="Times New Roman" w:hAnsi="Arial" w:cs="Arial"/>
          <w:color w:val="000000"/>
          <w:sz w:val="20"/>
          <w:szCs w:val="20"/>
        </w:rPr>
        <w:t xml:space="preserve"> инструкцией</w:t>
      </w:r>
      <w:r w:rsidRPr="00E10F4C">
        <w:rPr>
          <w:rFonts w:ascii="Arial" w:eastAsia="Times New Roman" w:hAnsi="Arial" w:cs="Arial"/>
          <w:color w:val="000000"/>
          <w:sz w:val="20"/>
          <w:szCs w:val="20"/>
        </w:rPr>
        <w:t>. Электрические машины представляют опасность в руках неквалифицированных пользователей.</w:t>
      </w:r>
    </w:p>
    <w:p w:rsidR="00286A5B" w:rsidRPr="00E10F4C" w:rsidRDefault="00286A5B" w:rsidP="00286A5B">
      <w:pPr>
        <w:pStyle w:val="a5"/>
        <w:widowControl/>
        <w:numPr>
          <w:ilvl w:val="0"/>
          <w:numId w:val="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Обеспечьте техническое обслуживание электрических машин. Проверьте </w:t>
      </w:r>
      <w:r>
        <w:rPr>
          <w:rFonts w:ascii="Arial" w:eastAsia="Times New Roman" w:hAnsi="Arial" w:cs="Arial"/>
          <w:color w:val="000000"/>
          <w:sz w:val="20"/>
          <w:szCs w:val="20"/>
        </w:rPr>
        <w:t>правильность</w:t>
      </w:r>
      <w:r w:rsidRPr="00E10F4C">
        <w:rPr>
          <w:rFonts w:ascii="Arial" w:eastAsia="Times New Roman" w:hAnsi="Arial" w:cs="Arial"/>
          <w:color w:val="000000"/>
          <w:sz w:val="20"/>
          <w:szCs w:val="20"/>
        </w:rPr>
        <w:t xml:space="preserve"> соединени</w:t>
      </w:r>
      <w:r>
        <w:rPr>
          <w:rFonts w:ascii="Arial" w:eastAsia="Times New Roman" w:hAnsi="Arial" w:cs="Arial"/>
          <w:color w:val="000000"/>
          <w:sz w:val="20"/>
          <w:szCs w:val="20"/>
        </w:rPr>
        <w:t>й</w:t>
      </w:r>
      <w:r w:rsidRPr="00E10F4C">
        <w:rPr>
          <w:rFonts w:ascii="Arial" w:eastAsia="Times New Roman" w:hAnsi="Arial" w:cs="Arial"/>
          <w:color w:val="000000"/>
          <w:sz w:val="20"/>
          <w:szCs w:val="20"/>
        </w:rPr>
        <w:t xml:space="preserve"> частей</w:t>
      </w:r>
      <w:r>
        <w:rPr>
          <w:rFonts w:ascii="Arial" w:eastAsia="Times New Roman" w:hAnsi="Arial" w:cs="Arial"/>
          <w:color w:val="000000"/>
          <w:sz w:val="20"/>
          <w:szCs w:val="20"/>
        </w:rPr>
        <w:t xml:space="preserve"> </w:t>
      </w:r>
      <w:r w:rsidRPr="00905AF6">
        <w:rPr>
          <w:rFonts w:ascii="Arial" w:eastAsia="Times New Roman" w:hAnsi="Arial" w:cs="Arial"/>
          <w:color w:val="000000"/>
          <w:sz w:val="20"/>
          <w:szCs w:val="20"/>
        </w:rPr>
        <w:t>электрическую машину</w:t>
      </w:r>
      <w:r w:rsidRPr="00E10F4C">
        <w:rPr>
          <w:rFonts w:ascii="Arial" w:eastAsia="Times New Roman" w:hAnsi="Arial" w:cs="Arial"/>
          <w:color w:val="000000"/>
          <w:sz w:val="20"/>
          <w:szCs w:val="20"/>
        </w:rPr>
        <w:t xml:space="preserve">, </w:t>
      </w:r>
      <w:r>
        <w:rPr>
          <w:rFonts w:ascii="Arial" w:eastAsia="Times New Roman" w:hAnsi="Arial" w:cs="Arial"/>
          <w:color w:val="000000"/>
          <w:sz w:val="20"/>
          <w:szCs w:val="20"/>
        </w:rPr>
        <w:t>исправности её</w:t>
      </w:r>
      <w:r w:rsidRPr="00E10F4C">
        <w:rPr>
          <w:rFonts w:ascii="Arial" w:eastAsia="Times New Roman" w:hAnsi="Arial" w:cs="Arial"/>
          <w:color w:val="000000"/>
          <w:sz w:val="20"/>
          <w:szCs w:val="20"/>
        </w:rPr>
        <w:t xml:space="preserve"> деталей</w:t>
      </w:r>
      <w:r>
        <w:rPr>
          <w:rFonts w:ascii="Arial" w:eastAsia="Times New Roman" w:hAnsi="Arial" w:cs="Arial"/>
          <w:color w:val="000000"/>
          <w:sz w:val="20"/>
          <w:szCs w:val="20"/>
        </w:rPr>
        <w:t>.</w:t>
      </w:r>
      <w:r w:rsidRPr="00E10F4C">
        <w:rPr>
          <w:rFonts w:ascii="Arial" w:eastAsia="Times New Roman" w:hAnsi="Arial" w:cs="Arial"/>
          <w:color w:val="000000"/>
          <w:sz w:val="20"/>
          <w:szCs w:val="20"/>
        </w:rPr>
        <w:t xml:space="preserve"> В случае неисправности отремонтируйте машину перед использованием. Часто несчастные случаи происходят из-за плохого обслуживания машины.</w:t>
      </w:r>
    </w:p>
    <w:p w:rsidR="00286A5B" w:rsidRDefault="00286A5B" w:rsidP="00286A5B">
      <w:pPr>
        <w:pStyle w:val="a5"/>
        <w:widowControl/>
        <w:numPr>
          <w:ilvl w:val="0"/>
          <w:numId w:val="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905AF6">
        <w:rPr>
          <w:rFonts w:ascii="Arial" w:eastAsia="Times New Roman" w:hAnsi="Arial" w:cs="Arial"/>
          <w:color w:val="000000"/>
          <w:sz w:val="20"/>
          <w:szCs w:val="20"/>
        </w:rPr>
        <w:t>Храните режущие инструменты в заточенном и чистом состоянии</w:t>
      </w:r>
      <w:r>
        <w:rPr>
          <w:rFonts w:ascii="Arial" w:eastAsia="Times New Roman" w:hAnsi="Arial" w:cs="Arial"/>
          <w:color w:val="000000"/>
          <w:sz w:val="20"/>
          <w:szCs w:val="20"/>
        </w:rPr>
        <w:t xml:space="preserve"> для обеспечения безопасной работы.</w:t>
      </w:r>
    </w:p>
    <w:p w:rsidR="00286A5B" w:rsidRPr="00905AF6" w:rsidRDefault="00286A5B" w:rsidP="00286A5B">
      <w:pPr>
        <w:pStyle w:val="a5"/>
        <w:widowControl/>
        <w:numPr>
          <w:ilvl w:val="0"/>
          <w:numId w:val="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905AF6">
        <w:rPr>
          <w:rFonts w:ascii="Arial" w:eastAsia="Times New Roman" w:hAnsi="Arial" w:cs="Arial"/>
          <w:color w:val="000000"/>
          <w:sz w:val="20"/>
          <w:szCs w:val="20"/>
        </w:rPr>
        <w:t>Используйте электрические машины, приспособления, инструме</w:t>
      </w:r>
      <w:r>
        <w:rPr>
          <w:rFonts w:ascii="Arial" w:eastAsia="Times New Roman" w:hAnsi="Arial" w:cs="Arial"/>
          <w:color w:val="000000"/>
          <w:sz w:val="20"/>
          <w:szCs w:val="20"/>
        </w:rPr>
        <w:t>нты и оснастку</w:t>
      </w:r>
      <w:r w:rsidRPr="00905AF6">
        <w:rPr>
          <w:rFonts w:ascii="Arial" w:eastAsia="Times New Roman" w:hAnsi="Arial" w:cs="Arial"/>
          <w:color w:val="000000"/>
          <w:sz w:val="20"/>
          <w:szCs w:val="20"/>
        </w:rPr>
        <w:t xml:space="preserve"> в соответствии с инструкцией </w:t>
      </w:r>
      <w:r>
        <w:rPr>
          <w:rFonts w:ascii="Arial" w:eastAsia="Times New Roman" w:hAnsi="Arial" w:cs="Arial"/>
          <w:color w:val="000000"/>
          <w:sz w:val="20"/>
          <w:szCs w:val="20"/>
        </w:rPr>
        <w:t>и</w:t>
      </w:r>
      <w:r w:rsidRPr="00905AF6">
        <w:rPr>
          <w:rFonts w:ascii="Arial" w:eastAsia="Times New Roman" w:hAnsi="Arial" w:cs="Arial"/>
          <w:color w:val="000000"/>
          <w:sz w:val="20"/>
          <w:szCs w:val="20"/>
        </w:rPr>
        <w:t xml:space="preserve"> учетом условий и характера выполняем</w:t>
      </w:r>
      <w:r>
        <w:rPr>
          <w:rFonts w:ascii="Arial" w:eastAsia="Times New Roman" w:hAnsi="Arial" w:cs="Arial"/>
          <w:color w:val="000000"/>
          <w:sz w:val="20"/>
          <w:szCs w:val="20"/>
        </w:rPr>
        <w:t>ых работ</w:t>
      </w:r>
      <w:r w:rsidRPr="00905AF6">
        <w:rPr>
          <w:rFonts w:ascii="Arial" w:eastAsia="Times New Roman" w:hAnsi="Arial" w:cs="Arial"/>
          <w:color w:val="000000"/>
          <w:sz w:val="20"/>
          <w:szCs w:val="20"/>
        </w:rPr>
        <w:t>.</w:t>
      </w:r>
    </w:p>
    <w:p w:rsidR="00286A5B" w:rsidRPr="00E10F4C" w:rsidRDefault="00286A5B" w:rsidP="00286A5B">
      <w:pPr>
        <w:pStyle w:val="a5"/>
        <w:widowControl/>
        <w:numPr>
          <w:ilvl w:val="0"/>
          <w:numId w:val="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Pr>
          <w:rFonts w:ascii="Arial" w:eastAsia="Times New Roman" w:hAnsi="Arial" w:cs="Arial"/>
          <w:color w:val="000000"/>
          <w:sz w:val="20"/>
          <w:szCs w:val="20"/>
        </w:rPr>
        <w:t>Не применяйте</w:t>
      </w:r>
      <w:r w:rsidRPr="00905AF6">
        <w:t xml:space="preserve"> </w:t>
      </w:r>
      <w:r w:rsidRPr="00905AF6">
        <w:rPr>
          <w:rFonts w:ascii="Arial" w:eastAsia="Times New Roman" w:hAnsi="Arial" w:cs="Arial"/>
          <w:color w:val="000000"/>
          <w:sz w:val="20"/>
          <w:szCs w:val="20"/>
        </w:rPr>
        <w:t>электрическую машину</w:t>
      </w:r>
      <w:r>
        <w:rPr>
          <w:rFonts w:ascii="Arial" w:eastAsia="Times New Roman" w:hAnsi="Arial" w:cs="Arial"/>
          <w:color w:val="000000"/>
          <w:sz w:val="20"/>
          <w:szCs w:val="20"/>
        </w:rPr>
        <w:t xml:space="preserve"> не по назначению. </w:t>
      </w:r>
      <w:r w:rsidRPr="00E10F4C">
        <w:rPr>
          <w:rFonts w:ascii="Arial" w:eastAsia="Times New Roman" w:hAnsi="Arial" w:cs="Arial"/>
          <w:color w:val="000000"/>
          <w:sz w:val="20"/>
          <w:szCs w:val="20"/>
        </w:rPr>
        <w:t>Использование машины для выполнения операций, на которые она не рассчитана, может создать опасную ситуацию.</w:t>
      </w:r>
    </w:p>
    <w:p w:rsidR="00286A5B" w:rsidRPr="00E10F4C" w:rsidRDefault="00286A5B" w:rsidP="00286A5B">
      <w:pPr>
        <w:pStyle w:val="a5"/>
        <w:widowControl/>
        <w:numPr>
          <w:ilvl w:val="0"/>
          <w:numId w:val="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Перед началом работы убедитесь, что параметры питающей электросети и рабочего инструмента, а </w:t>
      </w:r>
      <w:r>
        <w:rPr>
          <w:rFonts w:ascii="Arial" w:eastAsia="Times New Roman" w:hAnsi="Arial" w:cs="Arial"/>
          <w:color w:val="000000"/>
          <w:sz w:val="20"/>
          <w:szCs w:val="20"/>
        </w:rPr>
        <w:t xml:space="preserve">и внешние </w:t>
      </w:r>
      <w:r w:rsidRPr="00E10F4C">
        <w:rPr>
          <w:rFonts w:ascii="Arial" w:eastAsia="Times New Roman" w:hAnsi="Arial" w:cs="Arial"/>
          <w:color w:val="000000"/>
          <w:sz w:val="20"/>
          <w:szCs w:val="20"/>
        </w:rPr>
        <w:t xml:space="preserve">условия соответствуют требованиям </w:t>
      </w:r>
      <w:r>
        <w:rPr>
          <w:rFonts w:ascii="Arial" w:eastAsia="Times New Roman" w:hAnsi="Arial" w:cs="Arial"/>
          <w:color w:val="000000"/>
          <w:sz w:val="20"/>
          <w:szCs w:val="20"/>
        </w:rPr>
        <w:t xml:space="preserve">области применения </w:t>
      </w:r>
      <w:r w:rsidRPr="00905AF6">
        <w:rPr>
          <w:rFonts w:ascii="Arial" w:eastAsia="Times New Roman" w:hAnsi="Arial" w:cs="Arial"/>
          <w:color w:val="000000"/>
          <w:sz w:val="20"/>
          <w:szCs w:val="20"/>
        </w:rPr>
        <w:t>электрическ</w:t>
      </w:r>
      <w:r>
        <w:rPr>
          <w:rFonts w:ascii="Arial" w:eastAsia="Times New Roman" w:hAnsi="Arial" w:cs="Arial"/>
          <w:color w:val="000000"/>
          <w:sz w:val="20"/>
          <w:szCs w:val="20"/>
        </w:rPr>
        <w:t>ой</w:t>
      </w:r>
      <w:r w:rsidRPr="00905AF6">
        <w:rPr>
          <w:rFonts w:ascii="Arial" w:eastAsia="Times New Roman" w:hAnsi="Arial" w:cs="Arial"/>
          <w:color w:val="000000"/>
          <w:sz w:val="20"/>
          <w:szCs w:val="20"/>
        </w:rPr>
        <w:t xml:space="preserve"> машин</w:t>
      </w:r>
      <w:r>
        <w:rPr>
          <w:rFonts w:ascii="Arial" w:eastAsia="Times New Roman" w:hAnsi="Arial" w:cs="Arial"/>
          <w:color w:val="000000"/>
          <w:sz w:val="20"/>
          <w:szCs w:val="20"/>
        </w:rPr>
        <w:t>ы</w:t>
      </w:r>
      <w:r w:rsidRPr="00E10F4C">
        <w:rPr>
          <w:rFonts w:ascii="Arial" w:eastAsia="Times New Roman" w:hAnsi="Arial" w:cs="Arial"/>
          <w:color w:val="000000"/>
          <w:sz w:val="20"/>
          <w:szCs w:val="20"/>
        </w:rPr>
        <w:t>.</w:t>
      </w:r>
    </w:p>
    <w:p w:rsidR="00286A5B" w:rsidRPr="00E10F4C" w:rsidRDefault="00286A5B" w:rsidP="00286A5B">
      <w:pPr>
        <w:pStyle w:val="a5"/>
        <w:widowControl/>
        <w:numPr>
          <w:ilvl w:val="0"/>
          <w:numId w:val="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Во время работы следите за </w:t>
      </w:r>
      <w:r>
        <w:rPr>
          <w:rFonts w:ascii="Arial" w:eastAsia="Times New Roman" w:hAnsi="Arial" w:cs="Arial"/>
          <w:color w:val="000000"/>
          <w:sz w:val="20"/>
          <w:szCs w:val="20"/>
        </w:rPr>
        <w:t>исправностью</w:t>
      </w:r>
      <w:r w:rsidRPr="00E10F4C">
        <w:rPr>
          <w:rFonts w:ascii="Arial" w:eastAsia="Times New Roman" w:hAnsi="Arial" w:cs="Arial"/>
          <w:color w:val="000000"/>
          <w:sz w:val="20"/>
          <w:szCs w:val="20"/>
        </w:rPr>
        <w:t xml:space="preserve"> состояни</w:t>
      </w:r>
      <w:r>
        <w:rPr>
          <w:rFonts w:ascii="Arial" w:eastAsia="Times New Roman" w:hAnsi="Arial" w:cs="Arial"/>
          <w:color w:val="000000"/>
          <w:sz w:val="20"/>
          <w:szCs w:val="20"/>
        </w:rPr>
        <w:t>я</w:t>
      </w:r>
      <w:r w:rsidRPr="00E10F4C">
        <w:rPr>
          <w:rFonts w:ascii="Arial" w:eastAsia="Times New Roman" w:hAnsi="Arial" w:cs="Arial"/>
          <w:color w:val="000000"/>
          <w:sz w:val="20"/>
          <w:szCs w:val="20"/>
        </w:rPr>
        <w:t xml:space="preserve"> машины. В случае отказа, появления подозрительных запахов, характерных для горелой изоляции, сильного шума, стука, искр, следует немедленно выключить машину и обратиться в сервисный центр.</w:t>
      </w:r>
    </w:p>
    <w:p w:rsidR="00286A5B" w:rsidRPr="0021369A" w:rsidRDefault="00286A5B" w:rsidP="00286A5B">
      <w:pPr>
        <w:shd w:val="clear" w:color="auto" w:fill="FFFFFF"/>
        <w:tabs>
          <w:tab w:val="left" w:pos="8647"/>
          <w:tab w:val="left" w:pos="10915"/>
        </w:tabs>
        <w:ind w:left="1134" w:right="531"/>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5. ОБСЛУЖИВАНИЕ.</w:t>
      </w:r>
    </w:p>
    <w:p w:rsidR="00286A5B" w:rsidRDefault="00286A5B" w:rsidP="00286A5B">
      <w:pPr>
        <w:pStyle w:val="a5"/>
        <w:shd w:val="clear" w:color="auto" w:fill="FFFFFF"/>
        <w:tabs>
          <w:tab w:val="left" w:pos="8647"/>
          <w:tab w:val="left" w:pos="10915"/>
        </w:tabs>
        <w:ind w:left="1134" w:right="531"/>
        <w:jc w:val="both"/>
        <w:rPr>
          <w:rFonts w:ascii="Arial" w:eastAsia="Times New Roman" w:hAnsi="Arial" w:cs="Arial"/>
          <w:color w:val="000000"/>
          <w:sz w:val="20"/>
          <w:szCs w:val="20"/>
        </w:rPr>
      </w:pPr>
      <w:r w:rsidRPr="00E10F4C">
        <w:rPr>
          <w:rFonts w:ascii="Arial" w:eastAsia="Times New Roman" w:hAnsi="Arial" w:cs="Arial"/>
          <w:color w:val="000000"/>
          <w:sz w:val="20"/>
          <w:szCs w:val="20"/>
        </w:rPr>
        <w:lastRenderedPageBreak/>
        <w:t xml:space="preserve">Ваша </w:t>
      </w:r>
      <w:r w:rsidRPr="00905AF6">
        <w:rPr>
          <w:rFonts w:ascii="Arial" w:eastAsia="Times New Roman" w:hAnsi="Arial" w:cs="Arial"/>
          <w:color w:val="000000"/>
          <w:sz w:val="20"/>
          <w:szCs w:val="20"/>
        </w:rPr>
        <w:t>электрическ</w:t>
      </w:r>
      <w:r>
        <w:rPr>
          <w:rFonts w:ascii="Arial" w:eastAsia="Times New Roman" w:hAnsi="Arial" w:cs="Arial"/>
          <w:color w:val="000000"/>
          <w:sz w:val="20"/>
          <w:szCs w:val="20"/>
        </w:rPr>
        <w:t>ая</w:t>
      </w:r>
      <w:r w:rsidRPr="00905AF6">
        <w:rPr>
          <w:rFonts w:ascii="Arial" w:eastAsia="Times New Roman" w:hAnsi="Arial" w:cs="Arial"/>
          <w:color w:val="000000"/>
          <w:sz w:val="20"/>
          <w:szCs w:val="20"/>
        </w:rPr>
        <w:t xml:space="preserve"> машин</w:t>
      </w:r>
      <w:r>
        <w:rPr>
          <w:rFonts w:ascii="Arial" w:eastAsia="Times New Roman" w:hAnsi="Arial" w:cs="Arial"/>
          <w:color w:val="000000"/>
          <w:sz w:val="20"/>
          <w:szCs w:val="20"/>
        </w:rPr>
        <w:t>а</w:t>
      </w:r>
      <w:r w:rsidRPr="00E10F4C">
        <w:rPr>
          <w:rFonts w:ascii="Arial" w:eastAsia="Times New Roman" w:hAnsi="Arial" w:cs="Arial"/>
          <w:color w:val="000000"/>
          <w:sz w:val="20"/>
          <w:szCs w:val="20"/>
        </w:rPr>
        <w:t xml:space="preserve"> должна обслуживать</w:t>
      </w:r>
      <w:r>
        <w:rPr>
          <w:rFonts w:ascii="Arial" w:eastAsia="Times New Roman" w:hAnsi="Arial" w:cs="Arial"/>
          <w:color w:val="000000"/>
          <w:sz w:val="20"/>
          <w:szCs w:val="20"/>
        </w:rPr>
        <w:t>ся квалифицированным персоналом с</w:t>
      </w:r>
      <w:r w:rsidRPr="00E10F4C">
        <w:rPr>
          <w:rFonts w:ascii="Arial" w:eastAsia="Times New Roman" w:hAnsi="Arial" w:cs="Arial"/>
          <w:color w:val="000000"/>
          <w:sz w:val="20"/>
          <w:szCs w:val="20"/>
        </w:rPr>
        <w:t xml:space="preserve"> использ</w:t>
      </w:r>
      <w:r>
        <w:rPr>
          <w:rFonts w:ascii="Arial" w:eastAsia="Times New Roman" w:hAnsi="Arial" w:cs="Arial"/>
          <w:color w:val="000000"/>
          <w:sz w:val="20"/>
          <w:szCs w:val="20"/>
        </w:rPr>
        <w:t xml:space="preserve">ованием </w:t>
      </w:r>
      <w:r w:rsidRPr="00E10F4C">
        <w:rPr>
          <w:rFonts w:ascii="Arial" w:eastAsia="Times New Roman" w:hAnsi="Arial" w:cs="Arial"/>
          <w:color w:val="000000"/>
          <w:sz w:val="20"/>
          <w:szCs w:val="20"/>
        </w:rPr>
        <w:t>только оригинальны</w:t>
      </w:r>
      <w:r>
        <w:rPr>
          <w:rFonts w:ascii="Arial" w:eastAsia="Times New Roman" w:hAnsi="Arial" w:cs="Arial"/>
          <w:color w:val="000000"/>
          <w:sz w:val="20"/>
          <w:szCs w:val="20"/>
        </w:rPr>
        <w:t>х</w:t>
      </w:r>
      <w:r w:rsidRPr="00E10F4C">
        <w:rPr>
          <w:rFonts w:ascii="Arial" w:eastAsia="Times New Roman" w:hAnsi="Arial" w:cs="Arial"/>
          <w:color w:val="000000"/>
          <w:sz w:val="20"/>
          <w:szCs w:val="20"/>
        </w:rPr>
        <w:t xml:space="preserve"> запасны</w:t>
      </w:r>
      <w:r>
        <w:rPr>
          <w:rFonts w:ascii="Arial" w:eastAsia="Times New Roman" w:hAnsi="Arial" w:cs="Arial"/>
          <w:color w:val="000000"/>
          <w:sz w:val="20"/>
          <w:szCs w:val="20"/>
        </w:rPr>
        <w:t>х</w:t>
      </w:r>
      <w:r w:rsidRPr="00E10F4C">
        <w:rPr>
          <w:rFonts w:ascii="Arial" w:eastAsia="Times New Roman" w:hAnsi="Arial" w:cs="Arial"/>
          <w:color w:val="000000"/>
          <w:sz w:val="20"/>
          <w:szCs w:val="20"/>
        </w:rPr>
        <w:t xml:space="preserve"> част</w:t>
      </w:r>
      <w:r>
        <w:rPr>
          <w:rFonts w:ascii="Arial" w:eastAsia="Times New Roman" w:hAnsi="Arial" w:cs="Arial"/>
          <w:color w:val="000000"/>
          <w:sz w:val="20"/>
          <w:szCs w:val="20"/>
        </w:rPr>
        <w:t>ей</w:t>
      </w:r>
      <w:r w:rsidRPr="00E10F4C">
        <w:rPr>
          <w:rFonts w:ascii="Arial" w:eastAsia="Times New Roman" w:hAnsi="Arial" w:cs="Arial"/>
          <w:color w:val="000000"/>
          <w:sz w:val="20"/>
          <w:szCs w:val="20"/>
        </w:rPr>
        <w:t>. Это обеспечит безопасность машины.</w:t>
      </w:r>
    </w:p>
    <w:p w:rsidR="00286A5B" w:rsidRDefault="00286A5B" w:rsidP="00286A5B">
      <w:pPr>
        <w:shd w:val="clear" w:color="auto" w:fill="FFFFFF"/>
        <w:tabs>
          <w:tab w:val="left" w:pos="10915"/>
        </w:tabs>
        <w:ind w:left="1134" w:right="531"/>
        <w:jc w:val="both"/>
        <w:rPr>
          <w:rFonts w:ascii="Arial" w:eastAsia="Times New Roman" w:hAnsi="Arial" w:cs="Arial"/>
          <w:b/>
          <w:color w:val="A6A6A6" w:themeColor="background1" w:themeShade="A6"/>
          <w:sz w:val="20"/>
          <w:szCs w:val="20"/>
        </w:rPr>
      </w:pPr>
      <w:r w:rsidRPr="00A47BFE">
        <w:rPr>
          <w:rFonts w:ascii="Arial" w:eastAsia="Times New Roman" w:hAnsi="Arial" w:cs="Arial"/>
          <w:b/>
          <w:color w:val="A6A6A6" w:themeColor="background1" w:themeShade="A6"/>
          <w:sz w:val="20"/>
          <w:szCs w:val="20"/>
        </w:rPr>
        <w:t xml:space="preserve">МЕРЫ БЕЗОПАСНОСТИ ПРИ РАБОТЕ </w:t>
      </w:r>
      <w:r>
        <w:rPr>
          <w:rFonts w:ascii="Arial" w:eastAsia="Times New Roman" w:hAnsi="Arial" w:cs="Arial"/>
          <w:b/>
          <w:color w:val="A6A6A6" w:themeColor="background1" w:themeShade="A6"/>
          <w:sz w:val="20"/>
          <w:szCs w:val="20"/>
        </w:rPr>
        <w:t>СЕТЕВОЙ ДРЕЛЬЮ</w:t>
      </w:r>
      <w:r w:rsidRPr="00A47BFE">
        <w:rPr>
          <w:rFonts w:ascii="Arial" w:eastAsia="Times New Roman" w:hAnsi="Arial" w:cs="Arial"/>
          <w:b/>
          <w:color w:val="A6A6A6" w:themeColor="background1" w:themeShade="A6"/>
          <w:sz w:val="20"/>
          <w:szCs w:val="20"/>
        </w:rPr>
        <w:t>.</w:t>
      </w:r>
    </w:p>
    <w:p w:rsidR="00286A5B" w:rsidRPr="00644EA1" w:rsidRDefault="00286A5B" w:rsidP="00286A5B">
      <w:pPr>
        <w:pStyle w:val="a5"/>
        <w:widowControl/>
        <w:numPr>
          <w:ilvl w:val="0"/>
          <w:numId w:val="9"/>
        </w:numPr>
        <w:shd w:val="clear" w:color="auto" w:fill="FFFFFF"/>
        <w:tabs>
          <w:tab w:val="left" w:pos="10915"/>
        </w:tabs>
        <w:autoSpaceDE/>
        <w:autoSpaceDN/>
        <w:ind w:left="1134" w:right="531"/>
        <w:contextualSpacing/>
        <w:rPr>
          <w:rFonts w:ascii="Arial" w:eastAsia="Times New Roman" w:hAnsi="Arial" w:cs="Arial"/>
          <w:b/>
          <w:color w:val="000000"/>
          <w:sz w:val="20"/>
          <w:szCs w:val="20"/>
        </w:rPr>
      </w:pPr>
      <w:r>
        <w:rPr>
          <w:rFonts w:ascii="Arial" w:eastAsia="Times New Roman" w:hAnsi="Arial" w:cs="Arial"/>
          <w:b/>
          <w:color w:val="000000"/>
          <w:sz w:val="20"/>
          <w:szCs w:val="20"/>
        </w:rPr>
        <w:t>Общие указания мер безопасности.</w:t>
      </w:r>
    </w:p>
    <w:p w:rsidR="00286A5B" w:rsidRPr="00D242D5" w:rsidRDefault="00286A5B" w:rsidP="00286A5B">
      <w:pPr>
        <w:shd w:val="clear" w:color="auto" w:fill="FFFFFF"/>
        <w:tabs>
          <w:tab w:val="left" w:pos="10915"/>
        </w:tabs>
        <w:ind w:left="1134" w:right="531"/>
        <w:jc w:val="both"/>
        <w:rPr>
          <w:rFonts w:ascii="Arial" w:eastAsia="Times New Roman" w:hAnsi="Arial" w:cs="Arial"/>
          <w:color w:val="000000"/>
          <w:sz w:val="20"/>
          <w:szCs w:val="20"/>
        </w:rPr>
      </w:pPr>
      <w:r>
        <w:rPr>
          <w:rFonts w:ascii="Arial" w:eastAsia="Times New Roman" w:hAnsi="Arial" w:cs="Arial"/>
          <w:color w:val="000000"/>
          <w:sz w:val="20"/>
          <w:szCs w:val="20"/>
        </w:rPr>
        <w:t>1. К самостоятельной работе с дрелью</w:t>
      </w:r>
      <w:r w:rsidRPr="00D242D5">
        <w:rPr>
          <w:rFonts w:ascii="Arial" w:eastAsia="Times New Roman" w:hAnsi="Arial" w:cs="Arial"/>
          <w:color w:val="000000"/>
          <w:sz w:val="20"/>
          <w:szCs w:val="20"/>
        </w:rPr>
        <w:t xml:space="preserve"> допускаются лица не моложе 18 лет, обученные безопасным методам и приемам выполнения работ.</w:t>
      </w:r>
      <w:r>
        <w:rPr>
          <w:rFonts w:ascii="Arial" w:eastAsia="Times New Roman" w:hAnsi="Arial" w:cs="Arial"/>
          <w:color w:val="000000"/>
          <w:sz w:val="20"/>
          <w:szCs w:val="20"/>
        </w:rPr>
        <w:t xml:space="preserve"> </w:t>
      </w:r>
      <w:r w:rsidRPr="00D242D5">
        <w:rPr>
          <w:rFonts w:ascii="Arial" w:eastAsia="Times New Roman" w:hAnsi="Arial" w:cs="Arial"/>
          <w:color w:val="000000"/>
          <w:sz w:val="20"/>
          <w:szCs w:val="20"/>
        </w:rPr>
        <w:t xml:space="preserve">Основными опасными и вредными производственными факторами при работе с </w:t>
      </w:r>
      <w:r>
        <w:rPr>
          <w:rFonts w:ascii="Arial" w:eastAsia="Times New Roman" w:hAnsi="Arial" w:cs="Arial"/>
          <w:color w:val="000000"/>
          <w:sz w:val="20"/>
          <w:szCs w:val="20"/>
        </w:rPr>
        <w:t>дрелью</w:t>
      </w:r>
      <w:r w:rsidRPr="00D242D5">
        <w:rPr>
          <w:rFonts w:ascii="Arial" w:eastAsia="Times New Roman" w:hAnsi="Arial" w:cs="Arial"/>
          <w:color w:val="000000"/>
          <w:sz w:val="20"/>
          <w:szCs w:val="20"/>
        </w:rPr>
        <w:t xml:space="preserve"> являются:</w:t>
      </w:r>
    </w:p>
    <w:p w:rsidR="00286A5B" w:rsidRPr="001819FF" w:rsidRDefault="00286A5B" w:rsidP="00286A5B">
      <w:pPr>
        <w:pStyle w:val="a5"/>
        <w:shd w:val="clear" w:color="auto" w:fill="FFFFFF"/>
        <w:tabs>
          <w:tab w:val="left" w:pos="10915"/>
        </w:tabs>
        <w:ind w:left="1134" w:right="531"/>
        <w:jc w:val="both"/>
        <w:rPr>
          <w:rFonts w:ascii="Arial" w:eastAsia="Times New Roman" w:hAnsi="Arial" w:cs="Arial"/>
          <w:color w:val="000000"/>
          <w:sz w:val="20"/>
          <w:szCs w:val="20"/>
        </w:rPr>
      </w:pPr>
      <w:r w:rsidRPr="00D242D5">
        <w:rPr>
          <w:rFonts w:ascii="Arial" w:eastAsia="Times New Roman" w:hAnsi="Arial" w:cs="Arial"/>
          <w:color w:val="000000"/>
          <w:sz w:val="21"/>
          <w:szCs w:val="21"/>
        </w:rPr>
        <w:t xml:space="preserve">- </w:t>
      </w:r>
      <w:r w:rsidRPr="001819FF">
        <w:rPr>
          <w:rFonts w:ascii="Arial" w:eastAsia="Times New Roman" w:hAnsi="Arial" w:cs="Arial"/>
          <w:color w:val="000000"/>
          <w:sz w:val="20"/>
          <w:szCs w:val="20"/>
        </w:rPr>
        <w:t>повышенная запыленность воздуха рабочей зоны;</w:t>
      </w:r>
    </w:p>
    <w:p w:rsidR="00286A5B" w:rsidRPr="001819FF" w:rsidRDefault="00286A5B" w:rsidP="00286A5B">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 недостаточная освещенность рабочей зоны;</w:t>
      </w:r>
    </w:p>
    <w:p w:rsidR="00286A5B" w:rsidRPr="001819FF" w:rsidRDefault="00286A5B" w:rsidP="00286A5B">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 повышенная температура оснастки;</w:t>
      </w:r>
    </w:p>
    <w:p w:rsidR="00286A5B" w:rsidRPr="001819FF" w:rsidRDefault="00286A5B" w:rsidP="00286A5B">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 падающие части конструкций, заготовок;</w:t>
      </w:r>
    </w:p>
    <w:p w:rsidR="00286A5B" w:rsidRPr="001819FF" w:rsidRDefault="00286A5B" w:rsidP="00286A5B">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 повышенный уровень шума и вибраций;</w:t>
      </w:r>
    </w:p>
    <w:p w:rsidR="00286A5B" w:rsidRPr="001819FF" w:rsidRDefault="00286A5B" w:rsidP="00286A5B">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 взрывоопасность и пожароопасность;</w:t>
      </w:r>
    </w:p>
    <w:p w:rsidR="00286A5B" w:rsidRPr="001819FF" w:rsidRDefault="00286A5B" w:rsidP="00286A5B">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-острые кромки и заусенцы на обрабатываемых деталях;</w:t>
      </w:r>
    </w:p>
    <w:p w:rsidR="00286A5B" w:rsidRPr="001819FF" w:rsidRDefault="00286A5B" w:rsidP="00286A5B">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-разлет с высокой скоростью частиц обрабатываемого материала;</w:t>
      </w:r>
    </w:p>
    <w:p w:rsidR="00286A5B" w:rsidRPr="001819FF" w:rsidRDefault="00286A5B" w:rsidP="00286A5B">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-вращающаяся с большой скоростью оснастка;</w:t>
      </w:r>
    </w:p>
    <w:p w:rsidR="00286A5B" w:rsidRPr="001819FF" w:rsidRDefault="00286A5B" w:rsidP="00286A5B">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-электрический ток.</w:t>
      </w:r>
    </w:p>
    <w:p w:rsidR="00286A5B" w:rsidRPr="00D242D5" w:rsidRDefault="00286A5B" w:rsidP="00286A5B">
      <w:pPr>
        <w:pStyle w:val="a5"/>
        <w:widowControl/>
        <w:numPr>
          <w:ilvl w:val="0"/>
          <w:numId w:val="9"/>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D242D5">
        <w:rPr>
          <w:rFonts w:ascii="Arial" w:eastAsia="Times New Roman" w:hAnsi="Arial" w:cs="Arial"/>
          <w:color w:val="000000"/>
          <w:sz w:val="20"/>
          <w:szCs w:val="20"/>
        </w:rPr>
        <w:t>Источники возникновения вредных и опасных производственных факторов:</w:t>
      </w:r>
    </w:p>
    <w:p w:rsidR="00286A5B" w:rsidRPr="00D242D5" w:rsidRDefault="00286A5B" w:rsidP="00286A5B">
      <w:pPr>
        <w:pStyle w:val="a5"/>
        <w:shd w:val="clear" w:color="auto" w:fill="FFFFFF"/>
        <w:tabs>
          <w:tab w:val="left" w:pos="10915"/>
        </w:tabs>
        <w:ind w:left="1134" w:right="531"/>
        <w:jc w:val="both"/>
        <w:rPr>
          <w:rFonts w:ascii="Arial" w:eastAsia="Times New Roman" w:hAnsi="Arial" w:cs="Arial"/>
          <w:color w:val="000000"/>
          <w:sz w:val="20"/>
          <w:szCs w:val="20"/>
        </w:rPr>
      </w:pPr>
      <w:r w:rsidRPr="00D242D5">
        <w:rPr>
          <w:rFonts w:ascii="Arial" w:eastAsia="Times New Roman" w:hAnsi="Arial" w:cs="Arial"/>
          <w:color w:val="000000"/>
          <w:sz w:val="20"/>
          <w:szCs w:val="20"/>
        </w:rPr>
        <w:t>— неисправное оборудование или неправильная его эксплуатация;</w:t>
      </w:r>
    </w:p>
    <w:p w:rsidR="00286A5B" w:rsidRPr="00D242D5" w:rsidRDefault="00286A5B" w:rsidP="00286A5B">
      <w:pPr>
        <w:pStyle w:val="a5"/>
        <w:shd w:val="clear" w:color="auto" w:fill="FFFFFF"/>
        <w:tabs>
          <w:tab w:val="left" w:pos="10915"/>
        </w:tabs>
        <w:ind w:left="1134" w:right="531"/>
        <w:jc w:val="both"/>
        <w:rPr>
          <w:rFonts w:ascii="Arial" w:eastAsia="Times New Roman" w:hAnsi="Arial" w:cs="Arial"/>
          <w:color w:val="000000"/>
          <w:sz w:val="20"/>
          <w:szCs w:val="20"/>
        </w:rPr>
      </w:pPr>
      <w:r w:rsidRPr="00D242D5">
        <w:rPr>
          <w:rFonts w:ascii="Arial" w:eastAsia="Times New Roman" w:hAnsi="Arial" w:cs="Arial"/>
          <w:color w:val="000000"/>
          <w:sz w:val="20"/>
          <w:szCs w:val="20"/>
        </w:rPr>
        <w:t>— отсутствие средств индивидуальной защиты;</w:t>
      </w:r>
    </w:p>
    <w:p w:rsidR="00286A5B" w:rsidRPr="00D242D5" w:rsidRDefault="00286A5B" w:rsidP="00286A5B">
      <w:pPr>
        <w:pStyle w:val="a5"/>
        <w:shd w:val="clear" w:color="auto" w:fill="FFFFFF"/>
        <w:tabs>
          <w:tab w:val="left" w:pos="10915"/>
        </w:tabs>
        <w:ind w:left="1134" w:right="531"/>
        <w:jc w:val="both"/>
        <w:rPr>
          <w:rFonts w:ascii="Arial" w:eastAsia="Times New Roman" w:hAnsi="Arial" w:cs="Arial"/>
          <w:color w:val="000000"/>
          <w:sz w:val="20"/>
          <w:szCs w:val="20"/>
        </w:rPr>
      </w:pPr>
      <w:r w:rsidRPr="00D242D5">
        <w:rPr>
          <w:rFonts w:ascii="Arial" w:eastAsia="Times New Roman" w:hAnsi="Arial" w:cs="Arial"/>
          <w:color w:val="000000"/>
          <w:sz w:val="20"/>
          <w:szCs w:val="20"/>
        </w:rPr>
        <w:t>— неправильная эксплуатация приборов освещения;</w:t>
      </w:r>
    </w:p>
    <w:p w:rsidR="00286A5B" w:rsidRPr="00D242D5" w:rsidRDefault="00286A5B" w:rsidP="00286A5B">
      <w:pPr>
        <w:pStyle w:val="a5"/>
        <w:shd w:val="clear" w:color="auto" w:fill="FFFFFF"/>
        <w:tabs>
          <w:tab w:val="left" w:pos="10915"/>
        </w:tabs>
        <w:ind w:left="1134" w:right="531"/>
        <w:jc w:val="both"/>
        <w:rPr>
          <w:rFonts w:ascii="Arial" w:eastAsia="Times New Roman" w:hAnsi="Arial" w:cs="Arial"/>
          <w:color w:val="000000"/>
          <w:sz w:val="20"/>
          <w:szCs w:val="20"/>
        </w:rPr>
      </w:pPr>
      <w:r w:rsidRPr="00D242D5">
        <w:rPr>
          <w:rFonts w:ascii="Arial" w:eastAsia="Times New Roman" w:hAnsi="Arial" w:cs="Arial"/>
          <w:color w:val="000000"/>
          <w:sz w:val="20"/>
          <w:szCs w:val="20"/>
        </w:rPr>
        <w:t xml:space="preserve">— неисполнение или ненадлежащее исполнение работником инструкций по </w:t>
      </w:r>
      <w:r>
        <w:rPr>
          <w:rFonts w:ascii="Arial" w:eastAsia="Times New Roman" w:hAnsi="Arial" w:cs="Arial"/>
          <w:color w:val="000000"/>
          <w:sz w:val="20"/>
          <w:szCs w:val="20"/>
        </w:rPr>
        <w:t>безопасности</w:t>
      </w:r>
      <w:r w:rsidRPr="00D242D5">
        <w:rPr>
          <w:rFonts w:ascii="Arial" w:eastAsia="Times New Roman" w:hAnsi="Arial" w:cs="Arial"/>
          <w:color w:val="000000"/>
          <w:sz w:val="20"/>
          <w:szCs w:val="20"/>
        </w:rPr>
        <w:t>.</w:t>
      </w:r>
    </w:p>
    <w:p w:rsidR="00286A5B" w:rsidRPr="002B3FB8" w:rsidRDefault="00286A5B" w:rsidP="00286A5B">
      <w:pPr>
        <w:pStyle w:val="a5"/>
        <w:widowControl/>
        <w:numPr>
          <w:ilvl w:val="0"/>
          <w:numId w:val="9"/>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2B3FB8">
        <w:rPr>
          <w:rFonts w:ascii="Arial" w:eastAsia="Times New Roman" w:hAnsi="Arial" w:cs="Arial"/>
          <w:color w:val="000000"/>
          <w:sz w:val="20"/>
          <w:szCs w:val="20"/>
        </w:rPr>
        <w:t>При проведении работ использовать спецодежду, спецобувь и средства индивидуальной защиты: защитные очки или щиток защитный лицевой, перчатки с полимерным покрытием, средства индивидуальной защиты органов слуха и дыхания.</w:t>
      </w:r>
    </w:p>
    <w:p w:rsidR="00286A5B" w:rsidRPr="00D242D5" w:rsidRDefault="00286A5B" w:rsidP="00286A5B">
      <w:pPr>
        <w:pStyle w:val="a5"/>
        <w:widowControl/>
        <w:numPr>
          <w:ilvl w:val="0"/>
          <w:numId w:val="9"/>
        </w:numPr>
        <w:shd w:val="clear" w:color="auto" w:fill="FFFFFF"/>
        <w:tabs>
          <w:tab w:val="left" w:pos="10915"/>
        </w:tabs>
        <w:autoSpaceDE/>
        <w:autoSpaceDN/>
        <w:ind w:right="531"/>
        <w:contextualSpacing/>
        <w:jc w:val="both"/>
        <w:rPr>
          <w:rFonts w:ascii="Arial" w:eastAsia="Times New Roman" w:hAnsi="Arial" w:cs="Arial"/>
          <w:color w:val="000000"/>
          <w:sz w:val="20"/>
          <w:szCs w:val="20"/>
        </w:rPr>
      </w:pPr>
      <w:r w:rsidRPr="00D242D5">
        <w:rPr>
          <w:rFonts w:ascii="Arial" w:eastAsia="Times New Roman" w:hAnsi="Arial" w:cs="Arial"/>
          <w:color w:val="000000"/>
          <w:sz w:val="20"/>
          <w:szCs w:val="20"/>
        </w:rPr>
        <w:t xml:space="preserve">Не применяйте принадлежности, которые не предусмотрены изготовителем </w:t>
      </w:r>
      <w:r>
        <w:rPr>
          <w:rFonts w:ascii="Arial" w:eastAsia="Times New Roman" w:hAnsi="Arial" w:cs="Arial"/>
          <w:color w:val="000000"/>
          <w:sz w:val="20"/>
          <w:szCs w:val="20"/>
        </w:rPr>
        <w:t>дрели</w:t>
      </w:r>
      <w:r w:rsidRPr="00D242D5">
        <w:rPr>
          <w:rFonts w:ascii="Arial" w:eastAsia="Times New Roman" w:hAnsi="Arial" w:cs="Arial"/>
          <w:color w:val="000000"/>
          <w:sz w:val="20"/>
          <w:szCs w:val="20"/>
        </w:rPr>
        <w:t xml:space="preserve"> и не рекомендуются им. Только возможность крепления принадлежностей не гарантирует его надежного применения.</w:t>
      </w:r>
    </w:p>
    <w:p w:rsidR="00286A5B" w:rsidRPr="00D242D5" w:rsidRDefault="00286A5B" w:rsidP="00286A5B">
      <w:pPr>
        <w:pStyle w:val="a5"/>
        <w:widowControl/>
        <w:numPr>
          <w:ilvl w:val="0"/>
          <w:numId w:val="9"/>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D242D5">
        <w:rPr>
          <w:rFonts w:ascii="Arial" w:eastAsia="Times New Roman" w:hAnsi="Arial" w:cs="Arial"/>
          <w:color w:val="000000"/>
          <w:sz w:val="20"/>
          <w:szCs w:val="20"/>
        </w:rPr>
        <w:lastRenderedPageBreak/>
        <w:t>Наружный диаметр и толщина рабочего инструмента должны соот</w:t>
      </w:r>
      <w:r>
        <w:rPr>
          <w:rFonts w:ascii="Arial" w:eastAsia="Times New Roman" w:hAnsi="Arial" w:cs="Arial"/>
          <w:color w:val="000000"/>
          <w:sz w:val="20"/>
          <w:szCs w:val="20"/>
        </w:rPr>
        <w:t>ветствовать посадочным размерам прибора. Оснастка</w:t>
      </w:r>
      <w:r w:rsidRPr="00D242D5">
        <w:rPr>
          <w:rFonts w:ascii="Arial" w:eastAsia="Times New Roman" w:hAnsi="Arial" w:cs="Arial"/>
          <w:color w:val="000000"/>
          <w:sz w:val="20"/>
          <w:szCs w:val="20"/>
        </w:rPr>
        <w:t xml:space="preserve"> должн</w:t>
      </w:r>
      <w:r>
        <w:rPr>
          <w:rFonts w:ascii="Arial" w:eastAsia="Times New Roman" w:hAnsi="Arial" w:cs="Arial"/>
          <w:color w:val="000000"/>
          <w:sz w:val="20"/>
          <w:szCs w:val="20"/>
        </w:rPr>
        <w:t>а</w:t>
      </w:r>
      <w:r w:rsidRPr="00D242D5">
        <w:rPr>
          <w:rFonts w:ascii="Arial" w:eastAsia="Times New Roman" w:hAnsi="Arial" w:cs="Arial"/>
          <w:color w:val="000000"/>
          <w:sz w:val="20"/>
          <w:szCs w:val="20"/>
        </w:rPr>
        <w:t xml:space="preserve"> </w:t>
      </w:r>
      <w:r>
        <w:rPr>
          <w:rFonts w:ascii="Arial" w:eastAsia="Times New Roman" w:hAnsi="Arial" w:cs="Arial"/>
          <w:color w:val="000000"/>
          <w:sz w:val="20"/>
          <w:szCs w:val="20"/>
        </w:rPr>
        <w:t>быть плотно закреплена</w:t>
      </w:r>
      <w:r w:rsidRPr="00D242D5">
        <w:rPr>
          <w:rFonts w:ascii="Arial" w:eastAsia="Times New Roman" w:hAnsi="Arial" w:cs="Arial"/>
          <w:color w:val="000000"/>
          <w:sz w:val="20"/>
          <w:szCs w:val="20"/>
        </w:rPr>
        <w:t xml:space="preserve">. </w:t>
      </w:r>
    </w:p>
    <w:p w:rsidR="00286A5B" w:rsidRPr="004013C2" w:rsidRDefault="00286A5B" w:rsidP="00286A5B">
      <w:pPr>
        <w:shd w:val="clear" w:color="auto" w:fill="FFFFFF"/>
        <w:tabs>
          <w:tab w:val="left" w:pos="10915"/>
        </w:tabs>
        <w:ind w:left="1134" w:right="531"/>
        <w:jc w:val="both"/>
        <w:rPr>
          <w:rFonts w:ascii="Arial" w:eastAsia="Times New Roman" w:hAnsi="Arial" w:cs="Arial"/>
          <w:b/>
          <w:color w:val="000000"/>
          <w:sz w:val="20"/>
          <w:szCs w:val="20"/>
        </w:rPr>
      </w:pPr>
      <w:r w:rsidRPr="004013C2">
        <w:rPr>
          <w:rFonts w:ascii="Arial" w:eastAsia="Times New Roman" w:hAnsi="Arial" w:cs="Arial"/>
          <w:b/>
          <w:color w:val="000000"/>
          <w:sz w:val="20"/>
          <w:szCs w:val="20"/>
        </w:rPr>
        <w:t>2.Требования безопасности перед началом работы.</w:t>
      </w:r>
    </w:p>
    <w:p w:rsidR="00286A5B" w:rsidRPr="001819FF" w:rsidRDefault="00286A5B" w:rsidP="00286A5B">
      <w:pPr>
        <w:pStyle w:val="a5"/>
        <w:widowControl/>
        <w:numPr>
          <w:ilvl w:val="0"/>
          <w:numId w:val="10"/>
        </w:numPr>
        <w:shd w:val="clear" w:color="auto" w:fill="FFFFFF"/>
        <w:tabs>
          <w:tab w:val="left" w:pos="10915"/>
        </w:tabs>
        <w:autoSpaceDE/>
        <w:autoSpaceDN/>
        <w:ind w:left="1134" w:right="531"/>
        <w:contextualSpacing/>
        <w:jc w:val="both"/>
        <w:rPr>
          <w:rFonts w:ascii="Arial" w:hAnsi="Arial" w:cs="Arial"/>
          <w:sz w:val="20"/>
          <w:szCs w:val="20"/>
        </w:rPr>
      </w:pPr>
      <w:r w:rsidRPr="001819FF">
        <w:rPr>
          <w:rFonts w:ascii="Arial" w:hAnsi="Arial" w:cs="Arial"/>
          <w:sz w:val="20"/>
          <w:szCs w:val="20"/>
        </w:rPr>
        <w:t>Проверить наличие и исправность средств индивидуальной защиты, надеть спецодежду и спецобувь.</w:t>
      </w:r>
      <w:r>
        <w:rPr>
          <w:rFonts w:ascii="Arial" w:hAnsi="Arial" w:cs="Arial"/>
          <w:sz w:val="20"/>
          <w:szCs w:val="20"/>
        </w:rPr>
        <w:t xml:space="preserve"> </w:t>
      </w:r>
      <w:r w:rsidRPr="001819FF">
        <w:rPr>
          <w:rFonts w:ascii="Arial" w:hAnsi="Arial" w:cs="Arial"/>
          <w:sz w:val="20"/>
          <w:szCs w:val="20"/>
        </w:rPr>
        <w:t>Застегнуть спецодежду на все пуговицы, не допуская свисающих концов одежды, волосы убрать под головной убор. Не закалывать одежду булавками, иголками, не держать в карманах одежды острые, бьющиеся предметы.</w:t>
      </w:r>
    </w:p>
    <w:p w:rsidR="00286A5B" w:rsidRPr="00136831" w:rsidRDefault="00286A5B" w:rsidP="00286A5B">
      <w:pPr>
        <w:pStyle w:val="a5"/>
        <w:widowControl/>
        <w:numPr>
          <w:ilvl w:val="0"/>
          <w:numId w:val="10"/>
        </w:numPr>
        <w:shd w:val="clear" w:color="auto" w:fill="FFFFFF"/>
        <w:tabs>
          <w:tab w:val="left" w:pos="10915"/>
        </w:tabs>
        <w:autoSpaceDE/>
        <w:autoSpaceDN/>
        <w:ind w:left="1134" w:right="531"/>
        <w:contextualSpacing/>
        <w:jc w:val="both"/>
        <w:rPr>
          <w:rFonts w:ascii="Arial" w:hAnsi="Arial" w:cs="Arial"/>
          <w:sz w:val="20"/>
          <w:szCs w:val="20"/>
        </w:rPr>
      </w:pPr>
      <w:r w:rsidRPr="00136831">
        <w:rPr>
          <w:rFonts w:ascii="Arial" w:hAnsi="Arial" w:cs="Arial"/>
          <w:sz w:val="20"/>
          <w:szCs w:val="20"/>
        </w:rPr>
        <w:t>ЗАПРЕЩЕНО! Запрещается носить свободную одежду, которая может попасть в движущиеся части оборудования.</w:t>
      </w:r>
    </w:p>
    <w:p w:rsidR="00286A5B" w:rsidRPr="00186612" w:rsidRDefault="00286A5B" w:rsidP="00286A5B">
      <w:pPr>
        <w:pStyle w:val="a5"/>
        <w:widowControl/>
        <w:numPr>
          <w:ilvl w:val="0"/>
          <w:numId w:val="10"/>
        </w:numPr>
        <w:shd w:val="clear" w:color="auto" w:fill="FFFFFF"/>
        <w:tabs>
          <w:tab w:val="left" w:pos="10915"/>
        </w:tabs>
        <w:autoSpaceDE/>
        <w:autoSpaceDN/>
        <w:ind w:left="1134" w:right="531"/>
        <w:contextualSpacing/>
        <w:jc w:val="both"/>
        <w:rPr>
          <w:rFonts w:ascii="Arial" w:hAnsi="Arial" w:cs="Arial"/>
          <w:sz w:val="20"/>
          <w:szCs w:val="20"/>
        </w:rPr>
      </w:pPr>
      <w:r w:rsidRPr="00186612">
        <w:rPr>
          <w:rFonts w:ascii="Arial" w:hAnsi="Arial" w:cs="Arial"/>
          <w:sz w:val="20"/>
          <w:szCs w:val="20"/>
        </w:rPr>
        <w:t>Произвести осмотр машины и убедиться в исправности и надежности крепления всех частей и элементов. Куски, отлетающие от изношенной или незакрепленной оснастки, могут причинить серьезную травму. Проверить:</w:t>
      </w:r>
    </w:p>
    <w:p w:rsidR="00286A5B" w:rsidRPr="001C0D37" w:rsidRDefault="00286A5B" w:rsidP="00286A5B">
      <w:pPr>
        <w:shd w:val="clear" w:color="auto" w:fill="FFFFFF"/>
        <w:tabs>
          <w:tab w:val="left" w:pos="10915"/>
        </w:tabs>
        <w:ind w:left="1274" w:right="531"/>
        <w:jc w:val="both"/>
        <w:rPr>
          <w:rFonts w:ascii="Arial" w:hAnsi="Arial" w:cs="Arial"/>
          <w:sz w:val="20"/>
          <w:szCs w:val="20"/>
        </w:rPr>
      </w:pPr>
      <w:r w:rsidRPr="001C0D37">
        <w:rPr>
          <w:rFonts w:ascii="Arial" w:hAnsi="Arial" w:cs="Arial"/>
          <w:sz w:val="20"/>
          <w:szCs w:val="20"/>
        </w:rPr>
        <w:t xml:space="preserve">- отсутствие механических повреждений (сколов, трещин и др.) на корпусе, деталях инструмента и оснастки; </w:t>
      </w:r>
    </w:p>
    <w:p w:rsidR="00286A5B" w:rsidRPr="001C0D37" w:rsidRDefault="00286A5B" w:rsidP="00286A5B">
      <w:pPr>
        <w:shd w:val="clear" w:color="auto" w:fill="FFFFFF"/>
        <w:tabs>
          <w:tab w:val="left" w:pos="10915"/>
        </w:tabs>
        <w:ind w:left="1274" w:right="531"/>
        <w:jc w:val="both"/>
        <w:rPr>
          <w:rFonts w:ascii="Arial" w:hAnsi="Arial" w:cs="Arial"/>
          <w:sz w:val="20"/>
          <w:szCs w:val="20"/>
        </w:rPr>
      </w:pPr>
      <w:r w:rsidRPr="001C0D37">
        <w:rPr>
          <w:rFonts w:ascii="Arial" w:hAnsi="Arial" w:cs="Arial"/>
          <w:sz w:val="20"/>
          <w:szCs w:val="20"/>
        </w:rPr>
        <w:t>- прочность затяжки крепежа и соединительных деталей;</w:t>
      </w:r>
    </w:p>
    <w:p w:rsidR="00286A5B" w:rsidRPr="001C0D37" w:rsidRDefault="00286A5B" w:rsidP="00286A5B">
      <w:pPr>
        <w:shd w:val="clear" w:color="auto" w:fill="FFFFFF"/>
        <w:tabs>
          <w:tab w:val="left" w:pos="10915"/>
        </w:tabs>
        <w:ind w:left="1274" w:right="531"/>
        <w:jc w:val="both"/>
        <w:rPr>
          <w:rFonts w:ascii="Arial" w:hAnsi="Arial" w:cs="Arial"/>
          <w:sz w:val="20"/>
          <w:szCs w:val="20"/>
        </w:rPr>
      </w:pPr>
      <w:r w:rsidRPr="001C0D37">
        <w:rPr>
          <w:rFonts w:ascii="Arial" w:hAnsi="Arial" w:cs="Arial"/>
          <w:sz w:val="20"/>
          <w:szCs w:val="20"/>
        </w:rPr>
        <w:t>- наличие и правильность установки рукояток;</w:t>
      </w:r>
    </w:p>
    <w:p w:rsidR="00286A5B" w:rsidRPr="001C0D37" w:rsidRDefault="00286A5B" w:rsidP="00286A5B">
      <w:pPr>
        <w:shd w:val="clear" w:color="auto" w:fill="FFFFFF"/>
        <w:tabs>
          <w:tab w:val="left" w:pos="10915"/>
        </w:tabs>
        <w:ind w:left="1274" w:right="531"/>
        <w:jc w:val="both"/>
        <w:rPr>
          <w:rFonts w:ascii="Arial" w:hAnsi="Arial" w:cs="Arial"/>
          <w:sz w:val="20"/>
          <w:szCs w:val="20"/>
        </w:rPr>
      </w:pPr>
      <w:r w:rsidRPr="001C0D37">
        <w:rPr>
          <w:rFonts w:ascii="Arial" w:eastAsia="Times New Roman" w:hAnsi="Arial" w:cs="Arial"/>
          <w:color w:val="333333"/>
          <w:sz w:val="20"/>
          <w:szCs w:val="20"/>
        </w:rPr>
        <w:t xml:space="preserve">- </w:t>
      </w:r>
      <w:r w:rsidRPr="001C0D37">
        <w:rPr>
          <w:rFonts w:ascii="Arial" w:hAnsi="Arial" w:cs="Arial"/>
          <w:sz w:val="20"/>
          <w:szCs w:val="20"/>
        </w:rPr>
        <w:t xml:space="preserve">убедиться, что в районе выполнения работ нет посторонних предметов; </w:t>
      </w:r>
    </w:p>
    <w:p w:rsidR="00286A5B" w:rsidRPr="001C0D37" w:rsidRDefault="00286A5B" w:rsidP="00286A5B">
      <w:pPr>
        <w:shd w:val="clear" w:color="auto" w:fill="FFFFFF"/>
        <w:tabs>
          <w:tab w:val="left" w:pos="10915"/>
        </w:tabs>
        <w:ind w:left="1274" w:right="531"/>
        <w:jc w:val="both"/>
        <w:rPr>
          <w:rFonts w:ascii="Arial" w:hAnsi="Arial" w:cs="Arial"/>
          <w:sz w:val="20"/>
          <w:szCs w:val="20"/>
        </w:rPr>
      </w:pPr>
      <w:r w:rsidRPr="001C0D37">
        <w:rPr>
          <w:rFonts w:ascii="Arial" w:hAnsi="Arial" w:cs="Arial"/>
          <w:sz w:val="20"/>
          <w:szCs w:val="20"/>
        </w:rPr>
        <w:t>- проверить исправность питающего кабеля и выключателя;</w:t>
      </w:r>
    </w:p>
    <w:p w:rsidR="00286A5B" w:rsidRPr="001C0D37" w:rsidRDefault="00286A5B" w:rsidP="00286A5B">
      <w:pPr>
        <w:shd w:val="clear" w:color="auto" w:fill="FFFFFF"/>
        <w:tabs>
          <w:tab w:val="left" w:pos="10915"/>
        </w:tabs>
        <w:ind w:left="1274" w:right="531"/>
        <w:jc w:val="both"/>
        <w:rPr>
          <w:rFonts w:ascii="Arial" w:hAnsi="Arial" w:cs="Arial"/>
          <w:sz w:val="20"/>
          <w:szCs w:val="20"/>
        </w:rPr>
      </w:pPr>
      <w:r w:rsidRPr="001C0D37">
        <w:rPr>
          <w:rFonts w:ascii="Arial" w:hAnsi="Arial" w:cs="Arial"/>
          <w:sz w:val="20"/>
          <w:szCs w:val="20"/>
        </w:rPr>
        <w:t xml:space="preserve">- проверить работу </w:t>
      </w:r>
      <w:r w:rsidRPr="001C0D37">
        <w:rPr>
          <w:rFonts w:ascii="Arial" w:eastAsia="Times New Roman" w:hAnsi="Arial" w:cs="Arial"/>
          <w:color w:val="000000"/>
          <w:sz w:val="20"/>
          <w:szCs w:val="20"/>
        </w:rPr>
        <w:t>перфоратора</w:t>
      </w:r>
      <w:r w:rsidRPr="001C0D37">
        <w:rPr>
          <w:rFonts w:ascii="Arial" w:hAnsi="Arial" w:cs="Arial"/>
          <w:sz w:val="20"/>
          <w:szCs w:val="20"/>
        </w:rPr>
        <w:t xml:space="preserve"> на холостом ходу;</w:t>
      </w:r>
    </w:p>
    <w:p w:rsidR="00286A5B" w:rsidRPr="001C0D37" w:rsidRDefault="00286A5B" w:rsidP="00286A5B">
      <w:pPr>
        <w:shd w:val="clear" w:color="auto" w:fill="FFFFFF"/>
        <w:tabs>
          <w:tab w:val="left" w:pos="10915"/>
        </w:tabs>
        <w:ind w:left="1274" w:right="531"/>
        <w:jc w:val="both"/>
        <w:rPr>
          <w:rFonts w:ascii="Arial" w:hAnsi="Arial" w:cs="Arial"/>
          <w:sz w:val="20"/>
          <w:szCs w:val="20"/>
        </w:rPr>
      </w:pPr>
      <w:r w:rsidRPr="001C0D37">
        <w:rPr>
          <w:rFonts w:ascii="Arial" w:hAnsi="Arial" w:cs="Arial"/>
          <w:sz w:val="20"/>
          <w:szCs w:val="20"/>
        </w:rPr>
        <w:t>- проверить крепление оснастки.</w:t>
      </w:r>
    </w:p>
    <w:p w:rsidR="00286A5B" w:rsidRPr="00761C83" w:rsidRDefault="00286A5B" w:rsidP="00286A5B">
      <w:pPr>
        <w:pStyle w:val="a5"/>
        <w:widowControl/>
        <w:numPr>
          <w:ilvl w:val="0"/>
          <w:numId w:val="10"/>
        </w:numPr>
        <w:shd w:val="clear" w:color="auto" w:fill="FFFFFF"/>
        <w:tabs>
          <w:tab w:val="left" w:pos="10915"/>
        </w:tabs>
        <w:autoSpaceDE/>
        <w:autoSpaceDN/>
        <w:ind w:left="1134" w:right="531"/>
        <w:contextualSpacing/>
        <w:jc w:val="both"/>
        <w:rPr>
          <w:rFonts w:ascii="Arial" w:hAnsi="Arial" w:cs="Arial"/>
          <w:sz w:val="20"/>
          <w:szCs w:val="20"/>
        </w:rPr>
      </w:pPr>
      <w:r w:rsidRPr="00761C83">
        <w:rPr>
          <w:rFonts w:ascii="Arial" w:hAnsi="Arial" w:cs="Arial"/>
          <w:sz w:val="20"/>
          <w:szCs w:val="20"/>
        </w:rPr>
        <w:t>ЗАПРЕЩЕНО! Не приступать к выполнению работ в следующих случаях:</w:t>
      </w:r>
    </w:p>
    <w:p w:rsidR="00286A5B" w:rsidRPr="00761C83" w:rsidRDefault="00286A5B" w:rsidP="00286A5B">
      <w:pPr>
        <w:pStyle w:val="a5"/>
        <w:shd w:val="clear" w:color="auto" w:fill="FFFFFF"/>
        <w:tabs>
          <w:tab w:val="left" w:pos="10915"/>
        </w:tabs>
        <w:ind w:left="1134" w:right="531"/>
        <w:jc w:val="both"/>
        <w:rPr>
          <w:rFonts w:ascii="Arial" w:hAnsi="Arial" w:cs="Arial"/>
          <w:sz w:val="20"/>
          <w:szCs w:val="20"/>
        </w:rPr>
      </w:pPr>
      <w:r w:rsidRPr="00761C83">
        <w:rPr>
          <w:rFonts w:ascii="Arial" w:hAnsi="Arial" w:cs="Arial"/>
          <w:sz w:val="20"/>
          <w:szCs w:val="20"/>
        </w:rPr>
        <w:t>-</w:t>
      </w:r>
      <w:r>
        <w:rPr>
          <w:rFonts w:ascii="Arial" w:hAnsi="Arial" w:cs="Arial"/>
          <w:sz w:val="20"/>
          <w:szCs w:val="20"/>
        </w:rPr>
        <w:t xml:space="preserve"> </w:t>
      </w:r>
      <w:r w:rsidRPr="00761C83">
        <w:rPr>
          <w:rFonts w:ascii="Arial" w:hAnsi="Arial" w:cs="Arial"/>
          <w:sz w:val="20"/>
          <w:szCs w:val="20"/>
        </w:rPr>
        <w:t xml:space="preserve">наличие </w:t>
      </w:r>
      <w:r>
        <w:rPr>
          <w:rFonts w:ascii="Arial" w:hAnsi="Arial" w:cs="Arial"/>
          <w:sz w:val="20"/>
          <w:szCs w:val="20"/>
        </w:rPr>
        <w:t>повреждений кабеля,</w:t>
      </w:r>
      <w:r w:rsidRPr="00761C83">
        <w:rPr>
          <w:rFonts w:ascii="Arial" w:hAnsi="Arial" w:cs="Arial"/>
          <w:sz w:val="20"/>
          <w:szCs w:val="20"/>
        </w:rPr>
        <w:t xml:space="preserve"> штепсельной вилки, изоляционных деталей корпуса, рук</w:t>
      </w:r>
      <w:r>
        <w:rPr>
          <w:rFonts w:ascii="Arial" w:hAnsi="Arial" w:cs="Arial"/>
          <w:sz w:val="20"/>
          <w:szCs w:val="20"/>
        </w:rPr>
        <w:t>оятки и крышек щеткодержателей</w:t>
      </w:r>
      <w:r w:rsidRPr="00761C83">
        <w:rPr>
          <w:rFonts w:ascii="Arial" w:hAnsi="Arial" w:cs="Arial"/>
          <w:sz w:val="20"/>
          <w:szCs w:val="20"/>
        </w:rPr>
        <w:t>;</w:t>
      </w:r>
    </w:p>
    <w:p w:rsidR="00286A5B" w:rsidRDefault="00286A5B" w:rsidP="00286A5B">
      <w:pPr>
        <w:pStyle w:val="a5"/>
        <w:shd w:val="clear" w:color="auto" w:fill="FFFFFF"/>
        <w:tabs>
          <w:tab w:val="left" w:pos="10915"/>
        </w:tabs>
        <w:ind w:left="1134" w:right="531"/>
        <w:jc w:val="both"/>
        <w:rPr>
          <w:rFonts w:ascii="Arial" w:hAnsi="Arial" w:cs="Arial"/>
          <w:sz w:val="20"/>
          <w:szCs w:val="20"/>
        </w:rPr>
      </w:pPr>
      <w:r w:rsidRPr="00761C83">
        <w:rPr>
          <w:rFonts w:ascii="Arial" w:hAnsi="Arial" w:cs="Arial"/>
          <w:sz w:val="20"/>
          <w:szCs w:val="20"/>
        </w:rPr>
        <w:t>-</w:t>
      </w:r>
      <w:r>
        <w:rPr>
          <w:rFonts w:ascii="Arial" w:hAnsi="Arial" w:cs="Arial"/>
          <w:sz w:val="20"/>
          <w:szCs w:val="20"/>
        </w:rPr>
        <w:t xml:space="preserve"> </w:t>
      </w:r>
      <w:r w:rsidRPr="00761C83">
        <w:rPr>
          <w:rFonts w:ascii="Arial" w:hAnsi="Arial" w:cs="Arial"/>
          <w:sz w:val="20"/>
          <w:szCs w:val="20"/>
        </w:rPr>
        <w:t>наличие неисправности в работе двигателя;</w:t>
      </w:r>
    </w:p>
    <w:p w:rsidR="00286A5B" w:rsidRPr="00761C83" w:rsidRDefault="00286A5B" w:rsidP="00286A5B">
      <w:pPr>
        <w:pStyle w:val="a5"/>
        <w:shd w:val="clear" w:color="auto" w:fill="FFFFFF"/>
        <w:tabs>
          <w:tab w:val="left" w:pos="10915"/>
        </w:tabs>
        <w:ind w:left="1134" w:right="531"/>
        <w:jc w:val="both"/>
        <w:rPr>
          <w:rFonts w:ascii="Arial" w:hAnsi="Arial" w:cs="Arial"/>
          <w:sz w:val="20"/>
          <w:szCs w:val="20"/>
        </w:rPr>
      </w:pPr>
      <w:r w:rsidRPr="00761C83">
        <w:rPr>
          <w:rFonts w:ascii="Arial" w:hAnsi="Arial" w:cs="Arial"/>
          <w:sz w:val="20"/>
          <w:szCs w:val="20"/>
        </w:rPr>
        <w:t>-</w:t>
      </w:r>
      <w:r>
        <w:rPr>
          <w:rFonts w:ascii="Arial" w:hAnsi="Arial" w:cs="Arial"/>
          <w:sz w:val="20"/>
          <w:szCs w:val="20"/>
        </w:rPr>
        <w:t xml:space="preserve"> </w:t>
      </w:r>
      <w:r w:rsidRPr="00761C83">
        <w:rPr>
          <w:rFonts w:ascii="Arial" w:hAnsi="Arial" w:cs="Arial"/>
          <w:sz w:val="20"/>
          <w:szCs w:val="20"/>
        </w:rPr>
        <w:t>недостаточной освещенности и загромождении рабочей зоны.</w:t>
      </w:r>
    </w:p>
    <w:p w:rsidR="00286A5B" w:rsidRPr="00761C83" w:rsidRDefault="00286A5B" w:rsidP="00286A5B">
      <w:pPr>
        <w:pStyle w:val="paragraph"/>
        <w:numPr>
          <w:ilvl w:val="0"/>
          <w:numId w:val="10"/>
        </w:numPr>
        <w:shd w:val="clear" w:color="auto" w:fill="FFFFFF"/>
        <w:tabs>
          <w:tab w:val="left" w:pos="10915"/>
        </w:tabs>
        <w:spacing w:before="0" w:beforeAutospacing="0" w:after="0" w:afterAutospacing="0"/>
        <w:ind w:right="531"/>
        <w:jc w:val="both"/>
        <w:rPr>
          <w:rFonts w:ascii="Arial" w:hAnsi="Arial" w:cs="Arial"/>
          <w:color w:val="000000"/>
          <w:sz w:val="20"/>
          <w:szCs w:val="20"/>
        </w:rPr>
      </w:pPr>
      <w:r w:rsidRPr="00136831">
        <w:rPr>
          <w:rFonts w:ascii="Arial" w:hAnsi="Arial" w:cs="Arial"/>
          <w:sz w:val="20"/>
          <w:szCs w:val="20"/>
        </w:rPr>
        <w:t xml:space="preserve">ВНИМАНИЕ! </w:t>
      </w:r>
      <w:r w:rsidRPr="00761C83">
        <w:rPr>
          <w:rFonts w:ascii="Arial" w:hAnsi="Arial" w:cs="Arial"/>
          <w:color w:val="000000"/>
          <w:sz w:val="20"/>
          <w:szCs w:val="20"/>
        </w:rPr>
        <w:t xml:space="preserve">Замену </w:t>
      </w:r>
      <w:r>
        <w:rPr>
          <w:rFonts w:ascii="Arial" w:hAnsi="Arial" w:cs="Arial"/>
          <w:color w:val="000000"/>
          <w:sz w:val="20"/>
          <w:szCs w:val="20"/>
        </w:rPr>
        <w:t xml:space="preserve">оснастки </w:t>
      </w:r>
      <w:r w:rsidRPr="00761C83">
        <w:rPr>
          <w:rFonts w:ascii="Arial" w:hAnsi="Arial" w:cs="Arial"/>
          <w:color w:val="000000"/>
          <w:sz w:val="20"/>
          <w:szCs w:val="20"/>
        </w:rPr>
        <w:t xml:space="preserve">и работы по ремонту и обслуживанию производить только после отключения </w:t>
      </w:r>
      <w:r>
        <w:rPr>
          <w:rFonts w:ascii="Arial" w:hAnsi="Arial" w:cs="Arial"/>
          <w:color w:val="000000"/>
          <w:sz w:val="20"/>
          <w:szCs w:val="20"/>
        </w:rPr>
        <w:t>дрели</w:t>
      </w:r>
      <w:r w:rsidRPr="00761C83">
        <w:rPr>
          <w:rFonts w:ascii="Arial" w:hAnsi="Arial" w:cs="Arial"/>
          <w:color w:val="000000"/>
          <w:sz w:val="20"/>
          <w:szCs w:val="20"/>
        </w:rPr>
        <w:t xml:space="preserve"> от электрической сети. Для защиты рук от травм при креплении и снятии </w:t>
      </w:r>
      <w:r>
        <w:rPr>
          <w:rFonts w:ascii="Arial" w:hAnsi="Arial" w:cs="Arial"/>
          <w:color w:val="000000"/>
          <w:sz w:val="20"/>
          <w:szCs w:val="20"/>
        </w:rPr>
        <w:t>оснастки</w:t>
      </w:r>
      <w:r w:rsidRPr="00761C83">
        <w:rPr>
          <w:rFonts w:ascii="Arial" w:hAnsi="Arial" w:cs="Arial"/>
          <w:color w:val="000000"/>
          <w:sz w:val="20"/>
          <w:szCs w:val="20"/>
        </w:rPr>
        <w:t xml:space="preserve"> применяйте защитные перчатки.</w:t>
      </w:r>
    </w:p>
    <w:p w:rsidR="00286A5B" w:rsidRPr="00761C83" w:rsidRDefault="00286A5B" w:rsidP="00286A5B">
      <w:pPr>
        <w:pStyle w:val="paragraph"/>
        <w:numPr>
          <w:ilvl w:val="0"/>
          <w:numId w:val="10"/>
        </w:numPr>
        <w:shd w:val="clear" w:color="auto" w:fill="FFFFFF"/>
        <w:tabs>
          <w:tab w:val="left" w:pos="10915"/>
        </w:tabs>
        <w:spacing w:before="0" w:beforeAutospacing="0" w:after="0" w:afterAutospacing="0"/>
        <w:ind w:left="1134" w:right="531"/>
        <w:jc w:val="both"/>
        <w:rPr>
          <w:rFonts w:ascii="Arial" w:hAnsi="Arial" w:cs="Arial"/>
          <w:color w:val="000000"/>
          <w:sz w:val="20"/>
          <w:szCs w:val="20"/>
        </w:rPr>
      </w:pPr>
      <w:r w:rsidRPr="00761C83">
        <w:rPr>
          <w:rFonts w:ascii="Arial" w:hAnsi="Arial" w:cs="Arial"/>
          <w:color w:val="000000"/>
          <w:sz w:val="20"/>
          <w:szCs w:val="20"/>
        </w:rPr>
        <w:lastRenderedPageBreak/>
        <w:t xml:space="preserve">ЗАПРЕЩЕНО! Запрещается использовать </w:t>
      </w:r>
      <w:r>
        <w:rPr>
          <w:rFonts w:ascii="Arial" w:hAnsi="Arial" w:cs="Arial"/>
          <w:color w:val="000000"/>
          <w:sz w:val="20"/>
          <w:szCs w:val="20"/>
        </w:rPr>
        <w:t>оснастку</w:t>
      </w:r>
      <w:r w:rsidRPr="00761C83">
        <w:rPr>
          <w:rFonts w:ascii="Arial" w:hAnsi="Arial" w:cs="Arial"/>
          <w:color w:val="000000"/>
          <w:sz w:val="20"/>
          <w:szCs w:val="20"/>
        </w:rPr>
        <w:t>, не соответствующие д</w:t>
      </w:r>
      <w:r>
        <w:rPr>
          <w:rFonts w:ascii="Arial" w:hAnsi="Arial" w:cs="Arial"/>
          <w:color w:val="000000"/>
          <w:sz w:val="20"/>
          <w:szCs w:val="20"/>
        </w:rPr>
        <w:t xml:space="preserve">анной машине, без маркировки, или </w:t>
      </w:r>
      <w:r w:rsidRPr="00761C83">
        <w:rPr>
          <w:rFonts w:ascii="Arial" w:hAnsi="Arial" w:cs="Arial"/>
          <w:color w:val="000000"/>
          <w:sz w:val="20"/>
          <w:szCs w:val="20"/>
        </w:rPr>
        <w:t>имеющ</w:t>
      </w:r>
      <w:r>
        <w:rPr>
          <w:rFonts w:ascii="Arial" w:hAnsi="Arial" w:cs="Arial"/>
          <w:color w:val="000000"/>
          <w:sz w:val="20"/>
          <w:szCs w:val="20"/>
        </w:rPr>
        <w:t>ую</w:t>
      </w:r>
      <w:r w:rsidRPr="00761C83">
        <w:rPr>
          <w:rFonts w:ascii="Arial" w:hAnsi="Arial" w:cs="Arial"/>
          <w:color w:val="000000"/>
          <w:sz w:val="20"/>
          <w:szCs w:val="20"/>
        </w:rPr>
        <w:t xml:space="preserve"> п</w:t>
      </w:r>
      <w:r>
        <w:rPr>
          <w:rFonts w:ascii="Arial" w:hAnsi="Arial" w:cs="Arial"/>
          <w:color w:val="000000"/>
          <w:sz w:val="20"/>
          <w:szCs w:val="20"/>
        </w:rPr>
        <w:t>овреждения.</w:t>
      </w:r>
    </w:p>
    <w:p w:rsidR="00286A5B" w:rsidRPr="00761C83" w:rsidRDefault="00286A5B" w:rsidP="00286A5B">
      <w:pPr>
        <w:pStyle w:val="paragraph"/>
        <w:numPr>
          <w:ilvl w:val="0"/>
          <w:numId w:val="10"/>
        </w:numPr>
        <w:shd w:val="clear" w:color="auto" w:fill="FFFFFF"/>
        <w:tabs>
          <w:tab w:val="left" w:pos="10915"/>
        </w:tabs>
        <w:spacing w:before="0" w:beforeAutospacing="0" w:after="0" w:afterAutospacing="0"/>
        <w:ind w:left="1134" w:right="531"/>
        <w:jc w:val="both"/>
        <w:rPr>
          <w:rFonts w:ascii="Arial" w:hAnsi="Arial" w:cs="Arial"/>
          <w:color w:val="000000"/>
          <w:sz w:val="20"/>
          <w:szCs w:val="20"/>
        </w:rPr>
      </w:pPr>
      <w:r w:rsidRPr="00761C83">
        <w:rPr>
          <w:rFonts w:ascii="Arial" w:hAnsi="Arial" w:cs="Arial"/>
          <w:color w:val="000000"/>
          <w:sz w:val="20"/>
          <w:szCs w:val="20"/>
        </w:rPr>
        <w:t xml:space="preserve">ЗАПРЕЩЕНО! При закреплении </w:t>
      </w:r>
      <w:r>
        <w:rPr>
          <w:rFonts w:ascii="Arial" w:hAnsi="Arial" w:cs="Arial"/>
          <w:color w:val="000000"/>
          <w:sz w:val="20"/>
          <w:szCs w:val="20"/>
        </w:rPr>
        <w:t>оснастки</w:t>
      </w:r>
      <w:r w:rsidRPr="00761C83">
        <w:rPr>
          <w:rFonts w:ascii="Arial" w:hAnsi="Arial" w:cs="Arial"/>
          <w:color w:val="000000"/>
          <w:sz w:val="20"/>
          <w:szCs w:val="20"/>
        </w:rPr>
        <w:t xml:space="preserve"> </w:t>
      </w:r>
      <w:r>
        <w:rPr>
          <w:rFonts w:ascii="Arial" w:hAnsi="Arial" w:cs="Arial"/>
          <w:color w:val="000000"/>
          <w:sz w:val="20"/>
          <w:szCs w:val="20"/>
        </w:rPr>
        <w:t xml:space="preserve">не </w:t>
      </w:r>
      <w:r w:rsidRPr="00761C83">
        <w:rPr>
          <w:rFonts w:ascii="Arial" w:hAnsi="Arial" w:cs="Arial"/>
          <w:color w:val="000000"/>
          <w:sz w:val="20"/>
          <w:szCs w:val="20"/>
        </w:rPr>
        <w:t xml:space="preserve">применять </w:t>
      </w:r>
      <w:r>
        <w:rPr>
          <w:rFonts w:ascii="Arial" w:hAnsi="Arial" w:cs="Arial"/>
          <w:color w:val="000000"/>
          <w:sz w:val="20"/>
          <w:szCs w:val="20"/>
        </w:rPr>
        <w:t>ударный инструмент</w:t>
      </w:r>
      <w:r w:rsidRPr="00761C83">
        <w:rPr>
          <w:rFonts w:ascii="Arial" w:hAnsi="Arial" w:cs="Arial"/>
          <w:color w:val="000000"/>
          <w:sz w:val="20"/>
          <w:szCs w:val="20"/>
        </w:rPr>
        <w:t xml:space="preserve"> </w:t>
      </w:r>
      <w:r>
        <w:rPr>
          <w:rFonts w:ascii="Arial" w:hAnsi="Arial" w:cs="Arial"/>
          <w:color w:val="000000"/>
          <w:sz w:val="20"/>
          <w:szCs w:val="20"/>
        </w:rPr>
        <w:t>и</w:t>
      </w:r>
      <w:r w:rsidRPr="00761C83">
        <w:rPr>
          <w:rFonts w:ascii="Arial" w:hAnsi="Arial" w:cs="Arial"/>
          <w:color w:val="000000"/>
          <w:sz w:val="20"/>
          <w:szCs w:val="20"/>
        </w:rPr>
        <w:t xml:space="preserve"> насадки на </w:t>
      </w:r>
      <w:r>
        <w:rPr>
          <w:rFonts w:ascii="Arial" w:hAnsi="Arial" w:cs="Arial"/>
          <w:color w:val="000000"/>
          <w:sz w:val="20"/>
          <w:szCs w:val="20"/>
        </w:rPr>
        <w:t>ключ</w:t>
      </w:r>
      <w:r w:rsidRPr="00761C83">
        <w:rPr>
          <w:rFonts w:ascii="Arial" w:hAnsi="Arial" w:cs="Arial"/>
          <w:color w:val="000000"/>
          <w:sz w:val="20"/>
          <w:szCs w:val="20"/>
        </w:rPr>
        <w:t>.</w:t>
      </w:r>
    </w:p>
    <w:p w:rsidR="00286A5B" w:rsidRDefault="00286A5B" w:rsidP="00286A5B">
      <w:pPr>
        <w:pStyle w:val="paragraph"/>
        <w:numPr>
          <w:ilvl w:val="0"/>
          <w:numId w:val="10"/>
        </w:numPr>
        <w:tabs>
          <w:tab w:val="left" w:pos="10915"/>
        </w:tabs>
        <w:spacing w:before="0" w:beforeAutospacing="0" w:after="0" w:afterAutospacing="0"/>
        <w:ind w:left="1134" w:right="531"/>
        <w:jc w:val="both"/>
        <w:rPr>
          <w:rFonts w:ascii="Arial" w:hAnsi="Arial" w:cs="Arial"/>
          <w:color w:val="333333"/>
          <w:sz w:val="20"/>
          <w:szCs w:val="20"/>
        </w:rPr>
      </w:pPr>
      <w:r w:rsidRPr="00761C83">
        <w:rPr>
          <w:rFonts w:ascii="Arial" w:hAnsi="Arial" w:cs="Arial"/>
          <w:color w:val="000000"/>
          <w:sz w:val="20"/>
          <w:szCs w:val="20"/>
        </w:rPr>
        <w:t xml:space="preserve">ЗАПРЕЩЕНО! </w:t>
      </w:r>
      <w:r w:rsidRPr="007C30B3">
        <w:rPr>
          <w:rFonts w:ascii="Arial" w:hAnsi="Arial" w:cs="Arial"/>
          <w:color w:val="333333"/>
          <w:sz w:val="20"/>
          <w:szCs w:val="20"/>
        </w:rPr>
        <w:t>Не применяйте оснастку, требующую применение охлаждающих жидкостей. Применение</w:t>
      </w:r>
      <w:r>
        <w:rPr>
          <w:rFonts w:ascii="Arial" w:hAnsi="Arial" w:cs="Arial"/>
          <w:color w:val="333333"/>
          <w:sz w:val="20"/>
          <w:szCs w:val="20"/>
        </w:rPr>
        <w:t xml:space="preserve"> </w:t>
      </w:r>
      <w:r w:rsidRPr="007C30B3">
        <w:rPr>
          <w:rFonts w:ascii="Arial" w:hAnsi="Arial" w:cs="Arial"/>
          <w:color w:val="333333"/>
          <w:sz w:val="20"/>
          <w:szCs w:val="20"/>
        </w:rPr>
        <w:t>воды или других охлаждающих жидкостей может привести к поражению</w:t>
      </w:r>
      <w:r>
        <w:rPr>
          <w:rFonts w:ascii="Arial" w:hAnsi="Arial" w:cs="Arial"/>
          <w:color w:val="333333"/>
          <w:sz w:val="20"/>
          <w:szCs w:val="20"/>
        </w:rPr>
        <w:t xml:space="preserve"> </w:t>
      </w:r>
      <w:r w:rsidRPr="007C30B3">
        <w:rPr>
          <w:rFonts w:ascii="Arial" w:hAnsi="Arial" w:cs="Arial"/>
          <w:color w:val="333333"/>
          <w:sz w:val="20"/>
          <w:szCs w:val="20"/>
        </w:rPr>
        <w:t>электротоком.</w:t>
      </w:r>
    </w:p>
    <w:p w:rsidR="00286A5B" w:rsidRPr="001819FF" w:rsidRDefault="00286A5B" w:rsidP="00286A5B">
      <w:pPr>
        <w:pStyle w:val="paragraph"/>
        <w:numPr>
          <w:ilvl w:val="0"/>
          <w:numId w:val="10"/>
        </w:numPr>
        <w:shd w:val="clear" w:color="auto" w:fill="FFFFFF"/>
        <w:tabs>
          <w:tab w:val="left" w:pos="10915"/>
        </w:tabs>
        <w:spacing w:before="0" w:beforeAutospacing="0" w:after="0" w:afterAutospacing="0"/>
        <w:ind w:left="1134" w:right="531"/>
        <w:jc w:val="both"/>
        <w:rPr>
          <w:rFonts w:ascii="Arial" w:hAnsi="Arial" w:cs="Arial"/>
          <w:b/>
          <w:color w:val="000000"/>
          <w:sz w:val="20"/>
          <w:szCs w:val="20"/>
        </w:rPr>
      </w:pPr>
      <w:r w:rsidRPr="001819FF">
        <w:rPr>
          <w:rFonts w:ascii="Arial" w:hAnsi="Arial" w:cs="Arial"/>
          <w:color w:val="333333"/>
          <w:sz w:val="20"/>
          <w:szCs w:val="20"/>
        </w:rPr>
        <w:t xml:space="preserve">Кабель электроинструмента должен быть защищен от случайного механического повреждения. Непосредственное соприкосновение проводов и кабелей с горячими, влажными и маслянистыми поверхностями или предметами не допускается. Держите шнур питания в стороне от вращающегося рабочего инструмента. Не допускается натяжение и перекручивания кабеля. </w:t>
      </w:r>
    </w:p>
    <w:p w:rsidR="00286A5B" w:rsidRPr="00683018" w:rsidRDefault="00286A5B" w:rsidP="00286A5B">
      <w:pPr>
        <w:shd w:val="clear" w:color="auto" w:fill="FFFFFF"/>
        <w:tabs>
          <w:tab w:val="left" w:pos="10915"/>
        </w:tabs>
        <w:ind w:left="1134" w:right="531"/>
        <w:jc w:val="both"/>
        <w:rPr>
          <w:rFonts w:ascii="Arial" w:eastAsia="Times New Roman" w:hAnsi="Arial" w:cs="Arial"/>
          <w:b/>
          <w:color w:val="000000"/>
          <w:sz w:val="20"/>
          <w:szCs w:val="20"/>
        </w:rPr>
      </w:pPr>
      <w:r w:rsidRPr="00683018">
        <w:rPr>
          <w:rFonts w:ascii="Arial" w:eastAsia="Times New Roman" w:hAnsi="Arial" w:cs="Arial"/>
          <w:b/>
          <w:color w:val="000000"/>
          <w:sz w:val="20"/>
          <w:szCs w:val="20"/>
        </w:rPr>
        <w:t>3.Требования безопасности во время работы.</w:t>
      </w:r>
    </w:p>
    <w:p w:rsidR="00286A5B" w:rsidRPr="00E10F4C" w:rsidRDefault="00286A5B" w:rsidP="00286A5B">
      <w:pPr>
        <w:pStyle w:val="a5"/>
        <w:widowControl/>
        <w:numPr>
          <w:ilvl w:val="0"/>
          <w:numId w:val="10"/>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При работе обязательно используйте дополнительную рукоятку и держите </w:t>
      </w:r>
      <w:r>
        <w:rPr>
          <w:rFonts w:ascii="Arial" w:eastAsia="Times New Roman" w:hAnsi="Arial" w:cs="Arial"/>
          <w:color w:val="000000"/>
          <w:sz w:val="20"/>
          <w:szCs w:val="20"/>
        </w:rPr>
        <w:t>дрель</w:t>
      </w:r>
      <w:r w:rsidRPr="00E10F4C">
        <w:rPr>
          <w:rFonts w:ascii="Arial" w:eastAsia="Times New Roman" w:hAnsi="Arial" w:cs="Arial"/>
          <w:color w:val="000000"/>
          <w:sz w:val="20"/>
          <w:szCs w:val="20"/>
        </w:rPr>
        <w:t xml:space="preserve"> обеими руками, заняв предварительно устойчивое положение. </w:t>
      </w:r>
    </w:p>
    <w:p w:rsidR="00286A5B" w:rsidRDefault="00286A5B" w:rsidP="00286A5B">
      <w:pPr>
        <w:pStyle w:val="paragraph"/>
        <w:numPr>
          <w:ilvl w:val="0"/>
          <w:numId w:val="10"/>
        </w:numPr>
        <w:shd w:val="clear" w:color="auto" w:fill="FFFFFF"/>
        <w:tabs>
          <w:tab w:val="left" w:pos="10915"/>
        </w:tabs>
        <w:spacing w:before="0" w:beforeAutospacing="0" w:after="0" w:afterAutospacing="0"/>
        <w:ind w:left="1134" w:right="531"/>
        <w:jc w:val="both"/>
        <w:rPr>
          <w:rFonts w:ascii="Arial" w:hAnsi="Arial" w:cs="Arial"/>
          <w:color w:val="333333"/>
          <w:sz w:val="20"/>
          <w:szCs w:val="20"/>
        </w:rPr>
      </w:pPr>
      <w:r w:rsidRPr="00B03603">
        <w:rPr>
          <w:rFonts w:ascii="Arial" w:hAnsi="Arial" w:cs="Arial"/>
          <w:color w:val="333333"/>
          <w:sz w:val="20"/>
          <w:szCs w:val="20"/>
        </w:rPr>
        <w:t xml:space="preserve">ОПАСНО! При выполнении работ не допускать защемления </w:t>
      </w:r>
      <w:r>
        <w:rPr>
          <w:rFonts w:ascii="Arial" w:hAnsi="Arial" w:cs="Arial"/>
          <w:color w:val="333333"/>
          <w:sz w:val="20"/>
          <w:szCs w:val="20"/>
        </w:rPr>
        <w:t>оснастки</w:t>
      </w:r>
      <w:r w:rsidRPr="00B03603">
        <w:rPr>
          <w:rFonts w:ascii="Arial" w:hAnsi="Arial" w:cs="Arial"/>
          <w:color w:val="333333"/>
          <w:sz w:val="20"/>
          <w:szCs w:val="20"/>
        </w:rPr>
        <w:t xml:space="preserve"> между частями конструкции. Это может привести к аварийному разрушению </w:t>
      </w:r>
      <w:r>
        <w:rPr>
          <w:rFonts w:ascii="Arial" w:hAnsi="Arial" w:cs="Arial"/>
          <w:color w:val="333333"/>
          <w:sz w:val="20"/>
          <w:szCs w:val="20"/>
        </w:rPr>
        <w:t>оснастки</w:t>
      </w:r>
      <w:r w:rsidRPr="00B03603">
        <w:rPr>
          <w:rFonts w:ascii="Arial" w:hAnsi="Arial" w:cs="Arial"/>
          <w:color w:val="333333"/>
          <w:sz w:val="20"/>
          <w:szCs w:val="20"/>
        </w:rPr>
        <w:t xml:space="preserve"> или к обратному удару.</w:t>
      </w:r>
    </w:p>
    <w:p w:rsidR="00286A5B" w:rsidRDefault="00286A5B" w:rsidP="00286A5B">
      <w:pPr>
        <w:pStyle w:val="paragraph"/>
        <w:numPr>
          <w:ilvl w:val="0"/>
          <w:numId w:val="10"/>
        </w:numPr>
        <w:shd w:val="clear" w:color="auto" w:fill="FFFFFF"/>
        <w:tabs>
          <w:tab w:val="left" w:pos="10915"/>
        </w:tabs>
        <w:spacing w:before="0" w:beforeAutospacing="0" w:after="0" w:afterAutospacing="0"/>
        <w:ind w:left="1134" w:right="531"/>
        <w:jc w:val="both"/>
        <w:rPr>
          <w:rFonts w:ascii="Arial" w:hAnsi="Arial" w:cs="Arial"/>
          <w:color w:val="333333"/>
          <w:sz w:val="20"/>
          <w:szCs w:val="20"/>
        </w:rPr>
      </w:pPr>
      <w:r w:rsidRPr="00091924">
        <w:rPr>
          <w:rFonts w:ascii="Arial" w:hAnsi="Arial" w:cs="Arial"/>
          <w:color w:val="333333"/>
          <w:sz w:val="20"/>
          <w:szCs w:val="20"/>
        </w:rPr>
        <w:t>Обратный</w:t>
      </w:r>
      <w:r>
        <w:rPr>
          <w:rFonts w:ascii="Arial" w:hAnsi="Arial" w:cs="Arial"/>
          <w:color w:val="333333"/>
          <w:sz w:val="20"/>
          <w:szCs w:val="20"/>
        </w:rPr>
        <w:t xml:space="preserve"> удар - это опасный внезапный отброс инструмента </w:t>
      </w:r>
      <w:r w:rsidRPr="00091924">
        <w:rPr>
          <w:rFonts w:ascii="Arial" w:hAnsi="Arial" w:cs="Arial"/>
          <w:color w:val="333333"/>
          <w:sz w:val="20"/>
          <w:szCs w:val="20"/>
        </w:rPr>
        <w:t>в результате заедания или блокирования вра</w:t>
      </w:r>
      <w:r>
        <w:rPr>
          <w:rFonts w:ascii="Arial" w:hAnsi="Arial" w:cs="Arial"/>
          <w:color w:val="333333"/>
          <w:sz w:val="20"/>
          <w:szCs w:val="20"/>
        </w:rPr>
        <w:t xml:space="preserve">щающейся оснастки. </w:t>
      </w:r>
      <w:r w:rsidRPr="00091924">
        <w:rPr>
          <w:rFonts w:ascii="Arial" w:hAnsi="Arial" w:cs="Arial"/>
          <w:color w:val="333333"/>
          <w:sz w:val="20"/>
          <w:szCs w:val="20"/>
        </w:rPr>
        <w:t xml:space="preserve">При этом неконтролируемый электроинструмент </w:t>
      </w:r>
      <w:r>
        <w:rPr>
          <w:rFonts w:ascii="Arial" w:hAnsi="Arial" w:cs="Arial"/>
          <w:color w:val="333333"/>
          <w:sz w:val="20"/>
          <w:szCs w:val="20"/>
        </w:rPr>
        <w:t>движется</w:t>
      </w:r>
      <w:r w:rsidRPr="00091924">
        <w:rPr>
          <w:rFonts w:ascii="Arial" w:hAnsi="Arial" w:cs="Arial"/>
          <w:color w:val="333333"/>
          <w:sz w:val="20"/>
          <w:szCs w:val="20"/>
        </w:rPr>
        <w:t xml:space="preserve"> </w:t>
      </w:r>
      <w:r>
        <w:rPr>
          <w:rFonts w:ascii="Arial" w:hAnsi="Arial" w:cs="Arial"/>
          <w:color w:val="333333"/>
          <w:sz w:val="20"/>
          <w:szCs w:val="20"/>
        </w:rPr>
        <w:t>от</w:t>
      </w:r>
      <w:r w:rsidRPr="00091924">
        <w:rPr>
          <w:rFonts w:ascii="Arial" w:hAnsi="Arial" w:cs="Arial"/>
          <w:color w:val="333333"/>
          <w:sz w:val="20"/>
          <w:szCs w:val="20"/>
        </w:rPr>
        <w:t xml:space="preserve"> мест</w:t>
      </w:r>
      <w:r>
        <w:rPr>
          <w:rFonts w:ascii="Arial" w:hAnsi="Arial" w:cs="Arial"/>
          <w:color w:val="333333"/>
          <w:sz w:val="20"/>
          <w:szCs w:val="20"/>
        </w:rPr>
        <w:t>а</w:t>
      </w:r>
      <w:r w:rsidRPr="00091924">
        <w:rPr>
          <w:rFonts w:ascii="Arial" w:hAnsi="Arial" w:cs="Arial"/>
          <w:color w:val="333333"/>
          <w:sz w:val="20"/>
          <w:szCs w:val="20"/>
        </w:rPr>
        <w:t xml:space="preserve"> блокировки против направления в</w:t>
      </w:r>
      <w:r>
        <w:rPr>
          <w:rFonts w:ascii="Arial" w:hAnsi="Arial" w:cs="Arial"/>
          <w:color w:val="333333"/>
          <w:sz w:val="20"/>
          <w:szCs w:val="20"/>
        </w:rPr>
        <w:t>ращения оснастки.</w:t>
      </w:r>
      <w:r w:rsidRPr="00091924">
        <w:rPr>
          <w:rFonts w:ascii="Arial" w:hAnsi="Arial" w:cs="Arial"/>
          <w:color w:val="333333"/>
          <w:sz w:val="20"/>
          <w:szCs w:val="20"/>
        </w:rPr>
        <w:t xml:space="preserve"> Обратный удар является следствием неправильного использования электроинструмента или ошибки оператора. </w:t>
      </w:r>
    </w:p>
    <w:p w:rsidR="00286A5B" w:rsidRDefault="00286A5B" w:rsidP="00286A5B">
      <w:pPr>
        <w:pStyle w:val="paragraph"/>
        <w:numPr>
          <w:ilvl w:val="0"/>
          <w:numId w:val="10"/>
        </w:numPr>
        <w:tabs>
          <w:tab w:val="left" w:pos="10915"/>
        </w:tabs>
        <w:spacing w:before="0" w:beforeAutospacing="0" w:after="0" w:afterAutospacing="0"/>
        <w:ind w:left="1134" w:right="531" w:hanging="284"/>
        <w:jc w:val="both"/>
        <w:rPr>
          <w:rFonts w:ascii="Arial" w:hAnsi="Arial" w:cs="Arial"/>
          <w:color w:val="333333"/>
          <w:sz w:val="20"/>
          <w:szCs w:val="20"/>
        </w:rPr>
      </w:pPr>
      <w:r>
        <w:rPr>
          <w:rFonts w:ascii="Arial" w:hAnsi="Arial" w:cs="Arial"/>
          <w:color w:val="333333"/>
          <w:sz w:val="20"/>
          <w:szCs w:val="20"/>
        </w:rPr>
        <w:t>Для</w:t>
      </w:r>
      <w:r w:rsidRPr="00091924">
        <w:rPr>
          <w:rFonts w:ascii="Arial" w:hAnsi="Arial" w:cs="Arial"/>
          <w:color w:val="333333"/>
          <w:sz w:val="20"/>
          <w:szCs w:val="20"/>
        </w:rPr>
        <w:t xml:space="preserve"> предотвращен</w:t>
      </w:r>
      <w:r>
        <w:rPr>
          <w:rFonts w:ascii="Arial" w:hAnsi="Arial" w:cs="Arial"/>
          <w:color w:val="333333"/>
          <w:sz w:val="20"/>
          <w:szCs w:val="20"/>
        </w:rPr>
        <w:t>ия обратного удара к</w:t>
      </w:r>
      <w:r w:rsidRPr="00091924">
        <w:rPr>
          <w:rFonts w:ascii="Arial" w:hAnsi="Arial" w:cs="Arial"/>
          <w:color w:val="333333"/>
          <w:sz w:val="20"/>
          <w:szCs w:val="20"/>
        </w:rPr>
        <w:t>репко держите электроинструмент</w:t>
      </w:r>
      <w:r>
        <w:rPr>
          <w:rFonts w:ascii="Arial" w:hAnsi="Arial" w:cs="Arial"/>
          <w:color w:val="333333"/>
          <w:sz w:val="20"/>
          <w:szCs w:val="20"/>
        </w:rPr>
        <w:t xml:space="preserve"> двумя руками</w:t>
      </w:r>
      <w:r w:rsidRPr="00091924">
        <w:rPr>
          <w:rFonts w:ascii="Arial" w:hAnsi="Arial" w:cs="Arial"/>
          <w:color w:val="333333"/>
          <w:sz w:val="20"/>
          <w:szCs w:val="20"/>
        </w:rPr>
        <w:t xml:space="preserve"> и займите </w:t>
      </w:r>
      <w:r>
        <w:rPr>
          <w:rFonts w:ascii="Arial" w:hAnsi="Arial" w:cs="Arial"/>
          <w:color w:val="333333"/>
          <w:sz w:val="20"/>
          <w:szCs w:val="20"/>
        </w:rPr>
        <w:t xml:space="preserve">устойчивое </w:t>
      </w:r>
      <w:r w:rsidRPr="00091924">
        <w:rPr>
          <w:rFonts w:ascii="Arial" w:hAnsi="Arial" w:cs="Arial"/>
          <w:color w:val="333333"/>
          <w:sz w:val="20"/>
          <w:szCs w:val="20"/>
        </w:rPr>
        <w:t xml:space="preserve">положение, </w:t>
      </w:r>
      <w:r>
        <w:rPr>
          <w:rFonts w:ascii="Arial" w:hAnsi="Arial" w:cs="Arial"/>
          <w:color w:val="333333"/>
          <w:sz w:val="20"/>
          <w:szCs w:val="20"/>
        </w:rPr>
        <w:t xml:space="preserve">в </w:t>
      </w:r>
      <w:r w:rsidRPr="00091924">
        <w:rPr>
          <w:rFonts w:ascii="Arial" w:hAnsi="Arial" w:cs="Arial"/>
          <w:color w:val="333333"/>
          <w:sz w:val="20"/>
          <w:szCs w:val="20"/>
        </w:rPr>
        <w:t>котором можете противодействовать обратным силам.</w:t>
      </w:r>
      <w:r>
        <w:rPr>
          <w:rFonts w:ascii="Arial" w:hAnsi="Arial" w:cs="Arial"/>
          <w:color w:val="333333"/>
          <w:sz w:val="20"/>
          <w:szCs w:val="20"/>
        </w:rPr>
        <w:t xml:space="preserve"> В</w:t>
      </w:r>
      <w:r w:rsidRPr="00091924">
        <w:rPr>
          <w:rFonts w:ascii="Arial" w:hAnsi="Arial" w:cs="Arial"/>
          <w:color w:val="333333"/>
          <w:sz w:val="20"/>
          <w:szCs w:val="20"/>
        </w:rPr>
        <w:t xml:space="preserve">сегда применяйте дополнительную рукоятку, чтобы </w:t>
      </w:r>
      <w:r>
        <w:rPr>
          <w:rFonts w:ascii="Arial" w:hAnsi="Arial" w:cs="Arial"/>
          <w:color w:val="333333"/>
          <w:sz w:val="20"/>
          <w:szCs w:val="20"/>
        </w:rPr>
        <w:t xml:space="preserve">удерживать инструмент двумя руками и </w:t>
      </w:r>
      <w:r w:rsidRPr="00091924">
        <w:rPr>
          <w:rFonts w:ascii="Arial" w:hAnsi="Arial" w:cs="Arial"/>
          <w:color w:val="333333"/>
          <w:sz w:val="20"/>
          <w:szCs w:val="20"/>
        </w:rPr>
        <w:t>противодействовать о</w:t>
      </w:r>
      <w:r>
        <w:rPr>
          <w:rFonts w:ascii="Arial" w:hAnsi="Arial" w:cs="Arial"/>
          <w:color w:val="333333"/>
          <w:sz w:val="20"/>
          <w:szCs w:val="20"/>
        </w:rPr>
        <w:t>тдаче</w:t>
      </w:r>
      <w:r w:rsidRPr="00091924">
        <w:rPr>
          <w:rFonts w:ascii="Arial" w:hAnsi="Arial" w:cs="Arial"/>
          <w:color w:val="333333"/>
          <w:sz w:val="20"/>
          <w:szCs w:val="20"/>
        </w:rPr>
        <w:t xml:space="preserve"> и р</w:t>
      </w:r>
      <w:r>
        <w:rPr>
          <w:rFonts w:ascii="Arial" w:hAnsi="Arial" w:cs="Arial"/>
          <w:color w:val="333333"/>
          <w:sz w:val="20"/>
          <w:szCs w:val="20"/>
        </w:rPr>
        <w:t xml:space="preserve">ывкам </w:t>
      </w:r>
      <w:r w:rsidRPr="00091924">
        <w:rPr>
          <w:rFonts w:ascii="Arial" w:hAnsi="Arial" w:cs="Arial"/>
          <w:color w:val="333333"/>
          <w:sz w:val="20"/>
          <w:szCs w:val="20"/>
        </w:rPr>
        <w:t>при наборе оборотов.</w:t>
      </w:r>
      <w:r>
        <w:rPr>
          <w:rFonts w:ascii="Arial" w:hAnsi="Arial" w:cs="Arial"/>
          <w:color w:val="333333"/>
          <w:sz w:val="20"/>
          <w:szCs w:val="20"/>
        </w:rPr>
        <w:t xml:space="preserve"> </w:t>
      </w:r>
      <w:r w:rsidRPr="00B03603">
        <w:rPr>
          <w:rFonts w:ascii="Arial" w:hAnsi="Arial" w:cs="Arial"/>
          <w:color w:val="333333"/>
          <w:sz w:val="20"/>
          <w:szCs w:val="20"/>
        </w:rPr>
        <w:t xml:space="preserve">Держитесь в стороне от </w:t>
      </w:r>
      <w:r>
        <w:rPr>
          <w:rFonts w:ascii="Arial" w:hAnsi="Arial" w:cs="Arial"/>
          <w:color w:val="333333"/>
          <w:sz w:val="20"/>
          <w:szCs w:val="20"/>
        </w:rPr>
        <w:t>зоны, в которую</w:t>
      </w:r>
      <w:r w:rsidRPr="00B03603">
        <w:rPr>
          <w:rFonts w:ascii="Arial" w:hAnsi="Arial" w:cs="Arial"/>
          <w:color w:val="333333"/>
          <w:sz w:val="20"/>
          <w:szCs w:val="20"/>
        </w:rPr>
        <w:t xml:space="preserve"> при обратном ударе будет двигаться электроинструмент. Обратный удар ведет электроинструмент в противоположном направлении </w:t>
      </w:r>
      <w:r>
        <w:rPr>
          <w:rFonts w:ascii="Arial" w:hAnsi="Arial" w:cs="Arial"/>
          <w:color w:val="333333"/>
          <w:sz w:val="20"/>
          <w:szCs w:val="20"/>
        </w:rPr>
        <w:t>от</w:t>
      </w:r>
      <w:r w:rsidRPr="00B03603">
        <w:rPr>
          <w:rFonts w:ascii="Arial" w:hAnsi="Arial" w:cs="Arial"/>
          <w:color w:val="333333"/>
          <w:sz w:val="20"/>
          <w:szCs w:val="20"/>
        </w:rPr>
        <w:t xml:space="preserve"> движени</w:t>
      </w:r>
      <w:r>
        <w:rPr>
          <w:rFonts w:ascii="Arial" w:hAnsi="Arial" w:cs="Arial"/>
          <w:color w:val="333333"/>
          <w:sz w:val="20"/>
          <w:szCs w:val="20"/>
        </w:rPr>
        <w:t>я</w:t>
      </w:r>
      <w:r w:rsidRPr="00B03603">
        <w:rPr>
          <w:rFonts w:ascii="Arial" w:hAnsi="Arial" w:cs="Arial"/>
          <w:color w:val="333333"/>
          <w:sz w:val="20"/>
          <w:szCs w:val="20"/>
        </w:rPr>
        <w:t xml:space="preserve"> </w:t>
      </w:r>
      <w:r>
        <w:rPr>
          <w:rFonts w:ascii="Arial" w:hAnsi="Arial" w:cs="Arial"/>
          <w:color w:val="333333"/>
          <w:sz w:val="20"/>
          <w:szCs w:val="20"/>
        </w:rPr>
        <w:t>оснастки</w:t>
      </w:r>
      <w:r w:rsidRPr="00B03603">
        <w:rPr>
          <w:rFonts w:ascii="Arial" w:hAnsi="Arial" w:cs="Arial"/>
          <w:color w:val="333333"/>
          <w:sz w:val="20"/>
          <w:szCs w:val="20"/>
        </w:rPr>
        <w:t xml:space="preserve"> в месте блокирования.</w:t>
      </w:r>
    </w:p>
    <w:p w:rsidR="00286A5B" w:rsidRDefault="00286A5B" w:rsidP="00286A5B">
      <w:pPr>
        <w:pStyle w:val="paragraph"/>
        <w:numPr>
          <w:ilvl w:val="0"/>
          <w:numId w:val="10"/>
        </w:numPr>
        <w:tabs>
          <w:tab w:val="left" w:pos="10915"/>
        </w:tabs>
        <w:spacing w:before="0" w:beforeAutospacing="0" w:after="0" w:afterAutospacing="0"/>
        <w:ind w:left="1134" w:right="531"/>
        <w:jc w:val="both"/>
        <w:rPr>
          <w:rFonts w:ascii="Arial" w:hAnsi="Arial" w:cs="Arial"/>
          <w:color w:val="333333"/>
          <w:sz w:val="20"/>
          <w:szCs w:val="20"/>
        </w:rPr>
      </w:pPr>
      <w:r>
        <w:rPr>
          <w:rFonts w:ascii="Arial" w:hAnsi="Arial" w:cs="Arial"/>
          <w:color w:val="333333"/>
          <w:sz w:val="20"/>
          <w:szCs w:val="20"/>
        </w:rPr>
        <w:t xml:space="preserve">ОПАСНО! Не держите руки и другие части тела </w:t>
      </w:r>
      <w:r w:rsidRPr="00091924">
        <w:rPr>
          <w:rFonts w:ascii="Arial" w:hAnsi="Arial" w:cs="Arial"/>
          <w:color w:val="333333"/>
          <w:sz w:val="20"/>
          <w:szCs w:val="20"/>
        </w:rPr>
        <w:t xml:space="preserve">вблизи вращающегося рабочего инструмента. При обратном ударе рабочий инструмент может </w:t>
      </w:r>
      <w:r>
        <w:rPr>
          <w:rFonts w:ascii="Arial" w:hAnsi="Arial" w:cs="Arial"/>
          <w:color w:val="333333"/>
          <w:sz w:val="20"/>
          <w:szCs w:val="20"/>
        </w:rPr>
        <w:t>задеть их и нанести опасную травму</w:t>
      </w:r>
      <w:r w:rsidRPr="00091924">
        <w:rPr>
          <w:rFonts w:ascii="Arial" w:hAnsi="Arial" w:cs="Arial"/>
          <w:color w:val="333333"/>
          <w:sz w:val="20"/>
          <w:szCs w:val="20"/>
        </w:rPr>
        <w:t>.</w:t>
      </w:r>
    </w:p>
    <w:p w:rsidR="00286A5B" w:rsidRPr="00E10F4C" w:rsidRDefault="00286A5B" w:rsidP="00286A5B">
      <w:pPr>
        <w:pStyle w:val="a5"/>
        <w:widowControl/>
        <w:numPr>
          <w:ilvl w:val="0"/>
          <w:numId w:val="10"/>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lastRenderedPageBreak/>
        <w:t>При выполнении работ, при которых рабочий инструмент может задеть скрытую электропроводку, держите электрическую машину за изолированные ручки. Контакт с находящейся под напряжением проводкой может привести к пожару или поражению электротоком.</w:t>
      </w:r>
    </w:p>
    <w:p w:rsidR="00286A5B" w:rsidRPr="00E10F4C" w:rsidRDefault="00286A5B" w:rsidP="00286A5B">
      <w:pPr>
        <w:pStyle w:val="a5"/>
        <w:widowControl/>
        <w:numPr>
          <w:ilvl w:val="0"/>
          <w:numId w:val="10"/>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Применяйте соответствующие металлоискатели для нахождения скрытых инженерных сетей (водо-, газо-, паро-, электропроводов) или предварительно обращайтесь за справкой в компетентную строительную или эксплуатирующую организацию. </w:t>
      </w:r>
    </w:p>
    <w:p w:rsidR="00286A5B" w:rsidRPr="00E10F4C" w:rsidRDefault="00286A5B" w:rsidP="00286A5B">
      <w:pPr>
        <w:pStyle w:val="a5"/>
        <w:widowControl/>
        <w:numPr>
          <w:ilvl w:val="0"/>
          <w:numId w:val="10"/>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При заклинивании рабочего инструмента немедленно выключите </w:t>
      </w:r>
      <w:r>
        <w:rPr>
          <w:rFonts w:ascii="Arial" w:eastAsia="Times New Roman" w:hAnsi="Arial" w:cs="Arial"/>
          <w:color w:val="000000"/>
          <w:sz w:val="20"/>
          <w:szCs w:val="20"/>
        </w:rPr>
        <w:t>дрель</w:t>
      </w:r>
      <w:r w:rsidRPr="00E10F4C">
        <w:rPr>
          <w:rFonts w:ascii="Arial" w:eastAsia="Times New Roman" w:hAnsi="Arial" w:cs="Arial"/>
          <w:color w:val="000000"/>
          <w:sz w:val="20"/>
          <w:szCs w:val="20"/>
        </w:rPr>
        <w:t xml:space="preserve"> посредством выключателя.</w:t>
      </w:r>
    </w:p>
    <w:p w:rsidR="00286A5B" w:rsidRPr="00E10F4C" w:rsidRDefault="00286A5B" w:rsidP="00286A5B">
      <w:pPr>
        <w:pStyle w:val="a5"/>
        <w:widowControl/>
        <w:numPr>
          <w:ilvl w:val="0"/>
          <w:numId w:val="10"/>
        </w:numPr>
        <w:shd w:val="clear" w:color="auto" w:fill="FFFFFF"/>
        <w:tabs>
          <w:tab w:val="left" w:pos="10915"/>
        </w:tabs>
        <w:autoSpaceDE/>
        <w:autoSpaceDN/>
        <w:ind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Выпускать </w:t>
      </w:r>
      <w:r w:rsidRPr="005D0058">
        <w:rPr>
          <w:rFonts w:ascii="Arial" w:eastAsia="Times New Roman" w:hAnsi="Arial" w:cs="Arial"/>
          <w:color w:val="000000"/>
          <w:sz w:val="20"/>
          <w:szCs w:val="20"/>
        </w:rPr>
        <w:t>дрель</w:t>
      </w:r>
      <w:r w:rsidRPr="00E10F4C">
        <w:rPr>
          <w:rFonts w:ascii="Arial" w:eastAsia="Times New Roman" w:hAnsi="Arial" w:cs="Arial"/>
          <w:color w:val="000000"/>
          <w:sz w:val="20"/>
          <w:szCs w:val="20"/>
        </w:rPr>
        <w:t xml:space="preserve"> из рук можно только после полной остановки двигателя.</w:t>
      </w:r>
    </w:p>
    <w:p w:rsidR="00286A5B" w:rsidRPr="003B0E21" w:rsidRDefault="00286A5B" w:rsidP="00286A5B">
      <w:pPr>
        <w:pStyle w:val="a5"/>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Устанавливать рабочую часть электроинструмента в патрон и изымать ее из патрона, а также регулировать инструмент следует после отключения его от сети штепсельной вилкой и полной остановки.</w:t>
      </w:r>
    </w:p>
    <w:p w:rsidR="00286A5B" w:rsidRPr="003B0E21" w:rsidRDefault="00286A5B" w:rsidP="00286A5B">
      <w:pPr>
        <w:pStyle w:val="a5"/>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Лицам, работающим с электроинструментом, разбирать и ремонтировать самим инструмент, кабель, штепсельные соединени</w:t>
      </w:r>
      <w:r>
        <w:rPr>
          <w:rFonts w:ascii="Arial" w:eastAsia="Times New Roman" w:hAnsi="Arial" w:cs="Arial"/>
          <w:color w:val="333333"/>
          <w:sz w:val="20"/>
          <w:szCs w:val="20"/>
        </w:rPr>
        <w:t>я и другие части запрещается.</w:t>
      </w:r>
    </w:p>
    <w:p w:rsidR="00286A5B" w:rsidRPr="003B0E21" w:rsidRDefault="00286A5B" w:rsidP="00286A5B">
      <w:pPr>
        <w:pStyle w:val="a5"/>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Работать электроинструментом с приставных лестниц запрещается.</w:t>
      </w:r>
    </w:p>
    <w:p w:rsidR="00286A5B" w:rsidRPr="003B0E21" w:rsidRDefault="00286A5B" w:rsidP="00286A5B">
      <w:pPr>
        <w:pStyle w:val="a5"/>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Удалять стружку или опилки руками во время работы инструмента запрещается. Стружку следует удалять после полной остановки электроинструмента специальными крючками или</w:t>
      </w:r>
      <w:r>
        <w:rPr>
          <w:rFonts w:ascii="Arial" w:eastAsia="Times New Roman" w:hAnsi="Arial" w:cs="Arial"/>
          <w:color w:val="333333"/>
          <w:sz w:val="20"/>
          <w:szCs w:val="20"/>
        </w:rPr>
        <w:t xml:space="preserve"> щетками.</w:t>
      </w:r>
      <w:r w:rsidRPr="003B0E21">
        <w:rPr>
          <w:rFonts w:ascii="Arial" w:eastAsia="Times New Roman" w:hAnsi="Arial" w:cs="Arial"/>
          <w:color w:val="333333"/>
          <w:sz w:val="20"/>
          <w:szCs w:val="20"/>
        </w:rPr>
        <w:t xml:space="preserve"> </w:t>
      </w:r>
    </w:p>
    <w:p w:rsidR="00286A5B" w:rsidRPr="003B0E21" w:rsidRDefault="00286A5B" w:rsidP="00286A5B">
      <w:pPr>
        <w:pStyle w:val="a5"/>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 xml:space="preserve">При работе </w:t>
      </w:r>
      <w:r>
        <w:rPr>
          <w:rFonts w:ascii="Arial" w:eastAsia="Times New Roman" w:hAnsi="Arial" w:cs="Arial"/>
          <w:color w:val="333333"/>
          <w:sz w:val="20"/>
          <w:szCs w:val="20"/>
        </w:rPr>
        <w:t>инструментом</w:t>
      </w:r>
      <w:r w:rsidRPr="003B0E21">
        <w:rPr>
          <w:rFonts w:ascii="Arial" w:eastAsia="Times New Roman" w:hAnsi="Arial" w:cs="Arial"/>
          <w:color w:val="333333"/>
          <w:sz w:val="20"/>
          <w:szCs w:val="20"/>
        </w:rPr>
        <w:t xml:space="preserve"> предметы, подлежащие сверлению, необходимо надежно закреплять. Касаться руками вращающегося режущего инструмента запрещается.</w:t>
      </w:r>
    </w:p>
    <w:p w:rsidR="00286A5B" w:rsidRPr="003B0E21" w:rsidRDefault="00286A5B" w:rsidP="00286A5B">
      <w:pPr>
        <w:pStyle w:val="a5"/>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Использовать в качестве рычагов случайные предметы запрещается.</w:t>
      </w:r>
    </w:p>
    <w:p w:rsidR="00286A5B" w:rsidRPr="003B0E21" w:rsidRDefault="00286A5B" w:rsidP="00286A5B">
      <w:pPr>
        <w:pStyle w:val="a5"/>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Обрабатывать электроинструментом обледеневшие и мокрые детали запрещается.</w:t>
      </w:r>
    </w:p>
    <w:p w:rsidR="00286A5B" w:rsidRPr="003B0E21" w:rsidRDefault="00286A5B" w:rsidP="00286A5B">
      <w:pPr>
        <w:pStyle w:val="a5"/>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Работать электроинструментом, не защищенным от воздействия капель и брызг в условиях воздействия капель и брызг, а также на открытых площадках во время снегопада или дождя запрещается.</w:t>
      </w:r>
    </w:p>
    <w:p w:rsidR="00286A5B" w:rsidRPr="003B0E21" w:rsidRDefault="00286A5B" w:rsidP="00286A5B">
      <w:pPr>
        <w:pStyle w:val="a5"/>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Рабо</w:t>
      </w:r>
      <w:r>
        <w:rPr>
          <w:rFonts w:ascii="Arial" w:eastAsia="Times New Roman" w:hAnsi="Arial" w:cs="Arial"/>
          <w:color w:val="333333"/>
          <w:sz w:val="20"/>
          <w:szCs w:val="20"/>
        </w:rPr>
        <w:t xml:space="preserve">тать </w:t>
      </w:r>
      <w:r w:rsidRPr="003B0E21">
        <w:rPr>
          <w:rFonts w:ascii="Arial" w:eastAsia="Times New Roman" w:hAnsi="Arial" w:cs="Arial"/>
          <w:color w:val="333333"/>
          <w:sz w:val="20"/>
          <w:szCs w:val="20"/>
        </w:rPr>
        <w:t>электроинструментом разрешается вне помещений только в сухую погоду, а при дожде или снегопаде - под навесом на сухой земле или настиле.</w:t>
      </w:r>
    </w:p>
    <w:p w:rsidR="00286A5B" w:rsidRPr="003B0E21" w:rsidRDefault="00286A5B" w:rsidP="00286A5B">
      <w:pPr>
        <w:pStyle w:val="a5"/>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Оставлять без надзора электроинструмент, присоединенный к сети, а также передавать его лицам, не имеющим права с ним работать, запрещается.</w:t>
      </w:r>
    </w:p>
    <w:p w:rsidR="00286A5B" w:rsidRPr="003B0E21" w:rsidRDefault="00286A5B" w:rsidP="00286A5B">
      <w:pPr>
        <w:pStyle w:val="a5"/>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 xml:space="preserve">При внезапной остановке электроинструмента (исчезновение напряжения в сети, заклинивании движущихся частей и т. п.) он должен быть отключен выключателем. При переносе электроинструмента с одного рабочего места на другое, а также при перерыве в работе и ее окончании электроинструмент должен </w:t>
      </w:r>
      <w:r w:rsidRPr="003B0E21">
        <w:rPr>
          <w:rFonts w:ascii="Arial" w:eastAsia="Times New Roman" w:hAnsi="Arial" w:cs="Arial"/>
          <w:color w:val="333333"/>
          <w:sz w:val="20"/>
          <w:szCs w:val="20"/>
        </w:rPr>
        <w:lastRenderedPageBreak/>
        <w:t>быть отсоединен от сети штепсельной вилкой.</w:t>
      </w:r>
    </w:p>
    <w:p w:rsidR="00286A5B" w:rsidRPr="003B0E21" w:rsidRDefault="00286A5B" w:rsidP="00286A5B">
      <w:pPr>
        <w:pStyle w:val="a5"/>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Если во время работы обнаружится неисправность электроинструмента или работающий с ним почувствует хотя бы слабое действие тока, работа должна быть немедленно прекращена и неисправный инструмент сдан для проверки и ремонта.</w:t>
      </w:r>
    </w:p>
    <w:p w:rsidR="00286A5B" w:rsidRPr="003B0E21" w:rsidRDefault="00286A5B" w:rsidP="00286A5B">
      <w:pPr>
        <w:pStyle w:val="a5"/>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Запрещается работать электроинструментом, при возникновении хотя бы одной из следующих неисправностей:</w:t>
      </w:r>
    </w:p>
    <w:p w:rsidR="00286A5B" w:rsidRPr="003B0E21" w:rsidRDefault="00286A5B" w:rsidP="00286A5B">
      <w:pPr>
        <w:pStyle w:val="a5"/>
        <w:numPr>
          <w:ilvl w:val="0"/>
          <w:numId w:val="11"/>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повреждение штепсельного соединения, кабеля или его защитной трубки;</w:t>
      </w:r>
    </w:p>
    <w:p w:rsidR="00286A5B" w:rsidRPr="003B0E21" w:rsidRDefault="00286A5B" w:rsidP="00286A5B">
      <w:pPr>
        <w:pStyle w:val="a5"/>
        <w:numPr>
          <w:ilvl w:val="0"/>
          <w:numId w:val="11"/>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повреждение крышки щеткодержателя;</w:t>
      </w:r>
    </w:p>
    <w:p w:rsidR="00286A5B" w:rsidRPr="003B0E21" w:rsidRDefault="00286A5B" w:rsidP="00286A5B">
      <w:pPr>
        <w:pStyle w:val="a5"/>
        <w:numPr>
          <w:ilvl w:val="0"/>
          <w:numId w:val="11"/>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нечеткая работа выключателя;</w:t>
      </w:r>
    </w:p>
    <w:p w:rsidR="00286A5B" w:rsidRPr="003B0E21" w:rsidRDefault="00286A5B" w:rsidP="00286A5B">
      <w:pPr>
        <w:pStyle w:val="a5"/>
        <w:numPr>
          <w:ilvl w:val="0"/>
          <w:numId w:val="11"/>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искрение щеток на коллекторе, сопровождающееся появлением кругового огня на его поверхности;</w:t>
      </w:r>
    </w:p>
    <w:p w:rsidR="00286A5B" w:rsidRPr="003B0E21" w:rsidRDefault="00286A5B" w:rsidP="00286A5B">
      <w:pPr>
        <w:pStyle w:val="a5"/>
        <w:numPr>
          <w:ilvl w:val="0"/>
          <w:numId w:val="11"/>
        </w:numPr>
        <w:shd w:val="clear" w:color="auto" w:fill="FFFFFF"/>
        <w:tabs>
          <w:tab w:val="left" w:pos="10915"/>
        </w:tabs>
        <w:ind w:left="1134" w:right="531"/>
        <w:rPr>
          <w:rFonts w:ascii="Arial" w:eastAsia="Times New Roman" w:hAnsi="Arial" w:cs="Arial"/>
          <w:color w:val="333333"/>
          <w:sz w:val="20"/>
          <w:szCs w:val="20"/>
        </w:rPr>
      </w:pPr>
      <w:r w:rsidRPr="003B0E21">
        <w:rPr>
          <w:rFonts w:ascii="Arial" w:eastAsia="Times New Roman" w:hAnsi="Arial" w:cs="Arial"/>
          <w:color w:val="333333"/>
          <w:sz w:val="20"/>
          <w:szCs w:val="20"/>
        </w:rPr>
        <w:t>вытекание смазки из редуктора или вентиляционных каналов;</w:t>
      </w:r>
    </w:p>
    <w:p w:rsidR="00286A5B" w:rsidRPr="003B0E21" w:rsidRDefault="00286A5B" w:rsidP="00286A5B">
      <w:pPr>
        <w:pStyle w:val="a5"/>
        <w:numPr>
          <w:ilvl w:val="0"/>
          <w:numId w:val="11"/>
        </w:numPr>
        <w:shd w:val="clear" w:color="auto" w:fill="FFFFFF"/>
        <w:tabs>
          <w:tab w:val="left" w:pos="10915"/>
        </w:tabs>
        <w:ind w:left="1134" w:right="531"/>
        <w:rPr>
          <w:rFonts w:ascii="Arial" w:eastAsia="Times New Roman" w:hAnsi="Arial" w:cs="Arial"/>
          <w:color w:val="333333"/>
          <w:sz w:val="20"/>
          <w:szCs w:val="20"/>
        </w:rPr>
      </w:pPr>
      <w:r w:rsidRPr="003B0E21">
        <w:rPr>
          <w:rFonts w:ascii="Arial" w:eastAsia="Times New Roman" w:hAnsi="Arial" w:cs="Arial"/>
          <w:color w:val="333333"/>
          <w:sz w:val="20"/>
          <w:szCs w:val="20"/>
        </w:rPr>
        <w:t>появление дыма или запаха, характерного для горящей изоляции;</w:t>
      </w:r>
    </w:p>
    <w:p w:rsidR="00286A5B" w:rsidRPr="003B0E21" w:rsidRDefault="00286A5B" w:rsidP="00286A5B">
      <w:pPr>
        <w:pStyle w:val="a5"/>
        <w:numPr>
          <w:ilvl w:val="0"/>
          <w:numId w:val="11"/>
        </w:numPr>
        <w:shd w:val="clear" w:color="auto" w:fill="FFFFFF"/>
        <w:tabs>
          <w:tab w:val="left" w:pos="10915"/>
        </w:tabs>
        <w:ind w:left="1134" w:right="531"/>
        <w:rPr>
          <w:rFonts w:ascii="Arial" w:eastAsia="Times New Roman" w:hAnsi="Arial" w:cs="Arial"/>
          <w:color w:val="333333"/>
          <w:sz w:val="20"/>
          <w:szCs w:val="20"/>
        </w:rPr>
      </w:pPr>
      <w:r w:rsidRPr="003B0E21">
        <w:rPr>
          <w:rFonts w:ascii="Arial" w:eastAsia="Times New Roman" w:hAnsi="Arial" w:cs="Arial"/>
          <w:color w:val="333333"/>
          <w:sz w:val="20"/>
          <w:szCs w:val="20"/>
        </w:rPr>
        <w:t>появление повышенного шума, стука, вибрации;</w:t>
      </w:r>
    </w:p>
    <w:p w:rsidR="00286A5B" w:rsidRPr="003B0E21" w:rsidRDefault="00286A5B" w:rsidP="00286A5B">
      <w:pPr>
        <w:pStyle w:val="a5"/>
        <w:numPr>
          <w:ilvl w:val="0"/>
          <w:numId w:val="11"/>
        </w:numPr>
        <w:shd w:val="clear" w:color="auto" w:fill="FFFFFF"/>
        <w:tabs>
          <w:tab w:val="left" w:pos="10915"/>
        </w:tabs>
        <w:ind w:left="1134" w:right="531"/>
        <w:rPr>
          <w:rFonts w:ascii="Arial" w:eastAsia="Times New Roman" w:hAnsi="Arial" w:cs="Arial"/>
          <w:color w:val="333333"/>
          <w:sz w:val="20"/>
          <w:szCs w:val="20"/>
        </w:rPr>
      </w:pPr>
      <w:r w:rsidRPr="003B0E21">
        <w:rPr>
          <w:rFonts w:ascii="Arial" w:eastAsia="Times New Roman" w:hAnsi="Arial" w:cs="Arial"/>
          <w:color w:val="333333"/>
          <w:sz w:val="20"/>
          <w:szCs w:val="20"/>
        </w:rPr>
        <w:t>поломка или появление трещин в корпусной детали, рукоятке, защитном ограждении;</w:t>
      </w:r>
    </w:p>
    <w:p w:rsidR="00286A5B" w:rsidRPr="003B0E21" w:rsidRDefault="00286A5B" w:rsidP="00286A5B">
      <w:pPr>
        <w:pStyle w:val="a5"/>
        <w:numPr>
          <w:ilvl w:val="0"/>
          <w:numId w:val="11"/>
        </w:numPr>
        <w:shd w:val="clear" w:color="auto" w:fill="FFFFFF"/>
        <w:tabs>
          <w:tab w:val="left" w:pos="10915"/>
        </w:tabs>
        <w:ind w:left="1134" w:right="531"/>
        <w:rPr>
          <w:rFonts w:ascii="Arial" w:eastAsia="Times New Roman" w:hAnsi="Arial" w:cs="Arial"/>
          <w:color w:val="333333"/>
          <w:sz w:val="20"/>
          <w:szCs w:val="20"/>
        </w:rPr>
      </w:pPr>
      <w:r w:rsidRPr="003B0E21">
        <w:rPr>
          <w:rFonts w:ascii="Arial" w:eastAsia="Times New Roman" w:hAnsi="Arial" w:cs="Arial"/>
          <w:color w:val="333333"/>
          <w:sz w:val="20"/>
          <w:szCs w:val="20"/>
        </w:rPr>
        <w:t>повреждение рабочей части инструмента.</w:t>
      </w:r>
    </w:p>
    <w:p w:rsidR="00286A5B" w:rsidRPr="00654B9D" w:rsidRDefault="00286A5B" w:rsidP="00286A5B">
      <w:pPr>
        <w:pStyle w:val="paragraph"/>
        <w:numPr>
          <w:ilvl w:val="0"/>
          <w:numId w:val="10"/>
        </w:numPr>
        <w:shd w:val="clear" w:color="auto" w:fill="FFFFFF"/>
        <w:tabs>
          <w:tab w:val="left" w:pos="10915"/>
        </w:tabs>
        <w:spacing w:before="0" w:beforeAutospacing="0" w:after="0" w:afterAutospacing="0"/>
        <w:ind w:left="1134" w:right="531"/>
        <w:jc w:val="both"/>
        <w:rPr>
          <w:rFonts w:ascii="Arial" w:hAnsi="Arial" w:cs="Arial"/>
          <w:color w:val="000000"/>
          <w:sz w:val="20"/>
          <w:szCs w:val="20"/>
        </w:rPr>
      </w:pPr>
      <w:r w:rsidRPr="00654B9D">
        <w:rPr>
          <w:rFonts w:ascii="Arial" w:hAnsi="Arial" w:cs="Arial"/>
          <w:color w:val="000000"/>
          <w:sz w:val="20"/>
          <w:szCs w:val="20"/>
        </w:rPr>
        <w:t>ЗАПРЕЩЕНО! При перерывах в работе запрещается оставлять инструмент, присоединенный к электрической сети.</w:t>
      </w:r>
    </w:p>
    <w:p w:rsidR="00286A5B" w:rsidRDefault="00286A5B" w:rsidP="00286A5B">
      <w:pPr>
        <w:pStyle w:val="a5"/>
        <w:widowControl/>
        <w:numPr>
          <w:ilvl w:val="0"/>
          <w:numId w:val="10"/>
        </w:numPr>
        <w:shd w:val="clear" w:color="auto" w:fill="FFFFFF"/>
        <w:tabs>
          <w:tab w:val="left" w:pos="10915"/>
        </w:tabs>
        <w:autoSpaceDE/>
        <w:autoSpaceDN/>
        <w:ind w:left="1134" w:right="531"/>
        <w:contextualSpacing/>
        <w:jc w:val="both"/>
      </w:pPr>
      <w:r w:rsidRPr="0071144B">
        <w:rPr>
          <w:rFonts w:ascii="Arial" w:eastAsia="Times New Roman" w:hAnsi="Arial" w:cs="Arial"/>
          <w:color w:val="333333"/>
          <w:sz w:val="20"/>
          <w:szCs w:val="20"/>
        </w:rPr>
        <w:t xml:space="preserve">При обнаружении каких-либо неисправностей работа с </w:t>
      </w:r>
      <w:r>
        <w:rPr>
          <w:rFonts w:ascii="Arial" w:eastAsia="Times New Roman" w:hAnsi="Arial" w:cs="Arial"/>
          <w:color w:val="000000"/>
          <w:sz w:val="20"/>
          <w:szCs w:val="20"/>
        </w:rPr>
        <w:t>перфоратором</w:t>
      </w:r>
      <w:r w:rsidRPr="0071144B">
        <w:rPr>
          <w:rFonts w:ascii="Arial" w:eastAsia="Times New Roman" w:hAnsi="Arial" w:cs="Arial"/>
          <w:color w:val="333333"/>
          <w:sz w:val="20"/>
          <w:szCs w:val="20"/>
        </w:rPr>
        <w:t xml:space="preserve"> должна быть прекращена.</w:t>
      </w:r>
      <w:r w:rsidRPr="00B03603">
        <w:t xml:space="preserve"> </w:t>
      </w:r>
    </w:p>
    <w:p w:rsidR="00286A5B" w:rsidRDefault="00286A5B" w:rsidP="00286A5B">
      <w:pPr>
        <w:shd w:val="clear" w:color="auto" w:fill="FFFFFF"/>
        <w:tabs>
          <w:tab w:val="left" w:pos="10915"/>
        </w:tabs>
        <w:ind w:left="1134" w:right="531"/>
        <w:jc w:val="both"/>
        <w:rPr>
          <w:rFonts w:ascii="Arial" w:eastAsia="Times New Roman" w:hAnsi="Arial" w:cs="Arial"/>
          <w:b/>
          <w:color w:val="000000"/>
          <w:sz w:val="20"/>
          <w:szCs w:val="20"/>
        </w:rPr>
      </w:pPr>
      <w:r>
        <w:rPr>
          <w:rFonts w:ascii="Arial" w:eastAsia="Times New Roman" w:hAnsi="Arial" w:cs="Arial"/>
          <w:b/>
          <w:color w:val="000000"/>
          <w:sz w:val="20"/>
          <w:szCs w:val="20"/>
        </w:rPr>
        <w:t>4</w:t>
      </w:r>
      <w:r w:rsidRPr="00463E04">
        <w:rPr>
          <w:rFonts w:ascii="Arial" w:eastAsia="Times New Roman" w:hAnsi="Arial" w:cs="Arial"/>
          <w:b/>
          <w:color w:val="000000"/>
          <w:sz w:val="20"/>
          <w:szCs w:val="20"/>
        </w:rPr>
        <w:t>. Требования безопасности в аварийных ситуациях.</w:t>
      </w:r>
    </w:p>
    <w:p w:rsidR="00286A5B" w:rsidRPr="00463E04" w:rsidRDefault="00286A5B" w:rsidP="00286A5B">
      <w:pPr>
        <w:pStyle w:val="a5"/>
        <w:widowControl/>
        <w:numPr>
          <w:ilvl w:val="0"/>
          <w:numId w:val="8"/>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463E04">
        <w:rPr>
          <w:rFonts w:ascii="Arial" w:eastAsia="Times New Roman" w:hAnsi="Arial" w:cs="Arial"/>
          <w:color w:val="000000"/>
          <w:sz w:val="20"/>
          <w:szCs w:val="20"/>
        </w:rPr>
        <w:t>При</w:t>
      </w:r>
      <w:r>
        <w:rPr>
          <w:rFonts w:ascii="Arial" w:eastAsia="Times New Roman" w:hAnsi="Arial" w:cs="Arial"/>
          <w:color w:val="000000"/>
          <w:sz w:val="20"/>
          <w:szCs w:val="20"/>
        </w:rPr>
        <w:t xml:space="preserve"> возникновении аварийной ситуации</w:t>
      </w:r>
      <w:r w:rsidRPr="00463E04">
        <w:rPr>
          <w:rFonts w:ascii="Arial" w:eastAsia="Times New Roman" w:hAnsi="Arial" w:cs="Arial"/>
          <w:color w:val="000000"/>
          <w:sz w:val="20"/>
          <w:szCs w:val="20"/>
        </w:rPr>
        <w:t xml:space="preserve"> появлении посторонних шумов, запаха гари, дыма, выявлении неисправностей, искрении электрооборудования, появлении электрического напряжения на деталях, повышении нагрева поверхности подшипников, </w:t>
      </w:r>
      <w:r>
        <w:rPr>
          <w:rFonts w:ascii="Arial" w:eastAsia="Times New Roman" w:hAnsi="Arial" w:cs="Arial"/>
          <w:color w:val="000000"/>
          <w:sz w:val="20"/>
          <w:szCs w:val="20"/>
        </w:rPr>
        <w:t>редукторов, других частей машин,</w:t>
      </w:r>
      <w:r w:rsidRPr="00463E04">
        <w:rPr>
          <w:rFonts w:ascii="Arial" w:eastAsia="Times New Roman" w:hAnsi="Arial" w:cs="Arial"/>
          <w:color w:val="000000"/>
          <w:sz w:val="20"/>
          <w:szCs w:val="20"/>
        </w:rPr>
        <w:t xml:space="preserve"> нарушении целостности защитных устройств немедленно </w:t>
      </w:r>
      <w:r>
        <w:rPr>
          <w:rFonts w:ascii="Arial" w:eastAsia="Times New Roman" w:hAnsi="Arial" w:cs="Arial"/>
          <w:color w:val="000000"/>
          <w:sz w:val="20"/>
          <w:szCs w:val="20"/>
        </w:rPr>
        <w:t>прекратите</w:t>
      </w:r>
      <w:r w:rsidRPr="00463E04">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работу, </w:t>
      </w:r>
      <w:r w:rsidRPr="00463E04">
        <w:rPr>
          <w:rFonts w:ascii="Arial" w:eastAsia="Times New Roman" w:hAnsi="Arial" w:cs="Arial"/>
          <w:color w:val="000000"/>
          <w:sz w:val="20"/>
          <w:szCs w:val="20"/>
        </w:rPr>
        <w:t>нажмите на кнопку выключателя, выньте из розетки вилку.</w:t>
      </w:r>
    </w:p>
    <w:p w:rsidR="00286A5B" w:rsidRPr="00463E04" w:rsidRDefault="00286A5B" w:rsidP="00286A5B">
      <w:pPr>
        <w:pStyle w:val="a5"/>
        <w:widowControl/>
        <w:numPr>
          <w:ilvl w:val="0"/>
          <w:numId w:val="8"/>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463E04">
        <w:rPr>
          <w:rFonts w:ascii="Arial" w:eastAsia="Times New Roman" w:hAnsi="Arial" w:cs="Arial"/>
          <w:color w:val="000000"/>
          <w:sz w:val="20"/>
          <w:szCs w:val="20"/>
        </w:rPr>
        <w:t>В случае травмирования принять меры по оказанию доврачебной помощи пострадавшему обратиться за помощью к медицинскому работнику.</w:t>
      </w:r>
    </w:p>
    <w:p w:rsidR="00286A5B" w:rsidRPr="00463E04" w:rsidRDefault="00286A5B" w:rsidP="00286A5B">
      <w:pPr>
        <w:pStyle w:val="a5"/>
        <w:widowControl/>
        <w:numPr>
          <w:ilvl w:val="0"/>
          <w:numId w:val="8"/>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463E04">
        <w:rPr>
          <w:rFonts w:ascii="Arial" w:eastAsia="Times New Roman" w:hAnsi="Arial" w:cs="Arial"/>
          <w:color w:val="000000"/>
          <w:sz w:val="20"/>
          <w:szCs w:val="20"/>
        </w:rPr>
        <w:lastRenderedPageBreak/>
        <w:t xml:space="preserve">При </w:t>
      </w:r>
      <w:r>
        <w:rPr>
          <w:rFonts w:ascii="Arial" w:eastAsia="Times New Roman" w:hAnsi="Arial" w:cs="Arial"/>
          <w:color w:val="000000"/>
          <w:sz w:val="20"/>
          <w:szCs w:val="20"/>
        </w:rPr>
        <w:t>возгорании</w:t>
      </w:r>
      <w:r w:rsidRPr="00463E04">
        <w:rPr>
          <w:rFonts w:ascii="Arial" w:eastAsia="Times New Roman" w:hAnsi="Arial" w:cs="Arial"/>
          <w:color w:val="000000"/>
          <w:sz w:val="20"/>
          <w:szCs w:val="20"/>
        </w:rPr>
        <w:t xml:space="preserve"> машины отключить электроэнергию, подать сигнал пожарной тревоги к приступить к тушению.</w:t>
      </w:r>
    </w:p>
    <w:p w:rsidR="00286A5B" w:rsidRPr="00463E04" w:rsidRDefault="00286A5B" w:rsidP="00286A5B">
      <w:pPr>
        <w:shd w:val="clear" w:color="auto" w:fill="FFFFFF"/>
        <w:tabs>
          <w:tab w:val="left" w:pos="10915"/>
        </w:tabs>
        <w:ind w:left="1134" w:right="531"/>
        <w:jc w:val="both"/>
        <w:rPr>
          <w:rFonts w:ascii="Arial" w:eastAsia="Times New Roman" w:hAnsi="Arial" w:cs="Arial"/>
          <w:b/>
          <w:color w:val="000000"/>
          <w:sz w:val="20"/>
          <w:szCs w:val="20"/>
        </w:rPr>
      </w:pPr>
      <w:r>
        <w:rPr>
          <w:rFonts w:ascii="Arial" w:eastAsia="Times New Roman" w:hAnsi="Arial" w:cs="Arial"/>
          <w:b/>
          <w:color w:val="000000"/>
          <w:sz w:val="20"/>
          <w:szCs w:val="20"/>
        </w:rPr>
        <w:t>5</w:t>
      </w:r>
      <w:r w:rsidRPr="00463E04">
        <w:rPr>
          <w:rFonts w:ascii="Arial" w:eastAsia="Times New Roman" w:hAnsi="Arial" w:cs="Arial"/>
          <w:b/>
          <w:color w:val="000000"/>
          <w:sz w:val="20"/>
          <w:szCs w:val="20"/>
        </w:rPr>
        <w:t>. Требования безопасности по окончании работы.</w:t>
      </w:r>
    </w:p>
    <w:p w:rsidR="00286A5B" w:rsidRDefault="00286A5B" w:rsidP="00286A5B">
      <w:pPr>
        <w:pStyle w:val="a5"/>
        <w:widowControl/>
        <w:numPr>
          <w:ilvl w:val="0"/>
          <w:numId w:val="7"/>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463E04">
        <w:rPr>
          <w:rFonts w:ascii="Arial" w:eastAsia="Times New Roman" w:hAnsi="Arial" w:cs="Arial"/>
          <w:color w:val="000000"/>
          <w:sz w:val="20"/>
          <w:szCs w:val="20"/>
        </w:rPr>
        <w:t>Отключите электрически</w:t>
      </w:r>
      <w:r>
        <w:rPr>
          <w:rFonts w:ascii="Arial" w:eastAsia="Times New Roman" w:hAnsi="Arial" w:cs="Arial"/>
          <w:color w:val="000000"/>
          <w:sz w:val="20"/>
          <w:szCs w:val="20"/>
        </w:rPr>
        <w:t>й</w:t>
      </w:r>
      <w:r w:rsidRPr="00463E04">
        <w:rPr>
          <w:rFonts w:ascii="Arial" w:eastAsia="Times New Roman" w:hAnsi="Arial" w:cs="Arial"/>
          <w:color w:val="000000"/>
          <w:sz w:val="20"/>
          <w:szCs w:val="20"/>
        </w:rPr>
        <w:t xml:space="preserve"> двигател</w:t>
      </w:r>
      <w:r>
        <w:rPr>
          <w:rFonts w:ascii="Arial" w:eastAsia="Times New Roman" w:hAnsi="Arial" w:cs="Arial"/>
          <w:color w:val="000000"/>
          <w:sz w:val="20"/>
          <w:szCs w:val="20"/>
        </w:rPr>
        <w:t>ь</w:t>
      </w:r>
      <w:r w:rsidRPr="00463E04">
        <w:rPr>
          <w:rFonts w:ascii="Arial" w:eastAsia="Times New Roman" w:hAnsi="Arial" w:cs="Arial"/>
          <w:color w:val="000000"/>
          <w:sz w:val="20"/>
          <w:szCs w:val="20"/>
        </w:rPr>
        <w:t xml:space="preserve"> и вытащите питающую вилку из розетки.</w:t>
      </w:r>
    </w:p>
    <w:p w:rsidR="00286A5B" w:rsidRPr="00076425" w:rsidRDefault="00286A5B" w:rsidP="00286A5B">
      <w:pPr>
        <w:pStyle w:val="a5"/>
        <w:widowControl/>
        <w:numPr>
          <w:ilvl w:val="0"/>
          <w:numId w:val="7"/>
        </w:numPr>
        <w:shd w:val="clear" w:color="auto" w:fill="FFFFFF"/>
        <w:tabs>
          <w:tab w:val="left" w:pos="10915"/>
        </w:tabs>
        <w:autoSpaceDE/>
        <w:autoSpaceDN/>
        <w:ind w:left="1134" w:right="686"/>
        <w:contextualSpacing/>
        <w:jc w:val="both"/>
        <w:rPr>
          <w:rFonts w:ascii="Arial" w:hAnsi="Arial" w:cs="Arial"/>
          <w:b/>
          <w:sz w:val="20"/>
          <w:szCs w:val="20"/>
        </w:rPr>
      </w:pPr>
      <w:r w:rsidRPr="00076425">
        <w:rPr>
          <w:rFonts w:ascii="Arial" w:eastAsia="Times New Roman" w:hAnsi="Arial" w:cs="Arial"/>
          <w:color w:val="000000"/>
          <w:sz w:val="20"/>
          <w:szCs w:val="20"/>
        </w:rPr>
        <w:t>Перевозите машину в фирменной упаковке. Перед упаковкой снимите рабочий инструмент, сверните и зафиксируйте шнур.</w:t>
      </w:r>
    </w:p>
    <w:p w:rsidR="00286A5B" w:rsidRPr="007B3C36" w:rsidRDefault="00286A5B" w:rsidP="00286A5B">
      <w:pPr>
        <w:pStyle w:val="a5"/>
        <w:tabs>
          <w:tab w:val="left" w:pos="10585"/>
        </w:tabs>
        <w:ind w:right="686"/>
        <w:jc w:val="both"/>
        <w:rPr>
          <w:rFonts w:ascii="Arial" w:eastAsiaTheme="minorEastAsia" w:hAnsi="Arial" w:cs="Arial"/>
          <w:sz w:val="20"/>
          <w:szCs w:val="20"/>
          <w:lang w:eastAsia="zh-CN"/>
        </w:rPr>
      </w:pPr>
      <w:r w:rsidRPr="007B3C36">
        <w:rPr>
          <w:rFonts w:ascii="Arial" w:hAnsi="Arial" w:cs="Arial"/>
          <w:b/>
          <w:sz w:val="20"/>
          <w:szCs w:val="20"/>
        </w:rPr>
        <w:t>Предписывающие знаки Гост 12.14.026-2001</w:t>
      </w:r>
      <w:r w:rsidRPr="007B3C36">
        <w:rPr>
          <w:rFonts w:ascii="Arial" w:eastAsiaTheme="minorEastAsia" w:hAnsi="Arial" w:cs="Arial"/>
          <w:sz w:val="20"/>
          <w:szCs w:val="20"/>
          <w:lang w:eastAsia="zh-CN"/>
        </w:rPr>
        <w:t>.</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988"/>
        <w:gridCol w:w="6202"/>
      </w:tblGrid>
      <w:tr w:rsidR="00286A5B" w:rsidRPr="00596D2A" w:rsidTr="00B94337">
        <w:trPr>
          <w:trHeight w:val="727"/>
          <w:jc w:val="center"/>
        </w:trPr>
        <w:tc>
          <w:tcPr>
            <w:tcW w:w="1134" w:type="dxa"/>
            <w:shd w:val="clear" w:color="auto" w:fill="auto"/>
          </w:tcPr>
          <w:p w:rsidR="00286A5B" w:rsidRPr="00DB1C8C" w:rsidRDefault="00286A5B" w:rsidP="00B94337">
            <w:pPr>
              <w:jc w:val="center"/>
              <w:rPr>
                <w:rFonts w:ascii="Calibri" w:eastAsia="Calibri" w:hAnsi="Calibri"/>
                <w:sz w:val="16"/>
                <w:szCs w:val="16"/>
              </w:rPr>
            </w:pPr>
            <w:r>
              <w:rPr>
                <w:rFonts w:ascii="Calibri" w:eastAsia="Calibri" w:hAnsi="Calibri"/>
                <w:noProof/>
                <w:sz w:val="16"/>
                <w:szCs w:val="16"/>
                <w:lang w:bidi="ar-SA"/>
              </w:rPr>
              <w:drawing>
                <wp:inline distT="0" distB="0" distL="0" distR="0" wp14:anchorId="6224E327" wp14:editId="3C2B4A6D">
                  <wp:extent cx="378515" cy="378515"/>
                  <wp:effectExtent l="19050" t="0" r="2485"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379008" cy="379008"/>
                          </a:xfrm>
                          <a:prstGeom prst="rect">
                            <a:avLst/>
                          </a:prstGeom>
                          <a:noFill/>
                          <a:ln w="9525">
                            <a:noFill/>
                            <a:miter lim="800000"/>
                            <a:headEnd/>
                            <a:tailEnd/>
                          </a:ln>
                        </pic:spPr>
                      </pic:pic>
                    </a:graphicData>
                  </a:graphic>
                </wp:inline>
              </w:drawing>
            </w:r>
          </w:p>
        </w:tc>
        <w:tc>
          <w:tcPr>
            <w:tcW w:w="2988" w:type="dxa"/>
            <w:shd w:val="clear" w:color="auto" w:fill="auto"/>
          </w:tcPr>
          <w:p w:rsidR="00286A5B" w:rsidRPr="00596D2A" w:rsidRDefault="00286A5B" w:rsidP="00B94337">
            <w:pPr>
              <w:rPr>
                <w:rFonts w:ascii="Arial" w:eastAsia="Calibri" w:hAnsi="Arial" w:cs="Arial"/>
                <w:sz w:val="20"/>
                <w:szCs w:val="20"/>
              </w:rPr>
            </w:pPr>
            <w:r w:rsidRPr="00596D2A">
              <w:rPr>
                <w:rFonts w:ascii="Arial" w:eastAsia="Calibri" w:hAnsi="Arial" w:cs="Arial"/>
                <w:sz w:val="20"/>
                <w:szCs w:val="20"/>
              </w:rPr>
              <w:t>Работать в защитной одежде.</w:t>
            </w:r>
          </w:p>
        </w:tc>
        <w:tc>
          <w:tcPr>
            <w:tcW w:w="6202" w:type="dxa"/>
            <w:shd w:val="clear" w:color="auto" w:fill="auto"/>
          </w:tcPr>
          <w:p w:rsidR="00286A5B" w:rsidRPr="00596D2A" w:rsidRDefault="00286A5B" w:rsidP="00B94337">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286A5B" w:rsidRPr="00596D2A" w:rsidTr="00B94337">
        <w:trPr>
          <w:trHeight w:val="847"/>
          <w:jc w:val="center"/>
        </w:trPr>
        <w:tc>
          <w:tcPr>
            <w:tcW w:w="1134" w:type="dxa"/>
            <w:shd w:val="clear" w:color="auto" w:fill="auto"/>
          </w:tcPr>
          <w:p w:rsidR="00286A5B" w:rsidRPr="00DB1C8C" w:rsidRDefault="00286A5B" w:rsidP="00B94337">
            <w:pPr>
              <w:rPr>
                <w:rFonts w:ascii="Calibri" w:eastAsia="Calibri" w:hAnsi="Calibri"/>
                <w:sz w:val="16"/>
                <w:szCs w:val="16"/>
              </w:rPr>
            </w:pPr>
            <w:r>
              <w:rPr>
                <w:rFonts w:ascii="Calibri" w:eastAsia="Calibri" w:hAnsi="Calibri"/>
                <w:noProof/>
                <w:sz w:val="16"/>
                <w:szCs w:val="16"/>
                <w:lang w:bidi="ar-SA"/>
              </w:rPr>
              <w:drawing>
                <wp:inline distT="0" distB="0" distL="0" distR="0" wp14:anchorId="63D309B8" wp14:editId="3228B4AE">
                  <wp:extent cx="418272" cy="418272"/>
                  <wp:effectExtent l="19050" t="0" r="828"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srcRect/>
                          <a:stretch>
                            <a:fillRect/>
                          </a:stretch>
                        </pic:blipFill>
                        <pic:spPr bwMode="auto">
                          <a:xfrm>
                            <a:off x="0" y="0"/>
                            <a:ext cx="421333" cy="421333"/>
                          </a:xfrm>
                          <a:prstGeom prst="rect">
                            <a:avLst/>
                          </a:prstGeom>
                          <a:noFill/>
                          <a:ln w="9525">
                            <a:noFill/>
                            <a:miter lim="800000"/>
                            <a:headEnd/>
                            <a:tailEnd/>
                          </a:ln>
                        </pic:spPr>
                      </pic:pic>
                    </a:graphicData>
                  </a:graphic>
                </wp:inline>
              </w:drawing>
            </w:r>
          </w:p>
        </w:tc>
        <w:tc>
          <w:tcPr>
            <w:tcW w:w="2988" w:type="dxa"/>
            <w:shd w:val="clear" w:color="auto" w:fill="auto"/>
          </w:tcPr>
          <w:p w:rsidR="00286A5B" w:rsidRPr="00596D2A" w:rsidRDefault="00286A5B" w:rsidP="00B94337">
            <w:pPr>
              <w:rPr>
                <w:rFonts w:ascii="Arial" w:eastAsia="Calibri" w:hAnsi="Arial" w:cs="Arial"/>
                <w:sz w:val="20"/>
                <w:szCs w:val="20"/>
              </w:rPr>
            </w:pPr>
            <w:r w:rsidRPr="00596D2A">
              <w:rPr>
                <w:rFonts w:ascii="Arial" w:eastAsia="Calibri" w:hAnsi="Arial" w:cs="Arial"/>
                <w:sz w:val="20"/>
                <w:szCs w:val="20"/>
              </w:rPr>
              <w:t>Отключить штепсельную вилку</w:t>
            </w:r>
          </w:p>
        </w:tc>
        <w:tc>
          <w:tcPr>
            <w:tcW w:w="6202" w:type="dxa"/>
            <w:shd w:val="clear" w:color="auto" w:fill="auto"/>
          </w:tcPr>
          <w:p w:rsidR="00286A5B" w:rsidRPr="00596D2A" w:rsidRDefault="00286A5B" w:rsidP="00B94337">
            <w:pPr>
              <w:jc w:val="both"/>
              <w:rPr>
                <w:rFonts w:ascii="Arial" w:eastAsia="Calibri" w:hAnsi="Arial" w:cs="Arial"/>
                <w:sz w:val="20"/>
                <w:szCs w:val="20"/>
              </w:rPr>
            </w:pPr>
            <w:r w:rsidRPr="00596D2A">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286A5B" w:rsidRPr="00596D2A" w:rsidTr="00B94337">
        <w:trPr>
          <w:trHeight w:val="844"/>
          <w:jc w:val="center"/>
        </w:trPr>
        <w:tc>
          <w:tcPr>
            <w:tcW w:w="1134" w:type="dxa"/>
            <w:shd w:val="clear" w:color="auto" w:fill="auto"/>
          </w:tcPr>
          <w:p w:rsidR="00286A5B" w:rsidRPr="00DB1C8C" w:rsidRDefault="00286A5B" w:rsidP="00B94337">
            <w:pPr>
              <w:rPr>
                <w:rFonts w:ascii="Calibri" w:eastAsia="Calibri" w:hAnsi="Calibri"/>
                <w:sz w:val="16"/>
                <w:szCs w:val="16"/>
              </w:rPr>
            </w:pPr>
            <w:r>
              <w:rPr>
                <w:rFonts w:ascii="Calibri" w:eastAsia="Calibri" w:hAnsi="Calibri"/>
                <w:noProof/>
                <w:sz w:val="16"/>
                <w:szCs w:val="16"/>
                <w:lang w:bidi="ar-SA"/>
              </w:rPr>
              <w:drawing>
                <wp:inline distT="0" distB="0" distL="0" distR="0" wp14:anchorId="5EA85312" wp14:editId="7A87CDE6">
                  <wp:extent cx="449506" cy="429371"/>
                  <wp:effectExtent l="19050" t="0" r="7694" b="0"/>
                  <wp:docPr id="9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cstate="print"/>
                          <a:srcRect r="1639"/>
                          <a:stretch>
                            <a:fillRect/>
                          </a:stretch>
                        </pic:blipFill>
                        <pic:spPr bwMode="auto">
                          <a:xfrm>
                            <a:off x="0" y="0"/>
                            <a:ext cx="452795" cy="432513"/>
                          </a:xfrm>
                          <a:prstGeom prst="rect">
                            <a:avLst/>
                          </a:prstGeom>
                          <a:noFill/>
                          <a:ln w="9525">
                            <a:noFill/>
                            <a:miter lim="800000"/>
                            <a:headEnd/>
                            <a:tailEnd/>
                          </a:ln>
                        </pic:spPr>
                      </pic:pic>
                    </a:graphicData>
                  </a:graphic>
                </wp:inline>
              </w:drawing>
            </w:r>
          </w:p>
        </w:tc>
        <w:tc>
          <w:tcPr>
            <w:tcW w:w="2988" w:type="dxa"/>
            <w:shd w:val="clear" w:color="auto" w:fill="auto"/>
          </w:tcPr>
          <w:p w:rsidR="00286A5B" w:rsidRPr="00596D2A" w:rsidRDefault="00286A5B" w:rsidP="00B94337">
            <w:pPr>
              <w:rPr>
                <w:rFonts w:ascii="Arial" w:eastAsia="Calibri" w:hAnsi="Arial" w:cs="Arial"/>
                <w:sz w:val="20"/>
                <w:szCs w:val="20"/>
              </w:rPr>
            </w:pPr>
            <w:r w:rsidRPr="00596D2A">
              <w:rPr>
                <w:rFonts w:ascii="Arial" w:eastAsia="Calibri" w:hAnsi="Arial" w:cs="Arial"/>
                <w:sz w:val="20"/>
                <w:szCs w:val="20"/>
              </w:rPr>
              <w:t>Работать в защитных перчатках.</w:t>
            </w:r>
          </w:p>
        </w:tc>
        <w:tc>
          <w:tcPr>
            <w:tcW w:w="6202" w:type="dxa"/>
            <w:shd w:val="clear" w:color="auto" w:fill="auto"/>
          </w:tcPr>
          <w:p w:rsidR="00286A5B" w:rsidRPr="00596D2A" w:rsidRDefault="00286A5B" w:rsidP="00B94337">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286A5B" w:rsidRPr="00596D2A" w:rsidTr="00B94337">
        <w:trPr>
          <w:trHeight w:val="687"/>
          <w:jc w:val="center"/>
        </w:trPr>
        <w:tc>
          <w:tcPr>
            <w:tcW w:w="1134" w:type="dxa"/>
            <w:shd w:val="clear" w:color="auto" w:fill="auto"/>
          </w:tcPr>
          <w:p w:rsidR="00286A5B" w:rsidRPr="00DB1C8C" w:rsidRDefault="00286A5B" w:rsidP="00B94337">
            <w:pPr>
              <w:rPr>
                <w:rFonts w:ascii="Calibri" w:eastAsia="Calibri" w:hAnsi="Calibri"/>
                <w:sz w:val="16"/>
                <w:szCs w:val="16"/>
              </w:rPr>
            </w:pPr>
            <w:r>
              <w:rPr>
                <w:rFonts w:ascii="Calibri" w:eastAsia="Calibri" w:hAnsi="Calibri"/>
                <w:noProof/>
                <w:sz w:val="16"/>
                <w:szCs w:val="16"/>
                <w:lang w:bidi="ar-SA"/>
              </w:rPr>
              <w:drawing>
                <wp:inline distT="0" distB="0" distL="0" distR="0" wp14:anchorId="46F2F421" wp14:editId="718C6E53">
                  <wp:extent cx="451642" cy="445273"/>
                  <wp:effectExtent l="19050" t="0" r="5558" b="0"/>
                  <wp:docPr id="9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srcRect/>
                          <a:stretch>
                            <a:fillRect/>
                          </a:stretch>
                        </pic:blipFill>
                        <pic:spPr bwMode="auto">
                          <a:xfrm>
                            <a:off x="0" y="0"/>
                            <a:ext cx="454031" cy="447628"/>
                          </a:xfrm>
                          <a:prstGeom prst="rect">
                            <a:avLst/>
                          </a:prstGeom>
                          <a:noFill/>
                          <a:ln w="9525">
                            <a:noFill/>
                            <a:miter lim="800000"/>
                            <a:headEnd/>
                            <a:tailEnd/>
                          </a:ln>
                        </pic:spPr>
                      </pic:pic>
                    </a:graphicData>
                  </a:graphic>
                </wp:inline>
              </w:drawing>
            </w:r>
          </w:p>
        </w:tc>
        <w:tc>
          <w:tcPr>
            <w:tcW w:w="2988" w:type="dxa"/>
            <w:shd w:val="clear" w:color="auto" w:fill="auto"/>
          </w:tcPr>
          <w:p w:rsidR="00286A5B" w:rsidRPr="00596D2A" w:rsidRDefault="00286A5B" w:rsidP="00B94337">
            <w:pPr>
              <w:rPr>
                <w:rFonts w:ascii="Arial" w:eastAsia="Calibri" w:hAnsi="Arial" w:cs="Arial"/>
                <w:sz w:val="20"/>
                <w:szCs w:val="20"/>
              </w:rPr>
            </w:pPr>
            <w:r w:rsidRPr="00596D2A">
              <w:rPr>
                <w:rFonts w:ascii="Arial" w:eastAsia="Calibri" w:hAnsi="Arial" w:cs="Arial"/>
                <w:sz w:val="20"/>
                <w:szCs w:val="20"/>
              </w:rPr>
              <w:t>Работать в защитных наушниках.</w:t>
            </w:r>
          </w:p>
        </w:tc>
        <w:tc>
          <w:tcPr>
            <w:tcW w:w="6202" w:type="dxa"/>
            <w:shd w:val="clear" w:color="auto" w:fill="auto"/>
          </w:tcPr>
          <w:p w:rsidR="00286A5B" w:rsidRPr="00596D2A" w:rsidRDefault="00286A5B" w:rsidP="00B94337">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с повышенным уровнем шума.</w:t>
            </w:r>
          </w:p>
        </w:tc>
      </w:tr>
      <w:tr w:rsidR="00286A5B" w:rsidRPr="00596D2A" w:rsidTr="00B94337">
        <w:trPr>
          <w:trHeight w:val="697"/>
          <w:jc w:val="center"/>
        </w:trPr>
        <w:tc>
          <w:tcPr>
            <w:tcW w:w="1134" w:type="dxa"/>
            <w:shd w:val="clear" w:color="auto" w:fill="auto"/>
          </w:tcPr>
          <w:p w:rsidR="00286A5B" w:rsidRPr="00DB1C8C" w:rsidRDefault="00286A5B" w:rsidP="00B94337">
            <w:pPr>
              <w:rPr>
                <w:rFonts w:ascii="Calibri" w:eastAsia="Calibri" w:hAnsi="Calibri"/>
                <w:sz w:val="16"/>
                <w:szCs w:val="16"/>
              </w:rPr>
            </w:pPr>
            <w:r>
              <w:rPr>
                <w:rFonts w:ascii="Calibri" w:eastAsia="Calibri" w:hAnsi="Calibri"/>
                <w:noProof/>
                <w:sz w:val="16"/>
                <w:szCs w:val="16"/>
                <w:lang w:bidi="ar-SA"/>
              </w:rPr>
              <w:drawing>
                <wp:inline distT="0" distB="0" distL="0" distR="0" wp14:anchorId="33716C46" wp14:editId="215398AA">
                  <wp:extent cx="450409" cy="435671"/>
                  <wp:effectExtent l="19050" t="0" r="6791" b="0"/>
                  <wp:docPr id="9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srcRect/>
                          <a:stretch>
                            <a:fillRect/>
                          </a:stretch>
                        </pic:blipFill>
                        <pic:spPr bwMode="auto">
                          <a:xfrm>
                            <a:off x="0" y="0"/>
                            <a:ext cx="453454" cy="438617"/>
                          </a:xfrm>
                          <a:prstGeom prst="rect">
                            <a:avLst/>
                          </a:prstGeom>
                          <a:noFill/>
                          <a:ln w="9525">
                            <a:noFill/>
                            <a:miter lim="800000"/>
                            <a:headEnd/>
                            <a:tailEnd/>
                          </a:ln>
                        </pic:spPr>
                      </pic:pic>
                    </a:graphicData>
                  </a:graphic>
                </wp:inline>
              </w:drawing>
            </w:r>
          </w:p>
        </w:tc>
        <w:tc>
          <w:tcPr>
            <w:tcW w:w="2988" w:type="dxa"/>
            <w:shd w:val="clear" w:color="auto" w:fill="auto"/>
          </w:tcPr>
          <w:p w:rsidR="00286A5B" w:rsidRPr="00596D2A" w:rsidRDefault="00286A5B" w:rsidP="00B94337">
            <w:pPr>
              <w:rPr>
                <w:rFonts w:ascii="Arial" w:eastAsia="Calibri" w:hAnsi="Arial" w:cs="Arial"/>
                <w:sz w:val="20"/>
                <w:szCs w:val="20"/>
              </w:rPr>
            </w:pPr>
            <w:r w:rsidRPr="00596D2A">
              <w:rPr>
                <w:rFonts w:ascii="Arial" w:eastAsia="Calibri" w:hAnsi="Arial" w:cs="Arial"/>
                <w:sz w:val="20"/>
                <w:szCs w:val="20"/>
              </w:rPr>
              <w:t>Работать в защитных очках.</w:t>
            </w:r>
          </w:p>
        </w:tc>
        <w:tc>
          <w:tcPr>
            <w:tcW w:w="6202" w:type="dxa"/>
            <w:shd w:val="clear" w:color="auto" w:fill="auto"/>
          </w:tcPr>
          <w:p w:rsidR="00286A5B" w:rsidRPr="00596D2A" w:rsidRDefault="00286A5B" w:rsidP="00B94337">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где требуется защита органов зрения.</w:t>
            </w:r>
          </w:p>
        </w:tc>
      </w:tr>
      <w:tr w:rsidR="00286A5B" w:rsidRPr="00596D2A" w:rsidTr="00B94337">
        <w:trPr>
          <w:trHeight w:val="753"/>
          <w:jc w:val="center"/>
        </w:trPr>
        <w:tc>
          <w:tcPr>
            <w:tcW w:w="1134" w:type="dxa"/>
            <w:shd w:val="clear" w:color="auto" w:fill="auto"/>
          </w:tcPr>
          <w:p w:rsidR="00286A5B" w:rsidRPr="00DB1C8C" w:rsidRDefault="00286A5B" w:rsidP="00B94337">
            <w:pPr>
              <w:rPr>
                <w:rFonts w:ascii="Calibri" w:eastAsia="Calibri" w:hAnsi="Calibri"/>
                <w:sz w:val="16"/>
                <w:szCs w:val="16"/>
              </w:rPr>
            </w:pPr>
            <w:r>
              <w:rPr>
                <w:rFonts w:ascii="Calibri" w:eastAsia="Calibri" w:hAnsi="Calibri"/>
                <w:noProof/>
                <w:sz w:val="16"/>
                <w:szCs w:val="16"/>
                <w:lang w:bidi="ar-SA"/>
              </w:rPr>
              <w:drawing>
                <wp:inline distT="0" distB="0" distL="0" distR="0" wp14:anchorId="1F14866E" wp14:editId="7175E72D">
                  <wp:extent cx="450737" cy="409811"/>
                  <wp:effectExtent l="19050" t="0" r="6463" b="0"/>
                  <wp:docPr id="9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srcRect/>
                          <a:stretch>
                            <a:fillRect/>
                          </a:stretch>
                        </pic:blipFill>
                        <pic:spPr bwMode="auto">
                          <a:xfrm>
                            <a:off x="0" y="0"/>
                            <a:ext cx="454035" cy="412810"/>
                          </a:xfrm>
                          <a:prstGeom prst="rect">
                            <a:avLst/>
                          </a:prstGeom>
                          <a:noFill/>
                          <a:ln w="9525">
                            <a:noFill/>
                            <a:miter lim="800000"/>
                            <a:headEnd/>
                            <a:tailEnd/>
                          </a:ln>
                        </pic:spPr>
                      </pic:pic>
                    </a:graphicData>
                  </a:graphic>
                </wp:inline>
              </w:drawing>
            </w:r>
          </w:p>
        </w:tc>
        <w:tc>
          <w:tcPr>
            <w:tcW w:w="2988" w:type="dxa"/>
            <w:shd w:val="clear" w:color="auto" w:fill="auto"/>
          </w:tcPr>
          <w:p w:rsidR="00286A5B" w:rsidRPr="00596D2A" w:rsidRDefault="00286A5B" w:rsidP="00B94337">
            <w:pPr>
              <w:rPr>
                <w:rFonts w:ascii="Arial" w:eastAsia="Calibri" w:hAnsi="Arial" w:cs="Arial"/>
                <w:sz w:val="20"/>
                <w:szCs w:val="20"/>
              </w:rPr>
            </w:pPr>
            <w:r w:rsidRPr="00596D2A">
              <w:rPr>
                <w:rFonts w:ascii="Arial" w:eastAsia="Calibri" w:hAnsi="Arial" w:cs="Arial"/>
                <w:sz w:val="20"/>
                <w:szCs w:val="20"/>
              </w:rPr>
              <w:t xml:space="preserve">Электроинструмент класса </w:t>
            </w:r>
            <w:r w:rsidRPr="00596D2A">
              <w:rPr>
                <w:rFonts w:ascii="Arial" w:eastAsia="Calibri" w:hAnsi="Arial" w:cs="Arial"/>
                <w:sz w:val="20"/>
                <w:szCs w:val="20"/>
                <w:lang w:val="en-US"/>
              </w:rPr>
              <w:t>II</w:t>
            </w:r>
            <w:r w:rsidRPr="00596D2A">
              <w:rPr>
                <w:rFonts w:ascii="Arial" w:eastAsia="Calibri" w:hAnsi="Arial" w:cs="Arial"/>
                <w:sz w:val="20"/>
                <w:szCs w:val="20"/>
              </w:rPr>
              <w:t xml:space="preserve"> (по ГОСТ 60745-1-2009).</w:t>
            </w:r>
          </w:p>
        </w:tc>
        <w:tc>
          <w:tcPr>
            <w:tcW w:w="6202" w:type="dxa"/>
            <w:shd w:val="clear" w:color="auto" w:fill="auto"/>
          </w:tcPr>
          <w:p w:rsidR="00286A5B" w:rsidRPr="00596D2A" w:rsidRDefault="00286A5B" w:rsidP="00B94337">
            <w:pPr>
              <w:jc w:val="both"/>
              <w:rPr>
                <w:rFonts w:ascii="Arial" w:eastAsia="Calibri" w:hAnsi="Arial" w:cs="Arial"/>
                <w:sz w:val="20"/>
                <w:szCs w:val="20"/>
              </w:rPr>
            </w:pPr>
            <w:r w:rsidRPr="00596D2A">
              <w:rPr>
                <w:rFonts w:ascii="Arial" w:eastAsia="Calibri" w:hAnsi="Arial" w:cs="Arial"/>
                <w:sz w:val="20"/>
                <w:szCs w:val="20"/>
              </w:rPr>
              <w:t>Электроинструмент с двойной изоляцией. Заземление не предусматривается.</w:t>
            </w:r>
          </w:p>
        </w:tc>
      </w:tr>
    </w:tbl>
    <w:p w:rsidR="00286A5B" w:rsidRPr="007912E8" w:rsidRDefault="00286A5B" w:rsidP="00286A5B">
      <w:pPr>
        <w:spacing w:before="242" w:line="252" w:lineRule="auto"/>
        <w:ind w:right="376"/>
        <w:jc w:val="center"/>
        <w:rPr>
          <w:rFonts w:ascii="Arial Narrow" w:hAnsi="Arial Narrow"/>
          <w:b/>
          <w:color w:val="A6A6A6" w:themeColor="background1" w:themeShade="A6"/>
          <w:sz w:val="28"/>
          <w:szCs w:val="28"/>
        </w:rPr>
      </w:pPr>
      <w:r w:rsidRPr="007912E8">
        <w:rPr>
          <w:rFonts w:ascii="Arial Narrow" w:hAnsi="Arial Narrow"/>
          <w:b/>
          <w:color w:val="A6A6A6" w:themeColor="background1" w:themeShade="A6"/>
          <w:sz w:val="28"/>
          <w:szCs w:val="28"/>
        </w:rPr>
        <w:lastRenderedPageBreak/>
        <w:t>ИНСТРУКЦИЯ ПО ЭКСПЛУАТАЦИИ И ТЕХНИЧЕСКОМУ ОБСЛУЖИВАНИЮ.</w:t>
      </w:r>
    </w:p>
    <w:p w:rsidR="00286A5B" w:rsidRPr="00D910F1" w:rsidRDefault="00286A5B" w:rsidP="00286A5B">
      <w:pPr>
        <w:pStyle w:val="1"/>
        <w:ind w:left="0" w:right="340"/>
        <w:jc w:val="right"/>
        <w:rPr>
          <w:rFonts w:eastAsiaTheme="minorEastAsia"/>
          <w:lang w:eastAsia="zh-CN"/>
        </w:rPr>
      </w:pPr>
      <w:r>
        <w:rPr>
          <w:noProof/>
          <w:lang w:bidi="ar-SA"/>
        </w:rPr>
        <mc:AlternateContent>
          <mc:Choice Requires="wps">
            <w:drawing>
              <wp:anchor distT="4294967294" distB="4294967294" distL="114300" distR="114300" simplePos="0" relativeHeight="251895296" behindDoc="0" locked="0" layoutInCell="1" allowOverlap="1" wp14:anchorId="5332928C" wp14:editId="562CDF99">
                <wp:simplePos x="0" y="0"/>
                <wp:positionH relativeFrom="page">
                  <wp:posOffset>0</wp:posOffset>
                </wp:positionH>
                <wp:positionV relativeFrom="paragraph">
                  <wp:posOffset>181609</wp:posOffset>
                </wp:positionV>
                <wp:extent cx="5729605" cy="0"/>
                <wp:effectExtent l="0" t="19050" r="23495" b="19050"/>
                <wp:wrapNone/>
                <wp:docPr id="931" name="Прямая соединительная линия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2E819" id="Прямая соединительная линия 931" o:spid="_x0000_s1026" style="position:absolute;z-index:25189529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" strokecolor="#808285" strokeweight="1.0675mm">
                <w10:wrap anchorx="page"/>
              </v:line>
            </w:pict>
          </mc:Fallback>
        </mc:AlternateContent>
      </w:r>
      <w:r>
        <w:rPr>
          <w:color w:val="808285"/>
        </w:rPr>
        <w:t>СОДЕРЖАНИЕ</w:t>
      </w:r>
    </w:p>
    <w:p w:rsidR="00286A5B" w:rsidRPr="005670B0" w:rsidRDefault="00286A5B" w:rsidP="00286A5B">
      <w:pPr>
        <w:spacing w:line="244" w:lineRule="auto"/>
        <w:rPr>
          <w:rFonts w:ascii="Arial Narrow" w:eastAsiaTheme="minorEastAsia" w:hAnsi="Arial Narrow"/>
          <w:sz w:val="24"/>
          <w:lang w:eastAsia="zh-CN"/>
        </w:rPr>
      </w:pPr>
    </w:p>
    <w:p w:rsidR="00286A5B" w:rsidRPr="00A637BE" w:rsidRDefault="00286A5B" w:rsidP="00286A5B">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Область применения и назначение.</w:t>
      </w:r>
      <w:r w:rsidRPr="00A637BE">
        <w:rPr>
          <w:rFonts w:ascii="Arial" w:hAnsi="Arial" w:cs="Arial"/>
          <w:color w:val="231F20"/>
          <w:sz w:val="24"/>
          <w:szCs w:val="24"/>
          <w:u w:val="dotted" w:color="939598"/>
        </w:rPr>
        <w:tab/>
      </w:r>
      <w:r w:rsidRPr="00A637BE">
        <w:rPr>
          <w:rFonts w:ascii="Arial" w:hAnsi="Arial" w:cs="Arial"/>
          <w:color w:val="231F20"/>
          <w:sz w:val="24"/>
          <w:szCs w:val="24"/>
        </w:rPr>
        <w:t>3 Внешний вид.</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4</w:t>
      </w:r>
      <w:r w:rsidRPr="00A637BE">
        <w:rPr>
          <w:rFonts w:ascii="Arial" w:hAnsi="Arial" w:cs="Arial"/>
          <w:color w:val="231F20"/>
          <w:sz w:val="24"/>
          <w:szCs w:val="24"/>
        </w:rPr>
        <w:t xml:space="preserve"> Технические характеристики.</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5</w:t>
      </w:r>
      <w:r w:rsidRPr="00A637BE">
        <w:rPr>
          <w:rFonts w:ascii="Arial" w:hAnsi="Arial" w:cs="Arial"/>
          <w:color w:val="231F20"/>
          <w:sz w:val="24"/>
          <w:szCs w:val="24"/>
        </w:rPr>
        <w:t xml:space="preserve"> Правила эксплуатации оборудования.</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9</w:t>
      </w:r>
      <w:r w:rsidRPr="00A637BE">
        <w:rPr>
          <w:rFonts w:ascii="Arial" w:hAnsi="Arial" w:cs="Arial"/>
          <w:color w:val="231F20"/>
          <w:sz w:val="24"/>
          <w:szCs w:val="24"/>
        </w:rPr>
        <w:t xml:space="preserve"> Работа с инструментом.</w:t>
      </w:r>
      <w:r w:rsidRPr="00A637BE">
        <w:rPr>
          <w:rFonts w:ascii="Arial" w:hAnsi="Arial" w:cs="Arial"/>
          <w:color w:val="231F20"/>
          <w:sz w:val="24"/>
          <w:szCs w:val="24"/>
          <w:u w:val="dotted" w:color="939598"/>
        </w:rPr>
        <w:tab/>
      </w:r>
      <w:r w:rsidRPr="00A637BE">
        <w:rPr>
          <w:rFonts w:ascii="Arial" w:eastAsiaTheme="minorEastAsia" w:hAnsi="Arial" w:cs="Arial"/>
          <w:color w:val="231F20"/>
          <w:spacing w:val="-8"/>
          <w:sz w:val="24"/>
          <w:szCs w:val="24"/>
          <w:lang w:eastAsia="zh-CN"/>
        </w:rPr>
        <w:t>10</w:t>
      </w:r>
      <w:r w:rsidRPr="00A637BE">
        <w:rPr>
          <w:rFonts w:ascii="Arial" w:hAnsi="Arial" w:cs="Arial"/>
          <w:color w:val="231F20"/>
          <w:spacing w:val="-8"/>
          <w:sz w:val="24"/>
          <w:szCs w:val="24"/>
        </w:rPr>
        <w:t xml:space="preserve"> </w:t>
      </w:r>
      <w:r w:rsidRPr="00A637BE">
        <w:rPr>
          <w:rFonts w:ascii="Arial" w:hAnsi="Arial" w:cs="Arial"/>
          <w:color w:val="231F20"/>
          <w:sz w:val="24"/>
          <w:szCs w:val="24"/>
        </w:rPr>
        <w:t>Правила установки частей оборудования.</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sidRPr="00A637BE">
        <w:rPr>
          <w:rFonts w:ascii="Arial" w:eastAsiaTheme="minorEastAsia" w:hAnsi="Arial" w:cs="Arial"/>
          <w:color w:val="231F20"/>
          <w:spacing w:val="-8"/>
          <w:sz w:val="24"/>
          <w:szCs w:val="24"/>
          <w:lang w:eastAsia="zh-CN"/>
        </w:rPr>
        <w:t>3</w:t>
      </w:r>
    </w:p>
    <w:p w:rsidR="00286A5B" w:rsidRPr="00A637BE" w:rsidRDefault="00286A5B" w:rsidP="00286A5B">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Техническое обслуживание.</w:t>
      </w:r>
      <w:r w:rsidRPr="00A637BE">
        <w:rPr>
          <w:rFonts w:ascii="Arial" w:hAnsi="Arial" w:cs="Arial"/>
          <w:color w:val="231F20"/>
          <w:sz w:val="24"/>
          <w:szCs w:val="24"/>
          <w:u w:val="dotted" w:color="939598"/>
        </w:rPr>
        <w:tab/>
        <w:t>15</w:t>
      </w:r>
      <w:r w:rsidRPr="00A637BE">
        <w:rPr>
          <w:rFonts w:ascii="Arial" w:hAnsi="Arial" w:cs="Arial"/>
          <w:color w:val="231F20"/>
          <w:sz w:val="24"/>
          <w:szCs w:val="24"/>
        </w:rPr>
        <w:t xml:space="preserve"> Гарантийное обязательство.</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15</w:t>
      </w:r>
      <w:r w:rsidRPr="00A637BE">
        <w:rPr>
          <w:rFonts w:ascii="Arial" w:hAnsi="Arial" w:cs="Arial"/>
          <w:color w:val="231F20"/>
          <w:sz w:val="24"/>
          <w:szCs w:val="24"/>
        </w:rPr>
        <w:t xml:space="preserve"> Срок службы</w:t>
      </w:r>
      <w:r>
        <w:rPr>
          <w:rFonts w:ascii="Arial" w:hAnsi="Arial" w:cs="Arial"/>
          <w:color w:val="231F20"/>
          <w:sz w:val="24"/>
          <w:szCs w:val="24"/>
        </w:rPr>
        <w:t>.</w:t>
      </w:r>
      <w:r w:rsidRPr="00A637BE">
        <w:rPr>
          <w:rFonts w:ascii="Arial" w:hAnsi="Arial" w:cs="Arial"/>
          <w:color w:val="231F20"/>
          <w:sz w:val="24"/>
          <w:szCs w:val="24"/>
          <w:u w:val="dotted" w:color="939598"/>
        </w:rPr>
        <w:tab/>
        <w:t>16</w:t>
      </w:r>
      <w:r w:rsidRPr="00A637BE">
        <w:rPr>
          <w:rFonts w:ascii="Arial" w:hAnsi="Arial" w:cs="Arial"/>
          <w:color w:val="231F20"/>
          <w:sz w:val="24"/>
          <w:szCs w:val="24"/>
        </w:rPr>
        <w:t xml:space="preserve"> Перечень критических отказов и ошибочные действия персонала или пользователя</w:t>
      </w:r>
      <w:r>
        <w:rPr>
          <w:rFonts w:ascii="Arial" w:hAnsi="Arial" w:cs="Arial"/>
          <w:color w:val="231F20"/>
          <w:sz w:val="24"/>
          <w:szCs w:val="24"/>
        </w:rPr>
        <w:t xml:space="preserve"> </w:t>
      </w:r>
      <w:r w:rsidRPr="00A637BE">
        <w:rPr>
          <w:rFonts w:ascii="Arial" w:hAnsi="Arial" w:cs="Arial"/>
          <w:color w:val="231F20"/>
          <w:sz w:val="24"/>
          <w:szCs w:val="24"/>
        </w:rPr>
        <w:t>16 Критерии предельных состояний</w:t>
      </w:r>
      <w:r>
        <w:rPr>
          <w:rFonts w:ascii="Arial" w:hAnsi="Arial" w:cs="Arial"/>
          <w:color w:val="231F20"/>
          <w:sz w:val="24"/>
          <w:szCs w:val="24"/>
        </w:rPr>
        <w:t>.</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16</w:t>
      </w:r>
      <w:r w:rsidRPr="00A637BE">
        <w:rPr>
          <w:rFonts w:ascii="Arial" w:hAnsi="Arial" w:cs="Arial"/>
          <w:color w:val="231F20"/>
          <w:sz w:val="24"/>
          <w:szCs w:val="24"/>
        </w:rPr>
        <w:t xml:space="preserve"> 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sidRPr="00A637BE">
        <w:rPr>
          <w:rFonts w:ascii="Arial" w:eastAsiaTheme="minorEastAsia" w:hAnsi="Arial" w:cs="Arial"/>
          <w:color w:val="231F20"/>
          <w:spacing w:val="-8"/>
          <w:sz w:val="24"/>
          <w:szCs w:val="24"/>
          <w:lang w:eastAsia="zh-CN"/>
        </w:rPr>
        <w:t>17</w:t>
      </w:r>
      <w:r w:rsidRPr="00A637BE">
        <w:rPr>
          <w:rFonts w:ascii="Arial" w:hAnsi="Arial" w:cs="Arial"/>
          <w:color w:val="231F20"/>
          <w:spacing w:val="-8"/>
          <w:sz w:val="24"/>
          <w:szCs w:val="24"/>
        </w:rPr>
        <w:t xml:space="preserve"> </w:t>
      </w: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sidRPr="00A637BE">
        <w:rPr>
          <w:rFonts w:ascii="Arial" w:eastAsiaTheme="minorEastAsia" w:hAnsi="Arial" w:cs="Arial"/>
          <w:color w:val="231F20"/>
          <w:spacing w:val="-8"/>
          <w:sz w:val="24"/>
          <w:szCs w:val="24"/>
          <w:lang w:eastAsia="zh-CN"/>
        </w:rPr>
        <w:t>7</w:t>
      </w:r>
      <w:r w:rsidRPr="00A637BE">
        <w:rPr>
          <w:rFonts w:ascii="Arial" w:hAnsi="Arial" w:cs="Arial"/>
          <w:color w:val="231F20"/>
          <w:sz w:val="24"/>
          <w:szCs w:val="24"/>
        </w:rPr>
        <w:t xml:space="preserve"> Транспортировка.</w:t>
      </w:r>
      <w:r w:rsidRPr="00A637BE">
        <w:rPr>
          <w:rFonts w:ascii="Arial" w:hAnsi="Arial" w:cs="Arial"/>
          <w:color w:val="231F20"/>
          <w:sz w:val="24"/>
          <w:szCs w:val="24"/>
          <w:u w:val="dotted" w:color="939598"/>
        </w:rPr>
        <w:tab/>
      </w:r>
      <w:r>
        <w:rPr>
          <w:rFonts w:ascii="Arial" w:eastAsiaTheme="minorEastAsia" w:hAnsi="Arial" w:cs="Arial"/>
          <w:color w:val="231F20"/>
          <w:sz w:val="24"/>
          <w:szCs w:val="24"/>
          <w:lang w:eastAsia="zh-CN"/>
        </w:rPr>
        <w:t>18</w:t>
      </w:r>
    </w:p>
    <w:p w:rsidR="00286A5B" w:rsidRPr="00A637BE" w:rsidRDefault="00286A5B" w:rsidP="00286A5B">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Pr>
          <w:rFonts w:ascii="Arial" w:eastAsiaTheme="minorEastAsia" w:hAnsi="Arial" w:cs="Arial"/>
          <w:color w:val="231F20"/>
          <w:sz w:val="24"/>
          <w:szCs w:val="24"/>
          <w:lang w:eastAsia="zh-CN"/>
        </w:rPr>
        <w:t>19</w:t>
      </w:r>
    </w:p>
    <w:p w:rsidR="00286A5B" w:rsidRPr="00A637BE" w:rsidRDefault="00286A5B" w:rsidP="00286A5B">
      <w:pPr>
        <w:tabs>
          <w:tab w:val="left" w:pos="10585"/>
        </w:tabs>
        <w:ind w:left="1077" w:right="686"/>
        <w:rPr>
          <w:rFonts w:ascii="Arial" w:hAnsi="Arial" w:cs="Arial"/>
          <w:sz w:val="24"/>
          <w:szCs w:val="24"/>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Pr>
          <w:rFonts w:ascii="Arial" w:eastAsiaTheme="minorEastAsia" w:hAnsi="Arial" w:cs="Arial"/>
          <w:color w:val="231F20"/>
          <w:sz w:val="24"/>
          <w:szCs w:val="24"/>
          <w:lang w:eastAsia="zh-CN"/>
        </w:rPr>
        <w:t>19</w:t>
      </w:r>
      <w:r w:rsidRPr="00A637BE">
        <w:rPr>
          <w:rFonts w:ascii="Arial" w:hAnsi="Arial" w:cs="Arial"/>
          <w:color w:val="231F20"/>
          <w:sz w:val="24"/>
          <w:szCs w:val="24"/>
        </w:rPr>
        <w:t xml:space="preserve"> Информация для покупателя.</w:t>
      </w:r>
      <w:r w:rsidRPr="00A637BE">
        <w:rPr>
          <w:rFonts w:ascii="Arial" w:hAnsi="Arial" w:cs="Arial"/>
          <w:color w:val="231F20"/>
          <w:sz w:val="24"/>
          <w:szCs w:val="24"/>
          <w:u w:val="dotted" w:color="939598"/>
        </w:rPr>
        <w:tab/>
      </w:r>
      <w:r>
        <w:rPr>
          <w:rFonts w:ascii="Arial" w:eastAsiaTheme="minorEastAsia" w:hAnsi="Arial" w:cs="Arial"/>
          <w:color w:val="231F20"/>
          <w:spacing w:val="-8"/>
          <w:sz w:val="24"/>
          <w:szCs w:val="24"/>
          <w:lang w:eastAsia="zh-CN"/>
        </w:rPr>
        <w:t>20</w:t>
      </w:r>
    </w:p>
    <w:p w:rsidR="00802E20" w:rsidRDefault="00802E20" w:rsidP="00802E20">
      <w:pPr>
        <w:tabs>
          <w:tab w:val="left" w:pos="10585"/>
        </w:tabs>
        <w:ind w:left="1077" w:right="686"/>
        <w:jc w:val="both"/>
        <w:rPr>
          <w:rFonts w:ascii="Arial" w:hAnsi="Arial" w:cs="Arial"/>
          <w:sz w:val="20"/>
          <w:szCs w:val="20"/>
        </w:rPr>
      </w:pPr>
    </w:p>
    <w:p w:rsidR="00286A5B" w:rsidRDefault="00286A5B" w:rsidP="00802E20">
      <w:pPr>
        <w:tabs>
          <w:tab w:val="left" w:pos="10585"/>
        </w:tabs>
        <w:ind w:left="1077" w:right="686"/>
        <w:jc w:val="both"/>
        <w:rPr>
          <w:rFonts w:ascii="Arial" w:hAnsi="Arial" w:cs="Arial"/>
          <w:sz w:val="20"/>
          <w:szCs w:val="20"/>
        </w:rPr>
      </w:pPr>
    </w:p>
    <w:p w:rsidR="00802E20" w:rsidRPr="00E53F41" w:rsidRDefault="00802E20" w:rsidP="00802E20">
      <w:pPr>
        <w:tabs>
          <w:tab w:val="left" w:pos="10585"/>
        </w:tabs>
        <w:ind w:left="1077" w:right="686"/>
        <w:jc w:val="both"/>
        <w:rPr>
          <w:rFonts w:ascii="Arial" w:hAnsi="Arial" w:cs="Arial"/>
          <w:sz w:val="20"/>
          <w:szCs w:val="20"/>
        </w:rPr>
      </w:pPr>
      <w:r w:rsidRPr="00E53F41">
        <w:rPr>
          <w:rFonts w:ascii="Arial" w:hAnsi="Arial" w:cs="Arial"/>
          <w:sz w:val="20"/>
          <w:szCs w:val="20"/>
        </w:rPr>
        <w:lastRenderedPageBreak/>
        <w:t>Уважаемый покупатель!</w:t>
      </w:r>
    </w:p>
    <w:p w:rsidR="00802E20" w:rsidRPr="00802E20" w:rsidRDefault="00802E20" w:rsidP="00802E20">
      <w:pPr>
        <w:tabs>
          <w:tab w:val="left" w:pos="10585"/>
        </w:tabs>
        <w:ind w:left="1077" w:right="686"/>
        <w:jc w:val="both"/>
        <w:rPr>
          <w:rFonts w:ascii="Arial" w:hAnsi="Arial" w:cs="Arial"/>
          <w:sz w:val="20"/>
          <w:szCs w:val="20"/>
        </w:rPr>
      </w:pPr>
      <w:r w:rsidRPr="00630A8D">
        <w:rPr>
          <w:rFonts w:ascii="Arial" w:hAnsi="Arial" w:cs="Arial"/>
          <w:sz w:val="20"/>
          <w:szCs w:val="20"/>
        </w:rPr>
        <w:t>Компания</w:t>
      </w:r>
      <w:r w:rsidRPr="00630A8D">
        <w:rPr>
          <w:rFonts w:ascii="Arial" w:hAnsi="Arial" w:cs="Arial" w:hint="eastAsia"/>
          <w:sz w:val="20"/>
          <w:szCs w:val="20"/>
        </w:rPr>
        <w:t xml:space="preserve"> </w:t>
      </w:r>
      <w:r w:rsidRPr="00802E20">
        <w:rPr>
          <w:rFonts w:ascii="Arial" w:hAnsi="Arial" w:cs="Arial"/>
          <w:noProof/>
          <w:sz w:val="20"/>
          <w:szCs w:val="20"/>
          <w:lang w:bidi="ar-SA"/>
        </w:rPr>
        <w:drawing>
          <wp:inline distT="0" distB="0" distL="0" distR="0" wp14:anchorId="79A9E5A2" wp14:editId="05DB6A32">
            <wp:extent cx="931545" cy="120650"/>
            <wp:effectExtent l="19050" t="0" r="1905"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931545" cy="120650"/>
                    </a:xfrm>
                    <a:prstGeom prst="rect">
                      <a:avLst/>
                    </a:prstGeom>
                    <a:noFill/>
                    <a:ln w="9525">
                      <a:noFill/>
                      <a:miter lim="800000"/>
                      <a:headEnd/>
                      <a:tailEnd/>
                    </a:ln>
                  </pic:spPr>
                </pic:pic>
              </a:graphicData>
            </a:graphic>
          </wp:inline>
        </w:drawing>
      </w:r>
      <w:r>
        <w:rPr>
          <w:rFonts w:ascii="Arial" w:hAnsi="Arial" w:cs="Arial"/>
          <w:sz w:val="20"/>
          <w:szCs w:val="20"/>
        </w:rPr>
        <w:t xml:space="preserve"> </w:t>
      </w:r>
      <w:r w:rsidRPr="00630A8D">
        <w:rPr>
          <w:rFonts w:ascii="Arial" w:hAnsi="Arial" w:cs="Arial"/>
          <w:sz w:val="20"/>
          <w:szCs w:val="20"/>
        </w:rPr>
        <w:t xml:space="preserve"> благодарит Вас за приобретение данного электроинструмента</w:t>
      </w:r>
      <w:r w:rsidRPr="00955696">
        <w:rPr>
          <w:rFonts w:ascii="Arial" w:hAnsi="Arial" w:cs="Arial"/>
          <w:sz w:val="20"/>
          <w:szCs w:val="20"/>
        </w:rPr>
        <w:t>.</w:t>
      </w:r>
      <w:r>
        <w:rPr>
          <w:rFonts w:ascii="Arial" w:hAnsi="Arial" w:cs="Arial"/>
          <w:sz w:val="20"/>
          <w:szCs w:val="20"/>
        </w:rPr>
        <w:t xml:space="preserve"> </w:t>
      </w:r>
      <w:r w:rsidRPr="00802E20">
        <w:rPr>
          <w:rFonts w:ascii="Arial" w:hAnsi="Arial" w:cs="Arial"/>
          <w:sz w:val="20"/>
          <w:szCs w:val="20"/>
        </w:rPr>
        <w:t>Изделия под торговой маркой</w:t>
      </w:r>
      <w:r w:rsidRPr="00802E20">
        <w:rPr>
          <w:rFonts w:ascii="Arial" w:hAnsi="Arial" w:cs="Arial"/>
          <w:noProof/>
          <w:sz w:val="20"/>
          <w:szCs w:val="20"/>
          <w:lang w:bidi="ar-SA"/>
        </w:rPr>
        <w:drawing>
          <wp:inline distT="0" distB="0" distL="0" distR="0" wp14:anchorId="35E0CADA" wp14:editId="0BD2E218">
            <wp:extent cx="931545" cy="120650"/>
            <wp:effectExtent l="19050" t="0" r="1905"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931545" cy="120650"/>
                    </a:xfrm>
                    <a:prstGeom prst="rect">
                      <a:avLst/>
                    </a:prstGeom>
                    <a:noFill/>
                    <a:ln w="9525">
                      <a:noFill/>
                      <a:miter lim="800000"/>
                      <a:headEnd/>
                      <a:tailEnd/>
                    </a:ln>
                  </pic:spPr>
                </pic:pic>
              </a:graphicData>
            </a:graphic>
          </wp:inline>
        </w:drawing>
      </w:r>
      <w:r w:rsidRPr="00955696">
        <w:rPr>
          <w:rFonts w:ascii="Arial" w:hAnsi="Arial" w:cs="Arial"/>
          <w:sz w:val="20"/>
          <w:szCs w:val="20"/>
        </w:rPr>
        <w:t xml:space="preserve"> </w:t>
      </w:r>
      <w:r w:rsidRPr="00802E20">
        <w:rPr>
          <w:rFonts w:ascii="Arial" w:hAnsi="Arial" w:cs="Arial"/>
          <w:sz w:val="20"/>
          <w:szCs w:val="20"/>
        </w:rPr>
        <w:t>постоянно усовершенствуются и улучшаются. Поэтому технические характеристики и дизайн могут меняться без предварительного уведомления.  Приносим Вам наши глубочайшие извинения за возможные причиненные этим неудобства.</w:t>
      </w:r>
    </w:p>
    <w:p w:rsidR="00802E20" w:rsidRPr="00630A8D" w:rsidRDefault="00802E20" w:rsidP="00802E20">
      <w:pPr>
        <w:tabs>
          <w:tab w:val="left" w:pos="10585"/>
        </w:tabs>
        <w:ind w:left="1077" w:right="686"/>
        <w:jc w:val="both"/>
        <w:rPr>
          <w:rFonts w:ascii="Arial" w:hAnsi="Arial" w:cs="Arial"/>
          <w:sz w:val="20"/>
          <w:szCs w:val="20"/>
        </w:rPr>
      </w:pPr>
      <w:r w:rsidRPr="00802E20">
        <w:rPr>
          <w:rFonts w:ascii="Arial" w:hAnsi="Arial" w:cs="Arial"/>
          <w:b/>
          <w:sz w:val="20"/>
          <w:szCs w:val="20"/>
        </w:rPr>
        <w:t>ВНИМАНИЕ!</w:t>
      </w:r>
      <w:r w:rsidRPr="00630A8D">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802E20" w:rsidRPr="00704142" w:rsidRDefault="00F602C9" w:rsidP="00802E20">
      <w:pPr>
        <w:pStyle w:val="1"/>
        <w:ind w:left="603"/>
        <w:rPr>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859456" behindDoc="0" locked="0" layoutInCell="1" allowOverlap="1">
                <wp:simplePos x="0" y="0"/>
                <wp:positionH relativeFrom="column">
                  <wp:posOffset>3090545</wp:posOffset>
                </wp:positionH>
                <wp:positionV relativeFrom="paragraph">
                  <wp:posOffset>188594</wp:posOffset>
                </wp:positionV>
                <wp:extent cx="5241925" cy="0"/>
                <wp:effectExtent l="0" t="19050" r="22225" b="190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1925"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930C2CC" id="Прямая соединительная линия 134" o:spid="_x0000_s1026" style="position:absolute;z-index:251859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3.35pt,14.85pt" to="656.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" strokecolor="#a5a5a5 [2092]" strokeweight="2.25pt">
                <o:lock v:ext="edit" shapetype="f"/>
              </v:line>
            </w:pict>
          </mc:Fallback>
        </mc:AlternateContent>
      </w:r>
      <w:r w:rsidR="00802E20" w:rsidRPr="00704142">
        <w:rPr>
          <w:b/>
          <w:color w:val="808285"/>
          <w:sz w:val="24"/>
          <w:szCs w:val="24"/>
        </w:rPr>
        <w:t>ОБЛАСТЬ ПРИМЕНЕНИЯ И НАЗНАЧЕНИЕ.</w:t>
      </w:r>
    </w:p>
    <w:p w:rsidR="00802E20" w:rsidRPr="00543CA2" w:rsidRDefault="00802E20" w:rsidP="00802E20">
      <w:pPr>
        <w:tabs>
          <w:tab w:val="left" w:pos="10585"/>
        </w:tabs>
        <w:ind w:left="720" w:right="686"/>
        <w:jc w:val="both"/>
        <w:rPr>
          <w:rFonts w:ascii="Arial" w:hAnsi="Arial" w:cs="Arial"/>
          <w:b/>
          <w:sz w:val="20"/>
          <w:szCs w:val="20"/>
        </w:rPr>
      </w:pPr>
      <w:r w:rsidRPr="00543CA2">
        <w:rPr>
          <w:rFonts w:ascii="Arial" w:hAnsi="Arial" w:cs="Arial"/>
          <w:b/>
          <w:sz w:val="20"/>
          <w:szCs w:val="20"/>
        </w:rPr>
        <w:t>Назначение.</w:t>
      </w:r>
    </w:p>
    <w:p w:rsidR="00802E20" w:rsidRPr="00543CA2" w:rsidRDefault="00802E20" w:rsidP="00802E20">
      <w:pPr>
        <w:tabs>
          <w:tab w:val="left" w:pos="10585"/>
        </w:tabs>
        <w:ind w:left="1077" w:right="686"/>
        <w:jc w:val="both"/>
        <w:rPr>
          <w:rFonts w:ascii="Arial" w:hAnsi="Arial" w:cs="Arial"/>
          <w:sz w:val="20"/>
          <w:szCs w:val="20"/>
        </w:rPr>
      </w:pPr>
      <w:r w:rsidRPr="00543CA2">
        <w:rPr>
          <w:rFonts w:ascii="Arial" w:hAnsi="Arial" w:cs="Arial"/>
          <w:sz w:val="20"/>
          <w:szCs w:val="20"/>
        </w:rPr>
        <w:t xml:space="preserve">Настоящий электроинструмент предназначен для завинчивания и вывинчивания шурупов, сверления отверстий в древесине, металле, керамике и синтетических материалах. </w:t>
      </w:r>
    </w:p>
    <w:p w:rsidR="00802E20" w:rsidRPr="00543CA2" w:rsidRDefault="00802E20" w:rsidP="00802E20">
      <w:pPr>
        <w:tabs>
          <w:tab w:val="left" w:pos="10585"/>
        </w:tabs>
        <w:ind w:left="1077" w:right="686"/>
        <w:jc w:val="both"/>
        <w:rPr>
          <w:rFonts w:ascii="Arial" w:hAnsi="Arial" w:cs="Arial"/>
          <w:sz w:val="20"/>
          <w:szCs w:val="20"/>
        </w:rPr>
      </w:pPr>
      <w:r w:rsidRPr="00543CA2">
        <w:rPr>
          <w:rFonts w:ascii="Arial" w:hAnsi="Arial" w:cs="Arial"/>
          <w:b/>
          <w:sz w:val="20"/>
          <w:szCs w:val="20"/>
        </w:rPr>
        <w:t>ЗАПРЕЩЕНО!</w:t>
      </w:r>
      <w:r w:rsidRPr="00543CA2">
        <w:rPr>
          <w:rFonts w:ascii="Arial" w:hAnsi="Arial" w:cs="Arial"/>
          <w:sz w:val="20"/>
          <w:szCs w:val="20"/>
        </w:rPr>
        <w:t xml:space="preserve"> Применение инструмента не по назначению не допускается!</w:t>
      </w:r>
    </w:p>
    <w:p w:rsidR="00802E20" w:rsidRPr="00543CA2" w:rsidRDefault="00802E20" w:rsidP="00802E20">
      <w:pPr>
        <w:tabs>
          <w:tab w:val="left" w:pos="10585"/>
        </w:tabs>
        <w:ind w:left="720" w:right="686"/>
        <w:jc w:val="both"/>
        <w:rPr>
          <w:rFonts w:ascii="Arial" w:hAnsi="Arial" w:cs="Arial"/>
          <w:b/>
          <w:sz w:val="20"/>
          <w:szCs w:val="20"/>
        </w:rPr>
      </w:pPr>
      <w:r w:rsidRPr="00543CA2">
        <w:rPr>
          <w:rFonts w:ascii="Arial" w:hAnsi="Arial" w:cs="Arial"/>
          <w:b/>
          <w:sz w:val="20"/>
          <w:szCs w:val="20"/>
        </w:rPr>
        <w:t>Область применения.</w:t>
      </w:r>
    </w:p>
    <w:p w:rsidR="00802E20" w:rsidRPr="00543CA2" w:rsidRDefault="00802E20" w:rsidP="00802E20">
      <w:pPr>
        <w:tabs>
          <w:tab w:val="left" w:pos="10585"/>
        </w:tabs>
        <w:ind w:left="1077" w:right="686"/>
        <w:jc w:val="both"/>
        <w:rPr>
          <w:rFonts w:ascii="Arial" w:hAnsi="Arial" w:cs="Arial"/>
          <w:sz w:val="20"/>
          <w:szCs w:val="20"/>
        </w:rPr>
      </w:pPr>
      <w:r w:rsidRPr="00543CA2">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Степень защиты, обеспечиваемая оболочкой - IP20 (МЭК 60529).</w:t>
      </w:r>
    </w:p>
    <w:p w:rsidR="00802E20" w:rsidRPr="00543CA2" w:rsidRDefault="00802E20" w:rsidP="00802E20">
      <w:pPr>
        <w:tabs>
          <w:tab w:val="left" w:pos="10585"/>
        </w:tabs>
        <w:ind w:left="1077" w:right="686"/>
        <w:jc w:val="both"/>
        <w:rPr>
          <w:rFonts w:ascii="Arial" w:hAnsi="Arial" w:cs="Arial"/>
          <w:sz w:val="20"/>
          <w:szCs w:val="20"/>
        </w:rPr>
      </w:pPr>
      <w:r w:rsidRPr="00543CA2">
        <w:rPr>
          <w:rFonts w:ascii="Arial" w:hAnsi="Arial" w:cs="Arial"/>
          <w:b/>
          <w:sz w:val="20"/>
          <w:szCs w:val="20"/>
        </w:rPr>
        <w:t>ВНИМАНИЕ!</w:t>
      </w:r>
      <w:r w:rsidRPr="00543CA2">
        <w:rPr>
          <w:rFonts w:ascii="Arial" w:hAnsi="Arial" w:cs="Arial"/>
          <w:sz w:val="20"/>
          <w:szCs w:val="20"/>
        </w:rPr>
        <w:t xml:space="preserve"> Придерживайтесь следующего режима работ с инструментом! После непрерывной работы в течение 15-20 минут необходимо выключить инструмент, возобновить работу можно через 5 минут. Рекомендуется работать с инструментом не более 20 часов в неделю.</w:t>
      </w:r>
    </w:p>
    <w:p w:rsidR="00802E20" w:rsidRPr="00543CA2" w:rsidRDefault="00802E20" w:rsidP="00802E20">
      <w:pPr>
        <w:tabs>
          <w:tab w:val="left" w:pos="10585"/>
        </w:tabs>
        <w:ind w:left="720" w:right="686"/>
        <w:jc w:val="both"/>
        <w:rPr>
          <w:rFonts w:ascii="Arial" w:hAnsi="Arial" w:cs="Arial"/>
          <w:b/>
          <w:sz w:val="20"/>
          <w:szCs w:val="20"/>
        </w:rPr>
      </w:pPr>
      <w:r w:rsidRPr="00543CA2">
        <w:rPr>
          <w:rFonts w:ascii="Arial" w:hAnsi="Arial" w:cs="Arial"/>
          <w:b/>
          <w:sz w:val="20"/>
          <w:szCs w:val="20"/>
        </w:rPr>
        <w:t>Источник питания.</w:t>
      </w:r>
    </w:p>
    <w:p w:rsidR="00802E20" w:rsidRPr="00543CA2" w:rsidRDefault="00802E20" w:rsidP="00802E20">
      <w:pPr>
        <w:tabs>
          <w:tab w:val="left" w:pos="10585"/>
        </w:tabs>
        <w:ind w:left="1077" w:right="686"/>
        <w:jc w:val="both"/>
        <w:rPr>
          <w:rFonts w:ascii="Arial" w:hAnsi="Arial" w:cs="Arial"/>
          <w:sz w:val="20"/>
          <w:szCs w:val="20"/>
        </w:rPr>
      </w:pPr>
      <w:r w:rsidRPr="00543CA2">
        <w:rPr>
          <w:rFonts w:ascii="Arial" w:hAnsi="Arial" w:cs="Arial"/>
          <w:sz w:val="20"/>
          <w:szCs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802E20" w:rsidRDefault="00802E20" w:rsidP="00802E20">
      <w:pPr>
        <w:pStyle w:val="1"/>
        <w:ind w:left="603"/>
        <w:rPr>
          <w:rFonts w:ascii="Arial" w:hAnsi="Arial" w:cs="Arial"/>
          <w:b/>
          <w:color w:val="808285"/>
          <w:sz w:val="24"/>
          <w:szCs w:val="24"/>
        </w:rPr>
      </w:pPr>
    </w:p>
    <w:p w:rsidR="00286A5B" w:rsidRDefault="00286A5B" w:rsidP="00802E20">
      <w:pPr>
        <w:pStyle w:val="1"/>
        <w:ind w:left="603"/>
        <w:rPr>
          <w:rFonts w:ascii="Arial" w:hAnsi="Arial" w:cs="Arial"/>
          <w:b/>
          <w:color w:val="808285"/>
          <w:sz w:val="24"/>
          <w:szCs w:val="24"/>
        </w:rPr>
      </w:pPr>
    </w:p>
    <w:p w:rsidR="00ED24D8" w:rsidRPr="00704142" w:rsidRDefault="00F602C9" w:rsidP="00C3001A">
      <w:pPr>
        <w:pStyle w:val="1"/>
        <w:ind w:left="603"/>
        <w:rPr>
          <w:rFonts w:ascii="Arial" w:hAnsi="Arial" w:cs="Arial"/>
          <w:b/>
          <w:sz w:val="24"/>
          <w:szCs w:val="24"/>
        </w:rPr>
      </w:pPr>
      <w:r>
        <w:rPr>
          <w:rFonts w:ascii="Arial" w:hAnsi="Arial" w:cs="Arial"/>
          <w:b/>
          <w:noProof/>
          <w:sz w:val="24"/>
          <w:szCs w:val="24"/>
          <w:lang w:bidi="ar-SA"/>
        </w:rPr>
        <w:lastRenderedPageBreak/>
        <mc:AlternateContent>
          <mc:Choice Requires="wps">
            <w:drawing>
              <wp:anchor distT="4294967295" distB="4294967295" distL="114300" distR="114300" simplePos="0" relativeHeight="251767296" behindDoc="0" locked="0" layoutInCell="1" allowOverlap="1">
                <wp:simplePos x="0" y="0"/>
                <wp:positionH relativeFrom="column">
                  <wp:posOffset>1619250</wp:posOffset>
                </wp:positionH>
                <wp:positionV relativeFrom="paragraph">
                  <wp:posOffset>79374</wp:posOffset>
                </wp:positionV>
                <wp:extent cx="5241925" cy="0"/>
                <wp:effectExtent l="0" t="19050" r="22225"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1925"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62E4DE" id="Прямая соединительная линия 116" o:spid="_x0000_s1026" style="position:absolute;z-index:251767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7.5pt,6.25pt" to="540.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" strokecolor="#a5a5a5 [2092]" strokeweight="2.25pt">
                <o:lock v:ext="edit" shapetype="f"/>
              </v:line>
            </w:pict>
          </mc:Fallback>
        </mc:AlternateContent>
      </w:r>
      <w:r w:rsidR="00ED24D8" w:rsidRPr="00704142">
        <w:rPr>
          <w:rFonts w:ascii="Arial" w:hAnsi="Arial" w:cs="Arial"/>
          <w:b/>
          <w:color w:val="808285"/>
          <w:sz w:val="24"/>
          <w:szCs w:val="24"/>
        </w:rPr>
        <w:t>В</w:t>
      </w:r>
      <w:r w:rsidR="00A637BE" w:rsidRPr="00704142">
        <w:rPr>
          <w:rFonts w:ascii="Arial" w:hAnsi="Arial" w:cs="Arial"/>
          <w:b/>
          <w:color w:val="808285"/>
          <w:sz w:val="24"/>
          <w:szCs w:val="24"/>
        </w:rPr>
        <w:t>НЕШНИЙ ВИД</w:t>
      </w:r>
      <w:r w:rsidR="00ED24D8" w:rsidRPr="00704142">
        <w:rPr>
          <w:rFonts w:ascii="Arial" w:hAnsi="Arial" w:cs="Arial"/>
          <w:b/>
          <w:color w:val="808285"/>
          <w:sz w:val="24"/>
          <w:szCs w:val="24"/>
        </w:rPr>
        <w:t>.</w:t>
      </w:r>
      <w:r w:rsidR="00C3001A" w:rsidRPr="00704142">
        <w:rPr>
          <w:rFonts w:ascii="Arial" w:hAnsi="Arial" w:cs="Arial"/>
          <w:b/>
          <w:color w:val="808080" w:themeColor="background1" w:themeShade="80"/>
          <w:sz w:val="24"/>
          <w:szCs w:val="24"/>
        </w:rPr>
        <w:t xml:space="preserve"> </w:t>
      </w:r>
    </w:p>
    <w:p w:rsidR="00810363" w:rsidRDefault="00810363" w:rsidP="00EE1A99">
      <w:pPr>
        <w:pStyle w:val="1"/>
        <w:rPr>
          <w:rFonts w:ascii="Arial" w:hAnsi="Arial" w:cs="Arial"/>
          <w:b/>
          <w:color w:val="808080" w:themeColor="background1" w:themeShade="80"/>
          <w:sz w:val="24"/>
          <w:szCs w:val="24"/>
        </w:rPr>
      </w:pPr>
      <w:r>
        <w:rPr>
          <w:noProof/>
          <w:lang w:bidi="ar-SA"/>
        </w:rPr>
        <w:drawing>
          <wp:anchor distT="0" distB="0" distL="114300" distR="114300" simplePos="0" relativeHeight="251892224" behindDoc="0" locked="0" layoutInCell="1" allowOverlap="1">
            <wp:simplePos x="0" y="0"/>
            <wp:positionH relativeFrom="column">
              <wp:posOffset>3874032</wp:posOffset>
            </wp:positionH>
            <wp:positionV relativeFrom="paragraph">
              <wp:posOffset>55880</wp:posOffset>
            </wp:positionV>
            <wp:extent cx="2959203" cy="2597150"/>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4825" cy="26020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363" w:rsidRPr="00810363" w:rsidRDefault="00810363" w:rsidP="00286A5B">
      <w:pPr>
        <w:pStyle w:val="a5"/>
        <w:numPr>
          <w:ilvl w:val="0"/>
          <w:numId w:val="2"/>
        </w:numPr>
        <w:rPr>
          <w:rFonts w:ascii="Arial" w:hAnsi="Arial" w:cs="Arial"/>
          <w:sz w:val="20"/>
          <w:szCs w:val="20"/>
        </w:rPr>
      </w:pPr>
      <w:r w:rsidRPr="00810363">
        <w:rPr>
          <w:rFonts w:ascii="Arial" w:hAnsi="Arial" w:cs="Arial"/>
          <w:sz w:val="20"/>
          <w:szCs w:val="20"/>
        </w:rPr>
        <w:t>Патрон.</w:t>
      </w:r>
    </w:p>
    <w:p w:rsidR="00810363" w:rsidRPr="00810363" w:rsidRDefault="00810363" w:rsidP="00286A5B">
      <w:pPr>
        <w:pStyle w:val="a5"/>
        <w:numPr>
          <w:ilvl w:val="0"/>
          <w:numId w:val="2"/>
        </w:numPr>
        <w:rPr>
          <w:rFonts w:ascii="Arial" w:hAnsi="Arial" w:cs="Arial"/>
          <w:sz w:val="20"/>
          <w:szCs w:val="20"/>
        </w:rPr>
      </w:pPr>
      <w:r w:rsidRPr="00810363">
        <w:rPr>
          <w:rFonts w:ascii="Arial" w:hAnsi="Arial" w:cs="Arial"/>
          <w:sz w:val="20"/>
          <w:szCs w:val="20"/>
        </w:rPr>
        <w:t>Переключатель направления вращения.</w:t>
      </w:r>
    </w:p>
    <w:p w:rsidR="00810363" w:rsidRPr="00810363" w:rsidRDefault="00810363" w:rsidP="00286A5B">
      <w:pPr>
        <w:pStyle w:val="a5"/>
        <w:numPr>
          <w:ilvl w:val="0"/>
          <w:numId w:val="2"/>
        </w:numPr>
        <w:rPr>
          <w:rFonts w:ascii="Arial" w:hAnsi="Arial" w:cs="Arial"/>
          <w:sz w:val="20"/>
          <w:szCs w:val="20"/>
        </w:rPr>
      </w:pPr>
      <w:r w:rsidRPr="00810363">
        <w:rPr>
          <w:rFonts w:ascii="Arial" w:hAnsi="Arial" w:cs="Arial"/>
          <w:sz w:val="20"/>
          <w:szCs w:val="20"/>
        </w:rPr>
        <w:t>Колесо регулировки скорости вращения.</w:t>
      </w:r>
    </w:p>
    <w:p w:rsidR="00810363" w:rsidRPr="00810363" w:rsidRDefault="00810363" w:rsidP="00286A5B">
      <w:pPr>
        <w:pStyle w:val="a5"/>
        <w:numPr>
          <w:ilvl w:val="0"/>
          <w:numId w:val="2"/>
        </w:numPr>
        <w:rPr>
          <w:rFonts w:ascii="Arial" w:hAnsi="Arial" w:cs="Arial"/>
          <w:sz w:val="20"/>
          <w:szCs w:val="20"/>
        </w:rPr>
      </w:pPr>
      <w:r w:rsidRPr="00810363">
        <w:rPr>
          <w:rFonts w:ascii="Arial" w:hAnsi="Arial" w:cs="Arial"/>
          <w:sz w:val="20"/>
          <w:szCs w:val="20"/>
        </w:rPr>
        <w:t>Кнопка переключателя «Вкл/Выкл.»</w:t>
      </w:r>
    </w:p>
    <w:p w:rsidR="00810363" w:rsidRPr="00810363" w:rsidRDefault="00810363" w:rsidP="00286A5B">
      <w:pPr>
        <w:pStyle w:val="a5"/>
        <w:numPr>
          <w:ilvl w:val="0"/>
          <w:numId w:val="2"/>
        </w:numPr>
        <w:rPr>
          <w:rFonts w:ascii="Arial" w:hAnsi="Arial" w:cs="Arial"/>
          <w:sz w:val="20"/>
          <w:szCs w:val="20"/>
        </w:rPr>
      </w:pPr>
      <w:r w:rsidRPr="00810363">
        <w:rPr>
          <w:rFonts w:ascii="Arial" w:hAnsi="Arial" w:cs="Arial"/>
          <w:sz w:val="20"/>
          <w:szCs w:val="20"/>
        </w:rPr>
        <w:t>Кнопка постоянства вращения.</w:t>
      </w:r>
    </w:p>
    <w:p w:rsidR="00810363" w:rsidRPr="00810363" w:rsidRDefault="00810363" w:rsidP="00810363">
      <w:pPr>
        <w:rPr>
          <w:sz w:val="20"/>
          <w:szCs w:val="20"/>
          <w:lang w:eastAsia="zh-CN"/>
        </w:rPr>
      </w:pPr>
    </w:p>
    <w:p w:rsidR="00810363" w:rsidRDefault="00810363" w:rsidP="00810363">
      <w:pPr>
        <w:shd w:val="clear" w:color="auto" w:fill="FFFFFF"/>
        <w:adjustRightInd w:val="0"/>
        <w:spacing w:after="245"/>
        <w:rPr>
          <w:rFonts w:ascii="Arial" w:hAnsi="Arial" w:cs="Arial"/>
          <w:color w:val="000000"/>
          <w:lang w:eastAsia="zh-CN"/>
        </w:rPr>
      </w:pPr>
    </w:p>
    <w:p w:rsidR="00810363" w:rsidRDefault="00810363" w:rsidP="00810363">
      <w:pPr>
        <w:shd w:val="clear" w:color="auto" w:fill="FFFFFF"/>
        <w:adjustRightInd w:val="0"/>
        <w:spacing w:after="245"/>
        <w:jc w:val="center"/>
        <w:rPr>
          <w:rStyle w:val="mediumtext"/>
          <w:rFonts w:ascii="Arial" w:hAnsi="Arial" w:cs="Arial"/>
          <w:b/>
          <w:bCs/>
          <w:lang w:eastAsia="zh-CN"/>
        </w:rPr>
      </w:pPr>
    </w:p>
    <w:p w:rsidR="00810363" w:rsidRDefault="00810363" w:rsidP="00810363">
      <w:pPr>
        <w:ind w:left="720"/>
        <w:rPr>
          <w:rFonts w:ascii="Arial" w:hAnsi="Arial" w:cs="Arial"/>
          <w:bCs/>
          <w:iCs/>
          <w:sz w:val="12"/>
          <w:szCs w:val="12"/>
          <w:lang w:eastAsia="zh-CN"/>
        </w:rPr>
      </w:pPr>
    </w:p>
    <w:p w:rsidR="00810363" w:rsidRPr="00253341" w:rsidRDefault="00810363" w:rsidP="00810363">
      <w:pPr>
        <w:jc w:val="center"/>
        <w:rPr>
          <w:rFonts w:ascii="Arial" w:hAnsi="Arial" w:cs="Arial"/>
          <w:bCs/>
          <w:iCs/>
          <w:lang w:eastAsia="zh-CN"/>
        </w:rPr>
      </w:pPr>
      <w:r w:rsidRPr="00253341">
        <w:rPr>
          <w:rStyle w:val="mediumtext"/>
          <w:rFonts w:ascii="Arial" w:hAnsi="Arial" w:cs="Arial"/>
          <w:b/>
          <w:bCs/>
        </w:rPr>
        <w:t>Комплектность поставки</w:t>
      </w:r>
      <w:r>
        <w:rPr>
          <w:rStyle w:val="mediumtext"/>
          <w:rFonts w:ascii="Arial" w:hAnsi="Arial" w:cs="Arial"/>
          <w:b/>
          <w:bCs/>
        </w:rPr>
        <w:t>.</w:t>
      </w:r>
    </w:p>
    <w:p w:rsidR="00810363" w:rsidRPr="00FF64C3" w:rsidRDefault="00810363" w:rsidP="00286A5B">
      <w:pPr>
        <w:widowControl/>
        <w:numPr>
          <w:ilvl w:val="0"/>
          <w:numId w:val="1"/>
        </w:numPr>
        <w:tabs>
          <w:tab w:val="clear" w:pos="360"/>
          <w:tab w:val="num" w:pos="1080"/>
        </w:tabs>
        <w:autoSpaceDE/>
        <w:autoSpaceDN/>
        <w:ind w:left="1080"/>
        <w:rPr>
          <w:rFonts w:ascii="Arial" w:hAnsi="Arial" w:cs="Arial"/>
          <w:sz w:val="20"/>
          <w:szCs w:val="20"/>
        </w:rPr>
      </w:pPr>
      <w:bookmarkStart w:id="0" w:name="OLE_LINK10"/>
      <w:bookmarkStart w:id="1" w:name="OLE_LINK11"/>
      <w:r w:rsidRPr="00253341">
        <w:rPr>
          <w:rFonts w:ascii="Arial" w:hAnsi="Arial" w:cs="Arial"/>
          <w:sz w:val="20"/>
          <w:szCs w:val="20"/>
        </w:rPr>
        <w:t>Дрель</w:t>
      </w:r>
    </w:p>
    <w:p w:rsidR="00810363" w:rsidRPr="00253341" w:rsidRDefault="00810363" w:rsidP="00286A5B">
      <w:pPr>
        <w:widowControl/>
        <w:numPr>
          <w:ilvl w:val="0"/>
          <w:numId w:val="1"/>
        </w:numPr>
        <w:tabs>
          <w:tab w:val="clear" w:pos="360"/>
          <w:tab w:val="num" w:pos="1080"/>
        </w:tabs>
        <w:autoSpaceDE/>
        <w:autoSpaceDN/>
        <w:ind w:left="1080"/>
        <w:rPr>
          <w:rFonts w:ascii="Arial" w:hAnsi="Arial" w:cs="Arial"/>
          <w:sz w:val="20"/>
          <w:szCs w:val="20"/>
        </w:rPr>
      </w:pPr>
      <w:r w:rsidRPr="00253341">
        <w:rPr>
          <w:rFonts w:ascii="Arial" w:hAnsi="Arial" w:cs="Arial"/>
          <w:sz w:val="20"/>
          <w:szCs w:val="20"/>
        </w:rPr>
        <w:t>Дополнительный комплект щеток</w:t>
      </w:r>
    </w:p>
    <w:p w:rsidR="00810363" w:rsidRPr="00253341" w:rsidRDefault="00810363" w:rsidP="00286A5B">
      <w:pPr>
        <w:widowControl/>
        <w:numPr>
          <w:ilvl w:val="0"/>
          <w:numId w:val="1"/>
        </w:numPr>
        <w:tabs>
          <w:tab w:val="clear" w:pos="360"/>
          <w:tab w:val="num" w:pos="1080"/>
        </w:tabs>
        <w:autoSpaceDE/>
        <w:autoSpaceDN/>
        <w:ind w:left="1080"/>
        <w:rPr>
          <w:rFonts w:ascii="Arial" w:hAnsi="Arial" w:cs="Arial"/>
          <w:bCs/>
          <w:sz w:val="20"/>
          <w:szCs w:val="20"/>
        </w:rPr>
      </w:pPr>
      <w:r w:rsidRPr="00253341">
        <w:rPr>
          <w:rFonts w:ascii="Arial" w:hAnsi="Arial" w:cs="Arial"/>
          <w:sz w:val="20"/>
          <w:szCs w:val="20"/>
        </w:rPr>
        <w:t>Инструкция по эксплуатации и техническому обслуживанию.</w:t>
      </w:r>
      <w:bookmarkEnd w:id="0"/>
      <w:bookmarkEnd w:id="1"/>
      <w:r w:rsidRPr="00253341">
        <w:rPr>
          <w:noProof/>
          <w:sz w:val="20"/>
          <w:szCs w:val="20"/>
        </w:rPr>
        <w:t xml:space="preserve"> </w:t>
      </w:r>
    </w:p>
    <w:p w:rsidR="00810363" w:rsidRPr="00CE6869" w:rsidRDefault="00810363" w:rsidP="00810363">
      <w:pPr>
        <w:ind w:left="720"/>
        <w:rPr>
          <w:rFonts w:ascii="Arial" w:hAnsi="Arial" w:cs="Arial"/>
          <w:sz w:val="16"/>
          <w:szCs w:val="16"/>
          <w:lang w:eastAsia="zh-CN"/>
        </w:rPr>
      </w:pPr>
    </w:p>
    <w:p w:rsidR="00810363" w:rsidRDefault="00810363" w:rsidP="00810363">
      <w:pPr>
        <w:pStyle w:val="1"/>
        <w:ind w:left="1277"/>
        <w:rPr>
          <w:rFonts w:ascii="Arial" w:hAnsi="Arial" w:cs="Arial"/>
          <w:b/>
          <w:color w:val="808080" w:themeColor="background1" w:themeShade="80"/>
          <w:sz w:val="24"/>
          <w:szCs w:val="24"/>
        </w:rPr>
      </w:pPr>
      <w:r w:rsidRPr="00253341">
        <w:rPr>
          <w:rFonts w:ascii="Arial" w:hAnsi="Arial" w:cs="Arial"/>
          <w:noProof/>
          <w:lang w:bidi="ar-SA"/>
        </w:rPr>
        <w:drawing>
          <wp:anchor distT="0" distB="0" distL="114300" distR="114300" simplePos="0" relativeHeight="251891200" behindDoc="0" locked="0" layoutInCell="1" allowOverlap="1">
            <wp:simplePos x="0" y="0"/>
            <wp:positionH relativeFrom="column">
              <wp:posOffset>5483860</wp:posOffset>
            </wp:positionH>
            <wp:positionV relativeFrom="paragraph">
              <wp:posOffset>212725</wp:posOffset>
            </wp:positionV>
            <wp:extent cx="377825" cy="541020"/>
            <wp:effectExtent l="0" t="0" r="3175"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82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363" w:rsidRDefault="00810363" w:rsidP="00810363">
      <w:pPr>
        <w:pStyle w:val="1"/>
        <w:ind w:left="1277"/>
        <w:rPr>
          <w:rFonts w:ascii="Arial" w:hAnsi="Arial" w:cs="Arial"/>
          <w:b/>
          <w:color w:val="808080" w:themeColor="background1" w:themeShade="80"/>
          <w:sz w:val="24"/>
          <w:szCs w:val="24"/>
        </w:rPr>
      </w:pPr>
    </w:p>
    <w:p w:rsidR="00810363" w:rsidRDefault="00810363" w:rsidP="00EE1A99">
      <w:pPr>
        <w:pStyle w:val="1"/>
        <w:rPr>
          <w:rFonts w:ascii="Arial" w:hAnsi="Arial" w:cs="Arial"/>
          <w:b/>
          <w:color w:val="808080" w:themeColor="background1" w:themeShade="80"/>
          <w:sz w:val="24"/>
          <w:szCs w:val="24"/>
        </w:rPr>
      </w:pPr>
    </w:p>
    <w:p w:rsidR="00810363" w:rsidRDefault="00810363" w:rsidP="00EE1A99">
      <w:pPr>
        <w:pStyle w:val="1"/>
        <w:rPr>
          <w:rFonts w:ascii="Arial" w:hAnsi="Arial" w:cs="Arial"/>
          <w:b/>
          <w:color w:val="808080" w:themeColor="background1" w:themeShade="80"/>
          <w:sz w:val="24"/>
          <w:szCs w:val="24"/>
        </w:rPr>
      </w:pPr>
    </w:p>
    <w:p w:rsidR="00EE1A99" w:rsidRPr="00704142" w:rsidRDefault="00F602C9" w:rsidP="00EE1A99">
      <w:pPr>
        <w:pStyle w:val="1"/>
        <w:rPr>
          <w:rFonts w:ascii="Arial" w:hAnsi="Arial" w:cs="Arial"/>
          <w:b/>
          <w:color w:val="808080" w:themeColor="background1" w:themeShade="80"/>
          <w:sz w:val="24"/>
          <w:szCs w:val="24"/>
        </w:rPr>
      </w:pPr>
      <w:r>
        <w:rPr>
          <w:rFonts w:ascii="Arial" w:hAnsi="Arial" w:cs="Arial"/>
          <w:b/>
          <w:noProof/>
          <w:sz w:val="24"/>
          <w:szCs w:val="24"/>
          <w:lang w:bidi="ar-SA"/>
        </w:rPr>
        <w:lastRenderedPageBreak/>
        <mc:AlternateContent>
          <mc:Choice Requires="wps">
            <w:drawing>
              <wp:anchor distT="4294967295" distB="4294967295" distL="114300" distR="114300" simplePos="0" relativeHeight="251769344" behindDoc="0" locked="0" layoutInCell="1" allowOverlap="1">
                <wp:simplePos x="0" y="0"/>
                <wp:positionH relativeFrom="column">
                  <wp:posOffset>3063875</wp:posOffset>
                </wp:positionH>
                <wp:positionV relativeFrom="paragraph">
                  <wp:posOffset>72390</wp:posOffset>
                </wp:positionV>
                <wp:extent cx="4495800" cy="0"/>
                <wp:effectExtent l="0" t="19050" r="19050" b="190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58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98E002" id="Прямая соединительная линия 118" o:spid="_x0000_s1026" style="position:absolute;z-index:251769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1.25pt,5.7pt" to="595.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" strokecolor="#a5a5a5 [2092]" strokeweight="2.25pt">
                <o:lock v:ext="edit" shapetype="f"/>
              </v:line>
            </w:pict>
          </mc:Fallback>
        </mc:AlternateContent>
      </w:r>
      <w:r w:rsidR="00A637BE" w:rsidRPr="00704142">
        <w:rPr>
          <w:rFonts w:ascii="Arial" w:hAnsi="Arial" w:cs="Arial"/>
          <w:b/>
          <w:color w:val="808080" w:themeColor="background1" w:themeShade="80"/>
          <w:sz w:val="24"/>
          <w:szCs w:val="24"/>
        </w:rPr>
        <w:t>ТЕХНИЧЕСКИЕ ХАРАКТЕРИСТИКИ.</w:t>
      </w:r>
      <w:r w:rsidR="006E2B9A" w:rsidRPr="00704142">
        <w:rPr>
          <w:rFonts w:ascii="Arial" w:hAnsi="Arial" w:cs="Arial"/>
          <w:b/>
          <w:noProof/>
          <w:sz w:val="24"/>
          <w:szCs w:val="24"/>
          <w:lang w:bidi="ar-SA"/>
        </w:rPr>
        <w:t xml:space="preserve"> </w:t>
      </w:r>
    </w:p>
    <w:p w:rsidR="00EE1A99" w:rsidRPr="00BB3EE2" w:rsidRDefault="00EE1A99" w:rsidP="00EE1A99"/>
    <w:tbl>
      <w:tblPr>
        <w:tblW w:w="6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6"/>
        <w:gridCol w:w="2363"/>
      </w:tblGrid>
      <w:tr w:rsidR="00810363" w:rsidRPr="00EE39DF" w:rsidTr="00E6573D">
        <w:trPr>
          <w:jc w:val="center"/>
        </w:trPr>
        <w:tc>
          <w:tcPr>
            <w:tcW w:w="4226" w:type="dxa"/>
          </w:tcPr>
          <w:p w:rsidR="00810363" w:rsidRPr="00810363" w:rsidRDefault="00810363" w:rsidP="00E6573D">
            <w:pPr>
              <w:rPr>
                <w:rFonts w:ascii="Arial" w:hAnsi="Arial" w:cs="Arial"/>
                <w:bCs/>
                <w:sz w:val="24"/>
                <w:szCs w:val="24"/>
              </w:rPr>
            </w:pPr>
            <w:r w:rsidRPr="00810363">
              <w:rPr>
                <w:rFonts w:ascii="Arial" w:hAnsi="Arial" w:cs="Arial"/>
                <w:bCs/>
                <w:sz w:val="24"/>
                <w:szCs w:val="24"/>
              </w:rPr>
              <w:t>Характеристики</w:t>
            </w:r>
          </w:p>
        </w:tc>
        <w:tc>
          <w:tcPr>
            <w:tcW w:w="2363" w:type="dxa"/>
          </w:tcPr>
          <w:p w:rsidR="00810363" w:rsidRPr="00810363" w:rsidRDefault="00810363" w:rsidP="00E6573D">
            <w:pPr>
              <w:rPr>
                <w:rFonts w:ascii="Arial" w:hAnsi="Arial" w:cs="Arial"/>
                <w:bCs/>
                <w:sz w:val="24"/>
                <w:szCs w:val="24"/>
                <w:lang w:eastAsia="zh-CN"/>
              </w:rPr>
            </w:pPr>
            <w:r w:rsidRPr="00810363">
              <w:rPr>
                <w:rFonts w:ascii="Arial" w:hAnsi="Arial" w:cs="Arial"/>
                <w:sz w:val="24"/>
                <w:szCs w:val="24"/>
              </w:rPr>
              <w:t>ДС-500</w:t>
            </w:r>
          </w:p>
        </w:tc>
      </w:tr>
      <w:tr w:rsidR="00810363" w:rsidTr="00E6573D">
        <w:trPr>
          <w:cantSplit/>
          <w:jc w:val="center"/>
        </w:trPr>
        <w:tc>
          <w:tcPr>
            <w:tcW w:w="4226" w:type="dxa"/>
          </w:tcPr>
          <w:p w:rsidR="00810363" w:rsidRPr="00810363" w:rsidRDefault="00810363" w:rsidP="00E6573D">
            <w:pPr>
              <w:rPr>
                <w:rFonts w:ascii="Arial" w:hAnsi="Arial" w:cs="Arial"/>
                <w:bCs/>
                <w:sz w:val="24"/>
                <w:szCs w:val="24"/>
              </w:rPr>
            </w:pPr>
            <w:bookmarkStart w:id="2" w:name="_Hlk470706142"/>
            <w:r w:rsidRPr="00810363">
              <w:rPr>
                <w:rFonts w:ascii="Arial" w:hAnsi="Arial" w:cs="Arial"/>
                <w:bCs/>
                <w:sz w:val="24"/>
                <w:szCs w:val="24"/>
              </w:rPr>
              <w:t>Функции</w:t>
            </w:r>
          </w:p>
        </w:tc>
        <w:tc>
          <w:tcPr>
            <w:tcW w:w="2363" w:type="dxa"/>
          </w:tcPr>
          <w:p w:rsidR="00810363" w:rsidRPr="00810363" w:rsidRDefault="00810363" w:rsidP="00E6573D">
            <w:pPr>
              <w:pStyle w:val="1"/>
              <w:rPr>
                <w:rFonts w:ascii="Arial" w:hAnsi="Arial" w:cs="Arial"/>
                <w:sz w:val="24"/>
                <w:szCs w:val="24"/>
              </w:rPr>
            </w:pPr>
            <w:r w:rsidRPr="00810363">
              <w:rPr>
                <w:rFonts w:ascii="Arial" w:hAnsi="Arial" w:cs="Arial"/>
                <w:sz w:val="24"/>
                <w:szCs w:val="24"/>
              </w:rPr>
              <w:t>сверление</w:t>
            </w:r>
          </w:p>
        </w:tc>
      </w:tr>
      <w:tr w:rsidR="00810363" w:rsidTr="00E6573D">
        <w:trPr>
          <w:cantSplit/>
          <w:jc w:val="center"/>
        </w:trPr>
        <w:tc>
          <w:tcPr>
            <w:tcW w:w="4226" w:type="dxa"/>
          </w:tcPr>
          <w:p w:rsidR="00810363" w:rsidRPr="00810363" w:rsidRDefault="00810363" w:rsidP="00E6573D">
            <w:pPr>
              <w:rPr>
                <w:rFonts w:ascii="Arial" w:hAnsi="Arial" w:cs="Arial"/>
                <w:bCs/>
                <w:sz w:val="24"/>
                <w:szCs w:val="24"/>
              </w:rPr>
            </w:pPr>
            <w:r w:rsidRPr="00810363">
              <w:rPr>
                <w:rFonts w:ascii="Arial" w:hAnsi="Arial" w:cs="Arial"/>
                <w:bCs/>
                <w:sz w:val="24"/>
                <w:szCs w:val="24"/>
              </w:rPr>
              <w:t>Напряжение</w:t>
            </w:r>
          </w:p>
        </w:tc>
        <w:tc>
          <w:tcPr>
            <w:tcW w:w="2363" w:type="dxa"/>
          </w:tcPr>
          <w:p w:rsidR="00810363" w:rsidRPr="00810363" w:rsidRDefault="00810363" w:rsidP="00E6573D">
            <w:pPr>
              <w:pStyle w:val="1"/>
              <w:rPr>
                <w:rFonts w:ascii="Arial" w:hAnsi="Arial" w:cs="Arial"/>
                <w:sz w:val="24"/>
                <w:szCs w:val="24"/>
              </w:rPr>
            </w:pPr>
            <w:r w:rsidRPr="00810363">
              <w:rPr>
                <w:rFonts w:ascii="Arial" w:hAnsi="Arial" w:cs="Arial"/>
                <w:sz w:val="24"/>
                <w:szCs w:val="24"/>
              </w:rPr>
              <w:t>2</w:t>
            </w:r>
            <w:r w:rsidRPr="00810363">
              <w:rPr>
                <w:rFonts w:ascii="Arial" w:hAnsi="Arial" w:cs="Arial" w:hint="eastAsia"/>
                <w:sz w:val="24"/>
                <w:szCs w:val="24"/>
                <w:lang w:eastAsia="zh-CN"/>
              </w:rPr>
              <w:t>2</w:t>
            </w:r>
            <w:r w:rsidRPr="00810363">
              <w:rPr>
                <w:rFonts w:ascii="Arial" w:hAnsi="Arial" w:cs="Arial"/>
                <w:sz w:val="24"/>
                <w:szCs w:val="24"/>
              </w:rPr>
              <w:t>0В</w:t>
            </w:r>
            <w:r w:rsidRPr="00810363">
              <w:rPr>
                <w:rFonts w:ascii="Arial" w:hAnsi="Arial" w:cs="Arial" w:hint="eastAsia"/>
                <w:sz w:val="24"/>
                <w:szCs w:val="24"/>
              </w:rPr>
              <w:t>~</w:t>
            </w:r>
            <w:r w:rsidRPr="00810363">
              <w:rPr>
                <w:rFonts w:ascii="Arial" w:hAnsi="Arial" w:cs="Arial"/>
                <w:sz w:val="24"/>
                <w:szCs w:val="24"/>
              </w:rPr>
              <w:t>50 Гц</w:t>
            </w:r>
          </w:p>
        </w:tc>
      </w:tr>
      <w:tr w:rsidR="00810363" w:rsidTr="00E6573D">
        <w:trPr>
          <w:cantSplit/>
          <w:jc w:val="center"/>
        </w:trPr>
        <w:tc>
          <w:tcPr>
            <w:tcW w:w="4226" w:type="dxa"/>
          </w:tcPr>
          <w:p w:rsidR="00810363" w:rsidRPr="00810363" w:rsidRDefault="00810363" w:rsidP="00E6573D">
            <w:pPr>
              <w:rPr>
                <w:rFonts w:ascii="Arial" w:hAnsi="Arial" w:cs="Arial"/>
                <w:bCs/>
                <w:sz w:val="24"/>
                <w:szCs w:val="24"/>
              </w:rPr>
            </w:pPr>
            <w:r w:rsidRPr="00810363">
              <w:rPr>
                <w:rFonts w:ascii="Arial" w:hAnsi="Arial" w:cs="Arial"/>
                <w:bCs/>
                <w:sz w:val="24"/>
                <w:szCs w:val="24"/>
              </w:rPr>
              <w:t>Мощность</w:t>
            </w:r>
          </w:p>
        </w:tc>
        <w:tc>
          <w:tcPr>
            <w:tcW w:w="2363" w:type="dxa"/>
          </w:tcPr>
          <w:p w:rsidR="00810363" w:rsidRPr="00810363" w:rsidRDefault="00810363" w:rsidP="00E6573D">
            <w:pPr>
              <w:rPr>
                <w:rFonts w:ascii="Arial" w:hAnsi="Arial" w:cs="Arial"/>
                <w:bCs/>
                <w:sz w:val="24"/>
                <w:szCs w:val="24"/>
              </w:rPr>
            </w:pPr>
            <w:r w:rsidRPr="00810363">
              <w:rPr>
                <w:rFonts w:ascii="Arial" w:hAnsi="Arial" w:cs="Arial"/>
                <w:bCs/>
                <w:sz w:val="24"/>
                <w:szCs w:val="24"/>
              </w:rPr>
              <w:t>500 Вт</w:t>
            </w:r>
          </w:p>
        </w:tc>
      </w:tr>
      <w:tr w:rsidR="00810363" w:rsidTr="00E6573D">
        <w:trPr>
          <w:cantSplit/>
          <w:jc w:val="center"/>
        </w:trPr>
        <w:tc>
          <w:tcPr>
            <w:tcW w:w="4226" w:type="dxa"/>
          </w:tcPr>
          <w:p w:rsidR="00810363" w:rsidRPr="00810363" w:rsidRDefault="00810363" w:rsidP="00E6573D">
            <w:pPr>
              <w:rPr>
                <w:rFonts w:ascii="Arial" w:hAnsi="Arial" w:cs="Arial"/>
                <w:bCs/>
                <w:sz w:val="24"/>
                <w:szCs w:val="24"/>
              </w:rPr>
            </w:pPr>
            <w:r w:rsidRPr="00810363">
              <w:rPr>
                <w:rFonts w:ascii="Arial" w:hAnsi="Arial" w:cs="Arial"/>
                <w:bCs/>
                <w:sz w:val="24"/>
                <w:szCs w:val="24"/>
              </w:rPr>
              <w:t>Скорость холостого хода</w:t>
            </w:r>
          </w:p>
        </w:tc>
        <w:tc>
          <w:tcPr>
            <w:tcW w:w="2363" w:type="dxa"/>
          </w:tcPr>
          <w:p w:rsidR="00810363" w:rsidRPr="00810363" w:rsidRDefault="00810363" w:rsidP="00E6573D">
            <w:pPr>
              <w:rPr>
                <w:rFonts w:ascii="Arial" w:hAnsi="Arial" w:cs="Arial"/>
                <w:bCs/>
                <w:sz w:val="24"/>
                <w:szCs w:val="24"/>
              </w:rPr>
            </w:pPr>
            <w:r w:rsidRPr="00810363">
              <w:rPr>
                <w:rFonts w:ascii="Arial" w:hAnsi="Arial" w:cs="Arial"/>
                <w:bCs/>
                <w:sz w:val="24"/>
                <w:szCs w:val="24"/>
              </w:rPr>
              <w:t>0-</w:t>
            </w:r>
            <w:r w:rsidRPr="00810363">
              <w:rPr>
                <w:rFonts w:ascii="Arial" w:hAnsi="Arial" w:cs="Arial" w:hint="eastAsia"/>
                <w:bCs/>
                <w:sz w:val="24"/>
                <w:szCs w:val="24"/>
                <w:lang w:eastAsia="zh-CN"/>
              </w:rPr>
              <w:t>40</w:t>
            </w:r>
            <w:r w:rsidRPr="00810363">
              <w:rPr>
                <w:rFonts w:ascii="Arial" w:hAnsi="Arial" w:cs="Arial"/>
                <w:bCs/>
                <w:sz w:val="24"/>
                <w:szCs w:val="24"/>
              </w:rPr>
              <w:t>00 об/мин</w:t>
            </w:r>
          </w:p>
        </w:tc>
      </w:tr>
      <w:tr w:rsidR="00810363" w:rsidTr="00E6573D">
        <w:trPr>
          <w:cantSplit/>
          <w:jc w:val="center"/>
        </w:trPr>
        <w:tc>
          <w:tcPr>
            <w:tcW w:w="4226" w:type="dxa"/>
          </w:tcPr>
          <w:p w:rsidR="00810363" w:rsidRPr="00810363" w:rsidRDefault="00810363" w:rsidP="00E6573D">
            <w:pPr>
              <w:rPr>
                <w:rFonts w:ascii="Arial" w:hAnsi="Arial" w:cs="Arial"/>
                <w:bCs/>
                <w:sz w:val="24"/>
                <w:szCs w:val="24"/>
              </w:rPr>
            </w:pPr>
            <w:r w:rsidRPr="00810363">
              <w:rPr>
                <w:rFonts w:ascii="Arial" w:hAnsi="Arial" w:cs="Arial"/>
                <w:bCs/>
                <w:sz w:val="24"/>
                <w:szCs w:val="24"/>
              </w:rPr>
              <w:t>Количество ударов:</w:t>
            </w:r>
          </w:p>
        </w:tc>
        <w:tc>
          <w:tcPr>
            <w:tcW w:w="2363" w:type="dxa"/>
          </w:tcPr>
          <w:p w:rsidR="00810363" w:rsidRPr="00810363" w:rsidRDefault="00810363" w:rsidP="00E6573D">
            <w:pPr>
              <w:rPr>
                <w:rFonts w:ascii="Arial" w:hAnsi="Arial" w:cs="Arial"/>
                <w:bCs/>
                <w:sz w:val="24"/>
                <w:szCs w:val="24"/>
              </w:rPr>
            </w:pPr>
            <w:r w:rsidRPr="00810363">
              <w:rPr>
                <w:rFonts w:ascii="Arial" w:hAnsi="Arial" w:cs="Arial"/>
                <w:bCs/>
                <w:sz w:val="24"/>
                <w:szCs w:val="24"/>
              </w:rPr>
              <w:t>Нет</w:t>
            </w:r>
          </w:p>
        </w:tc>
      </w:tr>
      <w:tr w:rsidR="00810363" w:rsidTr="00E6573D">
        <w:trPr>
          <w:cantSplit/>
          <w:jc w:val="center"/>
        </w:trPr>
        <w:tc>
          <w:tcPr>
            <w:tcW w:w="4226" w:type="dxa"/>
          </w:tcPr>
          <w:p w:rsidR="00810363" w:rsidRPr="00810363" w:rsidRDefault="00810363" w:rsidP="00E6573D">
            <w:pPr>
              <w:rPr>
                <w:rFonts w:ascii="Arial" w:hAnsi="Arial" w:cs="Arial"/>
                <w:bCs/>
                <w:sz w:val="24"/>
                <w:szCs w:val="24"/>
              </w:rPr>
            </w:pPr>
            <w:r w:rsidRPr="00810363">
              <w:rPr>
                <w:rFonts w:ascii="Arial" w:hAnsi="Arial" w:cs="Arial"/>
                <w:bCs/>
                <w:sz w:val="24"/>
                <w:szCs w:val="24"/>
              </w:rPr>
              <w:t>Максимальный диаметр сверления</w:t>
            </w:r>
          </w:p>
        </w:tc>
        <w:tc>
          <w:tcPr>
            <w:tcW w:w="2363" w:type="dxa"/>
          </w:tcPr>
          <w:p w:rsidR="00810363" w:rsidRPr="00810363" w:rsidRDefault="00810363" w:rsidP="00E6573D">
            <w:pPr>
              <w:rPr>
                <w:rFonts w:ascii="Arial" w:hAnsi="Arial" w:cs="Arial"/>
                <w:bCs/>
                <w:sz w:val="24"/>
                <w:szCs w:val="24"/>
              </w:rPr>
            </w:pPr>
          </w:p>
        </w:tc>
      </w:tr>
      <w:tr w:rsidR="00810363" w:rsidTr="00E6573D">
        <w:trPr>
          <w:cantSplit/>
          <w:jc w:val="center"/>
        </w:trPr>
        <w:tc>
          <w:tcPr>
            <w:tcW w:w="4226" w:type="dxa"/>
          </w:tcPr>
          <w:p w:rsidR="00810363" w:rsidRPr="00810363" w:rsidRDefault="00810363" w:rsidP="00E6573D">
            <w:pPr>
              <w:rPr>
                <w:rFonts w:ascii="Arial" w:hAnsi="Arial" w:cs="Arial"/>
                <w:bCs/>
                <w:sz w:val="24"/>
                <w:szCs w:val="24"/>
              </w:rPr>
            </w:pPr>
            <w:r w:rsidRPr="00810363">
              <w:rPr>
                <w:rFonts w:ascii="Arial" w:hAnsi="Arial" w:cs="Arial"/>
                <w:bCs/>
                <w:sz w:val="24"/>
                <w:szCs w:val="24"/>
              </w:rPr>
              <w:t>Дерево:</w:t>
            </w:r>
          </w:p>
        </w:tc>
        <w:tc>
          <w:tcPr>
            <w:tcW w:w="2363" w:type="dxa"/>
          </w:tcPr>
          <w:p w:rsidR="00810363" w:rsidRPr="00810363" w:rsidRDefault="00810363" w:rsidP="00E6573D">
            <w:pPr>
              <w:rPr>
                <w:rFonts w:ascii="Arial" w:hAnsi="Arial" w:cs="Arial"/>
                <w:bCs/>
                <w:sz w:val="24"/>
                <w:szCs w:val="24"/>
              </w:rPr>
            </w:pPr>
            <w:r w:rsidRPr="00810363">
              <w:rPr>
                <w:rFonts w:ascii="Arial" w:hAnsi="Arial" w:cs="Arial"/>
                <w:bCs/>
                <w:sz w:val="24"/>
                <w:szCs w:val="24"/>
              </w:rPr>
              <w:t>20 мм</w:t>
            </w:r>
          </w:p>
        </w:tc>
      </w:tr>
      <w:tr w:rsidR="00810363" w:rsidTr="00E6573D">
        <w:trPr>
          <w:cantSplit/>
          <w:jc w:val="center"/>
        </w:trPr>
        <w:tc>
          <w:tcPr>
            <w:tcW w:w="4226" w:type="dxa"/>
          </w:tcPr>
          <w:p w:rsidR="00810363" w:rsidRPr="00810363" w:rsidRDefault="00810363" w:rsidP="00E6573D">
            <w:pPr>
              <w:rPr>
                <w:rFonts w:ascii="Arial" w:hAnsi="Arial" w:cs="Arial"/>
                <w:bCs/>
                <w:sz w:val="24"/>
                <w:szCs w:val="24"/>
              </w:rPr>
            </w:pPr>
            <w:r w:rsidRPr="00810363">
              <w:rPr>
                <w:rFonts w:ascii="Arial" w:hAnsi="Arial" w:cs="Arial"/>
                <w:bCs/>
                <w:sz w:val="24"/>
                <w:szCs w:val="24"/>
              </w:rPr>
              <w:t>Металл:</w:t>
            </w:r>
          </w:p>
        </w:tc>
        <w:tc>
          <w:tcPr>
            <w:tcW w:w="2363" w:type="dxa"/>
          </w:tcPr>
          <w:p w:rsidR="00810363" w:rsidRPr="00810363" w:rsidRDefault="00810363" w:rsidP="00E6573D">
            <w:pPr>
              <w:rPr>
                <w:rFonts w:ascii="Arial" w:hAnsi="Arial" w:cs="Arial"/>
                <w:bCs/>
                <w:sz w:val="24"/>
                <w:szCs w:val="24"/>
              </w:rPr>
            </w:pPr>
            <w:r w:rsidRPr="00810363">
              <w:rPr>
                <w:rFonts w:ascii="Arial" w:hAnsi="Arial" w:cs="Arial" w:hint="eastAsia"/>
                <w:bCs/>
                <w:sz w:val="24"/>
                <w:szCs w:val="24"/>
                <w:lang w:eastAsia="zh-CN"/>
              </w:rPr>
              <w:t>8</w:t>
            </w:r>
            <w:r w:rsidRPr="00810363">
              <w:rPr>
                <w:rFonts w:ascii="Arial" w:hAnsi="Arial" w:cs="Arial"/>
                <w:bCs/>
                <w:sz w:val="24"/>
                <w:szCs w:val="24"/>
              </w:rPr>
              <w:t xml:space="preserve"> </w:t>
            </w:r>
            <w:r w:rsidRPr="00810363">
              <w:rPr>
                <w:rFonts w:ascii="Arial" w:hAnsi="Arial" w:cs="Arial" w:hint="eastAsia"/>
                <w:bCs/>
                <w:sz w:val="24"/>
                <w:szCs w:val="24"/>
                <w:lang w:eastAsia="zh-CN"/>
              </w:rPr>
              <w:t xml:space="preserve"> </w:t>
            </w:r>
            <w:r w:rsidRPr="00810363">
              <w:rPr>
                <w:rFonts w:ascii="Arial" w:hAnsi="Arial" w:cs="Arial"/>
                <w:bCs/>
                <w:sz w:val="24"/>
                <w:szCs w:val="24"/>
              </w:rPr>
              <w:t>мм</w:t>
            </w:r>
          </w:p>
        </w:tc>
      </w:tr>
      <w:tr w:rsidR="00810363" w:rsidTr="00E6573D">
        <w:trPr>
          <w:cantSplit/>
          <w:jc w:val="center"/>
        </w:trPr>
        <w:tc>
          <w:tcPr>
            <w:tcW w:w="4226" w:type="dxa"/>
          </w:tcPr>
          <w:p w:rsidR="00810363" w:rsidRPr="00810363" w:rsidRDefault="00810363" w:rsidP="00E6573D">
            <w:pPr>
              <w:rPr>
                <w:rFonts w:ascii="Arial" w:hAnsi="Arial" w:cs="Arial"/>
                <w:bCs/>
                <w:sz w:val="24"/>
                <w:szCs w:val="24"/>
              </w:rPr>
            </w:pPr>
            <w:bookmarkStart w:id="3" w:name="_Hlk470706226"/>
            <w:r w:rsidRPr="00810363">
              <w:rPr>
                <w:rFonts w:ascii="Arial" w:hAnsi="Arial" w:cs="Arial"/>
                <w:bCs/>
                <w:sz w:val="24"/>
                <w:szCs w:val="24"/>
              </w:rPr>
              <w:t>Патрон</w:t>
            </w:r>
          </w:p>
        </w:tc>
        <w:tc>
          <w:tcPr>
            <w:tcW w:w="2363" w:type="dxa"/>
          </w:tcPr>
          <w:p w:rsidR="00810363" w:rsidRPr="00810363" w:rsidRDefault="00810363" w:rsidP="00E6573D">
            <w:pPr>
              <w:rPr>
                <w:rFonts w:ascii="Arial" w:hAnsi="Arial" w:cs="Arial"/>
                <w:bCs/>
                <w:sz w:val="24"/>
                <w:szCs w:val="24"/>
              </w:rPr>
            </w:pPr>
            <w:r w:rsidRPr="00810363">
              <w:rPr>
                <w:rFonts w:ascii="Arial" w:hAnsi="Arial" w:cs="Arial"/>
                <w:bCs/>
                <w:sz w:val="24"/>
                <w:szCs w:val="24"/>
              </w:rPr>
              <w:t>10 мм быстро-зажимной</w:t>
            </w:r>
          </w:p>
        </w:tc>
      </w:tr>
      <w:bookmarkEnd w:id="2"/>
      <w:bookmarkEnd w:id="3"/>
      <w:tr w:rsidR="00810363" w:rsidTr="00E6573D">
        <w:trPr>
          <w:cantSplit/>
          <w:trHeight w:val="246"/>
          <w:jc w:val="center"/>
        </w:trPr>
        <w:tc>
          <w:tcPr>
            <w:tcW w:w="4226" w:type="dxa"/>
          </w:tcPr>
          <w:p w:rsidR="00810363" w:rsidRPr="00810363" w:rsidRDefault="00810363" w:rsidP="00E6573D">
            <w:pPr>
              <w:rPr>
                <w:rFonts w:ascii="Arial" w:hAnsi="Arial" w:cs="Arial"/>
                <w:bCs/>
                <w:sz w:val="24"/>
                <w:szCs w:val="24"/>
              </w:rPr>
            </w:pPr>
            <w:r w:rsidRPr="00810363">
              <w:rPr>
                <w:rFonts w:ascii="Arial" w:hAnsi="Arial" w:cs="Arial"/>
                <w:bCs/>
                <w:sz w:val="24"/>
                <w:szCs w:val="24"/>
              </w:rPr>
              <w:t>Вес</w:t>
            </w:r>
          </w:p>
        </w:tc>
        <w:tc>
          <w:tcPr>
            <w:tcW w:w="2363" w:type="dxa"/>
          </w:tcPr>
          <w:p w:rsidR="00810363" w:rsidRPr="00810363" w:rsidRDefault="00810363" w:rsidP="00E6573D">
            <w:pPr>
              <w:rPr>
                <w:rFonts w:ascii="Arial" w:hAnsi="Arial" w:cs="Arial"/>
                <w:bCs/>
                <w:sz w:val="24"/>
                <w:szCs w:val="24"/>
              </w:rPr>
            </w:pPr>
            <w:r w:rsidRPr="00810363">
              <w:rPr>
                <w:rFonts w:ascii="Arial" w:hAnsi="Arial" w:cs="Arial"/>
                <w:bCs/>
                <w:sz w:val="24"/>
                <w:szCs w:val="24"/>
              </w:rPr>
              <w:t>1,</w:t>
            </w:r>
            <w:r w:rsidRPr="00810363">
              <w:rPr>
                <w:rFonts w:ascii="Arial" w:hAnsi="Arial" w:cs="Arial" w:hint="eastAsia"/>
                <w:bCs/>
                <w:sz w:val="24"/>
                <w:szCs w:val="24"/>
                <w:lang w:eastAsia="zh-CN"/>
              </w:rPr>
              <w:t>1</w:t>
            </w:r>
            <w:r w:rsidRPr="00810363">
              <w:rPr>
                <w:rFonts w:ascii="Arial" w:hAnsi="Arial" w:cs="Arial"/>
                <w:bCs/>
                <w:sz w:val="24"/>
                <w:szCs w:val="24"/>
              </w:rPr>
              <w:t xml:space="preserve"> кг</w:t>
            </w:r>
          </w:p>
        </w:tc>
      </w:tr>
    </w:tbl>
    <w:p w:rsidR="00A56329" w:rsidRPr="00A56329" w:rsidRDefault="00A56329" w:rsidP="00A56329">
      <w:pPr>
        <w:spacing w:line="0" w:lineRule="atLeast"/>
        <w:ind w:leftChars="480" w:left="1056"/>
        <w:jc w:val="both"/>
        <w:rPr>
          <w:rFonts w:ascii="Arial" w:eastAsiaTheme="minorEastAsia" w:hAnsi="Arial" w:cs="Arial"/>
          <w:sz w:val="20"/>
          <w:szCs w:val="20"/>
          <w:lang w:eastAsia="zh-CN"/>
        </w:rPr>
      </w:pPr>
    </w:p>
    <w:p w:rsidR="00A56329" w:rsidRPr="00A56329" w:rsidRDefault="00F602C9" w:rsidP="00A56329">
      <w:pPr>
        <w:spacing w:before="101"/>
        <w:ind w:left="557"/>
        <w:outlineLvl w:val="0"/>
        <w:rPr>
          <w:rFonts w:ascii="Arial" w:eastAsia="Arial Narrow" w:hAnsi="Arial" w:cs="Arial"/>
          <w:b/>
          <w:color w:val="808080" w:themeColor="background1" w:themeShade="80"/>
          <w:sz w:val="24"/>
          <w:szCs w:val="24"/>
        </w:rPr>
      </w:pPr>
      <w:r>
        <w:rPr>
          <w:rFonts w:ascii="Arial" w:eastAsia="Arial Narrow" w:hAnsi="Arial" w:cs="Arial"/>
          <w:b/>
          <w:noProof/>
          <w:sz w:val="24"/>
          <w:szCs w:val="24"/>
          <w:lang w:bidi="ar-SA"/>
        </w:rPr>
        <mc:AlternateContent>
          <mc:Choice Requires="wps">
            <w:drawing>
              <wp:anchor distT="4294967295" distB="4294967295" distL="114300" distR="114300" simplePos="0" relativeHeight="251861504" behindDoc="0" locked="0" layoutInCell="1" allowOverlap="1">
                <wp:simplePos x="0" y="0"/>
                <wp:positionH relativeFrom="column">
                  <wp:posOffset>3935095</wp:posOffset>
                </wp:positionH>
                <wp:positionV relativeFrom="paragraph">
                  <wp:posOffset>144779</wp:posOffset>
                </wp:positionV>
                <wp:extent cx="5241925" cy="0"/>
                <wp:effectExtent l="0" t="19050" r="22225"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1925"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1F9696" id="Прямая соединительная линия 120" o:spid="_x0000_s1026" style="position:absolute;z-index:251861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09.85pt,11.4pt" to="722.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" strokecolor="#a5a5a5 [2092]" strokeweight="2.25pt">
                <o:lock v:ext="edit" shapetype="f"/>
              </v:line>
            </w:pict>
          </mc:Fallback>
        </mc:AlternateContent>
      </w:r>
      <w:r w:rsidR="00A56329" w:rsidRPr="00A56329">
        <w:rPr>
          <w:rFonts w:ascii="Arial" w:eastAsia="Arial Narrow" w:hAnsi="Arial" w:cs="Arial"/>
          <w:b/>
          <w:color w:val="808080" w:themeColor="background1" w:themeShade="80"/>
          <w:sz w:val="24"/>
          <w:szCs w:val="24"/>
        </w:rPr>
        <w:t>ПРАВИЛА ЭКСПЛУАТАЦИИ ОБОРУДОВАНИЯ.</w:t>
      </w:r>
    </w:p>
    <w:p w:rsidR="00A56329" w:rsidRPr="00A56329" w:rsidRDefault="00A56329" w:rsidP="00A56329">
      <w:pPr>
        <w:tabs>
          <w:tab w:val="left" w:pos="10585"/>
        </w:tabs>
        <w:ind w:left="1077" w:right="686"/>
        <w:jc w:val="both"/>
        <w:rPr>
          <w:rFonts w:ascii="Arial" w:hAnsi="Arial" w:cs="Arial"/>
          <w:sz w:val="20"/>
          <w:szCs w:val="20"/>
        </w:rPr>
      </w:pP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Используйте зажимы, струбцины, тиски или другой способ надежного крепления обрабатываемой детали. Удержание детали рукой или телом ненадежно и может привести к потере контроля и к поломке инструмента или травмам.</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Не перегружайте электроинструмент. Используйте электроинструмент, соответствующий вашей работе. Правильно подобранный электроинструмент позволяет более качественно выполнить работу и обеспечивает большую безопасность.</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lastRenderedPageBreak/>
        <w:t xml:space="preserve">Не используйте электроинструмент, если не работает клавиша «включения/выключения» («ON/OFF»). </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Любой электроинструмент, в котором неисправна клавиша включения/выключения, представляет ПОВЫШЕННУЮ опасность и должен быть отремонтирован до начала работы.</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Отсоедините штепсель от источника электропитания перед проведением любых регулировок, замены аксессуаров или принадлежностей, или при хранении электроинструмента. Такие профилактические меры по обеспечению безопасности уменьшают риск случайного включения электроинструмента.</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Храните электроинструменты вне досягаемости детей и других людей, не имеющих навыков работы с электроинструментом. Электроинструменты опасны в руках пользователей, не имеющих навыков.</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Вовремя проводите необходимое обслуживание электроинструментов. Должным образом обслуженные электроинструменты, с острыми лезвиями позволяют более легко и качественно выполнять работу и повышают безопасность. Любое изменение или модификация запрещается, так как это может привести к поломке электроинструмента и/или травмам.</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 xml:space="preserve">Регулярно проверяйте регулировки инструмента, а также отсутствие деформаций рабочих частей, поломки узлов и механизмов, и другие неисправности, которые могут влиять на неправильную работу </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 xml:space="preserve">электроинструмента. Если есть повреждения, отремонтируйте электроинструмент перед началом работ. </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Много несчастных случаев вызваны плохо обслуженными электроинструментом. Составьте график периодического сервисного обслуживания вашего электроинструмента.</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Используйте только принадлежности, которые рекомендуются изготовителем для вашей модели. Принадлежности, которые могут подходить для одного электроинструмента, могут стать опасными, когда используется на другом электроинструменте.</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Запрещается сверлить стены или другие поверхности, где проходит электрическая проводка. Если эта ситуация неизбежна, выключите все плавкие предохранители и/или автоматические предохранители, через которые подается электрическое питание к данной рабочей области.</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Держите электроинструмент изолированными поверхностями захвата при выполнении работы, где сверла могут входить в контакт со скрытой электрической проводкой.</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 xml:space="preserve">Если сверло/насадку заклинило при работе, немедленно выключите дрель, освободите сверло и после этого продолжите работу Используйте шумогасящие наушники при использовании электроинструмента в </w:t>
      </w:r>
      <w:r w:rsidRPr="00A56329">
        <w:rPr>
          <w:rFonts w:ascii="Arial" w:hAnsi="Arial" w:cs="Arial"/>
          <w:sz w:val="20"/>
          <w:szCs w:val="20"/>
        </w:rPr>
        <w:lastRenderedPageBreak/>
        <w:t>течение длительной работы. Длительное воздействие шума высокой интенсивности может стать причиной потери слуха.</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Всегда носите защитные очки при использовании этого электроинструмента. Используйте респиратор для работы, при которой образуется пыль.</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Надежно закрепите обрабатываемую деталь при сверлении. Никогда не держите деталь в вашей руке. Плохой крепеж детали может привести к деформации насадок и к потере контроля над инструментом и возможным травмам.</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Никогда не оставляйте клавишу включения/выключения зафиксированной в положении «ON» («Включено»). Перед включением убедитесь, что клавиша включения/выключения находится в положении «OFF» ("Выключено"). Случайные запуски могут стать причиной травмы.</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Поместите шнур, вдали от вращающихся насадок. Не оборачивайте шнур вокруг вашей руки или запястья, это может привести к потере контроля над инструментом и стать причиной травмы.</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 xml:space="preserve">Располагайтесь во время работы так, чтобы не быть зажатым между инструментом или вспомогательной </w:t>
      </w:r>
    </w:p>
    <w:p w:rsidR="00A56329" w:rsidRPr="00A56329" w:rsidRDefault="00A56329" w:rsidP="00A56329">
      <w:pPr>
        <w:tabs>
          <w:tab w:val="left" w:pos="10585"/>
        </w:tabs>
        <w:ind w:left="1077" w:right="686"/>
        <w:jc w:val="both"/>
        <w:rPr>
          <w:rFonts w:ascii="Arial" w:hAnsi="Arial" w:cs="Arial"/>
          <w:sz w:val="20"/>
          <w:szCs w:val="20"/>
        </w:rPr>
      </w:pPr>
      <w:r w:rsidRPr="00A56329">
        <w:rPr>
          <w:rFonts w:ascii="Arial" w:hAnsi="Arial" w:cs="Arial"/>
          <w:sz w:val="20"/>
          <w:szCs w:val="20"/>
        </w:rPr>
        <w:t>ручкой и стенами или столбами. Если согнется насадка это приведет к отдаче электроинструмента и может стать причиной травмы.</w:t>
      </w:r>
    </w:p>
    <w:p w:rsidR="00A56329" w:rsidRPr="00810363" w:rsidRDefault="00A56329" w:rsidP="00A56329">
      <w:pPr>
        <w:tabs>
          <w:tab w:val="left" w:pos="10585"/>
        </w:tabs>
        <w:ind w:left="1077" w:right="686"/>
        <w:jc w:val="both"/>
        <w:rPr>
          <w:rFonts w:ascii="Arial" w:hAnsi="Arial" w:cs="Arial"/>
          <w:sz w:val="20"/>
          <w:szCs w:val="20"/>
        </w:rPr>
      </w:pPr>
    </w:p>
    <w:p w:rsidR="00A56329" w:rsidRPr="00A56329" w:rsidRDefault="00F602C9" w:rsidP="00A56329">
      <w:pPr>
        <w:tabs>
          <w:tab w:val="left" w:pos="10585"/>
        </w:tabs>
        <w:ind w:right="686"/>
        <w:jc w:val="both"/>
        <w:rPr>
          <w:rFonts w:ascii="Arial" w:hAnsi="Arial" w:cs="Arial"/>
          <w:b/>
          <w:noProof/>
          <w:sz w:val="24"/>
          <w:szCs w:val="24"/>
          <w:lang w:bidi="ar-SA"/>
        </w:rPr>
      </w:pPr>
      <w:r>
        <w:rPr>
          <w:rFonts w:ascii="Arial" w:hAnsi="Arial" w:cs="Arial"/>
          <w:b/>
          <w:noProof/>
          <w:sz w:val="24"/>
          <w:szCs w:val="24"/>
          <w:lang w:bidi="ar-SA"/>
        </w:rPr>
        <mc:AlternateContent>
          <mc:Choice Requires="wps">
            <w:drawing>
              <wp:anchor distT="4294967295" distB="4294967295" distL="114300" distR="114300" simplePos="0" relativeHeight="251862528" behindDoc="0" locked="0" layoutInCell="1" allowOverlap="1">
                <wp:simplePos x="0" y="0"/>
                <wp:positionH relativeFrom="column">
                  <wp:posOffset>2724150</wp:posOffset>
                </wp:positionH>
                <wp:positionV relativeFrom="paragraph">
                  <wp:posOffset>71119</wp:posOffset>
                </wp:positionV>
                <wp:extent cx="5241925" cy="0"/>
                <wp:effectExtent l="0" t="19050" r="22225" b="190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1925"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D4109C9" id="Прямая соединительная линия 121" o:spid="_x0000_s1026" style="position:absolute;z-index:251862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4.5pt,5.6pt" to="627.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" strokecolor="#a5a5a5 [2092]" strokeweight="2.25pt">
                <o:lock v:ext="edit" shapetype="f"/>
              </v:line>
            </w:pict>
          </mc:Fallback>
        </mc:AlternateContent>
      </w:r>
      <w:r w:rsidR="00A56329" w:rsidRPr="00A56329">
        <w:rPr>
          <w:rFonts w:ascii="Arial" w:hAnsi="Arial" w:cs="Arial"/>
          <w:b/>
          <w:sz w:val="24"/>
          <w:szCs w:val="24"/>
        </w:rPr>
        <w:t xml:space="preserve">           </w:t>
      </w:r>
      <w:r w:rsidR="00A56329" w:rsidRPr="00A56329">
        <w:rPr>
          <w:rFonts w:ascii="Arial" w:eastAsia="Arial Narrow" w:hAnsi="Arial" w:cs="Arial"/>
          <w:b/>
          <w:color w:val="808080" w:themeColor="background1" w:themeShade="80"/>
          <w:sz w:val="24"/>
          <w:szCs w:val="24"/>
        </w:rPr>
        <w:t>РАБОТА С ИНСТРУМЕНТОМ.</w:t>
      </w:r>
      <w:r w:rsidR="00A56329" w:rsidRPr="00A56329">
        <w:rPr>
          <w:rFonts w:ascii="Arial" w:hAnsi="Arial" w:cs="Arial"/>
          <w:b/>
          <w:noProof/>
          <w:sz w:val="24"/>
          <w:szCs w:val="24"/>
          <w:lang w:bidi="ar-SA"/>
        </w:rPr>
        <w:t xml:space="preserve"> </w:t>
      </w:r>
    </w:p>
    <w:p w:rsidR="00A56329" w:rsidRPr="00A56329" w:rsidRDefault="00A56329" w:rsidP="00A56329">
      <w:pPr>
        <w:ind w:firstLineChars="539" w:firstLine="1082"/>
        <w:jc w:val="both"/>
        <w:rPr>
          <w:rFonts w:ascii="Arial" w:hAnsi="Arial" w:cs="Arial"/>
          <w:b/>
          <w:sz w:val="20"/>
          <w:szCs w:val="20"/>
        </w:rPr>
      </w:pPr>
      <w:r w:rsidRPr="00A56329">
        <w:rPr>
          <w:rFonts w:ascii="Arial" w:hAnsi="Arial" w:cs="Arial"/>
          <w:b/>
          <w:sz w:val="20"/>
          <w:szCs w:val="20"/>
        </w:rPr>
        <w:t>Подготовка к работе.</w:t>
      </w:r>
    </w:p>
    <w:p w:rsidR="00A56329" w:rsidRPr="00A56329" w:rsidRDefault="00A56329" w:rsidP="00A56329">
      <w:pPr>
        <w:jc w:val="both"/>
        <w:rPr>
          <w:rFonts w:ascii="Arial" w:hAnsi="Arial" w:cs="Arial"/>
          <w:b/>
          <w:sz w:val="20"/>
          <w:szCs w:val="20"/>
        </w:rPr>
      </w:pPr>
    </w:p>
    <w:p w:rsidR="00A56329" w:rsidRPr="00A56329" w:rsidRDefault="00A56329" w:rsidP="00A56329">
      <w:pPr>
        <w:tabs>
          <w:tab w:val="left" w:pos="10585"/>
        </w:tabs>
        <w:ind w:left="1082" w:right="686"/>
        <w:jc w:val="both"/>
        <w:rPr>
          <w:rFonts w:ascii="Arial" w:hAnsi="Arial" w:cs="Arial"/>
          <w:sz w:val="20"/>
          <w:szCs w:val="20"/>
        </w:rPr>
      </w:pPr>
      <w:r w:rsidRPr="00A56329">
        <w:rPr>
          <w:rFonts w:ascii="Arial" w:eastAsia="Times New Roman" w:hAnsi="Arial" w:cs="Arial"/>
          <w:b/>
          <w:color w:val="000000"/>
          <w:sz w:val="20"/>
          <w:szCs w:val="20"/>
        </w:rPr>
        <w:t>ВНИМАНИЕ!</w:t>
      </w:r>
      <w:r w:rsidRPr="00A56329">
        <w:rPr>
          <w:rFonts w:ascii="Arial" w:eastAsia="Times New Roman" w:hAnsi="Arial" w:cs="Arial"/>
          <w:color w:val="000000"/>
          <w:sz w:val="20"/>
          <w:szCs w:val="20"/>
        </w:rPr>
        <w:t xml:space="preserve"> </w:t>
      </w:r>
      <w:r w:rsidRPr="00A56329">
        <w:rPr>
          <w:rFonts w:ascii="Arial" w:hAnsi="Arial" w:cs="Arial"/>
          <w:sz w:val="20"/>
          <w:szCs w:val="20"/>
        </w:rPr>
        <w:t>Перед началом работы, при отключённой от сети дрели необходимо проверить:</w:t>
      </w:r>
    </w:p>
    <w:p w:rsidR="00A56329" w:rsidRPr="00A56329" w:rsidRDefault="00A56329" w:rsidP="00A56329">
      <w:pPr>
        <w:tabs>
          <w:tab w:val="left" w:pos="10585"/>
        </w:tabs>
        <w:ind w:left="1082" w:right="686"/>
        <w:jc w:val="both"/>
        <w:rPr>
          <w:rFonts w:ascii="Arial" w:hAnsi="Arial" w:cs="Arial"/>
          <w:sz w:val="20"/>
          <w:szCs w:val="20"/>
        </w:rPr>
      </w:pPr>
      <w:r w:rsidRPr="00A56329">
        <w:rPr>
          <w:rFonts w:ascii="Arial" w:hAnsi="Arial" w:cs="Arial"/>
          <w:sz w:val="20"/>
          <w:szCs w:val="20"/>
        </w:rPr>
        <w:t xml:space="preserve">- надёжность соединения частей корпуса и отсутствие их повреждений, затяжку всех резьбовых </w:t>
      </w:r>
    </w:p>
    <w:p w:rsidR="00A56329" w:rsidRPr="00A56329" w:rsidRDefault="00A56329" w:rsidP="00A56329">
      <w:pPr>
        <w:tabs>
          <w:tab w:val="left" w:pos="10585"/>
        </w:tabs>
        <w:ind w:left="1082" w:right="686"/>
        <w:jc w:val="both"/>
        <w:rPr>
          <w:rFonts w:ascii="Arial" w:hAnsi="Arial" w:cs="Arial"/>
          <w:sz w:val="20"/>
          <w:szCs w:val="20"/>
        </w:rPr>
      </w:pPr>
      <w:r w:rsidRPr="00A56329">
        <w:rPr>
          <w:rFonts w:ascii="Arial" w:hAnsi="Arial" w:cs="Arial"/>
          <w:sz w:val="20"/>
          <w:szCs w:val="20"/>
        </w:rPr>
        <w:t>соединений, исправность редуктора (вращение шпинделя от руки без заеданий);</w:t>
      </w:r>
    </w:p>
    <w:p w:rsidR="00A56329" w:rsidRPr="00A56329" w:rsidRDefault="00A56329" w:rsidP="00A56329">
      <w:pPr>
        <w:shd w:val="clear" w:color="auto" w:fill="FFFFFF"/>
        <w:ind w:firstLineChars="550" w:firstLine="1100"/>
        <w:jc w:val="both"/>
        <w:rPr>
          <w:rFonts w:ascii="Arial" w:eastAsia="Times New Roman" w:hAnsi="Arial" w:cs="Arial"/>
          <w:color w:val="000000"/>
          <w:sz w:val="20"/>
          <w:szCs w:val="20"/>
        </w:rPr>
      </w:pPr>
      <w:r w:rsidRPr="00A56329">
        <w:rPr>
          <w:rFonts w:ascii="Arial" w:eastAsia="Times New Roman" w:hAnsi="Arial" w:cs="Arial"/>
          <w:color w:val="000000"/>
          <w:sz w:val="20"/>
          <w:szCs w:val="20"/>
        </w:rPr>
        <w:t>- работу кнопки фиксации клавиши выключателя;</w:t>
      </w:r>
    </w:p>
    <w:p w:rsidR="00A56329" w:rsidRPr="00A56329" w:rsidRDefault="00A56329" w:rsidP="00A56329">
      <w:pPr>
        <w:shd w:val="clear" w:color="auto" w:fill="FFFFFF"/>
        <w:ind w:firstLineChars="550" w:firstLine="1100"/>
        <w:jc w:val="both"/>
        <w:rPr>
          <w:rFonts w:ascii="Arial" w:eastAsia="Times New Roman" w:hAnsi="Arial" w:cs="Arial"/>
          <w:color w:val="000000"/>
          <w:sz w:val="20"/>
          <w:szCs w:val="20"/>
        </w:rPr>
      </w:pPr>
      <w:r w:rsidRPr="00A56329">
        <w:rPr>
          <w:rFonts w:ascii="Arial" w:eastAsia="Times New Roman" w:hAnsi="Arial" w:cs="Arial"/>
          <w:color w:val="000000"/>
          <w:sz w:val="20"/>
          <w:szCs w:val="20"/>
        </w:rPr>
        <w:t>- работу переключателя реверса;</w:t>
      </w:r>
    </w:p>
    <w:p w:rsidR="00A56329" w:rsidRPr="00A56329" w:rsidRDefault="00A56329" w:rsidP="00A56329">
      <w:pPr>
        <w:shd w:val="clear" w:color="auto" w:fill="FFFFFF"/>
        <w:ind w:firstLineChars="550" w:firstLine="1100"/>
        <w:jc w:val="both"/>
        <w:rPr>
          <w:rFonts w:ascii="Arial" w:eastAsia="Times New Roman" w:hAnsi="Arial" w:cs="Arial"/>
          <w:color w:val="000000"/>
          <w:sz w:val="20"/>
          <w:szCs w:val="20"/>
        </w:rPr>
      </w:pPr>
      <w:r w:rsidRPr="00A56329">
        <w:rPr>
          <w:rFonts w:ascii="Arial" w:eastAsia="Times New Roman" w:hAnsi="Arial" w:cs="Arial"/>
          <w:color w:val="000000"/>
          <w:sz w:val="20"/>
          <w:szCs w:val="20"/>
        </w:rPr>
        <w:t>- исправность шнура питания и штепсельной вилки;</w:t>
      </w:r>
    </w:p>
    <w:p w:rsidR="00A56329" w:rsidRPr="00A56329" w:rsidRDefault="00A56329" w:rsidP="00A56329">
      <w:pPr>
        <w:shd w:val="clear" w:color="auto" w:fill="FFFFFF"/>
        <w:ind w:firstLineChars="550" w:firstLine="1100"/>
        <w:jc w:val="both"/>
        <w:rPr>
          <w:rFonts w:ascii="Arial" w:eastAsiaTheme="minorEastAsia" w:hAnsi="Arial" w:cs="Arial"/>
          <w:color w:val="000000"/>
          <w:sz w:val="20"/>
          <w:szCs w:val="20"/>
          <w:lang w:eastAsia="zh-CN"/>
        </w:rPr>
      </w:pPr>
      <w:r w:rsidRPr="00A56329">
        <w:rPr>
          <w:rFonts w:ascii="Arial" w:eastAsia="Times New Roman" w:hAnsi="Arial" w:cs="Arial"/>
          <w:color w:val="000000"/>
          <w:sz w:val="20"/>
          <w:szCs w:val="20"/>
        </w:rPr>
        <w:t>- чистоту и хорошее освещение рабочего места.</w:t>
      </w:r>
    </w:p>
    <w:p w:rsidR="00F1501D" w:rsidRDefault="00F1501D" w:rsidP="00F1501D">
      <w:pPr>
        <w:ind w:firstLineChars="550" w:firstLine="1100"/>
        <w:rPr>
          <w:rFonts w:ascii="Arial" w:eastAsiaTheme="minorEastAsia" w:hAnsi="Arial" w:cs="Arial"/>
          <w:sz w:val="20"/>
          <w:szCs w:val="20"/>
          <w:lang w:eastAsia="zh-CN"/>
        </w:rPr>
      </w:pPr>
      <w:r w:rsidRPr="00DF0EAE">
        <w:rPr>
          <w:rFonts w:ascii="Arial" w:hAnsi="Arial" w:cs="Arial"/>
          <w:sz w:val="20"/>
          <w:szCs w:val="20"/>
        </w:rPr>
        <w:t xml:space="preserve">Производитель не несет ответственность за последствия и ущерб, </w:t>
      </w:r>
      <w:r>
        <w:rPr>
          <w:rFonts w:ascii="Arial" w:eastAsiaTheme="minorEastAsia" w:hAnsi="Arial" w:cs="Arial" w:hint="eastAsia"/>
          <w:sz w:val="20"/>
          <w:szCs w:val="20"/>
          <w:lang w:eastAsia="zh-CN"/>
        </w:rPr>
        <w:t xml:space="preserve">          </w:t>
      </w:r>
    </w:p>
    <w:p w:rsidR="00F1501D" w:rsidRDefault="00F1501D" w:rsidP="00F1501D">
      <w:pPr>
        <w:ind w:firstLineChars="550" w:firstLine="1100"/>
        <w:rPr>
          <w:rFonts w:ascii="Arial" w:eastAsiaTheme="minorEastAsia" w:hAnsi="Arial" w:cs="Arial"/>
          <w:sz w:val="20"/>
          <w:szCs w:val="20"/>
          <w:lang w:eastAsia="zh-CN"/>
        </w:rPr>
      </w:pPr>
      <w:r w:rsidRPr="00DF0EAE">
        <w:rPr>
          <w:rFonts w:ascii="Arial" w:hAnsi="Arial" w:cs="Arial"/>
          <w:sz w:val="20"/>
          <w:szCs w:val="20"/>
        </w:rPr>
        <w:lastRenderedPageBreak/>
        <w:t xml:space="preserve">причиненный вследствие использования инструмента с указанным </w:t>
      </w:r>
      <w:r>
        <w:rPr>
          <w:rFonts w:ascii="Arial" w:eastAsiaTheme="minorEastAsia" w:hAnsi="Arial" w:cs="Arial" w:hint="eastAsia"/>
          <w:sz w:val="20"/>
          <w:szCs w:val="20"/>
          <w:lang w:eastAsia="zh-CN"/>
        </w:rPr>
        <w:t xml:space="preserve"> </w:t>
      </w:r>
    </w:p>
    <w:p w:rsidR="00F1501D" w:rsidRPr="00F1501D" w:rsidRDefault="00286A5B" w:rsidP="00F1501D">
      <w:pPr>
        <w:ind w:firstLineChars="550" w:firstLine="1100"/>
        <w:rPr>
          <w:rFonts w:ascii="Arial" w:hAnsi="Arial" w:cs="Arial"/>
          <w:sz w:val="20"/>
          <w:szCs w:val="20"/>
        </w:rPr>
      </w:pPr>
      <w:r>
        <w:rPr>
          <w:rFonts w:ascii="Arial" w:hAnsi="Arial" w:cs="Arial"/>
          <w:noProof/>
          <w:sz w:val="20"/>
          <w:szCs w:val="20"/>
          <w:lang w:bidi="ar-SA"/>
        </w:rPr>
        <w:drawing>
          <wp:anchor distT="0" distB="0" distL="114300" distR="114300" simplePos="0" relativeHeight="251893248" behindDoc="0" locked="0" layoutInCell="1" allowOverlap="1">
            <wp:simplePos x="0" y="0"/>
            <wp:positionH relativeFrom="column">
              <wp:posOffset>5346065</wp:posOffset>
            </wp:positionH>
            <wp:positionV relativeFrom="paragraph">
              <wp:posOffset>346710</wp:posOffset>
            </wp:positionV>
            <wp:extent cx="1569085" cy="2000250"/>
            <wp:effectExtent l="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908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01D" w:rsidRPr="00DF0EAE">
        <w:rPr>
          <w:rFonts w:ascii="Arial" w:hAnsi="Arial" w:cs="Arial"/>
          <w:sz w:val="20"/>
          <w:szCs w:val="20"/>
        </w:rPr>
        <w:t>выше отклонениями.</w:t>
      </w:r>
    </w:p>
    <w:p w:rsidR="00B50EAC" w:rsidRDefault="00B50EAC" w:rsidP="00B50EAC">
      <w:pPr>
        <w:shd w:val="clear" w:color="auto" w:fill="FFFFFF"/>
        <w:adjustRightInd w:val="0"/>
        <w:ind w:firstLineChars="390" w:firstLine="783"/>
        <w:jc w:val="both"/>
        <w:rPr>
          <w:rFonts w:ascii="Arial" w:hAnsi="Arial" w:cs="Arial"/>
          <w:b/>
          <w:color w:val="000000"/>
          <w:sz w:val="20"/>
          <w:szCs w:val="20"/>
        </w:rPr>
      </w:pPr>
    </w:p>
    <w:p w:rsidR="00F1501D" w:rsidRPr="00DF0EAE" w:rsidRDefault="00F1501D" w:rsidP="00B50EAC">
      <w:pPr>
        <w:shd w:val="clear" w:color="auto" w:fill="FFFFFF"/>
        <w:adjustRightInd w:val="0"/>
        <w:ind w:firstLineChars="390" w:firstLine="783"/>
        <w:jc w:val="both"/>
        <w:rPr>
          <w:rFonts w:ascii="Arial" w:hAnsi="Arial" w:cs="Arial"/>
          <w:b/>
          <w:color w:val="000000"/>
          <w:sz w:val="20"/>
          <w:szCs w:val="20"/>
          <w:lang w:eastAsia="zh-CN"/>
        </w:rPr>
      </w:pPr>
      <w:r w:rsidRPr="00DF0EAE">
        <w:rPr>
          <w:rFonts w:ascii="Arial" w:hAnsi="Arial" w:cs="Arial"/>
          <w:b/>
          <w:color w:val="000000"/>
          <w:sz w:val="20"/>
          <w:szCs w:val="20"/>
        </w:rPr>
        <w:t>Включение дрели.</w:t>
      </w:r>
    </w:p>
    <w:p w:rsidR="00F1501D" w:rsidRDefault="00F1501D" w:rsidP="00286A5B">
      <w:pPr>
        <w:widowControl/>
        <w:autoSpaceDE/>
        <w:autoSpaceDN/>
        <w:ind w:leftChars="164" w:left="361" w:right="390" w:firstLineChars="400" w:firstLine="800"/>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1.</w:t>
      </w:r>
      <w:r w:rsidRPr="00DF0EAE">
        <w:rPr>
          <w:rFonts w:ascii="Arial" w:hAnsi="Arial" w:cs="Arial"/>
          <w:sz w:val="20"/>
          <w:szCs w:val="20"/>
        </w:rPr>
        <w:t xml:space="preserve">Когда Вы подключаете   дрель к розетке электропитания, выключатель </w:t>
      </w:r>
      <w:r w:rsidR="00B50EAC">
        <w:rPr>
          <w:rFonts w:ascii="Arial" w:hAnsi="Arial" w:cs="Arial"/>
          <w:sz w:val="20"/>
          <w:szCs w:val="20"/>
        </w:rPr>
        <w:t>(А</w:t>
      </w:r>
      <w:r>
        <w:rPr>
          <w:rFonts w:ascii="Arial" w:hAnsi="Arial" w:cs="Arial"/>
          <w:sz w:val="20"/>
          <w:szCs w:val="20"/>
        </w:rPr>
        <w:t xml:space="preserve">) </w:t>
      </w:r>
      <w:r>
        <w:rPr>
          <w:rFonts w:ascii="Arial" w:eastAsiaTheme="minorEastAsia" w:hAnsi="Arial" w:cs="Arial" w:hint="eastAsia"/>
          <w:sz w:val="20"/>
          <w:szCs w:val="20"/>
          <w:lang w:eastAsia="zh-CN"/>
        </w:rPr>
        <w:t xml:space="preserve"> </w:t>
      </w:r>
    </w:p>
    <w:p w:rsidR="00F1501D" w:rsidRPr="00DF0EAE" w:rsidRDefault="00F1501D" w:rsidP="00286A5B">
      <w:pPr>
        <w:widowControl/>
        <w:autoSpaceDE/>
        <w:autoSpaceDN/>
        <w:ind w:leftChars="164" w:left="361" w:right="390" w:firstLineChars="400" w:firstLine="800"/>
        <w:jc w:val="both"/>
        <w:rPr>
          <w:rFonts w:ascii="Arial" w:hAnsi="Arial" w:cs="Arial"/>
          <w:sz w:val="20"/>
          <w:szCs w:val="20"/>
        </w:rPr>
      </w:pPr>
      <w:r w:rsidRPr="00DF0EAE">
        <w:rPr>
          <w:rFonts w:ascii="Arial" w:hAnsi="Arial" w:cs="Arial"/>
          <w:sz w:val="20"/>
          <w:szCs w:val="20"/>
        </w:rPr>
        <w:t>должен находится в положение “Выкл”.</w:t>
      </w:r>
    </w:p>
    <w:p w:rsidR="00F1501D" w:rsidRPr="00DF0EAE" w:rsidRDefault="00F1501D" w:rsidP="00286A5B">
      <w:pPr>
        <w:widowControl/>
        <w:autoSpaceDE/>
        <w:autoSpaceDN/>
        <w:ind w:leftChars="164" w:left="361" w:right="390" w:firstLineChars="400" w:firstLine="800"/>
        <w:jc w:val="both"/>
        <w:rPr>
          <w:rFonts w:ascii="Arial" w:hAnsi="Arial" w:cs="Arial"/>
          <w:sz w:val="20"/>
          <w:szCs w:val="20"/>
        </w:rPr>
      </w:pPr>
      <w:r>
        <w:rPr>
          <w:rFonts w:ascii="Arial" w:eastAsiaTheme="minorEastAsia" w:hAnsi="Arial" w:cs="Arial" w:hint="eastAsia"/>
          <w:sz w:val="20"/>
          <w:szCs w:val="20"/>
          <w:lang w:eastAsia="zh-CN"/>
        </w:rPr>
        <w:t>2.</w:t>
      </w:r>
      <w:r w:rsidRPr="00DF0EAE">
        <w:rPr>
          <w:rFonts w:ascii="Arial" w:hAnsi="Arial" w:cs="Arial"/>
          <w:sz w:val="20"/>
          <w:szCs w:val="20"/>
        </w:rPr>
        <w:t>апрещается располагать кабель вблизи от вращающихся деталей дрели.</w:t>
      </w:r>
    </w:p>
    <w:p w:rsidR="00E0669D" w:rsidRDefault="00F1501D" w:rsidP="00286A5B">
      <w:pPr>
        <w:widowControl/>
        <w:autoSpaceDE/>
        <w:autoSpaceDN/>
        <w:ind w:leftChars="164" w:left="361" w:right="390" w:firstLineChars="400" w:firstLine="800"/>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3.</w:t>
      </w:r>
      <w:r w:rsidRPr="00DF0EAE">
        <w:rPr>
          <w:rFonts w:ascii="Arial" w:hAnsi="Arial" w:cs="Arial"/>
          <w:sz w:val="20"/>
          <w:szCs w:val="20"/>
        </w:rPr>
        <w:t xml:space="preserve">Если Вы перемещаете дрель вдоль тела, то ее необходимо отключить, так </w:t>
      </w:r>
      <w:r w:rsidR="00E0669D">
        <w:rPr>
          <w:rFonts w:ascii="Arial" w:eastAsiaTheme="minorEastAsia" w:hAnsi="Arial" w:cs="Arial" w:hint="eastAsia"/>
          <w:sz w:val="20"/>
          <w:szCs w:val="20"/>
          <w:lang w:eastAsia="zh-CN"/>
        </w:rPr>
        <w:t xml:space="preserve">  </w:t>
      </w:r>
    </w:p>
    <w:p w:rsidR="00E0669D" w:rsidRDefault="00F1501D" w:rsidP="00286A5B">
      <w:pPr>
        <w:widowControl/>
        <w:autoSpaceDE/>
        <w:autoSpaceDN/>
        <w:ind w:leftChars="164" w:left="361" w:right="390" w:firstLineChars="400" w:firstLine="800"/>
        <w:jc w:val="both"/>
        <w:rPr>
          <w:rFonts w:ascii="Arial" w:eastAsiaTheme="minorEastAsia" w:hAnsi="Arial" w:cs="Arial"/>
          <w:sz w:val="20"/>
          <w:szCs w:val="20"/>
          <w:lang w:eastAsia="zh-CN"/>
        </w:rPr>
      </w:pPr>
      <w:r w:rsidRPr="00DF0EAE">
        <w:rPr>
          <w:rFonts w:ascii="Arial" w:hAnsi="Arial" w:cs="Arial"/>
          <w:sz w:val="20"/>
          <w:szCs w:val="20"/>
        </w:rPr>
        <w:t>как это может привести к тому</w:t>
      </w:r>
      <w:r>
        <w:rPr>
          <w:rFonts w:ascii="Arial" w:hAnsi="Arial" w:cs="Arial"/>
          <w:sz w:val="20"/>
          <w:szCs w:val="20"/>
        </w:rPr>
        <w:t>,</w:t>
      </w:r>
      <w:r w:rsidRPr="00DF0EAE">
        <w:rPr>
          <w:rFonts w:ascii="Arial" w:hAnsi="Arial" w:cs="Arial"/>
          <w:sz w:val="20"/>
          <w:szCs w:val="20"/>
        </w:rPr>
        <w:t xml:space="preserve"> что одежда будет захвачена движущимися </w:t>
      </w:r>
      <w:r w:rsidR="00E0669D">
        <w:rPr>
          <w:rFonts w:ascii="Arial" w:eastAsiaTheme="minorEastAsia" w:hAnsi="Arial" w:cs="Arial" w:hint="eastAsia"/>
          <w:sz w:val="20"/>
          <w:szCs w:val="20"/>
          <w:lang w:eastAsia="zh-CN"/>
        </w:rPr>
        <w:t xml:space="preserve"> </w:t>
      </w:r>
    </w:p>
    <w:p w:rsidR="00F1501D" w:rsidRPr="00DF0EAE" w:rsidRDefault="00F1501D" w:rsidP="00286A5B">
      <w:pPr>
        <w:widowControl/>
        <w:autoSpaceDE/>
        <w:autoSpaceDN/>
        <w:ind w:leftChars="164" w:left="361" w:right="390" w:firstLineChars="400" w:firstLine="800"/>
        <w:jc w:val="both"/>
        <w:rPr>
          <w:rFonts w:ascii="Arial" w:hAnsi="Arial" w:cs="Arial"/>
          <w:sz w:val="20"/>
          <w:szCs w:val="20"/>
        </w:rPr>
      </w:pPr>
      <w:r w:rsidRPr="00DF0EAE">
        <w:rPr>
          <w:rFonts w:ascii="Arial" w:hAnsi="Arial" w:cs="Arial"/>
          <w:sz w:val="20"/>
          <w:szCs w:val="20"/>
        </w:rPr>
        <w:t>частями дрели.</w:t>
      </w:r>
    </w:p>
    <w:p w:rsidR="00F1501D" w:rsidRPr="00DF0EAE" w:rsidRDefault="00F1501D" w:rsidP="00286A5B">
      <w:pPr>
        <w:widowControl/>
        <w:autoSpaceDE/>
        <w:autoSpaceDN/>
        <w:ind w:leftChars="164" w:left="361" w:right="390" w:firstLineChars="400" w:firstLine="800"/>
        <w:jc w:val="both"/>
        <w:rPr>
          <w:rFonts w:ascii="Arial" w:hAnsi="Arial" w:cs="Arial"/>
          <w:sz w:val="20"/>
          <w:szCs w:val="20"/>
        </w:rPr>
      </w:pPr>
      <w:r>
        <w:rPr>
          <w:rFonts w:ascii="Arial" w:eastAsiaTheme="minorEastAsia" w:hAnsi="Arial" w:cs="Arial" w:hint="eastAsia"/>
          <w:sz w:val="20"/>
          <w:szCs w:val="20"/>
          <w:lang w:eastAsia="zh-CN"/>
        </w:rPr>
        <w:t>4.</w:t>
      </w:r>
      <w:r w:rsidRPr="00DF0EAE">
        <w:rPr>
          <w:rFonts w:ascii="Arial" w:hAnsi="Arial" w:cs="Arial"/>
          <w:sz w:val="20"/>
          <w:szCs w:val="20"/>
        </w:rPr>
        <w:t>Не закрывайте вентиляционные отверстия на корпусных деталях дрели.</w:t>
      </w:r>
    </w:p>
    <w:p w:rsidR="00F1501D" w:rsidRPr="00DF0EAE" w:rsidRDefault="00F1501D" w:rsidP="00286A5B">
      <w:pPr>
        <w:widowControl/>
        <w:autoSpaceDE/>
        <w:autoSpaceDN/>
        <w:ind w:leftChars="164" w:left="361" w:right="390" w:firstLineChars="400" w:firstLine="800"/>
        <w:jc w:val="both"/>
        <w:rPr>
          <w:rFonts w:ascii="Arial" w:hAnsi="Arial" w:cs="Arial"/>
          <w:sz w:val="20"/>
          <w:szCs w:val="20"/>
        </w:rPr>
      </w:pPr>
      <w:r>
        <w:rPr>
          <w:rFonts w:ascii="Arial" w:eastAsiaTheme="minorEastAsia" w:hAnsi="Arial" w:cs="Arial" w:hint="eastAsia"/>
          <w:sz w:val="20"/>
          <w:szCs w:val="20"/>
          <w:lang w:eastAsia="zh-CN"/>
        </w:rPr>
        <w:t>5.</w:t>
      </w:r>
      <w:r w:rsidRPr="00DF0EAE">
        <w:rPr>
          <w:rFonts w:ascii="Arial" w:hAnsi="Arial" w:cs="Arial"/>
          <w:sz w:val="20"/>
          <w:szCs w:val="20"/>
        </w:rPr>
        <w:t>Не держите руку рядом с вращающимся патроном.</w:t>
      </w:r>
    </w:p>
    <w:p w:rsidR="00F1501D" w:rsidRPr="00DF0EAE" w:rsidRDefault="00F1501D" w:rsidP="00286A5B">
      <w:pPr>
        <w:shd w:val="clear" w:color="auto" w:fill="FFFFFF"/>
        <w:adjustRightInd w:val="0"/>
        <w:ind w:right="390" w:firstLineChars="588" w:firstLine="1181"/>
        <w:jc w:val="both"/>
        <w:rPr>
          <w:rFonts w:ascii="Arial" w:hAnsi="Arial" w:cs="Arial"/>
          <w:b/>
          <w:color w:val="000000"/>
          <w:sz w:val="20"/>
          <w:szCs w:val="20"/>
          <w:lang w:eastAsia="zh-CN"/>
        </w:rPr>
      </w:pPr>
      <w:r w:rsidRPr="00DF0EAE">
        <w:rPr>
          <w:rFonts w:ascii="Arial" w:hAnsi="Arial" w:cs="Arial"/>
          <w:b/>
          <w:color w:val="000000"/>
          <w:sz w:val="20"/>
          <w:szCs w:val="20"/>
        </w:rPr>
        <w:t xml:space="preserve">ВНИМАНИЕ! </w:t>
      </w:r>
      <w:r w:rsidRPr="00B50EAC">
        <w:rPr>
          <w:rFonts w:ascii="Arial" w:hAnsi="Arial" w:cs="Arial"/>
          <w:color w:val="000000"/>
          <w:sz w:val="20"/>
          <w:szCs w:val="20"/>
        </w:rPr>
        <w:t>Следует немедленно выключить дрель!</w:t>
      </w:r>
    </w:p>
    <w:p w:rsidR="00F1501D" w:rsidRPr="00DF0EAE" w:rsidRDefault="00F1501D" w:rsidP="00286A5B">
      <w:pPr>
        <w:widowControl/>
        <w:autoSpaceDE/>
        <w:autoSpaceDN/>
        <w:ind w:right="390" w:firstLineChars="550" w:firstLine="1100"/>
        <w:jc w:val="both"/>
        <w:rPr>
          <w:rFonts w:ascii="Arial" w:hAnsi="Arial" w:cs="Arial"/>
          <w:sz w:val="20"/>
          <w:szCs w:val="20"/>
        </w:rPr>
      </w:pPr>
      <w:r>
        <w:rPr>
          <w:rFonts w:ascii="Arial" w:eastAsiaTheme="minorEastAsia" w:hAnsi="Arial" w:cs="Arial" w:hint="eastAsia"/>
          <w:sz w:val="20"/>
          <w:szCs w:val="20"/>
          <w:lang w:eastAsia="zh-CN"/>
        </w:rPr>
        <w:t>1.</w:t>
      </w:r>
      <w:r w:rsidRPr="00DF0EAE">
        <w:rPr>
          <w:rFonts w:ascii="Arial" w:hAnsi="Arial" w:cs="Arial"/>
          <w:sz w:val="20"/>
          <w:szCs w:val="20"/>
        </w:rPr>
        <w:t>При чрезмерном искрении щеток и пластин коллектора.</w:t>
      </w:r>
    </w:p>
    <w:p w:rsidR="00F1501D" w:rsidRPr="00DF0EAE" w:rsidRDefault="00F1501D" w:rsidP="00286A5B">
      <w:pPr>
        <w:widowControl/>
        <w:autoSpaceDE/>
        <w:autoSpaceDN/>
        <w:ind w:right="390" w:firstLineChars="550" w:firstLine="1100"/>
        <w:jc w:val="both"/>
        <w:rPr>
          <w:rFonts w:ascii="Arial" w:hAnsi="Arial" w:cs="Arial"/>
          <w:sz w:val="20"/>
          <w:szCs w:val="20"/>
        </w:rPr>
      </w:pPr>
      <w:r>
        <w:rPr>
          <w:rFonts w:ascii="Arial" w:eastAsiaTheme="minorEastAsia" w:hAnsi="Arial" w:cs="Arial" w:hint="eastAsia"/>
          <w:sz w:val="20"/>
          <w:szCs w:val="20"/>
          <w:lang w:eastAsia="zh-CN"/>
        </w:rPr>
        <w:t>2.</w:t>
      </w:r>
      <w:r w:rsidRPr="00DF0EAE">
        <w:rPr>
          <w:rFonts w:ascii="Arial" w:hAnsi="Arial" w:cs="Arial"/>
          <w:sz w:val="20"/>
          <w:szCs w:val="20"/>
        </w:rPr>
        <w:t>При неисправности кабеля, штекера или розетки.</w:t>
      </w:r>
    </w:p>
    <w:p w:rsidR="00F1501D" w:rsidRPr="00DF0EAE" w:rsidRDefault="00F1501D" w:rsidP="00286A5B">
      <w:pPr>
        <w:widowControl/>
        <w:autoSpaceDE/>
        <w:autoSpaceDN/>
        <w:ind w:right="390" w:firstLineChars="550" w:firstLine="1100"/>
        <w:jc w:val="both"/>
        <w:rPr>
          <w:rFonts w:ascii="Arial" w:hAnsi="Arial" w:cs="Arial"/>
          <w:sz w:val="20"/>
          <w:szCs w:val="20"/>
        </w:rPr>
      </w:pPr>
      <w:r>
        <w:rPr>
          <w:rFonts w:ascii="Arial" w:eastAsiaTheme="minorEastAsia" w:hAnsi="Arial" w:cs="Arial" w:hint="eastAsia"/>
          <w:sz w:val="20"/>
          <w:szCs w:val="20"/>
          <w:lang w:eastAsia="zh-CN"/>
        </w:rPr>
        <w:t>3.</w:t>
      </w:r>
      <w:r>
        <w:rPr>
          <w:rFonts w:ascii="Arial" w:hAnsi="Arial" w:cs="Arial"/>
          <w:sz w:val="20"/>
          <w:szCs w:val="20"/>
        </w:rPr>
        <w:t xml:space="preserve">При поломке </w:t>
      </w:r>
      <w:r w:rsidRPr="00DF0EAE">
        <w:rPr>
          <w:rFonts w:ascii="Arial" w:hAnsi="Arial" w:cs="Arial"/>
          <w:sz w:val="20"/>
          <w:szCs w:val="20"/>
        </w:rPr>
        <w:t>выключателя.</w:t>
      </w:r>
    </w:p>
    <w:p w:rsidR="00F1501D" w:rsidRPr="00DF0EAE" w:rsidRDefault="00F1501D" w:rsidP="00286A5B">
      <w:pPr>
        <w:ind w:right="390" w:firstLineChars="550" w:firstLine="1100"/>
        <w:jc w:val="both"/>
        <w:rPr>
          <w:rFonts w:ascii="Arial" w:hAnsi="Arial" w:cs="Arial"/>
          <w:sz w:val="20"/>
          <w:szCs w:val="20"/>
        </w:rPr>
      </w:pPr>
      <w:r w:rsidRPr="00DF0EAE">
        <w:rPr>
          <w:rFonts w:ascii="Arial" w:hAnsi="Arial" w:cs="Arial"/>
          <w:sz w:val="20"/>
          <w:szCs w:val="20"/>
        </w:rPr>
        <w:t xml:space="preserve">В вышеуказанных случаях для ремонта обратитесь в уполномоченный сервис центр. </w:t>
      </w:r>
    </w:p>
    <w:p w:rsidR="00E0669D" w:rsidRDefault="00F1501D" w:rsidP="00286A5B">
      <w:pPr>
        <w:widowControl/>
        <w:autoSpaceDE/>
        <w:autoSpaceDN/>
        <w:ind w:leftChars="495" w:left="1089" w:right="390"/>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r w:rsidRPr="00DF0EAE">
        <w:rPr>
          <w:rFonts w:ascii="Arial" w:hAnsi="Arial" w:cs="Arial"/>
          <w:sz w:val="20"/>
          <w:szCs w:val="20"/>
        </w:rPr>
        <w:t xml:space="preserve">При появлении запаха дыма или горелой изоляции.  Это может быть причиной перегрузки </w:t>
      </w:r>
    </w:p>
    <w:p w:rsidR="00F1501D" w:rsidRDefault="00F1501D" w:rsidP="00286A5B">
      <w:pPr>
        <w:widowControl/>
        <w:autoSpaceDE/>
        <w:autoSpaceDN/>
        <w:ind w:leftChars="495" w:left="1089" w:right="390"/>
        <w:jc w:val="both"/>
        <w:rPr>
          <w:rFonts w:ascii="Arial" w:hAnsi="Arial" w:cs="Arial"/>
          <w:sz w:val="20"/>
          <w:szCs w:val="20"/>
        </w:rPr>
      </w:pPr>
      <w:r w:rsidRPr="00DF0EAE">
        <w:rPr>
          <w:rFonts w:ascii="Arial" w:hAnsi="Arial" w:cs="Arial"/>
          <w:sz w:val="20"/>
          <w:szCs w:val="20"/>
        </w:rPr>
        <w:t xml:space="preserve">электродрели (приложена слишком большая и длительная нагрузка). </w:t>
      </w:r>
    </w:p>
    <w:p w:rsidR="00F1501D" w:rsidRDefault="00F1501D" w:rsidP="00286A5B">
      <w:pPr>
        <w:ind w:left="360" w:right="390"/>
        <w:jc w:val="both"/>
        <w:rPr>
          <w:rFonts w:ascii="Arial" w:hAnsi="Arial" w:cs="Arial"/>
          <w:sz w:val="20"/>
          <w:szCs w:val="20"/>
        </w:rPr>
      </w:pPr>
    </w:p>
    <w:p w:rsidR="00F1501D" w:rsidRPr="0040664F" w:rsidRDefault="00F1501D" w:rsidP="00286A5B">
      <w:pPr>
        <w:ind w:leftChars="164" w:left="361" w:right="390" w:firstLineChars="245" w:firstLine="492"/>
        <w:jc w:val="both"/>
        <w:rPr>
          <w:rFonts w:ascii="Arial" w:hAnsi="Arial" w:cs="Arial"/>
          <w:b/>
          <w:bCs/>
          <w:sz w:val="20"/>
          <w:szCs w:val="20"/>
        </w:rPr>
      </w:pPr>
      <w:r w:rsidRPr="0040664F">
        <w:rPr>
          <w:rFonts w:ascii="Arial" w:hAnsi="Arial" w:cs="Arial"/>
          <w:b/>
          <w:bCs/>
          <w:sz w:val="20"/>
          <w:szCs w:val="20"/>
        </w:rPr>
        <w:t>Функция постоянства вращения.</w:t>
      </w:r>
    </w:p>
    <w:p w:rsidR="00E0669D" w:rsidRDefault="00F1501D" w:rsidP="00286A5B">
      <w:pPr>
        <w:ind w:leftChars="495" w:left="1089" w:right="390"/>
        <w:jc w:val="both"/>
        <w:rPr>
          <w:rFonts w:ascii="Arial" w:eastAsiaTheme="minorEastAsia" w:hAnsi="Arial" w:cs="Arial"/>
          <w:sz w:val="20"/>
          <w:szCs w:val="20"/>
          <w:lang w:eastAsia="zh-CN"/>
        </w:rPr>
      </w:pPr>
      <w:r w:rsidRPr="00DF0EAE">
        <w:rPr>
          <w:rFonts w:ascii="Arial" w:hAnsi="Arial" w:cs="Arial"/>
          <w:sz w:val="20"/>
          <w:szCs w:val="20"/>
        </w:rPr>
        <w:t>Вы можете активизировать режим постоянства вращения, нажав на кнопку  (</w:t>
      </w:r>
      <w:r w:rsidRPr="00DF0EAE">
        <w:rPr>
          <w:rFonts w:ascii="Arial" w:hAnsi="Arial" w:cs="Arial"/>
          <w:sz w:val="20"/>
          <w:szCs w:val="20"/>
          <w:lang w:val="en-US"/>
        </w:rPr>
        <w:t>A</w:t>
      </w:r>
      <w:r w:rsidRPr="00DF0EAE">
        <w:rPr>
          <w:rFonts w:ascii="Arial" w:hAnsi="Arial" w:cs="Arial"/>
          <w:sz w:val="20"/>
          <w:szCs w:val="20"/>
        </w:rPr>
        <w:t xml:space="preserve">) и кнопку постоянства  </w:t>
      </w:r>
    </w:p>
    <w:p w:rsidR="00F1501D" w:rsidRPr="00DF0EAE" w:rsidRDefault="00F1501D" w:rsidP="00286A5B">
      <w:pPr>
        <w:ind w:leftChars="495" w:left="1089" w:right="390"/>
        <w:jc w:val="both"/>
        <w:rPr>
          <w:rFonts w:ascii="Arial" w:hAnsi="Arial" w:cs="Arial"/>
          <w:sz w:val="20"/>
          <w:szCs w:val="20"/>
        </w:rPr>
      </w:pPr>
      <w:r w:rsidRPr="00DF0EAE">
        <w:rPr>
          <w:rFonts w:ascii="Arial" w:hAnsi="Arial" w:cs="Arial"/>
          <w:sz w:val="20"/>
          <w:szCs w:val="20"/>
        </w:rPr>
        <w:t>(</w:t>
      </w:r>
      <w:r w:rsidRPr="00DF0EAE">
        <w:rPr>
          <w:rFonts w:ascii="Arial" w:hAnsi="Arial" w:cs="Arial"/>
          <w:sz w:val="20"/>
          <w:szCs w:val="20"/>
          <w:lang w:val="en-US"/>
        </w:rPr>
        <w:t>B</w:t>
      </w:r>
      <w:r w:rsidRPr="00DF0EAE">
        <w:rPr>
          <w:rFonts w:ascii="Arial" w:hAnsi="Arial" w:cs="Arial"/>
          <w:sz w:val="20"/>
          <w:szCs w:val="20"/>
        </w:rPr>
        <w:t xml:space="preserve">) одновременно. </w:t>
      </w:r>
    </w:p>
    <w:p w:rsidR="00F1501D" w:rsidRPr="00DF0EAE" w:rsidRDefault="00F1501D" w:rsidP="00E0669D">
      <w:pPr>
        <w:ind w:firstLineChars="550" w:firstLine="1100"/>
        <w:jc w:val="both"/>
        <w:rPr>
          <w:rFonts w:ascii="Arial" w:hAnsi="Arial" w:cs="Arial"/>
          <w:sz w:val="20"/>
          <w:szCs w:val="20"/>
        </w:rPr>
      </w:pPr>
      <w:r w:rsidRPr="00DF0EAE">
        <w:rPr>
          <w:rFonts w:ascii="Arial" w:hAnsi="Arial" w:cs="Arial"/>
          <w:sz w:val="20"/>
          <w:szCs w:val="20"/>
        </w:rPr>
        <w:t>Для отключения режима постоянства вращения нажмите на кнопку (А).</w:t>
      </w:r>
    </w:p>
    <w:p w:rsidR="00F1501D" w:rsidRPr="00DF0EAE" w:rsidRDefault="00F1501D" w:rsidP="00F1501D">
      <w:pPr>
        <w:ind w:left="360"/>
        <w:jc w:val="both"/>
        <w:rPr>
          <w:rFonts w:ascii="Arial" w:hAnsi="Arial" w:cs="Arial"/>
          <w:sz w:val="20"/>
          <w:szCs w:val="20"/>
        </w:rPr>
      </w:pPr>
    </w:p>
    <w:p w:rsidR="00F1501D" w:rsidRDefault="00F1501D" w:rsidP="00E0669D">
      <w:pPr>
        <w:ind w:firstLineChars="437" w:firstLine="877"/>
        <w:jc w:val="both"/>
        <w:rPr>
          <w:rFonts w:ascii="Arial" w:hAnsi="Arial" w:cs="Arial"/>
          <w:b/>
          <w:bCs/>
          <w:sz w:val="20"/>
          <w:szCs w:val="20"/>
        </w:rPr>
      </w:pPr>
      <w:r w:rsidRPr="000729A4">
        <w:rPr>
          <w:rFonts w:ascii="Arial" w:hAnsi="Arial" w:cs="Arial"/>
          <w:b/>
          <w:bCs/>
          <w:sz w:val="20"/>
          <w:szCs w:val="20"/>
        </w:rPr>
        <w:lastRenderedPageBreak/>
        <w:t>Регулировка скорости.</w:t>
      </w:r>
    </w:p>
    <w:p w:rsidR="00E0669D" w:rsidRDefault="00F1501D" w:rsidP="00E0669D">
      <w:pPr>
        <w:spacing w:line="0" w:lineRule="atLeast"/>
        <w:ind w:leftChars="495" w:left="1089"/>
        <w:jc w:val="both"/>
        <w:rPr>
          <w:rFonts w:ascii="Arial" w:eastAsiaTheme="minorEastAsia" w:hAnsi="Arial" w:cs="Arial"/>
          <w:bCs/>
          <w:sz w:val="20"/>
          <w:szCs w:val="20"/>
          <w:lang w:eastAsia="zh-CN"/>
        </w:rPr>
      </w:pPr>
      <w:r>
        <w:rPr>
          <w:rFonts w:ascii="Arial" w:hAnsi="Arial" w:cs="Arial"/>
          <w:bCs/>
          <w:sz w:val="20"/>
          <w:szCs w:val="20"/>
        </w:rPr>
        <w:t>О</w:t>
      </w:r>
      <w:r w:rsidRPr="00A56BC1">
        <w:rPr>
          <w:rFonts w:ascii="Arial" w:hAnsi="Arial" w:cs="Arial"/>
          <w:bCs/>
          <w:sz w:val="20"/>
          <w:szCs w:val="20"/>
        </w:rPr>
        <w:t>трегулируйте</w:t>
      </w:r>
      <w:r w:rsidRPr="00091B48">
        <w:rPr>
          <w:rFonts w:ascii="Arial" w:hAnsi="Arial" w:cs="Arial"/>
          <w:bCs/>
          <w:sz w:val="20"/>
          <w:szCs w:val="20"/>
        </w:rPr>
        <w:t xml:space="preserve"> скорость вращения устройства, используя регулятор скорости вращения (D), </w:t>
      </w:r>
    </w:p>
    <w:p w:rsidR="00E0669D" w:rsidRDefault="00F1501D" w:rsidP="00E0669D">
      <w:pPr>
        <w:spacing w:line="0" w:lineRule="atLeast"/>
        <w:ind w:leftChars="495" w:left="1089"/>
        <w:jc w:val="both"/>
        <w:rPr>
          <w:rFonts w:ascii="Arial" w:eastAsiaTheme="minorEastAsia" w:hAnsi="Arial" w:cs="Arial"/>
          <w:bCs/>
          <w:sz w:val="20"/>
          <w:szCs w:val="20"/>
          <w:lang w:eastAsia="zh-CN"/>
        </w:rPr>
      </w:pPr>
      <w:r w:rsidRPr="00091B48">
        <w:rPr>
          <w:rFonts w:ascii="Arial" w:hAnsi="Arial" w:cs="Arial"/>
          <w:bCs/>
          <w:sz w:val="20"/>
          <w:szCs w:val="20"/>
        </w:rPr>
        <w:t xml:space="preserve">который располагается на  выключателе (A). Скорость изменится, когда вы повернете регулятор </w:t>
      </w:r>
    </w:p>
    <w:p w:rsidR="00F1501D" w:rsidRPr="00091B48" w:rsidRDefault="00F1501D" w:rsidP="00E0669D">
      <w:pPr>
        <w:spacing w:line="0" w:lineRule="atLeast"/>
        <w:ind w:leftChars="495" w:left="1089"/>
        <w:jc w:val="both"/>
        <w:rPr>
          <w:rFonts w:ascii="Arial" w:hAnsi="Arial" w:cs="Arial"/>
          <w:bCs/>
          <w:sz w:val="20"/>
          <w:szCs w:val="20"/>
        </w:rPr>
      </w:pPr>
      <w:r w:rsidRPr="00091B48">
        <w:rPr>
          <w:rFonts w:ascii="Arial" w:hAnsi="Arial" w:cs="Arial"/>
          <w:bCs/>
          <w:sz w:val="20"/>
          <w:szCs w:val="20"/>
        </w:rPr>
        <w:t>скорости вращения (D);</w:t>
      </w:r>
    </w:p>
    <w:p w:rsidR="00E0669D" w:rsidRDefault="00F1501D" w:rsidP="00E0669D">
      <w:pPr>
        <w:spacing w:line="0" w:lineRule="atLeast"/>
        <w:ind w:leftChars="495" w:left="1089"/>
        <w:jc w:val="both"/>
        <w:rPr>
          <w:rFonts w:ascii="Arial" w:eastAsiaTheme="minorEastAsia" w:hAnsi="Arial" w:cs="Arial"/>
          <w:bCs/>
          <w:sz w:val="20"/>
          <w:szCs w:val="20"/>
          <w:lang w:eastAsia="zh-CN"/>
        </w:rPr>
      </w:pPr>
      <w:r w:rsidRPr="009B12FB">
        <w:rPr>
          <w:rFonts w:ascii="Arial" w:hAnsi="Arial" w:cs="Arial"/>
          <w:bCs/>
          <w:sz w:val="20"/>
          <w:szCs w:val="20"/>
        </w:rPr>
        <w:t xml:space="preserve">вы </w:t>
      </w:r>
      <w:r w:rsidRPr="00091B48">
        <w:rPr>
          <w:rFonts w:ascii="Arial" w:hAnsi="Arial" w:cs="Arial"/>
          <w:bCs/>
          <w:sz w:val="20"/>
          <w:szCs w:val="20"/>
        </w:rPr>
        <w:t xml:space="preserve">можете нажать выключателя (A), и чем сильнее вы прижимаете выключатель (A), тем быстрее </w:t>
      </w:r>
    </w:p>
    <w:p w:rsidR="00F1501D" w:rsidRPr="00091B48" w:rsidRDefault="00F1501D" w:rsidP="00E0669D">
      <w:pPr>
        <w:spacing w:line="0" w:lineRule="atLeast"/>
        <w:ind w:leftChars="495" w:left="1089"/>
        <w:jc w:val="both"/>
        <w:rPr>
          <w:rFonts w:ascii="Arial" w:hAnsi="Arial" w:cs="Arial"/>
          <w:bCs/>
          <w:sz w:val="20"/>
          <w:szCs w:val="20"/>
        </w:rPr>
      </w:pPr>
      <w:r w:rsidRPr="00091B48">
        <w:rPr>
          <w:rFonts w:ascii="Arial" w:hAnsi="Arial" w:cs="Arial"/>
          <w:bCs/>
          <w:sz w:val="20"/>
          <w:szCs w:val="20"/>
        </w:rPr>
        <w:t>вращается патрон дрели.</w:t>
      </w:r>
    </w:p>
    <w:p w:rsidR="00E0669D" w:rsidRDefault="00F1501D" w:rsidP="00E0669D">
      <w:pPr>
        <w:ind w:leftChars="495" w:left="1089"/>
        <w:jc w:val="both"/>
        <w:rPr>
          <w:rFonts w:ascii="Arial" w:eastAsiaTheme="minorEastAsia" w:hAnsi="Arial" w:cs="Arial"/>
          <w:sz w:val="20"/>
          <w:szCs w:val="20"/>
          <w:lang w:eastAsia="zh-CN"/>
        </w:rPr>
      </w:pPr>
      <w:r w:rsidRPr="00DF0EAE">
        <w:rPr>
          <w:rFonts w:ascii="Arial" w:hAnsi="Arial" w:cs="Arial"/>
          <w:sz w:val="20"/>
          <w:szCs w:val="20"/>
        </w:rPr>
        <w:t xml:space="preserve">Скорость вращения шпинделя может регулироваться от 0 до максимальной скорости вращения </w:t>
      </w:r>
    </w:p>
    <w:p w:rsidR="00F1501D" w:rsidRPr="00DF0EAE" w:rsidRDefault="00F1501D" w:rsidP="00E0669D">
      <w:pPr>
        <w:ind w:leftChars="495" w:left="1089"/>
        <w:jc w:val="both"/>
        <w:rPr>
          <w:rFonts w:ascii="Arial" w:hAnsi="Arial" w:cs="Arial"/>
          <w:sz w:val="20"/>
          <w:szCs w:val="20"/>
        </w:rPr>
      </w:pPr>
      <w:r w:rsidRPr="00DF0EAE">
        <w:rPr>
          <w:rFonts w:ascii="Arial" w:hAnsi="Arial" w:cs="Arial"/>
          <w:sz w:val="20"/>
          <w:szCs w:val="20"/>
        </w:rPr>
        <w:t>(Максимальная скорость вращения - см. Таблицу с техническими характеристиками выше).</w:t>
      </w:r>
    </w:p>
    <w:p w:rsidR="00F1501D" w:rsidRPr="000729A4" w:rsidRDefault="00F1501D" w:rsidP="00F1501D">
      <w:pPr>
        <w:jc w:val="both"/>
        <w:rPr>
          <w:rFonts w:ascii="Arial" w:hAnsi="Arial" w:cs="Arial"/>
          <w:b/>
          <w:sz w:val="20"/>
          <w:szCs w:val="20"/>
          <w:lang w:eastAsia="zh-CN"/>
        </w:rPr>
      </w:pPr>
    </w:p>
    <w:p w:rsidR="00F1501D" w:rsidRPr="000729A4" w:rsidRDefault="00F1501D" w:rsidP="00E0669D">
      <w:pPr>
        <w:ind w:firstLineChars="441" w:firstLine="885"/>
        <w:jc w:val="both"/>
        <w:rPr>
          <w:rFonts w:ascii="Arial" w:hAnsi="Arial" w:cs="Arial"/>
          <w:b/>
          <w:bCs/>
          <w:sz w:val="20"/>
          <w:szCs w:val="20"/>
        </w:rPr>
      </w:pPr>
      <w:r w:rsidRPr="000729A4">
        <w:rPr>
          <w:rFonts w:ascii="Arial" w:hAnsi="Arial" w:cs="Arial"/>
          <w:b/>
          <w:bCs/>
          <w:sz w:val="20"/>
          <w:szCs w:val="20"/>
        </w:rPr>
        <w:t xml:space="preserve"> Реверс: переключение направления вращения электрической дрели.</w:t>
      </w:r>
    </w:p>
    <w:p w:rsidR="00F1501D" w:rsidRPr="00DF0EAE" w:rsidRDefault="00F1501D" w:rsidP="00F1501D">
      <w:pPr>
        <w:ind w:left="360"/>
        <w:jc w:val="both"/>
        <w:rPr>
          <w:rFonts w:ascii="Arial" w:hAnsi="Arial" w:cs="Arial"/>
          <w:bCs/>
          <w:sz w:val="20"/>
          <w:szCs w:val="20"/>
        </w:rPr>
      </w:pPr>
    </w:p>
    <w:p w:rsidR="00F1501D" w:rsidRPr="00955696" w:rsidRDefault="00F1501D" w:rsidP="00E0669D">
      <w:pPr>
        <w:spacing w:line="0" w:lineRule="atLeast"/>
        <w:ind w:firstLineChars="550" w:firstLine="1100"/>
        <w:jc w:val="both"/>
        <w:rPr>
          <w:rFonts w:ascii="Arial" w:hAnsi="Arial" w:cs="Arial"/>
          <w:sz w:val="20"/>
          <w:szCs w:val="20"/>
        </w:rPr>
      </w:pPr>
      <w:r w:rsidRPr="00955696">
        <w:rPr>
          <w:rFonts w:ascii="Arial" w:hAnsi="Arial" w:cs="Arial"/>
          <w:sz w:val="20"/>
          <w:szCs w:val="20"/>
        </w:rPr>
        <w:t>Установите переключатель (</w:t>
      </w:r>
      <w:r w:rsidRPr="00955696">
        <w:rPr>
          <w:rFonts w:ascii="Arial" w:hAnsi="Arial" w:cs="Arial"/>
          <w:sz w:val="20"/>
          <w:szCs w:val="20"/>
          <w:lang w:val="en-US" w:eastAsia="zh-CN"/>
        </w:rPr>
        <w:t>C</w:t>
      </w:r>
      <w:r w:rsidRPr="00955696">
        <w:rPr>
          <w:rFonts w:ascii="Arial" w:hAnsi="Arial" w:cs="Arial"/>
          <w:sz w:val="20"/>
          <w:szCs w:val="20"/>
        </w:rPr>
        <w:t>) в положение “</w:t>
      </w:r>
      <w:r w:rsidRPr="00955696">
        <w:rPr>
          <w:rFonts w:ascii="Arial" w:hAnsi="Arial" w:cs="Arial"/>
          <w:sz w:val="20"/>
          <w:szCs w:val="20"/>
          <w:lang w:val="en-US"/>
        </w:rPr>
        <w:t>L</w:t>
      </w:r>
      <w:r w:rsidRPr="00955696">
        <w:rPr>
          <w:rFonts w:ascii="Arial" w:hAnsi="Arial" w:cs="Arial"/>
          <w:sz w:val="20"/>
          <w:szCs w:val="20"/>
        </w:rPr>
        <w:t>” для левостороннего вращения.</w:t>
      </w:r>
    </w:p>
    <w:p w:rsidR="00F1501D" w:rsidRPr="00955696" w:rsidRDefault="00F1501D" w:rsidP="00E0669D">
      <w:pPr>
        <w:spacing w:line="0" w:lineRule="atLeast"/>
        <w:ind w:firstLineChars="550" w:firstLine="1100"/>
        <w:jc w:val="both"/>
        <w:rPr>
          <w:rFonts w:ascii="Arial" w:hAnsi="Arial" w:cs="Arial"/>
          <w:sz w:val="20"/>
          <w:szCs w:val="20"/>
        </w:rPr>
      </w:pPr>
      <w:r w:rsidRPr="00955696">
        <w:rPr>
          <w:rFonts w:ascii="Arial" w:hAnsi="Arial" w:cs="Arial"/>
          <w:sz w:val="20"/>
          <w:szCs w:val="20"/>
        </w:rPr>
        <w:t>Установите переключатель (</w:t>
      </w:r>
      <w:r w:rsidRPr="00955696">
        <w:rPr>
          <w:rFonts w:ascii="Arial" w:hAnsi="Arial" w:cs="Arial"/>
          <w:sz w:val="20"/>
          <w:szCs w:val="20"/>
          <w:lang w:val="en-US" w:eastAsia="zh-CN"/>
        </w:rPr>
        <w:t>C</w:t>
      </w:r>
      <w:r w:rsidRPr="00955696">
        <w:rPr>
          <w:rFonts w:ascii="Arial" w:hAnsi="Arial" w:cs="Arial"/>
          <w:sz w:val="20"/>
          <w:szCs w:val="20"/>
        </w:rPr>
        <w:t>) в положение “</w:t>
      </w:r>
      <w:r w:rsidRPr="00955696">
        <w:rPr>
          <w:rFonts w:ascii="Arial" w:hAnsi="Arial" w:cs="Arial"/>
          <w:sz w:val="20"/>
          <w:szCs w:val="20"/>
          <w:lang w:val="en-US"/>
        </w:rPr>
        <w:t>R</w:t>
      </w:r>
      <w:r w:rsidRPr="00955696">
        <w:rPr>
          <w:rFonts w:ascii="Arial" w:hAnsi="Arial" w:cs="Arial"/>
          <w:sz w:val="20"/>
          <w:szCs w:val="20"/>
        </w:rPr>
        <w:t xml:space="preserve">” для правостороннего вращения. </w:t>
      </w:r>
    </w:p>
    <w:p w:rsidR="00E0669D" w:rsidRDefault="00F1501D" w:rsidP="00E0669D">
      <w:pPr>
        <w:ind w:leftChars="514" w:left="1131"/>
        <w:jc w:val="both"/>
        <w:rPr>
          <w:rFonts w:ascii="Arial" w:eastAsiaTheme="minorEastAsia" w:hAnsi="Arial" w:cs="Arial"/>
          <w:sz w:val="20"/>
          <w:szCs w:val="20"/>
          <w:lang w:eastAsia="zh-CN"/>
        </w:rPr>
      </w:pPr>
      <w:r w:rsidRPr="000729A4">
        <w:rPr>
          <w:rFonts w:ascii="Arial" w:hAnsi="Arial" w:cs="Arial"/>
          <w:b/>
          <w:sz w:val="20"/>
          <w:szCs w:val="20"/>
        </w:rPr>
        <w:t>ВНИМАНИЕ!</w:t>
      </w:r>
      <w:r>
        <w:rPr>
          <w:rFonts w:ascii="Arial" w:hAnsi="Arial" w:cs="Arial"/>
          <w:sz w:val="20"/>
          <w:szCs w:val="20"/>
        </w:rPr>
        <w:t xml:space="preserve"> </w:t>
      </w:r>
      <w:r w:rsidRPr="00DF0EAE">
        <w:rPr>
          <w:rFonts w:ascii="Arial" w:hAnsi="Arial" w:cs="Arial"/>
          <w:sz w:val="20"/>
          <w:szCs w:val="20"/>
        </w:rPr>
        <w:t xml:space="preserve"> Переключение направления вращения запрещается при вращающемся патроне – это </w:t>
      </w:r>
    </w:p>
    <w:p w:rsidR="00F1501D" w:rsidRPr="00DF0EAE" w:rsidRDefault="00F1501D" w:rsidP="00E0669D">
      <w:pPr>
        <w:ind w:leftChars="514" w:left="1131"/>
        <w:jc w:val="both"/>
        <w:rPr>
          <w:rFonts w:ascii="Arial" w:hAnsi="Arial" w:cs="Arial"/>
          <w:sz w:val="20"/>
          <w:szCs w:val="20"/>
        </w:rPr>
      </w:pPr>
      <w:r w:rsidRPr="00DF0EAE">
        <w:rPr>
          <w:rFonts w:ascii="Arial" w:hAnsi="Arial" w:cs="Arial"/>
          <w:sz w:val="20"/>
          <w:szCs w:val="20"/>
        </w:rPr>
        <w:t>может привести к поломке дрели!</w:t>
      </w:r>
    </w:p>
    <w:p w:rsidR="00F1501D" w:rsidRDefault="00F1501D" w:rsidP="00F1501D">
      <w:pPr>
        <w:jc w:val="both"/>
        <w:rPr>
          <w:rFonts w:ascii="Arial" w:eastAsiaTheme="minorEastAsia" w:hAnsi="Arial" w:cs="Arial"/>
          <w:b/>
          <w:bCs/>
          <w:iCs/>
          <w:sz w:val="20"/>
          <w:szCs w:val="20"/>
          <w:lang w:eastAsia="zh-CN"/>
        </w:rPr>
      </w:pPr>
    </w:p>
    <w:p w:rsidR="00B50EAC" w:rsidRPr="00385DE0" w:rsidRDefault="00F602C9" w:rsidP="00B50EAC">
      <w:pPr>
        <w:tabs>
          <w:tab w:val="left" w:pos="10585"/>
        </w:tabs>
        <w:ind w:left="1077" w:right="686"/>
        <w:jc w:val="both"/>
        <w:rPr>
          <w:rFonts w:ascii="Arial" w:hAnsi="Arial" w:cs="Arial"/>
          <w:sz w:val="24"/>
          <w:szCs w:val="24"/>
        </w:rPr>
      </w:pPr>
      <w:r>
        <w:rPr>
          <w:noProof/>
          <w:lang w:bidi="ar-SA"/>
        </w:rPr>
        <mc:AlternateContent>
          <mc:Choice Requires="wps">
            <w:drawing>
              <wp:anchor distT="4294967293" distB="4294967293" distL="114300" distR="114300" simplePos="0" relativeHeight="251883008" behindDoc="0" locked="0" layoutInCell="1" allowOverlap="1">
                <wp:simplePos x="0" y="0"/>
                <wp:positionH relativeFrom="column">
                  <wp:posOffset>4545965</wp:posOffset>
                </wp:positionH>
                <wp:positionV relativeFrom="paragraph">
                  <wp:posOffset>86359</wp:posOffset>
                </wp:positionV>
                <wp:extent cx="5241925" cy="0"/>
                <wp:effectExtent l="0" t="19050" r="22225" b="1905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1925"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7DD3475" id="Прямая соединительная линия 122" o:spid="_x0000_s1026" style="position:absolute;z-index:251883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7.95pt,6.8pt" to="770.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" strokecolor="#a6a6a6" strokeweight="2.25pt">
                <o:lock v:ext="edit" shapetype="f"/>
              </v:line>
            </w:pict>
          </mc:Fallback>
        </mc:AlternateContent>
      </w:r>
      <w:r w:rsidR="00B50EAC" w:rsidRPr="00385DE0">
        <w:rPr>
          <w:rFonts w:ascii="Arial" w:eastAsia="Arial Narrow" w:hAnsi="Arial" w:cs="Arial"/>
          <w:b/>
          <w:color w:val="808080" w:themeColor="background1" w:themeShade="80"/>
          <w:sz w:val="24"/>
          <w:szCs w:val="24"/>
        </w:rPr>
        <w:t>ПРАВИЛА УСТАНОВКИ ЧАСТЕЙ ОБОРУДОВАНИЯ</w:t>
      </w:r>
      <w:r w:rsidR="00B50EAC" w:rsidRPr="00385DE0">
        <w:rPr>
          <w:rFonts w:ascii="Arial" w:eastAsia="Arial Narrow" w:hAnsi="Arial" w:cs="Arial"/>
          <w:color w:val="808080" w:themeColor="background1" w:themeShade="80"/>
          <w:sz w:val="24"/>
          <w:szCs w:val="24"/>
        </w:rPr>
        <w:t xml:space="preserve">. </w:t>
      </w:r>
    </w:p>
    <w:p w:rsidR="00B50EAC" w:rsidRDefault="00B50EAC" w:rsidP="00B50EAC">
      <w:pPr>
        <w:tabs>
          <w:tab w:val="left" w:pos="10585"/>
        </w:tabs>
        <w:ind w:left="720" w:right="686"/>
        <w:jc w:val="both"/>
        <w:rPr>
          <w:rFonts w:ascii="Arial" w:hAnsi="Arial" w:cs="Arial"/>
          <w:b/>
          <w:sz w:val="20"/>
          <w:szCs w:val="20"/>
        </w:rPr>
      </w:pPr>
    </w:p>
    <w:p w:rsidR="00E32BAE" w:rsidRPr="00385DE0" w:rsidRDefault="00F602C9" w:rsidP="00E32BAE">
      <w:pPr>
        <w:tabs>
          <w:tab w:val="left" w:pos="10585"/>
        </w:tabs>
        <w:ind w:left="720" w:right="686"/>
        <w:jc w:val="both"/>
        <w:rPr>
          <w:rFonts w:ascii="Arial" w:hAnsi="Arial" w:cs="Arial"/>
          <w:b/>
          <w:sz w:val="20"/>
          <w:szCs w:val="20"/>
        </w:rPr>
      </w:pPr>
      <w:r>
        <w:rPr>
          <w:noProof/>
          <w:lang w:bidi="ar-SA"/>
        </w:rPr>
        <mc:AlternateContent>
          <mc:Choice Requires="wps">
            <w:drawing>
              <wp:anchor distT="0" distB="0" distL="114300" distR="114300" simplePos="0" relativeHeight="251887104" behindDoc="0" locked="1" layoutInCell="1" allowOverlap="1">
                <wp:simplePos x="0" y="0"/>
                <wp:positionH relativeFrom="column">
                  <wp:posOffset>1287780</wp:posOffset>
                </wp:positionH>
                <wp:positionV relativeFrom="page">
                  <wp:posOffset>10106660</wp:posOffset>
                </wp:positionV>
                <wp:extent cx="466725" cy="232410"/>
                <wp:effectExtent l="0" t="0" r="0" b="0"/>
                <wp:wrapNone/>
                <wp:docPr id="81" name="Надпись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2BAE" w:rsidRDefault="00E32BAE" w:rsidP="00E32BAE">
                            <w:pPr>
                              <w:rPr>
                                <w:rFonts w:ascii="Arial" w:hAnsi="Arial" w:cs="Arial"/>
                                <w:b/>
                                <w:bCs/>
                              </w:rPr>
                            </w:pPr>
                            <w:proofErr w:type="spellStart"/>
                            <w:r>
                              <w:rPr>
                                <w:rFonts w:ascii="Arial" w:hAnsi="Arial" w:cs="Arial"/>
                                <w:b/>
                                <w:bCs/>
                              </w:rPr>
                              <w:t>Fig</w:t>
                            </w:r>
                            <w:proofErr w:type="spellEnd"/>
                            <w:r>
                              <w:rPr>
                                <w:rFonts w:ascii="Arial" w:hAnsi="Arial" w:cs="Arial"/>
                                <w:b/>
                                <w:bCs/>
                              </w:rPr>
                              <w:t>.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1" o:spid="_x0000_s1027" type="#_x0000_t202" style="position:absolute;left:0;text-align:left;margin-left:101.4pt;margin-top:795.8pt;width:36.75pt;height:18.3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" filled="f" stroked="f">
                <v:textbox>
                  <w:txbxContent>
                    <w:p w:rsidR="00E32BAE" w:rsidRDefault="00E32BAE" w:rsidP="00E32BAE">
                      <w:pPr>
                        <w:rPr>
                          <w:rFonts w:ascii="Arial" w:hAnsi="Arial" w:cs="Arial"/>
                          <w:b/>
                          <w:bCs/>
                        </w:rPr>
                      </w:pPr>
                      <w:proofErr w:type="spellStart"/>
                      <w:r>
                        <w:rPr>
                          <w:rFonts w:ascii="Arial" w:hAnsi="Arial" w:cs="Arial"/>
                          <w:b/>
                          <w:bCs/>
                        </w:rPr>
                        <w:t>Fig</w:t>
                      </w:r>
                      <w:proofErr w:type="spellEnd"/>
                      <w:r>
                        <w:rPr>
                          <w:rFonts w:ascii="Arial" w:hAnsi="Arial" w:cs="Arial"/>
                          <w:b/>
                          <w:bCs/>
                        </w:rPr>
                        <w:t>. 8</w:t>
                      </w:r>
                    </w:p>
                  </w:txbxContent>
                </v:textbox>
                <w10:wrap anchory="page"/>
                <w10:anchorlock/>
              </v:shape>
            </w:pict>
          </mc:Fallback>
        </mc:AlternateContent>
      </w:r>
      <w:r w:rsidR="00E32BAE" w:rsidRPr="00385DE0">
        <w:rPr>
          <w:rFonts w:ascii="Arial" w:hAnsi="Arial" w:cs="Arial"/>
          <w:b/>
          <w:sz w:val="20"/>
          <w:szCs w:val="20"/>
        </w:rPr>
        <w:t>Установка оснастки.</w:t>
      </w:r>
    </w:p>
    <w:p w:rsidR="00E32BAE" w:rsidRPr="00385DE0" w:rsidRDefault="00E32BAE" w:rsidP="00E32BAE">
      <w:pPr>
        <w:tabs>
          <w:tab w:val="left" w:pos="10585"/>
        </w:tabs>
        <w:ind w:left="1077" w:right="686"/>
        <w:jc w:val="both"/>
        <w:rPr>
          <w:rFonts w:ascii="Arial" w:hAnsi="Arial" w:cs="Arial"/>
          <w:sz w:val="20"/>
          <w:szCs w:val="20"/>
        </w:rPr>
      </w:pPr>
      <w:r w:rsidRPr="00385DE0">
        <w:rPr>
          <w:rFonts w:ascii="Arial" w:hAnsi="Arial" w:cs="Arial"/>
          <w:sz w:val="20"/>
          <w:szCs w:val="20"/>
        </w:rPr>
        <w:t>Дрель-шуруповерт оснащена быстрозажимным патроном, не требующим ключей при установке оснастки.</w:t>
      </w:r>
    </w:p>
    <w:p w:rsidR="00E32BAE" w:rsidRPr="00385DE0" w:rsidRDefault="00E32BAE" w:rsidP="00E32BAE">
      <w:pPr>
        <w:tabs>
          <w:tab w:val="left" w:pos="10585"/>
        </w:tabs>
        <w:ind w:left="1077" w:right="686"/>
        <w:jc w:val="both"/>
        <w:rPr>
          <w:rFonts w:ascii="Arial" w:hAnsi="Arial" w:cs="Arial"/>
          <w:sz w:val="20"/>
          <w:szCs w:val="20"/>
        </w:rPr>
      </w:pPr>
      <w:r w:rsidRPr="00385DE0">
        <w:rPr>
          <w:rFonts w:ascii="Arial" w:hAnsi="Arial" w:cs="Arial"/>
          <w:sz w:val="20"/>
          <w:szCs w:val="20"/>
        </w:rPr>
        <w:t xml:space="preserve">Поверните гильзу патрона (1) в направлении против часовой стрелки. </w:t>
      </w:r>
    </w:p>
    <w:p w:rsidR="00E32BAE" w:rsidRPr="00385DE0" w:rsidRDefault="00E32BAE" w:rsidP="00E32BAE">
      <w:pPr>
        <w:tabs>
          <w:tab w:val="left" w:pos="10585"/>
        </w:tabs>
        <w:ind w:left="1077" w:right="686"/>
        <w:jc w:val="both"/>
        <w:rPr>
          <w:rFonts w:ascii="Arial" w:hAnsi="Arial" w:cs="Arial"/>
          <w:sz w:val="20"/>
          <w:szCs w:val="20"/>
        </w:rPr>
      </w:pPr>
      <w:r w:rsidRPr="00385DE0">
        <w:rPr>
          <w:rFonts w:ascii="Arial" w:hAnsi="Arial" w:cs="Arial"/>
          <w:sz w:val="20"/>
          <w:szCs w:val="20"/>
        </w:rPr>
        <w:t xml:space="preserve">Откройте быстрозажимной сверлильный патрон и вставьте в него оснастку. </w:t>
      </w:r>
    </w:p>
    <w:p w:rsidR="00E32BAE" w:rsidRPr="00385DE0" w:rsidRDefault="00E32BAE" w:rsidP="00E32BAE">
      <w:pPr>
        <w:tabs>
          <w:tab w:val="left" w:pos="10585"/>
        </w:tabs>
        <w:ind w:left="1077" w:right="686"/>
        <w:jc w:val="both"/>
        <w:rPr>
          <w:rFonts w:ascii="Arial" w:hAnsi="Arial" w:cs="Arial"/>
          <w:sz w:val="20"/>
          <w:szCs w:val="20"/>
        </w:rPr>
      </w:pPr>
      <w:r w:rsidRPr="00385DE0">
        <w:rPr>
          <w:rFonts w:ascii="Arial" w:hAnsi="Arial" w:cs="Arial"/>
          <w:sz w:val="20"/>
          <w:szCs w:val="20"/>
        </w:rPr>
        <w:t xml:space="preserve">Поверните гильзу патрона (1) в направлении по часовой стрелке, пока губки патрона (2) не сойдутся равномерно, и оснастка не будет надежно зажата (Рисунок </w:t>
      </w:r>
      <w:r w:rsidRPr="00385DE0">
        <w:rPr>
          <w:rFonts w:ascii="Arial" w:hAnsi="Arial" w:cs="Arial" w:hint="eastAsia"/>
          <w:sz w:val="20"/>
          <w:szCs w:val="20"/>
        </w:rPr>
        <w:t>3</w:t>
      </w:r>
      <w:r w:rsidRPr="00385DE0">
        <w:rPr>
          <w:rFonts w:ascii="Arial" w:hAnsi="Arial" w:cs="Arial"/>
          <w:sz w:val="20"/>
          <w:szCs w:val="20"/>
        </w:rPr>
        <w:t xml:space="preserve">). </w:t>
      </w:r>
    </w:p>
    <w:p w:rsidR="00E32BAE" w:rsidRPr="00385DE0" w:rsidRDefault="00E32BAE" w:rsidP="0042135B">
      <w:pPr>
        <w:tabs>
          <w:tab w:val="left" w:pos="10585"/>
        </w:tabs>
        <w:ind w:left="1077" w:right="686"/>
        <w:jc w:val="both"/>
        <w:rPr>
          <w:rFonts w:ascii="Arial" w:hAnsi="Arial" w:cs="Arial"/>
          <w:sz w:val="20"/>
          <w:szCs w:val="20"/>
          <w:lang w:eastAsia="zh-CN"/>
        </w:rPr>
      </w:pPr>
      <w:r w:rsidRPr="00385DE0">
        <w:rPr>
          <w:rFonts w:ascii="Arial" w:hAnsi="Arial" w:cs="Arial"/>
          <w:sz w:val="20"/>
          <w:szCs w:val="20"/>
        </w:rPr>
        <w:t xml:space="preserve">При мягком хвостовике оснастки после короткого времени работы возможно будет необходимо подтянуть патрон. </w:t>
      </w:r>
    </w:p>
    <w:p w:rsidR="00E32BAE" w:rsidRPr="00385DE0" w:rsidRDefault="00E32BAE" w:rsidP="00E32BAE">
      <w:pPr>
        <w:tabs>
          <w:tab w:val="left" w:pos="10585"/>
        </w:tabs>
        <w:ind w:left="1077" w:right="686"/>
        <w:jc w:val="both"/>
        <w:rPr>
          <w:rFonts w:ascii="Arial" w:hAnsi="Arial" w:cs="Arial"/>
          <w:sz w:val="20"/>
          <w:szCs w:val="20"/>
        </w:rPr>
      </w:pPr>
    </w:p>
    <w:p w:rsidR="00E32BAE" w:rsidRPr="00385DE0" w:rsidRDefault="00E32BAE" w:rsidP="00E32BAE">
      <w:pPr>
        <w:tabs>
          <w:tab w:val="left" w:pos="10585"/>
        </w:tabs>
        <w:ind w:left="1077" w:right="686"/>
        <w:jc w:val="both"/>
        <w:rPr>
          <w:rFonts w:ascii="Arial" w:hAnsi="Arial" w:cs="Arial"/>
          <w:sz w:val="20"/>
          <w:szCs w:val="20"/>
        </w:rPr>
      </w:pPr>
    </w:p>
    <w:p w:rsidR="00E32BAE" w:rsidRPr="00385DE0" w:rsidRDefault="00E32BAE" w:rsidP="00E32BAE">
      <w:pPr>
        <w:tabs>
          <w:tab w:val="left" w:pos="10585"/>
        </w:tabs>
        <w:ind w:left="1077" w:right="686"/>
        <w:jc w:val="both"/>
        <w:rPr>
          <w:rFonts w:ascii="Arial" w:hAnsi="Arial" w:cs="Arial"/>
          <w:sz w:val="20"/>
          <w:szCs w:val="20"/>
        </w:rPr>
      </w:pPr>
      <w:r w:rsidRPr="00385DE0">
        <w:rPr>
          <w:rFonts w:ascii="Arial" w:hAnsi="Arial" w:cs="Arial"/>
          <w:b/>
          <w:sz w:val="20"/>
          <w:szCs w:val="20"/>
        </w:rPr>
        <w:t>ЗАПРЕЩЕНО!</w:t>
      </w:r>
      <w:r w:rsidRPr="00385DE0">
        <w:rPr>
          <w:rFonts w:ascii="Arial" w:hAnsi="Arial" w:cs="Arial"/>
          <w:sz w:val="20"/>
          <w:szCs w:val="20"/>
        </w:rPr>
        <w:t xml:space="preserve"> Никогда не закрепляйте оснастку как показано на рисунке (Рисунок 4). Оснастка должна быть зафиксирована ровно и всеми губками патрона одновременно</w:t>
      </w:r>
      <w:r w:rsidRPr="00385DE0">
        <w:rPr>
          <w:rFonts w:ascii="Arial" w:hAnsi="Arial" w:cs="Arial" w:hint="eastAsia"/>
          <w:sz w:val="20"/>
          <w:szCs w:val="20"/>
        </w:rPr>
        <w:t xml:space="preserve">. </w:t>
      </w:r>
    </w:p>
    <w:p w:rsidR="00E32BAE" w:rsidRPr="00385DE0" w:rsidRDefault="00286A5B" w:rsidP="00E32BAE">
      <w:pPr>
        <w:spacing w:line="360" w:lineRule="auto"/>
        <w:rPr>
          <w:rFonts w:ascii="Arial" w:hAnsi="Arial" w:cs="Arial"/>
          <w:b/>
          <w:bCs/>
          <w:sz w:val="20"/>
          <w:szCs w:val="20"/>
          <w:lang w:eastAsia="zh-CN"/>
        </w:rPr>
      </w:pPr>
      <w:r w:rsidRPr="00385DE0">
        <w:rPr>
          <w:noProof/>
          <w:lang w:bidi="ar-SA"/>
        </w:rPr>
        <w:drawing>
          <wp:anchor distT="0" distB="0" distL="114300" distR="114300" simplePos="0" relativeHeight="251747328" behindDoc="1" locked="0" layoutInCell="1" allowOverlap="1" wp14:anchorId="441A9B4B" wp14:editId="4BC473A6">
            <wp:simplePos x="0" y="0"/>
            <wp:positionH relativeFrom="column">
              <wp:posOffset>3863975</wp:posOffset>
            </wp:positionH>
            <wp:positionV relativeFrom="paragraph">
              <wp:posOffset>184150</wp:posOffset>
            </wp:positionV>
            <wp:extent cx="2376170" cy="1417955"/>
            <wp:effectExtent l="0" t="0" r="0" b="0"/>
            <wp:wrapThrough wrapText="bothSides">
              <wp:wrapPolygon edited="0">
                <wp:start x="0" y="0"/>
                <wp:lineTo x="0" y="21184"/>
                <wp:lineTo x="21473" y="21184"/>
                <wp:lineTo x="21473"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6170"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DE0">
        <w:rPr>
          <w:rFonts w:ascii="Arial" w:hAnsi="Arial" w:cs="Arial" w:hint="eastAsia"/>
          <w:noProof/>
          <w:sz w:val="20"/>
          <w:szCs w:val="20"/>
          <w:lang w:bidi="ar-SA"/>
        </w:rPr>
        <w:drawing>
          <wp:anchor distT="0" distB="0" distL="114300" distR="114300" simplePos="0" relativeHeight="251606016" behindDoc="0" locked="0" layoutInCell="1" allowOverlap="1" wp14:anchorId="4A957441" wp14:editId="6299D05B">
            <wp:simplePos x="0" y="0"/>
            <wp:positionH relativeFrom="column">
              <wp:posOffset>704850</wp:posOffset>
            </wp:positionH>
            <wp:positionV relativeFrom="paragraph">
              <wp:posOffset>201295</wp:posOffset>
            </wp:positionV>
            <wp:extent cx="2047240" cy="1401445"/>
            <wp:effectExtent l="19050" t="19050" r="10160" b="27305"/>
            <wp:wrapTopAndBottom/>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
                    <pic:cNvPicPr>
                      <a:picLocks noChangeAspect="1" noChangeArrowheads="1"/>
                    </pic:cNvPicPr>
                  </pic:nvPicPr>
                  <pic:blipFill rotWithShape="1">
                    <a:blip r:embed="rId25">
                      <a:extLst>
                        <a:ext uri="{28A0092B-C50C-407E-A947-70E740481C1C}">
                          <a14:useLocalDpi xmlns:a14="http://schemas.microsoft.com/office/drawing/2010/main" val="0"/>
                        </a:ext>
                      </a:extLst>
                    </a:blip>
                    <a:srcRect l="4656" t="8846" r="4864" b="7203"/>
                    <a:stretch/>
                  </pic:blipFill>
                  <pic:spPr bwMode="auto">
                    <a:xfrm>
                      <a:off x="0" y="0"/>
                      <a:ext cx="2047240" cy="140144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135B" w:rsidRDefault="0042135B" w:rsidP="00B50EAC">
      <w:pPr>
        <w:ind w:left="720"/>
        <w:jc w:val="both"/>
        <w:rPr>
          <w:rFonts w:ascii="Arial" w:hAnsi="Arial" w:cs="Arial"/>
          <w:b/>
          <w:sz w:val="20"/>
          <w:szCs w:val="20"/>
        </w:rPr>
      </w:pPr>
    </w:p>
    <w:p w:rsidR="00B50EAC" w:rsidRPr="00385DE0" w:rsidRDefault="00286A5B" w:rsidP="00B50EAC">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3" distB="4294967293" distL="114300" distR="114300" simplePos="0" relativeHeight="251868672" behindDoc="0" locked="0" layoutInCell="1" allowOverlap="1">
                <wp:simplePos x="0" y="0"/>
                <wp:positionH relativeFrom="column">
                  <wp:posOffset>4486275</wp:posOffset>
                </wp:positionH>
                <wp:positionV relativeFrom="paragraph">
                  <wp:posOffset>70485</wp:posOffset>
                </wp:positionV>
                <wp:extent cx="5241925" cy="0"/>
                <wp:effectExtent l="0" t="19050" r="22225" b="1905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1925"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43B6EE3" id="Прямая соединительная линия 124" o:spid="_x0000_s1026" style="position:absolute;z-index:251868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3.25pt,5.55pt" to="766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" strokecolor="#a6a6a6" strokeweight="2.25pt">
                <o:lock v:ext="edit" shapetype="f"/>
              </v:line>
            </w:pict>
          </mc:Fallback>
        </mc:AlternateContent>
      </w:r>
      <w:r>
        <w:rPr>
          <w:noProof/>
          <w:lang w:bidi="ar-SA"/>
        </w:rPr>
        <mc:AlternateContent>
          <mc:Choice Requires="wps">
            <w:drawing>
              <wp:anchor distT="0" distB="0" distL="114300" distR="114300" simplePos="0" relativeHeight="251867648" behindDoc="0" locked="0" layoutInCell="1" allowOverlap="1">
                <wp:simplePos x="0" y="0"/>
                <wp:positionH relativeFrom="column">
                  <wp:posOffset>4493895</wp:posOffset>
                </wp:positionH>
                <wp:positionV relativeFrom="paragraph">
                  <wp:posOffset>3271520</wp:posOffset>
                </wp:positionV>
                <wp:extent cx="5180330" cy="33020"/>
                <wp:effectExtent l="19050" t="19050" r="26035" b="3492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80330" cy="3302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AE675B" id="Прямая соединительная линия 123" o:spid="_x0000_s1026"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85pt,257.6pt" to="761.75pt,2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" strokecolor="#a6a6a6" strokeweight="2.25pt">
                <o:lock v:ext="edit" shapetype="f"/>
              </v:line>
            </w:pict>
          </mc:Fallback>
        </mc:AlternateContent>
      </w:r>
      <w:r w:rsidR="00B50EAC" w:rsidRPr="00385DE0">
        <w:rPr>
          <w:rFonts w:ascii="Arial" w:eastAsia="Arial Narrow" w:hAnsi="Arial" w:cs="Arial"/>
          <w:b/>
          <w:color w:val="808080" w:themeColor="background1" w:themeShade="80"/>
          <w:sz w:val="24"/>
          <w:szCs w:val="24"/>
        </w:rPr>
        <w:t>ТЕХНИЧЕСКОЕ ОБСЛУЖИВАНИЕ ОБОРУДОВАНИЯ.</w:t>
      </w:r>
      <w:r w:rsidR="00B50EAC" w:rsidRPr="00385DE0">
        <w:rPr>
          <w:rFonts w:ascii="Arial" w:hAnsi="Arial" w:cs="Arial"/>
          <w:b/>
          <w:noProof/>
          <w:sz w:val="24"/>
          <w:szCs w:val="24"/>
          <w:lang w:bidi="ar-SA"/>
        </w:rPr>
        <w:t xml:space="preserve"> </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b/>
          <w:sz w:val="20"/>
          <w:szCs w:val="20"/>
        </w:rPr>
        <w:t>ВНИМАНИЕ!</w:t>
      </w:r>
      <w:r w:rsidRPr="00385DE0">
        <w:rPr>
          <w:rFonts w:ascii="Arial" w:hAnsi="Arial" w:cs="Arial"/>
          <w:sz w:val="20"/>
          <w:szCs w:val="20"/>
        </w:rPr>
        <w:t xml:space="preserve"> Перед началом любых работ по обслуживанию инструмента вытащить вилку из розетки.</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t xml:space="preserve">Предохраняйте инструмент от ударов и повышенной вибрации, а также попадания на корпусные детали масла и смазок. </w:t>
      </w:r>
      <w:r w:rsidR="00A71C51" w:rsidRPr="00A71C51">
        <w:rPr>
          <w:rFonts w:ascii="Arial" w:hAnsi="Arial" w:cs="Arial"/>
          <w:sz w:val="20"/>
          <w:szCs w:val="20"/>
        </w:rPr>
        <w:t xml:space="preserve"> </w:t>
      </w:r>
      <w:r w:rsidRPr="00385DE0">
        <w:rPr>
          <w:rFonts w:ascii="Arial" w:hAnsi="Arial" w:cs="Arial"/>
          <w:sz w:val="20"/>
          <w:szCs w:val="20"/>
        </w:rPr>
        <w:t>Периодически проверяйте крепеж. Если болты ослабли - затяните их немедленно, во избежание серьезного повреждения инструмента и получения травмы.</w:t>
      </w:r>
      <w:r w:rsidR="00A71C51" w:rsidRPr="00A71C51">
        <w:rPr>
          <w:rFonts w:ascii="Arial" w:hAnsi="Arial" w:cs="Arial"/>
          <w:sz w:val="20"/>
          <w:szCs w:val="20"/>
        </w:rPr>
        <w:t xml:space="preserve"> </w:t>
      </w:r>
      <w:r w:rsidRPr="00385DE0">
        <w:rPr>
          <w:rFonts w:ascii="Arial" w:hAnsi="Arial" w:cs="Arial"/>
          <w:sz w:val="20"/>
          <w:szCs w:val="20"/>
        </w:rPr>
        <w:t>Периодически проверяйте шнур электропитания. Если кабель поврежден - отремонтируйте в ближайшем авторизованном сервисном центре.</w:t>
      </w:r>
      <w:r w:rsidR="00A71C51" w:rsidRPr="00A71C51">
        <w:rPr>
          <w:rFonts w:ascii="Arial" w:hAnsi="Arial" w:cs="Arial"/>
          <w:sz w:val="20"/>
          <w:szCs w:val="20"/>
        </w:rPr>
        <w:t xml:space="preserve"> </w:t>
      </w:r>
      <w:r w:rsidRPr="00385DE0">
        <w:rPr>
          <w:rFonts w:ascii="Arial" w:hAnsi="Arial" w:cs="Arial"/>
          <w:sz w:val="20"/>
          <w:szCs w:val="20"/>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w:t>
      </w:r>
      <w:r w:rsidR="00A71C51" w:rsidRPr="00A71C51">
        <w:rPr>
          <w:rFonts w:ascii="Arial" w:hAnsi="Arial" w:cs="Arial"/>
          <w:sz w:val="20"/>
          <w:szCs w:val="20"/>
        </w:rPr>
        <w:t xml:space="preserve"> </w:t>
      </w:r>
      <w:r w:rsidRPr="00385DE0">
        <w:rPr>
          <w:rFonts w:ascii="Arial" w:hAnsi="Arial" w:cs="Arial"/>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B50EAC"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lastRenderedPageBreak/>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286A5B" w:rsidRPr="00385DE0" w:rsidRDefault="00286A5B" w:rsidP="00286A5B">
      <w:pPr>
        <w:ind w:left="720"/>
        <w:jc w:val="both"/>
        <w:rPr>
          <w:rFonts w:ascii="Arial" w:hAnsi="Arial" w:cs="Arial"/>
          <w:b/>
          <w:sz w:val="20"/>
          <w:szCs w:val="20"/>
        </w:rPr>
      </w:pPr>
      <w:r w:rsidRPr="00385DE0">
        <w:rPr>
          <w:rFonts w:ascii="Arial" w:hAnsi="Arial" w:cs="Arial"/>
          <w:b/>
          <w:sz w:val="20"/>
          <w:szCs w:val="20"/>
        </w:rPr>
        <w:t>Возможные неисправности и действия по их устранению.</w:t>
      </w:r>
    </w:p>
    <w:tbl>
      <w:tblPr>
        <w:tblpPr w:leftFromText="180" w:rightFromText="180" w:vertAnchor="text" w:horzAnchor="margin" w:tblpXSpec="center" w:tblpY="155"/>
        <w:tblW w:w="10740" w:type="dxa"/>
        <w:tblLook w:val="04A0" w:firstRow="1" w:lastRow="0" w:firstColumn="1" w:lastColumn="0" w:noHBand="0" w:noVBand="1"/>
      </w:tblPr>
      <w:tblGrid>
        <w:gridCol w:w="2518"/>
        <w:gridCol w:w="4111"/>
        <w:gridCol w:w="4111"/>
      </w:tblGrid>
      <w:tr w:rsidR="00286A5B" w:rsidRPr="00385DE0" w:rsidTr="00B94337">
        <w:trPr>
          <w:trHeight w:val="306"/>
        </w:trPr>
        <w:tc>
          <w:tcPr>
            <w:tcW w:w="2518"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286A5B" w:rsidRPr="00385DE0" w:rsidRDefault="00286A5B" w:rsidP="00B94337">
            <w:pPr>
              <w:jc w:val="center"/>
              <w:rPr>
                <w:rFonts w:ascii="Arial" w:eastAsia="Times New Roman" w:hAnsi="Arial" w:cs="Arial"/>
                <w:color w:val="000000"/>
                <w:sz w:val="20"/>
                <w:szCs w:val="20"/>
              </w:rPr>
            </w:pPr>
            <w:r w:rsidRPr="00385DE0">
              <w:rPr>
                <w:rFonts w:ascii="Arial" w:eastAsia="Times New Roman" w:hAnsi="Arial" w:cs="Arial"/>
                <w:color w:val="000000"/>
                <w:sz w:val="20"/>
                <w:szCs w:val="20"/>
              </w:rPr>
              <w:t>НЕИСПРАВНОСТЬ</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286A5B" w:rsidRPr="00385DE0" w:rsidRDefault="00286A5B" w:rsidP="00B94337">
            <w:pPr>
              <w:jc w:val="center"/>
              <w:rPr>
                <w:rFonts w:ascii="Arial" w:eastAsia="Times New Roman" w:hAnsi="Arial" w:cs="Arial"/>
                <w:color w:val="000000"/>
                <w:sz w:val="20"/>
                <w:szCs w:val="20"/>
              </w:rPr>
            </w:pPr>
            <w:r w:rsidRPr="00385DE0">
              <w:rPr>
                <w:rFonts w:ascii="Arial" w:eastAsia="Times New Roman" w:hAnsi="Arial" w:cs="Arial"/>
                <w:color w:val="000000"/>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286A5B" w:rsidRPr="00385DE0" w:rsidRDefault="00286A5B" w:rsidP="00B94337">
            <w:pPr>
              <w:jc w:val="center"/>
              <w:rPr>
                <w:rFonts w:ascii="Arial" w:eastAsia="Times New Roman" w:hAnsi="Arial" w:cs="Arial"/>
                <w:color w:val="000000"/>
                <w:sz w:val="20"/>
                <w:szCs w:val="20"/>
              </w:rPr>
            </w:pPr>
            <w:r w:rsidRPr="00385DE0">
              <w:rPr>
                <w:rFonts w:ascii="Arial" w:eastAsia="Times New Roman" w:hAnsi="Arial" w:cs="Arial"/>
                <w:color w:val="000000"/>
                <w:sz w:val="20"/>
                <w:szCs w:val="20"/>
              </w:rPr>
              <w:t>ДЕЙСТВИЯ ПО УСТРАНЕНИЮ</w:t>
            </w:r>
          </w:p>
        </w:tc>
      </w:tr>
      <w:tr w:rsidR="00286A5B" w:rsidRPr="00385DE0" w:rsidTr="00B94337">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286A5B" w:rsidRPr="00385DE0" w:rsidRDefault="00286A5B" w:rsidP="00B94337">
            <w:pPr>
              <w:rPr>
                <w:rFonts w:ascii="Arial" w:eastAsia="Times New Roman" w:hAnsi="Arial" w:cs="Arial"/>
                <w:color w:val="000000"/>
                <w:sz w:val="20"/>
                <w:szCs w:val="20"/>
              </w:rPr>
            </w:pPr>
            <w:r w:rsidRPr="00385DE0">
              <w:rPr>
                <w:rFonts w:ascii="Arial" w:eastAsia="Times New Roman" w:hAnsi="Arial" w:cs="Arial"/>
                <w:color w:val="000000"/>
                <w:sz w:val="20"/>
                <w:szCs w:val="20"/>
              </w:rPr>
              <w:t xml:space="preserve"> Двигатель не включается</w:t>
            </w:r>
          </w:p>
        </w:tc>
        <w:tc>
          <w:tcPr>
            <w:tcW w:w="4111" w:type="dxa"/>
            <w:tcBorders>
              <w:top w:val="nil"/>
              <w:left w:val="nil"/>
              <w:bottom w:val="single" w:sz="4" w:space="0" w:color="auto"/>
              <w:right w:val="single" w:sz="4" w:space="0" w:color="auto"/>
            </w:tcBorders>
            <w:shd w:val="clear" w:color="auto" w:fill="auto"/>
            <w:vAlign w:val="center"/>
            <w:hideMark/>
          </w:tcPr>
          <w:p w:rsidR="00286A5B" w:rsidRPr="00385DE0" w:rsidRDefault="00286A5B" w:rsidP="00B94337">
            <w:pPr>
              <w:rPr>
                <w:rFonts w:ascii="Arial" w:eastAsia="Times New Roman" w:hAnsi="Arial" w:cs="Arial"/>
                <w:color w:val="000000"/>
                <w:sz w:val="20"/>
                <w:szCs w:val="20"/>
              </w:rPr>
            </w:pPr>
            <w:r w:rsidRPr="00385DE0">
              <w:rPr>
                <w:rFonts w:ascii="Arial" w:eastAsia="Times New Roman" w:hAnsi="Arial" w:cs="Arial"/>
                <w:color w:val="000000"/>
                <w:sz w:val="20"/>
                <w:szCs w:val="20"/>
              </w:rPr>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286A5B" w:rsidRPr="00385DE0" w:rsidRDefault="00286A5B" w:rsidP="00B94337">
            <w:pPr>
              <w:jc w:val="center"/>
              <w:rPr>
                <w:rFonts w:ascii="Arial" w:eastAsia="Times New Roman" w:hAnsi="Arial" w:cs="Arial"/>
                <w:color w:val="000000"/>
                <w:sz w:val="20"/>
                <w:szCs w:val="20"/>
              </w:rPr>
            </w:pPr>
            <w:r w:rsidRPr="00385DE0">
              <w:rPr>
                <w:rFonts w:ascii="Arial" w:eastAsia="Times New Roman" w:hAnsi="Arial" w:cs="Arial"/>
                <w:color w:val="000000"/>
                <w:sz w:val="20"/>
                <w:szCs w:val="20"/>
              </w:rPr>
              <w:t>Проверить наличие напряжения в сети питания.</w:t>
            </w:r>
          </w:p>
        </w:tc>
      </w:tr>
      <w:tr w:rsidR="00286A5B" w:rsidRPr="00385DE0" w:rsidTr="00B94337">
        <w:trPr>
          <w:trHeight w:val="264"/>
        </w:trPr>
        <w:tc>
          <w:tcPr>
            <w:tcW w:w="2518" w:type="dxa"/>
            <w:vMerge/>
            <w:tcBorders>
              <w:top w:val="nil"/>
              <w:left w:val="single" w:sz="4" w:space="0" w:color="auto"/>
              <w:bottom w:val="single" w:sz="4" w:space="0" w:color="auto"/>
              <w:right w:val="single" w:sz="4" w:space="0" w:color="auto"/>
            </w:tcBorders>
            <w:vAlign w:val="center"/>
            <w:hideMark/>
          </w:tcPr>
          <w:p w:rsidR="00286A5B" w:rsidRPr="00385DE0" w:rsidRDefault="00286A5B" w:rsidP="00B94337">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286A5B" w:rsidRPr="00385DE0" w:rsidRDefault="00286A5B" w:rsidP="00B94337">
            <w:pPr>
              <w:rPr>
                <w:rFonts w:ascii="Arial" w:eastAsia="Times New Roman" w:hAnsi="Arial" w:cs="Arial"/>
                <w:color w:val="000000"/>
                <w:sz w:val="20"/>
                <w:szCs w:val="20"/>
              </w:rPr>
            </w:pPr>
            <w:r w:rsidRPr="00385DE0">
              <w:rPr>
                <w:rFonts w:ascii="Arial" w:eastAsia="Times New Roman" w:hAnsi="Arial" w:cs="Arial"/>
                <w:color w:val="000000"/>
                <w:sz w:val="20"/>
                <w:szCs w:val="20"/>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286A5B" w:rsidRPr="00385DE0" w:rsidRDefault="00286A5B" w:rsidP="00B94337">
            <w:pPr>
              <w:jc w:val="center"/>
              <w:rPr>
                <w:rFonts w:ascii="Arial" w:eastAsia="Times New Roman" w:hAnsi="Arial" w:cs="Arial"/>
                <w:color w:val="000000"/>
                <w:sz w:val="20"/>
                <w:szCs w:val="20"/>
              </w:rPr>
            </w:pPr>
            <w:r w:rsidRPr="00385DE0">
              <w:rPr>
                <w:rFonts w:ascii="Arial" w:eastAsia="Times New Roman" w:hAnsi="Arial" w:cs="Arial"/>
                <w:color w:val="000000"/>
                <w:sz w:val="20"/>
                <w:szCs w:val="20"/>
              </w:rPr>
              <w:t>Обратиться в специализированный Сервисный центр для ремонта.</w:t>
            </w:r>
          </w:p>
        </w:tc>
      </w:tr>
      <w:tr w:rsidR="00286A5B" w:rsidRPr="00385DE0" w:rsidTr="00B94337">
        <w:trPr>
          <w:trHeight w:val="264"/>
        </w:trPr>
        <w:tc>
          <w:tcPr>
            <w:tcW w:w="2518" w:type="dxa"/>
            <w:vMerge/>
            <w:tcBorders>
              <w:top w:val="nil"/>
              <w:left w:val="single" w:sz="4" w:space="0" w:color="auto"/>
              <w:bottom w:val="single" w:sz="4" w:space="0" w:color="auto"/>
              <w:right w:val="single" w:sz="4" w:space="0" w:color="auto"/>
            </w:tcBorders>
            <w:vAlign w:val="center"/>
            <w:hideMark/>
          </w:tcPr>
          <w:p w:rsidR="00286A5B" w:rsidRPr="00385DE0" w:rsidRDefault="00286A5B" w:rsidP="00B94337">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286A5B" w:rsidRPr="00385DE0" w:rsidRDefault="00286A5B" w:rsidP="00B94337">
            <w:pPr>
              <w:rPr>
                <w:rFonts w:ascii="Arial" w:eastAsia="Times New Roman" w:hAnsi="Arial" w:cs="Arial"/>
                <w:color w:val="000000"/>
                <w:sz w:val="20"/>
                <w:szCs w:val="20"/>
              </w:rPr>
            </w:pPr>
            <w:r w:rsidRPr="00385DE0">
              <w:rPr>
                <w:rFonts w:ascii="Arial" w:eastAsia="Times New Roman" w:hAnsi="Arial" w:cs="Arial"/>
                <w:color w:val="000000"/>
                <w:sz w:val="20"/>
                <w:szCs w:val="20"/>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286A5B" w:rsidRPr="00385DE0" w:rsidRDefault="00286A5B" w:rsidP="00B94337">
            <w:pPr>
              <w:rPr>
                <w:rFonts w:ascii="Arial" w:eastAsia="Times New Roman" w:hAnsi="Arial" w:cs="Arial"/>
                <w:color w:val="000000"/>
                <w:sz w:val="20"/>
                <w:szCs w:val="20"/>
              </w:rPr>
            </w:pPr>
          </w:p>
        </w:tc>
      </w:tr>
      <w:tr w:rsidR="00286A5B" w:rsidRPr="00385DE0" w:rsidTr="00B94337">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286A5B" w:rsidRPr="00385DE0" w:rsidRDefault="00286A5B" w:rsidP="00B94337">
            <w:pPr>
              <w:rPr>
                <w:rFonts w:ascii="Arial" w:eastAsia="Times New Roman" w:hAnsi="Arial" w:cs="Arial"/>
                <w:color w:val="000000"/>
                <w:sz w:val="20"/>
                <w:szCs w:val="20"/>
              </w:rPr>
            </w:pPr>
            <w:r w:rsidRPr="00385DE0">
              <w:rPr>
                <w:rFonts w:ascii="Arial" w:eastAsia="Times New Roman" w:hAnsi="Arial" w:cs="Arial"/>
                <w:color w:val="000000"/>
                <w:sz w:val="20"/>
                <w:szCs w:val="20"/>
              </w:rPr>
              <w:t xml:space="preserve"> Повышенное искрение щеток на коллекторе</w:t>
            </w:r>
          </w:p>
        </w:tc>
        <w:tc>
          <w:tcPr>
            <w:tcW w:w="4111" w:type="dxa"/>
            <w:tcBorders>
              <w:top w:val="nil"/>
              <w:left w:val="nil"/>
              <w:bottom w:val="single" w:sz="4" w:space="0" w:color="auto"/>
              <w:right w:val="single" w:sz="4" w:space="0" w:color="auto"/>
            </w:tcBorders>
            <w:shd w:val="clear" w:color="auto" w:fill="auto"/>
            <w:vAlign w:val="center"/>
            <w:hideMark/>
          </w:tcPr>
          <w:p w:rsidR="00286A5B" w:rsidRPr="00385DE0" w:rsidRDefault="00286A5B" w:rsidP="00B94337">
            <w:pPr>
              <w:rPr>
                <w:rFonts w:ascii="Arial" w:eastAsia="Times New Roman" w:hAnsi="Arial" w:cs="Arial"/>
                <w:color w:val="000000"/>
                <w:sz w:val="20"/>
                <w:szCs w:val="20"/>
              </w:rPr>
            </w:pPr>
            <w:r w:rsidRPr="00385DE0">
              <w:rPr>
                <w:rFonts w:ascii="Arial" w:eastAsia="Times New Roman" w:hAnsi="Arial" w:cs="Arial"/>
                <w:color w:val="000000"/>
                <w:sz w:val="20"/>
                <w:szCs w:val="20"/>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286A5B" w:rsidRPr="00385DE0" w:rsidRDefault="00286A5B" w:rsidP="00B94337">
            <w:pPr>
              <w:jc w:val="center"/>
              <w:rPr>
                <w:rFonts w:ascii="Arial" w:eastAsia="Times New Roman" w:hAnsi="Arial" w:cs="Arial"/>
                <w:color w:val="000000"/>
                <w:sz w:val="20"/>
                <w:szCs w:val="20"/>
              </w:rPr>
            </w:pPr>
            <w:r w:rsidRPr="00385DE0">
              <w:rPr>
                <w:rFonts w:ascii="Arial" w:eastAsia="Times New Roman" w:hAnsi="Arial" w:cs="Arial"/>
                <w:color w:val="000000"/>
                <w:sz w:val="20"/>
                <w:szCs w:val="20"/>
              </w:rPr>
              <w:t>Обратиться в специализированный Сервисный центр для ремонта.</w:t>
            </w:r>
          </w:p>
        </w:tc>
      </w:tr>
      <w:tr w:rsidR="00286A5B" w:rsidRPr="00385DE0" w:rsidTr="00B94337">
        <w:trPr>
          <w:trHeight w:val="264"/>
        </w:trPr>
        <w:tc>
          <w:tcPr>
            <w:tcW w:w="2518" w:type="dxa"/>
            <w:vMerge/>
            <w:tcBorders>
              <w:top w:val="nil"/>
              <w:left w:val="single" w:sz="4" w:space="0" w:color="auto"/>
              <w:bottom w:val="single" w:sz="4" w:space="0" w:color="auto"/>
              <w:right w:val="single" w:sz="4" w:space="0" w:color="auto"/>
            </w:tcBorders>
            <w:vAlign w:val="center"/>
            <w:hideMark/>
          </w:tcPr>
          <w:p w:rsidR="00286A5B" w:rsidRPr="00385DE0" w:rsidRDefault="00286A5B" w:rsidP="00B94337">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286A5B" w:rsidRPr="00385DE0" w:rsidRDefault="00286A5B" w:rsidP="00B94337">
            <w:pPr>
              <w:rPr>
                <w:rFonts w:ascii="Arial" w:eastAsia="Times New Roman" w:hAnsi="Arial" w:cs="Arial"/>
                <w:color w:val="000000"/>
                <w:sz w:val="20"/>
                <w:szCs w:val="20"/>
              </w:rPr>
            </w:pPr>
            <w:r w:rsidRPr="00385DE0">
              <w:rPr>
                <w:rFonts w:ascii="Arial" w:eastAsia="Times New Roman" w:hAnsi="Arial" w:cs="Arial"/>
                <w:color w:val="000000"/>
                <w:sz w:val="20"/>
                <w:szCs w:val="20"/>
              </w:rPr>
              <w:t>Загрязнен коллектор</w:t>
            </w:r>
          </w:p>
        </w:tc>
        <w:tc>
          <w:tcPr>
            <w:tcW w:w="4111" w:type="dxa"/>
            <w:vMerge/>
            <w:tcBorders>
              <w:top w:val="nil"/>
              <w:left w:val="single" w:sz="4" w:space="0" w:color="auto"/>
              <w:bottom w:val="single" w:sz="4" w:space="0" w:color="auto"/>
              <w:right w:val="single" w:sz="4" w:space="0" w:color="auto"/>
            </w:tcBorders>
            <w:vAlign w:val="center"/>
            <w:hideMark/>
          </w:tcPr>
          <w:p w:rsidR="00286A5B" w:rsidRPr="00385DE0" w:rsidRDefault="00286A5B" w:rsidP="00B94337">
            <w:pPr>
              <w:rPr>
                <w:rFonts w:ascii="Arial" w:eastAsia="Times New Roman" w:hAnsi="Arial" w:cs="Arial"/>
                <w:color w:val="000000"/>
                <w:sz w:val="20"/>
                <w:szCs w:val="20"/>
              </w:rPr>
            </w:pPr>
          </w:p>
        </w:tc>
      </w:tr>
      <w:tr w:rsidR="00286A5B" w:rsidRPr="00385DE0" w:rsidTr="00B94337">
        <w:trPr>
          <w:trHeight w:val="264"/>
        </w:trPr>
        <w:tc>
          <w:tcPr>
            <w:tcW w:w="2518" w:type="dxa"/>
            <w:vMerge/>
            <w:tcBorders>
              <w:top w:val="nil"/>
              <w:left w:val="single" w:sz="4" w:space="0" w:color="auto"/>
              <w:bottom w:val="single" w:sz="4" w:space="0" w:color="auto"/>
              <w:right w:val="single" w:sz="4" w:space="0" w:color="auto"/>
            </w:tcBorders>
            <w:vAlign w:val="center"/>
            <w:hideMark/>
          </w:tcPr>
          <w:p w:rsidR="00286A5B" w:rsidRPr="00385DE0" w:rsidRDefault="00286A5B" w:rsidP="00B94337">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286A5B" w:rsidRPr="00385DE0" w:rsidRDefault="00286A5B" w:rsidP="00B94337">
            <w:pPr>
              <w:rPr>
                <w:rFonts w:ascii="Arial" w:eastAsia="Times New Roman" w:hAnsi="Arial" w:cs="Arial"/>
                <w:color w:val="000000"/>
                <w:sz w:val="20"/>
                <w:szCs w:val="20"/>
              </w:rPr>
            </w:pPr>
            <w:r w:rsidRPr="00385DE0">
              <w:rPr>
                <w:rFonts w:ascii="Arial" w:eastAsia="Times New Roman" w:hAnsi="Arial" w:cs="Arial"/>
                <w:color w:val="000000"/>
                <w:sz w:val="20"/>
                <w:szCs w:val="20"/>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286A5B" w:rsidRPr="00385DE0" w:rsidRDefault="00286A5B" w:rsidP="00B94337">
            <w:pPr>
              <w:rPr>
                <w:rFonts w:ascii="Arial" w:eastAsia="Times New Roman" w:hAnsi="Arial" w:cs="Arial"/>
                <w:color w:val="000000"/>
                <w:sz w:val="20"/>
                <w:szCs w:val="20"/>
              </w:rPr>
            </w:pPr>
          </w:p>
        </w:tc>
      </w:tr>
      <w:tr w:rsidR="00286A5B" w:rsidRPr="00385DE0" w:rsidTr="00B94337">
        <w:trPr>
          <w:trHeight w:val="264"/>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286A5B" w:rsidRPr="00385DE0" w:rsidRDefault="00286A5B" w:rsidP="00B94337">
            <w:pPr>
              <w:rPr>
                <w:rFonts w:ascii="Arial" w:eastAsia="Times New Roman" w:hAnsi="Arial" w:cs="Arial"/>
                <w:color w:val="000000"/>
                <w:sz w:val="20"/>
                <w:szCs w:val="20"/>
              </w:rPr>
            </w:pPr>
            <w:r w:rsidRPr="00385DE0">
              <w:rPr>
                <w:rFonts w:ascii="Arial" w:eastAsia="Times New Roman" w:hAnsi="Arial" w:cs="Arial"/>
                <w:color w:val="000000"/>
                <w:sz w:val="20"/>
                <w:szCs w:val="20"/>
              </w:rPr>
              <w:t>Повышенная вибрация, шум.</w:t>
            </w:r>
          </w:p>
        </w:tc>
        <w:tc>
          <w:tcPr>
            <w:tcW w:w="4111" w:type="dxa"/>
            <w:tcBorders>
              <w:top w:val="nil"/>
              <w:left w:val="nil"/>
              <w:bottom w:val="single" w:sz="4" w:space="0" w:color="auto"/>
              <w:right w:val="single" w:sz="4" w:space="0" w:color="auto"/>
            </w:tcBorders>
            <w:shd w:val="clear" w:color="auto" w:fill="auto"/>
            <w:vAlign w:val="center"/>
            <w:hideMark/>
          </w:tcPr>
          <w:p w:rsidR="00286A5B" w:rsidRPr="00385DE0" w:rsidRDefault="00286A5B" w:rsidP="00B94337">
            <w:pPr>
              <w:rPr>
                <w:rFonts w:ascii="Arial" w:eastAsia="Times New Roman" w:hAnsi="Arial" w:cs="Arial"/>
                <w:color w:val="000000"/>
                <w:sz w:val="20"/>
                <w:szCs w:val="20"/>
              </w:rPr>
            </w:pPr>
            <w:r w:rsidRPr="00385DE0">
              <w:rPr>
                <w:rFonts w:ascii="Arial" w:eastAsia="Times New Roman" w:hAnsi="Arial" w:cs="Arial"/>
                <w:color w:val="000000"/>
                <w:sz w:val="20"/>
                <w:szCs w:val="20"/>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286A5B" w:rsidRPr="00385DE0" w:rsidRDefault="00286A5B" w:rsidP="00B94337">
            <w:pPr>
              <w:jc w:val="center"/>
              <w:rPr>
                <w:rFonts w:ascii="Arial" w:eastAsia="Times New Roman" w:hAnsi="Arial" w:cs="Arial"/>
                <w:color w:val="000000"/>
                <w:sz w:val="20"/>
                <w:szCs w:val="20"/>
              </w:rPr>
            </w:pPr>
            <w:r w:rsidRPr="00385DE0">
              <w:rPr>
                <w:rFonts w:ascii="Arial" w:eastAsia="Times New Roman" w:hAnsi="Arial" w:cs="Arial"/>
                <w:color w:val="000000"/>
                <w:sz w:val="20"/>
                <w:szCs w:val="20"/>
              </w:rPr>
              <w:t>Закрепить правильно рабочий инструмент.</w:t>
            </w:r>
          </w:p>
        </w:tc>
      </w:tr>
      <w:tr w:rsidR="00286A5B" w:rsidRPr="00385DE0" w:rsidTr="00B94337">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286A5B" w:rsidRPr="00385DE0" w:rsidRDefault="00286A5B" w:rsidP="00B94337">
            <w:pPr>
              <w:rPr>
                <w:rFonts w:ascii="Arial" w:eastAsia="Times New Roman" w:hAnsi="Arial" w:cs="Arial"/>
                <w:color w:val="000000"/>
                <w:sz w:val="20"/>
                <w:szCs w:val="20"/>
              </w:rPr>
            </w:pPr>
            <w:r w:rsidRPr="00385DE0">
              <w:rPr>
                <w:rFonts w:ascii="Arial" w:eastAsia="Times New Roman" w:hAnsi="Arial" w:cs="Arial"/>
                <w:color w:val="000000"/>
                <w:sz w:val="20"/>
                <w:szCs w:val="20"/>
              </w:rPr>
              <w:t xml:space="preserve"> Появление дыма и запаха горелой изоляции.</w:t>
            </w:r>
          </w:p>
        </w:tc>
        <w:tc>
          <w:tcPr>
            <w:tcW w:w="4111" w:type="dxa"/>
            <w:tcBorders>
              <w:top w:val="nil"/>
              <w:left w:val="nil"/>
              <w:bottom w:val="single" w:sz="4" w:space="0" w:color="auto"/>
              <w:right w:val="single" w:sz="4" w:space="0" w:color="auto"/>
            </w:tcBorders>
            <w:shd w:val="clear" w:color="auto" w:fill="auto"/>
            <w:vAlign w:val="center"/>
            <w:hideMark/>
          </w:tcPr>
          <w:p w:rsidR="00286A5B" w:rsidRPr="00385DE0" w:rsidRDefault="00286A5B" w:rsidP="00B94337">
            <w:pPr>
              <w:rPr>
                <w:rFonts w:ascii="Arial" w:eastAsia="Times New Roman" w:hAnsi="Arial" w:cs="Arial"/>
                <w:color w:val="000000"/>
                <w:sz w:val="20"/>
                <w:szCs w:val="20"/>
              </w:rPr>
            </w:pPr>
            <w:r w:rsidRPr="00385DE0">
              <w:rPr>
                <w:rFonts w:ascii="Arial" w:eastAsia="Times New Roman" w:hAnsi="Arial" w:cs="Arial"/>
                <w:color w:val="000000"/>
                <w:sz w:val="20"/>
                <w:szCs w:val="20"/>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286A5B" w:rsidRPr="00385DE0" w:rsidRDefault="00286A5B" w:rsidP="00B94337">
            <w:pPr>
              <w:jc w:val="center"/>
              <w:rPr>
                <w:rFonts w:ascii="Arial" w:eastAsia="Times New Roman" w:hAnsi="Arial" w:cs="Arial"/>
                <w:color w:val="000000"/>
                <w:sz w:val="20"/>
                <w:szCs w:val="20"/>
              </w:rPr>
            </w:pPr>
            <w:r w:rsidRPr="00385DE0">
              <w:rPr>
                <w:rFonts w:ascii="Arial" w:eastAsia="Times New Roman" w:hAnsi="Arial" w:cs="Arial"/>
                <w:color w:val="000000"/>
                <w:sz w:val="20"/>
                <w:szCs w:val="20"/>
              </w:rPr>
              <w:t>Обратиться в специализированный Сервисный центр для ремонта.</w:t>
            </w:r>
          </w:p>
        </w:tc>
      </w:tr>
      <w:tr w:rsidR="00286A5B" w:rsidRPr="00385DE0" w:rsidTr="00B94337">
        <w:trPr>
          <w:trHeight w:val="264"/>
        </w:trPr>
        <w:tc>
          <w:tcPr>
            <w:tcW w:w="2518" w:type="dxa"/>
            <w:vMerge/>
            <w:tcBorders>
              <w:top w:val="nil"/>
              <w:left w:val="single" w:sz="4" w:space="0" w:color="auto"/>
              <w:bottom w:val="single" w:sz="4" w:space="0" w:color="auto"/>
              <w:right w:val="single" w:sz="4" w:space="0" w:color="auto"/>
            </w:tcBorders>
            <w:vAlign w:val="center"/>
            <w:hideMark/>
          </w:tcPr>
          <w:p w:rsidR="00286A5B" w:rsidRPr="00385DE0" w:rsidRDefault="00286A5B" w:rsidP="00B94337">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286A5B" w:rsidRPr="00385DE0" w:rsidRDefault="00286A5B" w:rsidP="00B94337">
            <w:pPr>
              <w:rPr>
                <w:rFonts w:ascii="Arial" w:eastAsia="Times New Roman" w:hAnsi="Arial" w:cs="Arial"/>
                <w:color w:val="000000"/>
                <w:sz w:val="20"/>
                <w:szCs w:val="20"/>
              </w:rPr>
            </w:pPr>
            <w:r w:rsidRPr="00385DE0">
              <w:rPr>
                <w:rFonts w:ascii="Arial" w:eastAsia="Times New Roman" w:hAnsi="Arial" w:cs="Arial"/>
                <w:color w:val="000000"/>
                <w:sz w:val="20"/>
                <w:szCs w:val="20"/>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286A5B" w:rsidRPr="00385DE0" w:rsidRDefault="00286A5B" w:rsidP="00B94337">
            <w:pPr>
              <w:rPr>
                <w:rFonts w:ascii="Arial" w:eastAsia="Times New Roman" w:hAnsi="Arial" w:cs="Arial"/>
                <w:color w:val="000000"/>
                <w:sz w:val="20"/>
                <w:szCs w:val="20"/>
              </w:rPr>
            </w:pPr>
          </w:p>
        </w:tc>
      </w:tr>
      <w:tr w:rsidR="00286A5B" w:rsidRPr="00385DE0" w:rsidTr="00B94337">
        <w:trPr>
          <w:trHeight w:val="397"/>
        </w:trPr>
        <w:tc>
          <w:tcPr>
            <w:tcW w:w="2518" w:type="dxa"/>
            <w:vMerge/>
            <w:tcBorders>
              <w:top w:val="nil"/>
              <w:left w:val="single" w:sz="4" w:space="0" w:color="auto"/>
              <w:bottom w:val="single" w:sz="4" w:space="0" w:color="auto"/>
              <w:right w:val="single" w:sz="4" w:space="0" w:color="auto"/>
            </w:tcBorders>
            <w:vAlign w:val="center"/>
            <w:hideMark/>
          </w:tcPr>
          <w:p w:rsidR="00286A5B" w:rsidRPr="00385DE0" w:rsidRDefault="00286A5B" w:rsidP="00B94337">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286A5B" w:rsidRPr="00385DE0" w:rsidRDefault="00286A5B" w:rsidP="00B94337">
            <w:pPr>
              <w:rPr>
                <w:rFonts w:ascii="Arial" w:eastAsia="Times New Roman" w:hAnsi="Arial" w:cs="Arial"/>
                <w:color w:val="000000"/>
                <w:sz w:val="20"/>
                <w:szCs w:val="20"/>
              </w:rPr>
            </w:pPr>
            <w:r w:rsidRPr="00385DE0">
              <w:rPr>
                <w:rFonts w:ascii="Arial" w:eastAsia="Times New Roman" w:hAnsi="Arial" w:cs="Arial"/>
                <w:color w:val="000000"/>
                <w:sz w:val="20"/>
                <w:szCs w:val="20"/>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286A5B" w:rsidRPr="00385DE0" w:rsidRDefault="00286A5B" w:rsidP="00B94337">
            <w:pPr>
              <w:rPr>
                <w:rFonts w:ascii="Arial" w:eastAsia="Times New Roman" w:hAnsi="Arial" w:cs="Arial"/>
                <w:color w:val="000000"/>
                <w:sz w:val="20"/>
                <w:szCs w:val="20"/>
              </w:rPr>
            </w:pPr>
          </w:p>
        </w:tc>
      </w:tr>
      <w:tr w:rsidR="00286A5B" w:rsidRPr="00385DE0" w:rsidTr="00B94337">
        <w:trPr>
          <w:trHeight w:val="397"/>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286A5B" w:rsidRPr="00385DE0" w:rsidRDefault="00286A5B" w:rsidP="00B94337">
            <w:pPr>
              <w:rPr>
                <w:rFonts w:ascii="Arial" w:eastAsia="Times New Roman" w:hAnsi="Arial" w:cs="Arial"/>
                <w:color w:val="000000"/>
                <w:sz w:val="20"/>
                <w:szCs w:val="20"/>
              </w:rPr>
            </w:pPr>
            <w:r w:rsidRPr="00385DE0">
              <w:rPr>
                <w:rFonts w:ascii="Arial" w:eastAsia="Times New Roman" w:hAnsi="Arial" w:cs="Arial"/>
                <w:color w:val="000000"/>
                <w:sz w:val="20"/>
                <w:szCs w:val="20"/>
              </w:rPr>
              <w:t>Двигатель перегревается.</w:t>
            </w:r>
          </w:p>
        </w:tc>
        <w:tc>
          <w:tcPr>
            <w:tcW w:w="4111" w:type="dxa"/>
            <w:tcBorders>
              <w:top w:val="nil"/>
              <w:left w:val="nil"/>
              <w:bottom w:val="single" w:sz="4" w:space="0" w:color="auto"/>
              <w:right w:val="single" w:sz="4" w:space="0" w:color="auto"/>
            </w:tcBorders>
            <w:shd w:val="clear" w:color="auto" w:fill="auto"/>
            <w:vAlign w:val="center"/>
            <w:hideMark/>
          </w:tcPr>
          <w:p w:rsidR="00286A5B" w:rsidRPr="00385DE0" w:rsidRDefault="00286A5B" w:rsidP="00B94337">
            <w:pPr>
              <w:rPr>
                <w:rFonts w:ascii="Arial" w:eastAsia="Times New Roman" w:hAnsi="Arial" w:cs="Arial"/>
                <w:color w:val="000000"/>
                <w:sz w:val="20"/>
                <w:szCs w:val="20"/>
              </w:rPr>
            </w:pPr>
            <w:r w:rsidRPr="00385DE0">
              <w:rPr>
                <w:rFonts w:ascii="Arial" w:eastAsia="Times New Roman" w:hAnsi="Arial" w:cs="Arial"/>
                <w:color w:val="000000"/>
                <w:sz w:val="20"/>
                <w:szCs w:val="20"/>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286A5B" w:rsidRPr="00385DE0" w:rsidRDefault="00286A5B" w:rsidP="00B94337">
            <w:pPr>
              <w:jc w:val="center"/>
              <w:rPr>
                <w:rFonts w:ascii="Arial" w:eastAsia="Times New Roman" w:hAnsi="Arial" w:cs="Arial"/>
                <w:color w:val="000000"/>
                <w:sz w:val="20"/>
                <w:szCs w:val="20"/>
              </w:rPr>
            </w:pPr>
            <w:r w:rsidRPr="00385DE0">
              <w:rPr>
                <w:rFonts w:ascii="Arial" w:eastAsia="Times New Roman" w:hAnsi="Arial" w:cs="Arial"/>
                <w:color w:val="000000"/>
                <w:sz w:val="20"/>
                <w:szCs w:val="20"/>
              </w:rPr>
              <w:t>Прочистить окна охлаждения электродвигателя</w:t>
            </w:r>
          </w:p>
        </w:tc>
      </w:tr>
      <w:tr w:rsidR="00286A5B" w:rsidRPr="00385DE0" w:rsidTr="00B94337">
        <w:trPr>
          <w:trHeight w:val="264"/>
        </w:trPr>
        <w:tc>
          <w:tcPr>
            <w:tcW w:w="2518" w:type="dxa"/>
            <w:vMerge/>
            <w:tcBorders>
              <w:top w:val="nil"/>
              <w:left w:val="single" w:sz="4" w:space="0" w:color="auto"/>
              <w:bottom w:val="single" w:sz="4" w:space="0" w:color="auto"/>
              <w:right w:val="single" w:sz="4" w:space="0" w:color="auto"/>
            </w:tcBorders>
            <w:vAlign w:val="center"/>
            <w:hideMark/>
          </w:tcPr>
          <w:p w:rsidR="00286A5B" w:rsidRPr="00385DE0" w:rsidRDefault="00286A5B" w:rsidP="00B94337">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286A5B" w:rsidRPr="00385DE0" w:rsidRDefault="00286A5B" w:rsidP="00B94337">
            <w:pPr>
              <w:rPr>
                <w:rFonts w:ascii="Arial" w:eastAsia="Times New Roman" w:hAnsi="Arial" w:cs="Arial"/>
                <w:color w:val="000000"/>
                <w:sz w:val="20"/>
                <w:szCs w:val="20"/>
              </w:rPr>
            </w:pPr>
            <w:r w:rsidRPr="00385DE0">
              <w:rPr>
                <w:rFonts w:ascii="Arial" w:eastAsia="Times New Roman" w:hAnsi="Arial" w:cs="Arial"/>
                <w:color w:val="000000"/>
                <w:sz w:val="20"/>
                <w:szCs w:val="20"/>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286A5B" w:rsidRPr="00385DE0" w:rsidRDefault="00286A5B" w:rsidP="00B94337">
            <w:pPr>
              <w:jc w:val="center"/>
              <w:rPr>
                <w:rFonts w:ascii="Arial" w:eastAsia="Times New Roman" w:hAnsi="Arial" w:cs="Arial"/>
                <w:color w:val="000000"/>
                <w:sz w:val="20"/>
                <w:szCs w:val="20"/>
              </w:rPr>
            </w:pPr>
            <w:r w:rsidRPr="00385DE0">
              <w:rPr>
                <w:rFonts w:ascii="Arial" w:eastAsia="Times New Roman" w:hAnsi="Arial" w:cs="Arial"/>
                <w:color w:val="000000"/>
                <w:sz w:val="20"/>
                <w:szCs w:val="20"/>
              </w:rPr>
              <w:t xml:space="preserve">Снять нагрузку </w:t>
            </w:r>
          </w:p>
        </w:tc>
      </w:tr>
      <w:tr w:rsidR="00286A5B" w:rsidRPr="00385DE0" w:rsidTr="00B94337">
        <w:trPr>
          <w:trHeight w:val="397"/>
        </w:trPr>
        <w:tc>
          <w:tcPr>
            <w:tcW w:w="2518" w:type="dxa"/>
            <w:vMerge/>
            <w:tcBorders>
              <w:top w:val="nil"/>
              <w:left w:val="single" w:sz="4" w:space="0" w:color="auto"/>
              <w:bottom w:val="single" w:sz="4" w:space="0" w:color="auto"/>
              <w:right w:val="single" w:sz="4" w:space="0" w:color="auto"/>
            </w:tcBorders>
            <w:vAlign w:val="center"/>
            <w:hideMark/>
          </w:tcPr>
          <w:p w:rsidR="00286A5B" w:rsidRPr="00385DE0" w:rsidRDefault="00286A5B" w:rsidP="00B94337">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286A5B" w:rsidRPr="00385DE0" w:rsidRDefault="00286A5B" w:rsidP="00B94337">
            <w:pPr>
              <w:rPr>
                <w:rFonts w:ascii="Arial" w:eastAsia="Times New Roman" w:hAnsi="Arial" w:cs="Arial"/>
                <w:color w:val="000000"/>
                <w:sz w:val="20"/>
                <w:szCs w:val="20"/>
              </w:rPr>
            </w:pPr>
            <w:r w:rsidRPr="00385DE0">
              <w:rPr>
                <w:rFonts w:ascii="Arial" w:eastAsia="Times New Roman" w:hAnsi="Arial" w:cs="Arial"/>
                <w:color w:val="000000"/>
                <w:sz w:val="20"/>
                <w:szCs w:val="20"/>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286A5B" w:rsidRPr="00385DE0" w:rsidRDefault="00286A5B" w:rsidP="00B94337">
            <w:pPr>
              <w:jc w:val="center"/>
              <w:rPr>
                <w:rFonts w:ascii="Arial" w:eastAsia="Times New Roman" w:hAnsi="Arial" w:cs="Arial"/>
                <w:color w:val="000000"/>
                <w:sz w:val="20"/>
                <w:szCs w:val="20"/>
              </w:rPr>
            </w:pPr>
            <w:r w:rsidRPr="00385DE0">
              <w:rPr>
                <w:rFonts w:ascii="Arial" w:eastAsia="Times New Roman" w:hAnsi="Arial" w:cs="Arial"/>
                <w:color w:val="000000"/>
                <w:sz w:val="20"/>
                <w:szCs w:val="20"/>
              </w:rPr>
              <w:t>Обратиться в специализированный Сервисный центр для ремонта.</w:t>
            </w:r>
          </w:p>
        </w:tc>
      </w:tr>
    </w:tbl>
    <w:p w:rsidR="00B50EAC" w:rsidRPr="00385DE0" w:rsidRDefault="00B50EAC" w:rsidP="00B50EAC">
      <w:pPr>
        <w:tabs>
          <w:tab w:val="left" w:pos="10585"/>
        </w:tabs>
        <w:ind w:left="720" w:right="686"/>
        <w:jc w:val="both"/>
        <w:rPr>
          <w:rFonts w:ascii="Arial" w:eastAsia="Arial Narrow" w:hAnsi="Arial" w:cs="Arial"/>
          <w:b/>
          <w:color w:val="808080" w:themeColor="background1" w:themeShade="80"/>
          <w:sz w:val="24"/>
          <w:szCs w:val="24"/>
        </w:rPr>
      </w:pPr>
      <w:r w:rsidRPr="00385DE0">
        <w:rPr>
          <w:rFonts w:ascii="Arial" w:eastAsia="Arial Narrow" w:hAnsi="Arial" w:cs="Arial"/>
          <w:b/>
          <w:color w:val="808080" w:themeColor="background1" w:themeShade="80"/>
          <w:sz w:val="24"/>
          <w:szCs w:val="24"/>
        </w:rPr>
        <w:t>ГАРАНТИЙНОЕ ОБЯЗАТЕЛЬСТВО.</w:t>
      </w:r>
      <w:r w:rsidRPr="00385DE0">
        <w:rPr>
          <w:rFonts w:ascii="Arial" w:hAnsi="Arial" w:cs="Arial"/>
          <w:b/>
          <w:noProof/>
          <w:sz w:val="24"/>
          <w:szCs w:val="24"/>
          <w:lang w:bidi="ar-SA"/>
        </w:rPr>
        <w:t xml:space="preserve"> </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t>На электроинструмент распространяется гарантия, согласно сроку, указанному в гарантийном талоне.</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lastRenderedPageBreak/>
        <w:t>Вы можете ознакомиться с правилами гарантийного обслуживания в гарантийном талоне, прилагаемом к инструкции по эксплуатации.</w:t>
      </w:r>
    </w:p>
    <w:p w:rsidR="00B50EAC" w:rsidRPr="00385DE0" w:rsidRDefault="00F602C9" w:rsidP="00B50EAC">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3" distB="4294967293" distL="114300" distR="114300" simplePos="0" relativeHeight="251869696" behindDoc="0" locked="0" layoutInCell="1" allowOverlap="1">
                <wp:simplePos x="0" y="0"/>
                <wp:positionH relativeFrom="column">
                  <wp:posOffset>2425700</wp:posOffset>
                </wp:positionH>
                <wp:positionV relativeFrom="paragraph">
                  <wp:posOffset>74930</wp:posOffset>
                </wp:positionV>
                <wp:extent cx="5241925" cy="0"/>
                <wp:effectExtent l="0" t="19050" r="22225" b="19050"/>
                <wp:wrapNone/>
                <wp:docPr id="43"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1925"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D28FF7" id="Прямая соединительная линия 20" o:spid="_x0000_s1026" style="position:absolute;z-index:251869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91pt,5.9pt" to="603.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" strokecolor="#a6a6a6" strokeweight="2.25pt">
                <o:lock v:ext="edit" shapetype="f"/>
              </v:line>
            </w:pict>
          </mc:Fallback>
        </mc:AlternateContent>
      </w:r>
      <w:r w:rsidR="00B50EAC" w:rsidRPr="00385DE0">
        <w:rPr>
          <w:rFonts w:ascii="Arial" w:eastAsia="Arial Narrow" w:hAnsi="Arial" w:cs="Arial"/>
          <w:b/>
          <w:color w:val="808080" w:themeColor="background1" w:themeShade="80"/>
          <w:sz w:val="24"/>
          <w:szCs w:val="24"/>
        </w:rPr>
        <w:t xml:space="preserve">СРОК СЛУЖБЫ. </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t>ЗАПРЕЩЕНО применение инструмента не по назначению!</w:t>
      </w:r>
    </w:p>
    <w:p w:rsidR="00B50EAC" w:rsidRPr="00385DE0" w:rsidRDefault="00F602C9" w:rsidP="00B50EAC">
      <w:pPr>
        <w:tabs>
          <w:tab w:val="left" w:pos="10585"/>
        </w:tabs>
        <w:ind w:left="720" w:right="686"/>
        <w:rPr>
          <w:rFonts w:ascii="Arial" w:eastAsia="Arial Narrow" w:hAnsi="Arial" w:cs="Arial"/>
          <w:b/>
          <w:color w:val="808080" w:themeColor="background1" w:themeShade="80"/>
          <w:sz w:val="24"/>
          <w:szCs w:val="24"/>
        </w:rPr>
      </w:pPr>
      <w:bookmarkStart w:id="4" w:name="_GoBack"/>
      <w:r>
        <w:rPr>
          <w:noProof/>
          <w:lang w:bidi="ar-SA"/>
        </w:rPr>
        <mc:AlternateContent>
          <mc:Choice Requires="wps">
            <w:drawing>
              <wp:anchor distT="4294967293" distB="4294967293" distL="114300" distR="114300" simplePos="0" relativeHeight="251870720" behindDoc="0" locked="0" layoutInCell="1" allowOverlap="1">
                <wp:simplePos x="0" y="0"/>
                <wp:positionH relativeFrom="column">
                  <wp:posOffset>6910070</wp:posOffset>
                </wp:positionH>
                <wp:positionV relativeFrom="paragraph">
                  <wp:posOffset>92075</wp:posOffset>
                </wp:positionV>
                <wp:extent cx="666750" cy="0"/>
                <wp:effectExtent l="0" t="19050" r="35560" b="1905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B6EE1F" id="Прямая соединительная линия 126" o:spid="_x0000_s1026" style="position:absolute;z-index:2518707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544.1pt,7.25pt" to="596.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" strokecolor="#a6a6a6" strokeweight="2.25pt">
                <o:lock v:ext="edit" shapetype="f"/>
              </v:line>
            </w:pict>
          </mc:Fallback>
        </mc:AlternateContent>
      </w:r>
      <w:bookmarkEnd w:id="4"/>
      <w:r w:rsidR="00B50EAC" w:rsidRPr="00385DE0">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B50EAC" w:rsidRPr="00385DE0">
        <w:rPr>
          <w:rFonts w:ascii="Arial" w:hAnsi="Arial" w:cs="Arial"/>
          <w:b/>
          <w:noProof/>
          <w:color w:val="808080" w:themeColor="background1" w:themeShade="80"/>
          <w:sz w:val="24"/>
          <w:szCs w:val="24"/>
          <w:lang w:bidi="ar-SA"/>
        </w:rPr>
        <w:t xml:space="preserve"> </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sidR="00AF6B93" w:rsidRPr="00AF6B93">
        <w:rPr>
          <w:rFonts w:ascii="Arial" w:hAnsi="Arial" w:cs="Arial"/>
          <w:sz w:val="20"/>
          <w:szCs w:val="20"/>
        </w:rPr>
        <w:t xml:space="preserve"> </w:t>
      </w:r>
      <w:r w:rsidRPr="00385DE0">
        <w:rPr>
          <w:rFonts w:ascii="Arial" w:hAnsi="Arial" w:cs="Arial"/>
          <w:sz w:val="20"/>
          <w:szCs w:val="20"/>
        </w:rPr>
        <w:t>Не использовать с перебитым или оголенным электрическим кабелем.</w:t>
      </w:r>
      <w:r w:rsidR="00AF6B93" w:rsidRPr="00AF6B93">
        <w:rPr>
          <w:rFonts w:ascii="Arial" w:hAnsi="Arial" w:cs="Arial"/>
          <w:sz w:val="20"/>
          <w:szCs w:val="20"/>
        </w:rPr>
        <w:t xml:space="preserve"> </w:t>
      </w:r>
      <w:r w:rsidRPr="00385DE0">
        <w:rPr>
          <w:rFonts w:ascii="Arial" w:hAnsi="Arial" w:cs="Arial"/>
          <w:sz w:val="20"/>
          <w:szCs w:val="20"/>
        </w:rPr>
        <w:t>Не использовать на открытом пространстве во время дождя (в распыляемой воде).</w:t>
      </w:r>
      <w:r w:rsidR="00AF6B93" w:rsidRPr="00AF6B93">
        <w:rPr>
          <w:rFonts w:ascii="Arial" w:hAnsi="Arial" w:cs="Arial"/>
          <w:sz w:val="20"/>
          <w:szCs w:val="20"/>
        </w:rPr>
        <w:t xml:space="preserve"> </w:t>
      </w:r>
      <w:r w:rsidRPr="00385DE0">
        <w:rPr>
          <w:rFonts w:ascii="Arial" w:hAnsi="Arial" w:cs="Arial"/>
          <w:sz w:val="20"/>
          <w:szCs w:val="20"/>
        </w:rPr>
        <w:t>Не включать при попадании воды в корпус.</w:t>
      </w:r>
      <w:r w:rsidR="00AF6B93" w:rsidRPr="00AF6B93">
        <w:rPr>
          <w:rFonts w:ascii="Arial" w:hAnsi="Arial" w:cs="Arial"/>
          <w:sz w:val="20"/>
          <w:szCs w:val="20"/>
        </w:rPr>
        <w:t xml:space="preserve"> </w:t>
      </w:r>
      <w:r w:rsidRPr="00385DE0">
        <w:rPr>
          <w:rFonts w:ascii="Arial" w:hAnsi="Arial" w:cs="Arial"/>
          <w:sz w:val="20"/>
          <w:szCs w:val="20"/>
        </w:rPr>
        <w:t>Не использовать при сильном искрении.</w:t>
      </w:r>
      <w:r w:rsidR="00AF6B93" w:rsidRPr="00AF6B93">
        <w:rPr>
          <w:rFonts w:ascii="Arial" w:hAnsi="Arial" w:cs="Arial"/>
          <w:sz w:val="20"/>
          <w:szCs w:val="20"/>
        </w:rPr>
        <w:t xml:space="preserve"> </w:t>
      </w:r>
      <w:r w:rsidRPr="00385DE0">
        <w:rPr>
          <w:rFonts w:ascii="Arial" w:hAnsi="Arial" w:cs="Arial"/>
          <w:sz w:val="20"/>
          <w:szCs w:val="20"/>
        </w:rPr>
        <w:t>Не использовать при появлении сильной вибрации.</w:t>
      </w:r>
    </w:p>
    <w:p w:rsidR="00B50EAC" w:rsidRPr="00385DE0" w:rsidRDefault="00F602C9" w:rsidP="00B50EAC">
      <w:pPr>
        <w:tabs>
          <w:tab w:val="left" w:pos="10585"/>
        </w:tabs>
        <w:ind w:left="720" w:right="686"/>
        <w:jc w:val="both"/>
        <w:rPr>
          <w:rFonts w:ascii="Arial" w:eastAsia="Arial Narrow" w:hAnsi="Arial" w:cs="Arial"/>
          <w:color w:val="808080" w:themeColor="background1" w:themeShade="80"/>
          <w:sz w:val="24"/>
          <w:szCs w:val="24"/>
        </w:rPr>
      </w:pPr>
      <w:r>
        <w:rPr>
          <w:noProof/>
          <w:lang w:bidi="ar-SA"/>
        </w:rPr>
        <mc:AlternateContent>
          <mc:Choice Requires="wps">
            <w:drawing>
              <wp:anchor distT="4294967293" distB="4294967293" distL="114300" distR="114300" simplePos="0" relativeHeight="251871744" behindDoc="0" locked="0" layoutInCell="1" allowOverlap="1">
                <wp:simplePos x="0" y="0"/>
                <wp:positionH relativeFrom="column">
                  <wp:posOffset>3543300</wp:posOffset>
                </wp:positionH>
                <wp:positionV relativeFrom="paragraph">
                  <wp:posOffset>94614</wp:posOffset>
                </wp:positionV>
                <wp:extent cx="5241925" cy="0"/>
                <wp:effectExtent l="0" t="19050" r="22225" b="1905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1925"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C62D70D" id="Прямая соединительная линия 127" o:spid="_x0000_s1026" style="position:absolute;z-index:251871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79pt,7.45pt" to="691.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" strokecolor="#a6a6a6" strokeweight="2.25pt">
                <o:lock v:ext="edit" shapetype="f"/>
              </v:line>
            </w:pict>
          </mc:Fallback>
        </mc:AlternateContent>
      </w:r>
      <w:r w:rsidR="00B50EAC" w:rsidRPr="00385DE0">
        <w:rPr>
          <w:rFonts w:ascii="Arial" w:eastAsia="Arial Narrow" w:hAnsi="Arial" w:cs="Arial"/>
          <w:b/>
          <w:color w:val="808080" w:themeColor="background1" w:themeShade="80"/>
          <w:sz w:val="24"/>
          <w:szCs w:val="24"/>
        </w:rPr>
        <w:t>КРИТЕРИЙ ПРЕДЕЛЬНЫХ СОСТОЯНИЙ</w:t>
      </w:r>
      <w:r w:rsidR="00B50EAC" w:rsidRPr="00385DE0">
        <w:rPr>
          <w:rFonts w:ascii="Arial" w:eastAsia="Arial Narrow" w:hAnsi="Arial" w:cs="Arial"/>
          <w:color w:val="808080" w:themeColor="background1" w:themeShade="80"/>
          <w:sz w:val="24"/>
          <w:szCs w:val="24"/>
        </w:rPr>
        <w:t xml:space="preserve">. </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t>Перетёрт или повреждён электрический кабель.</w:t>
      </w:r>
      <w:r w:rsidR="00AF6B93" w:rsidRPr="00AF6B93">
        <w:rPr>
          <w:rFonts w:ascii="Arial" w:hAnsi="Arial" w:cs="Arial"/>
          <w:sz w:val="20"/>
          <w:szCs w:val="20"/>
        </w:rPr>
        <w:t xml:space="preserve"> </w:t>
      </w:r>
      <w:r w:rsidRPr="00385DE0">
        <w:rPr>
          <w:rFonts w:ascii="Arial" w:hAnsi="Arial" w:cs="Arial"/>
          <w:sz w:val="20"/>
          <w:szCs w:val="20"/>
        </w:rPr>
        <w:t>Поврежден корпус изделия.</w:t>
      </w:r>
    </w:p>
    <w:p w:rsidR="00B50EAC" w:rsidRPr="00385DE0" w:rsidRDefault="00F602C9" w:rsidP="00B50EAC">
      <w:pPr>
        <w:tabs>
          <w:tab w:val="left" w:pos="10585"/>
        </w:tabs>
        <w:ind w:left="720" w:right="686"/>
        <w:rPr>
          <w:rFonts w:ascii="Arial" w:hAnsi="Arial" w:cs="Arial"/>
          <w:b/>
          <w:sz w:val="24"/>
          <w:szCs w:val="24"/>
        </w:rPr>
      </w:pPr>
      <w:r>
        <w:rPr>
          <w:noProof/>
          <w:lang w:bidi="ar-SA"/>
        </w:rPr>
        <mc:AlternateContent>
          <mc:Choice Requires="wps">
            <w:drawing>
              <wp:anchor distT="4294967293" distB="4294967293" distL="114300" distR="114300" simplePos="0" relativeHeight="251872768" behindDoc="0" locked="0" layoutInCell="1" allowOverlap="1">
                <wp:simplePos x="0" y="0"/>
                <wp:positionH relativeFrom="column">
                  <wp:posOffset>6590030</wp:posOffset>
                </wp:positionH>
                <wp:positionV relativeFrom="paragraph">
                  <wp:posOffset>80009</wp:posOffset>
                </wp:positionV>
                <wp:extent cx="930910" cy="0"/>
                <wp:effectExtent l="0" t="19050" r="24765" b="1905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091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A2A05F1" id="Прямая соединительная линия 128" o:spid="_x0000_s1026" style="position:absolute;z-index:251872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518.9pt,6.3pt" to="592.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" strokecolor="#a6a6a6" strokeweight="2.25pt">
                <o:lock v:ext="edit" shapetype="f"/>
              </v:line>
            </w:pict>
          </mc:Fallback>
        </mc:AlternateContent>
      </w:r>
      <w:r w:rsidR="00B50EAC" w:rsidRPr="00385DE0">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B50EAC" w:rsidRPr="00385DE0">
        <w:rPr>
          <w:rFonts w:ascii="Arial" w:hAnsi="Arial" w:cs="Arial"/>
          <w:b/>
          <w:noProof/>
          <w:sz w:val="24"/>
          <w:szCs w:val="24"/>
          <w:lang w:bidi="ar-SA"/>
        </w:rPr>
        <w:t xml:space="preserve"> </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B50EAC" w:rsidRPr="00385DE0" w:rsidRDefault="00F602C9" w:rsidP="00B50EAC">
      <w:pPr>
        <w:tabs>
          <w:tab w:val="left" w:pos="10585"/>
        </w:tabs>
        <w:ind w:left="720" w:right="686"/>
        <w:jc w:val="both"/>
        <w:rPr>
          <w:rFonts w:ascii="Arial" w:hAnsi="Arial" w:cs="Arial"/>
          <w:b/>
          <w:sz w:val="24"/>
          <w:szCs w:val="24"/>
        </w:rPr>
      </w:pPr>
      <w:r>
        <w:rPr>
          <w:noProof/>
          <w:lang w:bidi="ar-SA"/>
        </w:rPr>
        <mc:AlternateContent>
          <mc:Choice Requires="wps">
            <w:drawing>
              <wp:anchor distT="4294967293" distB="4294967293" distL="114300" distR="114300" simplePos="0" relativeHeight="251873792" behindDoc="0" locked="0" layoutInCell="1" allowOverlap="1">
                <wp:simplePos x="0" y="0"/>
                <wp:positionH relativeFrom="column">
                  <wp:posOffset>1390650</wp:posOffset>
                </wp:positionH>
                <wp:positionV relativeFrom="paragraph">
                  <wp:posOffset>92075</wp:posOffset>
                </wp:positionV>
                <wp:extent cx="6182360" cy="0"/>
                <wp:effectExtent l="0" t="19050" r="27940" b="1905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236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8D5FF13" id="Прямая соединительная линия 129" o:spid="_x0000_s1026" style="position:absolute;z-index:2518737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09.5pt,7.25pt" to="596.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" strokecolor="#a6a6a6" strokeweight="2.25pt">
                <o:lock v:ext="edit" shapetype="f"/>
              </v:line>
            </w:pict>
          </mc:Fallback>
        </mc:AlternateContent>
      </w:r>
      <w:r w:rsidR="00B50EAC" w:rsidRPr="00385DE0">
        <w:rPr>
          <w:rFonts w:ascii="Arial" w:eastAsia="Arial Narrow" w:hAnsi="Arial" w:cs="Arial"/>
          <w:b/>
          <w:color w:val="808080" w:themeColor="background1" w:themeShade="80"/>
          <w:sz w:val="24"/>
          <w:szCs w:val="24"/>
        </w:rPr>
        <w:t>ХРАНЕНИЕ.</w:t>
      </w:r>
      <w:r w:rsidR="00B50EAC" w:rsidRPr="00385DE0">
        <w:rPr>
          <w:rFonts w:ascii="Arial" w:hAnsi="Arial" w:cs="Arial"/>
          <w:b/>
          <w:noProof/>
          <w:sz w:val="24"/>
          <w:szCs w:val="24"/>
          <w:lang w:bidi="ar-SA"/>
        </w:rPr>
        <w:t xml:space="preserve"> </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B50EAC" w:rsidRPr="00385DE0" w:rsidRDefault="00F602C9" w:rsidP="00B50EAC">
      <w:pPr>
        <w:tabs>
          <w:tab w:val="left" w:pos="10585"/>
        </w:tabs>
        <w:ind w:left="720" w:right="686"/>
        <w:jc w:val="both"/>
        <w:rPr>
          <w:rFonts w:ascii="Arial" w:hAnsi="Arial" w:cs="Arial"/>
          <w:b/>
          <w:sz w:val="24"/>
          <w:szCs w:val="24"/>
        </w:rPr>
      </w:pPr>
      <w:r>
        <w:rPr>
          <w:noProof/>
          <w:lang w:bidi="ar-SA"/>
        </w:rPr>
        <mc:AlternateContent>
          <mc:Choice Requires="wps">
            <w:drawing>
              <wp:anchor distT="4294967293" distB="4294967293" distL="114300" distR="114300" simplePos="0" relativeHeight="251874816" behindDoc="0" locked="0" layoutInCell="1" allowOverlap="1">
                <wp:simplePos x="0" y="0"/>
                <wp:positionH relativeFrom="column">
                  <wp:posOffset>2095500</wp:posOffset>
                </wp:positionH>
                <wp:positionV relativeFrom="paragraph">
                  <wp:posOffset>113665</wp:posOffset>
                </wp:positionV>
                <wp:extent cx="5572125" cy="0"/>
                <wp:effectExtent l="0" t="19050" r="28575" b="1905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2125"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40A66A0" id="Прямая соединительная линия 130" o:spid="_x0000_s1026" style="position:absolute;z-index:2518748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65pt,8.95pt" to="603.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" strokecolor="#a6a6a6" strokeweight="2.25pt">
                <o:lock v:ext="edit" shapetype="f"/>
              </v:line>
            </w:pict>
          </mc:Fallback>
        </mc:AlternateContent>
      </w:r>
      <w:r w:rsidR="00B50EAC" w:rsidRPr="00385DE0">
        <w:rPr>
          <w:rFonts w:ascii="Arial" w:eastAsia="Arial Narrow" w:hAnsi="Arial" w:cs="Arial"/>
          <w:b/>
          <w:color w:val="808080" w:themeColor="background1" w:themeShade="80"/>
          <w:sz w:val="24"/>
          <w:szCs w:val="24"/>
        </w:rPr>
        <w:t>ТРАНСПОРТИРОВКА.</w:t>
      </w:r>
      <w:r w:rsidR="00B50EAC" w:rsidRPr="00385DE0">
        <w:rPr>
          <w:rFonts w:ascii="Arial" w:hAnsi="Arial" w:cs="Arial"/>
          <w:b/>
          <w:noProof/>
          <w:sz w:val="24"/>
          <w:szCs w:val="24"/>
          <w:lang w:bidi="ar-SA"/>
        </w:rPr>
        <w:t xml:space="preserve"> </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lastRenderedPageBreak/>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B50EAC" w:rsidRPr="00385DE0" w:rsidRDefault="00F602C9" w:rsidP="00B50EAC">
      <w:pPr>
        <w:tabs>
          <w:tab w:val="left" w:pos="10585"/>
        </w:tabs>
        <w:ind w:left="720" w:right="686"/>
        <w:jc w:val="both"/>
        <w:rPr>
          <w:rFonts w:ascii="Arial" w:hAnsi="Arial" w:cs="Arial"/>
          <w:b/>
          <w:sz w:val="24"/>
          <w:szCs w:val="24"/>
        </w:rPr>
      </w:pPr>
      <w:r>
        <w:rPr>
          <w:noProof/>
          <w:lang w:bidi="ar-SA"/>
        </w:rPr>
        <mc:AlternateContent>
          <mc:Choice Requires="wps">
            <w:drawing>
              <wp:anchor distT="4294967293" distB="4294967293" distL="114300" distR="114300" simplePos="0" relativeHeight="251875840" behindDoc="0" locked="0" layoutInCell="1" allowOverlap="1">
                <wp:simplePos x="0" y="0"/>
                <wp:positionH relativeFrom="column">
                  <wp:posOffset>1666875</wp:posOffset>
                </wp:positionH>
                <wp:positionV relativeFrom="paragraph">
                  <wp:posOffset>87630</wp:posOffset>
                </wp:positionV>
                <wp:extent cx="6000750" cy="0"/>
                <wp:effectExtent l="0" t="19050" r="19050" b="1905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8DC7605" id="Прямая соединительная линия 131" o:spid="_x0000_s1026" style="position:absolute;z-index:2518758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31.25pt,6.9pt" to="603.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" strokecolor="#a6a6a6" strokeweight="2.25pt">
                <o:lock v:ext="edit" shapetype="f"/>
              </v:line>
            </w:pict>
          </mc:Fallback>
        </mc:AlternateContent>
      </w:r>
      <w:r w:rsidR="00B50EAC" w:rsidRPr="00385DE0">
        <w:rPr>
          <w:rFonts w:ascii="Arial" w:eastAsia="Arial Narrow" w:hAnsi="Arial" w:cs="Arial"/>
          <w:b/>
          <w:color w:val="808080" w:themeColor="background1" w:themeShade="80"/>
          <w:sz w:val="24"/>
          <w:szCs w:val="24"/>
        </w:rPr>
        <w:t>УТИЛИЗАЦИЯ.</w:t>
      </w:r>
      <w:r w:rsidR="00B50EAC" w:rsidRPr="00385DE0">
        <w:rPr>
          <w:rFonts w:ascii="Arial" w:hAnsi="Arial" w:cs="Arial"/>
          <w:b/>
          <w:noProof/>
          <w:sz w:val="24"/>
          <w:szCs w:val="24"/>
          <w:lang w:bidi="ar-SA"/>
        </w:rPr>
        <w:t xml:space="preserve"> </w:t>
      </w:r>
    </w:p>
    <w:p w:rsidR="00B50EAC" w:rsidRPr="00385DE0" w:rsidRDefault="00B50EAC" w:rsidP="00AF6B93">
      <w:pPr>
        <w:tabs>
          <w:tab w:val="left" w:pos="10585"/>
        </w:tabs>
        <w:ind w:left="1077" w:right="686"/>
        <w:jc w:val="both"/>
        <w:rPr>
          <w:rFonts w:ascii="Arial" w:hAnsi="Arial" w:cs="Arial"/>
          <w:sz w:val="20"/>
          <w:szCs w:val="20"/>
        </w:rPr>
      </w:pPr>
      <w:r w:rsidRPr="00385DE0">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B50EAC" w:rsidRPr="00385DE0" w:rsidRDefault="009C28C3" w:rsidP="00B50EAC">
      <w:pPr>
        <w:tabs>
          <w:tab w:val="left" w:pos="10585"/>
        </w:tabs>
        <w:ind w:left="720" w:right="686"/>
        <w:jc w:val="both"/>
        <w:rPr>
          <w:rFonts w:ascii="Arial" w:hAnsi="Arial" w:cs="Arial"/>
          <w:b/>
          <w:sz w:val="24"/>
          <w:szCs w:val="24"/>
        </w:rPr>
      </w:pPr>
      <w:r>
        <w:rPr>
          <w:noProof/>
          <w:lang w:bidi="ar-SA"/>
        </w:rPr>
        <mc:AlternateContent>
          <mc:Choice Requires="wps">
            <w:drawing>
              <wp:anchor distT="4294967293" distB="4294967293" distL="114300" distR="114300" simplePos="0" relativeHeight="251876864" behindDoc="0" locked="0" layoutInCell="1" allowOverlap="1">
                <wp:simplePos x="0" y="0"/>
                <wp:positionH relativeFrom="column">
                  <wp:posOffset>3023235</wp:posOffset>
                </wp:positionH>
                <wp:positionV relativeFrom="paragraph">
                  <wp:posOffset>80645</wp:posOffset>
                </wp:positionV>
                <wp:extent cx="5241925" cy="0"/>
                <wp:effectExtent l="0" t="19050" r="22225" b="1905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1925"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AC90C15" id="Прямая соединительная линия 132" o:spid="_x0000_s1026" style="position:absolute;z-index:251876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38.05pt,6.35pt" to="650.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" strokecolor="#a6a6a6" strokeweight="2.25pt">
                <o:lock v:ext="edit" shapetype="f"/>
              </v:line>
            </w:pict>
          </mc:Fallback>
        </mc:AlternateContent>
      </w:r>
      <w:r w:rsidR="00B50EAC" w:rsidRPr="00385DE0">
        <w:rPr>
          <w:rFonts w:ascii="Arial" w:eastAsia="Arial Narrow" w:hAnsi="Arial" w:cs="Arial"/>
          <w:b/>
          <w:color w:val="808080" w:themeColor="background1" w:themeShade="80"/>
          <w:sz w:val="24"/>
          <w:szCs w:val="24"/>
        </w:rPr>
        <w:t>ЗНАЧЕНИЕ ШУМА И ВИБРАЦИИ.</w:t>
      </w:r>
      <w:r w:rsidR="00B50EAC" w:rsidRPr="00385DE0">
        <w:rPr>
          <w:rFonts w:ascii="Arial" w:hAnsi="Arial" w:cs="Arial"/>
          <w:b/>
          <w:noProof/>
          <w:sz w:val="24"/>
          <w:szCs w:val="24"/>
          <w:lang w:bidi="ar-SA"/>
        </w:rPr>
        <w:t xml:space="preserve"> </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t xml:space="preserve">Типичный уровень взвешенного звукового давления (A), измеренный в соответствии с EN60745: </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t>Уровень звукового давления (</w:t>
      </w:r>
      <w:proofErr w:type="spellStart"/>
      <w:r w:rsidRPr="00385DE0">
        <w:rPr>
          <w:rFonts w:ascii="Arial" w:hAnsi="Arial" w:cs="Arial"/>
          <w:sz w:val="20"/>
          <w:szCs w:val="20"/>
        </w:rPr>
        <w:t>Lp</w:t>
      </w:r>
      <w:proofErr w:type="spellEnd"/>
      <w:r w:rsidRPr="00385DE0">
        <w:rPr>
          <w:rFonts w:ascii="Arial" w:hAnsi="Arial" w:cs="Arial"/>
          <w:sz w:val="20"/>
          <w:szCs w:val="20"/>
        </w:rPr>
        <w:t xml:space="preserve"> A): 96,4 дБ (A) Уровень звуковой мощности (LWA): 107,4 дБ (A) </w:t>
      </w:r>
    </w:p>
    <w:p w:rsidR="00B50EAC" w:rsidRPr="00385DE0" w:rsidRDefault="00B50EAC" w:rsidP="00B50EAC">
      <w:pPr>
        <w:tabs>
          <w:tab w:val="left" w:pos="10585"/>
        </w:tabs>
        <w:ind w:left="1077" w:right="686"/>
        <w:jc w:val="both"/>
        <w:rPr>
          <w:rFonts w:ascii="Arial" w:hAnsi="Arial" w:cs="Arial"/>
          <w:sz w:val="20"/>
          <w:szCs w:val="20"/>
        </w:rPr>
      </w:pPr>
      <w:r w:rsidRPr="00385DE0">
        <w:rPr>
          <w:rFonts w:ascii="Arial" w:hAnsi="Arial" w:cs="Arial"/>
          <w:sz w:val="20"/>
          <w:szCs w:val="20"/>
        </w:rPr>
        <w:t>Погрешность (К): 3 дБ(A). Используйте средства защиты слуха.</w:t>
      </w:r>
      <w:r w:rsidR="009C28C3">
        <w:rPr>
          <w:rFonts w:ascii="Arial" w:hAnsi="Arial" w:cs="Arial"/>
          <w:sz w:val="20"/>
          <w:szCs w:val="20"/>
        </w:rPr>
        <w:t xml:space="preserve"> </w:t>
      </w:r>
      <w:r w:rsidRPr="00385DE0">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w:t>
      </w:r>
      <w:proofErr w:type="spellStart"/>
      <w:r w:rsidRPr="00385DE0">
        <w:rPr>
          <w:rFonts w:ascii="Arial" w:hAnsi="Arial" w:cs="Arial"/>
          <w:sz w:val="20"/>
          <w:szCs w:val="20"/>
        </w:rPr>
        <w:t>ah</w:t>
      </w:r>
      <w:proofErr w:type="spellEnd"/>
      <w:r w:rsidRPr="00385DE0">
        <w:rPr>
          <w:rFonts w:ascii="Arial" w:hAnsi="Arial" w:cs="Arial"/>
          <w:sz w:val="20"/>
          <w:szCs w:val="20"/>
        </w:rPr>
        <w:t>, AG): 15,8 м/с2. Погрешность (К): 1,5 м/с2.</w:t>
      </w:r>
    </w:p>
    <w:p w:rsidR="00B50EAC" w:rsidRPr="00385DE0" w:rsidRDefault="00F602C9" w:rsidP="00B50EAC">
      <w:pPr>
        <w:tabs>
          <w:tab w:val="left" w:pos="10585"/>
        </w:tabs>
        <w:ind w:left="720" w:right="686"/>
        <w:jc w:val="both"/>
        <w:rPr>
          <w:rFonts w:ascii="Arial" w:hAnsi="Arial" w:cs="Arial"/>
          <w:b/>
          <w:sz w:val="24"/>
          <w:szCs w:val="24"/>
        </w:rPr>
      </w:pPr>
      <w:r>
        <w:rPr>
          <w:noProof/>
          <w:lang w:bidi="ar-SA"/>
        </w:rPr>
        <mc:AlternateContent>
          <mc:Choice Requires="wps">
            <w:drawing>
              <wp:anchor distT="4294967293" distB="4294967293" distL="114300" distR="114300" simplePos="0" relativeHeight="251877888" behindDoc="0" locked="0" layoutInCell="1" allowOverlap="1">
                <wp:simplePos x="0" y="0"/>
                <wp:positionH relativeFrom="column">
                  <wp:posOffset>3195955</wp:posOffset>
                </wp:positionH>
                <wp:positionV relativeFrom="paragraph">
                  <wp:posOffset>105409</wp:posOffset>
                </wp:positionV>
                <wp:extent cx="5241925" cy="0"/>
                <wp:effectExtent l="0" t="19050" r="22225" b="1905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1925"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F9227E0" id="Прямая соединительная линия 133" o:spid="_x0000_s1026" style="position:absolute;z-index:251877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51.65pt,8.3pt" to="664.4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" strokecolor="#a6a6a6" strokeweight="2.25pt">
                <o:lock v:ext="edit" shapetype="f"/>
              </v:line>
            </w:pict>
          </mc:Fallback>
        </mc:AlternateContent>
      </w:r>
      <w:r w:rsidR="00B50EAC" w:rsidRPr="00385DE0">
        <w:rPr>
          <w:rFonts w:ascii="Arial" w:eastAsia="Arial Narrow" w:hAnsi="Arial" w:cs="Arial"/>
          <w:b/>
          <w:color w:val="808080" w:themeColor="background1" w:themeShade="80"/>
          <w:sz w:val="24"/>
          <w:szCs w:val="24"/>
        </w:rPr>
        <w:t>ИНФОРМАЦИЯ ДЛЯ ПОКУПАТЕЛЯ.</w:t>
      </w:r>
      <w:r w:rsidR="00B50EAC" w:rsidRPr="00385DE0">
        <w:rPr>
          <w:rFonts w:ascii="Arial" w:hAnsi="Arial" w:cs="Arial"/>
          <w:b/>
          <w:noProof/>
          <w:sz w:val="24"/>
          <w:szCs w:val="24"/>
          <w:lang w:bidi="ar-SA"/>
        </w:rPr>
        <w:t xml:space="preserve"> </w:t>
      </w:r>
    </w:p>
    <w:p w:rsidR="00A71C51" w:rsidRDefault="00B50EAC" w:rsidP="00A71C51">
      <w:pPr>
        <w:tabs>
          <w:tab w:val="left" w:pos="10585"/>
        </w:tabs>
        <w:ind w:left="1077" w:right="686"/>
        <w:jc w:val="both"/>
        <w:rPr>
          <w:rFonts w:ascii="Arial" w:eastAsiaTheme="minorEastAsia" w:hAnsi="Arial" w:cs="Arial"/>
          <w:sz w:val="20"/>
          <w:szCs w:val="20"/>
          <w:lang w:eastAsia="zh-CN"/>
        </w:rPr>
      </w:pPr>
      <w:r w:rsidRPr="00385DE0">
        <w:rPr>
          <w:rFonts w:ascii="Arial" w:hAnsi="Arial" w:cs="Arial" w:hint="eastAsia"/>
          <w:noProof/>
          <w:sz w:val="20"/>
          <w:szCs w:val="20"/>
          <w:lang w:bidi="ar-SA"/>
        </w:rPr>
        <w:drawing>
          <wp:inline distT="0" distB="0" distL="0" distR="0" wp14:anchorId="43774B10" wp14:editId="52877E20">
            <wp:extent cx="288435" cy="266802"/>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009C28C3" w:rsidRPr="009C28C3">
        <w:rPr>
          <w:rFonts w:ascii="Arial" w:hAnsi="Arial" w:cs="Arial"/>
          <w:sz w:val="20"/>
          <w:szCs w:val="20"/>
        </w:rPr>
        <w:t xml:space="preserve"> </w:t>
      </w:r>
      <w:r w:rsidR="00A71C51" w:rsidRPr="00975B78">
        <w:rPr>
          <w:rFonts w:ascii="Arial" w:hAnsi="Arial" w:cs="Arial"/>
          <w:sz w:val="20"/>
          <w:szCs w:val="20"/>
        </w:rPr>
        <w:t xml:space="preserve">Сертификат соответствия: ЕАЭС N RU Д-CN.АМ04.B.00951/19, срок действия: с 19.12.2019 г. по 18.12.2020 г. Выдан Органом по сертификации продукции Общества с ограниченной ответственностью «ВОСТОК-ЗАПАД», RA.RU.11.АМ04.  Изготовлено в соответствии с директивами: 2014/35/EU Низковольтное оборудование, 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 Страна изготовления: КНР. Производитель (завод-изготовитель): AWLOP TRADING CO LTD, Адрес: Китай, г. Нингбо, ул. Лантень 21, Модерн таймз А2, блок 16/F. Уполномоченный представитель: ООО «Сервисный центр Штурм». Адрес: Россия, 140143, Московская область, Раменский район, пос. Родники, ул. Трудовая, д.10, пом.1 Телефон горячей линии: 8 800 775 5060. Импортер: ООО «СМАРТТУЛЗ». Адрес: Россия, 115054, Москва, ул. Б. Пионерская, д. 15, корп. 1, пом. 2, оф. 2Л. Телефон горячей линии: 8 800 775 5060. Сайт: www.sturmtools.ru Дата производства </w:t>
      </w:r>
      <w:r w:rsidR="00A71C51" w:rsidRPr="00975B78">
        <w:rPr>
          <w:rFonts w:ascii="Arial" w:hAnsi="Arial" w:cs="Arial"/>
          <w:sz w:val="20"/>
          <w:szCs w:val="20"/>
        </w:rPr>
        <w:lastRenderedPageBreak/>
        <w:t>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3-я и 4- я цифры обозначают номер месяца в году производства, например, «05» - май. Дата изготовления указана на упаковке.</w:t>
      </w:r>
    </w:p>
    <w:p w:rsidR="00A71C51" w:rsidRDefault="00A71C51" w:rsidP="00A71C51">
      <w:pPr>
        <w:tabs>
          <w:tab w:val="left" w:pos="10585"/>
        </w:tabs>
        <w:ind w:left="1077" w:right="686"/>
        <w:jc w:val="both"/>
        <w:rPr>
          <w:rFonts w:eastAsiaTheme="minorEastAsia"/>
          <w:sz w:val="18"/>
          <w:lang w:eastAsia="zh-CN"/>
        </w:rPr>
      </w:pPr>
    </w:p>
    <w:p w:rsidR="00A71C51" w:rsidRDefault="00A71C51" w:rsidP="00A71C51">
      <w:pPr>
        <w:rPr>
          <w:rFonts w:eastAsiaTheme="minorEastAsia"/>
          <w:sz w:val="18"/>
          <w:lang w:eastAsia="zh-CN"/>
        </w:rPr>
      </w:pPr>
    </w:p>
    <w:p w:rsidR="00020E7E" w:rsidRDefault="00020E7E" w:rsidP="00A71C51">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Pr="00020E7E" w:rsidRDefault="00020E7E" w:rsidP="00C9552B">
      <w:pPr>
        <w:tabs>
          <w:tab w:val="left" w:pos="10585"/>
        </w:tabs>
        <w:ind w:left="1077" w:right="686"/>
        <w:jc w:val="both"/>
        <w:rPr>
          <w:rFonts w:ascii="Arial" w:eastAsiaTheme="minorEastAsia" w:hAnsi="Arial" w:cs="Arial"/>
          <w:lang w:eastAsia="zh-CN"/>
        </w:rPr>
      </w:pPr>
    </w:p>
    <w:p w:rsidR="00F50C94" w:rsidRPr="007A29D9" w:rsidRDefault="00F50C94">
      <w:pPr>
        <w:rPr>
          <w:rFonts w:ascii="Arial" w:eastAsiaTheme="minorEastAsia" w:hAnsi="Arial" w:cs="Arial"/>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AF6B93">
      <w:pPr>
        <w:rPr>
          <w:rFonts w:eastAsiaTheme="minorEastAsia"/>
          <w:sz w:val="18"/>
          <w:lang w:eastAsia="zh-CN"/>
        </w:rPr>
      </w:pPr>
      <w:r>
        <w:rPr>
          <w:rFonts w:ascii="Arial" w:eastAsiaTheme="minorEastAsia" w:hAnsi="Arial" w:cs="Arial"/>
          <w:noProof/>
          <w:sz w:val="20"/>
          <w:szCs w:val="20"/>
          <w:lang w:bidi="ar-SA"/>
        </w:rPr>
        <w:drawing>
          <wp:anchor distT="0" distB="0" distL="114300" distR="114300" simplePos="0" relativeHeight="251752448" behindDoc="0" locked="0" layoutInCell="1" allowOverlap="1">
            <wp:simplePos x="0" y="0"/>
            <wp:positionH relativeFrom="column">
              <wp:posOffset>-336550</wp:posOffset>
            </wp:positionH>
            <wp:positionV relativeFrom="paragraph">
              <wp:posOffset>81915</wp:posOffset>
            </wp:positionV>
            <wp:extent cx="7572375" cy="5029200"/>
            <wp:effectExtent l="19050" t="0" r="9525" b="0"/>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l="6267" t="7357" r="5730" b="4489"/>
                    <a:stretch>
                      <a:fillRect/>
                    </a:stretch>
                  </pic:blipFill>
                  <pic:spPr bwMode="auto">
                    <a:xfrm>
                      <a:off x="0" y="0"/>
                      <a:ext cx="7572375"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642C1B">
      <w:pPr>
        <w:rPr>
          <w:rFonts w:eastAsiaTheme="minorEastAsia"/>
          <w:sz w:val="18"/>
          <w:lang w:eastAsia="zh-CN"/>
        </w:rPr>
      </w:pPr>
      <w:r>
        <w:rPr>
          <w:rFonts w:eastAsiaTheme="minorEastAsia"/>
          <w:noProof/>
          <w:sz w:val="18"/>
          <w:lang w:bidi="ar-SA"/>
        </w:rPr>
        <w:drawing>
          <wp:anchor distT="0" distB="0" distL="114300" distR="114300" simplePos="0" relativeHeight="251834880" behindDoc="0" locked="0" layoutInCell="1" allowOverlap="1">
            <wp:simplePos x="0" y="0"/>
            <wp:positionH relativeFrom="column">
              <wp:posOffset>19050</wp:posOffset>
            </wp:positionH>
            <wp:positionV relativeFrom="paragraph">
              <wp:posOffset>-137795</wp:posOffset>
            </wp:positionV>
            <wp:extent cx="7554595" cy="5029200"/>
            <wp:effectExtent l="19050" t="0" r="8255"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l="4797" t="5351" r="5123" b="6243"/>
                    <a:stretch>
                      <a:fillRect/>
                    </a:stretch>
                  </pic:blipFill>
                  <pic:spPr bwMode="auto">
                    <a:xfrm>
                      <a:off x="0" y="0"/>
                      <a:ext cx="7554595"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642C1B">
      <w:pPr>
        <w:rPr>
          <w:rFonts w:eastAsiaTheme="minorEastAsia"/>
          <w:sz w:val="18"/>
          <w:lang w:eastAsia="zh-CN"/>
        </w:rPr>
      </w:pPr>
      <w:r>
        <w:rPr>
          <w:rFonts w:eastAsiaTheme="minorEastAsia"/>
          <w:noProof/>
          <w:sz w:val="18"/>
          <w:lang w:bidi="ar-SA"/>
        </w:rPr>
        <w:drawing>
          <wp:anchor distT="0" distB="0" distL="114300" distR="114300" simplePos="0" relativeHeight="251836928" behindDoc="0" locked="0" layoutInCell="1" allowOverlap="1">
            <wp:simplePos x="0" y="0"/>
            <wp:positionH relativeFrom="column">
              <wp:posOffset>-17145</wp:posOffset>
            </wp:positionH>
            <wp:positionV relativeFrom="paragraph">
              <wp:posOffset>-461645</wp:posOffset>
            </wp:positionV>
            <wp:extent cx="7573645" cy="5003165"/>
            <wp:effectExtent l="0" t="0" r="8255" b="0"/>
            <wp:wrapNone/>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l="6737" t="8812" r="4219" b="4294"/>
                    <a:stretch>
                      <a:fillRect/>
                    </a:stretch>
                  </pic:blipFill>
                  <pic:spPr bwMode="auto">
                    <a:xfrm rot="10800000">
                      <a:off x="0" y="0"/>
                      <a:ext cx="7573645" cy="5003165"/>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365A20">
          <w:footerReference w:type="even" r:id="rId30"/>
          <w:footerReference w:type="default" r:id="rId31"/>
          <w:pgSz w:w="11910" w:h="7910" w:orient="landscape"/>
          <w:pgMar w:top="0" w:right="180" w:bottom="700" w:left="0" w:header="0" w:footer="0" w:gutter="0"/>
          <w:cols w:space="720"/>
          <w:docGrid w:linePitch="299"/>
        </w:sectPr>
      </w:pPr>
    </w:p>
    <w:p w:rsidR="00F50C94" w:rsidRDefault="00020E7E"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38976" behindDoc="0" locked="0" layoutInCell="1" allowOverlap="1">
            <wp:simplePos x="0" y="0"/>
            <wp:positionH relativeFrom="column">
              <wp:posOffset>-1905</wp:posOffset>
            </wp:positionH>
            <wp:positionV relativeFrom="paragraph">
              <wp:posOffset>-158750</wp:posOffset>
            </wp:positionV>
            <wp:extent cx="7550785" cy="5007610"/>
            <wp:effectExtent l="19050" t="0" r="0" b="0"/>
            <wp:wrapNone/>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l="4987" t="7709" r="4921" b="6076"/>
                    <a:stretch>
                      <a:fillRect/>
                    </a:stretch>
                  </pic:blipFill>
                  <pic:spPr bwMode="auto">
                    <a:xfrm>
                      <a:off x="0" y="0"/>
                      <a:ext cx="7550785" cy="5007610"/>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020E7E"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46144" behindDoc="1" locked="0" layoutInCell="1" allowOverlap="1">
            <wp:simplePos x="0" y="0"/>
            <wp:positionH relativeFrom="column">
              <wp:posOffset>-1905</wp:posOffset>
            </wp:positionH>
            <wp:positionV relativeFrom="paragraph">
              <wp:posOffset>-471805</wp:posOffset>
            </wp:positionV>
            <wp:extent cx="7774305" cy="5156200"/>
            <wp:effectExtent l="19050" t="0" r="0" b="0"/>
            <wp:wrapNone/>
            <wp:docPr id="3" name="图片 2" descr="说明书模版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 副本.jpg"/>
                    <pic:cNvPicPr/>
                  </pic:nvPicPr>
                  <pic:blipFill>
                    <a:blip r:embed="rId33" cstate="print"/>
                    <a:stretch>
                      <a:fillRect/>
                    </a:stretch>
                  </pic:blipFill>
                  <pic:spPr>
                    <a:xfrm>
                      <a:off x="0" y="0"/>
                      <a:ext cx="7774305" cy="5156200"/>
                    </a:xfrm>
                    <a:prstGeom prst="rect">
                      <a:avLst/>
                    </a:prstGeom>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7B7607">
      <w:footerReference w:type="even" r:id="rId34"/>
      <w:footerReference w:type="default" r:id="rId35"/>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EAC" w:rsidRDefault="00B50EAC">
      <w:r>
        <w:separator/>
      </w:r>
    </w:p>
  </w:endnote>
  <w:endnote w:type="continuationSeparator" w:id="0">
    <w:p w:rsidR="00B50EAC" w:rsidRDefault="00B50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EAC" w:rsidRDefault="00F602C9">
    <w:pPr>
      <w:pStyle w:val="a8"/>
    </w:pPr>
    <w:r>
      <w:rPr>
        <w:noProof/>
        <w:lang w:bidi="ar-SA"/>
      </w:rPr>
      <mc:AlternateContent>
        <mc:Choice Requires="wpg">
          <w:drawing>
            <wp:inline distT="0" distB="0" distL="0" distR="0">
              <wp:extent cx="7560310" cy="283845"/>
              <wp:effectExtent l="9525" t="0" r="2540" b="1905"/>
              <wp:docPr id="3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9"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D505CE"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MH8cA&#10;AADbAAAADwAAAGRycy9kb3ducmV2LnhtbESPT2vCQBTE74V+h+UJXkrdqDS0qav4B8GeitEWenvN&#10;PpPQ7NuQXZP47V2h4HGYmd8ws0VvKtFS40rLCsajCARxZnXJuYLjYfv8CsJ5ZI2VZVJwIQeL+ePD&#10;DBNtO95Tm/pcBAi7BBUU3teJlC4ryKAb2Zo4eCfbGPRBNrnUDXYBbio5iaJYGiw5LBRY07qg7C89&#10;GwWfXb/fxl+bp+/VT3uc/m5ezlX8odRw0C/fQXjq/T38395pBdM3uH0JP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4jB/HAAAA2wAAAA8AAAAAAAAAAAAAAAAAmAIAAGRy&#10;cy9kb3ducmV2LnhtbFBLBQYAAAAABAAEAPUAAACMAw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H/cEAAADbAAAADwAAAGRycy9kb3ducmV2LnhtbERPz2vCMBS+D/wfwhN2W1O3UUbXKCII&#10;CjKY5rLbo3lris1LaTJb+9cvh8GOH9/vajO5TtxoCK1nBassB0Fce9Nyo0Bf9k9vIEJENth5JgV3&#10;CrBZLx4qLI0f+ZNu59iIFMKhRAU2xr6UMtSWHIbM98SJ+/aDw5jg0Egz4JjCXSef87yQDltODRZ7&#10;2lmqr+cfp4BtPXf5hznqr+I07+2L1uOklXpcTtt3EJGm+C/+cx+Mgte0Pn1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U0f9wQAAANsAAAAPAAAAAAAAAAAAAAAA&#10;AKECAABkcnMvZG93bnJldi54bWxQSwUGAAAAAAQABAD5AAAAjwM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EAC" w:rsidRPr="005670B0" w:rsidRDefault="00F602C9">
    <w:pPr>
      <w:pStyle w:val="a3"/>
      <w:spacing w:line="14" w:lineRule="auto"/>
      <w:rPr>
        <w:rFonts w:eastAsiaTheme="minorEastAsia"/>
        <w:sz w:val="20"/>
        <w:lang w:eastAsia="zh-CN"/>
      </w:rPr>
    </w:pPr>
    <w:r>
      <w:rPr>
        <w:noProof/>
        <w:lang w:bidi="ar-SA"/>
      </w:rPr>
      <mc:AlternateContent>
        <mc:Choice Requires="wps">
          <w:drawing>
            <wp:anchor distT="0" distB="0" distL="114300" distR="114300" simplePos="0" relativeHeight="503299016" behindDoc="1" locked="0" layoutInCell="1" allowOverlap="1">
              <wp:simplePos x="0" y="0"/>
              <wp:positionH relativeFrom="page">
                <wp:posOffset>7016750</wp:posOffset>
              </wp:positionH>
              <wp:positionV relativeFrom="page">
                <wp:posOffset>4572635</wp:posOffset>
              </wp:positionV>
              <wp:extent cx="393700" cy="282575"/>
              <wp:effectExtent l="0" t="0" r="14605" b="14605"/>
              <wp:wrapNone/>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EAC" w:rsidRPr="00733993" w:rsidRDefault="00B50EAC">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A71C51">
                            <w:rPr>
                              <w:rFonts w:ascii="Arial Narrow"/>
                              <w:noProof/>
                              <w:color w:val="FFFFFF"/>
                              <w:sz w:val="34"/>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0" type="#_x0000_t202" style="position:absolute;margin-left:552.5pt;margin-top:360.05pt;width:31pt;height:22.25pt;z-index:-1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snsQIAALE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" filled="f" stroked="f">
              <v:textbox inset="0,0,0,0">
                <w:txbxContent>
                  <w:p w:rsidR="00B50EAC" w:rsidRPr="00733993" w:rsidRDefault="00B50EAC">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A71C51">
                      <w:rPr>
                        <w:rFonts w:ascii="Arial Narrow"/>
                        <w:noProof/>
                        <w:color w:val="FFFFFF"/>
                        <w:sz w:val="34"/>
                      </w:rPr>
                      <w:t>18</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8992" behindDoc="1" locked="0" layoutInCell="1" allowOverlap="1">
              <wp:simplePos x="0" y="0"/>
              <wp:positionH relativeFrom="page">
                <wp:posOffset>0</wp:posOffset>
              </wp:positionH>
              <wp:positionV relativeFrom="page">
                <wp:posOffset>4571365</wp:posOffset>
              </wp:positionV>
              <wp:extent cx="7560310" cy="283845"/>
              <wp:effectExtent l="0" t="0" r="0" b="0"/>
              <wp:wrapNone/>
              <wp:docPr id="3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5" name="Rectangle 24"/>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2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7423F0" id="Group 22" o:spid="_x0000_s1026"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">
              <v:rect id="Rectangle 24"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GGscA&#10;AADbAAAADwAAAGRycy9kb3ducmV2LnhtbESPT2vCQBTE7wW/w/KEXkrdtGKQmI1oRain4p8Wentm&#10;n0kw+zZk1yT99l2h0OMwM79h0uVgatFR6yrLCl4mEQji3OqKCwWn4/Z5DsJ5ZI21ZVLwQw6W2egh&#10;xUTbnvfUHXwhAoRdggpK75tESpeXZNBNbEMcvIttDfog20LqFvsAN7V8jaJYGqw4LJTY0FtJ+fVw&#10;Mwo++mG/jT83T1/r7+40PW9mtzreKfU4HlYLEJ4G/x/+a79rBdMZ3L+EH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1hhrHAAAA2wAAAA8AAAAAAAAAAAAAAAAAmAIAAGRy&#10;cy9kb3ducmV2LnhtbFBLBQYAAAAABAAEAPUAAACMAwAAAAA=&#10;" fillcolor="#808285" stroked="f"/>
              <v:line id="Line 2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AJb8MAAADbAAAADwAAAGRycy9kb3ducmV2LnhtbESPQWvCQBSE7wX/w/IEb83GCqFEVxFB&#10;qCCF2r14e2Sf2WD2bciuJvrru4VCj8PMfMOsNqNrxZ360HhWMM9yEMSVNw3XCvT3/vUdRIjIBlvP&#10;pOBBATbrycsKS+MH/qL7KdYiQTiUqMDG2JVShsqSw5D5jjh5F987jEn2tTQ9DgnuWvmW54V02HBa&#10;sNjRzlJ1Pd2cArbVs80/zUGfi+NzbxdaD6NWajYdt0sQkcb4H/5rfxgFiwJ+v6Qf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wCW/DAAAA2wAAAA8AAAAAAAAAAAAA&#10;AAAAoQIAAGRycy9kb3ducmV2LnhtbFBLBQYAAAAABAAEAPkAAACRAwAAAAA=&#10;" strokecolor="#808285" strokeweight=".38242mm"/>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EAC" w:rsidRDefault="00F602C9">
    <w:pPr>
      <w:pStyle w:val="a3"/>
      <w:spacing w:line="14" w:lineRule="auto"/>
      <w:rPr>
        <w:sz w:val="20"/>
      </w:rPr>
    </w:pPr>
    <w:r>
      <w:rPr>
        <w:noProof/>
        <w:lang w:bidi="ar-SA"/>
      </w:rPr>
      <mc:AlternateContent>
        <mc:Choice Requires="wps">
          <w:drawing>
            <wp:anchor distT="0" distB="0" distL="114300" distR="114300" simplePos="0" relativeHeight="503299064" behindDoc="1" locked="0" layoutInCell="1" allowOverlap="1">
              <wp:simplePos x="0" y="0"/>
              <wp:positionH relativeFrom="page">
                <wp:posOffset>297180</wp:posOffset>
              </wp:positionH>
              <wp:positionV relativeFrom="page">
                <wp:posOffset>4582160</wp:posOffset>
              </wp:positionV>
              <wp:extent cx="248920" cy="274320"/>
              <wp:effectExtent l="0" t="0" r="0" b="127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EAC" w:rsidRDefault="00B50EAC">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A71C51">
                            <w:rPr>
                              <w:rFonts w:ascii="Arial Narrow"/>
                              <w:noProof/>
                              <w:color w:val="FFFFFF"/>
                              <w:sz w:val="3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1" type="#_x0000_t202" style="position:absolute;margin-left:23.4pt;margin-top:360.8pt;width:19.6pt;height:21.6pt;z-index:-1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y0rw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" filled="f" stroked="f">
              <v:textbox inset="0,0,0,0">
                <w:txbxContent>
                  <w:p w:rsidR="00B50EAC" w:rsidRDefault="00B50EAC">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A71C51">
                      <w:rPr>
                        <w:rFonts w:ascii="Arial Narrow"/>
                        <w:noProof/>
                        <w:color w:val="FFFFFF"/>
                        <w:sz w:val="34"/>
                      </w:rPr>
                      <w:t>19</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9040" behindDoc="1" locked="0" layoutInCell="1" allowOverlap="1">
              <wp:simplePos x="0" y="0"/>
              <wp:positionH relativeFrom="page">
                <wp:posOffset>0</wp:posOffset>
              </wp:positionH>
              <wp:positionV relativeFrom="page">
                <wp:posOffset>4571365</wp:posOffset>
              </wp:positionV>
              <wp:extent cx="7560310" cy="283845"/>
              <wp:effectExtent l="0" t="0" r="33655" b="0"/>
              <wp:wrapNone/>
              <wp:docPr id="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9" name="Rectangle 20"/>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19"/>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77B2A0" id="Group 18" o:spid="_x0000_s1026"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">
              <v:rect id="Rectangle 20"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awsYA&#10;AADbAAAADwAAAGRycy9kb3ducmV2LnhtbESPQWvCQBSE7wX/w/IEL0U3VQyaukpVhHoqplro7TX7&#10;TILZtyG7Jum/7xYKPQ4z8w2z2vSmEi01rrSs4GkSgSDOrC45V3B+P4wXIJxH1lhZJgXf5GCzHjys&#10;MNG24xO1qc9FgLBLUEHhfZ1I6bKCDLqJrYmDd7WNQR9kk0vdYBfgppLTKIqlwZLDQoE17QrKbund&#10;KHjr+tMhvuwfP7af7Xn2tZ/fq/io1GjYvzyD8NT7//Bf+1UrmC7h90v4AX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EawsYAAADbAAAADwAAAAAAAAAAAAAAAACYAgAAZHJz&#10;L2Rvd25yZXYueG1sUEsFBgAAAAAEAAQA9QAAAIsDAAAAAA==&#10;" fillcolor="#808285" stroked="f"/>
              <v:line id="Line 19"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U0gL8AAADbAAAADwAAAGRycy9kb3ducmV2LnhtbERPTYvCMBC9C/6HMMLeNHUFWapRRBBc&#10;EEE3F29DMzbFZlKaaKu/fnMQPD7e93Ldu1o8qA2VZwXTSQaCuPCm4lKB/tuNf0CEiGyw9kwKnhRg&#10;vRoOlpgb3/GJHudYihTCIUcFNsYmlzIUlhyGiW+IE3f1rcOYYFtK02KXwl0tv7NsLh1WnBosNrS1&#10;VNzOd6eAbfGqs6P51Zf54bWzM627Xiv1Neo3CxCR+vgRv917o2CW1qcv6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lU0gL8AAADbAAAADwAAAAAAAAAAAAAAAACh&#10;AgAAZHJzL2Rvd25yZXYueG1sUEsFBgAAAAAEAAQA+QAAAI0DAAAAAA==&#10;" strokecolor="#808285" strokeweight=".38242mm"/>
              <w10:wrap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EAC" w:rsidRDefault="00F602C9">
    <w:pPr>
      <w:pStyle w:val="a3"/>
      <w:spacing w:line="14" w:lineRule="auto"/>
      <w:rPr>
        <w:sz w:val="20"/>
      </w:rPr>
    </w:pPr>
    <w:r>
      <w:rPr>
        <w:noProof/>
        <w:lang w:bidi="ar-SA"/>
      </w:rPr>
      <mc:AlternateContent>
        <mc:Choice Requires="wpg">
          <w:drawing>
            <wp:anchor distT="0" distB="0" distL="114300" distR="114300" simplePos="0" relativeHeight="503299184" behindDoc="1" locked="0" layoutInCell="1" allowOverlap="1">
              <wp:simplePos x="0" y="0"/>
              <wp:positionH relativeFrom="page">
                <wp:posOffset>0</wp:posOffset>
              </wp:positionH>
              <wp:positionV relativeFrom="page">
                <wp:posOffset>4571365</wp:posOffset>
              </wp:positionV>
              <wp:extent cx="7560310" cy="283845"/>
              <wp:effectExtent l="0" t="0" r="0" b="0"/>
              <wp:wrapNone/>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4"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66C12C" id="Group 6" o:spid="_x0000_s1026"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ncjA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1XMYA&#10;AADbAAAADwAAAGRycy9kb3ducmV2LnhtbESPT2vCQBTE74V+h+UVeim60WqQ6Cq1ItST+Bd6e80+&#10;k9Ds25Bdk/TbdwXB4zAzv2Fmi86UoqHaFZYVDPoRCOLU6oIzBcfDujcB4TyyxtIyKfgjB4v589MM&#10;E21b3lGz95kIEHYJKsi9rxIpXZqTQde3FXHwLrY26IOsM6lrbAPclHIYRbE0WHBYyLGiz5zS3/3V&#10;KNi23W4dn1Zv5+V3c3z/WY2vZbxR6vWl+5iC8NT5R/je/tIKhiO4fQk/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C1XMYAAADbAAAADwAAAAAAAAAAAAAAAACYAgAAZHJz&#10;L2Rvd25yZXYueG1sUEsFBgAAAAAEAAQA9QAAAIsDA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BxcQAAADbAAAADwAAAGRycy9kb3ducmV2LnhtbESPwWrDMBBE74X8g9hAb7Ucl4biRDEh&#10;EEihFJro0ttibSwTa2UsJXbz9VWh0OMwM2+YdTW5TtxoCK1nBYssB0Fce9Nyo0Cf9k+vIEJENth5&#10;JgXfFKDazB7WWBo/8ifdjrERCcKhRAU2xr6UMtSWHIbM98TJO/vBYUxyaKQZcExw18kiz5fSYctp&#10;wWJPO0v15Xh1CtjW9y7/MG/6a/l+39tnrcdJK/U4n7YrEJGm+B/+ax+MguIFfr+k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HFxAAAANsAAAAPAAAAAAAAAAAA&#10;AAAAAKECAABkcnMvZG93bnJldi54bWxQSwUGAAAAAAQABAD5AAAAkg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08" behindDoc="1" locked="0" layoutInCell="1" allowOverlap="1">
              <wp:simplePos x="0" y="0"/>
              <wp:positionH relativeFrom="page">
                <wp:posOffset>7059930</wp:posOffset>
              </wp:positionH>
              <wp:positionV relativeFrom="page">
                <wp:posOffset>4572000</wp:posOffset>
              </wp:positionV>
              <wp:extent cx="248920" cy="275590"/>
              <wp:effectExtent l="0" t="0" r="0" b="635"/>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EAC" w:rsidRDefault="00B50EAC">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286A5B">
                            <w:rPr>
                              <w:rFonts w:ascii="Arial Narrow"/>
                              <w:noProof/>
                              <w:color w:val="FFFFFF"/>
                              <w:sz w:val="34"/>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eaJsQ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B32eaJsQIAALAFAAAO&#10;AAAAAAAAAAAAAAAAAC4CAABkcnMvZTJvRG9jLnhtbFBLAQItABQABgAIAAAAIQAb12Bs3wAAAA0B&#10;AAAPAAAAAAAAAAAAAAAAAAsFAABkcnMvZG93bnJldi54bWxQSwUGAAAAAAQABADzAAAAFwYAAAAA&#10;" filled="f" stroked="f">
              <v:textbox inset="0,0,0,0">
                <w:txbxContent>
                  <w:p w:rsidR="00B50EAC" w:rsidRDefault="00B50EAC">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286A5B">
                      <w:rPr>
                        <w:rFonts w:ascii="Arial Narrow"/>
                        <w:noProof/>
                        <w:color w:val="FFFFFF"/>
                        <w:sz w:val="34"/>
                      </w:rPr>
                      <w:t>26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EAC" w:rsidRDefault="00F602C9">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33655" b="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4"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5B22E6"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DqVOQ3kQMAAO8IAAAOAAAA&#10;AAAAAAAAAAAAAC4CAABkcnMvZTJvRG9jLnhtbFBLAQItABQABgAIAAAAIQDCRn0v4AAAAAkBAAAP&#10;AAAAAAAAAAAAAAAAAOsFAABkcnMvZG93bnJldi54bWxQSwUGAAAAAAQABADzAAAA+AYAAA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4cQA&#10;AADbAAAADwAAAGRycy9kb3ducmV2LnhtbERPS2vCQBC+C/6HZYReRDe2NZToKj4Q2pP4aKG3MTsm&#10;wexsyK5J+u+7hYK3+fieM192phQN1a6wrGAyjkAQp1YXnCk4n3ajNxDOI2ssLZOCH3KwXPR7c0y0&#10;bflAzdFnIoSwS1BB7n2VSOnSnAy6sa2IA3e1tUEfYJ1JXWMbwk0pn6MolgYLDg05VrTJKb0d70bB&#10;vu0Ou/hzO/xafzfnl8t2ei/jD6WeBt1qBsJT5x/if/e7DvNf4e+XcI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Mf+HEAAAA2wAAAA8AAAAAAAAAAAAAAAAAmAIAAGRycy9k&#10;b3ducmV2LnhtbFBLBQYAAAAABAAEAPUAAACJAw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VVD8EAAADbAAAADwAAAGRycy9kb3ducmV2LnhtbERP32vCMBB+F/Y/hBv4pukUinTGMgaF&#10;CUOY5sW3o7k1Zc2lNJnt/OvNQPDtPr6fty0n14kLDaH1rOBlmYEgrr1puVGgT9ViAyJEZIOdZ1Lw&#10;RwHK3dNsi4XxI3/R5RgbkUI4FKjAxtgXUobaksOw9D1x4r794DAmODTSDDimcNfJVZbl0mHLqcFi&#10;T++W6p/jr1PAtr522cHs9Tn/vFZ2rfU4aaXmz9PbK4hIU3yI7+4Pk+bn8P9LOkD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RVUPwQAAANsAAAAPAAAAAAAAAAAAAAAA&#10;AKECAABkcnMvZG93bnJldi54bWxQSwUGAAAAAAQABAD5AAAAjw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0" t="0" r="0" b="127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EAC" w:rsidRDefault="00B50EAC">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286A5B">
                            <w:rPr>
                              <w:rFonts w:ascii="Arial Narrow"/>
                              <w:noProof/>
                              <w:color w:val="FFFFFF"/>
                              <w:sz w:val="34"/>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vcrQIAAK8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" filled="f" stroked="f">
              <v:textbox inset="0,0,0,0">
                <w:txbxContent>
                  <w:p w:rsidR="00B50EAC" w:rsidRDefault="00B50EAC">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286A5B">
                      <w:rPr>
                        <w:rFonts w:ascii="Arial Narrow"/>
                        <w:noProof/>
                        <w:color w:val="FFFFFF"/>
                        <w:sz w:val="34"/>
                      </w:rPr>
                      <w:t>27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EAC" w:rsidRDefault="00B50EAC">
      <w:r>
        <w:separator/>
      </w:r>
    </w:p>
  </w:footnote>
  <w:footnote w:type="continuationSeparator" w:id="0">
    <w:p w:rsidR="00B50EAC" w:rsidRDefault="00B50E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EAC" w:rsidRPr="00024354" w:rsidRDefault="00F602C9" w:rsidP="00024354">
    <w:pPr>
      <w:pStyle w:val="a6"/>
      <w:pBdr>
        <w:bottom w:val="none" w:sz="0" w:space="0" w:color="auto"/>
      </w:pBdr>
      <w:rPr>
        <w:rFonts w:eastAsiaTheme="minorEastAsia"/>
        <w:lang w:eastAsia="zh-CN"/>
      </w:rPr>
    </w:pPr>
    <w:r>
      <w:rPr>
        <w:rFonts w:eastAsiaTheme="minorEastAsia"/>
        <w:noProof/>
        <w:lang w:bidi="ar-SA"/>
      </w:rPr>
      <mc:AlternateContent>
        <mc:Choice Requires="wps">
          <w:drawing>
            <wp:anchor distT="0" distB="0" distL="114300" distR="114300" simplePos="0" relativeHeight="503300280" behindDoc="0" locked="0" layoutInCell="1" allowOverlap="1">
              <wp:simplePos x="0" y="0"/>
              <wp:positionH relativeFrom="column">
                <wp:posOffset>3637915</wp:posOffset>
              </wp:positionH>
              <wp:positionV relativeFrom="paragraph">
                <wp:posOffset>105410</wp:posOffset>
              </wp:positionV>
              <wp:extent cx="3855085" cy="335280"/>
              <wp:effectExtent l="0" t="635" r="3175"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08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EAC" w:rsidRPr="00517E91" w:rsidRDefault="00B50EAC" w:rsidP="00517E91">
                          <w:pPr>
                            <w:jc w:val="center"/>
                            <w:rPr>
                              <w:rFonts w:ascii="Arial" w:hAnsi="Arial" w:cs="Arial"/>
                              <w:b/>
                              <w:color w:val="000000" w:themeColor="text1"/>
                              <w:sz w:val="20"/>
                              <w:szCs w:val="20"/>
                              <w:lang w:eastAsia="zh-CN"/>
                            </w:rPr>
                          </w:pPr>
                          <w:r>
                            <w:rPr>
                              <w:rFonts w:ascii="Arial" w:eastAsiaTheme="minorEastAsia" w:hAnsi="Arial" w:cs="Arial" w:hint="eastAsia"/>
                              <w:lang w:eastAsia="zh-CN"/>
                            </w:rPr>
                            <w:t xml:space="preserve">       </w:t>
                          </w:r>
                          <w:r w:rsidRPr="00517E91">
                            <w:rPr>
                              <w:rFonts w:ascii="Arial" w:hAnsi="Arial" w:cs="Arial"/>
                              <w:color w:val="FFFFFF" w:themeColor="background1"/>
                              <w:sz w:val="20"/>
                              <w:szCs w:val="20"/>
                            </w:rPr>
                            <w:t>Электрическая дрель-шуруповерт</w:t>
                          </w:r>
                          <w:r w:rsidRPr="00517E91">
                            <w:rPr>
                              <w:rFonts w:ascii="Arial" w:eastAsiaTheme="minorEastAsia" w:hAnsi="Arial" w:cs="Arial"/>
                              <w:color w:val="FFFFFF" w:themeColor="background1"/>
                              <w:lang w:eastAsia="zh-CN"/>
                            </w:rPr>
                            <w:t xml:space="preserve"> </w:t>
                          </w:r>
                          <w:r>
                            <w:rPr>
                              <w:rFonts w:ascii="Arial" w:eastAsiaTheme="minorEastAsia" w:hAnsi="Arial" w:cs="Arial"/>
                              <w:color w:val="FFFFFF" w:themeColor="background1"/>
                              <w:lang w:eastAsia="zh-CN"/>
                            </w:rPr>
                            <w:t xml:space="preserve">     </w:t>
                          </w:r>
                          <w:r w:rsidRPr="00517E91">
                            <w:rPr>
                              <w:rFonts w:ascii="Arial" w:hAnsi="Arial" w:cs="Arial"/>
                              <w:bCs/>
                              <w:color w:val="FFFFFF" w:themeColor="background1"/>
                              <w:lang w:eastAsia="zh-CN"/>
                            </w:rPr>
                            <w:t>ДС-</w:t>
                          </w:r>
                          <w:r w:rsidR="009C28C3">
                            <w:rPr>
                              <w:rFonts w:ascii="Arial" w:hAnsi="Arial" w:cs="Arial"/>
                              <w:bCs/>
                              <w:color w:val="FFFFFF" w:themeColor="background1"/>
                              <w:lang w:eastAsia="zh-CN"/>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left:0;text-align:left;margin-left:286.45pt;margin-top:8.3pt;width:303.55pt;height:26.4pt;z-index:503300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" filled="f" stroked="f">
              <v:textbox>
                <w:txbxContent>
                  <w:p w:rsidR="00B50EAC" w:rsidRPr="00517E91" w:rsidRDefault="00B50EAC" w:rsidP="00517E91">
                    <w:pPr>
                      <w:jc w:val="center"/>
                      <w:rPr>
                        <w:rFonts w:ascii="Arial" w:hAnsi="Arial" w:cs="Arial"/>
                        <w:b/>
                        <w:color w:val="000000" w:themeColor="text1"/>
                        <w:sz w:val="20"/>
                        <w:szCs w:val="20"/>
                        <w:lang w:eastAsia="zh-CN"/>
                      </w:rPr>
                    </w:pPr>
                    <w:r>
                      <w:rPr>
                        <w:rFonts w:ascii="Arial" w:eastAsiaTheme="minorEastAsia" w:hAnsi="Arial" w:cs="Arial" w:hint="eastAsia"/>
                        <w:lang w:eastAsia="zh-CN"/>
                      </w:rPr>
                      <w:t xml:space="preserve">       </w:t>
                    </w:r>
                    <w:r w:rsidRPr="00517E91">
                      <w:rPr>
                        <w:rFonts w:ascii="Arial" w:hAnsi="Arial" w:cs="Arial"/>
                        <w:color w:val="FFFFFF" w:themeColor="background1"/>
                        <w:sz w:val="20"/>
                        <w:szCs w:val="20"/>
                      </w:rPr>
                      <w:t>Электрическая дрель-шуруповерт</w:t>
                    </w:r>
                    <w:r w:rsidRPr="00517E91">
                      <w:rPr>
                        <w:rFonts w:ascii="Arial" w:eastAsiaTheme="minorEastAsia" w:hAnsi="Arial" w:cs="Arial"/>
                        <w:color w:val="FFFFFF" w:themeColor="background1"/>
                        <w:lang w:eastAsia="zh-CN"/>
                      </w:rPr>
                      <w:t xml:space="preserve"> </w:t>
                    </w:r>
                    <w:r>
                      <w:rPr>
                        <w:rFonts w:ascii="Arial" w:eastAsiaTheme="minorEastAsia" w:hAnsi="Arial" w:cs="Arial"/>
                        <w:color w:val="FFFFFF" w:themeColor="background1"/>
                        <w:lang w:eastAsia="zh-CN"/>
                      </w:rPr>
                      <w:t xml:space="preserve">     </w:t>
                    </w:r>
                    <w:r w:rsidRPr="00517E91">
                      <w:rPr>
                        <w:rFonts w:ascii="Arial" w:hAnsi="Arial" w:cs="Arial"/>
                        <w:bCs/>
                        <w:color w:val="FFFFFF" w:themeColor="background1"/>
                        <w:lang w:eastAsia="zh-CN"/>
                      </w:rPr>
                      <w:t>ДС-</w:t>
                    </w:r>
                    <w:r w:rsidR="009C28C3">
                      <w:rPr>
                        <w:rFonts w:ascii="Arial" w:hAnsi="Arial" w:cs="Arial"/>
                        <w:bCs/>
                        <w:color w:val="FFFFFF" w:themeColor="background1"/>
                        <w:lang w:eastAsia="zh-CN"/>
                      </w:rPr>
                      <w:t>500</w:t>
                    </w:r>
                  </w:p>
                </w:txbxContent>
              </v:textbox>
            </v:shape>
          </w:pict>
        </mc:Fallback>
      </mc:AlternateContent>
    </w:r>
    <w:r w:rsidR="00B50EAC">
      <w:rPr>
        <w:rFonts w:eastAsiaTheme="minorEastAsia"/>
        <w:noProof/>
        <w:lang w:bidi="ar-SA"/>
      </w:rPr>
      <w:drawing>
        <wp:inline distT="0" distB="0" distL="0" distR="0">
          <wp:extent cx="7825057" cy="461639"/>
          <wp:effectExtent l="19050" t="0" r="4493" b="0"/>
          <wp:docPr id="20" name="图片 19" descr="未标题-2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 副本.jpg"/>
                  <pic:cNvPicPr/>
                </pic:nvPicPr>
                <pic:blipFill>
                  <a:blip r:embed="rId1"/>
                  <a:stretch>
                    <a:fillRect/>
                  </a:stretch>
                </pic:blipFill>
                <pic:spPr>
                  <a:xfrm>
                    <a:off x="0" y="0"/>
                    <a:ext cx="7906793" cy="46646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EAC" w:rsidRPr="00D910F1" w:rsidRDefault="00B50EAC" w:rsidP="00D910F1">
    <w:pPr>
      <w:pStyle w:val="a6"/>
      <w:pBdr>
        <w:bottom w:val="none" w:sz="0" w:space="0" w:color="auto"/>
      </w:pBdr>
      <w:jc w:val="left"/>
      <w:rPr>
        <w:rFonts w:eastAsiaTheme="minorEastAsia"/>
        <w:lang w:eastAsia="zh-CN"/>
      </w:rPr>
    </w:pPr>
    <w:r>
      <w:rPr>
        <w:rFonts w:eastAsiaTheme="minorEastAsia"/>
        <w:noProof/>
        <w:lang w:bidi="ar-SA"/>
      </w:rPr>
      <w:drawing>
        <wp:anchor distT="0" distB="0" distL="114300" distR="114300" simplePos="0" relativeHeight="503301304" behindDoc="0" locked="0" layoutInCell="1" allowOverlap="1">
          <wp:simplePos x="0" y="0"/>
          <wp:positionH relativeFrom="column">
            <wp:posOffset>10424</wp:posOffset>
          </wp:positionH>
          <wp:positionV relativeFrom="paragraph">
            <wp:posOffset>0</wp:posOffset>
          </wp:positionV>
          <wp:extent cx="7563569" cy="448574"/>
          <wp:effectExtent l="19050" t="0" r="0" b="0"/>
          <wp:wrapSquare wrapText="bothSides"/>
          <wp:docPr id="21" name="图片 20"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jpg"/>
                  <pic:cNvPicPr/>
                </pic:nvPicPr>
                <pic:blipFill>
                  <a:blip r:embed="rId1"/>
                  <a:stretch>
                    <a:fillRect/>
                  </a:stretch>
                </pic:blipFill>
                <pic:spPr>
                  <a:xfrm>
                    <a:off x="0" y="0"/>
                    <a:ext cx="7563569" cy="448574"/>
                  </a:xfrm>
                  <a:prstGeom prst="rect">
                    <a:avLst/>
                  </a:prstGeom>
                </pic:spPr>
              </pic:pic>
            </a:graphicData>
          </a:graphic>
        </wp:anchor>
      </w:drawing>
    </w:r>
    <w:r w:rsidR="00F602C9">
      <w:rPr>
        <w:rFonts w:eastAsiaTheme="minorEastAsia"/>
        <w:noProof/>
        <w:lang w:bidi="ar-SA"/>
      </w:rPr>
      <mc:AlternateContent>
        <mc:Choice Requires="wps">
          <w:drawing>
            <wp:anchor distT="0" distB="0" distL="114300" distR="114300" simplePos="0" relativeHeight="503302328" behindDoc="0" locked="0" layoutInCell="1" allowOverlap="1">
              <wp:simplePos x="0" y="0"/>
              <wp:positionH relativeFrom="column">
                <wp:posOffset>392430</wp:posOffset>
              </wp:positionH>
              <wp:positionV relativeFrom="paragraph">
                <wp:posOffset>63500</wp:posOffset>
              </wp:positionV>
              <wp:extent cx="3869055" cy="374015"/>
              <wp:effectExtent l="1905" t="0" r="0" b="635"/>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05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EAC" w:rsidRPr="00517E91" w:rsidRDefault="00B50EAC" w:rsidP="00517E91">
                          <w:pPr>
                            <w:rPr>
                              <w:rFonts w:ascii="Arial" w:hAnsi="Arial" w:cs="Arial"/>
                              <w:b/>
                              <w:color w:val="000000" w:themeColor="text1"/>
                              <w:sz w:val="20"/>
                              <w:szCs w:val="20"/>
                              <w:lang w:eastAsia="zh-CN"/>
                            </w:rPr>
                          </w:pPr>
                          <w:r w:rsidRPr="00517E91">
                            <w:rPr>
                              <w:rFonts w:ascii="Arial" w:hAnsi="Arial" w:cs="Arial"/>
                              <w:color w:val="FFFFFF" w:themeColor="background1"/>
                              <w:sz w:val="20"/>
                              <w:szCs w:val="20"/>
                            </w:rPr>
                            <w:t>Электрическая дрель-шуруповерт</w:t>
                          </w:r>
                          <w:r w:rsidRPr="00517E91">
                            <w:rPr>
                              <w:rFonts w:ascii="Arial" w:eastAsiaTheme="minorEastAsia" w:hAnsi="Arial" w:cs="Arial"/>
                              <w:color w:val="FFFFFF" w:themeColor="background1"/>
                              <w:lang w:eastAsia="zh-CN"/>
                            </w:rPr>
                            <w:t xml:space="preserve"> </w:t>
                          </w:r>
                          <w:r>
                            <w:rPr>
                              <w:rFonts w:ascii="Arial" w:eastAsiaTheme="minorEastAsia" w:hAnsi="Arial" w:cs="Arial"/>
                              <w:color w:val="FFFFFF" w:themeColor="background1"/>
                              <w:lang w:eastAsia="zh-CN"/>
                            </w:rPr>
                            <w:t xml:space="preserve">     </w:t>
                          </w:r>
                          <w:r w:rsidRPr="00517E91">
                            <w:rPr>
                              <w:rFonts w:ascii="Arial" w:hAnsi="Arial" w:cs="Arial"/>
                              <w:bCs/>
                              <w:color w:val="FFFFFF" w:themeColor="background1"/>
                              <w:lang w:eastAsia="zh-CN"/>
                            </w:rPr>
                            <w:t>ДС-</w:t>
                          </w:r>
                          <w:r w:rsidR="009C28C3">
                            <w:rPr>
                              <w:rFonts w:ascii="Arial" w:hAnsi="Arial" w:cs="Arial"/>
                              <w:bCs/>
                              <w:color w:val="FFFFFF" w:themeColor="background1"/>
                              <w:lang w:eastAsia="zh-CN"/>
                            </w:rPr>
                            <w:t>500</w:t>
                          </w:r>
                        </w:p>
                        <w:p w:rsidR="00B50EAC" w:rsidRPr="00517E91" w:rsidRDefault="00B50EAC" w:rsidP="00517E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9" type="#_x0000_t202" style="position:absolute;margin-left:30.9pt;margin-top:5pt;width:304.65pt;height:29.45pt;z-index:503302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1CaugIAAMI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" filled="f" stroked="f">
              <v:textbox>
                <w:txbxContent>
                  <w:p w:rsidR="00B50EAC" w:rsidRPr="00517E91" w:rsidRDefault="00B50EAC" w:rsidP="00517E91">
                    <w:pPr>
                      <w:rPr>
                        <w:rFonts w:ascii="Arial" w:hAnsi="Arial" w:cs="Arial"/>
                        <w:b/>
                        <w:color w:val="000000" w:themeColor="text1"/>
                        <w:sz w:val="20"/>
                        <w:szCs w:val="20"/>
                        <w:lang w:eastAsia="zh-CN"/>
                      </w:rPr>
                    </w:pPr>
                    <w:r w:rsidRPr="00517E91">
                      <w:rPr>
                        <w:rFonts w:ascii="Arial" w:hAnsi="Arial" w:cs="Arial"/>
                        <w:color w:val="FFFFFF" w:themeColor="background1"/>
                        <w:sz w:val="20"/>
                        <w:szCs w:val="20"/>
                      </w:rPr>
                      <w:t>Электрическая дрель-шуруповерт</w:t>
                    </w:r>
                    <w:r w:rsidRPr="00517E91">
                      <w:rPr>
                        <w:rFonts w:ascii="Arial" w:eastAsiaTheme="minorEastAsia" w:hAnsi="Arial" w:cs="Arial"/>
                        <w:color w:val="FFFFFF" w:themeColor="background1"/>
                        <w:lang w:eastAsia="zh-CN"/>
                      </w:rPr>
                      <w:t xml:space="preserve"> </w:t>
                    </w:r>
                    <w:r>
                      <w:rPr>
                        <w:rFonts w:ascii="Arial" w:eastAsiaTheme="minorEastAsia" w:hAnsi="Arial" w:cs="Arial"/>
                        <w:color w:val="FFFFFF" w:themeColor="background1"/>
                        <w:lang w:eastAsia="zh-CN"/>
                      </w:rPr>
                      <w:t xml:space="preserve">     </w:t>
                    </w:r>
                    <w:r w:rsidRPr="00517E91">
                      <w:rPr>
                        <w:rFonts w:ascii="Arial" w:hAnsi="Arial" w:cs="Arial"/>
                        <w:bCs/>
                        <w:color w:val="FFFFFF" w:themeColor="background1"/>
                        <w:lang w:eastAsia="zh-CN"/>
                      </w:rPr>
                      <w:t>ДС-</w:t>
                    </w:r>
                    <w:r w:rsidR="009C28C3">
                      <w:rPr>
                        <w:rFonts w:ascii="Arial" w:hAnsi="Arial" w:cs="Arial"/>
                        <w:bCs/>
                        <w:color w:val="FFFFFF" w:themeColor="background1"/>
                        <w:lang w:eastAsia="zh-CN"/>
                      </w:rPr>
                      <w:t>500</w:t>
                    </w:r>
                  </w:p>
                  <w:p w:rsidR="00B50EAC" w:rsidRPr="00517E91" w:rsidRDefault="00B50EAC" w:rsidP="00517E91"/>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A14"/>
    <w:multiLevelType w:val="hybridMultilevel"/>
    <w:tmpl w:val="B13A73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E923100"/>
    <w:multiLevelType w:val="hybridMultilevel"/>
    <w:tmpl w:val="00A284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BA01EE8"/>
    <w:multiLevelType w:val="hybridMultilevel"/>
    <w:tmpl w:val="DCF06EC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40827FCB"/>
    <w:multiLevelType w:val="hybridMultilevel"/>
    <w:tmpl w:val="C4D6F3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497129BC"/>
    <w:multiLevelType w:val="hybridMultilevel"/>
    <w:tmpl w:val="43CE899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D636017"/>
    <w:multiLevelType w:val="hybridMultilevel"/>
    <w:tmpl w:val="53F0B328"/>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12A54FE"/>
    <w:multiLevelType w:val="hybridMultilevel"/>
    <w:tmpl w:val="BB2E71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15:restartNumberingAfterBreak="0">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
  </w:num>
  <w:num w:numId="3">
    <w:abstractNumId w:val="7"/>
  </w:num>
  <w:num w:numId="4">
    <w:abstractNumId w:val="10"/>
  </w:num>
  <w:num w:numId="5">
    <w:abstractNumId w:val="2"/>
  </w:num>
  <w:num w:numId="6">
    <w:abstractNumId w:val="3"/>
  </w:num>
  <w:num w:numId="7">
    <w:abstractNumId w:val="9"/>
  </w:num>
  <w:num w:numId="8">
    <w:abstractNumId w:val="5"/>
  </w:num>
  <w:num w:numId="9">
    <w:abstractNumId w:val="4"/>
  </w:num>
  <w:num w:numId="10">
    <w:abstractNumId w:val="6"/>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720"/>
  <w:evenAndOddHeaders/>
  <w:drawingGridHorizontalSpacing w:val="110"/>
  <w:displayHorizontalDrawingGridEvery w:val="2"/>
  <w:characterSpacingControl w:val="doNotCompress"/>
  <w:hdrShapeDefaults>
    <o:shapedefaults v:ext="edit" spidmax="12289">
      <o:colormenu v:ext="edit" fillcolor="none" strokecolor="none [3212]"/>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7E53"/>
    <w:rsid w:val="00011F00"/>
    <w:rsid w:val="00020E7E"/>
    <w:rsid w:val="00024354"/>
    <w:rsid w:val="00026D20"/>
    <w:rsid w:val="00043CB7"/>
    <w:rsid w:val="000458A7"/>
    <w:rsid w:val="0006112E"/>
    <w:rsid w:val="00093CCD"/>
    <w:rsid w:val="00093E05"/>
    <w:rsid w:val="000954AE"/>
    <w:rsid w:val="000A6291"/>
    <w:rsid w:val="000A7D9B"/>
    <w:rsid w:val="000B5823"/>
    <w:rsid w:val="000B5D89"/>
    <w:rsid w:val="000B76BB"/>
    <w:rsid w:val="000C265E"/>
    <w:rsid w:val="000C35DA"/>
    <w:rsid w:val="000C39BD"/>
    <w:rsid w:val="000C59A1"/>
    <w:rsid w:val="000D40C6"/>
    <w:rsid w:val="000D40F7"/>
    <w:rsid w:val="000D78CB"/>
    <w:rsid w:val="000D7B5F"/>
    <w:rsid w:val="000E2B6D"/>
    <w:rsid w:val="000E5C5A"/>
    <w:rsid w:val="000F4AD5"/>
    <w:rsid w:val="000F666D"/>
    <w:rsid w:val="000F6BAB"/>
    <w:rsid w:val="001013B3"/>
    <w:rsid w:val="00111104"/>
    <w:rsid w:val="00121A2D"/>
    <w:rsid w:val="001248F5"/>
    <w:rsid w:val="00131327"/>
    <w:rsid w:val="00134686"/>
    <w:rsid w:val="00137FF0"/>
    <w:rsid w:val="00143181"/>
    <w:rsid w:val="00160321"/>
    <w:rsid w:val="00163D40"/>
    <w:rsid w:val="001650F1"/>
    <w:rsid w:val="001722CD"/>
    <w:rsid w:val="00182F62"/>
    <w:rsid w:val="0018414A"/>
    <w:rsid w:val="001C0805"/>
    <w:rsid w:val="001C36F3"/>
    <w:rsid w:val="001C6B5F"/>
    <w:rsid w:val="001C7173"/>
    <w:rsid w:val="001C7A13"/>
    <w:rsid w:val="001D2D72"/>
    <w:rsid w:val="001D4118"/>
    <w:rsid w:val="001D451E"/>
    <w:rsid w:val="001D5A7B"/>
    <w:rsid w:val="001D74C4"/>
    <w:rsid w:val="001E0A0F"/>
    <w:rsid w:val="001E2D34"/>
    <w:rsid w:val="001E6096"/>
    <w:rsid w:val="001F608B"/>
    <w:rsid w:val="002007CA"/>
    <w:rsid w:val="002019AE"/>
    <w:rsid w:val="00222FC7"/>
    <w:rsid w:val="00241319"/>
    <w:rsid w:val="0024250E"/>
    <w:rsid w:val="00246198"/>
    <w:rsid w:val="002510B9"/>
    <w:rsid w:val="00252C1A"/>
    <w:rsid w:val="002661E6"/>
    <w:rsid w:val="00271576"/>
    <w:rsid w:val="00274125"/>
    <w:rsid w:val="00274ECF"/>
    <w:rsid w:val="0028397B"/>
    <w:rsid w:val="00286A5B"/>
    <w:rsid w:val="00291D6A"/>
    <w:rsid w:val="00291F0C"/>
    <w:rsid w:val="002950EB"/>
    <w:rsid w:val="002C08B5"/>
    <w:rsid w:val="002C346C"/>
    <w:rsid w:val="002C62B7"/>
    <w:rsid w:val="002D3D57"/>
    <w:rsid w:val="002D7569"/>
    <w:rsid w:val="002D7D96"/>
    <w:rsid w:val="002E37BC"/>
    <w:rsid w:val="002E4F01"/>
    <w:rsid w:val="00313848"/>
    <w:rsid w:val="00315F95"/>
    <w:rsid w:val="003210CD"/>
    <w:rsid w:val="00331118"/>
    <w:rsid w:val="00346BE1"/>
    <w:rsid w:val="00347E80"/>
    <w:rsid w:val="00365A20"/>
    <w:rsid w:val="003759DB"/>
    <w:rsid w:val="00386111"/>
    <w:rsid w:val="0038719B"/>
    <w:rsid w:val="00390369"/>
    <w:rsid w:val="003A6632"/>
    <w:rsid w:val="003B2E03"/>
    <w:rsid w:val="003C3252"/>
    <w:rsid w:val="003C46D4"/>
    <w:rsid w:val="003D47F4"/>
    <w:rsid w:val="003E458A"/>
    <w:rsid w:val="0040448A"/>
    <w:rsid w:val="004202A3"/>
    <w:rsid w:val="0042135B"/>
    <w:rsid w:val="00430789"/>
    <w:rsid w:val="004342DD"/>
    <w:rsid w:val="00445D1E"/>
    <w:rsid w:val="00470195"/>
    <w:rsid w:val="0047366A"/>
    <w:rsid w:val="00482F05"/>
    <w:rsid w:val="00483F7A"/>
    <w:rsid w:val="00486DC3"/>
    <w:rsid w:val="004871F7"/>
    <w:rsid w:val="00493F98"/>
    <w:rsid w:val="004A07D0"/>
    <w:rsid w:val="004A525D"/>
    <w:rsid w:val="004B61E0"/>
    <w:rsid w:val="004C3796"/>
    <w:rsid w:val="004D3F3F"/>
    <w:rsid w:val="004D6277"/>
    <w:rsid w:val="004E17C6"/>
    <w:rsid w:val="004E4EED"/>
    <w:rsid w:val="004F0126"/>
    <w:rsid w:val="004F6FFA"/>
    <w:rsid w:val="0051267B"/>
    <w:rsid w:val="00517E91"/>
    <w:rsid w:val="00521693"/>
    <w:rsid w:val="0053442E"/>
    <w:rsid w:val="005345B7"/>
    <w:rsid w:val="005378E0"/>
    <w:rsid w:val="00554030"/>
    <w:rsid w:val="00566984"/>
    <w:rsid w:val="005670B0"/>
    <w:rsid w:val="005844AC"/>
    <w:rsid w:val="005952D1"/>
    <w:rsid w:val="005A33A3"/>
    <w:rsid w:val="005B62D2"/>
    <w:rsid w:val="005C2FDB"/>
    <w:rsid w:val="005D182C"/>
    <w:rsid w:val="005D1F12"/>
    <w:rsid w:val="005D4FE5"/>
    <w:rsid w:val="005E2DB4"/>
    <w:rsid w:val="005E3FB7"/>
    <w:rsid w:val="005E592C"/>
    <w:rsid w:val="005F22CC"/>
    <w:rsid w:val="006139D2"/>
    <w:rsid w:val="00642C1B"/>
    <w:rsid w:val="00642C4C"/>
    <w:rsid w:val="00666529"/>
    <w:rsid w:val="00675A4A"/>
    <w:rsid w:val="00680713"/>
    <w:rsid w:val="00693885"/>
    <w:rsid w:val="00697062"/>
    <w:rsid w:val="006B0E39"/>
    <w:rsid w:val="006C3E80"/>
    <w:rsid w:val="006D0347"/>
    <w:rsid w:val="006D061B"/>
    <w:rsid w:val="006E2B9A"/>
    <w:rsid w:val="006E4336"/>
    <w:rsid w:val="006E6C7A"/>
    <w:rsid w:val="007023A3"/>
    <w:rsid w:val="00704142"/>
    <w:rsid w:val="007127B3"/>
    <w:rsid w:val="007174BE"/>
    <w:rsid w:val="00722956"/>
    <w:rsid w:val="00733993"/>
    <w:rsid w:val="00735181"/>
    <w:rsid w:val="007404E1"/>
    <w:rsid w:val="00743EFD"/>
    <w:rsid w:val="0075692A"/>
    <w:rsid w:val="007571E7"/>
    <w:rsid w:val="00761391"/>
    <w:rsid w:val="00766F9D"/>
    <w:rsid w:val="007700C7"/>
    <w:rsid w:val="00772B00"/>
    <w:rsid w:val="00776E78"/>
    <w:rsid w:val="00786145"/>
    <w:rsid w:val="00792804"/>
    <w:rsid w:val="0079535A"/>
    <w:rsid w:val="007A29D9"/>
    <w:rsid w:val="007B7607"/>
    <w:rsid w:val="007D1990"/>
    <w:rsid w:val="007F6CB6"/>
    <w:rsid w:val="007F7F4F"/>
    <w:rsid w:val="00802E20"/>
    <w:rsid w:val="0080394F"/>
    <w:rsid w:val="0080482E"/>
    <w:rsid w:val="00806E4C"/>
    <w:rsid w:val="00807F99"/>
    <w:rsid w:val="00810363"/>
    <w:rsid w:val="00810B8C"/>
    <w:rsid w:val="008267AB"/>
    <w:rsid w:val="008363C6"/>
    <w:rsid w:val="00843E5C"/>
    <w:rsid w:val="00847960"/>
    <w:rsid w:val="00852325"/>
    <w:rsid w:val="00870693"/>
    <w:rsid w:val="008A02D6"/>
    <w:rsid w:val="008B3D7F"/>
    <w:rsid w:val="008C1ACC"/>
    <w:rsid w:val="008C551B"/>
    <w:rsid w:val="008E32CF"/>
    <w:rsid w:val="008E4EC1"/>
    <w:rsid w:val="00901369"/>
    <w:rsid w:val="0090244C"/>
    <w:rsid w:val="009163A5"/>
    <w:rsid w:val="009234D8"/>
    <w:rsid w:val="009251AE"/>
    <w:rsid w:val="00933BDD"/>
    <w:rsid w:val="0093465C"/>
    <w:rsid w:val="00952209"/>
    <w:rsid w:val="0095436F"/>
    <w:rsid w:val="009558B2"/>
    <w:rsid w:val="00966799"/>
    <w:rsid w:val="009912E0"/>
    <w:rsid w:val="009A776B"/>
    <w:rsid w:val="009B6BE2"/>
    <w:rsid w:val="009C28C3"/>
    <w:rsid w:val="009D0569"/>
    <w:rsid w:val="00A04C50"/>
    <w:rsid w:val="00A068A0"/>
    <w:rsid w:val="00A079A5"/>
    <w:rsid w:val="00A211F2"/>
    <w:rsid w:val="00A36E42"/>
    <w:rsid w:val="00A44A82"/>
    <w:rsid w:val="00A44AD6"/>
    <w:rsid w:val="00A501A4"/>
    <w:rsid w:val="00A513C1"/>
    <w:rsid w:val="00A55A8E"/>
    <w:rsid w:val="00A56329"/>
    <w:rsid w:val="00A637BE"/>
    <w:rsid w:val="00A63C4A"/>
    <w:rsid w:val="00A71C51"/>
    <w:rsid w:val="00A76C6A"/>
    <w:rsid w:val="00A8325C"/>
    <w:rsid w:val="00A95C21"/>
    <w:rsid w:val="00AA281D"/>
    <w:rsid w:val="00AA56AD"/>
    <w:rsid w:val="00AE0ED2"/>
    <w:rsid w:val="00AF6B93"/>
    <w:rsid w:val="00AF79EB"/>
    <w:rsid w:val="00B144F3"/>
    <w:rsid w:val="00B14A81"/>
    <w:rsid w:val="00B21725"/>
    <w:rsid w:val="00B25D57"/>
    <w:rsid w:val="00B30CF8"/>
    <w:rsid w:val="00B411B6"/>
    <w:rsid w:val="00B50EAC"/>
    <w:rsid w:val="00B54FE8"/>
    <w:rsid w:val="00B55EC5"/>
    <w:rsid w:val="00B64A73"/>
    <w:rsid w:val="00B64D1B"/>
    <w:rsid w:val="00B916F6"/>
    <w:rsid w:val="00BB299B"/>
    <w:rsid w:val="00BB4F04"/>
    <w:rsid w:val="00BB504E"/>
    <w:rsid w:val="00BC19BC"/>
    <w:rsid w:val="00BC2A90"/>
    <w:rsid w:val="00BC3A3F"/>
    <w:rsid w:val="00BD2395"/>
    <w:rsid w:val="00BE36DB"/>
    <w:rsid w:val="00BE4A1D"/>
    <w:rsid w:val="00BF4C9F"/>
    <w:rsid w:val="00C00F4C"/>
    <w:rsid w:val="00C01CA6"/>
    <w:rsid w:val="00C07BE8"/>
    <w:rsid w:val="00C137C2"/>
    <w:rsid w:val="00C150F9"/>
    <w:rsid w:val="00C1742E"/>
    <w:rsid w:val="00C278D2"/>
    <w:rsid w:val="00C3001A"/>
    <w:rsid w:val="00C425DE"/>
    <w:rsid w:val="00C44CC5"/>
    <w:rsid w:val="00C514AC"/>
    <w:rsid w:val="00C51A9E"/>
    <w:rsid w:val="00C747A6"/>
    <w:rsid w:val="00C76370"/>
    <w:rsid w:val="00C903B8"/>
    <w:rsid w:val="00C94CA5"/>
    <w:rsid w:val="00C9552B"/>
    <w:rsid w:val="00C95B90"/>
    <w:rsid w:val="00C96612"/>
    <w:rsid w:val="00CC4596"/>
    <w:rsid w:val="00CD54BD"/>
    <w:rsid w:val="00CE29B1"/>
    <w:rsid w:val="00CE3DDB"/>
    <w:rsid w:val="00CF1E02"/>
    <w:rsid w:val="00CF48DC"/>
    <w:rsid w:val="00D031FF"/>
    <w:rsid w:val="00D03DDD"/>
    <w:rsid w:val="00D0592E"/>
    <w:rsid w:val="00D061C9"/>
    <w:rsid w:val="00D062F6"/>
    <w:rsid w:val="00D10687"/>
    <w:rsid w:val="00D114E3"/>
    <w:rsid w:val="00D14FEF"/>
    <w:rsid w:val="00D155EB"/>
    <w:rsid w:val="00D15CB5"/>
    <w:rsid w:val="00D234F6"/>
    <w:rsid w:val="00D3033E"/>
    <w:rsid w:val="00D37D23"/>
    <w:rsid w:val="00D45184"/>
    <w:rsid w:val="00D462D6"/>
    <w:rsid w:val="00D65DB0"/>
    <w:rsid w:val="00D7550F"/>
    <w:rsid w:val="00D82AD0"/>
    <w:rsid w:val="00D833BB"/>
    <w:rsid w:val="00D910F1"/>
    <w:rsid w:val="00D94D0D"/>
    <w:rsid w:val="00D96660"/>
    <w:rsid w:val="00DB5F83"/>
    <w:rsid w:val="00DB63AC"/>
    <w:rsid w:val="00DD1380"/>
    <w:rsid w:val="00DE0D00"/>
    <w:rsid w:val="00DF04BC"/>
    <w:rsid w:val="00DF0E29"/>
    <w:rsid w:val="00DF2700"/>
    <w:rsid w:val="00E057AA"/>
    <w:rsid w:val="00E0669D"/>
    <w:rsid w:val="00E11C8E"/>
    <w:rsid w:val="00E12B3E"/>
    <w:rsid w:val="00E13665"/>
    <w:rsid w:val="00E153F2"/>
    <w:rsid w:val="00E201F4"/>
    <w:rsid w:val="00E22BF0"/>
    <w:rsid w:val="00E32BAE"/>
    <w:rsid w:val="00E34384"/>
    <w:rsid w:val="00E3751D"/>
    <w:rsid w:val="00E435D1"/>
    <w:rsid w:val="00E53F41"/>
    <w:rsid w:val="00E653A8"/>
    <w:rsid w:val="00E83B2E"/>
    <w:rsid w:val="00E845C5"/>
    <w:rsid w:val="00E875AA"/>
    <w:rsid w:val="00EA5DCD"/>
    <w:rsid w:val="00EA60E7"/>
    <w:rsid w:val="00EB372B"/>
    <w:rsid w:val="00EB6A9B"/>
    <w:rsid w:val="00EC4CE9"/>
    <w:rsid w:val="00EC5B25"/>
    <w:rsid w:val="00ED0F98"/>
    <w:rsid w:val="00ED24D8"/>
    <w:rsid w:val="00EE1A99"/>
    <w:rsid w:val="00EE6164"/>
    <w:rsid w:val="00EF61E0"/>
    <w:rsid w:val="00F00D71"/>
    <w:rsid w:val="00F01440"/>
    <w:rsid w:val="00F03589"/>
    <w:rsid w:val="00F1501D"/>
    <w:rsid w:val="00F15E58"/>
    <w:rsid w:val="00F16926"/>
    <w:rsid w:val="00F25988"/>
    <w:rsid w:val="00F25C0F"/>
    <w:rsid w:val="00F263B5"/>
    <w:rsid w:val="00F319A8"/>
    <w:rsid w:val="00F50C94"/>
    <w:rsid w:val="00F56182"/>
    <w:rsid w:val="00F5706A"/>
    <w:rsid w:val="00F602C9"/>
    <w:rsid w:val="00F752EF"/>
    <w:rsid w:val="00F80C66"/>
    <w:rsid w:val="00F94C28"/>
    <w:rsid w:val="00FA02B8"/>
    <w:rsid w:val="00FA4048"/>
    <w:rsid w:val="00FB2DF7"/>
    <w:rsid w:val="00FC6752"/>
    <w:rsid w:val="00FD11BE"/>
    <w:rsid w:val="00FE4D4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fillcolor="none" strokecolor="none [3212]"/>
    </o:shapedefaults>
    <o:shapelayout v:ext="edit">
      <o:idmap v:ext="edit" data="1"/>
    </o:shapelayout>
  </w:shapeDefaults>
  <w:decimalSymbol w:val=","/>
  <w:listSeparator w:val=";"/>
  <w15:docId w15:val="{E21567F7-AB40-480B-8B5F-51414FEFB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customStyle="1" w:styleId="mediumtext">
    <w:name w:val="medium_text"/>
    <w:basedOn w:val="a0"/>
    <w:rsid w:val="00E0669D"/>
  </w:style>
  <w:style w:type="paragraph" w:styleId="ae">
    <w:name w:val="Normal (Web)"/>
    <w:basedOn w:val="a"/>
    <w:rsid w:val="00E0669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af">
    <w:name w:val="caption"/>
    <w:basedOn w:val="a"/>
    <w:next w:val="a"/>
    <w:uiPriority w:val="35"/>
    <w:unhideWhenUsed/>
    <w:qFormat/>
    <w:rsid w:val="00B50EAC"/>
    <w:pPr>
      <w:spacing w:after="200"/>
    </w:pPr>
    <w:rPr>
      <w:i/>
      <w:iCs/>
      <w:color w:val="1F497D" w:themeColor="text2"/>
      <w:sz w:val="18"/>
      <w:szCs w:val="18"/>
    </w:rPr>
  </w:style>
  <w:style w:type="paragraph" w:customStyle="1" w:styleId="paragraph">
    <w:name w:val="paragraph"/>
    <w:basedOn w:val="a"/>
    <w:rsid w:val="00286A5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emf"/><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oter" Target="footer2.xml"/><Relationship Id="rId35" Type="http://schemas.openxmlformats.org/officeDocument/2006/relationships/footer" Target="footer5.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B1254-59D8-431A-9634-265536218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A0DB0EE0.dotm</Template>
  <TotalTime>12</TotalTime>
  <Pages>27</Pages>
  <Words>4934</Words>
  <Characters>28125</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32994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6</cp:revision>
  <dcterms:created xsi:type="dcterms:W3CDTF">2019-05-14T17:12:00Z</dcterms:created>
  <dcterms:modified xsi:type="dcterms:W3CDTF">2020-01-23T13:36:00Z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