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B41" w:rsidRDefault="007B3B41" w:rsidP="00E121DA">
      <w:pPr>
        <w:pStyle w:val="a3"/>
        <w:ind w:right="190"/>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775488" behindDoc="1" locked="0" layoutInCell="1" allowOverlap="1">
            <wp:simplePos x="0" y="0"/>
            <wp:positionH relativeFrom="page">
              <wp:posOffset>-124074</wp:posOffset>
            </wp:positionH>
            <wp:positionV relativeFrom="paragraph">
              <wp:posOffset>-23854</wp:posOffset>
            </wp:positionV>
            <wp:extent cx="7757326" cy="5359179"/>
            <wp:effectExtent l="1905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326" cy="5359179"/>
                    </a:xfrm>
                    <a:prstGeom prst="rect">
                      <a:avLst/>
                    </a:prstGeom>
                    <a:noFill/>
                    <a:ln>
                      <a:noFill/>
                    </a:ln>
                  </pic:spPr>
                </pic:pic>
              </a:graphicData>
            </a:graphic>
          </wp:anchor>
        </w:drawing>
      </w:r>
    </w:p>
    <w:p w:rsidR="007B3B41" w:rsidRDefault="007B3B41" w:rsidP="00E121DA">
      <w:pPr>
        <w:pStyle w:val="a3"/>
        <w:ind w:right="190"/>
        <w:jc w:val="right"/>
        <w:rPr>
          <w:rFonts w:eastAsiaTheme="minorEastAsia"/>
          <w:b/>
          <w:bCs/>
          <w:color w:val="FEBF00"/>
          <w:sz w:val="38"/>
          <w:szCs w:val="38"/>
          <w:lang w:eastAsia="zh-CN"/>
        </w:rPr>
      </w:pPr>
    </w:p>
    <w:p w:rsidR="00664CDB" w:rsidRPr="00E121DA" w:rsidRDefault="007B3B41" w:rsidP="00E121DA">
      <w:pPr>
        <w:pStyle w:val="a3"/>
        <w:ind w:right="190"/>
        <w:jc w:val="right"/>
        <w:rPr>
          <w:rFonts w:eastAsiaTheme="minorEastAsia"/>
          <w:b/>
          <w:bCs/>
          <w:color w:val="FEBF00"/>
          <w:sz w:val="38"/>
          <w:szCs w:val="38"/>
          <w:lang w:eastAsia="zh-CN"/>
        </w:rPr>
      </w:pPr>
      <w:r>
        <w:rPr>
          <w:b/>
          <w:bCs/>
          <w:noProof/>
          <w:color w:val="FEBF00"/>
          <w:sz w:val="38"/>
          <w:szCs w:val="38"/>
          <w:lang w:bidi="ar-SA"/>
        </w:rPr>
        <w:drawing>
          <wp:anchor distT="0" distB="0" distL="114300" distR="114300" simplePos="0" relativeHeight="251777536" behindDoc="0" locked="0" layoutInCell="1" allowOverlap="1">
            <wp:simplePos x="0" y="0"/>
            <wp:positionH relativeFrom="column">
              <wp:posOffset>476250</wp:posOffset>
            </wp:positionH>
            <wp:positionV relativeFrom="paragraph">
              <wp:posOffset>-36195</wp:posOffset>
            </wp:positionV>
            <wp:extent cx="1352550" cy="4324350"/>
            <wp:effectExtent l="19050" t="0" r="0" b="0"/>
            <wp:wrapNone/>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4324350"/>
                    </a:xfrm>
                    <a:prstGeom prst="rect">
                      <a:avLst/>
                    </a:prstGeom>
                    <a:noFill/>
                    <a:ln>
                      <a:noFill/>
                    </a:ln>
                  </pic:spPr>
                </pic:pic>
              </a:graphicData>
            </a:graphic>
          </wp:anchor>
        </w:drawing>
      </w:r>
      <w:r w:rsidR="00664CDB">
        <w:rPr>
          <w:b/>
          <w:bCs/>
          <w:color w:val="FEBF00"/>
          <w:sz w:val="38"/>
          <w:szCs w:val="38"/>
        </w:rPr>
        <w:t>ИН</w:t>
      </w:r>
      <w:r w:rsidR="00664CDB">
        <w:rPr>
          <w:b/>
          <w:bCs/>
          <w:color w:val="FEBF00"/>
          <w:spacing w:val="-10"/>
          <w:sz w:val="38"/>
          <w:szCs w:val="38"/>
        </w:rPr>
        <w:t>С</w:t>
      </w:r>
      <w:r w:rsidR="00664CDB">
        <w:rPr>
          <w:b/>
          <w:bCs/>
          <w:color w:val="FEBF00"/>
          <w:sz w:val="38"/>
          <w:szCs w:val="38"/>
        </w:rPr>
        <w:t>Т</w:t>
      </w:r>
      <w:r w:rsidR="00664CDB">
        <w:rPr>
          <w:b/>
          <w:bCs/>
          <w:color w:val="FEBF00"/>
          <w:spacing w:val="-5"/>
          <w:sz w:val="38"/>
          <w:szCs w:val="38"/>
        </w:rPr>
        <w:t>Р</w:t>
      </w:r>
      <w:r w:rsidR="00664CDB">
        <w:rPr>
          <w:b/>
          <w:bCs/>
          <w:color w:val="FEBF00"/>
          <w:sz w:val="38"/>
          <w:szCs w:val="38"/>
        </w:rPr>
        <w:t>УКЦИЯ ПО Э</w:t>
      </w:r>
      <w:r w:rsidR="00664CDB">
        <w:rPr>
          <w:b/>
          <w:bCs/>
          <w:color w:val="FEBF00"/>
          <w:spacing w:val="-5"/>
          <w:sz w:val="38"/>
          <w:szCs w:val="38"/>
        </w:rPr>
        <w:t>К</w:t>
      </w:r>
      <w:r w:rsidR="00664CDB">
        <w:rPr>
          <w:b/>
          <w:bCs/>
          <w:color w:val="FEBF00"/>
          <w:sz w:val="38"/>
          <w:szCs w:val="38"/>
        </w:rPr>
        <w:t>СПЛ</w:t>
      </w:r>
      <w:r w:rsidR="00664CDB">
        <w:rPr>
          <w:b/>
          <w:bCs/>
          <w:color w:val="FEBF00"/>
          <w:spacing w:val="-29"/>
          <w:sz w:val="38"/>
          <w:szCs w:val="38"/>
        </w:rPr>
        <w:t>У</w:t>
      </w:r>
      <w:r w:rsidR="00664CDB">
        <w:rPr>
          <w:b/>
          <w:bCs/>
          <w:color w:val="FEBF00"/>
          <w:spacing w:val="-19"/>
          <w:sz w:val="38"/>
          <w:szCs w:val="38"/>
        </w:rPr>
        <w:t>А</w:t>
      </w:r>
      <w:r w:rsidR="00664CDB">
        <w:rPr>
          <w:b/>
          <w:bCs/>
          <w:color w:val="FEBF00"/>
          <w:spacing w:val="-25"/>
          <w:sz w:val="38"/>
          <w:szCs w:val="38"/>
        </w:rPr>
        <w:t>Т</w:t>
      </w:r>
      <w:r w:rsidR="00664CDB">
        <w:rPr>
          <w:b/>
          <w:bCs/>
          <w:color w:val="FEBF00"/>
          <w:sz w:val="38"/>
          <w:szCs w:val="38"/>
        </w:rPr>
        <w:t xml:space="preserve">АЦИИ И </w:t>
      </w:r>
    </w:p>
    <w:p w:rsidR="00664CDB" w:rsidRDefault="00664CDB" w:rsidP="00664CDB">
      <w:pPr>
        <w:pStyle w:val="a3"/>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r w:rsidR="005E1051">
        <w:rPr>
          <w:b/>
          <w:bCs/>
          <w:color w:val="FEBF00"/>
          <w:spacing w:val="-3"/>
          <w:sz w:val="38"/>
          <w:szCs w:val="38"/>
        </w:rPr>
        <w:t>.</w:t>
      </w:r>
    </w:p>
    <w:p w:rsidR="00664CDB" w:rsidRPr="00091F4A" w:rsidRDefault="00091F4A" w:rsidP="00664CDB">
      <w:pPr>
        <w:pStyle w:val="a3"/>
        <w:jc w:val="right"/>
        <w:rPr>
          <w:rFonts w:ascii="Arial" w:hAnsi="Arial" w:cs="Arial"/>
          <w:b/>
          <w:bCs/>
          <w:color w:val="FFFFFF" w:themeColor="background1"/>
          <w:spacing w:val="-3"/>
          <w:sz w:val="38"/>
          <w:szCs w:val="38"/>
        </w:rPr>
      </w:pPr>
      <w:r w:rsidRPr="00091F4A">
        <w:rPr>
          <w:rFonts w:ascii="Arial" w:hAnsi="Arial" w:cs="Arial"/>
          <w:b/>
          <w:bCs/>
          <w:color w:val="FFFFFF" w:themeColor="background1"/>
          <w:spacing w:val="-3"/>
          <w:sz w:val="38"/>
          <w:szCs w:val="38"/>
        </w:rPr>
        <w:t>УГЛОВАЯ ШЛИФОВАЛЬНАЯ МАШИНА</w:t>
      </w:r>
      <w:r w:rsidR="005E1051">
        <w:rPr>
          <w:rFonts w:ascii="Arial" w:hAnsi="Arial" w:cs="Arial"/>
          <w:b/>
          <w:bCs/>
          <w:color w:val="FFFFFF" w:themeColor="background1"/>
          <w:spacing w:val="-3"/>
          <w:sz w:val="38"/>
          <w:szCs w:val="38"/>
        </w:rPr>
        <w:t>.</w:t>
      </w:r>
    </w:p>
    <w:p w:rsidR="000F7AB6" w:rsidRPr="00FE0776" w:rsidRDefault="000F7AB6" w:rsidP="00AE4B72">
      <w:pPr>
        <w:pStyle w:val="a3"/>
        <w:jc w:val="center"/>
        <w:rPr>
          <w:rFonts w:ascii="Arial Narrow" w:eastAsiaTheme="minorEastAsia"/>
          <w:sz w:val="20"/>
          <w:lang w:eastAsia="zh-CN"/>
        </w:rPr>
      </w:pPr>
    </w:p>
    <w:p w:rsidR="000F7AB6" w:rsidRDefault="0046134F" w:rsidP="00AE4B72">
      <w:pPr>
        <w:pStyle w:val="a3"/>
        <w:jc w:val="center"/>
        <w:rPr>
          <w:rFonts w:ascii="Arial Narrow" w:eastAsiaTheme="minorEastAsia"/>
          <w:sz w:val="20"/>
          <w:lang w:eastAsia="zh-CN"/>
        </w:rPr>
      </w:pPr>
      <w:r>
        <w:rPr>
          <w:noProof/>
          <w:sz w:val="20"/>
          <w:szCs w:val="20"/>
          <w:lang w:bidi="ar-SA"/>
        </w:rPr>
        <w:pict>
          <v:shapetype id="_x0000_t202" coordsize="21600,21600" o:spt="202" path="m,l,21600r21600,l21600,xe">
            <v:stroke joinstyle="miter"/>
            <v:path gradientshapeok="t" o:connecttype="rect"/>
          </v:shapetype>
          <v:shape id="Text Box 8" o:spid="_x0000_s1027" type="#_x0000_t202" style="position:absolute;left:0;text-align:left;margin-left:445.7pt;margin-top:-.5pt;width:106.85pt;height:17.1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" fillcolor="#febf00" stroked="f">
            <v:textbox style="mso-next-textbox:#Text Box 8" inset="0,0,0,0">
              <w:txbxContent>
                <w:p w:rsidR="00063950" w:rsidRPr="00C00286" w:rsidRDefault="00063950" w:rsidP="00821C61">
                  <w:pPr>
                    <w:rPr>
                      <w:rFonts w:eastAsiaTheme="minorEastAsia"/>
                      <w:sz w:val="24"/>
                      <w:szCs w:val="24"/>
                      <w:lang w:eastAsia="zh-CN"/>
                    </w:rPr>
                  </w:pPr>
                  <w:r>
                    <w:rPr>
                      <w:rFonts w:eastAsiaTheme="minorEastAsia" w:hint="eastAsia"/>
                      <w:b/>
                      <w:bCs/>
                      <w:sz w:val="24"/>
                      <w:szCs w:val="24"/>
                      <w:lang w:eastAsia="zh-CN"/>
                    </w:rPr>
                    <w:t xml:space="preserve">    </w:t>
                  </w:r>
                  <w:r w:rsidRPr="007A581F">
                    <w:rPr>
                      <w:b/>
                      <w:bCs/>
                      <w:sz w:val="24"/>
                      <w:szCs w:val="24"/>
                    </w:rPr>
                    <w:t>HAG</w:t>
                  </w:r>
                  <w:r>
                    <w:rPr>
                      <w:rFonts w:eastAsiaTheme="minorEastAsia" w:hint="eastAsia"/>
                      <w:b/>
                      <w:bCs/>
                      <w:sz w:val="24"/>
                      <w:szCs w:val="24"/>
                      <w:lang w:eastAsia="zh-CN"/>
                    </w:rPr>
                    <w:t>9012TE</w:t>
                  </w:r>
                </w:p>
              </w:txbxContent>
            </v:textbox>
            <w10:wrap type="square"/>
          </v:shape>
        </w:pict>
      </w:r>
    </w:p>
    <w:p w:rsidR="00F50C94" w:rsidRPr="00AE4B72" w:rsidRDefault="00C00286" w:rsidP="00AE4B72">
      <w:pPr>
        <w:pStyle w:val="a3"/>
        <w:jc w:val="center"/>
        <w:rPr>
          <w:rFonts w:ascii="Arial Narrow"/>
          <w:sz w:val="20"/>
        </w:rPr>
        <w:sectPr w:rsidR="00F50C94" w:rsidRPr="00AE4B72" w:rsidSect="000006B7">
          <w:headerReference w:type="even" r:id="rId10"/>
          <w:headerReference w:type="default" r:id="rId11"/>
          <w:footerReference w:type="even" r:id="rId12"/>
          <w:headerReference w:type="first" r:id="rId13"/>
          <w:type w:val="continuous"/>
          <w:pgSz w:w="11907" w:h="8391" w:orient="landscape" w:code="11"/>
          <w:pgMar w:top="0" w:right="180" w:bottom="280" w:left="0" w:header="0" w:footer="720" w:gutter="0"/>
          <w:cols w:space="720"/>
          <w:titlePg/>
          <w:docGrid w:linePitch="299"/>
        </w:sectPr>
      </w:pPr>
      <w:r>
        <w:rPr>
          <w:noProof/>
          <w:sz w:val="20"/>
          <w:szCs w:val="20"/>
          <w:lang w:bidi="ar-SA"/>
        </w:rPr>
        <w:drawing>
          <wp:anchor distT="0" distB="0" distL="114300" distR="114300" simplePos="0" relativeHeight="251874816" behindDoc="0" locked="0" layoutInCell="1" allowOverlap="1">
            <wp:simplePos x="0" y="0"/>
            <wp:positionH relativeFrom="column">
              <wp:posOffset>2732567</wp:posOffset>
            </wp:positionH>
            <wp:positionV relativeFrom="paragraph">
              <wp:posOffset>155383</wp:posOffset>
            </wp:positionV>
            <wp:extent cx="5284382" cy="3253563"/>
            <wp:effectExtent l="0" t="0" r="0" b="0"/>
            <wp:wrapNone/>
            <wp:docPr id="12" name="图片 6" descr="\\Awlopserver\包装调整\包装资料\Bizexpo\hanskenner\boda\HAG9012TES\file\HAG9012TE-shuomings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lopserver\包装调整\包装资料\Bizexpo\hanskenner\boda\HAG9012TES\file\HAG9012TE-shuomingshu.png"/>
                    <pic:cNvPicPr>
                      <a:picLocks noChangeAspect="1" noChangeArrowheads="1"/>
                    </pic:cNvPicPr>
                  </pic:nvPicPr>
                  <pic:blipFill>
                    <a:blip r:embed="rId14" cstate="print"/>
                    <a:srcRect/>
                    <a:stretch>
                      <a:fillRect/>
                    </a:stretch>
                  </pic:blipFill>
                  <pic:spPr bwMode="auto">
                    <a:xfrm>
                      <a:off x="0" y="0"/>
                      <a:ext cx="5284382" cy="3253563"/>
                    </a:xfrm>
                    <a:prstGeom prst="rect">
                      <a:avLst/>
                    </a:prstGeom>
                    <a:noFill/>
                    <a:ln w="9525">
                      <a:noFill/>
                      <a:miter lim="800000"/>
                      <a:headEnd/>
                      <a:tailEnd/>
                    </a:ln>
                  </pic:spPr>
                </pic:pic>
              </a:graphicData>
            </a:graphic>
          </wp:anchor>
        </w:drawing>
      </w:r>
      <w:r w:rsidR="007B3B41">
        <w:rPr>
          <w:noProof/>
          <w:sz w:val="20"/>
          <w:szCs w:val="20"/>
          <w:lang w:bidi="ar-SA"/>
        </w:rPr>
        <w:drawing>
          <wp:anchor distT="0" distB="0" distL="114300" distR="114300" simplePos="0" relativeHeight="251808256" behindDoc="0" locked="0" layoutInCell="1" allowOverlap="1">
            <wp:simplePos x="0" y="0"/>
            <wp:positionH relativeFrom="column">
              <wp:posOffset>1600835</wp:posOffset>
            </wp:positionH>
            <wp:positionV relativeFrom="paragraph">
              <wp:posOffset>2503805</wp:posOffset>
            </wp:positionV>
            <wp:extent cx="1365250" cy="325755"/>
            <wp:effectExtent l="19050" t="0" r="635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365250" cy="325755"/>
                    </a:xfrm>
                    <a:prstGeom prst="rect">
                      <a:avLst/>
                    </a:prstGeom>
                    <a:noFill/>
                    <a:ln w="9525">
                      <a:noFill/>
                      <a:miter lim="800000"/>
                      <a:headEnd/>
                      <a:tailEnd/>
                    </a:ln>
                  </pic:spPr>
                </pic:pic>
              </a:graphicData>
            </a:graphic>
          </wp:anchor>
        </w:drawing>
      </w:r>
      <w:r w:rsidR="0046134F">
        <w:rPr>
          <w:noProof/>
          <w:sz w:val="20"/>
          <w:szCs w:val="20"/>
          <w:lang w:bidi="ar-SA"/>
        </w:rPr>
        <w:pict>
          <v:shape id="Text Box 30" o:spid="_x0000_s1026" type="#_x0000_t202" style="position:absolute;left:0;text-align:left;margin-left:118.35pt;margin-top:225.3pt;width:157.5pt;height:27pt;z-index:25180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yZXuAIAALw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" filled="f" stroked="f">
            <v:textbox>
              <w:txbxContent>
                <w:p w:rsidR="00063950" w:rsidRPr="00B73DE8" w:rsidRDefault="00063950">
                  <w:pPr>
                    <w:rPr>
                      <w:rFonts w:eastAsiaTheme="minorEastAsia"/>
                      <w:bCs/>
                      <w:color w:val="FEBF00"/>
                      <w:sz w:val="28"/>
                      <w:szCs w:val="28"/>
                      <w:lang w:eastAsia="zh-CN"/>
                    </w:rPr>
                  </w:pPr>
                  <w:r w:rsidRPr="00811C19">
                    <w:rPr>
                      <w:rFonts w:hint="eastAsia"/>
                      <w:bCs/>
                      <w:color w:val="FEBF00"/>
                      <w:sz w:val="28"/>
                      <w:szCs w:val="28"/>
                    </w:rPr>
                    <w:t>RU-201</w:t>
                  </w:r>
                  <w:r w:rsidR="00126B93">
                    <w:rPr>
                      <w:rFonts w:eastAsiaTheme="minorEastAsia" w:hint="eastAsia"/>
                      <w:bCs/>
                      <w:color w:val="FEBF00"/>
                      <w:sz w:val="28"/>
                      <w:szCs w:val="28"/>
                      <w:lang w:eastAsia="zh-CN"/>
                    </w:rPr>
                    <w:t>9</w:t>
                  </w:r>
                  <w:r w:rsidRPr="00811C19">
                    <w:rPr>
                      <w:rFonts w:hint="eastAsia"/>
                      <w:bCs/>
                      <w:color w:val="FEBF00"/>
                      <w:sz w:val="28"/>
                      <w:szCs w:val="28"/>
                    </w:rPr>
                    <w:t>-</w:t>
                  </w:r>
                  <w:r w:rsidR="00126B93">
                    <w:rPr>
                      <w:rFonts w:eastAsiaTheme="minorEastAsia" w:hint="eastAsia"/>
                      <w:bCs/>
                      <w:color w:val="FEBF00"/>
                      <w:sz w:val="28"/>
                      <w:szCs w:val="28"/>
                      <w:lang w:eastAsia="zh-CN"/>
                    </w:rPr>
                    <w:t>06</w:t>
                  </w:r>
                  <w:r>
                    <w:rPr>
                      <w:rFonts w:eastAsiaTheme="minorEastAsia" w:hint="eastAsia"/>
                      <w:bCs/>
                      <w:color w:val="FEBF00"/>
                      <w:sz w:val="28"/>
                      <w:szCs w:val="28"/>
                      <w:lang w:eastAsia="zh-CN"/>
                    </w:rPr>
                    <w:t>-</w:t>
                  </w:r>
                  <w:r w:rsidR="00126B93">
                    <w:rPr>
                      <w:rFonts w:eastAsiaTheme="minorEastAsia" w:hint="eastAsia"/>
                      <w:bCs/>
                      <w:color w:val="FEBF00"/>
                      <w:sz w:val="28"/>
                      <w:szCs w:val="28"/>
                      <w:lang w:eastAsia="zh-CN"/>
                    </w:rPr>
                    <w:t>28</w:t>
                  </w:r>
                </w:p>
              </w:txbxContent>
            </v:textbox>
          </v:shape>
        </w:pict>
      </w:r>
    </w:p>
    <w:p w:rsidR="000F7AB6" w:rsidRDefault="000F7AB6" w:rsidP="005670B0">
      <w:pPr>
        <w:pStyle w:val="1"/>
        <w:ind w:left="0" w:right="340"/>
        <w:jc w:val="right"/>
        <w:rPr>
          <w:rFonts w:eastAsiaTheme="minorEastAsia"/>
          <w:lang w:eastAsia="zh-CN"/>
        </w:rPr>
        <w:sectPr w:rsidR="000F7AB6" w:rsidSect="00E14077">
          <w:footerReference w:type="even" r:id="rId16"/>
          <w:footerReference w:type="default" r:id="rId17"/>
          <w:pgSz w:w="11910" w:h="7910" w:orient="landscape"/>
          <w:pgMar w:top="0" w:right="180" w:bottom="700" w:left="0" w:header="0" w:footer="511" w:gutter="0"/>
          <w:pgNumType w:start="4"/>
          <w:cols w:space="720"/>
        </w:sectPr>
      </w:pPr>
    </w:p>
    <w:p w:rsidR="00E61DD7" w:rsidRPr="00F74C98" w:rsidRDefault="00E61DD7" w:rsidP="00E61DD7">
      <w:pPr>
        <w:spacing w:before="242" w:line="252" w:lineRule="auto"/>
        <w:ind w:left="1701" w:right="376"/>
        <w:rPr>
          <w:rFonts w:ascii="Arial Narrow" w:hAnsi="Arial Narrow"/>
          <w:b/>
          <w:color w:val="A6A6A6"/>
          <w:sz w:val="28"/>
          <w:szCs w:val="28"/>
        </w:rPr>
      </w:pPr>
      <w:r w:rsidRPr="00F74C98">
        <w:rPr>
          <w:rFonts w:ascii="Arial Narrow" w:hAnsi="Arial Narrow"/>
          <w:b/>
          <w:color w:val="A6A6A6"/>
          <w:sz w:val="28"/>
          <w:szCs w:val="28"/>
        </w:rPr>
        <w:lastRenderedPageBreak/>
        <w:t>ИНСТРУКЦИЯ ПО ЭКСПЛУАТАЦИИ И ТЕХНИЧЕСКОМУ ОБСЛУЖИВАНИЮ.</w:t>
      </w:r>
    </w:p>
    <w:p w:rsidR="00E61DD7" w:rsidRPr="00F74C98" w:rsidRDefault="00E61DD7" w:rsidP="00E61DD7">
      <w:pPr>
        <w:spacing w:before="101"/>
        <w:jc w:val="right"/>
        <w:outlineLvl w:val="0"/>
        <w:rPr>
          <w:rFonts w:ascii="Arial Narrow" w:eastAsia="SimSun" w:hAnsi="Arial Narrow" w:cs="Arial Narrow"/>
          <w:color w:val="808285"/>
          <w:sz w:val="34"/>
          <w:szCs w:val="34"/>
          <w:lang w:eastAsia="zh-CN"/>
        </w:rPr>
      </w:pPr>
      <w:r>
        <w:rPr>
          <w:noProof/>
        </w:rPr>
        <w:pict>
          <v:line id="Прямая соединительная линия 45" o:spid="_x0000_s1061" style="position:absolute;left:0;text-align:left;z-index:251883008;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from="-50.25pt,14.3pt" to="42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" strokecolor="#808285" strokeweight="1.0675mm">
            <w10:wrap anchorx="page"/>
          </v:line>
        </w:pict>
      </w:r>
      <w:r w:rsidRPr="00F74C98">
        <w:rPr>
          <w:rFonts w:ascii="Arial Narrow" w:eastAsia="SimSun" w:hAnsi="Arial Narrow" w:cs="Arial Narrow"/>
          <w:color w:val="808285"/>
          <w:sz w:val="34"/>
          <w:szCs w:val="34"/>
          <w:lang w:eastAsia="zh-CN"/>
        </w:rPr>
        <w:t xml:space="preserve"> </w:t>
      </w:r>
      <w:r w:rsidRPr="00F74C98">
        <w:rPr>
          <w:rFonts w:ascii="Arial Narrow" w:eastAsia="Arial Narrow" w:hAnsi="Arial Narrow" w:cs="Arial Narrow"/>
          <w:color w:val="808285"/>
          <w:sz w:val="34"/>
          <w:szCs w:val="34"/>
        </w:rPr>
        <w:t>СОДЕРЖАНИЕ</w:t>
      </w:r>
    </w:p>
    <w:p w:rsidR="00E61DD7" w:rsidRPr="00F74C98" w:rsidRDefault="00E61DD7" w:rsidP="00E61DD7">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Область применения и назначение.</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12</w:t>
      </w:r>
    </w:p>
    <w:p w:rsidR="00E61DD7" w:rsidRPr="00F74C98" w:rsidRDefault="00E61DD7" w:rsidP="00E61DD7">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Внешний вид.</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13</w:t>
      </w:r>
    </w:p>
    <w:p w:rsidR="00E61DD7" w:rsidRPr="00F74C98" w:rsidRDefault="00E61DD7" w:rsidP="00E61DD7">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Технические характеристики.</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14</w:t>
      </w:r>
    </w:p>
    <w:p w:rsidR="00E61DD7" w:rsidRPr="00F74C98" w:rsidRDefault="00E61DD7" w:rsidP="00E61DD7">
      <w:pPr>
        <w:tabs>
          <w:tab w:val="left" w:pos="10590"/>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Правила эксплуатации оборудования.</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14</w:t>
      </w:r>
      <w:r w:rsidRPr="00F74C98">
        <w:rPr>
          <w:rFonts w:ascii="Arial" w:hAnsi="Arial" w:cs="Arial"/>
          <w:color w:val="231F20"/>
          <w:sz w:val="24"/>
          <w:szCs w:val="24"/>
        </w:rPr>
        <w:t xml:space="preserve"> </w:t>
      </w:r>
    </w:p>
    <w:p w:rsidR="00E61DD7" w:rsidRPr="00F74C98" w:rsidRDefault="00E61DD7" w:rsidP="00E61DD7">
      <w:pPr>
        <w:tabs>
          <w:tab w:val="left" w:pos="10590"/>
        </w:tabs>
        <w:ind w:left="1077" w:right="686"/>
        <w:rPr>
          <w:rFonts w:ascii="Arial" w:eastAsia="SimSun" w:hAnsi="Arial" w:cs="Arial"/>
          <w:color w:val="231F20"/>
          <w:spacing w:val="-8"/>
          <w:sz w:val="24"/>
          <w:szCs w:val="24"/>
          <w:lang w:eastAsia="zh-CN"/>
        </w:rPr>
      </w:pPr>
      <w:r w:rsidRPr="00F74C98">
        <w:rPr>
          <w:rFonts w:ascii="Arial" w:hAnsi="Arial" w:cs="Arial"/>
          <w:color w:val="231F20"/>
          <w:sz w:val="24"/>
          <w:szCs w:val="24"/>
        </w:rPr>
        <w:t>Работа с инструментом.</w:t>
      </w:r>
      <w:r w:rsidRPr="00F74C98">
        <w:rPr>
          <w:rFonts w:ascii="Arial" w:hAnsi="Arial" w:cs="Arial"/>
          <w:color w:val="231F20"/>
          <w:sz w:val="24"/>
          <w:szCs w:val="24"/>
          <w:u w:val="dotted" w:color="939598"/>
        </w:rPr>
        <w:tab/>
      </w:r>
      <w:r w:rsidRPr="00F74C98">
        <w:rPr>
          <w:rFonts w:ascii="Arial" w:eastAsia="SimSun" w:hAnsi="Arial" w:cs="Arial"/>
          <w:color w:val="231F20"/>
          <w:spacing w:val="-8"/>
          <w:sz w:val="24"/>
          <w:szCs w:val="24"/>
          <w:lang w:eastAsia="zh-CN"/>
        </w:rPr>
        <w:t>1</w:t>
      </w:r>
      <w:r w:rsidRPr="00F74C98">
        <w:rPr>
          <w:rFonts w:ascii="Arial" w:eastAsia="SimSun" w:hAnsi="Arial" w:cs="Arial" w:hint="eastAsia"/>
          <w:color w:val="231F20"/>
          <w:spacing w:val="-8"/>
          <w:sz w:val="24"/>
          <w:szCs w:val="24"/>
          <w:lang w:eastAsia="zh-CN"/>
        </w:rPr>
        <w:t>5</w:t>
      </w:r>
      <w:r w:rsidRPr="00F74C98">
        <w:rPr>
          <w:rFonts w:ascii="Arial" w:hAnsi="Arial" w:cs="Arial"/>
          <w:color w:val="231F20"/>
          <w:spacing w:val="-8"/>
          <w:sz w:val="24"/>
          <w:szCs w:val="24"/>
        </w:rPr>
        <w:t xml:space="preserve"> </w:t>
      </w:r>
    </w:p>
    <w:p w:rsidR="00E61DD7" w:rsidRPr="00F74C98" w:rsidRDefault="00E61DD7" w:rsidP="00E61DD7">
      <w:pPr>
        <w:tabs>
          <w:tab w:val="left" w:pos="10590"/>
        </w:tabs>
        <w:ind w:left="1077" w:right="686"/>
        <w:rPr>
          <w:rFonts w:ascii="Arial" w:eastAsia="SimSun" w:hAnsi="Arial" w:cs="Arial"/>
          <w:color w:val="231F20"/>
          <w:spacing w:val="-8"/>
          <w:sz w:val="24"/>
          <w:szCs w:val="24"/>
          <w:lang w:eastAsia="zh-CN"/>
        </w:rPr>
      </w:pPr>
      <w:r w:rsidRPr="00F74C98">
        <w:rPr>
          <w:rFonts w:ascii="Arial" w:hAnsi="Arial" w:cs="Arial"/>
          <w:color w:val="231F20"/>
          <w:sz w:val="24"/>
          <w:szCs w:val="24"/>
        </w:rPr>
        <w:t>Правила установки частей оборудования.</w:t>
      </w:r>
      <w:r w:rsidRPr="00F74C98">
        <w:rPr>
          <w:rFonts w:ascii="Arial" w:hAnsi="Arial" w:cs="Arial"/>
          <w:color w:val="231F20"/>
          <w:sz w:val="24"/>
          <w:szCs w:val="24"/>
          <w:u w:val="dotted" w:color="939598"/>
        </w:rPr>
        <w:tab/>
      </w:r>
      <w:r w:rsidRPr="00F74C98">
        <w:rPr>
          <w:rFonts w:ascii="Arial" w:hAnsi="Arial" w:cs="Arial"/>
          <w:color w:val="231F20"/>
          <w:spacing w:val="-8"/>
          <w:sz w:val="24"/>
          <w:szCs w:val="24"/>
        </w:rPr>
        <w:t>1</w:t>
      </w:r>
      <w:r w:rsidRPr="00F74C98">
        <w:rPr>
          <w:rFonts w:ascii="Arial" w:eastAsia="SimSun" w:hAnsi="Arial" w:cs="Arial" w:hint="eastAsia"/>
          <w:color w:val="231F20"/>
          <w:spacing w:val="-8"/>
          <w:sz w:val="24"/>
          <w:szCs w:val="24"/>
          <w:lang w:eastAsia="zh-CN"/>
        </w:rPr>
        <w:t>7</w:t>
      </w:r>
    </w:p>
    <w:p w:rsidR="00E61DD7" w:rsidRPr="00F74C98" w:rsidRDefault="00E61DD7" w:rsidP="00E61DD7">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Техническое обслуживание.</w:t>
      </w:r>
      <w:r w:rsidRPr="00F74C98">
        <w:rPr>
          <w:rFonts w:ascii="Arial" w:hAnsi="Arial" w:cs="Arial"/>
          <w:color w:val="231F20"/>
          <w:sz w:val="24"/>
          <w:szCs w:val="24"/>
          <w:u w:val="dotted" w:color="939598"/>
        </w:rPr>
        <w:tab/>
        <w:t>1</w:t>
      </w:r>
      <w:r w:rsidRPr="00F74C98">
        <w:rPr>
          <w:rFonts w:ascii="Arial" w:eastAsia="SimSun" w:hAnsi="Arial" w:cs="Arial" w:hint="eastAsia"/>
          <w:color w:val="231F20"/>
          <w:sz w:val="24"/>
          <w:szCs w:val="24"/>
          <w:u w:val="dotted" w:color="939598"/>
          <w:lang w:eastAsia="zh-CN"/>
        </w:rPr>
        <w:t>8</w:t>
      </w:r>
      <w:r w:rsidRPr="00F74C98">
        <w:rPr>
          <w:rFonts w:ascii="Arial" w:hAnsi="Arial" w:cs="Arial"/>
          <w:color w:val="231F20"/>
          <w:sz w:val="24"/>
          <w:szCs w:val="24"/>
        </w:rPr>
        <w:t xml:space="preserve"> </w:t>
      </w:r>
    </w:p>
    <w:p w:rsidR="00E61DD7" w:rsidRPr="00F74C98" w:rsidRDefault="00E61DD7" w:rsidP="00E61DD7">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Гарантийное обязательство.</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19</w:t>
      </w:r>
      <w:r w:rsidRPr="00F74C98">
        <w:rPr>
          <w:rFonts w:ascii="Arial" w:hAnsi="Arial" w:cs="Arial"/>
          <w:color w:val="231F20"/>
          <w:sz w:val="24"/>
          <w:szCs w:val="24"/>
        </w:rPr>
        <w:t xml:space="preserve"> </w:t>
      </w:r>
    </w:p>
    <w:p w:rsidR="00E61DD7" w:rsidRPr="00F74C98" w:rsidRDefault="00E61DD7" w:rsidP="00E61DD7">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Срок службы.</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u w:val="dotted" w:color="939598"/>
          <w:lang w:eastAsia="zh-CN"/>
        </w:rPr>
        <w:t>20</w:t>
      </w:r>
      <w:r w:rsidRPr="00F74C98">
        <w:rPr>
          <w:rFonts w:ascii="Arial" w:hAnsi="Arial" w:cs="Arial"/>
          <w:color w:val="231F20"/>
          <w:sz w:val="24"/>
          <w:szCs w:val="24"/>
        </w:rPr>
        <w:t xml:space="preserve"> </w:t>
      </w:r>
    </w:p>
    <w:p w:rsidR="00E61DD7" w:rsidRPr="00F74C98" w:rsidRDefault="00E61DD7" w:rsidP="00E61DD7">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Перечень критических отказов и ошибочные действия персонала или пользователя.</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u w:val="dotted" w:color="939598"/>
          <w:lang w:eastAsia="zh-CN"/>
        </w:rPr>
        <w:t>20</w:t>
      </w:r>
      <w:r w:rsidRPr="00F74C98">
        <w:rPr>
          <w:rFonts w:ascii="Arial" w:hAnsi="Arial" w:cs="Arial"/>
          <w:color w:val="231F20"/>
          <w:sz w:val="24"/>
          <w:szCs w:val="24"/>
        </w:rPr>
        <w:t xml:space="preserve"> </w:t>
      </w:r>
    </w:p>
    <w:p w:rsidR="00E61DD7" w:rsidRPr="00F74C98" w:rsidRDefault="00E61DD7" w:rsidP="00E61DD7">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Критерии предельных состояний.</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20</w:t>
      </w:r>
      <w:r w:rsidRPr="00F74C98">
        <w:rPr>
          <w:rFonts w:ascii="Arial" w:hAnsi="Arial" w:cs="Arial"/>
          <w:color w:val="231F20"/>
          <w:sz w:val="24"/>
          <w:szCs w:val="24"/>
        </w:rPr>
        <w:t xml:space="preserve"> </w:t>
      </w:r>
    </w:p>
    <w:p w:rsidR="00E61DD7" w:rsidRPr="00F74C98" w:rsidRDefault="00E61DD7" w:rsidP="00E61DD7">
      <w:pPr>
        <w:tabs>
          <w:tab w:val="left" w:pos="10585"/>
        </w:tabs>
        <w:ind w:left="1077" w:right="686"/>
        <w:rPr>
          <w:rFonts w:ascii="Arial" w:eastAsia="SimSun" w:hAnsi="Arial" w:cs="Arial"/>
          <w:color w:val="231F20"/>
          <w:spacing w:val="-8"/>
          <w:sz w:val="24"/>
          <w:szCs w:val="24"/>
          <w:lang w:eastAsia="zh-CN"/>
        </w:rPr>
      </w:pPr>
      <w:r w:rsidRPr="00F74C98">
        <w:rPr>
          <w:rFonts w:ascii="Arial" w:hAnsi="Arial" w:cs="Arial"/>
          <w:color w:val="231F20"/>
          <w:sz w:val="24"/>
          <w:szCs w:val="24"/>
        </w:rPr>
        <w:t>Действиях персонала в случае инцидента, критического отказа или аварии.</w:t>
      </w:r>
      <w:r w:rsidRPr="00F74C98">
        <w:rPr>
          <w:rFonts w:ascii="Arial" w:hAnsi="Arial" w:cs="Arial"/>
          <w:color w:val="231F20"/>
          <w:sz w:val="24"/>
          <w:szCs w:val="24"/>
          <w:u w:val="dotted" w:color="939598"/>
        </w:rPr>
        <w:tab/>
      </w:r>
      <w:r w:rsidRPr="00F74C98">
        <w:rPr>
          <w:rFonts w:ascii="Arial" w:eastAsia="SimSun" w:hAnsi="Arial" w:cs="Arial" w:hint="eastAsia"/>
          <w:color w:val="231F20"/>
          <w:spacing w:val="-8"/>
          <w:sz w:val="24"/>
          <w:szCs w:val="24"/>
          <w:lang w:eastAsia="zh-CN"/>
        </w:rPr>
        <w:t>20</w:t>
      </w:r>
    </w:p>
    <w:p w:rsidR="00E61DD7" w:rsidRPr="00F74C98" w:rsidRDefault="00E61DD7" w:rsidP="00E61DD7">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pacing w:val="-8"/>
          <w:sz w:val="24"/>
          <w:szCs w:val="24"/>
        </w:rPr>
        <w:t xml:space="preserve"> </w:t>
      </w:r>
      <w:r w:rsidRPr="00F74C98">
        <w:rPr>
          <w:rFonts w:ascii="Arial" w:hAnsi="Arial" w:cs="Arial"/>
          <w:color w:val="231F20"/>
          <w:sz w:val="24"/>
          <w:szCs w:val="24"/>
        </w:rPr>
        <w:t>Хранение.</w:t>
      </w:r>
      <w:r w:rsidRPr="00F74C98">
        <w:rPr>
          <w:rFonts w:ascii="Arial" w:hAnsi="Arial" w:cs="Arial"/>
          <w:color w:val="231F20"/>
          <w:sz w:val="24"/>
          <w:szCs w:val="24"/>
          <w:u w:val="dotted" w:color="939598"/>
        </w:rPr>
        <w:tab/>
      </w:r>
      <w:r w:rsidRPr="00F74C98">
        <w:rPr>
          <w:rFonts w:ascii="Arial" w:eastAsia="SimSun" w:hAnsi="Arial" w:cs="Arial" w:hint="eastAsia"/>
          <w:color w:val="231F20"/>
          <w:spacing w:val="-8"/>
          <w:sz w:val="24"/>
          <w:szCs w:val="24"/>
          <w:lang w:eastAsia="zh-CN"/>
        </w:rPr>
        <w:t>20</w:t>
      </w:r>
      <w:r w:rsidRPr="00F74C98">
        <w:rPr>
          <w:rFonts w:ascii="Arial" w:hAnsi="Arial" w:cs="Arial"/>
          <w:color w:val="231F20"/>
          <w:sz w:val="24"/>
          <w:szCs w:val="24"/>
        </w:rPr>
        <w:t xml:space="preserve"> </w:t>
      </w:r>
    </w:p>
    <w:p w:rsidR="00E61DD7" w:rsidRPr="00F74C98" w:rsidRDefault="00E61DD7" w:rsidP="00E61DD7">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Транспортировка.</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20</w:t>
      </w:r>
    </w:p>
    <w:p w:rsidR="00E61DD7" w:rsidRPr="00F74C98" w:rsidRDefault="00E61DD7" w:rsidP="00E61DD7">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Утилизация.</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21</w:t>
      </w:r>
    </w:p>
    <w:p w:rsidR="00E61DD7" w:rsidRPr="00F74C98" w:rsidRDefault="00E61DD7" w:rsidP="00E61DD7">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Значения шума и вибрации.</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21</w:t>
      </w:r>
    </w:p>
    <w:p w:rsidR="00E61DD7" w:rsidRPr="00F74C98" w:rsidRDefault="00E61DD7" w:rsidP="00E61DD7">
      <w:pPr>
        <w:tabs>
          <w:tab w:val="left" w:pos="10585"/>
        </w:tabs>
        <w:ind w:left="1077" w:right="686"/>
        <w:rPr>
          <w:rFonts w:ascii="Arial" w:eastAsia="SimSun" w:hAnsi="Arial" w:cs="Arial"/>
          <w:sz w:val="24"/>
          <w:szCs w:val="24"/>
          <w:lang w:eastAsia="zh-CN"/>
        </w:rPr>
      </w:pPr>
      <w:r w:rsidRPr="00F74C98">
        <w:rPr>
          <w:rFonts w:ascii="Arial" w:hAnsi="Arial" w:cs="Arial"/>
          <w:color w:val="231F20"/>
          <w:sz w:val="24"/>
          <w:szCs w:val="24"/>
        </w:rPr>
        <w:t xml:space="preserve"> Информация для покупателя.</w:t>
      </w:r>
      <w:r w:rsidRPr="00F74C98">
        <w:rPr>
          <w:rFonts w:ascii="Arial" w:hAnsi="Arial" w:cs="Arial"/>
          <w:color w:val="231F20"/>
          <w:sz w:val="24"/>
          <w:szCs w:val="24"/>
          <w:u w:val="dotted" w:color="939598"/>
        </w:rPr>
        <w:tab/>
      </w:r>
      <w:r w:rsidRPr="00F74C98">
        <w:rPr>
          <w:rFonts w:ascii="Arial" w:eastAsia="SimSun" w:hAnsi="Arial" w:cs="Arial" w:hint="eastAsia"/>
          <w:color w:val="231F20"/>
          <w:spacing w:val="-8"/>
          <w:sz w:val="24"/>
          <w:szCs w:val="24"/>
          <w:lang w:eastAsia="zh-CN"/>
        </w:rPr>
        <w:t>22</w:t>
      </w:r>
    </w:p>
    <w:p w:rsidR="00CE1A81" w:rsidRPr="00CE1A81" w:rsidRDefault="00CE1A81" w:rsidP="00CE1A81">
      <w:pPr>
        <w:pStyle w:val="1"/>
        <w:ind w:left="603"/>
        <w:rPr>
          <w:rFonts w:ascii="Arial" w:eastAsiaTheme="minorEastAsia" w:hAnsi="Arial" w:cs="Arial"/>
          <w:b/>
          <w:noProof/>
          <w:color w:val="7F7F7F" w:themeColor="text1" w:themeTint="80"/>
          <w:sz w:val="24"/>
          <w:szCs w:val="24"/>
          <w:lang w:eastAsia="zh-CN" w:bidi="ar-SA"/>
        </w:rPr>
      </w:pPr>
    </w:p>
    <w:p w:rsidR="00CE1A81" w:rsidRDefault="00CE1A81" w:rsidP="00106057">
      <w:pPr>
        <w:tabs>
          <w:tab w:val="left" w:pos="10585"/>
        </w:tabs>
        <w:ind w:left="1077" w:right="686"/>
        <w:jc w:val="both"/>
        <w:rPr>
          <w:rFonts w:ascii="Arial" w:eastAsiaTheme="minorEastAsia" w:hAnsi="Arial" w:cs="Arial"/>
          <w:sz w:val="20"/>
          <w:szCs w:val="20"/>
          <w:lang w:eastAsia="zh-CN"/>
        </w:rPr>
      </w:pPr>
    </w:p>
    <w:p w:rsidR="00CE1A81" w:rsidRDefault="00CE1A81" w:rsidP="00106057">
      <w:pPr>
        <w:tabs>
          <w:tab w:val="left" w:pos="10585"/>
        </w:tabs>
        <w:ind w:left="1077" w:right="686"/>
        <w:jc w:val="both"/>
        <w:rPr>
          <w:rFonts w:ascii="Arial" w:eastAsiaTheme="minorEastAsia" w:hAnsi="Arial" w:cs="Arial"/>
          <w:sz w:val="20"/>
          <w:szCs w:val="20"/>
          <w:lang w:eastAsia="zh-CN"/>
        </w:rPr>
      </w:pPr>
    </w:p>
    <w:p w:rsidR="00106057" w:rsidRPr="009F2B1C" w:rsidRDefault="00106057" w:rsidP="00106057">
      <w:pPr>
        <w:tabs>
          <w:tab w:val="left" w:pos="10585"/>
        </w:tabs>
        <w:ind w:left="1077" w:right="686"/>
        <w:jc w:val="both"/>
        <w:rPr>
          <w:rFonts w:ascii="Arial" w:hAnsi="Arial" w:cs="Arial"/>
          <w:sz w:val="20"/>
          <w:szCs w:val="20"/>
        </w:rPr>
      </w:pPr>
      <w:r w:rsidRPr="009F2B1C">
        <w:rPr>
          <w:rFonts w:ascii="Arial" w:hAnsi="Arial" w:cs="Arial"/>
          <w:sz w:val="20"/>
          <w:szCs w:val="20"/>
        </w:rPr>
        <w:lastRenderedPageBreak/>
        <w:t>Уважаемый покупатель!</w:t>
      </w:r>
    </w:p>
    <w:p w:rsidR="00106057" w:rsidRPr="009F2B1C" w:rsidRDefault="00106057" w:rsidP="00106057">
      <w:pPr>
        <w:tabs>
          <w:tab w:val="left" w:pos="10585"/>
        </w:tabs>
        <w:ind w:left="1077" w:right="686"/>
        <w:jc w:val="both"/>
        <w:rPr>
          <w:rFonts w:ascii="Arial" w:hAnsi="Arial" w:cs="Arial"/>
          <w:sz w:val="20"/>
          <w:szCs w:val="20"/>
        </w:rPr>
      </w:pPr>
      <w:r w:rsidRPr="009F2B1C">
        <w:rPr>
          <w:rFonts w:ascii="Arial" w:hAnsi="Arial" w:cs="Arial"/>
          <w:sz w:val="20"/>
          <w:szCs w:val="20"/>
        </w:rPr>
        <w:t xml:space="preserve">Компания </w:t>
      </w:r>
      <w:r w:rsidRPr="009F2B1C">
        <w:rPr>
          <w:rFonts w:ascii="Arial" w:hAnsi="Arial" w:cs="Arial"/>
          <w:noProof/>
          <w:sz w:val="20"/>
          <w:szCs w:val="20"/>
          <w:lang w:bidi="ar-SA"/>
        </w:rPr>
        <w:drawing>
          <wp:inline distT="114300" distB="114300" distL="114300" distR="114300">
            <wp:extent cx="819150" cy="180975"/>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cstate="print"/>
                    <a:srcRect/>
                    <a:stretch>
                      <a:fillRect/>
                    </a:stretch>
                  </pic:blipFill>
                  <pic:spPr>
                    <a:xfrm>
                      <a:off x="0" y="0"/>
                      <a:ext cx="819150" cy="180975"/>
                    </a:xfrm>
                    <a:prstGeom prst="rect">
                      <a:avLst/>
                    </a:prstGeom>
                    <a:ln/>
                  </pic:spPr>
                </pic:pic>
              </a:graphicData>
            </a:graphic>
          </wp:inline>
        </w:drawing>
      </w:r>
      <w:r w:rsidRPr="009F2B1C">
        <w:rPr>
          <w:rFonts w:ascii="Arial" w:hAnsi="Arial" w:cs="Arial"/>
          <w:sz w:val="20"/>
          <w:szCs w:val="20"/>
        </w:rPr>
        <w:t xml:space="preserve"> выражает глубокую признательность за приобретение электроинструмента нашей торговой марки.</w:t>
      </w:r>
      <w:r>
        <w:rPr>
          <w:rFonts w:ascii="Arial" w:hAnsi="Arial" w:cs="Arial"/>
          <w:sz w:val="20"/>
          <w:szCs w:val="20"/>
        </w:rPr>
        <w:t xml:space="preserve"> </w:t>
      </w:r>
      <w:r w:rsidRPr="009F2B1C">
        <w:rPr>
          <w:rFonts w:ascii="Arial" w:hAnsi="Arial" w:cs="Arial"/>
          <w:sz w:val="20"/>
          <w:szCs w:val="20"/>
        </w:rPr>
        <w:t xml:space="preserve">Изделия под торговой маркой </w:t>
      </w:r>
      <w:r w:rsidRPr="009F2B1C">
        <w:rPr>
          <w:rFonts w:ascii="Arial" w:hAnsi="Arial" w:cs="Arial"/>
          <w:noProof/>
          <w:sz w:val="20"/>
          <w:szCs w:val="20"/>
          <w:lang w:bidi="ar-SA"/>
        </w:rPr>
        <w:drawing>
          <wp:inline distT="114300" distB="114300" distL="114300" distR="114300">
            <wp:extent cx="819150" cy="180975"/>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cstate="print"/>
                    <a:srcRect/>
                    <a:stretch>
                      <a:fillRect/>
                    </a:stretch>
                  </pic:blipFill>
                  <pic:spPr>
                    <a:xfrm>
                      <a:off x="0" y="0"/>
                      <a:ext cx="819150" cy="180975"/>
                    </a:xfrm>
                    <a:prstGeom prst="rect">
                      <a:avLst/>
                    </a:prstGeom>
                    <a:ln/>
                  </pic:spPr>
                </pic:pic>
              </a:graphicData>
            </a:graphic>
          </wp:inline>
        </w:drawing>
      </w:r>
      <w:r w:rsidRPr="009F2B1C">
        <w:rPr>
          <w:rFonts w:ascii="Arial" w:hAnsi="Arial" w:cs="Arial"/>
          <w:sz w:val="20"/>
          <w:szCs w:val="20"/>
        </w:rPr>
        <w:t xml:space="preserve"> постоянно совершенствуются, поэтому технические характеристики и дизайн могут меняться без предварительного уведомления. Приносим извинения за возможные неудобства.</w:t>
      </w:r>
    </w:p>
    <w:p w:rsidR="00106057" w:rsidRPr="00F30585" w:rsidRDefault="00106057" w:rsidP="00106057">
      <w:pPr>
        <w:tabs>
          <w:tab w:val="left" w:pos="10585"/>
        </w:tabs>
        <w:ind w:left="1077" w:right="686"/>
        <w:jc w:val="both"/>
      </w:pPr>
      <w:r w:rsidRPr="00690677">
        <w:rPr>
          <w:rFonts w:ascii="Arial" w:hAnsi="Arial" w:cs="Arial"/>
          <w:b/>
          <w:sz w:val="20"/>
          <w:szCs w:val="20"/>
        </w:rPr>
        <w:t>ВНИМАНИЕ!</w:t>
      </w:r>
      <w:r w:rsidRPr="00E53F41">
        <w:rPr>
          <w:rFonts w:ascii="Arial" w:hAnsi="Arial" w:cs="Arial"/>
          <w:sz w:val="20"/>
          <w:szCs w:val="20"/>
        </w:rPr>
        <w:t xml:space="preserve"> </w:t>
      </w:r>
      <w:r w:rsidRPr="009F2B1C">
        <w:rPr>
          <w:rFonts w:ascii="Arial" w:hAnsi="Arial" w:cs="Arial"/>
          <w:sz w:val="20"/>
          <w:szCs w:val="20"/>
        </w:rPr>
        <w:t>Внимательно изучите данную инструкцию по эксплуатации и техническому обслуживанию. Храните её в защищенном месте</w:t>
      </w:r>
      <w:r w:rsidRPr="00F30585">
        <w:t>.</w:t>
      </w:r>
    </w:p>
    <w:p w:rsidR="00106057" w:rsidRPr="00704142" w:rsidRDefault="0046134F" w:rsidP="00106057">
      <w:pPr>
        <w:pStyle w:val="1"/>
        <w:ind w:left="603"/>
        <w:rPr>
          <w:b/>
          <w:sz w:val="24"/>
          <w:szCs w:val="24"/>
        </w:rPr>
      </w:pPr>
      <w:r>
        <w:rPr>
          <w:noProof/>
          <w:lang w:bidi="ar-SA"/>
        </w:rPr>
        <w:pict>
          <v:line id="Прямая соединительная линия 134" o:spid="_x0000_s1052" style="position:absolute;left:0;text-align:left;z-index:251829760;visibility:visible;mso-wrap-distance-top:-6e-5mm;mso-wrap-distance-bottom:-6e-5mm;mso-width-relative:margin" from="285pt,12.8pt" to="71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" strokecolor="#a6a6a6" strokeweight="2.25pt">
            <o:lock v:ext="edit" shapetype="f"/>
          </v:line>
        </w:pict>
      </w:r>
      <w:r w:rsidR="00106057" w:rsidRPr="00B02F04">
        <w:rPr>
          <w:rFonts w:ascii="Arial" w:hAnsi="Arial" w:cs="Arial"/>
          <w:b/>
          <w:color w:val="808285"/>
          <w:sz w:val="24"/>
          <w:szCs w:val="24"/>
        </w:rPr>
        <w:t>ОБЛАСТЬ ПРИМЕНЕНИЯ И НАЗНАЧЕНИЕ</w:t>
      </w:r>
      <w:r w:rsidR="00106057" w:rsidRPr="00704142">
        <w:rPr>
          <w:b/>
          <w:color w:val="808285"/>
          <w:sz w:val="24"/>
          <w:szCs w:val="24"/>
        </w:rPr>
        <w:t>.</w:t>
      </w:r>
    </w:p>
    <w:p w:rsidR="00106057" w:rsidRPr="0065413B" w:rsidRDefault="00106057" w:rsidP="00690677">
      <w:pPr>
        <w:tabs>
          <w:tab w:val="left" w:pos="10585"/>
        </w:tabs>
        <w:ind w:left="1077" w:right="686"/>
        <w:jc w:val="both"/>
        <w:rPr>
          <w:rFonts w:ascii="Arial" w:hAnsi="Arial" w:cs="Arial"/>
          <w:b/>
          <w:sz w:val="20"/>
          <w:szCs w:val="20"/>
        </w:rPr>
      </w:pPr>
      <w:r w:rsidRPr="0065413B">
        <w:rPr>
          <w:rFonts w:ascii="Arial" w:hAnsi="Arial" w:cs="Arial"/>
          <w:b/>
          <w:sz w:val="20"/>
          <w:szCs w:val="20"/>
        </w:rPr>
        <w:t>Назначение.</w:t>
      </w:r>
    </w:p>
    <w:p w:rsidR="00F84F0C" w:rsidRDefault="004F358A" w:rsidP="004F358A">
      <w:pPr>
        <w:tabs>
          <w:tab w:val="left" w:pos="10585"/>
        </w:tabs>
        <w:ind w:left="1077" w:right="686"/>
        <w:jc w:val="both"/>
        <w:rPr>
          <w:rFonts w:ascii="Arial" w:hAnsi="Arial" w:cs="Arial"/>
          <w:sz w:val="20"/>
          <w:szCs w:val="20"/>
        </w:rPr>
      </w:pPr>
      <w:r w:rsidRPr="004F358A">
        <w:rPr>
          <w:rFonts w:ascii="Arial" w:hAnsi="Arial" w:cs="Arial"/>
          <w:sz w:val="20"/>
          <w:szCs w:val="20"/>
        </w:rPr>
        <w:t>Угловая шлифовальная машина предназначена для абразивной резки и шлифования металлических заготовок, изделий из камня и керамики</w:t>
      </w:r>
      <w:r w:rsidR="00F113B9" w:rsidRPr="00F113B9">
        <w:rPr>
          <w:rFonts w:ascii="Arial" w:hAnsi="Arial" w:cs="Arial"/>
          <w:sz w:val="20"/>
          <w:szCs w:val="20"/>
        </w:rPr>
        <w:t>.</w:t>
      </w:r>
      <w:r w:rsidRPr="004F358A">
        <w:rPr>
          <w:rFonts w:ascii="Arial" w:hAnsi="Arial" w:cs="Arial"/>
          <w:sz w:val="20"/>
          <w:szCs w:val="20"/>
        </w:rPr>
        <w:t xml:space="preserve"> </w:t>
      </w:r>
    </w:p>
    <w:p w:rsidR="004F358A" w:rsidRPr="004F358A" w:rsidRDefault="004F358A" w:rsidP="004F358A">
      <w:pPr>
        <w:tabs>
          <w:tab w:val="left" w:pos="10585"/>
        </w:tabs>
        <w:ind w:left="1077" w:right="686"/>
        <w:jc w:val="both"/>
        <w:rPr>
          <w:rFonts w:ascii="Arial" w:hAnsi="Arial" w:cs="Arial"/>
          <w:sz w:val="20"/>
          <w:szCs w:val="20"/>
        </w:rPr>
      </w:pPr>
      <w:r w:rsidRPr="00690677">
        <w:rPr>
          <w:rFonts w:ascii="Arial" w:hAnsi="Arial" w:cs="Arial"/>
          <w:b/>
          <w:sz w:val="20"/>
          <w:szCs w:val="20"/>
        </w:rPr>
        <w:t>ЗАПРЕ</w:t>
      </w:r>
      <w:r w:rsidR="00BA74FA">
        <w:rPr>
          <w:rFonts w:ascii="Arial" w:hAnsi="Arial" w:cs="Arial"/>
          <w:b/>
          <w:sz w:val="20"/>
          <w:szCs w:val="20"/>
        </w:rPr>
        <w:t>Щ</w:t>
      </w:r>
      <w:r w:rsidRPr="00690677">
        <w:rPr>
          <w:rFonts w:ascii="Arial" w:hAnsi="Arial" w:cs="Arial"/>
          <w:b/>
          <w:sz w:val="20"/>
          <w:szCs w:val="20"/>
        </w:rPr>
        <w:t>ЕНО!</w:t>
      </w:r>
      <w:r w:rsidRPr="004F358A">
        <w:rPr>
          <w:rFonts w:ascii="Arial" w:hAnsi="Arial" w:cs="Arial"/>
          <w:sz w:val="20"/>
          <w:szCs w:val="20"/>
        </w:rPr>
        <w:t xml:space="preserve"> Применение инструмента не по назначению не допускается!</w:t>
      </w:r>
    </w:p>
    <w:p w:rsidR="00690677" w:rsidRDefault="00690677" w:rsidP="00106057">
      <w:pPr>
        <w:tabs>
          <w:tab w:val="left" w:pos="10585"/>
        </w:tabs>
        <w:ind w:left="720" w:right="686"/>
        <w:jc w:val="both"/>
        <w:rPr>
          <w:rFonts w:ascii="Arial" w:hAnsi="Arial" w:cs="Arial"/>
          <w:b/>
          <w:sz w:val="20"/>
          <w:szCs w:val="20"/>
        </w:rPr>
      </w:pPr>
    </w:p>
    <w:p w:rsidR="00106057" w:rsidRPr="00E53F41" w:rsidRDefault="00106057" w:rsidP="00690677">
      <w:pPr>
        <w:tabs>
          <w:tab w:val="left" w:pos="10585"/>
        </w:tabs>
        <w:ind w:left="1077" w:right="686"/>
        <w:jc w:val="both"/>
        <w:rPr>
          <w:rFonts w:ascii="Arial" w:hAnsi="Arial" w:cs="Arial"/>
          <w:b/>
          <w:sz w:val="20"/>
          <w:szCs w:val="20"/>
        </w:rPr>
      </w:pPr>
      <w:r w:rsidRPr="00E53F41">
        <w:rPr>
          <w:rFonts w:ascii="Arial" w:hAnsi="Arial" w:cs="Arial"/>
          <w:b/>
          <w:sz w:val="20"/>
          <w:szCs w:val="20"/>
        </w:rPr>
        <w:t>Область применения.</w:t>
      </w:r>
    </w:p>
    <w:p w:rsidR="00906876" w:rsidRPr="00906876" w:rsidRDefault="00906876" w:rsidP="00906876">
      <w:pPr>
        <w:tabs>
          <w:tab w:val="left" w:pos="10585"/>
        </w:tabs>
        <w:ind w:left="1077" w:right="686"/>
        <w:jc w:val="both"/>
        <w:rPr>
          <w:rFonts w:ascii="Arial" w:hAnsi="Arial" w:cs="Arial"/>
          <w:sz w:val="20"/>
          <w:szCs w:val="20"/>
        </w:rPr>
      </w:pPr>
      <w:r w:rsidRPr="00906876">
        <w:rPr>
          <w:rFonts w:ascii="Arial" w:hAnsi="Arial" w:cs="Arial"/>
          <w:sz w:val="20"/>
          <w:szCs w:val="20"/>
        </w:rPr>
        <w:t xml:space="preserve">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w:t>
      </w:r>
    </w:p>
    <w:p w:rsidR="000E59AB" w:rsidRPr="000E59AB" w:rsidRDefault="00906876" w:rsidP="00906876">
      <w:pPr>
        <w:tabs>
          <w:tab w:val="left" w:pos="10585"/>
        </w:tabs>
        <w:ind w:left="1077" w:right="686"/>
        <w:jc w:val="both"/>
        <w:rPr>
          <w:rFonts w:ascii="Arial" w:eastAsiaTheme="minorEastAsia" w:hAnsi="Arial" w:cs="Arial"/>
          <w:sz w:val="20"/>
          <w:szCs w:val="20"/>
          <w:lang w:eastAsia="zh-CN"/>
        </w:rPr>
      </w:pPr>
      <w:r w:rsidRPr="00690677">
        <w:rPr>
          <w:rFonts w:ascii="Arial" w:hAnsi="Arial" w:cs="Arial"/>
          <w:b/>
          <w:sz w:val="20"/>
          <w:szCs w:val="20"/>
        </w:rPr>
        <w:t>ВНИМАНИЕ!</w:t>
      </w:r>
      <w:r w:rsidRPr="00906876">
        <w:rPr>
          <w:rFonts w:ascii="Arial" w:hAnsi="Arial" w:cs="Arial"/>
          <w:sz w:val="20"/>
          <w:szCs w:val="20"/>
        </w:rPr>
        <w:t xml:space="preserve"> Придерживайтесь следующего режима работ с инструментом!</w:t>
      </w:r>
      <w:r w:rsidR="00F84F0C">
        <w:rPr>
          <w:rFonts w:ascii="Arial" w:hAnsi="Arial" w:cs="Arial"/>
          <w:sz w:val="20"/>
          <w:szCs w:val="20"/>
        </w:rPr>
        <w:t xml:space="preserve"> </w:t>
      </w:r>
      <w:r w:rsidRPr="00906876">
        <w:rPr>
          <w:rFonts w:ascii="Arial" w:hAnsi="Arial" w:cs="Arial"/>
          <w:sz w:val="20"/>
          <w:szCs w:val="20"/>
        </w:rPr>
        <w:t xml:space="preserve">После непрерывной работы в течение 15-20 минут необходимо выключить инструмент, возобновить работу можно через 5 минут. Время работы в неделю – 42 часа, в день – 6 часов. </w:t>
      </w:r>
    </w:p>
    <w:p w:rsidR="00690677" w:rsidRDefault="00690677" w:rsidP="00106057">
      <w:pPr>
        <w:tabs>
          <w:tab w:val="left" w:pos="10585"/>
        </w:tabs>
        <w:ind w:left="720" w:right="686"/>
        <w:jc w:val="both"/>
        <w:rPr>
          <w:rFonts w:ascii="Arial" w:hAnsi="Arial" w:cs="Arial"/>
          <w:b/>
          <w:sz w:val="20"/>
          <w:szCs w:val="20"/>
        </w:rPr>
      </w:pPr>
    </w:p>
    <w:p w:rsidR="00106057" w:rsidRDefault="00106057" w:rsidP="00690677">
      <w:pPr>
        <w:tabs>
          <w:tab w:val="left" w:pos="10585"/>
        </w:tabs>
        <w:ind w:left="1077" w:right="686"/>
        <w:jc w:val="both"/>
        <w:rPr>
          <w:rFonts w:ascii="Arial" w:hAnsi="Arial" w:cs="Arial"/>
          <w:b/>
          <w:sz w:val="20"/>
          <w:szCs w:val="20"/>
        </w:rPr>
      </w:pPr>
      <w:r w:rsidRPr="00E53F41">
        <w:rPr>
          <w:rFonts w:ascii="Arial" w:hAnsi="Arial" w:cs="Arial"/>
          <w:b/>
          <w:sz w:val="20"/>
          <w:szCs w:val="20"/>
        </w:rPr>
        <w:t>Источник питания.</w:t>
      </w:r>
    </w:p>
    <w:p w:rsidR="00F84F0C" w:rsidRPr="00F84F0C" w:rsidRDefault="00F84F0C" w:rsidP="00F84F0C">
      <w:pPr>
        <w:tabs>
          <w:tab w:val="left" w:pos="10585"/>
        </w:tabs>
        <w:ind w:left="1134" w:right="686"/>
        <w:jc w:val="both"/>
        <w:rPr>
          <w:rFonts w:ascii="Arial" w:hAnsi="Arial" w:cs="Arial"/>
          <w:sz w:val="20"/>
          <w:szCs w:val="20"/>
        </w:rPr>
      </w:pPr>
      <w:r w:rsidRPr="00F84F0C">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65413B" w:rsidRDefault="0046134F" w:rsidP="0065413B">
      <w:pPr>
        <w:spacing w:before="101"/>
        <w:ind w:left="603"/>
        <w:outlineLvl w:val="0"/>
        <w:rPr>
          <w:rFonts w:ascii="Arial" w:eastAsiaTheme="minorEastAsia" w:hAnsi="Arial" w:cs="Arial"/>
          <w:b/>
          <w:color w:val="808080" w:themeColor="background1" w:themeShade="80"/>
          <w:sz w:val="24"/>
          <w:szCs w:val="24"/>
          <w:lang w:eastAsia="zh-CN"/>
        </w:rPr>
      </w:pPr>
      <w:r>
        <w:rPr>
          <w:noProof/>
          <w:lang w:bidi="ar-SA"/>
        </w:rPr>
        <w:lastRenderedPageBreak/>
        <w:pict>
          <v:line id="Прямая соединительная линия 116" o:spid="_x0000_s1051" style="position:absolute;left:0;text-align:left;z-index:251755008;visibility:visible;mso-wrap-distance-top:-8e-5mm;mso-wrap-distance-bottom:-8e-5mm;mso-width-relative:margin" from="135.5pt,11.7pt" to="60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64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" strokecolor="#a6a6a6" strokeweight="2.25pt">
            <o:lock v:ext="edit" shapetype="f"/>
          </v:line>
        </w:pict>
      </w:r>
      <w:r w:rsidR="0065413B" w:rsidRPr="0065413B">
        <w:rPr>
          <w:rFonts w:ascii="Arial" w:eastAsia="Arial Narrow" w:hAnsi="Arial" w:cs="Arial"/>
          <w:b/>
          <w:color w:val="808285"/>
          <w:sz w:val="24"/>
          <w:szCs w:val="24"/>
        </w:rPr>
        <w:t>ВНЕШНИЙ ВИД.</w:t>
      </w:r>
      <w:r w:rsidR="0065413B" w:rsidRPr="0065413B">
        <w:rPr>
          <w:rFonts w:ascii="Arial" w:eastAsia="Arial Narrow" w:hAnsi="Arial" w:cs="Arial"/>
          <w:b/>
          <w:color w:val="808080" w:themeColor="background1" w:themeShade="80"/>
          <w:sz w:val="24"/>
          <w:szCs w:val="24"/>
        </w:rPr>
        <w:t xml:space="preserve"> </w:t>
      </w:r>
    </w:p>
    <w:p w:rsidR="00931818" w:rsidRPr="00931818" w:rsidRDefault="00CE1A81" w:rsidP="0065413B">
      <w:pPr>
        <w:spacing w:before="101"/>
        <w:ind w:left="603"/>
        <w:outlineLvl w:val="0"/>
        <w:rPr>
          <w:rFonts w:ascii="Arial" w:eastAsiaTheme="minorEastAsia" w:hAnsi="Arial" w:cs="Arial"/>
          <w:b/>
          <w:sz w:val="24"/>
          <w:szCs w:val="24"/>
          <w:lang w:eastAsia="zh-CN"/>
        </w:rPr>
      </w:pPr>
      <w:r>
        <w:rPr>
          <w:rFonts w:ascii="Arial" w:eastAsiaTheme="minorEastAsia" w:hAnsi="Arial" w:cs="Arial"/>
          <w:b/>
          <w:noProof/>
          <w:sz w:val="24"/>
          <w:szCs w:val="24"/>
          <w:lang w:bidi="ar-SA"/>
        </w:rPr>
        <w:drawing>
          <wp:anchor distT="0" distB="0" distL="114300" distR="114300" simplePos="0" relativeHeight="251878912" behindDoc="0" locked="0" layoutInCell="1" allowOverlap="1">
            <wp:simplePos x="0" y="0"/>
            <wp:positionH relativeFrom="column">
              <wp:posOffset>3445119</wp:posOffset>
            </wp:positionH>
            <wp:positionV relativeFrom="paragraph">
              <wp:posOffset>66870</wp:posOffset>
            </wp:positionV>
            <wp:extent cx="3038475" cy="1809750"/>
            <wp:effectExtent l="19050" t="0" r="0" b="0"/>
            <wp:wrapNone/>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038475" cy="1809750"/>
                    </a:xfrm>
                    <a:prstGeom prst="rect">
                      <a:avLst/>
                    </a:prstGeom>
                    <a:noFill/>
                    <a:ln w="9525">
                      <a:noFill/>
                      <a:miter lim="800000"/>
                      <a:headEnd/>
                      <a:tailEnd/>
                    </a:ln>
                  </pic:spPr>
                </pic:pic>
              </a:graphicData>
            </a:graphic>
          </wp:anchor>
        </w:drawing>
      </w:r>
    </w:p>
    <w:p w:rsidR="00CE1A81" w:rsidRPr="003321F8" w:rsidRDefault="00CE1A81" w:rsidP="00CE1A81">
      <w:pPr>
        <w:ind w:firstLineChars="700" w:firstLine="1400"/>
        <w:rPr>
          <w:rFonts w:ascii="Arial" w:hAnsi="Arial" w:cs="Arial"/>
          <w:sz w:val="20"/>
          <w:szCs w:val="20"/>
          <w:lang w:eastAsia="zh-CN"/>
        </w:rPr>
      </w:pPr>
      <w:r>
        <w:rPr>
          <w:rFonts w:ascii="Arial" w:hAnsi="Arial" w:cs="Arial"/>
          <w:sz w:val="20"/>
          <w:szCs w:val="20"/>
          <w:lang w:eastAsia="zh-CN"/>
        </w:rPr>
        <w:t>1.</w:t>
      </w:r>
      <w:r>
        <w:rPr>
          <w:rFonts w:ascii="Arial" w:hAnsi="Arial" w:cs="Arial" w:hint="eastAsia"/>
          <w:sz w:val="20"/>
          <w:szCs w:val="20"/>
          <w:lang w:eastAsia="zh-CN"/>
        </w:rPr>
        <w:t xml:space="preserve"> </w:t>
      </w:r>
      <w:r w:rsidRPr="003321F8">
        <w:rPr>
          <w:rFonts w:ascii="Arial" w:hAnsi="Arial" w:cs="Arial"/>
          <w:bCs/>
          <w:sz w:val="20"/>
          <w:szCs w:val="20"/>
        </w:rPr>
        <w:t>Переключатель позиций «Вкл/Выкл»</w:t>
      </w:r>
      <w:r>
        <w:rPr>
          <w:rFonts w:ascii="Arial" w:hAnsi="Arial" w:cs="Arial"/>
          <w:bCs/>
          <w:sz w:val="20"/>
          <w:szCs w:val="20"/>
        </w:rPr>
        <w:t>.</w:t>
      </w:r>
      <w:r w:rsidRPr="003321F8">
        <w:rPr>
          <w:rFonts w:ascii="Arial" w:hAnsi="Arial" w:cs="Arial"/>
          <w:bCs/>
          <w:sz w:val="20"/>
          <w:szCs w:val="20"/>
        </w:rPr>
        <w:t xml:space="preserve"> </w:t>
      </w:r>
    </w:p>
    <w:p w:rsidR="00CE1A81" w:rsidRPr="003321F8" w:rsidRDefault="00CE1A81" w:rsidP="00CE1A81">
      <w:pPr>
        <w:shd w:val="clear" w:color="auto" w:fill="FFFFFF"/>
        <w:adjustRightInd w:val="0"/>
        <w:ind w:firstLineChars="700" w:firstLine="1400"/>
        <w:rPr>
          <w:rFonts w:ascii="Arial" w:hAnsi="Arial" w:cs="Arial"/>
          <w:bCs/>
          <w:sz w:val="20"/>
          <w:szCs w:val="20"/>
        </w:rPr>
      </w:pPr>
      <w:r w:rsidRPr="003321F8">
        <w:rPr>
          <w:rFonts w:ascii="Arial" w:hAnsi="Arial" w:cs="Arial" w:hint="eastAsia"/>
          <w:bCs/>
          <w:sz w:val="20"/>
          <w:szCs w:val="20"/>
          <w:lang w:eastAsia="zh-CN"/>
        </w:rPr>
        <w:t>2</w:t>
      </w:r>
      <w:r w:rsidRPr="003321F8">
        <w:rPr>
          <w:rFonts w:ascii="Arial" w:hAnsi="Arial" w:cs="Arial"/>
          <w:bCs/>
          <w:sz w:val="20"/>
          <w:szCs w:val="20"/>
          <w:lang w:eastAsia="zh-CN"/>
        </w:rPr>
        <w:t>.</w:t>
      </w:r>
      <w:r w:rsidRPr="003321F8">
        <w:rPr>
          <w:rFonts w:ascii="Arial" w:hAnsi="Arial" w:cs="Arial" w:hint="eastAsia"/>
          <w:bCs/>
          <w:sz w:val="20"/>
          <w:szCs w:val="20"/>
          <w:lang w:eastAsia="zh-CN"/>
        </w:rPr>
        <w:t xml:space="preserve"> </w:t>
      </w:r>
      <w:r w:rsidRPr="003321F8">
        <w:rPr>
          <w:rFonts w:ascii="Arial" w:hAnsi="Arial" w:cs="Arial"/>
          <w:bCs/>
          <w:sz w:val="20"/>
          <w:szCs w:val="20"/>
        </w:rPr>
        <w:t>Быстросъемный защитный кожух</w:t>
      </w:r>
      <w:r>
        <w:rPr>
          <w:rFonts w:ascii="Arial" w:hAnsi="Arial" w:cs="Arial"/>
          <w:bCs/>
          <w:sz w:val="20"/>
          <w:szCs w:val="20"/>
        </w:rPr>
        <w:t>.</w:t>
      </w:r>
    </w:p>
    <w:p w:rsidR="00CE1A81" w:rsidRPr="003321F8" w:rsidRDefault="00CE1A81" w:rsidP="00CE1A81">
      <w:pPr>
        <w:shd w:val="clear" w:color="auto" w:fill="FFFFFF"/>
        <w:adjustRightInd w:val="0"/>
        <w:ind w:firstLineChars="700" w:firstLine="1400"/>
        <w:rPr>
          <w:rFonts w:ascii="Arial" w:hAnsi="Arial" w:cs="Arial"/>
          <w:bCs/>
          <w:sz w:val="20"/>
          <w:szCs w:val="20"/>
        </w:rPr>
      </w:pPr>
      <w:r w:rsidRPr="003321F8">
        <w:rPr>
          <w:rFonts w:ascii="Arial" w:hAnsi="Arial" w:cs="Arial" w:hint="eastAsia"/>
          <w:bCs/>
          <w:sz w:val="20"/>
          <w:szCs w:val="20"/>
          <w:lang w:eastAsia="zh-CN"/>
        </w:rPr>
        <w:t>3</w:t>
      </w:r>
      <w:r w:rsidRPr="003321F8">
        <w:rPr>
          <w:rFonts w:ascii="Arial" w:hAnsi="Arial" w:cs="Arial"/>
          <w:bCs/>
          <w:sz w:val="20"/>
          <w:szCs w:val="20"/>
          <w:lang w:eastAsia="zh-CN"/>
        </w:rPr>
        <w:t>.</w:t>
      </w:r>
      <w:r w:rsidRPr="003321F8">
        <w:rPr>
          <w:rFonts w:ascii="Arial" w:hAnsi="Arial" w:cs="Arial" w:hint="eastAsia"/>
          <w:bCs/>
          <w:sz w:val="20"/>
          <w:szCs w:val="20"/>
          <w:lang w:eastAsia="zh-CN"/>
        </w:rPr>
        <w:t xml:space="preserve"> </w:t>
      </w:r>
      <w:r w:rsidRPr="003321F8">
        <w:rPr>
          <w:rFonts w:ascii="Arial" w:hAnsi="Arial" w:cs="Arial"/>
          <w:bCs/>
          <w:sz w:val="20"/>
          <w:szCs w:val="20"/>
        </w:rPr>
        <w:t>Боковая рукоятка</w:t>
      </w:r>
      <w:r>
        <w:rPr>
          <w:rFonts w:ascii="Arial" w:hAnsi="Arial" w:cs="Arial"/>
          <w:bCs/>
          <w:sz w:val="20"/>
          <w:szCs w:val="20"/>
        </w:rPr>
        <w:t>.</w:t>
      </w:r>
    </w:p>
    <w:p w:rsidR="00CE1A81" w:rsidRPr="003321F8" w:rsidRDefault="00CE1A81" w:rsidP="00CE1A81">
      <w:pPr>
        <w:shd w:val="clear" w:color="auto" w:fill="FFFFFF"/>
        <w:adjustRightInd w:val="0"/>
        <w:ind w:firstLineChars="700" w:firstLine="1400"/>
        <w:rPr>
          <w:rFonts w:ascii="Arial" w:hAnsi="Arial" w:cs="Arial"/>
          <w:bCs/>
          <w:sz w:val="20"/>
          <w:szCs w:val="20"/>
        </w:rPr>
      </w:pPr>
      <w:r w:rsidRPr="003321F8">
        <w:rPr>
          <w:rFonts w:ascii="Arial" w:hAnsi="Arial" w:cs="Arial" w:hint="eastAsia"/>
          <w:bCs/>
          <w:sz w:val="20"/>
          <w:szCs w:val="20"/>
          <w:lang w:eastAsia="zh-CN"/>
        </w:rPr>
        <w:t>4</w:t>
      </w:r>
      <w:r w:rsidRPr="003321F8">
        <w:rPr>
          <w:rFonts w:ascii="Arial" w:hAnsi="Arial" w:cs="Arial"/>
          <w:bCs/>
          <w:sz w:val="20"/>
          <w:szCs w:val="20"/>
          <w:lang w:eastAsia="zh-CN"/>
        </w:rPr>
        <w:t>.</w:t>
      </w:r>
      <w:r w:rsidRPr="003321F8">
        <w:rPr>
          <w:rFonts w:ascii="Arial" w:hAnsi="Arial" w:cs="Arial" w:hint="eastAsia"/>
          <w:bCs/>
          <w:sz w:val="20"/>
          <w:szCs w:val="20"/>
          <w:lang w:eastAsia="zh-CN"/>
        </w:rPr>
        <w:t xml:space="preserve"> </w:t>
      </w:r>
      <w:r w:rsidRPr="003321F8">
        <w:rPr>
          <w:rFonts w:ascii="Arial" w:hAnsi="Arial" w:cs="Arial"/>
          <w:bCs/>
          <w:sz w:val="20"/>
          <w:szCs w:val="20"/>
        </w:rPr>
        <w:t>Отрезной диск</w:t>
      </w:r>
      <w:r>
        <w:rPr>
          <w:rFonts w:ascii="Arial" w:hAnsi="Arial" w:cs="Arial"/>
          <w:bCs/>
          <w:sz w:val="20"/>
          <w:szCs w:val="20"/>
        </w:rPr>
        <w:t>.</w:t>
      </w:r>
    </w:p>
    <w:p w:rsidR="00CE1A81" w:rsidRPr="003321F8" w:rsidRDefault="00CE1A81" w:rsidP="00CE1A81">
      <w:pPr>
        <w:ind w:firstLineChars="700" w:firstLine="1400"/>
        <w:rPr>
          <w:rFonts w:ascii="Arial" w:hAnsi="Arial" w:cs="Arial"/>
          <w:bCs/>
          <w:sz w:val="20"/>
          <w:szCs w:val="20"/>
          <w:lang w:eastAsia="zh-CN"/>
        </w:rPr>
      </w:pPr>
      <w:r w:rsidRPr="003321F8">
        <w:rPr>
          <w:rFonts w:ascii="Arial" w:hAnsi="Arial" w:cs="Arial" w:hint="eastAsia"/>
          <w:bCs/>
          <w:sz w:val="20"/>
          <w:szCs w:val="20"/>
          <w:lang w:eastAsia="zh-CN"/>
        </w:rPr>
        <w:t>5</w:t>
      </w:r>
      <w:r w:rsidRPr="003321F8">
        <w:rPr>
          <w:rFonts w:ascii="Arial" w:hAnsi="Arial" w:cs="Arial"/>
          <w:bCs/>
          <w:sz w:val="20"/>
          <w:szCs w:val="20"/>
          <w:lang w:eastAsia="zh-CN"/>
        </w:rPr>
        <w:t>.</w:t>
      </w:r>
      <w:r w:rsidRPr="003321F8">
        <w:rPr>
          <w:rFonts w:ascii="Arial" w:hAnsi="Arial" w:cs="Arial" w:hint="eastAsia"/>
          <w:bCs/>
          <w:sz w:val="20"/>
          <w:szCs w:val="20"/>
          <w:lang w:eastAsia="zh-CN"/>
        </w:rPr>
        <w:t xml:space="preserve"> </w:t>
      </w:r>
      <w:r w:rsidRPr="003321F8">
        <w:rPr>
          <w:rFonts w:ascii="Arial" w:hAnsi="Arial" w:cs="Arial"/>
          <w:bCs/>
          <w:sz w:val="20"/>
          <w:szCs w:val="20"/>
        </w:rPr>
        <w:t>Кнопка блокировки шпинделя</w:t>
      </w:r>
      <w:r>
        <w:rPr>
          <w:rFonts w:ascii="Arial" w:hAnsi="Arial" w:cs="Arial"/>
          <w:bCs/>
          <w:sz w:val="20"/>
          <w:szCs w:val="20"/>
        </w:rPr>
        <w:t>.</w:t>
      </w:r>
      <w:r w:rsidRPr="003321F8">
        <w:rPr>
          <w:rFonts w:ascii="Arial" w:hAnsi="Arial" w:cs="Arial" w:hint="eastAsia"/>
          <w:bCs/>
          <w:sz w:val="20"/>
          <w:szCs w:val="20"/>
          <w:lang w:eastAsia="zh-CN"/>
        </w:rPr>
        <w:t xml:space="preserve"> </w:t>
      </w:r>
    </w:p>
    <w:p w:rsidR="00CE1A81" w:rsidRDefault="00CE1A81" w:rsidP="00CE1A81">
      <w:pPr>
        <w:ind w:firstLineChars="700" w:firstLine="1400"/>
        <w:rPr>
          <w:rFonts w:ascii="Arial" w:eastAsiaTheme="minorEastAsia" w:hAnsi="Arial" w:cs="Arial"/>
          <w:bCs/>
          <w:sz w:val="20"/>
          <w:szCs w:val="20"/>
          <w:lang w:eastAsia="zh-CN"/>
        </w:rPr>
      </w:pPr>
      <w:r w:rsidRPr="003321F8">
        <w:rPr>
          <w:rFonts w:ascii="Arial" w:hAnsi="Arial" w:cs="Arial" w:hint="eastAsia"/>
          <w:bCs/>
          <w:sz w:val="20"/>
          <w:szCs w:val="20"/>
          <w:lang w:eastAsia="zh-CN"/>
        </w:rPr>
        <w:t xml:space="preserve">6. </w:t>
      </w:r>
      <w:r w:rsidRPr="003321F8">
        <w:rPr>
          <w:rFonts w:ascii="Arial" w:hAnsi="Arial" w:cs="Arial"/>
          <w:bCs/>
          <w:sz w:val="20"/>
          <w:szCs w:val="20"/>
          <w:lang w:eastAsia="zh-CN"/>
        </w:rPr>
        <w:t>Регулятор скорости вращения</w:t>
      </w:r>
    </w:p>
    <w:p w:rsidR="00CE1A81" w:rsidRDefault="00CE1A81" w:rsidP="00CE1A81">
      <w:pPr>
        <w:ind w:firstLineChars="700" w:firstLine="1400"/>
        <w:rPr>
          <w:rFonts w:ascii="Arial" w:hAnsi="Arial" w:cs="Arial"/>
          <w:bCs/>
          <w:sz w:val="20"/>
          <w:szCs w:val="20"/>
          <w:lang w:eastAsia="zh-CN"/>
        </w:rPr>
      </w:pPr>
      <w:r w:rsidRPr="003321F8">
        <w:rPr>
          <w:rFonts w:ascii="Arial" w:hAnsi="Arial" w:cs="Arial" w:hint="eastAsia"/>
          <w:bCs/>
          <w:sz w:val="20"/>
          <w:szCs w:val="20"/>
          <w:lang w:eastAsia="zh-CN"/>
        </w:rPr>
        <w:t>7.</w:t>
      </w:r>
      <w:r w:rsidRPr="003321F8">
        <w:rPr>
          <w:rFonts w:ascii="Arial" w:hAnsi="Arial" w:cs="Arial"/>
          <w:bCs/>
          <w:sz w:val="20"/>
          <w:szCs w:val="20"/>
          <w:lang w:eastAsia="zh-CN"/>
        </w:rPr>
        <w:t xml:space="preserve"> Фиксатор защитного кожуха</w:t>
      </w:r>
      <w:r>
        <w:rPr>
          <w:rFonts w:ascii="Arial" w:hAnsi="Arial" w:cs="Arial"/>
          <w:bCs/>
          <w:sz w:val="20"/>
          <w:szCs w:val="20"/>
          <w:lang w:eastAsia="zh-CN"/>
        </w:rPr>
        <w:t>.</w:t>
      </w:r>
    </w:p>
    <w:p w:rsidR="00CE1A81" w:rsidRDefault="00CE1A81" w:rsidP="00CE1A81">
      <w:pPr>
        <w:tabs>
          <w:tab w:val="left" w:pos="10585"/>
        </w:tabs>
        <w:spacing w:line="372" w:lineRule="auto"/>
        <w:ind w:left="720" w:right="686"/>
        <w:rPr>
          <w:rFonts w:ascii="Arial" w:eastAsiaTheme="minorEastAsia" w:hAnsi="Arial" w:cs="Arial"/>
          <w:b/>
          <w:sz w:val="20"/>
          <w:szCs w:val="20"/>
          <w:lang w:eastAsia="zh-CN"/>
        </w:rPr>
      </w:pPr>
    </w:p>
    <w:p w:rsidR="00CE1A81" w:rsidRDefault="00CE1A81" w:rsidP="00CE1A81">
      <w:pPr>
        <w:tabs>
          <w:tab w:val="left" w:pos="10585"/>
        </w:tabs>
        <w:spacing w:line="372" w:lineRule="auto"/>
        <w:ind w:left="720" w:right="686"/>
        <w:rPr>
          <w:rFonts w:ascii="Arial" w:eastAsiaTheme="minorEastAsia" w:hAnsi="Arial" w:cs="Arial"/>
          <w:b/>
          <w:sz w:val="20"/>
          <w:szCs w:val="20"/>
          <w:lang w:eastAsia="zh-CN"/>
        </w:rPr>
      </w:pPr>
    </w:p>
    <w:p w:rsidR="00CE1A81" w:rsidRDefault="00CE1A81" w:rsidP="00CE1A81">
      <w:pPr>
        <w:tabs>
          <w:tab w:val="left" w:pos="10585"/>
        </w:tabs>
        <w:spacing w:line="372" w:lineRule="auto"/>
        <w:ind w:left="720" w:right="686"/>
        <w:rPr>
          <w:rFonts w:ascii="Arial" w:eastAsiaTheme="minorEastAsia" w:hAnsi="Arial" w:cs="Arial"/>
          <w:b/>
          <w:sz w:val="20"/>
          <w:szCs w:val="20"/>
          <w:lang w:eastAsia="zh-CN"/>
        </w:rPr>
      </w:pPr>
    </w:p>
    <w:p w:rsidR="00CE1A81" w:rsidRPr="00ED24D8" w:rsidRDefault="00CE1A81" w:rsidP="00CE1A81">
      <w:pPr>
        <w:tabs>
          <w:tab w:val="left" w:pos="10585"/>
        </w:tabs>
        <w:spacing w:line="372" w:lineRule="auto"/>
        <w:ind w:left="720" w:right="686"/>
        <w:rPr>
          <w:rFonts w:ascii="Arial" w:hAnsi="Arial" w:cs="Arial"/>
          <w:b/>
          <w:sz w:val="20"/>
          <w:szCs w:val="20"/>
        </w:rPr>
      </w:pPr>
      <w:r w:rsidRPr="00ED24D8">
        <w:rPr>
          <w:rFonts w:ascii="Arial" w:hAnsi="Arial" w:cs="Arial"/>
          <w:b/>
          <w:sz w:val="20"/>
          <w:szCs w:val="20"/>
        </w:rPr>
        <w:t>Комплектность поставки.</w:t>
      </w:r>
    </w:p>
    <w:p w:rsidR="00CE1A81" w:rsidRDefault="00CE1A81" w:rsidP="00CE1A81">
      <w:pPr>
        <w:widowControl/>
        <w:autoSpaceDE/>
        <w:autoSpaceDN/>
        <w:ind w:leftChars="327" w:left="719" w:firstLineChars="250" w:firstLine="500"/>
        <w:rPr>
          <w:rFonts w:ascii="Arial" w:hAnsi="Arial" w:cs="Arial"/>
          <w:sz w:val="20"/>
          <w:szCs w:val="20"/>
          <w:lang w:eastAsia="zh-CN"/>
        </w:rPr>
      </w:pPr>
      <w:bookmarkStart w:id="0" w:name="OLE_LINK5"/>
      <w:bookmarkStart w:id="1" w:name="OLE_LINK6"/>
      <w:r>
        <w:rPr>
          <w:rFonts w:ascii="Arial" w:eastAsiaTheme="minorEastAsia" w:hAnsi="Arial" w:cs="Arial" w:hint="eastAsia"/>
          <w:sz w:val="20"/>
          <w:szCs w:val="20"/>
          <w:lang w:eastAsia="zh-CN"/>
        </w:rPr>
        <w:t>1.</w:t>
      </w:r>
      <w:r>
        <w:rPr>
          <w:rFonts w:ascii="Arial" w:hAnsi="Arial" w:cs="Arial"/>
          <w:sz w:val="20"/>
          <w:szCs w:val="20"/>
          <w:lang w:eastAsia="zh-CN"/>
        </w:rPr>
        <w:t>Быстросъемный защитный кожух</w:t>
      </w:r>
      <w:r>
        <w:rPr>
          <w:rFonts w:ascii="Arial" w:hAnsi="Arial" w:cs="Arial"/>
          <w:sz w:val="20"/>
          <w:szCs w:val="20"/>
          <w:lang w:val="de-DE" w:eastAsia="zh-CN"/>
        </w:rPr>
        <w:t xml:space="preserve"> </w:t>
      </w:r>
      <w:r>
        <w:rPr>
          <w:rFonts w:ascii="Arial" w:hAnsi="Arial" w:cs="Arial"/>
          <w:sz w:val="20"/>
          <w:szCs w:val="20"/>
          <w:lang w:eastAsia="zh-CN"/>
        </w:rPr>
        <w:t>– 1шт.</w:t>
      </w:r>
      <w:r>
        <w:rPr>
          <w:rFonts w:ascii="Arial" w:hAnsi="Arial" w:cs="Arial"/>
          <w:sz w:val="20"/>
          <w:szCs w:val="20"/>
          <w:lang w:val="de-DE" w:eastAsia="zh-CN"/>
        </w:rPr>
        <w:t xml:space="preserve"> </w:t>
      </w:r>
    </w:p>
    <w:p w:rsidR="00CE1A81" w:rsidRDefault="00CE1A81" w:rsidP="00CE1A81">
      <w:pPr>
        <w:widowControl/>
        <w:autoSpaceDE/>
        <w:autoSpaceDN/>
        <w:ind w:leftChars="327" w:left="719" w:firstLineChars="250" w:firstLine="500"/>
        <w:rPr>
          <w:rFonts w:ascii="Arial" w:hAnsi="Arial" w:cs="Arial"/>
          <w:sz w:val="20"/>
          <w:szCs w:val="20"/>
          <w:lang w:val="de-DE" w:eastAsia="zh-CN"/>
        </w:rPr>
      </w:pPr>
      <w:r>
        <w:rPr>
          <w:rFonts w:ascii="Arial" w:eastAsiaTheme="minorEastAsia" w:hAnsi="Arial" w:cs="Arial" w:hint="eastAsia"/>
          <w:sz w:val="20"/>
          <w:szCs w:val="20"/>
          <w:lang w:eastAsia="zh-CN"/>
        </w:rPr>
        <w:t>2.</w:t>
      </w:r>
      <w:r>
        <w:rPr>
          <w:rFonts w:ascii="Arial" w:hAnsi="Arial" w:cs="Arial"/>
          <w:sz w:val="20"/>
          <w:szCs w:val="20"/>
          <w:lang w:eastAsia="zh-CN"/>
        </w:rPr>
        <w:t>Боковая рукоятка</w:t>
      </w:r>
      <w:r>
        <w:rPr>
          <w:rFonts w:ascii="Arial" w:hAnsi="Arial" w:cs="Arial"/>
          <w:sz w:val="20"/>
          <w:szCs w:val="20"/>
          <w:lang w:val="de-DE" w:eastAsia="zh-CN"/>
        </w:rPr>
        <w:t xml:space="preserve"> </w:t>
      </w:r>
      <w:r>
        <w:rPr>
          <w:rFonts w:ascii="Arial" w:hAnsi="Arial" w:cs="Arial"/>
          <w:sz w:val="20"/>
          <w:szCs w:val="20"/>
          <w:lang w:eastAsia="zh-CN"/>
        </w:rPr>
        <w:t>-1шт.</w:t>
      </w:r>
    </w:p>
    <w:p w:rsidR="00CE1A81" w:rsidRDefault="00CE1A81" w:rsidP="00CE1A81">
      <w:pPr>
        <w:widowControl/>
        <w:autoSpaceDE/>
        <w:autoSpaceDN/>
        <w:ind w:leftChars="327" w:left="719" w:firstLineChars="250" w:firstLine="500"/>
        <w:rPr>
          <w:rFonts w:ascii="Arial" w:hAnsi="Arial" w:cs="Arial"/>
          <w:sz w:val="20"/>
          <w:szCs w:val="20"/>
          <w:lang w:eastAsia="zh-CN"/>
        </w:rPr>
      </w:pPr>
      <w:r>
        <w:rPr>
          <w:rFonts w:ascii="Arial" w:eastAsiaTheme="minorEastAsia" w:hAnsi="Arial" w:cs="Arial" w:hint="eastAsia"/>
          <w:sz w:val="20"/>
          <w:szCs w:val="20"/>
          <w:lang w:eastAsia="zh-CN"/>
        </w:rPr>
        <w:t>3.</w:t>
      </w:r>
      <w:r>
        <w:rPr>
          <w:rFonts w:ascii="Arial" w:hAnsi="Arial" w:cs="Arial"/>
          <w:sz w:val="20"/>
          <w:szCs w:val="20"/>
          <w:lang w:eastAsia="zh-CN"/>
        </w:rPr>
        <w:t>Г</w:t>
      </w:r>
      <w:r w:rsidRPr="004168C6">
        <w:rPr>
          <w:rFonts w:ascii="Arial" w:hAnsi="Arial" w:cs="Arial"/>
          <w:sz w:val="20"/>
          <w:szCs w:val="20"/>
          <w:lang w:eastAsia="zh-CN"/>
        </w:rPr>
        <w:t>аечный ключ -1шт.</w:t>
      </w:r>
    </w:p>
    <w:p w:rsidR="00CE1A81" w:rsidRDefault="00DE5208" w:rsidP="00CE1A81">
      <w:pPr>
        <w:widowControl/>
        <w:autoSpaceDE/>
        <w:autoSpaceDN/>
        <w:ind w:leftChars="327" w:left="719" w:firstLineChars="250" w:firstLine="502"/>
        <w:rPr>
          <w:rFonts w:ascii="Arial" w:eastAsiaTheme="minorEastAsia" w:hAnsi="Arial" w:cs="Arial"/>
          <w:color w:val="000000"/>
          <w:sz w:val="20"/>
          <w:szCs w:val="20"/>
          <w:lang w:eastAsia="zh-CN"/>
        </w:rPr>
      </w:pPr>
      <w:r>
        <w:rPr>
          <w:rFonts w:ascii="Arial" w:hAnsi="Arial" w:cs="Arial"/>
          <w:b/>
          <w:noProof/>
          <w:sz w:val="20"/>
          <w:szCs w:val="20"/>
          <w:lang w:bidi="ar-SA"/>
        </w:rPr>
        <w:drawing>
          <wp:anchor distT="0" distB="0" distL="114300" distR="114300" simplePos="0" relativeHeight="251741184" behindDoc="0" locked="0" layoutInCell="1" allowOverlap="1">
            <wp:simplePos x="0" y="0"/>
            <wp:positionH relativeFrom="column">
              <wp:posOffset>3660775</wp:posOffset>
            </wp:positionH>
            <wp:positionV relativeFrom="paragraph">
              <wp:posOffset>50800</wp:posOffset>
            </wp:positionV>
            <wp:extent cx="3238500" cy="1162050"/>
            <wp:effectExtent l="19050" t="0" r="0" b="0"/>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3238500" cy="1162050"/>
                    </a:xfrm>
                    <a:prstGeom prst="rect">
                      <a:avLst/>
                    </a:prstGeom>
                    <a:noFill/>
                    <a:ln w="9525">
                      <a:noFill/>
                      <a:miter lim="800000"/>
                      <a:headEnd/>
                      <a:tailEnd/>
                    </a:ln>
                  </pic:spPr>
                </pic:pic>
              </a:graphicData>
            </a:graphic>
          </wp:anchor>
        </w:drawing>
      </w:r>
      <w:r w:rsidR="00CE1A81">
        <w:rPr>
          <w:rFonts w:ascii="Arial" w:eastAsiaTheme="minorEastAsia" w:hAnsi="Arial" w:cs="Arial" w:hint="eastAsia"/>
          <w:color w:val="000000"/>
          <w:sz w:val="20"/>
          <w:szCs w:val="20"/>
          <w:lang w:eastAsia="zh-CN"/>
        </w:rPr>
        <w:t>4.</w:t>
      </w:r>
      <w:r>
        <w:rPr>
          <w:rFonts w:ascii="Arial" w:hAnsi="Arial" w:cs="Arial"/>
          <w:color w:val="000000"/>
          <w:sz w:val="20"/>
          <w:szCs w:val="20"/>
        </w:rPr>
        <w:t>Р</w:t>
      </w:r>
      <w:r w:rsidR="00CE1A81" w:rsidRPr="00BE01D1">
        <w:rPr>
          <w:rFonts w:ascii="Arial" w:hAnsi="Arial" w:cs="Arial"/>
          <w:color w:val="000000"/>
          <w:sz w:val="20"/>
          <w:szCs w:val="20"/>
        </w:rPr>
        <w:t xml:space="preserve">азметочный карандаш с твердосплавным </w:t>
      </w:r>
    </w:p>
    <w:p w:rsidR="00CE1A81" w:rsidRPr="00BE01D1" w:rsidRDefault="00DE5208" w:rsidP="00CE1A81">
      <w:pPr>
        <w:widowControl/>
        <w:autoSpaceDE/>
        <w:autoSpaceDN/>
        <w:ind w:leftChars="327" w:left="719" w:firstLineChars="350" w:firstLine="700"/>
        <w:rPr>
          <w:rFonts w:ascii="Arial" w:hAnsi="Arial" w:cs="Arial"/>
          <w:color w:val="000000"/>
          <w:sz w:val="20"/>
          <w:szCs w:val="20"/>
        </w:rPr>
      </w:pPr>
      <w:r>
        <w:rPr>
          <w:rFonts w:ascii="Arial" w:hAnsi="Arial" w:cs="Arial"/>
          <w:color w:val="000000"/>
          <w:sz w:val="20"/>
          <w:szCs w:val="20"/>
        </w:rPr>
        <w:t>н</w:t>
      </w:r>
      <w:r w:rsidR="00CE1A81" w:rsidRPr="00BE01D1">
        <w:rPr>
          <w:rFonts w:ascii="Arial" w:hAnsi="Arial" w:cs="Arial"/>
          <w:color w:val="000000"/>
          <w:sz w:val="20"/>
          <w:szCs w:val="20"/>
        </w:rPr>
        <w:t>аконечником</w:t>
      </w:r>
      <w:r>
        <w:rPr>
          <w:rFonts w:ascii="Arial" w:hAnsi="Arial" w:cs="Arial"/>
          <w:color w:val="000000"/>
          <w:sz w:val="20"/>
          <w:szCs w:val="20"/>
        </w:rPr>
        <w:t>- 1шт.</w:t>
      </w:r>
      <w:r w:rsidR="00CE1A81" w:rsidRPr="00BE01D1">
        <w:rPr>
          <w:rFonts w:ascii="Arial" w:hAnsi="Arial" w:cs="Arial"/>
          <w:color w:val="000000"/>
          <w:sz w:val="20"/>
          <w:szCs w:val="20"/>
        </w:rPr>
        <w:t xml:space="preserve"> </w:t>
      </w:r>
    </w:p>
    <w:p w:rsidR="00CE1A81" w:rsidRPr="00CE1A81" w:rsidRDefault="00CE1A81" w:rsidP="00CE1A81">
      <w:pPr>
        <w:widowControl/>
        <w:autoSpaceDE/>
        <w:autoSpaceDN/>
        <w:ind w:leftChars="327" w:left="719" w:firstLineChars="250" w:firstLine="500"/>
        <w:rPr>
          <w:rFonts w:ascii="Arial" w:eastAsiaTheme="minorEastAsia" w:hAnsi="Arial" w:cs="Arial"/>
          <w:color w:val="000000"/>
          <w:sz w:val="20"/>
          <w:szCs w:val="20"/>
          <w:lang w:eastAsia="zh-CN"/>
        </w:rPr>
      </w:pPr>
      <w:r>
        <w:rPr>
          <w:rFonts w:ascii="Arial" w:eastAsiaTheme="minorEastAsia" w:hAnsi="Arial" w:cs="Arial" w:hint="eastAsia"/>
          <w:color w:val="000000"/>
          <w:sz w:val="20"/>
          <w:szCs w:val="20"/>
          <w:lang w:eastAsia="zh-CN"/>
        </w:rPr>
        <w:t>5.</w:t>
      </w:r>
      <w:r w:rsidR="00DE5208">
        <w:rPr>
          <w:rFonts w:ascii="Arial" w:hAnsi="Arial" w:cs="Arial"/>
          <w:color w:val="000000"/>
          <w:sz w:val="20"/>
          <w:szCs w:val="20"/>
        </w:rPr>
        <w:t>А</w:t>
      </w:r>
      <w:r w:rsidRPr="00BE01D1">
        <w:rPr>
          <w:rFonts w:ascii="Arial" w:hAnsi="Arial" w:cs="Arial"/>
          <w:color w:val="000000"/>
          <w:sz w:val="20"/>
          <w:szCs w:val="20"/>
        </w:rPr>
        <w:t>бразивный диск</w:t>
      </w:r>
      <w:bookmarkEnd w:id="0"/>
      <w:bookmarkEnd w:id="1"/>
      <w:r w:rsidR="00DE5208">
        <w:rPr>
          <w:rFonts w:ascii="Arial" w:hAnsi="Arial" w:cs="Arial"/>
          <w:color w:val="000000"/>
          <w:sz w:val="20"/>
          <w:szCs w:val="20"/>
        </w:rPr>
        <w:t>- 1шт.</w:t>
      </w:r>
    </w:p>
    <w:p w:rsidR="00931818" w:rsidRDefault="00931818" w:rsidP="00136954">
      <w:pPr>
        <w:spacing w:before="101"/>
        <w:ind w:firstLineChars="300" w:firstLine="723"/>
        <w:outlineLvl w:val="0"/>
        <w:rPr>
          <w:rFonts w:ascii="Arial" w:eastAsiaTheme="minorEastAsia" w:hAnsi="Arial" w:cs="Arial"/>
          <w:b/>
          <w:color w:val="808080" w:themeColor="background1" w:themeShade="80"/>
          <w:sz w:val="24"/>
          <w:szCs w:val="24"/>
          <w:lang w:eastAsia="zh-CN"/>
        </w:rPr>
      </w:pPr>
    </w:p>
    <w:p w:rsidR="00CE1A81" w:rsidRDefault="00CE1A81" w:rsidP="00136954">
      <w:pPr>
        <w:spacing w:before="101"/>
        <w:ind w:firstLineChars="300" w:firstLine="723"/>
        <w:outlineLvl w:val="0"/>
        <w:rPr>
          <w:rFonts w:ascii="Arial" w:eastAsiaTheme="minorEastAsia" w:hAnsi="Arial" w:cs="Arial"/>
          <w:b/>
          <w:color w:val="808080" w:themeColor="background1" w:themeShade="80"/>
          <w:sz w:val="24"/>
          <w:szCs w:val="24"/>
          <w:lang w:eastAsia="zh-CN"/>
        </w:rPr>
      </w:pPr>
    </w:p>
    <w:p w:rsidR="00AC3E60" w:rsidRPr="00AA5652" w:rsidRDefault="0046134F" w:rsidP="00AA5652">
      <w:pPr>
        <w:spacing w:before="101"/>
        <w:ind w:firstLineChars="300" w:firstLine="660"/>
        <w:outlineLvl w:val="0"/>
        <w:rPr>
          <w:rFonts w:ascii="Arial" w:eastAsiaTheme="minorEastAsia" w:hAnsi="Arial" w:cs="Arial"/>
          <w:b/>
          <w:noProof/>
          <w:sz w:val="24"/>
          <w:szCs w:val="24"/>
          <w:lang w:eastAsia="zh-CN" w:bidi="ar-SA"/>
        </w:rPr>
      </w:pPr>
      <w:r>
        <w:rPr>
          <w:noProof/>
          <w:lang w:bidi="ar-SA"/>
        </w:rPr>
        <w:pict>
          <v:line id="Прямая соединительная линия 118" o:spid="_x0000_s1050" style="position:absolute;left:0;text-align:left;z-index:251756032;visibility:visible;mso-wrap-distance-top:-8e-5mm;mso-wrap-distance-bottom:-8e-5mm;mso-width-relative:margin" from="247.4pt,40.5pt" to="715.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" strokecolor="#a6a6a6" strokeweight="2.25pt">
            <o:lock v:ext="edit" shapetype="f"/>
          </v:line>
        </w:pict>
      </w:r>
      <w:r w:rsidR="0065413B" w:rsidRPr="0065413B">
        <w:rPr>
          <w:rFonts w:ascii="Arial" w:eastAsia="Arial Narrow" w:hAnsi="Arial" w:cs="Arial"/>
          <w:b/>
          <w:color w:val="808080" w:themeColor="background1" w:themeShade="80"/>
          <w:sz w:val="24"/>
          <w:szCs w:val="24"/>
        </w:rPr>
        <w:t>ТЕХНИЧЕСКИЕ ХАРАКТЕРИСТИКИ.</w:t>
      </w:r>
      <w:r w:rsidR="0065413B" w:rsidRPr="0065413B">
        <w:rPr>
          <w:rFonts w:ascii="Arial" w:eastAsia="Arial Narrow" w:hAnsi="Arial" w:cs="Arial"/>
          <w:b/>
          <w:noProof/>
          <w:sz w:val="24"/>
          <w:szCs w:val="24"/>
          <w:lang w:bidi="ar-SA"/>
        </w:rPr>
        <w:t xml:space="preserve"> </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136"/>
        <w:gridCol w:w="3427"/>
      </w:tblGrid>
      <w:tr w:rsidR="00A659BE" w:rsidRPr="00DC3B57" w:rsidTr="00063950">
        <w:trPr>
          <w:trHeight w:val="348"/>
          <w:jc w:val="center"/>
        </w:trPr>
        <w:tc>
          <w:tcPr>
            <w:tcW w:w="6136" w:type="dxa"/>
            <w:shd w:val="clear" w:color="auto" w:fill="D9D9D9" w:themeFill="background1" w:themeFillShade="D9"/>
            <w:tcMar>
              <w:top w:w="100" w:type="dxa"/>
              <w:left w:w="100" w:type="dxa"/>
              <w:bottom w:w="100" w:type="dxa"/>
              <w:right w:w="100" w:type="dxa"/>
            </w:tcMar>
          </w:tcPr>
          <w:p w:rsidR="00410D3D" w:rsidRPr="00DC3B57" w:rsidRDefault="00410D3D" w:rsidP="00690677">
            <w:pPr>
              <w:rPr>
                <w:sz w:val="20"/>
              </w:rPr>
            </w:pPr>
            <w:r w:rsidRPr="00DC3B57">
              <w:rPr>
                <w:sz w:val="20"/>
              </w:rPr>
              <w:t>Характеристики</w:t>
            </w:r>
            <w:r w:rsidR="00690677">
              <w:rPr>
                <w:sz w:val="20"/>
              </w:rPr>
              <w:t>.</w:t>
            </w:r>
          </w:p>
        </w:tc>
        <w:tc>
          <w:tcPr>
            <w:tcW w:w="3427" w:type="dxa"/>
            <w:shd w:val="clear" w:color="auto" w:fill="D9D9D9" w:themeFill="background1" w:themeFillShade="D9"/>
            <w:tcMar>
              <w:top w:w="100" w:type="dxa"/>
              <w:left w:w="100" w:type="dxa"/>
              <w:bottom w:w="100" w:type="dxa"/>
              <w:right w:w="100" w:type="dxa"/>
            </w:tcMar>
          </w:tcPr>
          <w:p w:rsidR="00410D3D" w:rsidRPr="00CE1A81" w:rsidRDefault="00AA5652" w:rsidP="00126B93">
            <w:pPr>
              <w:rPr>
                <w:rFonts w:eastAsiaTheme="minorEastAsia"/>
                <w:sz w:val="20"/>
                <w:lang w:eastAsia="zh-CN"/>
              </w:rPr>
            </w:pPr>
            <w:r w:rsidRPr="00AA5652">
              <w:rPr>
                <w:sz w:val="20"/>
              </w:rPr>
              <w:t>HAG</w:t>
            </w:r>
            <w:r w:rsidR="00CE1A81">
              <w:rPr>
                <w:rFonts w:eastAsiaTheme="minorEastAsia" w:hint="eastAsia"/>
                <w:sz w:val="20"/>
                <w:lang w:eastAsia="zh-CN"/>
              </w:rPr>
              <w:t>9012TE</w:t>
            </w:r>
          </w:p>
        </w:tc>
      </w:tr>
      <w:tr w:rsidR="00F62C30" w:rsidRPr="00DC3B57" w:rsidTr="00063950">
        <w:trPr>
          <w:trHeight w:val="118"/>
          <w:jc w:val="center"/>
        </w:trPr>
        <w:tc>
          <w:tcPr>
            <w:tcW w:w="6136" w:type="dxa"/>
            <w:tcMar>
              <w:top w:w="100" w:type="dxa"/>
              <w:left w:w="100" w:type="dxa"/>
              <w:bottom w:w="100" w:type="dxa"/>
              <w:right w:w="100" w:type="dxa"/>
            </w:tcMar>
          </w:tcPr>
          <w:p w:rsidR="00F62C30" w:rsidRPr="00F62C30" w:rsidRDefault="00F62C30" w:rsidP="00690677">
            <w:pPr>
              <w:spacing w:before="200" w:after="40"/>
              <w:ind w:left="40"/>
              <w:rPr>
                <w:rFonts w:ascii="Arial" w:hAnsi="Arial" w:cs="Arial"/>
                <w:sz w:val="20"/>
                <w:szCs w:val="20"/>
              </w:rPr>
            </w:pPr>
            <w:r w:rsidRPr="00F62C30">
              <w:rPr>
                <w:rFonts w:ascii="Arial" w:hAnsi="Arial" w:cs="Arial"/>
                <w:sz w:val="20"/>
                <w:szCs w:val="20"/>
              </w:rPr>
              <w:t>Напряжение/Частота</w:t>
            </w:r>
            <w:r w:rsidR="00690677">
              <w:rPr>
                <w:rFonts w:ascii="Arial" w:hAnsi="Arial" w:cs="Arial"/>
                <w:sz w:val="20"/>
                <w:szCs w:val="20"/>
              </w:rPr>
              <w:t>.</w:t>
            </w:r>
          </w:p>
        </w:tc>
        <w:tc>
          <w:tcPr>
            <w:tcW w:w="3427" w:type="dxa"/>
            <w:tcMar>
              <w:top w:w="100" w:type="dxa"/>
              <w:left w:w="100" w:type="dxa"/>
              <w:bottom w:w="100" w:type="dxa"/>
              <w:right w:w="100" w:type="dxa"/>
            </w:tcMar>
          </w:tcPr>
          <w:p w:rsidR="00F62C30" w:rsidRPr="00F62C30" w:rsidRDefault="00F62C30" w:rsidP="00690677">
            <w:pPr>
              <w:spacing w:before="200" w:after="40"/>
              <w:ind w:left="40"/>
              <w:rPr>
                <w:rFonts w:ascii="Arial" w:hAnsi="Arial" w:cs="Arial"/>
                <w:sz w:val="20"/>
                <w:szCs w:val="20"/>
              </w:rPr>
            </w:pPr>
            <w:r w:rsidRPr="00F62C30">
              <w:rPr>
                <w:rFonts w:ascii="Arial" w:hAnsi="Arial" w:cs="Arial"/>
                <w:sz w:val="20"/>
                <w:szCs w:val="20"/>
              </w:rPr>
              <w:t>220В~ 50 Гц</w:t>
            </w:r>
          </w:p>
        </w:tc>
      </w:tr>
      <w:tr w:rsidR="00F62C30" w:rsidRPr="00DC3B57" w:rsidTr="00063950">
        <w:trPr>
          <w:trHeight w:val="348"/>
          <w:jc w:val="center"/>
        </w:trPr>
        <w:tc>
          <w:tcPr>
            <w:tcW w:w="6136" w:type="dxa"/>
            <w:tcMar>
              <w:top w:w="100" w:type="dxa"/>
              <w:left w:w="100" w:type="dxa"/>
              <w:bottom w:w="100" w:type="dxa"/>
              <w:right w:w="100" w:type="dxa"/>
            </w:tcMar>
          </w:tcPr>
          <w:p w:rsidR="00F62C30" w:rsidRPr="00F62C30" w:rsidRDefault="00F62C30" w:rsidP="00690677">
            <w:pPr>
              <w:spacing w:before="200" w:after="40"/>
              <w:ind w:left="40"/>
              <w:rPr>
                <w:rFonts w:ascii="Arial" w:hAnsi="Arial" w:cs="Arial"/>
                <w:sz w:val="20"/>
                <w:szCs w:val="20"/>
              </w:rPr>
            </w:pPr>
            <w:r w:rsidRPr="00F62C30">
              <w:rPr>
                <w:rFonts w:ascii="Arial" w:hAnsi="Arial" w:cs="Arial"/>
                <w:sz w:val="20"/>
                <w:szCs w:val="20"/>
              </w:rPr>
              <w:t>Номинальная мощность</w:t>
            </w:r>
            <w:r w:rsidR="00690677">
              <w:rPr>
                <w:rFonts w:ascii="Arial" w:hAnsi="Arial" w:cs="Arial"/>
                <w:sz w:val="20"/>
                <w:szCs w:val="20"/>
              </w:rPr>
              <w:t>.</w:t>
            </w:r>
          </w:p>
        </w:tc>
        <w:tc>
          <w:tcPr>
            <w:tcW w:w="3427" w:type="dxa"/>
            <w:tcMar>
              <w:top w:w="100" w:type="dxa"/>
              <w:left w:w="100" w:type="dxa"/>
              <w:bottom w:w="100" w:type="dxa"/>
              <w:right w:w="100" w:type="dxa"/>
            </w:tcMar>
          </w:tcPr>
          <w:p w:rsidR="00F62C30" w:rsidRPr="00F62C30" w:rsidRDefault="00CE1A81" w:rsidP="00AA5652">
            <w:pPr>
              <w:spacing w:before="200" w:after="40"/>
              <w:ind w:left="40"/>
              <w:rPr>
                <w:rFonts w:ascii="Arial" w:hAnsi="Arial" w:cs="Arial"/>
                <w:sz w:val="20"/>
                <w:szCs w:val="20"/>
              </w:rPr>
            </w:pPr>
            <w:r>
              <w:rPr>
                <w:rFonts w:ascii="Arial" w:eastAsiaTheme="minorEastAsia" w:hAnsi="Arial" w:cs="Arial" w:hint="eastAsia"/>
                <w:sz w:val="20"/>
                <w:szCs w:val="20"/>
                <w:lang w:eastAsia="zh-CN"/>
              </w:rPr>
              <w:t>11</w:t>
            </w:r>
            <w:r w:rsidR="00F62C30" w:rsidRPr="00F62C30">
              <w:rPr>
                <w:rFonts w:ascii="Arial" w:hAnsi="Arial" w:cs="Arial"/>
                <w:sz w:val="20"/>
                <w:szCs w:val="20"/>
              </w:rPr>
              <w:t>00 Вт</w:t>
            </w:r>
          </w:p>
        </w:tc>
      </w:tr>
      <w:tr w:rsidR="00F62C30" w:rsidRPr="00DC3B57" w:rsidTr="00063950">
        <w:trPr>
          <w:trHeight w:val="151"/>
          <w:jc w:val="center"/>
        </w:trPr>
        <w:tc>
          <w:tcPr>
            <w:tcW w:w="6136" w:type="dxa"/>
            <w:tcMar>
              <w:top w:w="100" w:type="dxa"/>
              <w:left w:w="100" w:type="dxa"/>
              <w:bottom w:w="100" w:type="dxa"/>
              <w:right w:w="100" w:type="dxa"/>
            </w:tcMar>
          </w:tcPr>
          <w:p w:rsidR="00F62C30" w:rsidRPr="00F62C30" w:rsidRDefault="00F62C30" w:rsidP="00690677">
            <w:pPr>
              <w:spacing w:before="200" w:after="40"/>
              <w:ind w:left="40"/>
              <w:rPr>
                <w:rFonts w:ascii="Arial" w:hAnsi="Arial" w:cs="Arial"/>
                <w:sz w:val="20"/>
                <w:szCs w:val="20"/>
              </w:rPr>
            </w:pPr>
            <w:r w:rsidRPr="00F62C30">
              <w:rPr>
                <w:rFonts w:ascii="Arial" w:hAnsi="Arial" w:cs="Arial"/>
                <w:sz w:val="20"/>
                <w:szCs w:val="20"/>
              </w:rPr>
              <w:t>Скорость холостого хода</w:t>
            </w:r>
            <w:r w:rsidR="00690677">
              <w:rPr>
                <w:rFonts w:ascii="Arial" w:hAnsi="Arial" w:cs="Arial"/>
                <w:sz w:val="20"/>
                <w:szCs w:val="20"/>
              </w:rPr>
              <w:t>.</w:t>
            </w:r>
          </w:p>
        </w:tc>
        <w:tc>
          <w:tcPr>
            <w:tcW w:w="3427" w:type="dxa"/>
            <w:tcMar>
              <w:top w:w="100" w:type="dxa"/>
              <w:left w:w="100" w:type="dxa"/>
              <w:bottom w:w="100" w:type="dxa"/>
              <w:right w:w="100" w:type="dxa"/>
            </w:tcMar>
          </w:tcPr>
          <w:p w:rsidR="00F62C30" w:rsidRPr="00F62C30" w:rsidRDefault="00CE1A81" w:rsidP="00CE1A81">
            <w:pPr>
              <w:spacing w:before="200" w:after="40"/>
              <w:ind w:left="40"/>
              <w:rPr>
                <w:rFonts w:ascii="Arial" w:hAnsi="Arial" w:cs="Arial"/>
                <w:sz w:val="20"/>
                <w:szCs w:val="20"/>
              </w:rPr>
            </w:pPr>
            <w:r>
              <w:rPr>
                <w:rFonts w:ascii="Arial" w:eastAsiaTheme="minorEastAsia" w:hAnsi="Arial" w:cs="Arial" w:hint="eastAsia"/>
                <w:sz w:val="20"/>
                <w:szCs w:val="20"/>
                <w:lang w:eastAsia="zh-CN"/>
              </w:rPr>
              <w:t>40</w:t>
            </w:r>
            <w:r w:rsidR="00AA5652" w:rsidRPr="00AA5652">
              <w:rPr>
                <w:rFonts w:ascii="Arial" w:hAnsi="Arial" w:cs="Arial" w:hint="eastAsia"/>
                <w:sz w:val="20"/>
                <w:szCs w:val="20"/>
              </w:rPr>
              <w:t>00-</w:t>
            </w:r>
            <w:r>
              <w:rPr>
                <w:rFonts w:ascii="Arial" w:eastAsiaTheme="minorEastAsia" w:hAnsi="Arial" w:cs="Arial" w:hint="eastAsia"/>
                <w:sz w:val="20"/>
                <w:szCs w:val="20"/>
                <w:lang w:eastAsia="zh-CN"/>
              </w:rPr>
              <w:t>100</w:t>
            </w:r>
            <w:r w:rsidR="00AA5652" w:rsidRPr="00AA5652">
              <w:rPr>
                <w:rFonts w:ascii="Arial" w:hAnsi="Arial" w:cs="Arial" w:hint="eastAsia"/>
                <w:sz w:val="20"/>
                <w:szCs w:val="20"/>
              </w:rPr>
              <w:t>00</w:t>
            </w:r>
            <w:r w:rsidR="00F62C30" w:rsidRPr="00F62C30">
              <w:rPr>
                <w:rFonts w:ascii="Arial" w:hAnsi="Arial" w:cs="Arial"/>
                <w:sz w:val="20"/>
                <w:szCs w:val="20"/>
              </w:rPr>
              <w:t xml:space="preserve"> об/мин</w:t>
            </w:r>
          </w:p>
        </w:tc>
      </w:tr>
      <w:tr w:rsidR="00F62C30" w:rsidRPr="00DC3B57" w:rsidTr="00063950">
        <w:trPr>
          <w:trHeight w:val="20"/>
          <w:jc w:val="center"/>
        </w:trPr>
        <w:tc>
          <w:tcPr>
            <w:tcW w:w="6136" w:type="dxa"/>
            <w:tcMar>
              <w:top w:w="100" w:type="dxa"/>
              <w:left w:w="100" w:type="dxa"/>
              <w:bottom w:w="100" w:type="dxa"/>
              <w:right w:w="100" w:type="dxa"/>
            </w:tcMar>
          </w:tcPr>
          <w:p w:rsidR="00F62C30" w:rsidRPr="00F62C30" w:rsidRDefault="00F62C30" w:rsidP="00690677">
            <w:pPr>
              <w:spacing w:before="200" w:after="40"/>
              <w:ind w:left="40"/>
              <w:rPr>
                <w:rFonts w:ascii="Arial" w:hAnsi="Arial" w:cs="Arial"/>
                <w:sz w:val="20"/>
                <w:szCs w:val="20"/>
              </w:rPr>
            </w:pPr>
            <w:r w:rsidRPr="00F62C30">
              <w:rPr>
                <w:rFonts w:ascii="Arial" w:hAnsi="Arial" w:cs="Arial"/>
                <w:sz w:val="20"/>
                <w:szCs w:val="20"/>
              </w:rPr>
              <w:t>Диаметр диска, мм</w:t>
            </w:r>
            <w:r w:rsidR="00690677">
              <w:rPr>
                <w:rFonts w:ascii="Arial" w:hAnsi="Arial" w:cs="Arial"/>
                <w:sz w:val="20"/>
                <w:szCs w:val="20"/>
              </w:rPr>
              <w:t>.</w:t>
            </w:r>
          </w:p>
        </w:tc>
        <w:tc>
          <w:tcPr>
            <w:tcW w:w="3427" w:type="dxa"/>
            <w:tcMar>
              <w:top w:w="100" w:type="dxa"/>
              <w:left w:w="100" w:type="dxa"/>
              <w:bottom w:w="100" w:type="dxa"/>
              <w:right w:w="100" w:type="dxa"/>
            </w:tcMar>
          </w:tcPr>
          <w:p w:rsidR="00F62C30" w:rsidRPr="00F62C30" w:rsidRDefault="00AA5652" w:rsidP="00AA5652">
            <w:pPr>
              <w:spacing w:before="200" w:after="40"/>
              <w:ind w:left="40"/>
              <w:rPr>
                <w:rFonts w:ascii="Arial" w:hAnsi="Arial" w:cs="Arial"/>
                <w:sz w:val="20"/>
                <w:szCs w:val="20"/>
              </w:rPr>
            </w:pPr>
            <w:r w:rsidRPr="00AA5652">
              <w:rPr>
                <w:rFonts w:ascii="Arial" w:hAnsi="Arial" w:cs="Arial" w:hint="eastAsia"/>
                <w:sz w:val="20"/>
                <w:szCs w:val="20"/>
              </w:rPr>
              <w:t>125</w:t>
            </w:r>
          </w:p>
        </w:tc>
      </w:tr>
      <w:tr w:rsidR="00F62C30" w:rsidRPr="00DC3B57" w:rsidTr="00063950">
        <w:trPr>
          <w:trHeight w:val="185"/>
          <w:jc w:val="center"/>
        </w:trPr>
        <w:tc>
          <w:tcPr>
            <w:tcW w:w="6136" w:type="dxa"/>
            <w:tcMar>
              <w:top w:w="100" w:type="dxa"/>
              <w:left w:w="100" w:type="dxa"/>
              <w:bottom w:w="100" w:type="dxa"/>
              <w:right w:w="100" w:type="dxa"/>
            </w:tcMar>
          </w:tcPr>
          <w:p w:rsidR="00F62C30" w:rsidRPr="00F62C30" w:rsidRDefault="00CE1A81" w:rsidP="00690677">
            <w:pPr>
              <w:spacing w:before="200" w:after="40"/>
              <w:ind w:left="40"/>
              <w:rPr>
                <w:rFonts w:ascii="Arial" w:hAnsi="Arial" w:cs="Arial"/>
                <w:sz w:val="20"/>
                <w:szCs w:val="20"/>
              </w:rPr>
            </w:pPr>
            <w:r w:rsidRPr="005726CE">
              <w:rPr>
                <w:rFonts w:ascii="Arial" w:eastAsia="Calibri" w:hAnsi="Arial" w:cs="Arial"/>
                <w:bCs/>
                <w:color w:val="000000"/>
                <w:kern w:val="24"/>
                <w:sz w:val="20"/>
                <w:szCs w:val="20"/>
              </w:rPr>
              <w:t>Масса, кг</w:t>
            </w:r>
            <w:r w:rsidR="00690677">
              <w:rPr>
                <w:rFonts w:ascii="Arial" w:hAnsi="Arial" w:cs="Arial"/>
                <w:sz w:val="20"/>
                <w:szCs w:val="20"/>
              </w:rPr>
              <w:t>.</w:t>
            </w:r>
          </w:p>
        </w:tc>
        <w:tc>
          <w:tcPr>
            <w:tcW w:w="3427" w:type="dxa"/>
            <w:tcMar>
              <w:top w:w="100" w:type="dxa"/>
              <w:left w:w="100" w:type="dxa"/>
              <w:bottom w:w="100" w:type="dxa"/>
              <w:right w:w="100" w:type="dxa"/>
            </w:tcMar>
          </w:tcPr>
          <w:p w:rsidR="00F62C30" w:rsidRPr="00165CDE" w:rsidRDefault="00165CDE" w:rsidP="00AA5652">
            <w:pPr>
              <w:spacing w:before="200" w:after="40"/>
              <w:ind w:left="40"/>
              <w:rPr>
                <w:rFonts w:ascii="Arial" w:eastAsiaTheme="minorEastAsia" w:hAnsi="Arial" w:cs="Arial"/>
                <w:sz w:val="20"/>
                <w:szCs w:val="20"/>
                <w:lang w:eastAsia="zh-CN"/>
              </w:rPr>
            </w:pPr>
            <w:r>
              <w:rPr>
                <w:rFonts w:ascii="Arial" w:eastAsiaTheme="minorEastAsia" w:hAnsi="Arial" w:cs="Arial" w:hint="eastAsia"/>
                <w:sz w:val="20"/>
                <w:szCs w:val="20"/>
                <w:lang w:eastAsia="zh-CN"/>
              </w:rPr>
              <w:t>1.7</w:t>
            </w:r>
          </w:p>
        </w:tc>
      </w:tr>
    </w:tbl>
    <w:p w:rsidR="00897D92" w:rsidRDefault="0046134F">
      <w:pPr>
        <w:tabs>
          <w:tab w:val="left" w:pos="10585"/>
        </w:tabs>
        <w:ind w:right="686"/>
        <w:jc w:val="both"/>
        <w:rPr>
          <w:del w:id="2" w:author="Ткачук Андрей Юрьевич" w:date="2018-07-18T15:09:00Z"/>
          <w:rFonts w:ascii="Arial" w:eastAsiaTheme="minorEastAsia" w:hAnsi="Arial" w:cs="Arial"/>
          <w:b/>
          <w:sz w:val="20"/>
          <w:szCs w:val="20"/>
          <w:lang w:eastAsia="zh-CN"/>
        </w:rPr>
        <w:pPrChange w:id="3" w:author="Ткачук Андрей Юрьевич" w:date="2018-07-18T15:06:00Z">
          <w:pPr>
            <w:pStyle w:val="2"/>
          </w:pPr>
        </w:pPrChange>
      </w:pPr>
      <w:r>
        <w:rPr>
          <w:noProof/>
          <w:lang w:bidi="ar-SA"/>
        </w:rPr>
        <w:pict>
          <v:line id="Прямая соединительная линия 120" o:spid="_x0000_s1048" style="position:absolute;left:0;text-align:left;z-index:251838976;visibility:visible;mso-wrap-distance-top:-1e-4mm;mso-wrap-distance-bottom:-1e-4mm;mso-position-horizontal-relative:text;mso-position-vertical-relative:text;mso-width-relative:margin" from="306.95pt,10.15pt" to="774.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ck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" strokecolor="#a6a6a6" strokeweight="2.25pt">
            <o:lock v:ext="edit" shapetype="f"/>
          </v:line>
        </w:pict>
      </w:r>
    </w:p>
    <w:p w:rsidR="00A659BE" w:rsidRPr="00AD2638" w:rsidDel="00227C74" w:rsidRDefault="00897D92" w:rsidP="00A659BE">
      <w:pPr>
        <w:tabs>
          <w:tab w:val="left" w:pos="10585"/>
        </w:tabs>
        <w:ind w:right="686"/>
        <w:jc w:val="both"/>
        <w:rPr>
          <w:del w:id="4" w:author="Ткачук Андрей Юрьевич" w:date="2018-07-18T17:13:00Z"/>
          <w:rFonts w:ascii="Arial" w:hAnsi="Arial" w:cs="Arial"/>
          <w:b/>
          <w:sz w:val="20"/>
          <w:szCs w:val="20"/>
        </w:rPr>
      </w:pPr>
      <w:del w:id="5" w:author="Ткачук Андрей Юрьевич" w:date="2018-07-18T15:08:00Z">
        <w:r w:rsidRPr="00897D92">
          <w:rPr>
            <w:rFonts w:ascii="Arial" w:hAnsi="Arial" w:cs="Arial"/>
            <w:b/>
            <w:sz w:val="20"/>
            <w:szCs w:val="20"/>
            <w:rPrChange w:id="6" w:author="Ткачук Андрей Юрьевич" w:date="2018-07-18T15:06:00Z">
              <w:rPr>
                <w:b/>
                <w:color w:val="0000FF" w:themeColor="hyperlink"/>
                <w:sz w:val="20"/>
                <w:szCs w:val="32"/>
                <w:u w:val="single"/>
              </w:rPr>
            </w:rPrChange>
          </w:rPr>
          <w:delText>Важно!</w:delText>
        </w:r>
      </w:del>
    </w:p>
    <w:p w:rsidR="00A659BE" w:rsidRPr="00AD2638" w:rsidDel="00227C74" w:rsidRDefault="00A659BE" w:rsidP="00A659BE">
      <w:pPr>
        <w:tabs>
          <w:tab w:val="left" w:pos="10585"/>
        </w:tabs>
        <w:ind w:right="686"/>
        <w:jc w:val="both"/>
        <w:rPr>
          <w:del w:id="7" w:author="Ткачук Андрей Юрьевич" w:date="2018-07-18T17:13:00Z"/>
          <w:rFonts w:ascii="Arial" w:hAnsi="Arial" w:cs="Arial"/>
          <w:b/>
          <w:sz w:val="20"/>
          <w:szCs w:val="20"/>
        </w:rPr>
      </w:pPr>
      <w:del w:id="8" w:author="Ткачук Андрей Юрьевич" w:date="2018-07-18T15:08:00Z">
        <w:r w:rsidRPr="00AD2638" w:rsidDel="00227C74">
          <w:rPr>
            <w:rFonts w:ascii="Arial" w:hAnsi="Arial" w:cs="Arial"/>
            <w:b/>
            <w:sz w:val="20"/>
            <w:szCs w:val="20"/>
          </w:rPr>
          <w:delText>Перед каждым использованием (!) и периодически во время работы необходимо:</w:delText>
        </w:r>
        <w:r w:rsidRPr="00AD2638" w:rsidDel="00227C74">
          <w:rPr>
            <w:rFonts w:ascii="Arial" w:hAnsi="Arial" w:cs="Arial"/>
            <w:b/>
            <w:sz w:val="20"/>
            <w:szCs w:val="20"/>
          </w:rPr>
          <w:br/>
          <w:delText>- проводить визуальный осмотр инструмента</w:delText>
        </w:r>
        <w:r w:rsidRPr="00AD2638" w:rsidDel="00227C74">
          <w:rPr>
            <w:rFonts w:ascii="Arial" w:hAnsi="Arial" w:cs="Arial"/>
            <w:b/>
            <w:sz w:val="20"/>
            <w:szCs w:val="20"/>
          </w:rPr>
          <w:br/>
          <w:delText>- проверять общее состояние инструмента</w:delText>
        </w:r>
        <w:r w:rsidRPr="00AD2638" w:rsidDel="00227C74">
          <w:rPr>
            <w:rFonts w:ascii="Arial" w:hAnsi="Arial" w:cs="Arial"/>
            <w:b/>
            <w:sz w:val="20"/>
            <w:szCs w:val="20"/>
          </w:rPr>
          <w:br/>
          <w:delText>- проверять целостность инструмента, аксессуаров и защитных приспособлений к нему</w:delText>
        </w:r>
        <w:r w:rsidRPr="00AD2638" w:rsidDel="00227C74">
          <w:rPr>
            <w:rFonts w:ascii="Arial" w:hAnsi="Arial" w:cs="Arial"/>
            <w:b/>
            <w:sz w:val="20"/>
            <w:szCs w:val="20"/>
          </w:rPr>
          <w:br/>
          <w:delText>- проверять надежность креплений узлов, насадок, затяжки болтов и т.п.</w:delText>
        </w:r>
        <w:r w:rsidRPr="00AD2638" w:rsidDel="00227C74">
          <w:rPr>
            <w:rFonts w:ascii="Arial" w:hAnsi="Arial" w:cs="Arial"/>
            <w:b/>
            <w:sz w:val="20"/>
            <w:szCs w:val="20"/>
          </w:rPr>
          <w:br/>
          <w:delText>- проверять отсутствие повреждений (в т.ч. течи) или иных отклонений от нормы.</w:delText>
        </w:r>
        <w:r w:rsidRPr="00AD2638" w:rsidDel="00227C74">
          <w:rPr>
            <w:rFonts w:ascii="Arial" w:hAnsi="Arial" w:cs="Arial"/>
            <w:b/>
            <w:sz w:val="20"/>
            <w:szCs w:val="20"/>
          </w:rPr>
          <w:br/>
        </w:r>
        <w:r w:rsidR="00897D92" w:rsidRPr="00897D92">
          <w:rPr>
            <w:rFonts w:ascii="Arial" w:hAnsi="Arial" w:cs="Arial"/>
            <w:b/>
            <w:sz w:val="20"/>
            <w:szCs w:val="20"/>
            <w:rPrChange w:id="9" w:author="xtzj" w:date="2018-06-11T17:01:00Z">
              <w:rPr>
                <w:color w:val="0000FF" w:themeColor="hyperlink"/>
                <w:sz w:val="20"/>
                <w:szCs w:val="32"/>
                <w:u w:val="single"/>
              </w:rPr>
            </w:rPrChange>
          </w:rPr>
          <w:delText>Устраните недостатки до начала использования.</w:delText>
        </w:r>
      </w:del>
    </w:p>
    <w:p w:rsidR="00A659BE" w:rsidRPr="00AD2638" w:rsidDel="00227C74" w:rsidRDefault="00A659BE" w:rsidP="00A659BE">
      <w:pPr>
        <w:tabs>
          <w:tab w:val="left" w:pos="10585"/>
        </w:tabs>
        <w:ind w:right="686"/>
        <w:jc w:val="both"/>
        <w:rPr>
          <w:del w:id="10" w:author="Ткачук Андрей Юрьевич" w:date="2018-07-18T17:13:00Z"/>
          <w:rFonts w:ascii="Arial" w:hAnsi="Arial" w:cs="Arial"/>
          <w:b/>
          <w:sz w:val="20"/>
          <w:szCs w:val="20"/>
        </w:rPr>
      </w:pPr>
      <w:del w:id="11" w:author="Ткачук Андрей Юрьевич" w:date="2018-07-18T15:08:00Z">
        <w:r w:rsidRPr="00AD2638" w:rsidDel="00227C74">
          <w:rPr>
            <w:rFonts w:ascii="Arial" w:hAnsi="Arial" w:cs="Arial"/>
            <w:b/>
            <w:sz w:val="20"/>
            <w:szCs w:val="20"/>
          </w:rPr>
          <w:delText>Запрещено использовать инструмент с повреждениями или с ослабленными крепежными элементами — это крайне опасно и может привести к серьезной травме!</w:delText>
        </w:r>
        <w:r w:rsidRPr="00AD2638" w:rsidDel="00227C74">
          <w:rPr>
            <w:rFonts w:ascii="Arial" w:hAnsi="Arial" w:cs="Arial"/>
            <w:b/>
            <w:sz w:val="20"/>
            <w:szCs w:val="20"/>
          </w:rPr>
          <w:br/>
          <w:delText>Производитель не несет ответственность за последствия и ущерб, причиненный вследствие использования инструмента с указанным выше отклонениями.</w:delText>
        </w:r>
      </w:del>
    </w:p>
    <w:p w:rsidR="00A659BE" w:rsidRPr="00AD2638" w:rsidDel="00DF02D0" w:rsidRDefault="00A659BE" w:rsidP="00A659BE">
      <w:pPr>
        <w:tabs>
          <w:tab w:val="left" w:pos="10585"/>
        </w:tabs>
        <w:ind w:right="686"/>
        <w:jc w:val="both"/>
        <w:rPr>
          <w:del w:id="12" w:author="Ткачук Андрей Юрьевич" w:date="2018-07-18T15:09:00Z"/>
          <w:rFonts w:ascii="Arial" w:hAnsi="Arial" w:cs="Arial"/>
          <w:b/>
          <w:sz w:val="20"/>
          <w:szCs w:val="20"/>
        </w:rPr>
      </w:pPr>
      <w:del w:id="13" w:author="Ткачук Андрей Юрьевич" w:date="2018-07-18T15:09:00Z">
        <w:r w:rsidRPr="00AD2638" w:rsidDel="00DF02D0">
          <w:rPr>
            <w:rFonts w:ascii="Arial" w:hAnsi="Arial" w:cs="Arial"/>
            <w:b/>
            <w:sz w:val="20"/>
            <w:szCs w:val="20"/>
          </w:rPr>
          <w:delText>Внимание! Электроинструмент является оборудованием повышенной опасности. СТРОГО соблюдайте основные правила техники безопасности, чтобы избежать поражения током, травмы или возникновения пожара. Прочитайте и запомните эти указания до того, как приступите к работе с электроинструментом. Храните указания по технике безопасности в надёжном месте.</w:delText>
        </w:r>
      </w:del>
    </w:p>
    <w:p w:rsidR="00A659BE" w:rsidRPr="00AD2638" w:rsidDel="00DF02D0" w:rsidRDefault="00A659BE" w:rsidP="00A659BE">
      <w:pPr>
        <w:tabs>
          <w:tab w:val="left" w:pos="10585"/>
        </w:tabs>
        <w:ind w:right="686"/>
        <w:jc w:val="both"/>
        <w:rPr>
          <w:del w:id="14" w:author="Ткачук Андрей Юрьевич" w:date="2018-07-18T15:09:00Z"/>
          <w:rFonts w:ascii="Arial" w:hAnsi="Arial" w:cs="Arial"/>
          <w:b/>
          <w:sz w:val="20"/>
          <w:szCs w:val="20"/>
        </w:rPr>
      </w:pPr>
    </w:p>
    <w:p w:rsidR="00A659BE" w:rsidRPr="00AD2638" w:rsidDel="00DF02D0" w:rsidRDefault="00A659BE" w:rsidP="00A659BE">
      <w:pPr>
        <w:tabs>
          <w:tab w:val="left" w:pos="10585"/>
        </w:tabs>
        <w:ind w:right="686"/>
        <w:jc w:val="both"/>
        <w:rPr>
          <w:del w:id="15" w:author="Ткачук Андрей Юрьевич" w:date="2018-07-18T15:09:00Z"/>
          <w:rFonts w:ascii="Arial" w:hAnsi="Arial" w:cs="Arial"/>
          <w:b/>
          <w:sz w:val="20"/>
          <w:szCs w:val="20"/>
        </w:rPr>
      </w:pPr>
      <w:del w:id="16" w:author="Ткачук Андрей Юрьевич" w:date="2018-07-18T15:09:00Z">
        <w:r w:rsidRPr="00AD2638" w:rsidDel="00DF02D0">
          <w:rPr>
            <w:rFonts w:ascii="Arial" w:hAnsi="Arial" w:cs="Arial"/>
            <w:b/>
            <w:sz w:val="20"/>
            <w:szCs w:val="20"/>
          </w:rPr>
          <w:delText>СОХРАНИТЕ ЭТИ ИНСТРУКЦИИ!</w:delText>
        </w:r>
      </w:del>
    </w:p>
    <w:p w:rsidR="00A659BE" w:rsidRPr="00AD2638" w:rsidDel="00DF02D0" w:rsidRDefault="00A659BE" w:rsidP="00A659BE">
      <w:pPr>
        <w:tabs>
          <w:tab w:val="left" w:pos="10585"/>
        </w:tabs>
        <w:ind w:right="686"/>
        <w:jc w:val="both"/>
        <w:rPr>
          <w:del w:id="17" w:author="Ткачук Андрей Юрьевич" w:date="2018-07-18T15:09:00Z"/>
          <w:rFonts w:ascii="Arial" w:hAnsi="Arial" w:cs="Arial"/>
          <w:b/>
          <w:sz w:val="20"/>
          <w:szCs w:val="20"/>
        </w:rPr>
      </w:pPr>
    </w:p>
    <w:p w:rsidR="00A659BE" w:rsidRPr="00AD2638" w:rsidDel="00DF02D0" w:rsidRDefault="00A659BE" w:rsidP="00A659BE">
      <w:pPr>
        <w:tabs>
          <w:tab w:val="left" w:pos="10585"/>
        </w:tabs>
        <w:ind w:right="686"/>
        <w:jc w:val="both"/>
        <w:rPr>
          <w:del w:id="18" w:author="Ткачук Андрей Юрьевич" w:date="2018-07-18T15:09:00Z"/>
          <w:rFonts w:ascii="Arial" w:hAnsi="Arial" w:cs="Arial"/>
          <w:b/>
          <w:sz w:val="20"/>
          <w:szCs w:val="20"/>
        </w:rPr>
      </w:pPr>
      <w:del w:id="19" w:author="Ткачук Андрей Юрьевич" w:date="2018-07-18T15:09:00Z">
        <w:r w:rsidRPr="00AD2638" w:rsidDel="00DF02D0">
          <w:rPr>
            <w:rFonts w:ascii="Arial" w:hAnsi="Arial" w:cs="Arial"/>
            <w:b/>
            <w:sz w:val="20"/>
            <w:szCs w:val="20"/>
          </w:rPr>
          <w:delText>Рабочее место</w:delText>
        </w:r>
      </w:del>
    </w:p>
    <w:p w:rsidR="00A659BE" w:rsidRPr="00AD2638" w:rsidDel="00DF02D0" w:rsidRDefault="00A659BE" w:rsidP="00A659BE">
      <w:pPr>
        <w:tabs>
          <w:tab w:val="left" w:pos="10585"/>
        </w:tabs>
        <w:ind w:right="686"/>
        <w:jc w:val="both"/>
        <w:rPr>
          <w:del w:id="20" w:author="Ткачук Андрей Юрьевич" w:date="2018-07-18T15:09:00Z"/>
          <w:rFonts w:ascii="Arial" w:hAnsi="Arial" w:cs="Arial"/>
          <w:b/>
          <w:sz w:val="20"/>
          <w:szCs w:val="20"/>
        </w:rPr>
      </w:pPr>
      <w:del w:id="21" w:author="Ткачук Андрей Юрьевич" w:date="2018-07-18T15:09:00Z">
        <w:r w:rsidRPr="00AD2638" w:rsidDel="00DF02D0">
          <w:rPr>
            <w:rFonts w:ascii="Arial" w:hAnsi="Arial" w:cs="Arial"/>
            <w:b/>
            <w:sz w:val="20"/>
            <w:szCs w:val="20"/>
          </w:rPr>
          <w:delText>Работайте в чистом и хорошо освещенном месте. Загроможденные и плохо освещенные рабочие места повышают риск травмы.</w:delText>
        </w:r>
      </w:del>
    </w:p>
    <w:p w:rsidR="00A659BE" w:rsidRPr="00AD2638" w:rsidDel="00DF02D0" w:rsidRDefault="00A659BE" w:rsidP="00A659BE">
      <w:pPr>
        <w:tabs>
          <w:tab w:val="left" w:pos="10585"/>
        </w:tabs>
        <w:ind w:right="686"/>
        <w:jc w:val="both"/>
        <w:rPr>
          <w:del w:id="22" w:author="Ткачук Андрей Юрьевич" w:date="2018-07-18T15:09:00Z"/>
          <w:rFonts w:ascii="Arial" w:hAnsi="Arial" w:cs="Arial"/>
          <w:b/>
          <w:sz w:val="20"/>
          <w:szCs w:val="20"/>
        </w:rPr>
      </w:pPr>
      <w:del w:id="23" w:author="Ткачук Андрей Юрьевич" w:date="2018-07-18T15:09:00Z">
        <w:r w:rsidRPr="00AD2638" w:rsidDel="00DF02D0">
          <w:rPr>
            <w:rFonts w:ascii="Arial" w:hAnsi="Arial" w:cs="Arial"/>
            <w:b/>
            <w:sz w:val="20"/>
            <w:szCs w:val="20"/>
          </w:rPr>
          <w:delText>Не используйте электроинструменты в помещениях, где присутствуют огнеопасные жидкости, взрывоопасные газы или пыль. Электроинструменты создают искры, которые могут привести к возгоранию пыли или паров.</w:delText>
        </w:r>
      </w:del>
    </w:p>
    <w:p w:rsidR="00A659BE" w:rsidRPr="00AD2638" w:rsidDel="00DF02D0" w:rsidRDefault="00A659BE" w:rsidP="00A659BE">
      <w:pPr>
        <w:tabs>
          <w:tab w:val="left" w:pos="10585"/>
        </w:tabs>
        <w:ind w:right="686"/>
        <w:jc w:val="both"/>
        <w:rPr>
          <w:del w:id="24" w:author="Ткачук Андрей Юрьевич" w:date="2018-07-18T15:09:00Z"/>
          <w:rFonts w:ascii="Arial" w:hAnsi="Arial" w:cs="Arial"/>
          <w:b/>
          <w:sz w:val="20"/>
          <w:szCs w:val="20"/>
        </w:rPr>
      </w:pPr>
      <w:del w:id="25" w:author="Ткачук Андрей Юрьевич" w:date="2018-07-18T15:09:00Z">
        <w:r w:rsidRPr="00AD2638" w:rsidDel="00DF02D0">
          <w:rPr>
            <w:rFonts w:ascii="Arial" w:hAnsi="Arial" w:cs="Arial"/>
            <w:b/>
            <w:sz w:val="20"/>
            <w:szCs w:val="20"/>
          </w:rPr>
          <w:delText>Держите детей и посторонних на безопасном расстоянии от работающих электроинструментов.</w:delText>
        </w:r>
      </w:del>
    </w:p>
    <w:p w:rsidR="00A659BE" w:rsidRPr="00AD2638" w:rsidDel="00DF02D0" w:rsidRDefault="00A659BE" w:rsidP="00A659BE">
      <w:pPr>
        <w:tabs>
          <w:tab w:val="left" w:pos="10585"/>
        </w:tabs>
        <w:ind w:right="686"/>
        <w:jc w:val="both"/>
        <w:rPr>
          <w:del w:id="26" w:author="Ткачук Андрей Юрьевич" w:date="2018-07-18T15:09:00Z"/>
          <w:rFonts w:ascii="Arial" w:hAnsi="Arial" w:cs="Arial"/>
          <w:b/>
          <w:sz w:val="20"/>
          <w:szCs w:val="20"/>
        </w:rPr>
      </w:pPr>
      <w:del w:id="27" w:author="Ткачук Андрей Юрьевич" w:date="2018-07-18T15:09:00Z">
        <w:r w:rsidRPr="00AD2638" w:rsidDel="00DF02D0">
          <w:rPr>
            <w:rFonts w:ascii="Arial" w:hAnsi="Arial" w:cs="Arial"/>
            <w:b/>
            <w:sz w:val="20"/>
            <w:szCs w:val="20"/>
          </w:rPr>
          <w:delText>Не отвлекайтесь — это может вызвать потерю контроля при работе и стать причиной травмы.</w:delText>
        </w:r>
      </w:del>
    </w:p>
    <w:p w:rsidR="00A659BE" w:rsidRPr="00AD2638" w:rsidDel="00DF02D0" w:rsidRDefault="00A659BE" w:rsidP="00A659BE">
      <w:pPr>
        <w:tabs>
          <w:tab w:val="left" w:pos="10585"/>
        </w:tabs>
        <w:ind w:right="686"/>
        <w:jc w:val="both"/>
        <w:rPr>
          <w:del w:id="28" w:author="Ткачук Андрей Юрьевич" w:date="2018-07-18T15:09:00Z"/>
          <w:rFonts w:ascii="Arial" w:hAnsi="Arial" w:cs="Arial"/>
          <w:b/>
          <w:sz w:val="20"/>
          <w:szCs w:val="20"/>
        </w:rPr>
      </w:pPr>
      <w:del w:id="29" w:author="Ткачук Андрей Юрьевич" w:date="2018-07-18T15:09:00Z">
        <w:r w:rsidRPr="00AD2638" w:rsidDel="00DF02D0">
          <w:rPr>
            <w:rFonts w:ascii="Arial" w:hAnsi="Arial" w:cs="Arial"/>
            <w:b/>
            <w:sz w:val="20"/>
            <w:szCs w:val="20"/>
          </w:rPr>
          <w:delText>Электробезопасность</w:delText>
        </w:r>
      </w:del>
    </w:p>
    <w:p w:rsidR="00A659BE" w:rsidRPr="00AD2638" w:rsidDel="00DF02D0" w:rsidRDefault="00A659BE" w:rsidP="00A659BE">
      <w:pPr>
        <w:tabs>
          <w:tab w:val="left" w:pos="10585"/>
        </w:tabs>
        <w:ind w:right="686"/>
        <w:jc w:val="both"/>
        <w:rPr>
          <w:del w:id="30" w:author="Ткачук Андрей Юрьевич" w:date="2018-07-18T15:09:00Z"/>
          <w:rFonts w:ascii="Arial" w:hAnsi="Arial" w:cs="Arial"/>
          <w:b/>
          <w:sz w:val="20"/>
          <w:szCs w:val="20"/>
        </w:rPr>
      </w:pPr>
      <w:del w:id="31" w:author="Ткачук Андрей Юрьевич" w:date="2018-07-18T15:09:00Z">
        <w:r w:rsidRPr="00AD2638" w:rsidDel="00DF02D0">
          <w:rPr>
            <w:rFonts w:ascii="Arial" w:hAnsi="Arial" w:cs="Arial"/>
            <w:b/>
            <w:sz w:val="20"/>
            <w:szCs w:val="20"/>
          </w:rPr>
          <w:delText>Перед включением проверьте, соответствует ли напряжение питания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w:delText>
        </w:r>
      </w:del>
    </w:p>
    <w:p w:rsidR="00A659BE" w:rsidRPr="00AD2638" w:rsidDel="00DF02D0" w:rsidRDefault="00A659BE" w:rsidP="00A659BE">
      <w:pPr>
        <w:tabs>
          <w:tab w:val="left" w:pos="10585"/>
        </w:tabs>
        <w:ind w:right="686"/>
        <w:jc w:val="both"/>
        <w:rPr>
          <w:del w:id="32" w:author="Ткачук Андрей Юрьевич" w:date="2018-07-18T15:09:00Z"/>
          <w:rFonts w:ascii="Arial" w:hAnsi="Arial" w:cs="Arial"/>
          <w:b/>
          <w:sz w:val="20"/>
          <w:szCs w:val="20"/>
        </w:rPr>
      </w:pPr>
      <w:del w:id="33" w:author="Ткачук Андрей Юрьевич" w:date="2018-07-18T15:09:00Z">
        <w:r w:rsidRPr="00AD2638" w:rsidDel="00DF02D0">
          <w:rPr>
            <w:rFonts w:ascii="Arial" w:hAnsi="Arial" w:cs="Arial"/>
            <w:b/>
            <w:sz w:val="20"/>
            <w:szCs w:val="20"/>
          </w:rPr>
          <w:delText>Электроинструменты с двойной изоляцией не требуют подключения через розетку с третьим заземленным проводом.</w:delText>
        </w:r>
      </w:del>
    </w:p>
    <w:p w:rsidR="00A659BE" w:rsidRPr="00AD2638" w:rsidDel="00DF02D0" w:rsidRDefault="00A659BE" w:rsidP="00A659BE">
      <w:pPr>
        <w:tabs>
          <w:tab w:val="left" w:pos="10585"/>
        </w:tabs>
        <w:ind w:right="686"/>
        <w:jc w:val="both"/>
        <w:rPr>
          <w:del w:id="34" w:author="Ткачук Андрей Юрьевич" w:date="2018-07-18T15:09:00Z"/>
          <w:rFonts w:ascii="Arial" w:hAnsi="Arial" w:cs="Arial"/>
          <w:b/>
          <w:sz w:val="20"/>
          <w:szCs w:val="20"/>
        </w:rPr>
      </w:pPr>
      <w:del w:id="35" w:author="Ткачук Андрей Юрьевич" w:date="2018-07-18T15:09:00Z">
        <w:r w:rsidRPr="00AD2638" w:rsidDel="00DF02D0">
          <w:rPr>
            <w:rFonts w:ascii="Arial" w:hAnsi="Arial" w:cs="Arial"/>
            <w:b/>
            <w:sz w:val="20"/>
            <w:szCs w:val="20"/>
          </w:rPr>
          <w:delText>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w:delText>
        </w:r>
      </w:del>
    </w:p>
    <w:p w:rsidR="00A659BE" w:rsidRPr="00AD2638" w:rsidDel="00DF02D0" w:rsidRDefault="00A659BE" w:rsidP="00A659BE">
      <w:pPr>
        <w:tabs>
          <w:tab w:val="left" w:pos="10585"/>
        </w:tabs>
        <w:ind w:right="686"/>
        <w:jc w:val="both"/>
        <w:rPr>
          <w:del w:id="36" w:author="Ткачук Андрей Юрьевич" w:date="2018-07-18T15:09:00Z"/>
          <w:rFonts w:ascii="Arial" w:hAnsi="Arial" w:cs="Arial"/>
          <w:b/>
          <w:sz w:val="20"/>
          <w:szCs w:val="20"/>
        </w:rPr>
      </w:pPr>
      <w:del w:id="37" w:author="Ткачук Андрей Юрьевич" w:date="2018-07-18T15:09:00Z">
        <w:r w:rsidRPr="00AD2638" w:rsidDel="00DF02D0">
          <w:rPr>
            <w:rFonts w:ascii="Arial" w:hAnsi="Arial" w:cs="Arial"/>
            <w:b/>
            <w:sz w:val="20"/>
            <w:szCs w:val="20"/>
          </w:rPr>
          <w:delText>Не подвергайте электроинструменты воздействию дождя или влаги — это значительно увеличит риск удара током. 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тока. Используйте резиновые диэлектрические перчатки и специальную обувь для безопасной работы во влажной среде.</w:delText>
        </w:r>
      </w:del>
    </w:p>
    <w:p w:rsidR="00A659BE" w:rsidRPr="00AD2638" w:rsidDel="00DF02D0" w:rsidRDefault="00A659BE" w:rsidP="00A659BE">
      <w:pPr>
        <w:tabs>
          <w:tab w:val="left" w:pos="10585"/>
        </w:tabs>
        <w:ind w:right="686"/>
        <w:jc w:val="both"/>
        <w:rPr>
          <w:del w:id="38" w:author="Ткачук Андрей Юрьевич" w:date="2018-07-18T15:09:00Z"/>
          <w:rFonts w:ascii="Arial" w:hAnsi="Arial" w:cs="Arial"/>
          <w:b/>
          <w:sz w:val="20"/>
          <w:szCs w:val="20"/>
        </w:rPr>
      </w:pPr>
      <w:del w:id="39" w:author="Ткачук Андрей Юрьевич" w:date="2018-07-18T15:09:00Z">
        <w:r w:rsidRPr="00AD2638" w:rsidDel="00DF02D0">
          <w:rPr>
            <w:rFonts w:ascii="Arial" w:hAnsi="Arial" w:cs="Arial"/>
            <w:b/>
            <w:sz w:val="20"/>
            <w:szCs w:val="20"/>
          </w:rPr>
          <w:delText>Аккуратно обращайтесь с электрошнуром. Никогда не переносите электроинструмент за шнур, держитесь за вилку шнура при выключении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Поврежденный шнур увеличивает риск удара током.</w:delText>
        </w:r>
      </w:del>
    </w:p>
    <w:p w:rsidR="00A659BE" w:rsidRPr="00AD2638" w:rsidDel="00DF02D0" w:rsidRDefault="00A659BE" w:rsidP="00A659BE">
      <w:pPr>
        <w:tabs>
          <w:tab w:val="left" w:pos="10585"/>
        </w:tabs>
        <w:ind w:right="686"/>
        <w:jc w:val="both"/>
        <w:rPr>
          <w:del w:id="40" w:author="Ткачук Андрей Юрьевич" w:date="2018-07-18T15:09:00Z"/>
          <w:rFonts w:ascii="Arial" w:hAnsi="Arial" w:cs="Arial"/>
          <w:b/>
          <w:sz w:val="20"/>
          <w:szCs w:val="20"/>
        </w:rPr>
      </w:pPr>
      <w:del w:id="41" w:author="Ткачук Андрей Юрьевич" w:date="2018-07-18T15:09:00Z">
        <w:r w:rsidRPr="00AD2638" w:rsidDel="00DF02D0">
          <w:rPr>
            <w:rFonts w:ascii="Arial" w:hAnsi="Arial" w:cs="Arial"/>
            <w:b/>
            <w:sz w:val="20"/>
            <w:szCs w:val="20"/>
          </w:rPr>
          <w:delText>При работе с электроинструментом вне помещения используйте электроудлинители для наружных работ.</w:delText>
        </w:r>
      </w:del>
    </w:p>
    <w:p w:rsidR="00A659BE" w:rsidRPr="00AD2638" w:rsidDel="00DF02D0" w:rsidRDefault="00A659BE" w:rsidP="00A659BE">
      <w:pPr>
        <w:tabs>
          <w:tab w:val="left" w:pos="10585"/>
        </w:tabs>
        <w:ind w:right="686"/>
        <w:jc w:val="both"/>
        <w:rPr>
          <w:del w:id="42" w:author="Ткачук Андрей Юрьевич" w:date="2018-07-18T15:09:00Z"/>
          <w:rFonts w:ascii="Arial" w:hAnsi="Arial" w:cs="Arial"/>
          <w:b/>
          <w:sz w:val="20"/>
          <w:szCs w:val="20"/>
        </w:rPr>
      </w:pPr>
      <w:del w:id="43" w:author="Ткачук Андрей Юрьевич" w:date="2018-07-18T15:09:00Z">
        <w:r w:rsidRPr="00AD2638" w:rsidDel="00DF02D0">
          <w:rPr>
            <w:rFonts w:ascii="Arial" w:hAnsi="Arial" w:cs="Arial"/>
            <w:b/>
            <w:sz w:val="20"/>
            <w:szCs w:val="20"/>
          </w:rPr>
          <w:delText>Не сверлите стены или другие поверхности, где проходит электрическая проводка.</w:delText>
        </w:r>
      </w:del>
    </w:p>
    <w:p w:rsidR="00A659BE" w:rsidRPr="00AD2638" w:rsidDel="00DF02D0" w:rsidRDefault="00A659BE" w:rsidP="00A659BE">
      <w:pPr>
        <w:tabs>
          <w:tab w:val="left" w:pos="10585"/>
        </w:tabs>
        <w:ind w:right="686"/>
        <w:jc w:val="both"/>
        <w:rPr>
          <w:del w:id="44" w:author="Ткачук Андрей Юрьевич" w:date="2018-07-18T15:09:00Z"/>
          <w:rFonts w:ascii="Arial" w:hAnsi="Arial" w:cs="Arial"/>
          <w:b/>
          <w:sz w:val="20"/>
          <w:szCs w:val="20"/>
        </w:rPr>
      </w:pPr>
    </w:p>
    <w:p w:rsidR="00A659BE" w:rsidRPr="00AD2638" w:rsidDel="00DF02D0" w:rsidRDefault="00A659BE" w:rsidP="00A659BE">
      <w:pPr>
        <w:tabs>
          <w:tab w:val="left" w:pos="10585"/>
        </w:tabs>
        <w:ind w:right="686"/>
        <w:jc w:val="both"/>
        <w:rPr>
          <w:del w:id="45" w:author="Ткачук Андрей Юрьевич" w:date="2018-07-18T15:09:00Z"/>
          <w:rFonts w:ascii="Arial" w:hAnsi="Arial" w:cs="Arial"/>
          <w:b/>
          <w:sz w:val="20"/>
          <w:szCs w:val="20"/>
        </w:rPr>
      </w:pPr>
      <w:del w:id="46" w:author="Ткачук Андрей Юрьевич" w:date="2018-07-18T15:09:00Z">
        <w:r w:rsidRPr="00AD2638" w:rsidDel="00DF02D0">
          <w:rPr>
            <w:rFonts w:ascii="Arial" w:hAnsi="Arial" w:cs="Arial"/>
            <w:b/>
            <w:sz w:val="20"/>
            <w:szCs w:val="20"/>
          </w:rPr>
          <w:delText>Личная безопасность</w:delText>
        </w:r>
      </w:del>
    </w:p>
    <w:p w:rsidR="00A659BE" w:rsidRPr="00AD2638" w:rsidDel="00DF02D0" w:rsidRDefault="00A659BE" w:rsidP="00A659BE">
      <w:pPr>
        <w:tabs>
          <w:tab w:val="left" w:pos="10585"/>
        </w:tabs>
        <w:ind w:right="686"/>
        <w:jc w:val="both"/>
        <w:rPr>
          <w:del w:id="47" w:author="Ткачук Андрей Юрьевич" w:date="2018-07-18T15:09:00Z"/>
          <w:rFonts w:ascii="Arial" w:hAnsi="Arial" w:cs="Arial"/>
          <w:b/>
          <w:sz w:val="20"/>
          <w:szCs w:val="20"/>
        </w:rPr>
      </w:pPr>
      <w:del w:id="48" w:author="Ткачук Андрей Юрьевич" w:date="2018-07-18T15:09:00Z">
        <w:r w:rsidRPr="00AD2638" w:rsidDel="00DF02D0">
          <w:rPr>
            <w:rFonts w:ascii="Arial" w:hAnsi="Arial" w:cs="Arial"/>
            <w:b/>
            <w:sz w:val="20"/>
            <w:szCs w:val="20"/>
          </w:rPr>
          <w:delText>Будьте внимательны, постоянно следите за тем, что вы делаете, руководствуйтесь здравым смыслом при работе с электроинструментом. Не используйте электроинструмент, когда утомлены или находитесь под воздействием лекарств, алкоголя, наркотических веществ или средств, замедляющих реакцию. Это может привести к серьезной травме.</w:delText>
        </w:r>
      </w:del>
    </w:p>
    <w:p w:rsidR="00A659BE" w:rsidRPr="00AD2638" w:rsidDel="00DF02D0" w:rsidRDefault="00A659BE" w:rsidP="00A659BE">
      <w:pPr>
        <w:tabs>
          <w:tab w:val="left" w:pos="10585"/>
        </w:tabs>
        <w:ind w:right="686"/>
        <w:jc w:val="both"/>
        <w:rPr>
          <w:del w:id="49" w:author="Ткачук Андрей Юрьевич" w:date="2018-07-18T15:09:00Z"/>
          <w:rFonts w:ascii="Arial" w:hAnsi="Arial" w:cs="Arial"/>
          <w:b/>
          <w:sz w:val="20"/>
          <w:szCs w:val="20"/>
        </w:rPr>
      </w:pPr>
      <w:del w:id="50" w:author="Ткачук Андрей Юрьевич" w:date="2018-07-18T15:09:00Z">
        <w:r w:rsidRPr="00AD2638" w:rsidDel="00DF02D0">
          <w:rPr>
            <w:rFonts w:ascii="Arial" w:hAnsi="Arial" w:cs="Arial"/>
            <w:b/>
            <w:sz w:val="20"/>
            <w:szCs w:val="20"/>
          </w:rPr>
          <w:delText>Используйте защитное оборудование для безопасности. Всегда надевайте защитные очки. Используйте респиратор, нескользящие безопасные ботинки, каску или наушники при необходимости.</w:delText>
        </w:r>
      </w:del>
    </w:p>
    <w:p w:rsidR="00A659BE" w:rsidRPr="00AD2638" w:rsidDel="00DF02D0" w:rsidRDefault="00A659BE" w:rsidP="00A659BE">
      <w:pPr>
        <w:tabs>
          <w:tab w:val="left" w:pos="10585"/>
        </w:tabs>
        <w:ind w:right="686"/>
        <w:jc w:val="both"/>
        <w:rPr>
          <w:del w:id="51" w:author="Ткачук Андрей Юрьевич" w:date="2018-07-18T15:09:00Z"/>
          <w:rFonts w:ascii="Arial" w:hAnsi="Arial" w:cs="Arial"/>
          <w:b/>
          <w:sz w:val="20"/>
          <w:szCs w:val="20"/>
        </w:rPr>
      </w:pPr>
      <w:del w:id="52" w:author="Ткачук Андрей Юрьевич" w:date="2018-07-18T15:09:00Z">
        <w:r w:rsidRPr="00AD2638" w:rsidDel="00DF02D0">
          <w:rPr>
            <w:rFonts w:ascii="Arial" w:hAnsi="Arial" w:cs="Arial"/>
            <w:b/>
            <w:sz w:val="20"/>
            <w:szCs w:val="20"/>
          </w:rPr>
          <w:delText>Используйте шумогасящие наушники при использовании электроинструмента в течение длительной работы. Длительная работа в шуме высокой интенсивности может стать причиной потери слуха.</w:delText>
        </w:r>
      </w:del>
    </w:p>
    <w:p w:rsidR="00A659BE" w:rsidRPr="00AD2638" w:rsidDel="00DF02D0" w:rsidRDefault="00A659BE" w:rsidP="00A659BE">
      <w:pPr>
        <w:tabs>
          <w:tab w:val="left" w:pos="10585"/>
        </w:tabs>
        <w:ind w:right="686"/>
        <w:jc w:val="both"/>
        <w:rPr>
          <w:del w:id="53" w:author="Ткачук Андрей Юрьевич" w:date="2018-07-18T15:09:00Z"/>
          <w:rFonts w:ascii="Arial" w:hAnsi="Arial" w:cs="Arial"/>
          <w:b/>
          <w:sz w:val="20"/>
          <w:szCs w:val="20"/>
        </w:rPr>
      </w:pPr>
      <w:del w:id="54" w:author="Ткачук Андрей Юрьевич" w:date="2018-07-18T15:09:00Z">
        <w:r w:rsidRPr="00AD2638" w:rsidDel="00DF02D0">
          <w:rPr>
            <w:rFonts w:ascii="Arial" w:hAnsi="Arial" w:cs="Arial"/>
            <w:b/>
            <w:sz w:val="20"/>
            <w:szCs w:val="20"/>
          </w:rPr>
          <w:delText>Избегайте внезапного включения. Убедитесь, что клавиша включения/выключения находится в положении «выключено» («OFF») до включения электроинструмента в розетку. Запрещается переносить электроинструмент, удерживая палец на клавише включения/выключения</w:delText>
        </w:r>
      </w:del>
    </w:p>
    <w:p w:rsidR="00A659BE" w:rsidRPr="00AD2638" w:rsidDel="00DF02D0" w:rsidRDefault="00A659BE" w:rsidP="00A659BE">
      <w:pPr>
        <w:tabs>
          <w:tab w:val="left" w:pos="10585"/>
        </w:tabs>
        <w:ind w:right="686"/>
        <w:jc w:val="both"/>
        <w:rPr>
          <w:del w:id="55" w:author="Ткачук Андрей Юрьевич" w:date="2018-07-18T15:09:00Z"/>
          <w:rFonts w:ascii="Arial" w:hAnsi="Arial" w:cs="Arial"/>
          <w:b/>
          <w:sz w:val="20"/>
          <w:szCs w:val="20"/>
        </w:rPr>
      </w:pPr>
      <w:del w:id="56" w:author="Ткачук Андрей Юрьевич" w:date="2018-07-18T15:09:00Z">
        <w:r w:rsidRPr="00AD2638" w:rsidDel="00DF02D0">
          <w:rPr>
            <w:rFonts w:ascii="Arial" w:hAnsi="Arial" w:cs="Arial"/>
            <w:b/>
            <w:sz w:val="20"/>
            <w:szCs w:val="20"/>
          </w:rPr>
          <w:delText>Удалите регулировочные и/или установочные ключи перед включением электроинструмента. Ключ может попасть в движущиеся части электроинструмента и привести к его поломке или серьезной травме.</w:delText>
        </w:r>
      </w:del>
    </w:p>
    <w:p w:rsidR="00A659BE" w:rsidRPr="00AD2638" w:rsidDel="00DF02D0" w:rsidRDefault="00A659BE" w:rsidP="00A659BE">
      <w:pPr>
        <w:tabs>
          <w:tab w:val="left" w:pos="10585"/>
        </w:tabs>
        <w:ind w:right="686"/>
        <w:jc w:val="both"/>
        <w:rPr>
          <w:del w:id="57" w:author="Ткачук Андрей Юрьевич" w:date="2018-07-18T15:09:00Z"/>
          <w:rFonts w:ascii="Arial" w:hAnsi="Arial" w:cs="Arial"/>
          <w:b/>
          <w:sz w:val="20"/>
          <w:szCs w:val="20"/>
        </w:rPr>
      </w:pPr>
      <w:del w:id="58" w:author="Ткачук Андрей Юрьевич" w:date="2018-07-18T15:09:00Z">
        <w:r w:rsidRPr="00AD2638" w:rsidDel="00DF02D0">
          <w:rPr>
            <w:rFonts w:ascii="Arial" w:hAnsi="Arial" w:cs="Arial"/>
            <w:b/>
            <w:sz w:val="20"/>
            <w:szCs w:val="20"/>
          </w:rPr>
          <w:delText>Надежно держите равновесие. Используйте хорошую опору и удерживайте баланс тела, чтобы сохранять контроль над электроинструментом в неожиданных ситуациях.</w:delText>
        </w:r>
      </w:del>
    </w:p>
    <w:p w:rsidR="00A659BE" w:rsidRPr="00AD2638" w:rsidDel="00DF02D0" w:rsidRDefault="00A659BE" w:rsidP="00A659BE">
      <w:pPr>
        <w:tabs>
          <w:tab w:val="left" w:pos="10585"/>
        </w:tabs>
        <w:ind w:right="686"/>
        <w:jc w:val="both"/>
        <w:rPr>
          <w:del w:id="59" w:author="Ткачук Андрей Юрьевич" w:date="2018-07-18T15:09:00Z"/>
          <w:rFonts w:ascii="Arial" w:hAnsi="Arial" w:cs="Arial"/>
          <w:b/>
          <w:sz w:val="20"/>
          <w:szCs w:val="20"/>
        </w:rPr>
      </w:pPr>
      <w:del w:id="60" w:author="Ткачук Андрей Юрьевич" w:date="2018-07-18T15:09:00Z">
        <w:r w:rsidRPr="00AD2638" w:rsidDel="00DF02D0">
          <w:rPr>
            <w:rFonts w:ascii="Arial" w:hAnsi="Arial" w:cs="Arial"/>
            <w:b/>
            <w:sz w:val="20"/>
            <w:szCs w:val="20"/>
          </w:rPr>
          <w:delText>Держите волосы, одежду и перчатки на расстоянии от движущихся частей электроинструмента. Слишком свободная одежда, драгоценности и длинные распущенные волосы могут попасть в движущиеся части. Руки должны быть сухими, чистыми и без следов маслянистых веществ.</w:delText>
        </w:r>
      </w:del>
    </w:p>
    <w:p w:rsidR="00A659BE" w:rsidRPr="00AD2638" w:rsidDel="00DF02D0" w:rsidRDefault="00A659BE" w:rsidP="00A659BE">
      <w:pPr>
        <w:tabs>
          <w:tab w:val="left" w:pos="10585"/>
        </w:tabs>
        <w:ind w:right="686"/>
        <w:jc w:val="both"/>
        <w:rPr>
          <w:del w:id="61" w:author="Ткачук Андрей Юрьевич" w:date="2018-07-18T15:09:00Z"/>
          <w:rFonts w:ascii="Arial" w:hAnsi="Arial" w:cs="Arial"/>
          <w:b/>
          <w:sz w:val="20"/>
          <w:szCs w:val="20"/>
        </w:rPr>
      </w:pPr>
      <w:del w:id="62" w:author="Ткачук Андрей Юрьевич" w:date="2018-07-18T15:09:00Z">
        <w:r w:rsidRPr="00AD2638" w:rsidDel="00DF02D0">
          <w:rPr>
            <w:rFonts w:ascii="Arial" w:hAnsi="Arial" w:cs="Arial"/>
            <w:b/>
            <w:sz w:val="20"/>
            <w:szCs w:val="20"/>
          </w:rPr>
          <w:delText>Храните электроинструменты вне досягаемости детей и людей, не имеющих навыков работы с электроинструментом.</w:delText>
        </w:r>
      </w:del>
    </w:p>
    <w:p w:rsidR="00A659BE" w:rsidRPr="00AD2638" w:rsidDel="00DF02D0" w:rsidRDefault="00A659BE" w:rsidP="00A659BE">
      <w:pPr>
        <w:tabs>
          <w:tab w:val="left" w:pos="10585"/>
        </w:tabs>
        <w:ind w:right="686"/>
        <w:jc w:val="both"/>
        <w:rPr>
          <w:del w:id="63" w:author="Ткачук Андрей Юрьевич" w:date="2018-07-18T15:09:00Z"/>
          <w:rFonts w:ascii="Arial" w:hAnsi="Arial" w:cs="Arial"/>
          <w:b/>
          <w:sz w:val="20"/>
          <w:szCs w:val="20"/>
        </w:rPr>
      </w:pPr>
      <w:del w:id="64" w:author="Ткачук Андрей Юрьевич" w:date="2018-07-18T15:09:00Z">
        <w:r w:rsidRPr="00AD2638" w:rsidDel="00DF02D0">
          <w:rPr>
            <w:rFonts w:ascii="Arial" w:hAnsi="Arial" w:cs="Arial"/>
            <w:b/>
            <w:sz w:val="20"/>
            <w:szCs w:val="20"/>
          </w:rPr>
          <w:delText xml:space="preserve">При заклинивании оснастки немедленно выключите инструмент, поменяйте направление вращения, нажмите на кнопку «Вкл/Выкл» и потяните изделие на себя. </w:delText>
        </w:r>
      </w:del>
    </w:p>
    <w:p w:rsidR="00A659BE" w:rsidRPr="00AD2638" w:rsidDel="00DF02D0" w:rsidRDefault="00A659BE" w:rsidP="00A659BE">
      <w:pPr>
        <w:tabs>
          <w:tab w:val="left" w:pos="10585"/>
        </w:tabs>
        <w:ind w:right="686"/>
        <w:jc w:val="both"/>
        <w:rPr>
          <w:del w:id="65" w:author="Ткачук Андрей Юрьевич" w:date="2018-07-18T15:09:00Z"/>
          <w:rFonts w:ascii="Arial" w:hAnsi="Arial" w:cs="Arial"/>
          <w:b/>
          <w:sz w:val="20"/>
          <w:szCs w:val="20"/>
        </w:rPr>
      </w:pPr>
      <w:del w:id="66" w:author="Ткачук Андрей Юрьевич" w:date="2018-07-18T15:09:00Z">
        <w:r w:rsidRPr="00AD2638" w:rsidDel="00DF02D0">
          <w:rPr>
            <w:rFonts w:ascii="Arial" w:hAnsi="Arial" w:cs="Arial"/>
            <w:b/>
            <w:sz w:val="20"/>
            <w:szCs w:val="20"/>
          </w:rPr>
          <w:delText>Запрещается прикасаться к вращающимся частям инструмента.</w:delText>
        </w:r>
      </w:del>
    </w:p>
    <w:p w:rsidR="00A659BE" w:rsidRDefault="00A659BE" w:rsidP="00A659BE">
      <w:pPr>
        <w:spacing w:before="101"/>
        <w:ind w:left="557"/>
        <w:outlineLvl w:val="0"/>
        <w:rPr>
          <w:rFonts w:ascii="Arial" w:eastAsia="Arial Narrow" w:hAnsi="Arial" w:cs="Arial"/>
          <w:b/>
          <w:color w:val="808080" w:themeColor="background1" w:themeShade="80"/>
          <w:sz w:val="24"/>
          <w:szCs w:val="24"/>
        </w:rPr>
      </w:pPr>
      <w:r w:rsidRPr="002137C6">
        <w:rPr>
          <w:rFonts w:ascii="Arial" w:eastAsia="Arial Narrow" w:hAnsi="Arial" w:cs="Arial"/>
          <w:b/>
          <w:color w:val="808080" w:themeColor="background1" w:themeShade="80"/>
          <w:sz w:val="24"/>
          <w:szCs w:val="24"/>
        </w:rPr>
        <w:t>ПРАВИЛА ЭКСПЛУАТАЦИИ ОБОРУДОВАНИЯ.</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Используйте противошумные наушники при использовании электроинструмента в течение длительной работы. Длительное подвергание шуму высокой интенсивности может стать причиной потери слуха.</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Всегда используйте дополнительную ручку для максимального контроля над возможной отдачей от электроинструмента.</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Всегда носите защитные очки при использовании этого электроинструмента. Используйте респиратор для работы, при которой образуется пыль.</w:t>
      </w:r>
    </w:p>
    <w:p w:rsidR="003229D8" w:rsidRPr="00CA2DA3" w:rsidRDefault="00DB1155" w:rsidP="00CA2DA3">
      <w:pPr>
        <w:tabs>
          <w:tab w:val="left" w:pos="10585"/>
        </w:tabs>
        <w:ind w:left="1077" w:right="686"/>
        <w:jc w:val="both"/>
        <w:rPr>
          <w:rFonts w:ascii="Arial" w:hAnsi="Arial" w:cs="Arial"/>
          <w:sz w:val="20"/>
          <w:szCs w:val="20"/>
        </w:rPr>
      </w:pPr>
      <w:r w:rsidRPr="00DB1155">
        <w:rPr>
          <w:rFonts w:ascii="Arial" w:hAnsi="Arial" w:cs="Arial"/>
          <w:b/>
          <w:sz w:val="20"/>
          <w:szCs w:val="20"/>
        </w:rPr>
        <w:t>ЗАПРЕЩЕНО!</w:t>
      </w:r>
      <w:r>
        <w:rPr>
          <w:rFonts w:ascii="Arial" w:hAnsi="Arial" w:cs="Arial"/>
          <w:b/>
          <w:sz w:val="20"/>
          <w:szCs w:val="20"/>
        </w:rPr>
        <w:t xml:space="preserve"> </w:t>
      </w:r>
      <w:r w:rsidR="003229D8" w:rsidRPr="00CA2DA3">
        <w:rPr>
          <w:rFonts w:ascii="Arial" w:hAnsi="Arial" w:cs="Arial"/>
          <w:sz w:val="20"/>
          <w:szCs w:val="20"/>
        </w:rPr>
        <w:t>Никогда не оставляйте клавишу включения/выключения зафиксированной в положении «ON» («Включено»). Перед включением убедитесь, что клавиша включения/выключения находится в положении «OFF» ("Выключено"). Случайные запуски могут стать причиной травмы.</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Располагайтесь во время работы так, чтобы не быть зажатым между инструментом или вспомогательной ручкой и стенами или столбами. Если заклинит диск, то это приведет к отдаче от электроинструмента и может стать причиной травмы.</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Убедитесь, что максимальная скорость вращения, указанная на шлифовальном или отрезном диске, соответствует максимальной скорости, указанной на угловой шлифовальной машине.</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Перед началом работы проверьте шлифовальный или отрезной диск на наличие поломок, трещин и изломов.</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Перед началом работы включите угловую шлифовальную машину на 30 секунд без нагрузки. При обнаружении чрезмерной вибрации или иных неполадок немедленно выключите изделие. Обратитесь в сервис для устранения неисправности.</w:t>
      </w:r>
    </w:p>
    <w:p w:rsidR="003229D8" w:rsidRPr="00D2000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Убедитесь, что поблизости нет легковоспламеняющихся веществ. Избегайте попадания искр на такие материалы и жидкости.</w:t>
      </w:r>
    </w:p>
    <w:p w:rsidR="003229D8" w:rsidRPr="00DB1155" w:rsidRDefault="003229D8" w:rsidP="00CA2DA3">
      <w:pPr>
        <w:tabs>
          <w:tab w:val="left" w:pos="10585"/>
        </w:tabs>
        <w:ind w:left="1077" w:right="686"/>
        <w:jc w:val="both"/>
        <w:rPr>
          <w:rFonts w:ascii="Arial" w:hAnsi="Arial" w:cs="Arial"/>
          <w:b/>
          <w:sz w:val="20"/>
          <w:szCs w:val="20"/>
        </w:rPr>
      </w:pPr>
      <w:bookmarkStart w:id="67" w:name="_nqutzpfzz5hk" w:colFirst="0" w:colLast="0"/>
      <w:bookmarkStart w:id="68" w:name="_Toc519687075"/>
      <w:bookmarkEnd w:id="67"/>
      <w:r w:rsidRPr="00DB1155">
        <w:rPr>
          <w:rFonts w:ascii="Arial" w:hAnsi="Arial" w:cs="Arial"/>
          <w:b/>
          <w:sz w:val="20"/>
          <w:szCs w:val="20"/>
        </w:rPr>
        <w:t>Подготовка шлифовального или отрезного диска.</w:t>
      </w:r>
      <w:bookmarkEnd w:id="68"/>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Перед началом работы проверьте шлифовальный или отрезной диск на наличие поломок, трещин и изломов.</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Убедитесь, что максимальная скорость вращения, указанная на шлифовальном или отрезном диске, соответствует максимальной скорости, указанной на угловой шлифовальной машине.</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 xml:space="preserve">Убедитесь, что диаметр и посадочное отверстие шлифовального или отрезного диска соответствует требованиям угловой шлифовальной машины. </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Убедитесь, что шлифовальный или отрезной диск правильно установлен и закреплен.</w:t>
      </w:r>
    </w:p>
    <w:p w:rsidR="003229D8" w:rsidRPr="00CA2DA3"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Не используйте шлифовальные круги для удаления заусенцев.</w:t>
      </w:r>
    </w:p>
    <w:p w:rsidR="003229D8" w:rsidRPr="00DB1155" w:rsidRDefault="003229D8" w:rsidP="00CA2DA3">
      <w:pPr>
        <w:tabs>
          <w:tab w:val="left" w:pos="10585"/>
        </w:tabs>
        <w:ind w:left="1077" w:right="686"/>
        <w:jc w:val="both"/>
        <w:rPr>
          <w:rFonts w:ascii="Arial" w:hAnsi="Arial" w:cs="Arial"/>
          <w:b/>
          <w:sz w:val="20"/>
          <w:szCs w:val="20"/>
        </w:rPr>
      </w:pPr>
      <w:bookmarkStart w:id="69" w:name="_9oo7y3uhixi" w:colFirst="0" w:colLast="0"/>
      <w:bookmarkStart w:id="70" w:name="_Toc519687076"/>
      <w:bookmarkEnd w:id="69"/>
      <w:r w:rsidRPr="00DB1155">
        <w:rPr>
          <w:rFonts w:ascii="Arial" w:hAnsi="Arial" w:cs="Arial"/>
          <w:b/>
          <w:sz w:val="20"/>
          <w:szCs w:val="20"/>
        </w:rPr>
        <w:t>Подготовка рабочей зоны.</w:t>
      </w:r>
      <w:bookmarkEnd w:id="70"/>
    </w:p>
    <w:p w:rsidR="003229D8" w:rsidRDefault="003229D8" w:rsidP="00CA2DA3">
      <w:pPr>
        <w:tabs>
          <w:tab w:val="left" w:pos="10585"/>
        </w:tabs>
        <w:ind w:left="1077" w:right="686"/>
        <w:jc w:val="both"/>
        <w:rPr>
          <w:rFonts w:ascii="Arial" w:hAnsi="Arial" w:cs="Arial"/>
          <w:sz w:val="20"/>
          <w:szCs w:val="20"/>
        </w:rPr>
      </w:pPr>
      <w:r w:rsidRPr="00CA2DA3">
        <w:rPr>
          <w:rFonts w:ascii="Arial" w:hAnsi="Arial" w:cs="Arial"/>
          <w:sz w:val="20"/>
          <w:szCs w:val="20"/>
        </w:rPr>
        <w:t>Не используйте угловые шлифовальные машины для работы с заготовками, размеры которых превышают максимальную допустимую глубину резания диском.</w:t>
      </w:r>
    </w:p>
    <w:p w:rsidR="00E61DD7" w:rsidRPr="00CA2DA3" w:rsidRDefault="00E61DD7" w:rsidP="00CA2DA3">
      <w:pPr>
        <w:tabs>
          <w:tab w:val="left" w:pos="10585"/>
        </w:tabs>
        <w:ind w:left="1077" w:right="686"/>
        <w:jc w:val="both"/>
        <w:rPr>
          <w:rFonts w:ascii="Arial" w:hAnsi="Arial" w:cs="Arial"/>
          <w:sz w:val="20"/>
          <w:szCs w:val="20"/>
        </w:rPr>
      </w:pPr>
    </w:p>
    <w:p w:rsidR="003229D8" w:rsidRDefault="00DB1155" w:rsidP="00CA2DA3">
      <w:pPr>
        <w:tabs>
          <w:tab w:val="left" w:pos="10585"/>
        </w:tabs>
        <w:ind w:left="1077" w:right="686"/>
        <w:jc w:val="both"/>
        <w:rPr>
          <w:rFonts w:ascii="Arial" w:hAnsi="Arial" w:cs="Arial"/>
          <w:sz w:val="20"/>
          <w:szCs w:val="20"/>
        </w:rPr>
      </w:pPr>
      <w:r w:rsidRPr="00DB1155">
        <w:rPr>
          <w:rFonts w:ascii="Arial" w:hAnsi="Arial" w:cs="Arial"/>
          <w:b/>
          <w:sz w:val="20"/>
          <w:szCs w:val="20"/>
        </w:rPr>
        <w:t>ЗАПРЕЩЕНО!</w:t>
      </w:r>
      <w:r>
        <w:rPr>
          <w:rFonts w:ascii="Arial" w:hAnsi="Arial" w:cs="Arial"/>
          <w:b/>
          <w:sz w:val="20"/>
          <w:szCs w:val="20"/>
        </w:rPr>
        <w:t xml:space="preserve"> </w:t>
      </w:r>
      <w:r w:rsidR="003229D8" w:rsidRPr="00CA2DA3">
        <w:rPr>
          <w:rFonts w:ascii="Arial" w:hAnsi="Arial" w:cs="Arial"/>
          <w:sz w:val="20"/>
          <w:szCs w:val="20"/>
        </w:rPr>
        <w:t>Запрещается класть угловую шлифовальную машину на заготовку, так как шлифовальный круг может повредить заготовку.</w:t>
      </w:r>
      <w:r w:rsidR="00D20003">
        <w:rPr>
          <w:rFonts w:ascii="Arial" w:hAnsi="Arial" w:cs="Arial"/>
          <w:sz w:val="20"/>
          <w:szCs w:val="20"/>
        </w:rPr>
        <w:t xml:space="preserve"> </w:t>
      </w:r>
      <w:r w:rsidR="003229D8" w:rsidRPr="00CA2DA3">
        <w:rPr>
          <w:rFonts w:ascii="Arial" w:hAnsi="Arial" w:cs="Arial"/>
          <w:sz w:val="20"/>
          <w:szCs w:val="20"/>
        </w:rPr>
        <w:t>Не допускайте прикосновения шпинделя к шлифуемой поверхности.</w:t>
      </w:r>
    </w:p>
    <w:p w:rsidR="00AC3E60" w:rsidRDefault="00AC3E60" w:rsidP="00AC3E60">
      <w:pPr>
        <w:tabs>
          <w:tab w:val="left" w:pos="10585"/>
        </w:tabs>
        <w:ind w:left="720" w:right="686"/>
        <w:jc w:val="both"/>
        <w:rPr>
          <w:rFonts w:ascii="Arial" w:eastAsiaTheme="minorEastAsia" w:hAnsi="Arial" w:cs="Arial"/>
          <w:b/>
          <w:sz w:val="20"/>
          <w:szCs w:val="20"/>
          <w:lang w:eastAsia="zh-CN"/>
        </w:rPr>
      </w:pPr>
    </w:p>
    <w:p w:rsidR="00AC3E60" w:rsidRPr="00AC3E60" w:rsidRDefault="0046134F" w:rsidP="00AC3E60">
      <w:pPr>
        <w:tabs>
          <w:tab w:val="left" w:pos="10585"/>
        </w:tabs>
        <w:ind w:right="686"/>
        <w:jc w:val="both"/>
        <w:rPr>
          <w:rFonts w:ascii="Arial" w:hAnsi="Arial" w:cs="Arial"/>
          <w:b/>
          <w:sz w:val="24"/>
          <w:szCs w:val="24"/>
        </w:rPr>
      </w:pPr>
      <w:r>
        <w:rPr>
          <w:noProof/>
        </w:rPr>
        <w:pict>
          <v:line id="Прямая соединительная линия 121" o:spid="_x0000_s1056" style="position:absolute;left:0;text-align:left;z-index:251860480;visibility:visible;mso-wrap-distance-top:-3e-5mm;mso-wrap-distance-bottom:-3e-5mm;mso-width-relative:margin" from="212.25pt,5.75pt" to="680.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w:r>
      <w:r w:rsidR="00AC3E60" w:rsidRPr="00AC3E60">
        <w:rPr>
          <w:rFonts w:ascii="Arial" w:hAnsi="Arial" w:cs="Arial"/>
          <w:b/>
          <w:sz w:val="24"/>
          <w:szCs w:val="24"/>
        </w:rPr>
        <w:t xml:space="preserve">           </w:t>
      </w:r>
      <w:r w:rsidR="00AC3E60" w:rsidRPr="00AC3E60">
        <w:rPr>
          <w:rFonts w:ascii="Arial" w:eastAsia="Arial Narrow" w:hAnsi="Arial" w:cs="Arial"/>
          <w:b/>
          <w:color w:val="808080" w:themeColor="background1" w:themeShade="80"/>
          <w:sz w:val="24"/>
          <w:szCs w:val="24"/>
        </w:rPr>
        <w:t>РАБОТА С ИНСТРУМЕНТОМ.</w:t>
      </w:r>
      <w:r w:rsidR="00AC3E60" w:rsidRPr="00AC3E60">
        <w:rPr>
          <w:rFonts w:ascii="Arial" w:hAnsi="Arial" w:cs="Arial"/>
          <w:b/>
          <w:noProof/>
          <w:sz w:val="24"/>
          <w:szCs w:val="24"/>
          <w:lang w:bidi="ar-SA"/>
        </w:rPr>
        <w:t xml:space="preserve"> </w:t>
      </w:r>
    </w:p>
    <w:p w:rsidR="00AC3E60" w:rsidRDefault="00AC3E60" w:rsidP="00AC3E60">
      <w:pPr>
        <w:tabs>
          <w:tab w:val="left" w:pos="10585"/>
        </w:tabs>
        <w:ind w:left="720" w:right="686"/>
        <w:jc w:val="both"/>
        <w:rPr>
          <w:rFonts w:ascii="Arial" w:eastAsiaTheme="minorEastAsia" w:hAnsi="Arial" w:cs="Arial"/>
          <w:b/>
          <w:sz w:val="20"/>
          <w:szCs w:val="20"/>
          <w:lang w:eastAsia="zh-CN"/>
        </w:rPr>
      </w:pPr>
    </w:p>
    <w:p w:rsidR="00165CDE" w:rsidRPr="00322190" w:rsidRDefault="00165CDE" w:rsidP="00165CDE">
      <w:pPr>
        <w:tabs>
          <w:tab w:val="left" w:pos="10585"/>
        </w:tabs>
        <w:ind w:left="720" w:right="686"/>
        <w:jc w:val="both"/>
        <w:rPr>
          <w:rFonts w:ascii="Arial" w:eastAsiaTheme="minorEastAsia" w:hAnsi="Arial" w:cs="Arial"/>
          <w:b/>
          <w:sz w:val="20"/>
          <w:szCs w:val="20"/>
          <w:lang w:eastAsia="zh-CN"/>
        </w:rPr>
      </w:pPr>
      <w:r w:rsidRPr="00322190">
        <w:rPr>
          <w:rFonts w:ascii="Arial" w:eastAsiaTheme="minorEastAsia" w:hAnsi="Arial" w:cs="Arial"/>
          <w:b/>
          <w:sz w:val="20"/>
          <w:szCs w:val="20"/>
          <w:lang w:eastAsia="zh-CN"/>
        </w:rPr>
        <w:t>Подготовка к работе.</w:t>
      </w:r>
    </w:p>
    <w:p w:rsidR="00165CDE" w:rsidRPr="003551EE" w:rsidRDefault="00165CDE" w:rsidP="00165CDE">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b/>
          <w:sz w:val="20"/>
          <w:szCs w:val="20"/>
          <w:lang w:eastAsia="zh-CN"/>
        </w:rPr>
        <w:t xml:space="preserve">ВНИМАНИЕ! </w:t>
      </w:r>
      <w:r w:rsidRPr="003551EE">
        <w:rPr>
          <w:rFonts w:ascii="Arial" w:eastAsiaTheme="minorEastAsia" w:hAnsi="Arial" w:cs="Arial"/>
          <w:sz w:val="20"/>
          <w:szCs w:val="20"/>
          <w:lang w:eastAsia="zh-CN"/>
        </w:rPr>
        <w:t>Перед началом работы, при отключённом от сети инструменте необходимо проверить:</w:t>
      </w:r>
    </w:p>
    <w:p w:rsidR="00165CDE" w:rsidRPr="003551EE" w:rsidRDefault="00165CDE" w:rsidP="00165CDE">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-надёжность соединения частей корпуса и отсутствие их повреждений, затяжку всех резьбовых соединений;</w:t>
      </w:r>
    </w:p>
    <w:p w:rsidR="00165CDE" w:rsidRPr="003551EE" w:rsidRDefault="00165CDE" w:rsidP="00165CDE">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 работу кнопки фиксации клавиши выключателя;</w:t>
      </w:r>
    </w:p>
    <w:p w:rsidR="00165CDE" w:rsidRPr="003551EE" w:rsidRDefault="00165CDE" w:rsidP="00165CDE">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 исправность шнура питания и штепсельной вилки;</w:t>
      </w:r>
    </w:p>
    <w:p w:rsidR="00165CDE" w:rsidRPr="003551EE" w:rsidRDefault="00165CDE" w:rsidP="00165CDE">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 xml:space="preserve">- целостность инструмента, аксессуаров и защитных приспособлений к нему, </w:t>
      </w:r>
    </w:p>
    <w:p w:rsidR="00165CDE" w:rsidRPr="003551EE" w:rsidRDefault="00165CDE" w:rsidP="00165CDE">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 xml:space="preserve">- проверять надежность креплений узлов, насадок и т.п., затяжки болтов и т.п., </w:t>
      </w:r>
    </w:p>
    <w:p w:rsidR="00165CDE" w:rsidRPr="003551EE" w:rsidRDefault="00165CDE" w:rsidP="00165CDE">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 убедиться в отсутствии иных повреждений или иных отклонений от нормы.</w:t>
      </w:r>
    </w:p>
    <w:p w:rsidR="00165CDE" w:rsidRPr="003551EE" w:rsidRDefault="00165CDE" w:rsidP="00165CDE">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При обнаружении – устранить недостатки до начала использования.</w:t>
      </w:r>
    </w:p>
    <w:p w:rsidR="00165CDE" w:rsidRPr="003551EE" w:rsidRDefault="00165CDE" w:rsidP="00165CDE">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Перед началом работы проверьте диск на наличие поломок, трещин и изломов.</w:t>
      </w:r>
    </w:p>
    <w:p w:rsidR="00165CDE" w:rsidRPr="003551EE" w:rsidRDefault="00165CDE" w:rsidP="00165CDE">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При обнаружении чрезмерной вибрации или иных неполадок немедленно выключите изделие. Обратитесь в сервис для устранения неисправности.</w:t>
      </w:r>
    </w:p>
    <w:p w:rsidR="00165CDE" w:rsidRDefault="00165CDE" w:rsidP="00165CDE">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Убедитесь, что поблизости нет легковоспламеняющихся веществ. Избегайте попадания искр на такие материалы и жидкости.</w:t>
      </w:r>
    </w:p>
    <w:p w:rsidR="00165CDE" w:rsidRPr="003551EE" w:rsidRDefault="00165CDE" w:rsidP="00165CDE">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b/>
          <w:sz w:val="20"/>
          <w:szCs w:val="20"/>
          <w:lang w:eastAsia="zh-CN"/>
        </w:rPr>
        <w:t xml:space="preserve">ОПАСНО! </w:t>
      </w:r>
      <w:r w:rsidRPr="003551EE">
        <w:rPr>
          <w:rFonts w:ascii="Arial" w:eastAsiaTheme="minorEastAsia" w:hAnsi="Arial" w:cs="Arial"/>
          <w:sz w:val="20"/>
          <w:szCs w:val="20"/>
          <w:lang w:eastAsia="zh-CN"/>
        </w:rPr>
        <w:t>Использование инструмента, имеющего повреждения или ослабленные крепежные элементы – запрещено и опасно, в связи с возможностью получения травмы.</w:t>
      </w:r>
    </w:p>
    <w:p w:rsidR="00165CDE" w:rsidRPr="003551EE" w:rsidRDefault="00165CDE" w:rsidP="00165CDE">
      <w:pPr>
        <w:tabs>
          <w:tab w:val="left" w:pos="10585"/>
        </w:tabs>
        <w:ind w:left="1077" w:right="686"/>
        <w:jc w:val="both"/>
        <w:rPr>
          <w:rFonts w:ascii="Arial" w:eastAsiaTheme="minorEastAsia" w:hAnsi="Arial" w:cs="Arial"/>
          <w:sz w:val="20"/>
          <w:szCs w:val="20"/>
          <w:lang w:eastAsia="zh-CN"/>
        </w:rPr>
      </w:pPr>
      <w:r w:rsidRPr="003551EE">
        <w:rPr>
          <w:rFonts w:ascii="Arial" w:eastAsiaTheme="minorEastAsia" w:hAnsi="Arial" w:cs="Arial"/>
          <w:sz w:val="20"/>
          <w:szCs w:val="20"/>
          <w:lang w:eastAsia="zh-CN"/>
        </w:rPr>
        <w:t>Производитель не несет ответственность за последствия и ущерб, причиненный вследствие использования инструмента с указанными выше повреждениями и/или отклонениями от нормы.</w:t>
      </w:r>
    </w:p>
    <w:p w:rsidR="00165CDE" w:rsidRPr="000F6782" w:rsidRDefault="00165CDE" w:rsidP="00165CDE">
      <w:pPr>
        <w:tabs>
          <w:tab w:val="left" w:pos="10585"/>
        </w:tabs>
        <w:ind w:left="1077" w:right="686"/>
        <w:jc w:val="both"/>
        <w:rPr>
          <w:rFonts w:ascii="Arial" w:eastAsiaTheme="minorEastAsia" w:hAnsi="Arial" w:cs="Arial"/>
          <w:sz w:val="20"/>
          <w:szCs w:val="20"/>
          <w:lang w:eastAsia="zh-CN"/>
        </w:rPr>
      </w:pPr>
      <w:r w:rsidRPr="000F6782">
        <w:rPr>
          <w:rFonts w:ascii="Arial" w:eastAsiaTheme="minorEastAsia" w:hAnsi="Arial" w:cs="Arial"/>
          <w:sz w:val="20"/>
          <w:szCs w:val="20"/>
          <w:lang w:eastAsia="zh-CN"/>
        </w:rPr>
        <w:t xml:space="preserve">Угловые шлифовальные машины применяются только для резания и шлифования металлических изделий. </w:t>
      </w:r>
    </w:p>
    <w:p w:rsidR="00165CDE" w:rsidRPr="000F6782" w:rsidRDefault="00DE5208" w:rsidP="00165CDE">
      <w:pPr>
        <w:tabs>
          <w:tab w:val="left" w:pos="10585"/>
        </w:tabs>
        <w:ind w:left="1077" w:right="686"/>
        <w:jc w:val="both"/>
        <w:rPr>
          <w:rFonts w:ascii="Arial" w:eastAsiaTheme="minorEastAsia" w:hAnsi="Arial" w:cs="Arial"/>
          <w:sz w:val="20"/>
          <w:szCs w:val="20"/>
          <w:lang w:eastAsia="zh-CN"/>
        </w:rPr>
      </w:pPr>
      <w:r>
        <w:rPr>
          <w:rFonts w:ascii="Arial" w:hAnsi="Arial" w:cs="Arial"/>
          <w:b/>
          <w:noProof/>
          <w:sz w:val="20"/>
          <w:szCs w:val="20"/>
          <w:lang w:bidi="ar-SA"/>
        </w:rPr>
        <w:drawing>
          <wp:anchor distT="0" distB="0" distL="114300" distR="114300" simplePos="0" relativeHeight="251659264" behindDoc="0" locked="0" layoutInCell="1" allowOverlap="1">
            <wp:simplePos x="0" y="0"/>
            <wp:positionH relativeFrom="column">
              <wp:posOffset>6248400</wp:posOffset>
            </wp:positionH>
            <wp:positionV relativeFrom="paragraph">
              <wp:posOffset>90170</wp:posOffset>
            </wp:positionV>
            <wp:extent cx="889000" cy="956310"/>
            <wp:effectExtent l="0" t="0" r="6350" b="0"/>
            <wp:wrapSquare wrapText="bothSides"/>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l="3777" t="3256" r="55728" b="21541"/>
                    <a:stretch>
                      <a:fillRect/>
                    </a:stretch>
                  </pic:blipFill>
                  <pic:spPr bwMode="auto">
                    <a:xfrm>
                      <a:off x="0" y="0"/>
                      <a:ext cx="889000" cy="956310"/>
                    </a:xfrm>
                    <a:prstGeom prst="rect">
                      <a:avLst/>
                    </a:prstGeom>
                    <a:noFill/>
                  </pic:spPr>
                </pic:pic>
              </a:graphicData>
            </a:graphic>
          </wp:anchor>
        </w:drawing>
      </w:r>
      <w:r w:rsidR="00165CDE" w:rsidRPr="000F6782">
        <w:rPr>
          <w:rFonts w:ascii="Arial" w:eastAsiaTheme="minorEastAsia" w:hAnsi="Arial" w:cs="Arial"/>
          <w:b/>
          <w:sz w:val="20"/>
          <w:szCs w:val="20"/>
          <w:lang w:eastAsia="zh-CN"/>
        </w:rPr>
        <w:t>ЗАПРЕЩЕНО!</w:t>
      </w:r>
      <w:r w:rsidR="00165CDE" w:rsidRPr="000F6782">
        <w:rPr>
          <w:rFonts w:ascii="Arial" w:eastAsiaTheme="minorEastAsia" w:hAnsi="Arial" w:cs="Arial"/>
          <w:sz w:val="20"/>
          <w:szCs w:val="20"/>
          <w:lang w:eastAsia="zh-CN"/>
        </w:rPr>
        <w:t xml:space="preserve"> Запрещается работать с каменными заготовками и керамической плиткой, а также использовать для влажного шлифования!</w:t>
      </w:r>
    </w:p>
    <w:p w:rsidR="00165CDE" w:rsidRPr="00250F16" w:rsidRDefault="00165CDE" w:rsidP="00165CDE">
      <w:pPr>
        <w:ind w:firstLineChars="343" w:firstLine="689"/>
        <w:rPr>
          <w:rFonts w:ascii="Arial" w:hAnsi="Arial" w:cs="Arial"/>
          <w:b/>
          <w:color w:val="000000"/>
          <w:sz w:val="20"/>
          <w:szCs w:val="20"/>
        </w:rPr>
      </w:pPr>
      <w:r>
        <w:rPr>
          <w:rFonts w:ascii="Arial" w:hAnsi="Arial" w:cs="Arial"/>
          <w:b/>
          <w:color w:val="000000"/>
          <w:sz w:val="20"/>
          <w:szCs w:val="20"/>
        </w:rPr>
        <w:t>Блокировка шпинделя</w:t>
      </w:r>
      <w:r w:rsidRPr="00250F16">
        <w:rPr>
          <w:rFonts w:ascii="Arial" w:hAnsi="Arial" w:cs="Arial"/>
          <w:b/>
          <w:color w:val="000000"/>
          <w:sz w:val="20"/>
          <w:szCs w:val="20"/>
        </w:rPr>
        <w:t>.</w:t>
      </w:r>
    </w:p>
    <w:p w:rsidR="00165CDE" w:rsidRPr="00250F16" w:rsidRDefault="00165CDE" w:rsidP="00165CDE">
      <w:pPr>
        <w:ind w:left="660" w:hangingChars="300" w:hanging="660"/>
        <w:rPr>
          <w:rFonts w:ascii="Arial" w:hAnsi="Arial" w:cs="Arial"/>
          <w:color w:val="000000"/>
          <w:sz w:val="20"/>
          <w:szCs w:val="20"/>
        </w:rPr>
      </w:pPr>
      <w:r w:rsidRPr="00250F16">
        <w:t xml:space="preserve"> </w:t>
      </w:r>
      <w:r>
        <w:rPr>
          <w:rFonts w:eastAsiaTheme="minorEastAsia" w:hint="eastAsia"/>
          <w:lang w:eastAsia="zh-CN"/>
        </w:rPr>
        <w:t xml:space="preserve">         </w:t>
      </w:r>
      <w:r>
        <w:rPr>
          <w:rFonts w:ascii="Arial" w:hAnsi="Arial" w:cs="Arial"/>
          <w:b/>
          <w:color w:val="000000"/>
          <w:sz w:val="20"/>
          <w:szCs w:val="20"/>
        </w:rPr>
        <w:t>ВНИМАНИЕ!</w:t>
      </w:r>
      <w:r w:rsidRPr="00250F16">
        <w:rPr>
          <w:rFonts w:ascii="Arial" w:hAnsi="Arial" w:cs="Arial"/>
          <w:color w:val="000000"/>
          <w:sz w:val="20"/>
          <w:szCs w:val="20"/>
        </w:rPr>
        <w:tab/>
        <w:t xml:space="preserve">Никогда не задействуйте </w:t>
      </w:r>
      <w:r>
        <w:rPr>
          <w:rFonts w:ascii="Arial" w:hAnsi="Arial" w:cs="Arial"/>
          <w:color w:val="000000"/>
          <w:sz w:val="20"/>
          <w:szCs w:val="20"/>
        </w:rPr>
        <w:t>блокировку</w:t>
      </w:r>
      <w:r w:rsidRPr="00250F16">
        <w:rPr>
          <w:rFonts w:ascii="Arial" w:hAnsi="Arial" w:cs="Arial"/>
          <w:color w:val="000000"/>
          <w:sz w:val="20"/>
          <w:szCs w:val="20"/>
        </w:rPr>
        <w:t xml:space="preserve"> при вращающемся шпинделе. Это может привести к повреждению инструмента. </w:t>
      </w:r>
    </w:p>
    <w:p w:rsidR="00165CDE" w:rsidRPr="00250F16" w:rsidRDefault="00165CDE" w:rsidP="00165CDE">
      <w:pPr>
        <w:ind w:leftChars="315" w:left="693"/>
        <w:rPr>
          <w:rFonts w:ascii="Arial" w:hAnsi="Arial" w:cs="Arial"/>
          <w:color w:val="000000"/>
          <w:sz w:val="20"/>
          <w:szCs w:val="20"/>
        </w:rPr>
      </w:pPr>
      <w:r w:rsidRPr="00250F16">
        <w:rPr>
          <w:rFonts w:ascii="Arial" w:hAnsi="Arial" w:cs="Arial"/>
          <w:color w:val="000000"/>
          <w:sz w:val="20"/>
          <w:szCs w:val="20"/>
        </w:rPr>
        <w:t xml:space="preserve">Нажмите на </w:t>
      </w:r>
      <w:r>
        <w:rPr>
          <w:rFonts w:ascii="Arial" w:hAnsi="Arial" w:cs="Arial"/>
          <w:color w:val="000000"/>
          <w:sz w:val="20"/>
          <w:szCs w:val="20"/>
        </w:rPr>
        <w:t>кнопку блокировки (5)</w:t>
      </w:r>
      <w:r w:rsidRPr="00250F16">
        <w:rPr>
          <w:rFonts w:ascii="Arial" w:hAnsi="Arial" w:cs="Arial"/>
          <w:color w:val="000000"/>
          <w:sz w:val="20"/>
          <w:szCs w:val="20"/>
        </w:rPr>
        <w:t xml:space="preserve"> для предотвращения вращения шпинделя при установке или снятии дополнительных принадлежностей.</w:t>
      </w:r>
    </w:p>
    <w:p w:rsidR="00165CDE" w:rsidRPr="000F6782" w:rsidRDefault="00165CDE" w:rsidP="003F7869">
      <w:pPr>
        <w:ind w:firstLineChars="342" w:firstLine="687"/>
        <w:rPr>
          <w:rFonts w:ascii="Arial" w:hAnsi="Arial" w:cs="Arial"/>
          <w:b/>
          <w:bCs/>
          <w:sz w:val="20"/>
          <w:szCs w:val="20"/>
        </w:rPr>
      </w:pPr>
      <w:r w:rsidRPr="000F6782">
        <w:rPr>
          <w:rFonts w:ascii="Arial" w:hAnsi="Arial" w:cs="Arial"/>
          <w:b/>
          <w:bCs/>
          <w:sz w:val="20"/>
          <w:szCs w:val="20"/>
        </w:rPr>
        <w:t>Использование.</w:t>
      </w:r>
    </w:p>
    <w:p w:rsidR="00165CDE" w:rsidRPr="001E1549" w:rsidRDefault="00165CDE" w:rsidP="00165CDE">
      <w:pPr>
        <w:ind w:leftChars="307" w:left="675"/>
        <w:rPr>
          <w:rFonts w:ascii="Arial" w:hAnsi="Arial" w:cs="Arial"/>
          <w:color w:val="000000"/>
          <w:sz w:val="20"/>
          <w:szCs w:val="20"/>
        </w:rPr>
      </w:pPr>
      <w:bookmarkStart w:id="71" w:name="OLE_LINK11"/>
      <w:bookmarkStart w:id="72" w:name="OLE_LINK12"/>
      <w:r>
        <w:rPr>
          <w:rFonts w:ascii="Arial" w:hAnsi="Arial" w:cs="Arial"/>
          <w:b/>
          <w:noProof/>
          <w:color w:val="000000"/>
          <w:sz w:val="20"/>
          <w:szCs w:val="20"/>
          <w:lang w:bidi="ar-SA"/>
        </w:rPr>
        <w:drawing>
          <wp:anchor distT="0" distB="0" distL="114300" distR="114300" simplePos="0" relativeHeight="251655168" behindDoc="0" locked="0" layoutInCell="1" allowOverlap="1">
            <wp:simplePos x="0" y="0"/>
            <wp:positionH relativeFrom="column">
              <wp:posOffset>6069965</wp:posOffset>
            </wp:positionH>
            <wp:positionV relativeFrom="paragraph">
              <wp:posOffset>99060</wp:posOffset>
            </wp:positionV>
            <wp:extent cx="1182370" cy="1179830"/>
            <wp:effectExtent l="19050" t="0" r="0" b="0"/>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srcRect/>
                    <a:stretch>
                      <a:fillRect/>
                    </a:stretch>
                  </pic:blipFill>
                  <pic:spPr bwMode="auto">
                    <a:xfrm>
                      <a:off x="0" y="0"/>
                      <a:ext cx="1182370" cy="1179830"/>
                    </a:xfrm>
                    <a:prstGeom prst="rect">
                      <a:avLst/>
                    </a:prstGeom>
                    <a:noFill/>
                    <a:ln w="9525">
                      <a:noFill/>
                      <a:miter lim="800000"/>
                      <a:headEnd/>
                      <a:tailEnd/>
                    </a:ln>
                  </pic:spPr>
                </pic:pic>
              </a:graphicData>
            </a:graphic>
          </wp:anchor>
        </w:drawing>
      </w:r>
      <w:r w:rsidRPr="009C5BBF">
        <w:rPr>
          <w:rFonts w:ascii="Arial" w:hAnsi="Arial" w:cs="Arial"/>
          <w:b/>
          <w:color w:val="000000"/>
          <w:sz w:val="20"/>
          <w:szCs w:val="20"/>
        </w:rPr>
        <w:t>ВНИМАНИЕ!</w:t>
      </w:r>
      <w:r>
        <w:rPr>
          <w:rFonts w:ascii="Arial" w:hAnsi="Arial" w:cs="Arial"/>
          <w:color w:val="000000"/>
          <w:sz w:val="20"/>
          <w:szCs w:val="20"/>
        </w:rPr>
        <w:t xml:space="preserve"> </w:t>
      </w:r>
      <w:r w:rsidRPr="001E1549">
        <w:rPr>
          <w:rFonts w:ascii="Arial" w:hAnsi="Arial" w:cs="Arial"/>
          <w:color w:val="000000"/>
          <w:sz w:val="20"/>
          <w:szCs w:val="20"/>
        </w:rPr>
        <w:t xml:space="preserve">Запрещается класть углошлифовальную машину на заготовку, т.к. шлифовальный круг может повредить </w:t>
      </w:r>
      <w:r>
        <w:rPr>
          <w:rFonts w:ascii="Arial" w:hAnsi="Arial" w:cs="Arial"/>
          <w:color w:val="000000"/>
          <w:sz w:val="20"/>
          <w:szCs w:val="20"/>
        </w:rPr>
        <w:t>ее</w:t>
      </w:r>
      <w:r w:rsidRPr="001E1549">
        <w:rPr>
          <w:rFonts w:ascii="Arial" w:hAnsi="Arial" w:cs="Arial"/>
          <w:color w:val="000000"/>
          <w:sz w:val="20"/>
          <w:szCs w:val="20"/>
        </w:rPr>
        <w:t>.</w:t>
      </w:r>
    </w:p>
    <w:p w:rsidR="00165CDE" w:rsidRPr="00643F20" w:rsidRDefault="00165CDE" w:rsidP="00EB5020">
      <w:pPr>
        <w:pStyle w:val="a5"/>
        <w:widowControl/>
        <w:numPr>
          <w:ilvl w:val="0"/>
          <w:numId w:val="2"/>
        </w:numPr>
        <w:autoSpaceDE/>
        <w:autoSpaceDN/>
        <w:jc w:val="both"/>
        <w:rPr>
          <w:rFonts w:ascii="Arial" w:hAnsi="Arial" w:cs="Arial"/>
          <w:color w:val="000000"/>
          <w:sz w:val="20"/>
          <w:szCs w:val="20"/>
        </w:rPr>
      </w:pPr>
      <w:r w:rsidRPr="00643F20">
        <w:rPr>
          <w:rFonts w:ascii="Arial" w:hAnsi="Arial" w:cs="Arial"/>
          <w:color w:val="000000"/>
          <w:sz w:val="20"/>
          <w:szCs w:val="20"/>
        </w:rPr>
        <w:t>Четко зафиксируйте заготовку перед началом шлифования;</w:t>
      </w:r>
    </w:p>
    <w:p w:rsidR="00165CDE" w:rsidRPr="00643F20" w:rsidRDefault="00165CDE" w:rsidP="00EB5020">
      <w:pPr>
        <w:pStyle w:val="a5"/>
        <w:widowControl/>
        <w:numPr>
          <w:ilvl w:val="0"/>
          <w:numId w:val="2"/>
        </w:numPr>
        <w:autoSpaceDE/>
        <w:autoSpaceDN/>
        <w:jc w:val="both"/>
        <w:rPr>
          <w:rFonts w:ascii="Arial" w:hAnsi="Arial" w:cs="Arial"/>
          <w:color w:val="000000"/>
          <w:sz w:val="20"/>
          <w:szCs w:val="20"/>
        </w:rPr>
      </w:pPr>
      <w:r w:rsidRPr="00643F20">
        <w:rPr>
          <w:rFonts w:ascii="Arial" w:hAnsi="Arial" w:cs="Arial"/>
          <w:color w:val="000000"/>
          <w:sz w:val="20"/>
          <w:szCs w:val="20"/>
        </w:rPr>
        <w:t>Крепко держа машину, прижмите её к заготовке под углом 15 градусов;</w:t>
      </w:r>
    </w:p>
    <w:p w:rsidR="00165CDE" w:rsidRPr="00643F20" w:rsidRDefault="00165CDE" w:rsidP="00EB5020">
      <w:pPr>
        <w:pStyle w:val="a5"/>
        <w:widowControl/>
        <w:numPr>
          <w:ilvl w:val="0"/>
          <w:numId w:val="2"/>
        </w:numPr>
        <w:autoSpaceDE/>
        <w:autoSpaceDN/>
        <w:jc w:val="both"/>
        <w:rPr>
          <w:rFonts w:ascii="Arial" w:hAnsi="Arial" w:cs="Arial"/>
          <w:color w:val="000000"/>
          <w:sz w:val="20"/>
          <w:szCs w:val="20"/>
        </w:rPr>
      </w:pPr>
      <w:r w:rsidRPr="00643F20">
        <w:rPr>
          <w:rFonts w:ascii="Arial" w:hAnsi="Arial" w:cs="Arial"/>
          <w:color w:val="000000"/>
          <w:sz w:val="20"/>
          <w:szCs w:val="20"/>
        </w:rPr>
        <w:t>Равномерно и плавно перемещайте шлифовальный или отрезной диск поперек заготовки;</w:t>
      </w:r>
    </w:p>
    <w:p w:rsidR="00165CDE" w:rsidRPr="00643F20" w:rsidRDefault="00165CDE" w:rsidP="00EB5020">
      <w:pPr>
        <w:pStyle w:val="a5"/>
        <w:widowControl/>
        <w:numPr>
          <w:ilvl w:val="0"/>
          <w:numId w:val="2"/>
        </w:numPr>
        <w:autoSpaceDE/>
        <w:autoSpaceDN/>
        <w:jc w:val="both"/>
        <w:rPr>
          <w:rFonts w:ascii="Arial" w:hAnsi="Arial" w:cs="Arial"/>
          <w:color w:val="000000"/>
          <w:sz w:val="20"/>
          <w:szCs w:val="20"/>
        </w:rPr>
      </w:pPr>
      <w:r w:rsidRPr="00643F20">
        <w:rPr>
          <w:rFonts w:ascii="Arial" w:hAnsi="Arial" w:cs="Arial"/>
          <w:color w:val="000000"/>
          <w:sz w:val="20"/>
          <w:szCs w:val="20"/>
        </w:rPr>
        <w:t>Запрещается использовать изношенные или поломанные шлифовальные и отрезные диски;</w:t>
      </w:r>
    </w:p>
    <w:p w:rsidR="00165CDE" w:rsidRDefault="00165CDE" w:rsidP="00EB5020">
      <w:pPr>
        <w:pStyle w:val="a5"/>
        <w:widowControl/>
        <w:numPr>
          <w:ilvl w:val="0"/>
          <w:numId w:val="2"/>
        </w:numPr>
        <w:autoSpaceDE/>
        <w:autoSpaceDN/>
        <w:jc w:val="both"/>
        <w:rPr>
          <w:rFonts w:ascii="Arial" w:hAnsi="Arial" w:cs="Arial"/>
          <w:color w:val="000000"/>
          <w:sz w:val="20"/>
          <w:szCs w:val="20"/>
        </w:rPr>
      </w:pPr>
      <w:r w:rsidRPr="00643F20">
        <w:rPr>
          <w:rFonts w:ascii="Arial" w:hAnsi="Arial" w:cs="Arial"/>
          <w:color w:val="000000"/>
          <w:sz w:val="20"/>
          <w:szCs w:val="20"/>
        </w:rPr>
        <w:t>Выключайте изделие перед тем, как отсоединить его от сети электропитания.</w:t>
      </w:r>
    </w:p>
    <w:bookmarkEnd w:id="71"/>
    <w:bookmarkEnd w:id="72"/>
    <w:p w:rsidR="00165CDE" w:rsidRPr="000F6782" w:rsidRDefault="00165CDE" w:rsidP="00165CDE">
      <w:pPr>
        <w:ind w:firstLineChars="294" w:firstLine="590"/>
        <w:rPr>
          <w:rFonts w:ascii="Arial" w:hAnsi="Arial" w:cs="Arial"/>
          <w:b/>
          <w:bCs/>
          <w:sz w:val="20"/>
          <w:szCs w:val="20"/>
          <w:lang w:eastAsia="zh-CN"/>
        </w:rPr>
      </w:pPr>
      <w:r w:rsidRPr="000F6782">
        <w:rPr>
          <w:rFonts w:ascii="Arial" w:hAnsi="Arial" w:cs="Arial"/>
          <w:b/>
          <w:bCs/>
          <w:sz w:val="20"/>
          <w:szCs w:val="20"/>
        </w:rPr>
        <w:t>Включение и выключение.</w:t>
      </w:r>
    </w:p>
    <w:p w:rsidR="00165CDE" w:rsidRPr="000F6782" w:rsidRDefault="00165CDE" w:rsidP="00EB5020">
      <w:pPr>
        <w:pStyle w:val="a5"/>
        <w:numPr>
          <w:ilvl w:val="0"/>
          <w:numId w:val="1"/>
        </w:numPr>
        <w:tabs>
          <w:tab w:val="left" w:pos="10585"/>
        </w:tabs>
        <w:ind w:right="686"/>
        <w:jc w:val="both"/>
        <w:rPr>
          <w:rFonts w:ascii="Arial" w:eastAsiaTheme="minorEastAsia" w:hAnsi="Arial" w:cs="Arial"/>
          <w:sz w:val="20"/>
          <w:szCs w:val="20"/>
          <w:lang w:eastAsia="zh-CN"/>
        </w:rPr>
      </w:pPr>
      <w:r w:rsidRPr="000F6782">
        <w:rPr>
          <w:rFonts w:ascii="Arial" w:eastAsiaTheme="minorEastAsia" w:hAnsi="Arial" w:cs="Arial"/>
          <w:sz w:val="20"/>
          <w:szCs w:val="20"/>
          <w:lang w:eastAsia="zh-CN"/>
        </w:rPr>
        <w:t xml:space="preserve">Крепко возьмитесь за корпус и рукоятку машины. Для преодоления силы противодействия машина должна быть крепко прижата к обрабатываемой поверхности. </w:t>
      </w:r>
    </w:p>
    <w:p w:rsidR="00165CDE" w:rsidRPr="000F6782" w:rsidRDefault="00165CDE" w:rsidP="00EB5020">
      <w:pPr>
        <w:pStyle w:val="a5"/>
        <w:numPr>
          <w:ilvl w:val="0"/>
          <w:numId w:val="1"/>
        </w:numPr>
        <w:tabs>
          <w:tab w:val="left" w:pos="10585"/>
        </w:tabs>
        <w:ind w:right="686"/>
        <w:jc w:val="both"/>
        <w:rPr>
          <w:rFonts w:ascii="Arial" w:eastAsiaTheme="minorEastAsia" w:hAnsi="Arial" w:cs="Arial"/>
          <w:sz w:val="20"/>
          <w:szCs w:val="20"/>
          <w:lang w:eastAsia="zh-CN"/>
        </w:rPr>
      </w:pPr>
      <w:r w:rsidRPr="000F6782">
        <w:rPr>
          <w:rFonts w:hint="eastAsia"/>
          <w:noProof/>
          <w:lang w:bidi="ar-SA"/>
        </w:rPr>
        <w:drawing>
          <wp:anchor distT="0" distB="0" distL="114300" distR="114300" simplePos="0" relativeHeight="251660288" behindDoc="1" locked="0" layoutInCell="1" allowOverlap="1">
            <wp:simplePos x="0" y="0"/>
            <wp:positionH relativeFrom="column">
              <wp:posOffset>6324600</wp:posOffset>
            </wp:positionH>
            <wp:positionV relativeFrom="paragraph">
              <wp:posOffset>92710</wp:posOffset>
            </wp:positionV>
            <wp:extent cx="923925" cy="1104900"/>
            <wp:effectExtent l="19050" t="0" r="9525" b="0"/>
            <wp:wrapTight wrapText="bothSides">
              <wp:wrapPolygon edited="0">
                <wp:start x="6235" y="0"/>
                <wp:lineTo x="3118" y="745"/>
                <wp:lineTo x="-445" y="4097"/>
                <wp:lineTo x="-445" y="11917"/>
                <wp:lineTo x="891" y="17876"/>
                <wp:lineTo x="1336" y="18248"/>
                <wp:lineTo x="7571" y="21228"/>
                <wp:lineTo x="8016" y="21228"/>
                <wp:lineTo x="16924" y="21228"/>
                <wp:lineTo x="17369" y="21228"/>
                <wp:lineTo x="19596" y="17876"/>
                <wp:lineTo x="21823" y="12662"/>
                <wp:lineTo x="21823" y="4469"/>
                <wp:lineTo x="17369" y="372"/>
                <wp:lineTo x="15142" y="0"/>
                <wp:lineTo x="6235"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srcRect/>
                    <a:stretch>
                      <a:fillRect/>
                    </a:stretch>
                  </pic:blipFill>
                  <pic:spPr bwMode="auto">
                    <a:xfrm>
                      <a:off x="0" y="0"/>
                      <a:ext cx="923925" cy="1104900"/>
                    </a:xfrm>
                    <a:prstGeom prst="rect">
                      <a:avLst/>
                    </a:prstGeom>
                    <a:noFill/>
                    <a:ln w="9525">
                      <a:noFill/>
                      <a:miter lim="800000"/>
                      <a:headEnd/>
                      <a:tailEnd/>
                    </a:ln>
                  </pic:spPr>
                </pic:pic>
              </a:graphicData>
            </a:graphic>
          </wp:anchor>
        </w:drawing>
      </w:r>
      <w:r w:rsidRPr="000F6782">
        <w:rPr>
          <w:rFonts w:ascii="Arial" w:eastAsiaTheme="minorEastAsia" w:hAnsi="Arial" w:cs="Arial"/>
          <w:sz w:val="20"/>
          <w:szCs w:val="20"/>
          <w:lang w:eastAsia="zh-CN"/>
        </w:rPr>
        <w:t>Установите выключатель в положение “</w:t>
      </w:r>
      <w:smartTag w:uri="urn:schemas-microsoft-com:office:smarttags" w:element="chmetcnv">
        <w:smartTagPr>
          <w:attr w:name="UnitName" w:val="”"/>
          <w:attr w:name="SourceValue" w:val="1"/>
          <w:attr w:name="HasSpace" w:val="False"/>
          <w:attr w:name="Negative" w:val="False"/>
          <w:attr w:name="NumberType" w:val="1"/>
          <w:attr w:name="TCSC" w:val="0"/>
        </w:smartTagPr>
        <w:r w:rsidRPr="000F6782">
          <w:rPr>
            <w:rFonts w:ascii="Arial" w:eastAsiaTheme="minorEastAsia" w:hAnsi="Arial" w:cs="Arial" w:hint="eastAsia"/>
            <w:sz w:val="20"/>
            <w:szCs w:val="20"/>
            <w:lang w:eastAsia="zh-CN"/>
          </w:rPr>
          <w:t>1</w:t>
        </w:r>
        <w:r w:rsidRPr="000F6782">
          <w:rPr>
            <w:rFonts w:ascii="Arial" w:eastAsiaTheme="minorEastAsia" w:hAnsi="Arial" w:cs="Arial"/>
            <w:sz w:val="20"/>
            <w:szCs w:val="20"/>
            <w:lang w:eastAsia="zh-CN"/>
          </w:rPr>
          <w:t>”</w:t>
        </w:r>
      </w:smartTag>
      <w:r w:rsidRPr="000F6782">
        <w:rPr>
          <w:rFonts w:ascii="Arial" w:eastAsiaTheme="minorEastAsia" w:hAnsi="Arial" w:cs="Arial"/>
          <w:sz w:val="20"/>
          <w:szCs w:val="20"/>
          <w:lang w:eastAsia="zh-CN"/>
        </w:rPr>
        <w:t xml:space="preserve"> (Вкл). Удерживая шлифовальную машину, сдвиньте выключатель ON/OFF (1) вперед и вдавите фронтальный выступ (2) в корпус оборудования. После установки выключателя в заданное положение, он будет зафиксирован в положении “</w:t>
      </w:r>
      <w:smartTag w:uri="urn:schemas-microsoft-com:office:smarttags" w:element="chmetcnv">
        <w:smartTagPr>
          <w:attr w:name="UnitName" w:val="”"/>
          <w:attr w:name="SourceValue" w:val="1"/>
          <w:attr w:name="HasSpace" w:val="False"/>
          <w:attr w:name="Negative" w:val="False"/>
          <w:attr w:name="NumberType" w:val="1"/>
          <w:attr w:name="TCSC" w:val="0"/>
        </w:smartTagPr>
        <w:r w:rsidRPr="000F6782">
          <w:rPr>
            <w:rFonts w:ascii="Arial" w:eastAsiaTheme="minorEastAsia" w:hAnsi="Arial" w:cs="Arial" w:hint="eastAsia"/>
            <w:sz w:val="20"/>
            <w:szCs w:val="20"/>
            <w:lang w:eastAsia="zh-CN"/>
          </w:rPr>
          <w:t>1</w:t>
        </w:r>
        <w:r w:rsidRPr="000F6782">
          <w:rPr>
            <w:rFonts w:ascii="Arial" w:eastAsiaTheme="minorEastAsia" w:hAnsi="Arial" w:cs="Arial"/>
            <w:sz w:val="20"/>
            <w:szCs w:val="20"/>
            <w:lang w:eastAsia="zh-CN"/>
          </w:rPr>
          <w:t>”</w:t>
        </w:r>
      </w:smartTag>
      <w:r w:rsidRPr="000F6782">
        <w:rPr>
          <w:rFonts w:ascii="Arial" w:eastAsiaTheme="minorEastAsia" w:hAnsi="Arial" w:cs="Arial"/>
          <w:sz w:val="20"/>
          <w:szCs w:val="20"/>
          <w:lang w:eastAsia="zh-CN"/>
        </w:rPr>
        <w:t xml:space="preserve"> (Вкл) и мотор продолжит работать. Для установки выключателя в положение </w:t>
      </w:r>
      <w:r w:rsidRPr="000F6782">
        <w:rPr>
          <w:rFonts w:ascii="Arial" w:eastAsiaTheme="minorEastAsia" w:hAnsi="Arial" w:cs="Arial" w:hint="eastAsia"/>
          <w:sz w:val="20"/>
          <w:szCs w:val="20"/>
          <w:lang w:eastAsia="zh-CN"/>
        </w:rPr>
        <w:t>“</w:t>
      </w:r>
      <w:r w:rsidRPr="000F6782">
        <w:rPr>
          <w:rFonts w:ascii="Arial" w:eastAsiaTheme="minorEastAsia" w:hAnsi="Arial" w:cs="Arial" w:hint="eastAsia"/>
          <w:sz w:val="20"/>
          <w:szCs w:val="20"/>
          <w:lang w:eastAsia="zh-CN"/>
        </w:rPr>
        <w:t>0</w:t>
      </w:r>
      <w:r w:rsidRPr="000F6782">
        <w:rPr>
          <w:rFonts w:ascii="Arial" w:eastAsiaTheme="minorEastAsia" w:hAnsi="Arial" w:cs="Arial" w:hint="eastAsia"/>
          <w:sz w:val="20"/>
          <w:szCs w:val="20"/>
          <w:lang w:eastAsia="zh-CN"/>
        </w:rPr>
        <w:t>”</w:t>
      </w:r>
      <w:r w:rsidRPr="000F6782">
        <w:rPr>
          <w:rFonts w:ascii="Arial" w:eastAsiaTheme="minorEastAsia" w:hAnsi="Arial" w:cs="Arial"/>
          <w:sz w:val="20"/>
          <w:szCs w:val="20"/>
          <w:lang w:eastAsia="zh-CN"/>
        </w:rPr>
        <w:t xml:space="preserve"> (Выкл), надавите на тыльную сторону выключателя (3). Выключатель переключится в положение </w:t>
      </w:r>
      <w:r w:rsidRPr="000F6782">
        <w:rPr>
          <w:rFonts w:ascii="Arial" w:eastAsiaTheme="minorEastAsia" w:hAnsi="Arial" w:cs="Arial" w:hint="eastAsia"/>
          <w:sz w:val="20"/>
          <w:szCs w:val="20"/>
          <w:lang w:eastAsia="zh-CN"/>
        </w:rPr>
        <w:t>“</w:t>
      </w:r>
      <w:smartTag w:uri="urn:schemas-microsoft-com:office:smarttags" w:element="chmetcnv">
        <w:smartTagPr>
          <w:attr w:name="UnitName" w:val="”"/>
          <w:attr w:name="SourceValue" w:val="0"/>
          <w:attr w:name="HasSpace" w:val="False"/>
          <w:attr w:name="Negative" w:val="False"/>
          <w:attr w:name="NumberType" w:val="1"/>
          <w:attr w:name="TCSC" w:val="0"/>
        </w:smartTagPr>
        <w:r w:rsidRPr="000F6782">
          <w:rPr>
            <w:rFonts w:ascii="Arial" w:eastAsiaTheme="minorEastAsia" w:hAnsi="Arial" w:cs="Arial" w:hint="eastAsia"/>
            <w:sz w:val="20"/>
            <w:szCs w:val="20"/>
            <w:lang w:eastAsia="zh-CN"/>
          </w:rPr>
          <w:t>0</w:t>
        </w:r>
        <w:r w:rsidRPr="000F6782">
          <w:rPr>
            <w:rFonts w:ascii="Arial" w:eastAsiaTheme="minorEastAsia" w:hAnsi="Arial" w:cs="Arial" w:hint="eastAsia"/>
            <w:sz w:val="20"/>
            <w:szCs w:val="20"/>
            <w:lang w:eastAsia="zh-CN"/>
          </w:rPr>
          <w:t>”</w:t>
        </w:r>
      </w:smartTag>
      <w:r w:rsidRPr="000F6782">
        <w:rPr>
          <w:rFonts w:ascii="Arial" w:eastAsiaTheme="minorEastAsia" w:hAnsi="Arial" w:cs="Arial"/>
          <w:sz w:val="20"/>
          <w:szCs w:val="20"/>
          <w:lang w:eastAsia="zh-CN"/>
        </w:rPr>
        <w:t xml:space="preserve"> (Выкл).</w:t>
      </w:r>
    </w:p>
    <w:p w:rsidR="00165CDE" w:rsidRPr="0095391D" w:rsidRDefault="00165CDE" w:rsidP="00063950">
      <w:pPr>
        <w:shd w:val="clear" w:color="auto" w:fill="FFFFFF"/>
        <w:adjustRightInd w:val="0"/>
        <w:ind w:left="1134"/>
        <w:rPr>
          <w:rFonts w:ascii="Arial" w:hAnsi="Arial" w:cs="Arial"/>
          <w:b/>
          <w:bCs/>
          <w:sz w:val="20"/>
          <w:szCs w:val="20"/>
          <w:lang w:eastAsia="zh-CN"/>
        </w:rPr>
      </w:pPr>
      <w:r w:rsidRPr="0095391D">
        <w:rPr>
          <w:rFonts w:ascii="Arial" w:hAnsi="Arial" w:cs="Arial"/>
          <w:b/>
          <w:bCs/>
          <w:sz w:val="20"/>
          <w:szCs w:val="20"/>
          <w:lang w:eastAsia="zh-CN"/>
        </w:rPr>
        <w:t>Регулировка скорости вращения</w:t>
      </w:r>
      <w:r w:rsidR="00063950" w:rsidRPr="00063950">
        <w:rPr>
          <w:rFonts w:ascii="Arial" w:hAnsi="Arial" w:cs="Arial"/>
          <w:b/>
          <w:bCs/>
          <w:sz w:val="20"/>
          <w:szCs w:val="20"/>
          <w:lang w:eastAsia="zh-CN"/>
        </w:rPr>
        <w:t>.</w:t>
      </w:r>
      <w:r w:rsidRPr="0095391D">
        <w:rPr>
          <w:rFonts w:ascii="Arial" w:hAnsi="Arial" w:cs="Arial" w:hint="eastAsia"/>
          <w:b/>
          <w:bCs/>
          <w:sz w:val="20"/>
          <w:szCs w:val="20"/>
          <w:lang w:eastAsia="zh-CN"/>
        </w:rPr>
        <w:t xml:space="preserve"> </w:t>
      </w:r>
    </w:p>
    <w:p w:rsidR="00165CDE" w:rsidRPr="00165CDE" w:rsidRDefault="00165CDE" w:rsidP="00063950">
      <w:pPr>
        <w:shd w:val="clear" w:color="auto" w:fill="FFFFFF"/>
        <w:adjustRightInd w:val="0"/>
        <w:ind w:leftChars="515" w:left="1133"/>
        <w:rPr>
          <w:rFonts w:ascii="Arial" w:eastAsiaTheme="minorEastAsia" w:hAnsi="Arial" w:cs="Arial"/>
          <w:sz w:val="20"/>
          <w:szCs w:val="20"/>
          <w:lang w:eastAsia="zh-CN"/>
        </w:rPr>
      </w:pPr>
      <w:r w:rsidRPr="0095391D">
        <w:rPr>
          <w:rFonts w:ascii="Arial" w:hAnsi="Arial" w:cs="Arial"/>
          <w:sz w:val="20"/>
          <w:szCs w:val="20"/>
        </w:rPr>
        <w:t>Регулятор скорости вращения позволяет изменять скорость вращения диска (от минимального до максимального значения)</w:t>
      </w:r>
      <w:r w:rsidRPr="0095391D">
        <w:rPr>
          <w:rFonts w:ascii="Arial" w:hAnsi="Arial" w:cs="Arial" w:hint="eastAsia"/>
          <w:sz w:val="20"/>
          <w:szCs w:val="20"/>
          <w:lang w:eastAsia="zh-CN"/>
        </w:rPr>
        <w:t>.</w:t>
      </w:r>
      <w:r w:rsidRPr="0095391D">
        <w:rPr>
          <w:rFonts w:ascii="Arial" w:hAnsi="Arial" w:cs="Arial"/>
          <w:sz w:val="20"/>
          <w:szCs w:val="20"/>
        </w:rPr>
        <w:t xml:space="preserve"> </w:t>
      </w:r>
    </w:p>
    <w:p w:rsidR="00165CDE" w:rsidRDefault="00165CDE" w:rsidP="00D20003">
      <w:pPr>
        <w:tabs>
          <w:tab w:val="left" w:pos="10585"/>
        </w:tabs>
        <w:ind w:left="1077" w:right="686"/>
        <w:jc w:val="both"/>
        <w:rPr>
          <w:rFonts w:ascii="Arial" w:eastAsiaTheme="minorEastAsia" w:hAnsi="Arial" w:cs="Arial"/>
          <w:sz w:val="20"/>
          <w:szCs w:val="20"/>
          <w:lang w:eastAsia="zh-CN"/>
        </w:rPr>
      </w:pPr>
    </w:p>
    <w:p w:rsidR="00165CDE" w:rsidRPr="00165CDE" w:rsidRDefault="00165CDE" w:rsidP="00D20003">
      <w:pPr>
        <w:tabs>
          <w:tab w:val="left" w:pos="10585"/>
        </w:tabs>
        <w:ind w:left="1077" w:right="686"/>
        <w:jc w:val="both"/>
        <w:rPr>
          <w:rFonts w:ascii="Arial" w:eastAsiaTheme="minorEastAsia" w:hAnsi="Arial" w:cs="Arial"/>
          <w:sz w:val="20"/>
          <w:szCs w:val="20"/>
          <w:lang w:eastAsia="zh-CN"/>
        </w:rPr>
      </w:pPr>
    </w:p>
    <w:p w:rsidR="00A659BE" w:rsidRPr="009E7F15" w:rsidRDefault="0046134F" w:rsidP="009E7F15">
      <w:pPr>
        <w:tabs>
          <w:tab w:val="left" w:pos="10585"/>
        </w:tabs>
        <w:ind w:left="720" w:right="686"/>
        <w:jc w:val="both"/>
        <w:rPr>
          <w:rFonts w:ascii="Arial" w:eastAsiaTheme="minorEastAsia" w:hAnsi="Arial" w:cs="Arial"/>
          <w:sz w:val="24"/>
          <w:szCs w:val="24"/>
          <w:lang w:eastAsia="zh-CN"/>
        </w:rPr>
      </w:pPr>
      <w:r>
        <w:rPr>
          <w:noProof/>
          <w:lang w:bidi="ar-SA"/>
        </w:rPr>
        <w:pict>
          <v:line id="Прямая соединительная линия 122" o:spid="_x0000_s1046" style="position:absolute;left:0;text-align:left;z-index:251844096;visibility:visible;mso-wrap-distance-top:-1e-4mm;mso-wrap-distance-bottom:-1e-4mm;mso-width-relative:margin" from="339.6pt,5.65pt" to="807.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h+EA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ПРАВИЛА УСТАНОВКИ ЧАСТЕЙ ОБОРУДОВАНИЯ</w:t>
      </w:r>
      <w:r w:rsidR="00A659BE" w:rsidRPr="0065413B">
        <w:rPr>
          <w:rFonts w:ascii="Arial" w:eastAsia="Arial Narrow" w:hAnsi="Arial" w:cs="Arial"/>
          <w:color w:val="808080" w:themeColor="background1" w:themeShade="80"/>
          <w:sz w:val="24"/>
          <w:szCs w:val="24"/>
        </w:rPr>
        <w:t xml:space="preserve">. </w:t>
      </w:r>
    </w:p>
    <w:p w:rsidR="00063950" w:rsidRDefault="00063950" w:rsidP="00063950">
      <w:pPr>
        <w:shd w:val="clear" w:color="auto" w:fill="FFFFFF"/>
        <w:adjustRightInd w:val="0"/>
        <w:ind w:left="1276"/>
        <w:rPr>
          <w:rFonts w:ascii="Arial" w:hAnsi="Arial" w:cs="Arial"/>
          <w:b/>
          <w:sz w:val="20"/>
          <w:szCs w:val="20"/>
        </w:rPr>
      </w:pPr>
      <w:bookmarkStart w:id="73" w:name="_Toc519687078"/>
    </w:p>
    <w:p w:rsidR="00063950" w:rsidRPr="00643F20" w:rsidRDefault="00063950" w:rsidP="00063950">
      <w:pPr>
        <w:shd w:val="clear" w:color="auto" w:fill="FFFFFF"/>
        <w:adjustRightInd w:val="0"/>
        <w:ind w:left="1276"/>
        <w:rPr>
          <w:rFonts w:ascii="Arial" w:hAnsi="Arial" w:cs="Arial"/>
          <w:b/>
          <w:sz w:val="20"/>
          <w:szCs w:val="20"/>
        </w:rPr>
      </w:pPr>
      <w:r w:rsidRPr="00643F20">
        <w:rPr>
          <w:rFonts w:ascii="Arial" w:hAnsi="Arial" w:cs="Arial"/>
          <w:b/>
          <w:sz w:val="20"/>
          <w:szCs w:val="20"/>
        </w:rPr>
        <w:t>Установка защитного кожуха.</w:t>
      </w:r>
    </w:p>
    <w:p w:rsidR="00063950" w:rsidRDefault="00947E5D" w:rsidP="00063950">
      <w:pPr>
        <w:shd w:val="clear" w:color="auto" w:fill="FFFFFF"/>
        <w:adjustRightInd w:val="0"/>
        <w:ind w:left="1276"/>
        <w:rPr>
          <w:rFonts w:ascii="Arial" w:hAnsi="Arial" w:cs="Arial"/>
          <w:b/>
          <w:bCs/>
          <w:sz w:val="20"/>
          <w:szCs w:val="20"/>
        </w:rPr>
      </w:pPr>
      <w:r w:rsidRPr="00063950">
        <w:rPr>
          <w:rFonts w:ascii="Arial" w:eastAsiaTheme="minorEastAsia" w:hAnsi="Arial" w:cs="Arial"/>
          <w:b/>
          <w:noProof/>
          <w:sz w:val="20"/>
          <w:szCs w:val="20"/>
          <w:lang w:bidi="ar-SA"/>
        </w:rPr>
        <w:drawing>
          <wp:anchor distT="0" distB="0" distL="114300" distR="114300" simplePos="0" relativeHeight="251657216" behindDoc="0" locked="0" layoutInCell="1" allowOverlap="1">
            <wp:simplePos x="0" y="0"/>
            <wp:positionH relativeFrom="column">
              <wp:posOffset>5613400</wp:posOffset>
            </wp:positionH>
            <wp:positionV relativeFrom="paragraph">
              <wp:posOffset>114935</wp:posOffset>
            </wp:positionV>
            <wp:extent cx="1224915" cy="1126490"/>
            <wp:effectExtent l="0" t="0" r="0" b="0"/>
            <wp:wrapSquare wrapText="bothSides"/>
            <wp:docPr id="1" name="图片 22" descr="H9EWY58G~){L6GO4V3%9)Q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9EWY58G~){L6GO4V3%9)Q6"/>
                    <pic:cNvPicPr>
                      <a:picLocks noChangeAspect="1" noChangeArrowheads="1"/>
                    </pic:cNvPicPr>
                  </pic:nvPicPr>
                  <pic:blipFill>
                    <a:blip r:embed="rId24"/>
                    <a:srcRect/>
                    <a:stretch>
                      <a:fillRect/>
                    </a:stretch>
                  </pic:blipFill>
                  <pic:spPr bwMode="auto">
                    <a:xfrm>
                      <a:off x="0" y="0"/>
                      <a:ext cx="1224915" cy="1126490"/>
                    </a:xfrm>
                    <a:prstGeom prst="rect">
                      <a:avLst/>
                    </a:prstGeom>
                    <a:noFill/>
                    <a:ln w="9525">
                      <a:noFill/>
                      <a:miter lim="800000"/>
                      <a:headEnd/>
                      <a:tailEnd/>
                    </a:ln>
                  </pic:spPr>
                </pic:pic>
              </a:graphicData>
            </a:graphic>
          </wp:anchor>
        </w:drawing>
      </w:r>
    </w:p>
    <w:p w:rsidR="00063950" w:rsidRPr="00063950" w:rsidRDefault="00063950" w:rsidP="00063950">
      <w:pPr>
        <w:shd w:val="clear" w:color="auto" w:fill="FFFFFF"/>
        <w:adjustRightInd w:val="0"/>
        <w:ind w:left="1276" w:right="1098"/>
        <w:jc w:val="both"/>
        <w:rPr>
          <w:rFonts w:ascii="Arial" w:hAnsi="Arial" w:cs="Arial"/>
          <w:b/>
          <w:bCs/>
          <w:sz w:val="20"/>
          <w:szCs w:val="20"/>
        </w:rPr>
      </w:pPr>
      <w:r w:rsidRPr="00063950">
        <w:rPr>
          <w:rFonts w:ascii="Arial" w:hAnsi="Arial" w:cs="Arial"/>
          <w:b/>
          <w:bCs/>
          <w:sz w:val="20"/>
          <w:szCs w:val="20"/>
        </w:rPr>
        <w:t>ОПАСНО!</w:t>
      </w:r>
      <w:r w:rsidRPr="00063950">
        <w:rPr>
          <w:rFonts w:ascii="Arial" w:hAnsi="Arial" w:cs="Arial"/>
          <w:bCs/>
          <w:sz w:val="20"/>
          <w:szCs w:val="20"/>
        </w:rPr>
        <w:t xml:space="preserve"> В случае неправильной установки защитного кожуха, попадание осколков поврежденного шлифовального диска может стать причиной получения увечий и гибели оператора</w:t>
      </w:r>
      <w:r w:rsidRPr="00063950">
        <w:rPr>
          <w:rFonts w:ascii="Arial" w:hAnsi="Arial" w:cs="Arial"/>
          <w:b/>
          <w:bCs/>
          <w:sz w:val="20"/>
          <w:szCs w:val="20"/>
        </w:rPr>
        <w:t>.</w:t>
      </w:r>
    </w:p>
    <w:p w:rsidR="00063950" w:rsidRPr="009C5BBF" w:rsidRDefault="00063950" w:rsidP="00063950">
      <w:pPr>
        <w:shd w:val="clear" w:color="auto" w:fill="FFFFFF"/>
        <w:adjustRightInd w:val="0"/>
        <w:ind w:left="1276" w:right="1098"/>
        <w:jc w:val="both"/>
        <w:rPr>
          <w:rFonts w:ascii="Arial" w:hAnsi="Arial" w:cs="Arial"/>
          <w:sz w:val="20"/>
          <w:szCs w:val="20"/>
        </w:rPr>
      </w:pPr>
      <w:r w:rsidRPr="009C5BBF">
        <w:rPr>
          <w:rFonts w:ascii="Arial" w:hAnsi="Arial" w:cs="Arial"/>
          <w:sz w:val="20"/>
          <w:szCs w:val="20"/>
        </w:rPr>
        <w:t>Защитный кожух оснащен специальной системой</w:t>
      </w:r>
      <w:r w:rsidRPr="009C5BBF">
        <w:rPr>
          <w:rFonts w:ascii="Arial" w:hAnsi="Arial" w:cs="Arial"/>
          <w:b/>
          <w:sz w:val="20"/>
          <w:szCs w:val="20"/>
        </w:rPr>
        <w:t xml:space="preserve"> </w:t>
      </w:r>
      <w:r w:rsidRPr="009C5BBF">
        <w:rPr>
          <w:rFonts w:ascii="Arial" w:hAnsi="Arial" w:cs="Arial"/>
          <w:b/>
          <w:sz w:val="20"/>
          <w:szCs w:val="20"/>
          <w:lang w:val="en-US"/>
        </w:rPr>
        <w:t>FASTADAPT</w:t>
      </w:r>
      <w:r w:rsidRPr="009C5BBF">
        <w:rPr>
          <w:rFonts w:ascii="Arial" w:hAnsi="Arial" w:cs="Arial"/>
          <w:b/>
          <w:sz w:val="20"/>
          <w:szCs w:val="20"/>
        </w:rPr>
        <w:t xml:space="preserve">. </w:t>
      </w:r>
      <w:r w:rsidRPr="009C5BBF">
        <w:rPr>
          <w:rFonts w:ascii="Arial" w:hAnsi="Arial" w:cs="Arial"/>
          <w:sz w:val="20"/>
          <w:szCs w:val="20"/>
        </w:rPr>
        <w:t>Чтобы установить защитный кожух, защелкните фиксатор, как показано на рисунке. Для снятия защитного</w:t>
      </w:r>
      <w:r>
        <w:rPr>
          <w:rFonts w:ascii="Arial" w:hAnsi="Arial" w:cs="Arial"/>
          <w:sz w:val="20"/>
          <w:szCs w:val="20"/>
        </w:rPr>
        <w:t xml:space="preserve"> </w:t>
      </w:r>
      <w:r w:rsidRPr="009C5BBF">
        <w:rPr>
          <w:rFonts w:ascii="Arial" w:hAnsi="Arial" w:cs="Arial"/>
          <w:sz w:val="20"/>
          <w:szCs w:val="20"/>
        </w:rPr>
        <w:t xml:space="preserve"> кожуха отщелкните фиксатор.</w:t>
      </w:r>
    </w:p>
    <w:p w:rsidR="00063950" w:rsidRDefault="00063950" w:rsidP="00063950">
      <w:pPr>
        <w:ind w:left="1276" w:firstLineChars="50" w:firstLine="100"/>
        <w:rPr>
          <w:rFonts w:asciiTheme="minorHAnsi" w:eastAsiaTheme="minorEastAsia" w:hAnsiTheme="minorHAnsi" w:cs="SimSun"/>
          <w:noProof/>
          <w:lang w:eastAsia="zh-CN" w:bidi="ar-SA"/>
        </w:rPr>
      </w:pPr>
      <w:r>
        <w:rPr>
          <w:rFonts w:ascii="Arial" w:hAnsi="Arial" w:cs="Arial"/>
          <w:noProof/>
          <w:sz w:val="20"/>
          <w:szCs w:val="20"/>
          <w:lang w:bidi="ar-SA"/>
        </w:rPr>
        <w:drawing>
          <wp:anchor distT="0" distB="0" distL="114300" distR="114300" simplePos="0" relativeHeight="251656192" behindDoc="0" locked="0" layoutInCell="1" allowOverlap="1">
            <wp:simplePos x="0" y="0"/>
            <wp:positionH relativeFrom="column">
              <wp:posOffset>3994150</wp:posOffset>
            </wp:positionH>
            <wp:positionV relativeFrom="paragraph">
              <wp:posOffset>626745</wp:posOffset>
            </wp:positionV>
            <wp:extent cx="2330450" cy="605790"/>
            <wp:effectExtent l="0" t="0" r="0" b="0"/>
            <wp:wrapTopAndBottom/>
            <wp:docPr id="29" name="图片 8" descr="C:\Documents and Settings\Zhongll\桌面\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Documents and Settings\Zhongll\桌面\未标题-1.jpg"/>
                    <pic:cNvPicPr>
                      <a:picLocks noChangeAspect="1" noChangeArrowheads="1"/>
                    </pic:cNvPicPr>
                  </pic:nvPicPr>
                  <pic:blipFill>
                    <a:blip r:embed="rId25"/>
                    <a:srcRect/>
                    <a:stretch>
                      <a:fillRect/>
                    </a:stretch>
                  </pic:blipFill>
                  <pic:spPr bwMode="auto">
                    <a:xfrm>
                      <a:off x="0" y="0"/>
                      <a:ext cx="2330450" cy="605790"/>
                    </a:xfrm>
                    <a:prstGeom prst="rect">
                      <a:avLst/>
                    </a:prstGeom>
                    <a:noFill/>
                    <a:ln w="9525">
                      <a:noFill/>
                      <a:miter lim="800000"/>
                      <a:headEnd/>
                      <a:tailEnd/>
                    </a:ln>
                  </pic:spPr>
                </pic:pic>
              </a:graphicData>
            </a:graphic>
          </wp:anchor>
        </w:drawing>
      </w:r>
    </w:p>
    <w:p w:rsidR="00063950" w:rsidRDefault="00063950" w:rsidP="00063950">
      <w:pPr>
        <w:ind w:left="1276" w:firstLineChars="50" w:firstLine="110"/>
        <w:rPr>
          <w:rFonts w:ascii="Arial" w:hAnsi="Arial" w:cs="Arial"/>
          <w:b/>
          <w:bCs/>
          <w:sz w:val="20"/>
          <w:szCs w:val="20"/>
        </w:rPr>
      </w:pPr>
      <w:r w:rsidRPr="003A09EA">
        <w:rPr>
          <w:rFonts w:ascii="SimSun" w:eastAsiaTheme="minorEastAsia" w:hAnsi="SimSun" w:cs="SimSun" w:hint="eastAsia"/>
          <w:noProof/>
          <w:lang w:eastAsia="zh-CN" w:bidi="ar-SA"/>
        </w:rPr>
        <w:t xml:space="preserve"> </w:t>
      </w:r>
      <w:r w:rsidRPr="00643F20">
        <w:rPr>
          <w:rFonts w:ascii="Arial" w:hAnsi="Arial" w:cs="Arial"/>
          <w:b/>
          <w:bCs/>
          <w:sz w:val="20"/>
          <w:szCs w:val="20"/>
        </w:rPr>
        <w:t>Установка боковой рукоятки.</w:t>
      </w:r>
    </w:p>
    <w:p w:rsidR="00063950" w:rsidRPr="001E1549" w:rsidRDefault="00063950" w:rsidP="00063950">
      <w:pPr>
        <w:ind w:left="1276" w:right="1098"/>
        <w:rPr>
          <w:rFonts w:ascii="Arial" w:hAnsi="Arial" w:cs="Arial"/>
          <w:sz w:val="20"/>
          <w:szCs w:val="20"/>
        </w:rPr>
      </w:pPr>
      <w:r w:rsidRPr="001E1549">
        <w:rPr>
          <w:rFonts w:ascii="Arial" w:hAnsi="Arial" w:cs="Arial"/>
          <w:sz w:val="20"/>
          <w:szCs w:val="20"/>
        </w:rPr>
        <w:t>Боковую рукоятку можно установить</w:t>
      </w:r>
      <w:r>
        <w:rPr>
          <w:rFonts w:ascii="Arial" w:hAnsi="Arial" w:cs="Arial"/>
          <w:sz w:val="20"/>
          <w:szCs w:val="20"/>
        </w:rPr>
        <w:t>,</w:t>
      </w:r>
      <w:r w:rsidRPr="001E1549">
        <w:rPr>
          <w:rFonts w:ascii="Arial" w:hAnsi="Arial" w:cs="Arial"/>
          <w:sz w:val="20"/>
          <w:szCs w:val="20"/>
        </w:rPr>
        <w:t xml:space="preserve"> как для управления справа, так и </w:t>
      </w:r>
      <w:r>
        <w:rPr>
          <w:rFonts w:ascii="Arial" w:eastAsiaTheme="minorEastAsia" w:hAnsi="Arial" w:cs="Arial" w:hint="eastAsia"/>
          <w:sz w:val="20"/>
          <w:szCs w:val="20"/>
          <w:lang w:eastAsia="zh-CN"/>
        </w:rPr>
        <w:t xml:space="preserve"> </w:t>
      </w:r>
      <w:r w:rsidRPr="001E1549">
        <w:rPr>
          <w:rFonts w:ascii="Arial" w:hAnsi="Arial" w:cs="Arial"/>
          <w:sz w:val="20"/>
          <w:szCs w:val="20"/>
        </w:rPr>
        <w:t>слева.</w:t>
      </w:r>
    </w:p>
    <w:p w:rsidR="00063950" w:rsidRPr="001E1549" w:rsidRDefault="00063950" w:rsidP="00063950">
      <w:pPr>
        <w:shd w:val="clear" w:color="auto" w:fill="FFFFFF"/>
        <w:adjustRightInd w:val="0"/>
        <w:ind w:left="1276" w:right="1098"/>
        <w:rPr>
          <w:rFonts w:ascii="Arial" w:hAnsi="Arial" w:cs="Arial"/>
          <w:sz w:val="20"/>
          <w:szCs w:val="20"/>
        </w:rPr>
      </w:pPr>
      <w:r w:rsidRPr="001E1549">
        <w:rPr>
          <w:rFonts w:ascii="Arial" w:hAnsi="Arial" w:cs="Arial"/>
          <w:sz w:val="20"/>
          <w:szCs w:val="20"/>
        </w:rPr>
        <w:t>Для управления слева установите боковую рукоятку на правой стороне редуктора.</w:t>
      </w:r>
    </w:p>
    <w:p w:rsidR="00063950" w:rsidRDefault="00063950" w:rsidP="00063950">
      <w:pPr>
        <w:shd w:val="clear" w:color="auto" w:fill="FFFFFF"/>
        <w:adjustRightInd w:val="0"/>
        <w:ind w:left="1276" w:right="1098"/>
        <w:rPr>
          <w:rFonts w:ascii="Arial" w:eastAsiaTheme="minorEastAsia" w:hAnsi="Arial" w:cs="Arial"/>
          <w:sz w:val="20"/>
          <w:szCs w:val="20"/>
          <w:lang w:eastAsia="zh-CN"/>
        </w:rPr>
      </w:pPr>
      <w:r w:rsidRPr="001E1549">
        <w:rPr>
          <w:rFonts w:ascii="Arial" w:hAnsi="Arial" w:cs="Arial"/>
          <w:sz w:val="20"/>
          <w:szCs w:val="20"/>
        </w:rPr>
        <w:t>Для управления справа</w:t>
      </w:r>
      <w:r>
        <w:rPr>
          <w:rFonts w:ascii="Arial" w:hAnsi="Arial" w:cs="Arial"/>
          <w:sz w:val="20"/>
          <w:szCs w:val="20"/>
        </w:rPr>
        <w:t xml:space="preserve"> </w:t>
      </w:r>
      <w:r w:rsidRPr="001E1549">
        <w:rPr>
          <w:rFonts w:ascii="Arial" w:hAnsi="Arial" w:cs="Arial"/>
          <w:sz w:val="20"/>
          <w:szCs w:val="20"/>
        </w:rPr>
        <w:t>установите боковую рукоятку на левой</w:t>
      </w:r>
      <w:r>
        <w:rPr>
          <w:rFonts w:ascii="Arial" w:hAnsi="Arial" w:cs="Arial"/>
          <w:sz w:val="20"/>
          <w:szCs w:val="20"/>
        </w:rPr>
        <w:t xml:space="preserve"> </w:t>
      </w:r>
      <w:r w:rsidRPr="001E1549">
        <w:rPr>
          <w:rFonts w:ascii="Arial" w:hAnsi="Arial" w:cs="Arial"/>
          <w:sz w:val="20"/>
          <w:szCs w:val="20"/>
        </w:rPr>
        <w:t xml:space="preserve">стороне </w:t>
      </w:r>
    </w:p>
    <w:p w:rsidR="00947E5D" w:rsidRDefault="00947E5D" w:rsidP="00947E5D">
      <w:pPr>
        <w:shd w:val="clear" w:color="auto" w:fill="FFFFFF"/>
        <w:adjustRightInd w:val="0"/>
        <w:ind w:left="1276"/>
        <w:rPr>
          <w:rFonts w:ascii="Arial" w:hAnsi="Arial" w:cs="Arial"/>
          <w:b/>
        </w:rPr>
      </w:pPr>
    </w:p>
    <w:p w:rsidR="00947E5D" w:rsidRPr="000F6782" w:rsidRDefault="00947E5D" w:rsidP="00947E5D">
      <w:pPr>
        <w:shd w:val="clear" w:color="auto" w:fill="FFFFFF"/>
        <w:adjustRightInd w:val="0"/>
        <w:ind w:left="1276"/>
        <w:rPr>
          <w:rFonts w:ascii="Arial" w:hAnsi="Arial" w:cs="Arial"/>
          <w:b/>
        </w:rPr>
      </w:pPr>
      <w:r w:rsidRPr="000F6782">
        <w:rPr>
          <w:rFonts w:ascii="Arial" w:hAnsi="Arial" w:cs="Arial"/>
          <w:b/>
        </w:rPr>
        <w:t>Установка и замена шлифовальных и отрезных дисков.</w:t>
      </w:r>
    </w:p>
    <w:bookmarkEnd w:id="73"/>
    <w:p w:rsidR="00165CDE" w:rsidRPr="009C5BBF" w:rsidRDefault="00165CDE" w:rsidP="00947E5D">
      <w:pPr>
        <w:ind w:left="1276" w:right="1240"/>
        <w:rPr>
          <w:rFonts w:ascii="Arial" w:hAnsi="Arial" w:cs="Arial"/>
          <w:bCs/>
          <w:sz w:val="20"/>
          <w:szCs w:val="20"/>
        </w:rPr>
      </w:pPr>
      <w:r w:rsidRPr="009C5BBF">
        <w:rPr>
          <w:rFonts w:ascii="Arial" w:hAnsi="Arial" w:cs="Arial"/>
          <w:b/>
          <w:bCs/>
          <w:sz w:val="20"/>
          <w:szCs w:val="20"/>
        </w:rPr>
        <w:t xml:space="preserve">ВНИМАНИЕ! </w:t>
      </w:r>
      <w:r w:rsidRPr="009C5BBF">
        <w:rPr>
          <w:rFonts w:ascii="Arial" w:hAnsi="Arial" w:cs="Arial"/>
          <w:bCs/>
          <w:sz w:val="20"/>
          <w:szCs w:val="20"/>
        </w:rPr>
        <w:t>Устанавливайте только подходящие шлифовальные и отрезные диски.</w:t>
      </w:r>
      <w:r w:rsidRPr="00165CDE">
        <w:rPr>
          <w:noProof/>
          <w:lang w:eastAsia="zh-CN" w:bidi="ar-SA"/>
        </w:rPr>
        <w:t xml:space="preserve"> </w:t>
      </w:r>
    </w:p>
    <w:p w:rsidR="00165CDE" w:rsidRPr="009C5BBF" w:rsidRDefault="00165CDE" w:rsidP="00947E5D">
      <w:pPr>
        <w:ind w:left="1276" w:right="1240"/>
        <w:rPr>
          <w:rFonts w:ascii="Arial" w:hAnsi="Arial" w:cs="Arial"/>
          <w:bCs/>
          <w:sz w:val="20"/>
          <w:szCs w:val="20"/>
        </w:rPr>
      </w:pPr>
      <w:r w:rsidRPr="009C5BBF">
        <w:rPr>
          <w:rFonts w:ascii="Arial" w:hAnsi="Arial" w:cs="Arial"/>
          <w:bCs/>
          <w:sz w:val="20"/>
          <w:szCs w:val="20"/>
        </w:rPr>
        <w:t>Устанавливайте только армированные шлифовальные круги.</w:t>
      </w:r>
    </w:p>
    <w:p w:rsidR="00165CDE" w:rsidRPr="009C5BBF" w:rsidRDefault="00165CDE" w:rsidP="00947E5D">
      <w:pPr>
        <w:ind w:left="1276" w:right="1240"/>
        <w:rPr>
          <w:rFonts w:ascii="Arial" w:hAnsi="Arial" w:cs="Arial"/>
          <w:sz w:val="20"/>
          <w:szCs w:val="20"/>
        </w:rPr>
      </w:pPr>
      <w:r w:rsidRPr="009C5BBF">
        <w:rPr>
          <w:rFonts w:ascii="Arial" w:hAnsi="Arial" w:cs="Arial"/>
          <w:bCs/>
          <w:sz w:val="20"/>
          <w:szCs w:val="20"/>
        </w:rPr>
        <w:t>Шлифовальный или отрезной круг не должен касаться защитного кожуха.</w:t>
      </w:r>
    </w:p>
    <w:p w:rsidR="00063950" w:rsidRDefault="00063950" w:rsidP="00947E5D">
      <w:pPr>
        <w:shd w:val="clear" w:color="auto" w:fill="FFFFFF"/>
        <w:adjustRightInd w:val="0"/>
        <w:ind w:left="1276"/>
        <w:rPr>
          <w:rFonts w:ascii="Arial" w:hAnsi="Arial" w:cs="Arial"/>
          <w:b/>
        </w:rPr>
      </w:pPr>
    </w:p>
    <w:p w:rsidR="00165CDE" w:rsidRPr="000F6782" w:rsidRDefault="00165CDE" w:rsidP="00947E5D">
      <w:pPr>
        <w:shd w:val="clear" w:color="auto" w:fill="FFFFFF"/>
        <w:adjustRightInd w:val="0"/>
        <w:ind w:left="1276"/>
        <w:rPr>
          <w:rFonts w:ascii="Arial" w:hAnsi="Arial" w:cs="Arial"/>
          <w:b/>
        </w:rPr>
      </w:pPr>
      <w:r w:rsidRPr="000F6782">
        <w:rPr>
          <w:rFonts w:ascii="Arial" w:hAnsi="Arial" w:cs="Arial"/>
          <w:b/>
        </w:rPr>
        <w:t>Установка и замена шлифовальных и отрезных дисков.</w:t>
      </w:r>
    </w:p>
    <w:p w:rsidR="00165CDE" w:rsidRPr="00643F20" w:rsidRDefault="00165CDE" w:rsidP="00947E5D">
      <w:pPr>
        <w:pStyle w:val="a5"/>
        <w:numPr>
          <w:ilvl w:val="0"/>
          <w:numId w:val="3"/>
        </w:numPr>
        <w:tabs>
          <w:tab w:val="left" w:pos="10585"/>
        </w:tabs>
        <w:ind w:left="1276" w:right="1665"/>
        <w:rPr>
          <w:rFonts w:ascii="Arial" w:eastAsiaTheme="minorEastAsia" w:hAnsi="Arial" w:cs="Arial"/>
          <w:sz w:val="20"/>
          <w:szCs w:val="20"/>
          <w:lang w:eastAsia="zh-CN"/>
        </w:rPr>
      </w:pPr>
      <w:r w:rsidRPr="00643F20">
        <w:rPr>
          <w:rFonts w:ascii="Arial" w:eastAsiaTheme="minorEastAsia" w:hAnsi="Arial" w:cs="Arial"/>
          <w:sz w:val="20"/>
          <w:szCs w:val="20"/>
          <w:lang w:eastAsia="zh-CN"/>
        </w:rPr>
        <w:t>Нажмите на кнопку блокировки шпинделя и поверните шпиндель так, чтобы он</w:t>
      </w:r>
      <w:r w:rsidRPr="00643F20">
        <w:rPr>
          <w:rFonts w:ascii="Arial" w:eastAsiaTheme="minorEastAsia" w:hAnsi="Arial" w:cs="Arial" w:hint="eastAsia"/>
          <w:sz w:val="20"/>
          <w:szCs w:val="20"/>
          <w:lang w:eastAsia="zh-CN"/>
        </w:rPr>
        <w:t xml:space="preserve"> </w:t>
      </w:r>
      <w:r w:rsidRPr="00643F20">
        <w:rPr>
          <w:rFonts w:ascii="Arial" w:eastAsiaTheme="minorEastAsia" w:hAnsi="Arial" w:cs="Arial"/>
          <w:sz w:val="20"/>
          <w:szCs w:val="20"/>
          <w:lang w:eastAsia="zh-CN"/>
        </w:rPr>
        <w:t xml:space="preserve">попал в </w:t>
      </w:r>
      <w:r w:rsidRPr="00643F20">
        <w:rPr>
          <w:rFonts w:ascii="Arial" w:eastAsiaTheme="minorEastAsia" w:hAnsi="Arial" w:cs="Arial" w:hint="eastAsia"/>
          <w:sz w:val="20"/>
          <w:szCs w:val="20"/>
          <w:lang w:eastAsia="zh-CN"/>
        </w:rPr>
        <w:t xml:space="preserve">    </w:t>
      </w:r>
    </w:p>
    <w:p w:rsidR="00165CDE" w:rsidRPr="00643F20" w:rsidRDefault="00947E5D" w:rsidP="00947E5D">
      <w:pPr>
        <w:pStyle w:val="a5"/>
        <w:numPr>
          <w:ilvl w:val="0"/>
          <w:numId w:val="3"/>
        </w:numPr>
        <w:tabs>
          <w:tab w:val="left" w:pos="10585"/>
        </w:tabs>
        <w:ind w:left="1276" w:right="1665"/>
        <w:rPr>
          <w:rFonts w:ascii="Arial" w:eastAsiaTheme="minorEastAsia" w:hAnsi="Arial" w:cs="Arial"/>
          <w:sz w:val="20"/>
          <w:szCs w:val="20"/>
          <w:lang w:eastAsia="zh-CN"/>
        </w:rPr>
      </w:pPr>
      <w:r w:rsidRPr="00B95053">
        <w:rPr>
          <w:rFonts w:ascii="Arial" w:hAnsi="Arial" w:cs="Arial"/>
          <w:noProof/>
          <w:color w:val="000000"/>
          <w:sz w:val="20"/>
          <w:szCs w:val="20"/>
          <w:lang w:bidi="ar-SA"/>
        </w:rPr>
        <w:drawing>
          <wp:anchor distT="0" distB="0" distL="114300" distR="114300" simplePos="0" relativeHeight="251658240" behindDoc="0" locked="0" layoutInCell="1" allowOverlap="1">
            <wp:simplePos x="0" y="0"/>
            <wp:positionH relativeFrom="column">
              <wp:posOffset>5124450</wp:posOffset>
            </wp:positionH>
            <wp:positionV relativeFrom="paragraph">
              <wp:posOffset>241300</wp:posOffset>
            </wp:positionV>
            <wp:extent cx="1460500" cy="155511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l="2409" t="5281" r="5222" b="2997"/>
                    <a:stretch>
                      <a:fillRect/>
                    </a:stretch>
                  </pic:blipFill>
                  <pic:spPr bwMode="auto">
                    <a:xfrm>
                      <a:off x="0" y="0"/>
                      <a:ext cx="1460500" cy="1555115"/>
                    </a:xfrm>
                    <a:prstGeom prst="rect">
                      <a:avLst/>
                    </a:prstGeom>
                    <a:noFill/>
                  </pic:spPr>
                </pic:pic>
              </a:graphicData>
            </a:graphic>
          </wp:anchor>
        </w:drawing>
      </w:r>
      <w:r w:rsidR="00165CDE" w:rsidRPr="00643F20">
        <w:rPr>
          <w:rFonts w:ascii="Arial" w:eastAsiaTheme="minorEastAsia" w:hAnsi="Arial" w:cs="Arial"/>
          <w:sz w:val="20"/>
          <w:szCs w:val="20"/>
          <w:lang w:eastAsia="zh-CN"/>
        </w:rPr>
        <w:t>специальное отверстие. В процессе обязательно удерживайте кнопку блокировки шпинделя нажатой.</w:t>
      </w:r>
    </w:p>
    <w:p w:rsidR="00165CDE" w:rsidRPr="00643F20" w:rsidRDefault="00165CDE" w:rsidP="00947E5D">
      <w:pPr>
        <w:pStyle w:val="a5"/>
        <w:numPr>
          <w:ilvl w:val="0"/>
          <w:numId w:val="3"/>
        </w:numPr>
        <w:tabs>
          <w:tab w:val="left" w:pos="10585"/>
        </w:tabs>
        <w:ind w:left="1276" w:right="1665"/>
        <w:rPr>
          <w:rFonts w:ascii="Arial" w:eastAsiaTheme="minorEastAsia" w:hAnsi="Arial" w:cs="Arial"/>
          <w:sz w:val="20"/>
          <w:szCs w:val="20"/>
          <w:lang w:eastAsia="zh-CN"/>
        </w:rPr>
      </w:pPr>
      <w:r w:rsidRPr="00643F20">
        <w:rPr>
          <w:rFonts w:ascii="Arial" w:eastAsiaTheme="minorEastAsia" w:hAnsi="Arial" w:cs="Arial"/>
          <w:sz w:val="20"/>
          <w:szCs w:val="20"/>
          <w:lang w:eastAsia="zh-CN"/>
        </w:rPr>
        <w:t>При помощи специального ключа (11) снимите внешний фланец (12) со шпинделя.</w:t>
      </w:r>
    </w:p>
    <w:p w:rsidR="00165CDE" w:rsidRPr="00643F20" w:rsidRDefault="00165CDE" w:rsidP="00947E5D">
      <w:pPr>
        <w:pStyle w:val="a5"/>
        <w:numPr>
          <w:ilvl w:val="0"/>
          <w:numId w:val="3"/>
        </w:numPr>
        <w:tabs>
          <w:tab w:val="left" w:pos="10585"/>
        </w:tabs>
        <w:ind w:left="1276" w:right="1665"/>
        <w:rPr>
          <w:rFonts w:ascii="Arial" w:eastAsiaTheme="minorEastAsia" w:hAnsi="Arial" w:cs="Arial"/>
          <w:sz w:val="20"/>
          <w:szCs w:val="20"/>
          <w:lang w:eastAsia="zh-CN"/>
        </w:rPr>
      </w:pPr>
      <w:r w:rsidRPr="00643F20">
        <w:rPr>
          <w:rFonts w:ascii="Arial" w:eastAsiaTheme="minorEastAsia" w:hAnsi="Arial" w:cs="Arial"/>
          <w:sz w:val="20"/>
          <w:szCs w:val="20"/>
          <w:lang w:eastAsia="zh-CN"/>
        </w:rPr>
        <w:t>Установите шлифовальный или отрезной диск (7) на внутренний фланец (5).</w:t>
      </w:r>
      <w:r w:rsidR="00947E5D" w:rsidRPr="00947E5D">
        <w:rPr>
          <w:rFonts w:ascii="Arial" w:hAnsi="Arial" w:cs="Arial"/>
          <w:color w:val="000000"/>
          <w:sz w:val="20"/>
          <w:szCs w:val="20"/>
        </w:rPr>
        <w:t xml:space="preserve"> </w:t>
      </w:r>
    </w:p>
    <w:p w:rsidR="00165CDE" w:rsidRPr="00643F20" w:rsidRDefault="00165CDE" w:rsidP="00947E5D">
      <w:pPr>
        <w:pStyle w:val="a5"/>
        <w:numPr>
          <w:ilvl w:val="0"/>
          <w:numId w:val="3"/>
        </w:numPr>
        <w:tabs>
          <w:tab w:val="left" w:pos="10585"/>
        </w:tabs>
        <w:ind w:left="1276" w:right="1665"/>
        <w:rPr>
          <w:rFonts w:ascii="Arial" w:eastAsiaTheme="minorEastAsia" w:hAnsi="Arial" w:cs="Arial"/>
          <w:sz w:val="20"/>
          <w:szCs w:val="20"/>
          <w:lang w:eastAsia="zh-CN"/>
        </w:rPr>
      </w:pPr>
      <w:r w:rsidRPr="00643F20">
        <w:rPr>
          <w:rFonts w:ascii="Arial" w:eastAsiaTheme="minorEastAsia" w:hAnsi="Arial" w:cs="Arial"/>
          <w:sz w:val="20"/>
          <w:szCs w:val="20"/>
          <w:lang w:eastAsia="zh-CN"/>
        </w:rPr>
        <w:t>Установите внешний фланец (12) на шлифовальный или отрезной диск (7)</w:t>
      </w:r>
    </w:p>
    <w:p w:rsidR="00165CDE" w:rsidRPr="00643F20" w:rsidRDefault="00165CDE" w:rsidP="00947E5D">
      <w:pPr>
        <w:pStyle w:val="a5"/>
        <w:numPr>
          <w:ilvl w:val="0"/>
          <w:numId w:val="3"/>
        </w:numPr>
        <w:tabs>
          <w:tab w:val="left" w:pos="10585"/>
        </w:tabs>
        <w:ind w:left="1276" w:right="1665"/>
        <w:rPr>
          <w:rFonts w:ascii="Arial" w:eastAsiaTheme="minorEastAsia" w:hAnsi="Arial" w:cs="Arial"/>
          <w:sz w:val="20"/>
          <w:szCs w:val="20"/>
          <w:lang w:eastAsia="zh-CN"/>
        </w:rPr>
      </w:pPr>
      <w:r w:rsidRPr="00643F20">
        <w:rPr>
          <w:rFonts w:ascii="Arial" w:eastAsiaTheme="minorEastAsia" w:hAnsi="Arial" w:cs="Arial"/>
          <w:sz w:val="20"/>
          <w:szCs w:val="20"/>
          <w:lang w:eastAsia="zh-CN"/>
        </w:rPr>
        <w:t>Затяните внешний фланец при помощи специального ключа (11)</w:t>
      </w:r>
    </w:p>
    <w:p w:rsidR="00165CDE" w:rsidRPr="00643F20" w:rsidRDefault="00165CDE" w:rsidP="00947E5D">
      <w:pPr>
        <w:pStyle w:val="a5"/>
        <w:numPr>
          <w:ilvl w:val="0"/>
          <w:numId w:val="3"/>
        </w:numPr>
        <w:tabs>
          <w:tab w:val="left" w:pos="10585"/>
        </w:tabs>
        <w:ind w:left="1276" w:right="1665"/>
        <w:rPr>
          <w:rFonts w:ascii="Arial" w:eastAsiaTheme="minorEastAsia" w:hAnsi="Arial" w:cs="Arial"/>
          <w:sz w:val="20"/>
          <w:szCs w:val="20"/>
          <w:lang w:eastAsia="zh-CN"/>
        </w:rPr>
      </w:pPr>
      <w:r w:rsidRPr="00643F20">
        <w:rPr>
          <w:rFonts w:ascii="Arial" w:eastAsiaTheme="minorEastAsia" w:hAnsi="Arial" w:cs="Arial"/>
          <w:sz w:val="20"/>
          <w:szCs w:val="20"/>
          <w:lang w:eastAsia="zh-CN"/>
        </w:rPr>
        <w:t>Отпустите кнопку блокировки шпинделя.</w:t>
      </w:r>
    </w:p>
    <w:p w:rsidR="00165CDE" w:rsidRPr="00643F20" w:rsidRDefault="00165CDE" w:rsidP="00947E5D">
      <w:pPr>
        <w:pStyle w:val="a5"/>
        <w:numPr>
          <w:ilvl w:val="0"/>
          <w:numId w:val="3"/>
        </w:numPr>
        <w:tabs>
          <w:tab w:val="left" w:pos="10585"/>
        </w:tabs>
        <w:ind w:left="1276" w:right="1665"/>
        <w:rPr>
          <w:rFonts w:ascii="Arial" w:eastAsiaTheme="minorEastAsia" w:hAnsi="Arial" w:cs="Arial"/>
          <w:sz w:val="20"/>
          <w:szCs w:val="20"/>
          <w:lang w:eastAsia="zh-CN"/>
        </w:rPr>
      </w:pPr>
      <w:r w:rsidRPr="00643F20">
        <w:rPr>
          <w:rFonts w:ascii="Arial" w:eastAsiaTheme="minorEastAsia" w:hAnsi="Arial" w:cs="Arial"/>
          <w:sz w:val="20"/>
          <w:szCs w:val="20"/>
          <w:lang w:eastAsia="zh-CN"/>
        </w:rPr>
        <w:t xml:space="preserve">Слегка поверните шпиндель (5), пока он не выйдет из специального паза! </w:t>
      </w:r>
    </w:p>
    <w:p w:rsidR="00165CDE" w:rsidRDefault="00165CDE" w:rsidP="00947E5D">
      <w:pPr>
        <w:shd w:val="clear" w:color="auto" w:fill="FFFFFF"/>
        <w:adjustRightInd w:val="0"/>
        <w:ind w:left="1276" w:right="1665"/>
        <w:rPr>
          <w:rFonts w:ascii="Arial" w:hAnsi="Arial" w:cs="Arial"/>
          <w:sz w:val="20"/>
          <w:szCs w:val="20"/>
        </w:rPr>
      </w:pPr>
      <w:r w:rsidRPr="009C5BBF">
        <w:rPr>
          <w:rFonts w:ascii="Arial" w:hAnsi="Arial" w:cs="Arial"/>
          <w:b/>
          <w:sz w:val="20"/>
          <w:szCs w:val="20"/>
        </w:rPr>
        <w:t>ВНИМАНИЕ!</w:t>
      </w:r>
      <w:r w:rsidRPr="009C5BBF">
        <w:rPr>
          <w:rFonts w:ascii="Arial" w:hAnsi="Arial" w:cs="Arial"/>
          <w:sz w:val="20"/>
          <w:szCs w:val="20"/>
        </w:rPr>
        <w:t xml:space="preserve"> В противном случае при включении Вы повредите корпус редуктора!</w:t>
      </w:r>
    </w:p>
    <w:p w:rsidR="00165CDE" w:rsidRDefault="00165CDE" w:rsidP="00CD6ACB">
      <w:pPr>
        <w:tabs>
          <w:tab w:val="left" w:pos="10585"/>
        </w:tabs>
        <w:ind w:right="686"/>
        <w:jc w:val="both"/>
        <w:rPr>
          <w:rFonts w:ascii="Arial" w:eastAsiaTheme="minorEastAsia" w:hAnsi="Arial" w:cs="Arial"/>
          <w:b/>
          <w:color w:val="808080" w:themeColor="background1" w:themeShade="80"/>
          <w:sz w:val="24"/>
          <w:szCs w:val="24"/>
          <w:lang w:eastAsia="zh-CN"/>
        </w:rPr>
      </w:pPr>
    </w:p>
    <w:p w:rsidR="00A659BE" w:rsidRPr="0065413B" w:rsidRDefault="0046134F"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3" o:spid="_x0000_s1045" style="position:absolute;left:0;text-align:left;flip:y;z-index:251846144;visibility:visible;mso-width-relative:margin;mso-height-relative:margin" from="345.55pt,7.85pt" to="922.3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G7w0egTAgAA1AMAAA4AAAAAAAAAAAAAAAAALgIAAGRycy9lMm9Eb2MueG1sUEsBAi0AFAAGAAgA&#10;AAAhAB+KOSXgAAAACgEAAA8AAAAAAAAAAAAAAAAAbQQAAGRycy9kb3ducmV2LnhtbFBLBQYAAAAA&#10;BAAEAPMAAAB6BQAAAAA=&#10;" strokecolor="#a6a6a6" strokeweight="2.25pt">
            <o:lock v:ext="edit" shapetype="f"/>
          </v:line>
        </w:pict>
      </w:r>
      <w:r w:rsidR="00A659BE" w:rsidRPr="0065413B">
        <w:rPr>
          <w:rFonts w:ascii="Arial" w:eastAsia="Arial Narrow" w:hAnsi="Arial" w:cs="Arial"/>
          <w:b/>
          <w:color w:val="808080" w:themeColor="background1" w:themeShade="80"/>
          <w:sz w:val="24"/>
          <w:szCs w:val="24"/>
        </w:rPr>
        <w:t>ТЕХНИЧЕСКОЕ ОБСЛУЖИВАНИЕ ОБОРУДОВАНИЯ.</w:t>
      </w:r>
      <w:r w:rsidR="00A659BE" w:rsidRPr="0065413B">
        <w:rPr>
          <w:rFonts w:ascii="Arial" w:hAnsi="Arial" w:cs="Arial"/>
          <w:b/>
          <w:noProof/>
          <w:sz w:val="24"/>
          <w:szCs w:val="24"/>
          <w:lang w:bidi="ar-SA"/>
        </w:rPr>
        <w:t xml:space="preserve"> </w:t>
      </w:r>
    </w:p>
    <w:p w:rsidR="00A659BE" w:rsidRDefault="00A659BE" w:rsidP="00A659BE">
      <w:pPr>
        <w:tabs>
          <w:tab w:val="left" w:pos="10585"/>
        </w:tabs>
        <w:ind w:left="1077" w:right="686"/>
        <w:jc w:val="both"/>
        <w:rPr>
          <w:rFonts w:ascii="Arial" w:hAnsi="Arial" w:cs="Arial"/>
          <w:b/>
          <w:sz w:val="20"/>
          <w:szCs w:val="20"/>
        </w:rPr>
      </w:pPr>
    </w:p>
    <w:p w:rsidR="00690677" w:rsidRPr="00690677" w:rsidRDefault="00690677" w:rsidP="00690677">
      <w:pPr>
        <w:shd w:val="clear" w:color="auto" w:fill="FFFFFF"/>
        <w:ind w:leftChars="578" w:left="1272" w:right="957" w:firstLineChars="1" w:firstLine="2"/>
        <w:jc w:val="both"/>
        <w:rPr>
          <w:rFonts w:ascii="Arial" w:hAnsi="Arial" w:cs="Arial"/>
          <w:sz w:val="20"/>
          <w:szCs w:val="20"/>
        </w:rPr>
      </w:pPr>
      <w:r w:rsidRPr="00690677">
        <w:rPr>
          <w:rFonts w:ascii="Arial" w:hAnsi="Arial" w:cs="Arial"/>
          <w:b/>
          <w:sz w:val="20"/>
          <w:szCs w:val="20"/>
        </w:rPr>
        <w:t>ВНИМАНИЕ!</w:t>
      </w:r>
      <w:r w:rsidRPr="00690677">
        <w:rPr>
          <w:rFonts w:ascii="Arial" w:hAnsi="Arial" w:cs="Arial"/>
          <w:sz w:val="20"/>
          <w:szCs w:val="20"/>
        </w:rPr>
        <w:t xml:space="preserve"> Перед началом любых работ по обслуживанию инструмента вытащить вилку из розетки.</w:t>
      </w:r>
    </w:p>
    <w:p w:rsidR="00690677" w:rsidRPr="00690677" w:rsidRDefault="00690677" w:rsidP="00690677">
      <w:pPr>
        <w:shd w:val="clear" w:color="auto" w:fill="FFFFFF"/>
        <w:ind w:leftChars="578" w:left="1272" w:right="957" w:firstLineChars="1" w:firstLine="2"/>
        <w:jc w:val="both"/>
        <w:rPr>
          <w:rFonts w:ascii="Arial" w:hAnsi="Arial" w:cs="Arial"/>
          <w:sz w:val="20"/>
          <w:szCs w:val="20"/>
          <w:lang w:eastAsia="zh-CN"/>
        </w:rPr>
      </w:pPr>
      <w:r w:rsidRPr="00690677">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p>
    <w:p w:rsidR="00690677" w:rsidRPr="00690677" w:rsidRDefault="00690677" w:rsidP="00690677">
      <w:pPr>
        <w:shd w:val="clear" w:color="auto" w:fill="FFFFFF"/>
        <w:ind w:leftChars="578" w:left="1272" w:right="957" w:firstLineChars="1" w:firstLine="2"/>
        <w:jc w:val="both"/>
        <w:rPr>
          <w:rFonts w:ascii="Arial" w:hAnsi="Arial" w:cs="Arial"/>
          <w:sz w:val="20"/>
          <w:szCs w:val="20"/>
          <w:lang w:eastAsia="zh-CN"/>
        </w:rPr>
      </w:pPr>
      <w:r w:rsidRPr="00690677">
        <w:rPr>
          <w:rFonts w:ascii="Arial" w:hAnsi="Arial" w:cs="Arial"/>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A16307" w:rsidRDefault="00A16307" w:rsidP="00947E5D">
      <w:pPr>
        <w:ind w:left="1272" w:right="1098"/>
        <w:jc w:val="both"/>
        <w:rPr>
          <w:rFonts w:ascii="Arial" w:hAnsi="Arial" w:cs="Arial"/>
          <w:b/>
          <w:sz w:val="20"/>
          <w:szCs w:val="20"/>
        </w:rPr>
      </w:pPr>
      <w:r w:rsidRPr="00CE0BCB">
        <w:rPr>
          <w:rFonts w:ascii="Arial" w:hAnsi="Arial" w:cs="Arial"/>
          <w:b/>
          <w:sz w:val="20"/>
          <w:szCs w:val="20"/>
        </w:rPr>
        <w:t>Возможные неисправности и действия по их устранению.</w:t>
      </w:r>
    </w:p>
    <w:p w:rsidR="00A16307" w:rsidRPr="00CE0BCB" w:rsidRDefault="00A16307" w:rsidP="00A16307">
      <w:pPr>
        <w:ind w:left="720"/>
        <w:jc w:val="center"/>
        <w:rPr>
          <w:rFonts w:ascii="Arial" w:hAnsi="Arial" w:cs="Arial"/>
          <w:b/>
          <w:sz w:val="20"/>
          <w:szCs w:val="20"/>
        </w:rPr>
      </w:pPr>
    </w:p>
    <w:tbl>
      <w:tblPr>
        <w:tblpPr w:leftFromText="180" w:rightFromText="180" w:vertAnchor="text" w:horzAnchor="margin" w:tblpXSpec="center" w:tblpY="885"/>
        <w:tblW w:w="10740" w:type="dxa"/>
        <w:tblLook w:val="04A0" w:firstRow="1" w:lastRow="0" w:firstColumn="1" w:lastColumn="0" w:noHBand="0" w:noVBand="1"/>
      </w:tblPr>
      <w:tblGrid>
        <w:gridCol w:w="2518"/>
        <w:gridCol w:w="4111"/>
        <w:gridCol w:w="4111"/>
      </w:tblGrid>
      <w:tr w:rsidR="00A16307" w:rsidRPr="00CB7403" w:rsidTr="00A16307">
        <w:trPr>
          <w:trHeight w:val="699"/>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A16307" w:rsidRPr="00A16307" w:rsidRDefault="00A16307" w:rsidP="00A16307">
            <w:pPr>
              <w:jc w:val="center"/>
              <w:rPr>
                <w:rFonts w:ascii="Arial" w:eastAsia="Times New Roman" w:hAnsi="Arial" w:cs="Arial"/>
                <w:color w:val="000000"/>
                <w:sz w:val="20"/>
                <w:szCs w:val="20"/>
              </w:rPr>
            </w:pPr>
            <w:r w:rsidRPr="00A16307">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A16307" w:rsidRPr="00A16307" w:rsidRDefault="00A16307" w:rsidP="00A16307">
            <w:pPr>
              <w:jc w:val="center"/>
              <w:rPr>
                <w:rFonts w:ascii="Arial" w:eastAsia="Times New Roman" w:hAnsi="Arial" w:cs="Arial"/>
                <w:color w:val="000000"/>
                <w:sz w:val="20"/>
                <w:szCs w:val="20"/>
              </w:rPr>
            </w:pPr>
            <w:r w:rsidRPr="00A16307">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A16307" w:rsidRPr="00A16307" w:rsidRDefault="00A16307" w:rsidP="00A16307">
            <w:pPr>
              <w:jc w:val="center"/>
              <w:rPr>
                <w:rFonts w:ascii="Arial" w:eastAsia="Times New Roman" w:hAnsi="Arial" w:cs="Arial"/>
                <w:color w:val="000000"/>
                <w:sz w:val="20"/>
                <w:szCs w:val="20"/>
              </w:rPr>
            </w:pPr>
            <w:r w:rsidRPr="00A16307">
              <w:rPr>
                <w:rFonts w:ascii="Arial" w:eastAsia="Times New Roman" w:hAnsi="Arial" w:cs="Arial"/>
                <w:color w:val="000000"/>
                <w:sz w:val="20"/>
                <w:szCs w:val="20"/>
              </w:rPr>
              <w:t>ДЕЙСТВИЯ ПО УСТРАНЕНИЮ</w:t>
            </w:r>
          </w:p>
        </w:tc>
      </w:tr>
      <w:tr w:rsidR="00A16307" w:rsidRPr="00CB7403" w:rsidTr="00A16307">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A16307" w:rsidRPr="00A16307" w:rsidRDefault="00A16307" w:rsidP="00A16307">
            <w:pPr>
              <w:rPr>
                <w:rFonts w:ascii="Arial" w:eastAsia="Times New Roman" w:hAnsi="Arial" w:cs="Arial"/>
                <w:color w:val="000000"/>
                <w:sz w:val="20"/>
                <w:szCs w:val="20"/>
              </w:rPr>
            </w:pPr>
            <w:r w:rsidRPr="00A16307">
              <w:rPr>
                <w:rFonts w:ascii="Arial" w:eastAsia="Times New Roman" w:hAnsi="Arial" w:cs="Arial"/>
                <w:color w:val="000000"/>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A16307" w:rsidRPr="00A16307" w:rsidRDefault="00A16307" w:rsidP="00A16307">
            <w:pPr>
              <w:rPr>
                <w:rFonts w:ascii="Arial" w:eastAsia="Times New Roman" w:hAnsi="Arial" w:cs="Arial"/>
                <w:color w:val="000000"/>
                <w:sz w:val="20"/>
                <w:szCs w:val="20"/>
              </w:rPr>
            </w:pPr>
            <w:r w:rsidRPr="00A16307">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A16307" w:rsidRPr="00A16307" w:rsidRDefault="00A16307" w:rsidP="00A16307">
            <w:pPr>
              <w:jc w:val="center"/>
              <w:rPr>
                <w:rFonts w:ascii="Arial" w:eastAsia="Times New Roman" w:hAnsi="Arial" w:cs="Arial"/>
                <w:color w:val="000000"/>
                <w:sz w:val="20"/>
                <w:szCs w:val="20"/>
              </w:rPr>
            </w:pPr>
            <w:r w:rsidRPr="00A16307">
              <w:rPr>
                <w:rFonts w:ascii="Arial" w:eastAsia="Times New Roman" w:hAnsi="Arial" w:cs="Arial"/>
                <w:color w:val="000000"/>
                <w:sz w:val="20"/>
                <w:szCs w:val="20"/>
              </w:rPr>
              <w:t>Проверить наличие напряжения в сети питания.</w:t>
            </w:r>
          </w:p>
        </w:tc>
      </w:tr>
      <w:tr w:rsidR="00A16307" w:rsidRPr="00CB7403" w:rsidTr="00A16307">
        <w:trPr>
          <w:trHeight w:val="264"/>
        </w:trPr>
        <w:tc>
          <w:tcPr>
            <w:tcW w:w="2518" w:type="dxa"/>
            <w:vMerge/>
            <w:tcBorders>
              <w:top w:val="nil"/>
              <w:left w:val="single" w:sz="4" w:space="0" w:color="auto"/>
              <w:bottom w:val="single" w:sz="4" w:space="0" w:color="auto"/>
              <w:right w:val="single" w:sz="4" w:space="0" w:color="auto"/>
            </w:tcBorders>
            <w:vAlign w:val="center"/>
            <w:hideMark/>
          </w:tcPr>
          <w:p w:rsidR="00A16307" w:rsidRPr="00A16307" w:rsidRDefault="00A16307" w:rsidP="00A1630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16307" w:rsidRPr="00A16307" w:rsidRDefault="00A16307" w:rsidP="00A16307">
            <w:pPr>
              <w:rPr>
                <w:rFonts w:ascii="Arial" w:eastAsia="Times New Roman" w:hAnsi="Arial" w:cs="Arial"/>
                <w:color w:val="000000"/>
                <w:sz w:val="20"/>
                <w:szCs w:val="20"/>
              </w:rPr>
            </w:pPr>
            <w:r w:rsidRPr="00A16307">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A16307" w:rsidRPr="00A16307" w:rsidRDefault="00A16307" w:rsidP="00A16307">
            <w:pPr>
              <w:jc w:val="center"/>
              <w:rPr>
                <w:rFonts w:ascii="Arial" w:eastAsia="Times New Roman" w:hAnsi="Arial" w:cs="Arial"/>
                <w:color w:val="000000"/>
                <w:sz w:val="20"/>
                <w:szCs w:val="20"/>
              </w:rPr>
            </w:pPr>
            <w:r w:rsidRPr="00A16307">
              <w:rPr>
                <w:rFonts w:ascii="Arial" w:eastAsia="Times New Roman" w:hAnsi="Arial" w:cs="Arial"/>
                <w:color w:val="000000"/>
                <w:sz w:val="20"/>
                <w:szCs w:val="20"/>
              </w:rPr>
              <w:t>Обратиться в специализированный Сервисный центр для ремонта.</w:t>
            </w:r>
          </w:p>
        </w:tc>
      </w:tr>
      <w:tr w:rsidR="00A16307" w:rsidRPr="00CB7403" w:rsidTr="00A16307">
        <w:trPr>
          <w:trHeight w:val="264"/>
        </w:trPr>
        <w:tc>
          <w:tcPr>
            <w:tcW w:w="2518" w:type="dxa"/>
            <w:vMerge/>
            <w:tcBorders>
              <w:top w:val="nil"/>
              <w:left w:val="single" w:sz="4" w:space="0" w:color="auto"/>
              <w:bottom w:val="single" w:sz="4" w:space="0" w:color="auto"/>
              <w:right w:val="single" w:sz="4" w:space="0" w:color="auto"/>
            </w:tcBorders>
            <w:vAlign w:val="center"/>
            <w:hideMark/>
          </w:tcPr>
          <w:p w:rsidR="00A16307" w:rsidRPr="00A16307" w:rsidRDefault="00A16307" w:rsidP="00A1630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16307" w:rsidRPr="00A16307" w:rsidRDefault="00A16307" w:rsidP="00A16307">
            <w:pPr>
              <w:rPr>
                <w:rFonts w:ascii="Arial" w:eastAsia="Times New Roman" w:hAnsi="Arial" w:cs="Arial"/>
                <w:color w:val="000000"/>
                <w:sz w:val="20"/>
                <w:szCs w:val="20"/>
              </w:rPr>
            </w:pPr>
            <w:r w:rsidRPr="00A16307">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A16307" w:rsidRPr="00A16307" w:rsidRDefault="00A16307" w:rsidP="00A16307">
            <w:pPr>
              <w:rPr>
                <w:rFonts w:ascii="Arial" w:eastAsia="Times New Roman" w:hAnsi="Arial" w:cs="Arial"/>
                <w:color w:val="000000"/>
                <w:sz w:val="20"/>
                <w:szCs w:val="20"/>
              </w:rPr>
            </w:pPr>
          </w:p>
        </w:tc>
      </w:tr>
      <w:tr w:rsidR="00A16307" w:rsidRPr="00CB7403" w:rsidTr="00A16307">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A16307" w:rsidRPr="00A16307" w:rsidRDefault="00A16307" w:rsidP="00A16307">
            <w:pPr>
              <w:rPr>
                <w:rFonts w:ascii="Arial" w:eastAsia="Times New Roman" w:hAnsi="Arial" w:cs="Arial"/>
                <w:color w:val="000000"/>
                <w:sz w:val="20"/>
                <w:szCs w:val="20"/>
              </w:rPr>
            </w:pPr>
            <w:r w:rsidRPr="00A16307">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A16307" w:rsidRPr="00A16307" w:rsidRDefault="00A16307" w:rsidP="00A16307">
            <w:pPr>
              <w:rPr>
                <w:rFonts w:ascii="Arial" w:eastAsia="Times New Roman" w:hAnsi="Arial" w:cs="Arial"/>
                <w:color w:val="000000"/>
                <w:sz w:val="20"/>
                <w:szCs w:val="20"/>
              </w:rPr>
            </w:pPr>
            <w:r w:rsidRPr="00A16307">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A16307" w:rsidRPr="00A16307" w:rsidRDefault="00A16307" w:rsidP="00A16307">
            <w:pPr>
              <w:jc w:val="center"/>
              <w:rPr>
                <w:rFonts w:ascii="Arial" w:eastAsia="Times New Roman" w:hAnsi="Arial" w:cs="Arial"/>
                <w:color w:val="000000"/>
                <w:sz w:val="20"/>
                <w:szCs w:val="20"/>
              </w:rPr>
            </w:pPr>
            <w:r w:rsidRPr="00A16307">
              <w:rPr>
                <w:rFonts w:ascii="Arial" w:eastAsia="Times New Roman" w:hAnsi="Arial" w:cs="Arial"/>
                <w:color w:val="000000"/>
                <w:sz w:val="20"/>
                <w:szCs w:val="20"/>
              </w:rPr>
              <w:t>Обратиться в специализированный Сервисный центр для ремонта.</w:t>
            </w:r>
          </w:p>
        </w:tc>
      </w:tr>
      <w:tr w:rsidR="00A16307" w:rsidRPr="00CB7403" w:rsidTr="00A16307">
        <w:trPr>
          <w:trHeight w:val="264"/>
        </w:trPr>
        <w:tc>
          <w:tcPr>
            <w:tcW w:w="2518" w:type="dxa"/>
            <w:vMerge/>
            <w:tcBorders>
              <w:top w:val="nil"/>
              <w:left w:val="single" w:sz="4" w:space="0" w:color="auto"/>
              <w:bottom w:val="single" w:sz="4" w:space="0" w:color="auto"/>
              <w:right w:val="single" w:sz="4" w:space="0" w:color="auto"/>
            </w:tcBorders>
            <w:vAlign w:val="center"/>
            <w:hideMark/>
          </w:tcPr>
          <w:p w:rsidR="00A16307" w:rsidRPr="00A16307" w:rsidRDefault="00A16307" w:rsidP="00A1630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16307" w:rsidRPr="00A16307" w:rsidRDefault="00A16307" w:rsidP="00A16307">
            <w:pPr>
              <w:rPr>
                <w:rFonts w:ascii="Arial" w:eastAsia="Times New Roman" w:hAnsi="Arial" w:cs="Arial"/>
                <w:color w:val="000000"/>
                <w:sz w:val="20"/>
                <w:szCs w:val="20"/>
              </w:rPr>
            </w:pPr>
            <w:r w:rsidRPr="00A16307">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A16307" w:rsidRPr="00A16307" w:rsidRDefault="00A16307" w:rsidP="00A16307">
            <w:pPr>
              <w:rPr>
                <w:rFonts w:ascii="Arial" w:eastAsia="Times New Roman" w:hAnsi="Arial" w:cs="Arial"/>
                <w:color w:val="000000"/>
                <w:sz w:val="20"/>
                <w:szCs w:val="20"/>
              </w:rPr>
            </w:pPr>
          </w:p>
        </w:tc>
      </w:tr>
      <w:tr w:rsidR="00A16307" w:rsidRPr="00CB7403" w:rsidTr="00A16307">
        <w:trPr>
          <w:trHeight w:val="264"/>
        </w:trPr>
        <w:tc>
          <w:tcPr>
            <w:tcW w:w="2518" w:type="dxa"/>
            <w:vMerge/>
            <w:tcBorders>
              <w:top w:val="nil"/>
              <w:left w:val="single" w:sz="4" w:space="0" w:color="auto"/>
              <w:bottom w:val="single" w:sz="4" w:space="0" w:color="auto"/>
              <w:right w:val="single" w:sz="4" w:space="0" w:color="auto"/>
            </w:tcBorders>
            <w:vAlign w:val="center"/>
            <w:hideMark/>
          </w:tcPr>
          <w:p w:rsidR="00A16307" w:rsidRPr="00A16307" w:rsidRDefault="00A16307" w:rsidP="00A1630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16307" w:rsidRPr="00A16307" w:rsidRDefault="00A16307" w:rsidP="00A16307">
            <w:pPr>
              <w:rPr>
                <w:rFonts w:ascii="Arial" w:eastAsia="Times New Roman" w:hAnsi="Arial" w:cs="Arial"/>
                <w:color w:val="000000"/>
                <w:sz w:val="20"/>
                <w:szCs w:val="20"/>
              </w:rPr>
            </w:pPr>
            <w:r w:rsidRPr="00A16307">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A16307" w:rsidRPr="00A16307" w:rsidRDefault="00A16307" w:rsidP="00A16307">
            <w:pPr>
              <w:rPr>
                <w:rFonts w:ascii="Arial" w:eastAsia="Times New Roman" w:hAnsi="Arial" w:cs="Arial"/>
                <w:color w:val="000000"/>
                <w:sz w:val="20"/>
                <w:szCs w:val="20"/>
              </w:rPr>
            </w:pPr>
          </w:p>
        </w:tc>
      </w:tr>
      <w:tr w:rsidR="00A16307" w:rsidRPr="00CB7403" w:rsidTr="00A16307">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A16307" w:rsidRPr="00A16307" w:rsidRDefault="00A16307" w:rsidP="00A16307">
            <w:pPr>
              <w:rPr>
                <w:rFonts w:ascii="Arial" w:eastAsia="Times New Roman" w:hAnsi="Arial" w:cs="Arial"/>
                <w:color w:val="000000"/>
                <w:sz w:val="20"/>
                <w:szCs w:val="20"/>
              </w:rPr>
            </w:pPr>
            <w:r w:rsidRPr="00A16307">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A16307" w:rsidRPr="00A16307" w:rsidRDefault="00A16307" w:rsidP="00A16307">
            <w:pPr>
              <w:rPr>
                <w:rFonts w:ascii="Arial" w:eastAsia="Times New Roman" w:hAnsi="Arial" w:cs="Arial"/>
                <w:color w:val="000000"/>
                <w:sz w:val="20"/>
                <w:szCs w:val="20"/>
              </w:rPr>
            </w:pPr>
            <w:r w:rsidRPr="00A16307">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A16307" w:rsidRPr="00A16307" w:rsidRDefault="00A16307" w:rsidP="00A16307">
            <w:pPr>
              <w:jc w:val="center"/>
              <w:rPr>
                <w:rFonts w:ascii="Arial" w:eastAsia="Times New Roman" w:hAnsi="Arial" w:cs="Arial"/>
                <w:color w:val="000000"/>
                <w:sz w:val="20"/>
                <w:szCs w:val="20"/>
              </w:rPr>
            </w:pPr>
            <w:r w:rsidRPr="00A16307">
              <w:rPr>
                <w:rFonts w:ascii="Arial" w:eastAsia="Times New Roman" w:hAnsi="Arial" w:cs="Arial"/>
                <w:color w:val="000000"/>
                <w:sz w:val="20"/>
                <w:szCs w:val="20"/>
              </w:rPr>
              <w:t>Закрепить правильно рабочий инструмент.</w:t>
            </w:r>
          </w:p>
        </w:tc>
      </w:tr>
      <w:tr w:rsidR="00A16307" w:rsidRPr="00CB7403" w:rsidTr="00A16307">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A16307" w:rsidRPr="00A16307" w:rsidRDefault="00A16307" w:rsidP="00A16307">
            <w:pPr>
              <w:rPr>
                <w:rFonts w:ascii="Arial" w:eastAsia="Times New Roman" w:hAnsi="Arial" w:cs="Arial"/>
                <w:color w:val="000000"/>
                <w:sz w:val="20"/>
                <w:szCs w:val="20"/>
              </w:rPr>
            </w:pPr>
            <w:r w:rsidRPr="00A16307">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A16307" w:rsidRPr="00A16307" w:rsidRDefault="00A16307" w:rsidP="00A16307">
            <w:pPr>
              <w:rPr>
                <w:rFonts w:ascii="Arial" w:eastAsia="Times New Roman" w:hAnsi="Arial" w:cs="Arial"/>
                <w:color w:val="000000"/>
                <w:sz w:val="20"/>
                <w:szCs w:val="20"/>
              </w:rPr>
            </w:pPr>
            <w:r w:rsidRPr="00A16307">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A16307" w:rsidRPr="00A16307" w:rsidRDefault="00A16307" w:rsidP="00A16307">
            <w:pPr>
              <w:jc w:val="center"/>
              <w:rPr>
                <w:rFonts w:ascii="Arial" w:eastAsia="Times New Roman" w:hAnsi="Arial" w:cs="Arial"/>
                <w:color w:val="000000"/>
                <w:sz w:val="20"/>
                <w:szCs w:val="20"/>
              </w:rPr>
            </w:pPr>
            <w:r w:rsidRPr="00A16307">
              <w:rPr>
                <w:rFonts w:ascii="Arial" w:eastAsia="Times New Roman" w:hAnsi="Arial" w:cs="Arial"/>
                <w:color w:val="000000"/>
                <w:sz w:val="20"/>
                <w:szCs w:val="20"/>
              </w:rPr>
              <w:t>Обратиться в специализированный Сервисный центр для ремонта.</w:t>
            </w:r>
          </w:p>
        </w:tc>
      </w:tr>
      <w:tr w:rsidR="00A16307" w:rsidRPr="00CB7403" w:rsidTr="00A16307">
        <w:trPr>
          <w:trHeight w:val="264"/>
        </w:trPr>
        <w:tc>
          <w:tcPr>
            <w:tcW w:w="2518" w:type="dxa"/>
            <w:vMerge/>
            <w:tcBorders>
              <w:top w:val="nil"/>
              <w:left w:val="single" w:sz="4" w:space="0" w:color="auto"/>
              <w:bottom w:val="single" w:sz="4" w:space="0" w:color="auto"/>
              <w:right w:val="single" w:sz="4" w:space="0" w:color="auto"/>
            </w:tcBorders>
            <w:vAlign w:val="center"/>
            <w:hideMark/>
          </w:tcPr>
          <w:p w:rsidR="00A16307" w:rsidRPr="00A16307" w:rsidRDefault="00A16307" w:rsidP="00A1630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16307" w:rsidRPr="00A16307" w:rsidRDefault="00A16307" w:rsidP="00A16307">
            <w:pPr>
              <w:rPr>
                <w:rFonts w:ascii="Arial" w:eastAsia="Times New Roman" w:hAnsi="Arial" w:cs="Arial"/>
                <w:color w:val="000000"/>
                <w:sz w:val="20"/>
                <w:szCs w:val="20"/>
              </w:rPr>
            </w:pPr>
            <w:r w:rsidRPr="00A16307">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A16307" w:rsidRPr="00A16307" w:rsidRDefault="00A16307" w:rsidP="00A16307">
            <w:pPr>
              <w:rPr>
                <w:rFonts w:ascii="Arial" w:eastAsia="Times New Roman" w:hAnsi="Arial" w:cs="Arial"/>
                <w:color w:val="000000"/>
                <w:sz w:val="20"/>
                <w:szCs w:val="20"/>
              </w:rPr>
            </w:pPr>
          </w:p>
        </w:tc>
      </w:tr>
      <w:tr w:rsidR="00A16307" w:rsidRPr="00CB7403" w:rsidTr="00A16307">
        <w:trPr>
          <w:trHeight w:val="397"/>
        </w:trPr>
        <w:tc>
          <w:tcPr>
            <w:tcW w:w="2518" w:type="dxa"/>
            <w:vMerge/>
            <w:tcBorders>
              <w:top w:val="nil"/>
              <w:left w:val="single" w:sz="4" w:space="0" w:color="auto"/>
              <w:bottom w:val="single" w:sz="4" w:space="0" w:color="auto"/>
              <w:right w:val="single" w:sz="4" w:space="0" w:color="auto"/>
            </w:tcBorders>
            <w:vAlign w:val="center"/>
            <w:hideMark/>
          </w:tcPr>
          <w:p w:rsidR="00A16307" w:rsidRPr="00A16307" w:rsidRDefault="00A16307" w:rsidP="00A1630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16307" w:rsidRPr="00A16307" w:rsidRDefault="00A16307" w:rsidP="00A16307">
            <w:pPr>
              <w:rPr>
                <w:rFonts w:ascii="Arial" w:eastAsia="Times New Roman" w:hAnsi="Arial" w:cs="Arial"/>
                <w:color w:val="000000"/>
                <w:sz w:val="20"/>
                <w:szCs w:val="20"/>
              </w:rPr>
            </w:pPr>
            <w:r w:rsidRPr="00A16307">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A16307" w:rsidRPr="00A16307" w:rsidRDefault="00A16307" w:rsidP="00A16307">
            <w:pPr>
              <w:rPr>
                <w:rFonts w:ascii="Arial" w:eastAsia="Times New Roman" w:hAnsi="Arial" w:cs="Arial"/>
                <w:color w:val="000000"/>
                <w:sz w:val="20"/>
                <w:szCs w:val="20"/>
              </w:rPr>
            </w:pPr>
          </w:p>
        </w:tc>
      </w:tr>
      <w:tr w:rsidR="00A16307" w:rsidRPr="00CB7403" w:rsidTr="00A16307">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A16307" w:rsidRPr="00A16307" w:rsidRDefault="00A16307" w:rsidP="00A16307">
            <w:pPr>
              <w:rPr>
                <w:rFonts w:ascii="Arial" w:eastAsia="Times New Roman" w:hAnsi="Arial" w:cs="Arial"/>
                <w:color w:val="000000"/>
                <w:sz w:val="20"/>
                <w:szCs w:val="20"/>
              </w:rPr>
            </w:pPr>
            <w:r w:rsidRPr="00A16307">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A16307" w:rsidRPr="00A16307" w:rsidRDefault="00A16307" w:rsidP="00A16307">
            <w:pPr>
              <w:rPr>
                <w:rFonts w:ascii="Arial" w:eastAsia="Times New Roman" w:hAnsi="Arial" w:cs="Arial"/>
                <w:color w:val="000000"/>
                <w:sz w:val="20"/>
                <w:szCs w:val="20"/>
              </w:rPr>
            </w:pPr>
            <w:r w:rsidRPr="00A16307">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A16307" w:rsidRPr="00A16307" w:rsidRDefault="00A16307" w:rsidP="00A16307">
            <w:pPr>
              <w:jc w:val="center"/>
              <w:rPr>
                <w:rFonts w:ascii="Arial" w:eastAsia="Times New Roman" w:hAnsi="Arial" w:cs="Arial"/>
                <w:color w:val="000000"/>
                <w:sz w:val="20"/>
                <w:szCs w:val="20"/>
              </w:rPr>
            </w:pPr>
            <w:r w:rsidRPr="00A16307">
              <w:rPr>
                <w:rFonts w:ascii="Arial" w:eastAsia="Times New Roman" w:hAnsi="Arial" w:cs="Arial"/>
                <w:color w:val="000000"/>
                <w:sz w:val="20"/>
                <w:szCs w:val="20"/>
              </w:rPr>
              <w:t>Прочистить окна охлаждения электродвигателя</w:t>
            </w:r>
          </w:p>
        </w:tc>
      </w:tr>
      <w:tr w:rsidR="00A16307" w:rsidRPr="00CB7403" w:rsidTr="00A16307">
        <w:trPr>
          <w:trHeight w:val="264"/>
        </w:trPr>
        <w:tc>
          <w:tcPr>
            <w:tcW w:w="2518" w:type="dxa"/>
            <w:vMerge/>
            <w:tcBorders>
              <w:top w:val="nil"/>
              <w:left w:val="single" w:sz="4" w:space="0" w:color="auto"/>
              <w:bottom w:val="single" w:sz="4" w:space="0" w:color="auto"/>
              <w:right w:val="single" w:sz="4" w:space="0" w:color="auto"/>
            </w:tcBorders>
            <w:vAlign w:val="center"/>
            <w:hideMark/>
          </w:tcPr>
          <w:p w:rsidR="00A16307" w:rsidRPr="00A16307" w:rsidRDefault="00A16307" w:rsidP="00A1630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16307" w:rsidRPr="00A16307" w:rsidRDefault="00A16307" w:rsidP="00A16307">
            <w:pPr>
              <w:rPr>
                <w:rFonts w:ascii="Arial" w:eastAsia="Times New Roman" w:hAnsi="Arial" w:cs="Arial"/>
                <w:color w:val="000000"/>
                <w:sz w:val="20"/>
                <w:szCs w:val="20"/>
              </w:rPr>
            </w:pPr>
            <w:r w:rsidRPr="00A16307">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A16307" w:rsidRPr="00A16307" w:rsidRDefault="00A16307" w:rsidP="00A16307">
            <w:pPr>
              <w:jc w:val="center"/>
              <w:rPr>
                <w:rFonts w:ascii="Arial" w:eastAsia="Times New Roman" w:hAnsi="Arial" w:cs="Arial"/>
                <w:color w:val="000000"/>
                <w:sz w:val="20"/>
                <w:szCs w:val="20"/>
              </w:rPr>
            </w:pPr>
            <w:r w:rsidRPr="00A16307">
              <w:rPr>
                <w:rFonts w:ascii="Arial" w:eastAsia="Times New Roman" w:hAnsi="Arial" w:cs="Arial"/>
                <w:color w:val="000000"/>
                <w:sz w:val="20"/>
                <w:szCs w:val="20"/>
              </w:rPr>
              <w:t xml:space="preserve">Снять нагрузку </w:t>
            </w:r>
          </w:p>
        </w:tc>
      </w:tr>
      <w:tr w:rsidR="00A16307" w:rsidRPr="00CB7403" w:rsidTr="00A16307">
        <w:trPr>
          <w:trHeight w:val="397"/>
        </w:trPr>
        <w:tc>
          <w:tcPr>
            <w:tcW w:w="2518" w:type="dxa"/>
            <w:vMerge/>
            <w:tcBorders>
              <w:top w:val="nil"/>
              <w:left w:val="single" w:sz="4" w:space="0" w:color="auto"/>
              <w:bottom w:val="single" w:sz="4" w:space="0" w:color="auto"/>
              <w:right w:val="single" w:sz="4" w:space="0" w:color="auto"/>
            </w:tcBorders>
            <w:vAlign w:val="center"/>
            <w:hideMark/>
          </w:tcPr>
          <w:p w:rsidR="00A16307" w:rsidRPr="00A16307" w:rsidRDefault="00A16307" w:rsidP="00A16307">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16307" w:rsidRPr="00A16307" w:rsidRDefault="00A16307" w:rsidP="00A16307">
            <w:pPr>
              <w:rPr>
                <w:rFonts w:ascii="Arial" w:eastAsia="Times New Roman" w:hAnsi="Arial" w:cs="Arial"/>
                <w:color w:val="000000"/>
                <w:sz w:val="20"/>
                <w:szCs w:val="20"/>
              </w:rPr>
            </w:pPr>
            <w:r w:rsidRPr="00A16307">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A16307" w:rsidRPr="00A16307" w:rsidRDefault="00A16307" w:rsidP="00A16307">
            <w:pPr>
              <w:jc w:val="center"/>
              <w:rPr>
                <w:rFonts w:ascii="Arial" w:eastAsia="Times New Roman" w:hAnsi="Arial" w:cs="Arial"/>
                <w:color w:val="000000"/>
                <w:sz w:val="20"/>
                <w:szCs w:val="20"/>
              </w:rPr>
            </w:pPr>
            <w:r w:rsidRPr="00A16307">
              <w:rPr>
                <w:rFonts w:ascii="Arial" w:eastAsia="Times New Roman" w:hAnsi="Arial" w:cs="Arial"/>
                <w:color w:val="000000"/>
                <w:sz w:val="20"/>
                <w:szCs w:val="20"/>
              </w:rPr>
              <w:t>Обратиться в специализированный Сервисный центр для ремонта.</w:t>
            </w:r>
          </w:p>
        </w:tc>
      </w:tr>
    </w:tbl>
    <w:p w:rsidR="00A659BE" w:rsidRPr="00CD6ACB" w:rsidRDefault="00A659BE" w:rsidP="00CD6ACB">
      <w:pPr>
        <w:tabs>
          <w:tab w:val="left" w:pos="10585"/>
        </w:tabs>
        <w:ind w:right="686"/>
        <w:jc w:val="both"/>
        <w:rPr>
          <w:rFonts w:ascii="Arial" w:eastAsiaTheme="minorEastAsia" w:hAnsi="Arial" w:cs="Arial"/>
          <w:b/>
          <w:color w:val="808080" w:themeColor="background1" w:themeShade="80"/>
          <w:sz w:val="24"/>
          <w:szCs w:val="24"/>
          <w:lang w:eastAsia="zh-CN"/>
        </w:rPr>
      </w:pPr>
    </w:p>
    <w:p w:rsidR="00A16307" w:rsidRDefault="00A16307" w:rsidP="00A659BE">
      <w:pPr>
        <w:tabs>
          <w:tab w:val="left" w:pos="10585"/>
        </w:tabs>
        <w:ind w:left="720" w:right="686"/>
        <w:jc w:val="both"/>
        <w:rPr>
          <w:rFonts w:ascii="Arial" w:eastAsia="Arial Narrow" w:hAnsi="Arial" w:cs="Arial"/>
          <w:b/>
          <w:color w:val="808080" w:themeColor="background1" w:themeShade="80"/>
          <w:sz w:val="24"/>
          <w:szCs w:val="24"/>
        </w:rPr>
      </w:pPr>
    </w:p>
    <w:p w:rsidR="00E61DD7" w:rsidRPr="00690677" w:rsidRDefault="00E61DD7" w:rsidP="00E61DD7">
      <w:pPr>
        <w:shd w:val="clear" w:color="auto" w:fill="FFFFFF"/>
        <w:ind w:leftChars="578" w:left="1272" w:right="957" w:firstLineChars="1" w:firstLine="2"/>
        <w:jc w:val="both"/>
        <w:rPr>
          <w:rFonts w:ascii="Arial" w:hAnsi="Arial" w:cs="Arial"/>
          <w:sz w:val="20"/>
          <w:szCs w:val="20"/>
          <w:lang w:eastAsia="zh-CN"/>
        </w:rPr>
      </w:pPr>
      <w:r w:rsidRPr="00690677">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E61DD7" w:rsidRPr="00690677" w:rsidRDefault="00E61DD7" w:rsidP="00E61DD7">
      <w:pPr>
        <w:shd w:val="clear" w:color="auto" w:fill="FFFFFF"/>
        <w:adjustRightInd w:val="0"/>
        <w:spacing w:before="7"/>
        <w:ind w:leftChars="578" w:left="1272" w:right="957" w:firstLineChars="1" w:firstLine="2"/>
        <w:jc w:val="both"/>
        <w:rPr>
          <w:rFonts w:ascii="Arial" w:hAnsi="Arial" w:cs="Arial"/>
          <w:color w:val="000000"/>
          <w:sz w:val="20"/>
          <w:szCs w:val="20"/>
        </w:rPr>
      </w:pPr>
      <w:r w:rsidRPr="00690677">
        <w:rPr>
          <w:rFonts w:ascii="Arial" w:hAnsi="Arial" w:cs="Arial"/>
          <w:sz w:val="20"/>
          <w:szCs w:val="20"/>
        </w:rPr>
        <w:t xml:space="preserve">Держите вентиляционные отверстия чистыми. Очищайте периодически все части инструмента от пыли и грязи. </w:t>
      </w:r>
      <w:r w:rsidRPr="00690677">
        <w:rPr>
          <w:rFonts w:ascii="Arial" w:hAnsi="Arial" w:cs="Arial"/>
          <w:color w:val="000000"/>
          <w:sz w:val="20"/>
          <w:szCs w:val="20"/>
        </w:rPr>
        <w:t>Использование некоторых средств для чистки как бензин, аммиак, и т.д. приводят к повреждению пластмассовые части.</w:t>
      </w:r>
    </w:p>
    <w:p w:rsidR="00E61DD7" w:rsidRPr="00690677" w:rsidRDefault="00E61DD7" w:rsidP="00E61DD7">
      <w:pPr>
        <w:shd w:val="clear" w:color="auto" w:fill="FFFFFF"/>
        <w:adjustRightInd w:val="0"/>
        <w:spacing w:before="14"/>
        <w:ind w:leftChars="578" w:left="1272" w:right="957" w:firstLineChars="1" w:firstLine="2"/>
        <w:jc w:val="both"/>
        <w:rPr>
          <w:rFonts w:ascii="Arial" w:hAnsi="Arial" w:cs="Arial"/>
          <w:color w:val="000000"/>
          <w:sz w:val="20"/>
          <w:szCs w:val="20"/>
        </w:rPr>
      </w:pPr>
      <w:r w:rsidRPr="00690677">
        <w:rPr>
          <w:rFonts w:ascii="Arial" w:hAnsi="Arial" w:cs="Arial"/>
          <w:color w:val="000000"/>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E61DD7" w:rsidRPr="00690677" w:rsidRDefault="00E61DD7" w:rsidP="00E61DD7">
      <w:pPr>
        <w:shd w:val="clear" w:color="auto" w:fill="FFFFFF"/>
        <w:adjustRightInd w:val="0"/>
        <w:spacing w:before="14"/>
        <w:ind w:leftChars="578" w:left="1272" w:right="957" w:firstLineChars="1" w:firstLine="2"/>
        <w:jc w:val="both"/>
        <w:rPr>
          <w:rFonts w:ascii="Arial" w:hAnsi="Arial" w:cs="Arial"/>
          <w:color w:val="000000"/>
          <w:sz w:val="20"/>
          <w:szCs w:val="20"/>
        </w:rPr>
      </w:pPr>
      <w:r w:rsidRPr="00690677">
        <w:rPr>
          <w:rFonts w:ascii="Arial" w:hAnsi="Arial" w:cs="Arial"/>
          <w:color w:val="000000"/>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947E5D" w:rsidRPr="00690677" w:rsidRDefault="00947E5D" w:rsidP="00947E5D">
      <w:pPr>
        <w:ind w:left="1272" w:right="1098"/>
        <w:jc w:val="both"/>
        <w:rPr>
          <w:rFonts w:ascii="Arial" w:hAnsi="Arial" w:cs="Arial"/>
          <w:b/>
          <w:sz w:val="20"/>
          <w:szCs w:val="20"/>
          <w:lang w:eastAsia="zh-CN"/>
        </w:rPr>
      </w:pPr>
      <w:r w:rsidRPr="00690677">
        <w:rPr>
          <w:rFonts w:ascii="Arial" w:hAnsi="Arial" w:cs="Arial"/>
          <w:b/>
          <w:sz w:val="20"/>
          <w:szCs w:val="20"/>
          <w:lang w:eastAsia="zh-CN"/>
        </w:rPr>
        <w:t>Замена угольных щеток.</w:t>
      </w:r>
    </w:p>
    <w:p w:rsidR="00947E5D" w:rsidRPr="00690677" w:rsidRDefault="00947E5D" w:rsidP="00947E5D">
      <w:pPr>
        <w:ind w:left="1272" w:right="1098"/>
        <w:jc w:val="both"/>
        <w:rPr>
          <w:rFonts w:ascii="Arial" w:hAnsi="Arial" w:cs="Arial"/>
          <w:sz w:val="20"/>
          <w:szCs w:val="20"/>
          <w:lang w:eastAsia="zh-CN"/>
        </w:rPr>
      </w:pPr>
      <w:r w:rsidRPr="00690677">
        <w:rPr>
          <w:rFonts w:ascii="Arial" w:hAnsi="Arial" w:cs="Arial"/>
          <w:sz w:val="20"/>
          <w:szCs w:val="20"/>
          <w:lang w:eastAsia="zh-CN"/>
        </w:rPr>
        <w:t xml:space="preserve">Когда полимерный изоляционный наконечник внутри угольной щетки оголится и соприкоснется с коммутатором, он автоматически отключит двигатель. Когда это произойдет, необходимо заменить обе угольные щетки. Содержите угольные щетки в чистоте и в свободном для скольжения в держателях положении. При замене необходимо менять обе угольные щетки одновременно. </w:t>
      </w:r>
    </w:p>
    <w:p w:rsidR="00947E5D" w:rsidRDefault="00947E5D" w:rsidP="00947E5D">
      <w:pPr>
        <w:ind w:left="1272" w:right="1098"/>
        <w:jc w:val="both"/>
        <w:rPr>
          <w:rFonts w:ascii="Arial" w:hAnsi="Arial" w:cs="Arial"/>
          <w:sz w:val="20"/>
          <w:szCs w:val="20"/>
          <w:lang w:eastAsia="zh-CN"/>
        </w:rPr>
      </w:pPr>
      <w:r w:rsidRPr="00690677">
        <w:rPr>
          <w:rFonts w:ascii="Arial" w:hAnsi="Arial" w:cs="Arial"/>
          <w:sz w:val="20"/>
          <w:szCs w:val="20"/>
          <w:lang w:eastAsia="zh-CN"/>
        </w:rPr>
        <w:t>Используйте только одинаковые угольные щетки.</w:t>
      </w:r>
      <w:r>
        <w:rPr>
          <w:rFonts w:ascii="Arial" w:hAnsi="Arial" w:cs="Arial"/>
          <w:sz w:val="20"/>
          <w:szCs w:val="20"/>
          <w:lang w:eastAsia="zh-CN"/>
        </w:rPr>
        <w:t xml:space="preserve"> </w:t>
      </w:r>
      <w:r w:rsidRPr="00690677">
        <w:rPr>
          <w:rFonts w:ascii="Arial" w:hAnsi="Arial" w:cs="Arial"/>
          <w:sz w:val="20"/>
          <w:szCs w:val="20"/>
          <w:lang w:eastAsia="zh-CN"/>
        </w:rPr>
        <w:t>Извле</w:t>
      </w:r>
      <w:r>
        <w:rPr>
          <w:rFonts w:ascii="Arial" w:hAnsi="Arial" w:cs="Arial"/>
          <w:sz w:val="20"/>
          <w:szCs w:val="20"/>
          <w:lang w:eastAsia="zh-CN"/>
        </w:rPr>
        <w:t>ките изношенные угольные щетки и вставьте новые</w:t>
      </w:r>
      <w:r w:rsidRPr="00690677">
        <w:rPr>
          <w:rFonts w:ascii="Arial" w:hAnsi="Arial" w:cs="Arial"/>
          <w:sz w:val="20"/>
          <w:szCs w:val="20"/>
          <w:lang w:eastAsia="zh-CN"/>
        </w:rPr>
        <w:t>.</w:t>
      </w:r>
    </w:p>
    <w:p w:rsidR="00947E5D" w:rsidRDefault="00947E5D"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6134F"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_x0000_s1057" style="position:absolute;left:0;text-align:left;z-index:251864576;visibility:visible;mso-wrap-distance-top:-1e-4mm;mso-wrap-distance-bottom:-1e-4mm;mso-width-relative:margin" from="245.25pt,4.95pt" to="713.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ГАРАНТИЙНОЕ ОБЯЗАТЕЛЬСТВО.</w:t>
      </w:r>
      <w:r w:rsidR="00A659BE" w:rsidRPr="0065413B">
        <w:rPr>
          <w:rFonts w:ascii="Arial" w:hAnsi="Arial" w:cs="Arial"/>
          <w:b/>
          <w:noProof/>
          <w:sz w:val="24"/>
          <w:szCs w:val="24"/>
          <w:lang w:bidi="ar-SA"/>
        </w:rPr>
        <w:t xml:space="preserve"> </w:t>
      </w:r>
    </w:p>
    <w:p w:rsidR="00163773" w:rsidRPr="00CA2DA3" w:rsidRDefault="00163773" w:rsidP="00CA2DA3">
      <w:pPr>
        <w:tabs>
          <w:tab w:val="left" w:pos="10585"/>
        </w:tabs>
        <w:ind w:left="1077" w:right="686"/>
        <w:jc w:val="both"/>
        <w:rPr>
          <w:rFonts w:ascii="Arial" w:hAnsi="Arial" w:cs="Arial"/>
          <w:sz w:val="20"/>
          <w:szCs w:val="20"/>
        </w:rPr>
      </w:pPr>
      <w:r w:rsidRPr="00CA2DA3">
        <w:rPr>
          <w:rFonts w:ascii="Arial" w:hAnsi="Arial" w:cs="Arial"/>
          <w:sz w:val="20"/>
          <w:szCs w:val="20"/>
        </w:rPr>
        <w:t>На электрические инструменты распространяется гарантия, согласно сроку, указанному в гарантийном талоне. Вы можете ознакомиться с правилами гарантийного обслуживания в гарантийном талоне, прилагаемом к инструкции по эксплуатации.</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6134F"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5" o:spid="_x0000_s1043" style="position:absolute;left:0;text-align:left;z-index:251848192;visibility:visible;mso-wrap-distance-top:-1e-4mm;mso-wrap-distance-bottom:-1e-4mm;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 xml:space="preserve">СРОК СЛУЖБЫ.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ЗАПРЕЩЕНО применение инструмента не по назначению!</w:t>
      </w:r>
    </w:p>
    <w:p w:rsidR="00A659BE" w:rsidRDefault="00A659BE" w:rsidP="00A659BE">
      <w:pPr>
        <w:tabs>
          <w:tab w:val="left" w:pos="10585"/>
        </w:tabs>
        <w:ind w:left="720" w:right="686"/>
        <w:rPr>
          <w:rFonts w:ascii="Arial" w:eastAsia="Arial Narrow" w:hAnsi="Arial" w:cs="Arial"/>
          <w:b/>
          <w:color w:val="808080" w:themeColor="background1" w:themeShade="80"/>
          <w:sz w:val="24"/>
          <w:szCs w:val="24"/>
        </w:rPr>
      </w:pPr>
    </w:p>
    <w:p w:rsidR="00A659BE" w:rsidRPr="0065413B" w:rsidRDefault="0046134F" w:rsidP="00A659BE">
      <w:pPr>
        <w:tabs>
          <w:tab w:val="left" w:pos="10585"/>
        </w:tabs>
        <w:ind w:left="720" w:right="686"/>
        <w:rPr>
          <w:rFonts w:ascii="Arial" w:eastAsia="Arial Narrow" w:hAnsi="Arial" w:cs="Arial"/>
          <w:b/>
          <w:color w:val="808080" w:themeColor="background1" w:themeShade="80"/>
          <w:sz w:val="24"/>
          <w:szCs w:val="24"/>
        </w:rPr>
      </w:pPr>
      <w:r>
        <w:rPr>
          <w:noProof/>
          <w:lang w:bidi="ar-SA"/>
        </w:rPr>
        <w:pict>
          <v:line id="Прямая соединительная линия 126" o:spid="_x0000_s1042" style="position:absolute;left:0;text-align:left;z-index:251849216;visibility:visible;mso-wrap-distance-top:-1e-4mm;mso-wrap-distance-bottom:-1e-4mm;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" strokecolor="#a6a6a6" strokeweight="2.25pt">
            <o:lock v:ext="edit" shapetype="f"/>
          </v:line>
        </w:pict>
      </w:r>
      <w:r w:rsidR="00A659BE"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A659BE" w:rsidRPr="0065413B">
        <w:rPr>
          <w:rFonts w:ascii="Arial" w:hAnsi="Arial" w:cs="Arial"/>
          <w:b/>
          <w:noProof/>
          <w:color w:val="808080" w:themeColor="background1" w:themeShade="80"/>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00A16307">
        <w:rPr>
          <w:rFonts w:ascii="Arial" w:hAnsi="Arial" w:cs="Arial"/>
          <w:sz w:val="20"/>
          <w:szCs w:val="20"/>
        </w:rPr>
        <w:t xml:space="preserve"> </w:t>
      </w:r>
      <w:r w:rsidRPr="0065413B">
        <w:rPr>
          <w:rFonts w:ascii="Arial" w:hAnsi="Arial" w:cs="Arial"/>
          <w:sz w:val="20"/>
          <w:szCs w:val="20"/>
        </w:rPr>
        <w:t>Не использовать с перебитым или оголенным электрическим кабелем.</w:t>
      </w:r>
      <w:r w:rsidR="00A16307">
        <w:rPr>
          <w:rFonts w:ascii="Arial" w:hAnsi="Arial" w:cs="Arial"/>
          <w:sz w:val="20"/>
          <w:szCs w:val="20"/>
        </w:rPr>
        <w:t xml:space="preserve"> </w:t>
      </w:r>
      <w:r w:rsidRPr="0065413B">
        <w:rPr>
          <w:rFonts w:ascii="Arial" w:hAnsi="Arial" w:cs="Arial"/>
          <w:sz w:val="20"/>
          <w:szCs w:val="20"/>
        </w:rPr>
        <w:t>Не использовать на открытом пространстве во время дождя (в распыляемой воде).</w:t>
      </w:r>
      <w:r w:rsidR="00A16307">
        <w:rPr>
          <w:rFonts w:ascii="Arial" w:hAnsi="Arial" w:cs="Arial"/>
          <w:sz w:val="20"/>
          <w:szCs w:val="20"/>
        </w:rPr>
        <w:t xml:space="preserve"> </w:t>
      </w:r>
      <w:r w:rsidRPr="0065413B">
        <w:rPr>
          <w:rFonts w:ascii="Arial" w:hAnsi="Arial" w:cs="Arial"/>
          <w:sz w:val="20"/>
          <w:szCs w:val="20"/>
        </w:rPr>
        <w:t>Не включать при попадании воды в корпус.</w:t>
      </w:r>
      <w:r w:rsidR="00A16307">
        <w:rPr>
          <w:rFonts w:ascii="Arial" w:hAnsi="Arial" w:cs="Arial"/>
          <w:sz w:val="20"/>
          <w:szCs w:val="20"/>
        </w:rPr>
        <w:t xml:space="preserve"> </w:t>
      </w:r>
      <w:r w:rsidRPr="0065413B">
        <w:rPr>
          <w:rFonts w:ascii="Arial" w:hAnsi="Arial" w:cs="Arial"/>
          <w:sz w:val="20"/>
          <w:szCs w:val="20"/>
        </w:rPr>
        <w:t>Не использовать при сильном искрении.</w:t>
      </w:r>
      <w:r w:rsidR="00A16307">
        <w:rPr>
          <w:rFonts w:ascii="Arial" w:hAnsi="Arial" w:cs="Arial"/>
          <w:sz w:val="20"/>
          <w:szCs w:val="20"/>
        </w:rPr>
        <w:t xml:space="preserve"> </w:t>
      </w:r>
      <w:r w:rsidRPr="0065413B">
        <w:rPr>
          <w:rFonts w:ascii="Arial" w:hAnsi="Arial" w:cs="Arial"/>
          <w:sz w:val="20"/>
          <w:szCs w:val="20"/>
        </w:rPr>
        <w:t>Не использовать при появлении сильной вибрации.</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6134F" w:rsidP="00A659BE">
      <w:pPr>
        <w:tabs>
          <w:tab w:val="left" w:pos="10585"/>
        </w:tabs>
        <w:ind w:left="720" w:right="686"/>
        <w:jc w:val="both"/>
        <w:rPr>
          <w:rFonts w:ascii="Arial" w:eastAsia="Arial Narrow" w:hAnsi="Arial" w:cs="Arial"/>
          <w:color w:val="808080" w:themeColor="background1" w:themeShade="80"/>
          <w:sz w:val="24"/>
          <w:szCs w:val="24"/>
        </w:rPr>
      </w:pPr>
      <w:r>
        <w:rPr>
          <w:noProof/>
          <w:lang w:bidi="ar-SA"/>
        </w:rPr>
        <w:pict>
          <v:line id="Прямая соединительная линия 127" o:spid="_x0000_s1041" style="position:absolute;left:0;text-align:left;z-index:251850240;visibility:visible;mso-wrap-distance-top:-1e-4mm;mso-wrap-distance-bottom:-1e-4mm;mso-width-relative:margin"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HyDwIAANADAAAOAAAAZHJzL2Uyb0RvYy54bWysU81u00AQviPxDqu9EzuhSVs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КРИТЕРИЙ ПРЕДЕЛЬНЫХ СОСТОЯНИЙ</w:t>
      </w:r>
      <w:r w:rsidR="00A659BE" w:rsidRPr="0065413B">
        <w:rPr>
          <w:rFonts w:ascii="Arial" w:eastAsia="Arial Narrow" w:hAnsi="Arial" w:cs="Arial"/>
          <w:color w:val="808080" w:themeColor="background1" w:themeShade="80"/>
          <w:sz w:val="24"/>
          <w:szCs w:val="24"/>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Перетёрт или повреждён электрический кабель.</w:t>
      </w:r>
      <w:r w:rsidR="00A16307">
        <w:rPr>
          <w:rFonts w:ascii="Arial" w:hAnsi="Arial" w:cs="Arial"/>
          <w:sz w:val="20"/>
          <w:szCs w:val="20"/>
        </w:rPr>
        <w:t xml:space="preserve"> </w:t>
      </w:r>
      <w:r w:rsidRPr="0065413B">
        <w:rPr>
          <w:rFonts w:ascii="Arial" w:hAnsi="Arial" w:cs="Arial"/>
          <w:sz w:val="20"/>
          <w:szCs w:val="20"/>
        </w:rPr>
        <w:t>Поврежден корпус изделия.</w:t>
      </w:r>
    </w:p>
    <w:p w:rsidR="00A659BE" w:rsidRDefault="00A659BE" w:rsidP="00A659BE">
      <w:pPr>
        <w:tabs>
          <w:tab w:val="left" w:pos="10585"/>
        </w:tabs>
        <w:ind w:left="720" w:right="686"/>
        <w:rPr>
          <w:rFonts w:ascii="Arial" w:eastAsia="Arial Narrow" w:hAnsi="Arial" w:cs="Arial"/>
          <w:b/>
          <w:color w:val="808080" w:themeColor="background1" w:themeShade="80"/>
          <w:sz w:val="24"/>
          <w:szCs w:val="24"/>
        </w:rPr>
      </w:pPr>
    </w:p>
    <w:p w:rsidR="00A659BE" w:rsidRPr="0065413B" w:rsidRDefault="0046134F" w:rsidP="00A659BE">
      <w:pPr>
        <w:tabs>
          <w:tab w:val="left" w:pos="10585"/>
        </w:tabs>
        <w:ind w:left="720" w:right="686"/>
        <w:rPr>
          <w:rFonts w:ascii="Arial" w:hAnsi="Arial" w:cs="Arial"/>
          <w:b/>
          <w:sz w:val="24"/>
          <w:szCs w:val="24"/>
        </w:rPr>
      </w:pPr>
      <w:r>
        <w:rPr>
          <w:noProof/>
          <w:lang w:bidi="ar-SA"/>
        </w:rPr>
        <w:pict>
          <v:line id="Прямая соединительная линия 128" o:spid="_x0000_s1040" style="position:absolute;left:0;text-align:left;z-index:251851264;visibility:visible;mso-wrap-distance-top:-1e-4mm;mso-wrap-distance-bottom:-1e-4mm;mso-width-relative:margin"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6134F" w:rsidP="00A659BE">
      <w:pPr>
        <w:tabs>
          <w:tab w:val="left" w:pos="10585"/>
        </w:tabs>
        <w:ind w:left="720" w:right="686"/>
        <w:jc w:val="both"/>
        <w:rPr>
          <w:rFonts w:ascii="Arial" w:hAnsi="Arial" w:cs="Arial"/>
          <w:b/>
          <w:sz w:val="24"/>
          <w:szCs w:val="24"/>
        </w:rPr>
      </w:pPr>
      <w:r>
        <w:rPr>
          <w:noProof/>
          <w:lang w:bidi="ar-SA"/>
        </w:rPr>
        <w:pict>
          <v:line id="Прямая соединительная линия 129" o:spid="_x0000_s1039" style="position:absolute;left:0;text-align:left;z-index:251852288;visibility:visible;mso-wrap-distance-top:-1e-4mm;mso-wrap-distance-bottom:-1e-4mm;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" strokecolor="#a6a6a6" strokeweight="2.25pt">
            <o:lock v:ext="edit" shapetype="f"/>
          </v:line>
        </w:pict>
      </w:r>
      <w:r w:rsidR="00A659BE" w:rsidRPr="0065413B">
        <w:rPr>
          <w:rFonts w:ascii="Arial" w:eastAsia="Arial Narrow" w:hAnsi="Arial" w:cs="Arial"/>
          <w:b/>
          <w:color w:val="808080" w:themeColor="background1" w:themeShade="80"/>
          <w:sz w:val="24"/>
          <w:szCs w:val="24"/>
        </w:rPr>
        <w:t>ХРАНЕНИЕ.</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6134F" w:rsidP="00A659BE">
      <w:pPr>
        <w:tabs>
          <w:tab w:val="left" w:pos="10585"/>
        </w:tabs>
        <w:ind w:left="720" w:right="686"/>
        <w:jc w:val="both"/>
        <w:rPr>
          <w:rFonts w:ascii="Arial" w:hAnsi="Arial" w:cs="Arial"/>
          <w:b/>
          <w:sz w:val="24"/>
          <w:szCs w:val="24"/>
        </w:rPr>
      </w:pPr>
      <w:r>
        <w:rPr>
          <w:noProof/>
          <w:lang w:bidi="ar-SA"/>
        </w:rPr>
        <w:pict>
          <v:line id="Прямая соединительная линия 130" o:spid="_x0000_s1038" style="position:absolute;left:0;text-align:left;z-index:251853312;visibility:visible;mso-wrap-distance-top:-1e-4mm;mso-wrap-distance-bottom:-1e-4mm;mso-width-relative:margin"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RS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ТРАНСПОРТИРОВКА.</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6134F" w:rsidP="00A659BE">
      <w:pPr>
        <w:tabs>
          <w:tab w:val="left" w:pos="10585"/>
        </w:tabs>
        <w:ind w:left="720" w:right="686"/>
        <w:jc w:val="both"/>
        <w:rPr>
          <w:rFonts w:ascii="Arial" w:hAnsi="Arial" w:cs="Arial"/>
          <w:b/>
          <w:sz w:val="24"/>
          <w:szCs w:val="24"/>
        </w:rPr>
      </w:pPr>
      <w:r>
        <w:rPr>
          <w:noProof/>
          <w:lang w:bidi="ar-SA"/>
        </w:rPr>
        <w:pict>
          <v:line id="Прямая соединительная линия 131" o:spid="_x0000_s1037" style="position:absolute;left:0;text-align:left;z-index:251854336;visibility:visible;mso-wrap-distance-top:-1e-4mm;mso-wrap-distance-bottom:-1e-4mm;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o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" strokecolor="#a6a6a6" strokeweight="2.25pt">
            <o:lock v:ext="edit" shapetype="f"/>
          </v:line>
        </w:pict>
      </w:r>
      <w:r w:rsidR="00A659BE" w:rsidRPr="0065413B">
        <w:rPr>
          <w:rFonts w:ascii="Arial" w:eastAsia="Arial Narrow" w:hAnsi="Arial" w:cs="Arial"/>
          <w:b/>
          <w:color w:val="808080" w:themeColor="background1" w:themeShade="80"/>
          <w:sz w:val="24"/>
          <w:szCs w:val="24"/>
        </w:rPr>
        <w:t>УТИЛИЗАЦИЯ.</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6134F" w:rsidP="00A659BE">
      <w:pPr>
        <w:tabs>
          <w:tab w:val="left" w:pos="10585"/>
        </w:tabs>
        <w:ind w:left="720" w:right="686"/>
        <w:jc w:val="both"/>
        <w:rPr>
          <w:rFonts w:ascii="Arial" w:hAnsi="Arial" w:cs="Arial"/>
          <w:b/>
          <w:sz w:val="24"/>
          <w:szCs w:val="24"/>
        </w:rPr>
      </w:pPr>
      <w:r>
        <w:rPr>
          <w:noProof/>
          <w:lang w:bidi="ar-SA"/>
        </w:rPr>
        <w:pict>
          <v:line id="Прямая соединительная линия 132" o:spid="_x0000_s1036" style="position:absolute;left:0;text-align:left;z-index:251835904;visibility:visible;mso-wrap-distance-top:-1e-4mm;mso-wrap-distance-bottom:-1e-4mm;mso-width-relative:margin" from="233.7pt,37.15pt" to="701.7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" strokecolor="#a6a6a6" strokeweight="2.25pt">
            <o:lock v:ext="edit" shapetype="f"/>
          </v:line>
        </w:pict>
      </w:r>
      <w:r w:rsidR="00A659BE" w:rsidRPr="0065413B">
        <w:rPr>
          <w:rFonts w:ascii="Arial" w:eastAsia="Arial Narrow" w:hAnsi="Arial" w:cs="Arial"/>
          <w:b/>
          <w:color w:val="808080" w:themeColor="background1" w:themeShade="80"/>
          <w:sz w:val="24"/>
          <w:szCs w:val="24"/>
        </w:rPr>
        <w:t>ЗНАЧЕНИЕ ШУМА И ВИБРАЦИИ.</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 xml:space="preserve">Типичный уровень взвешенного звукового давления (A), измеренный в соответствии с EN60745: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Урове</w:t>
      </w:r>
      <w:r>
        <w:rPr>
          <w:rFonts w:ascii="Arial" w:hAnsi="Arial" w:cs="Arial"/>
          <w:sz w:val="20"/>
          <w:szCs w:val="20"/>
        </w:rPr>
        <w:t>нь звукового давления (Lp A): 96,4</w:t>
      </w:r>
      <w:r w:rsidRPr="0065413B">
        <w:rPr>
          <w:rFonts w:ascii="Arial" w:hAnsi="Arial" w:cs="Arial"/>
          <w:sz w:val="20"/>
          <w:szCs w:val="20"/>
        </w:rPr>
        <w:t xml:space="preserve"> дБ (A)</w:t>
      </w:r>
      <w:r w:rsidR="00A260E3">
        <w:rPr>
          <w:rFonts w:ascii="Arial" w:hAnsi="Arial" w:cs="Arial"/>
          <w:sz w:val="20"/>
          <w:szCs w:val="20"/>
        </w:rPr>
        <w:t>.</w:t>
      </w:r>
      <w:r w:rsidRPr="0065413B">
        <w:rPr>
          <w:rFonts w:ascii="Arial" w:hAnsi="Arial" w:cs="Arial"/>
          <w:sz w:val="20"/>
          <w:szCs w:val="20"/>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Уро</w:t>
      </w:r>
      <w:r>
        <w:rPr>
          <w:rFonts w:ascii="Arial" w:hAnsi="Arial" w:cs="Arial"/>
          <w:sz w:val="20"/>
          <w:szCs w:val="20"/>
        </w:rPr>
        <w:t>вень звуковой мощности (LWA): 107,4</w:t>
      </w:r>
      <w:r w:rsidRPr="0065413B">
        <w:rPr>
          <w:rFonts w:ascii="Arial" w:hAnsi="Arial" w:cs="Arial"/>
          <w:sz w:val="20"/>
          <w:szCs w:val="20"/>
        </w:rPr>
        <w:t xml:space="preserve"> дБ (A)</w:t>
      </w:r>
      <w:r w:rsidR="00A260E3">
        <w:rPr>
          <w:rFonts w:ascii="Arial" w:hAnsi="Arial" w:cs="Arial"/>
          <w:sz w:val="20"/>
          <w:szCs w:val="20"/>
        </w:rPr>
        <w:t>.</w:t>
      </w:r>
      <w:r w:rsidRPr="0065413B">
        <w:rPr>
          <w:rFonts w:ascii="Arial" w:hAnsi="Arial" w:cs="Arial"/>
          <w:sz w:val="20"/>
          <w:szCs w:val="20"/>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Погрешность (К): 3 дБ(A). Используйте средства защиты слуха.</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 xml:space="preserve">Общий уровень вибрации (векторная сумма по трем координатам), определенный в соответствии с EN60745: Распространение вибрации (ah, AG): </w:t>
      </w:r>
      <w:r>
        <w:rPr>
          <w:rFonts w:ascii="Arial" w:hAnsi="Arial" w:cs="Arial"/>
          <w:sz w:val="20"/>
          <w:szCs w:val="20"/>
        </w:rPr>
        <w:t>15,8</w:t>
      </w:r>
      <w:r w:rsidRPr="0065413B">
        <w:rPr>
          <w:rFonts w:ascii="Arial" w:hAnsi="Arial" w:cs="Arial"/>
          <w:sz w:val="20"/>
          <w:szCs w:val="20"/>
        </w:rPr>
        <w:t xml:space="preserve"> м/с2. Погрешность (К): 1,5 м/с2.</w:t>
      </w:r>
    </w:p>
    <w:p w:rsidR="00CD6ACB" w:rsidRDefault="00CD6ACB" w:rsidP="00A659BE">
      <w:pPr>
        <w:tabs>
          <w:tab w:val="left" w:pos="10585"/>
        </w:tabs>
        <w:ind w:left="720" w:right="686"/>
        <w:jc w:val="both"/>
        <w:rPr>
          <w:rFonts w:ascii="Arial" w:eastAsiaTheme="minorEastAsia" w:hAnsi="Arial" w:cs="Arial"/>
          <w:b/>
          <w:color w:val="808080" w:themeColor="background1" w:themeShade="80"/>
          <w:sz w:val="24"/>
          <w:szCs w:val="24"/>
          <w:lang w:eastAsia="zh-CN"/>
        </w:rPr>
      </w:pPr>
    </w:p>
    <w:p w:rsidR="00A659BE" w:rsidRPr="0065413B" w:rsidRDefault="0046134F" w:rsidP="00A659BE">
      <w:pPr>
        <w:tabs>
          <w:tab w:val="left" w:pos="10585"/>
        </w:tabs>
        <w:ind w:left="720" w:right="686"/>
        <w:jc w:val="both"/>
        <w:rPr>
          <w:rFonts w:ascii="Arial" w:hAnsi="Arial" w:cs="Arial"/>
          <w:b/>
          <w:sz w:val="24"/>
          <w:szCs w:val="24"/>
        </w:rPr>
      </w:pPr>
      <w:r>
        <w:rPr>
          <w:noProof/>
          <w:lang w:bidi="ar-SA"/>
        </w:rPr>
        <w:pict>
          <v:line id="Прямая соединительная линия 133" o:spid="_x0000_s1035" style="position:absolute;left:0;text-align:left;z-index:251836928;visibility:visible;mso-wrap-distance-top:-1e-4mm;mso-wrap-distance-bottom:-1e-4mm;mso-width-relative:margin" from="252.4pt,4.15pt" to="720.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IdbbmQ4C&#10;AADQAwAADgAAAAAAAAAAAAAAAAAuAgAAZHJzL2Uyb0RvYy54bWxQSwECLQAUAAYACAAAACEAA8KD&#10;st4AAAAKAQAADwAAAAAAAAAAAAAAAABoBAAAZHJzL2Rvd25yZXYueG1sUEsFBgAAAAAEAAQA8wAA&#10;AHMFAAAAAA==&#10;" strokecolor="#a6a6a6" strokeweight="2.25pt">
            <o:lock v:ext="edit" shapetype="f"/>
          </v:line>
        </w:pict>
      </w:r>
      <w:r w:rsidR="00A659BE" w:rsidRPr="0065413B">
        <w:rPr>
          <w:rFonts w:ascii="Arial" w:eastAsia="Arial Narrow" w:hAnsi="Arial" w:cs="Arial"/>
          <w:b/>
          <w:color w:val="808080" w:themeColor="background1" w:themeShade="80"/>
          <w:sz w:val="24"/>
          <w:szCs w:val="24"/>
        </w:rPr>
        <w:t>ИНФОРМАЦИЯ ДЛЯ ПОКУПАТЕЛЯ.</w:t>
      </w:r>
      <w:r w:rsidR="00A659BE" w:rsidRPr="0065413B">
        <w:rPr>
          <w:rFonts w:ascii="Arial" w:hAnsi="Arial" w:cs="Arial"/>
          <w:b/>
          <w:noProof/>
          <w:sz w:val="24"/>
          <w:szCs w:val="24"/>
          <w:lang w:bidi="ar-SA"/>
        </w:rPr>
        <w:t xml:space="preserve"> </w:t>
      </w:r>
    </w:p>
    <w:p w:rsidR="00E61DD7" w:rsidRDefault="00A659BE" w:rsidP="00E61DD7">
      <w:pPr>
        <w:tabs>
          <w:tab w:val="left" w:pos="10585"/>
        </w:tabs>
        <w:ind w:left="1077" w:right="686"/>
        <w:jc w:val="both"/>
        <w:rPr>
          <w:rFonts w:ascii="Arial" w:hAnsi="Arial" w:cs="Arial"/>
          <w:sz w:val="20"/>
          <w:szCs w:val="20"/>
        </w:rPr>
      </w:pPr>
      <w:r w:rsidRPr="0065413B">
        <w:rPr>
          <w:rFonts w:ascii="Arial" w:hAnsi="Arial" w:cs="Arial" w:hint="eastAsia"/>
          <w:noProof/>
          <w:sz w:val="20"/>
          <w:szCs w:val="20"/>
          <w:lang w:bidi="ar-SA"/>
        </w:rPr>
        <w:drawing>
          <wp:inline distT="0" distB="0" distL="0" distR="0">
            <wp:extent cx="288435" cy="26680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BA1FC7">
        <w:t xml:space="preserve"> </w:t>
      </w:r>
      <w:r w:rsidR="00E61DD7" w:rsidRPr="00BA1FC7">
        <w:rPr>
          <w:rFonts w:ascii="Arial" w:hAnsi="Arial" w:cs="Arial"/>
          <w:sz w:val="20"/>
          <w:szCs w:val="20"/>
        </w:rPr>
        <w:t>Сертификат с</w:t>
      </w:r>
      <w:r w:rsidR="00E61DD7">
        <w:rPr>
          <w:rFonts w:ascii="Arial" w:hAnsi="Arial" w:cs="Arial"/>
          <w:sz w:val="20"/>
          <w:szCs w:val="20"/>
        </w:rPr>
        <w:t>оответствия: № ТС RU C-CN. АЖ 49</w:t>
      </w:r>
      <w:r w:rsidR="00E61DD7" w:rsidRPr="00BA1FC7">
        <w:rPr>
          <w:rFonts w:ascii="Arial" w:hAnsi="Arial" w:cs="Arial"/>
          <w:sz w:val="20"/>
          <w:szCs w:val="20"/>
        </w:rPr>
        <w:t>.В.00</w:t>
      </w:r>
      <w:r w:rsidR="00E61DD7">
        <w:rPr>
          <w:rFonts w:ascii="Arial" w:hAnsi="Arial" w:cs="Arial"/>
          <w:sz w:val="20"/>
          <w:szCs w:val="20"/>
        </w:rPr>
        <w:t>225/19, срок действия: с 28.10.2019 г. по 27.10.2020</w:t>
      </w:r>
      <w:r w:rsidR="00E61DD7" w:rsidRPr="00BA1FC7">
        <w:rPr>
          <w:rFonts w:ascii="Arial" w:hAnsi="Arial" w:cs="Arial"/>
          <w:sz w:val="20"/>
          <w:szCs w:val="20"/>
        </w:rPr>
        <w:t xml:space="preserve"> г.</w:t>
      </w:r>
      <w:r w:rsidR="00E61DD7">
        <w:rPr>
          <w:rFonts w:ascii="Arial" w:hAnsi="Arial" w:cs="Arial"/>
          <w:sz w:val="20"/>
          <w:szCs w:val="20"/>
        </w:rPr>
        <w:t xml:space="preserve"> </w:t>
      </w:r>
      <w:r w:rsidR="00E61DD7" w:rsidRPr="00BA1FC7">
        <w:rPr>
          <w:rFonts w:ascii="Arial" w:hAnsi="Arial" w:cs="Arial"/>
          <w:sz w:val="20"/>
          <w:szCs w:val="20"/>
        </w:rPr>
        <w:t>Выдан Органом по сертификации продукции Общества с ограниченной ответственностью «</w:t>
      </w:r>
      <w:r w:rsidR="00E61DD7">
        <w:rPr>
          <w:rFonts w:ascii="Arial" w:hAnsi="Arial" w:cs="Arial"/>
          <w:sz w:val="20"/>
          <w:szCs w:val="20"/>
        </w:rPr>
        <w:t xml:space="preserve">АЛЕКС-СЕРТИФИКАЦИЯ», Россия, Аттестат № </w:t>
      </w:r>
      <w:r w:rsidR="00E61DD7">
        <w:rPr>
          <w:rFonts w:ascii="Arial" w:hAnsi="Arial" w:cs="Arial"/>
          <w:sz w:val="20"/>
          <w:szCs w:val="20"/>
          <w:lang w:val="en-US"/>
        </w:rPr>
        <w:t>RA</w:t>
      </w:r>
      <w:r w:rsidR="00E61DD7">
        <w:rPr>
          <w:rFonts w:ascii="Arial" w:hAnsi="Arial" w:cs="Arial"/>
          <w:sz w:val="20"/>
          <w:szCs w:val="20"/>
        </w:rPr>
        <w:t>.</w:t>
      </w:r>
      <w:r w:rsidR="00E61DD7">
        <w:rPr>
          <w:rFonts w:ascii="Arial" w:hAnsi="Arial" w:cs="Arial"/>
          <w:sz w:val="20"/>
          <w:szCs w:val="20"/>
          <w:lang w:val="en-US"/>
        </w:rPr>
        <w:t>RU</w:t>
      </w:r>
      <w:r w:rsidR="00E61DD7">
        <w:rPr>
          <w:rFonts w:ascii="Arial" w:hAnsi="Arial" w:cs="Arial"/>
          <w:sz w:val="20"/>
          <w:szCs w:val="20"/>
        </w:rPr>
        <w:t xml:space="preserve">. 11АЖ49. от 25.07. 2017. </w:t>
      </w:r>
      <w:r w:rsidR="00E61DD7" w:rsidRPr="00BA1FC7">
        <w:rPr>
          <w:rFonts w:ascii="Arial" w:hAnsi="Arial" w:cs="Arial"/>
          <w:sz w:val="20"/>
          <w:szCs w:val="20"/>
        </w:rPr>
        <w:t>Изготовлено в соответствии с директивами: 2014/35/</w:t>
      </w:r>
      <w:r w:rsidR="00E61DD7">
        <w:rPr>
          <w:rFonts w:ascii="Arial" w:hAnsi="Arial" w:cs="Arial"/>
          <w:sz w:val="20"/>
          <w:szCs w:val="20"/>
        </w:rPr>
        <w:t xml:space="preserve">EU Низковольтное оборудование, </w:t>
      </w:r>
      <w:r w:rsidR="00E61DD7" w:rsidRPr="00BA1FC7">
        <w:rPr>
          <w:rFonts w:ascii="Arial" w:hAnsi="Arial" w:cs="Arial"/>
          <w:sz w:val="20"/>
          <w:szCs w:val="20"/>
        </w:rPr>
        <w:t>2014/30/ЕU Э</w:t>
      </w:r>
      <w:r w:rsidR="00E61DD7">
        <w:rPr>
          <w:rFonts w:ascii="Arial" w:hAnsi="Arial" w:cs="Arial"/>
          <w:sz w:val="20"/>
          <w:szCs w:val="20"/>
        </w:rPr>
        <w:t>лектромагнитная совместимость</w:t>
      </w:r>
      <w:r w:rsidR="00E61DD7" w:rsidRPr="00BA1FC7">
        <w:rPr>
          <w:rFonts w:ascii="Arial" w:hAnsi="Arial" w:cs="Arial"/>
          <w:sz w:val="20"/>
          <w:szCs w:val="20"/>
        </w:rPr>
        <w:t>.</w:t>
      </w:r>
      <w:r w:rsidR="00E61DD7">
        <w:rPr>
          <w:rFonts w:ascii="Arial" w:hAnsi="Arial" w:cs="Arial"/>
          <w:sz w:val="20"/>
          <w:szCs w:val="20"/>
        </w:rPr>
        <w:t xml:space="preserve"> </w:t>
      </w:r>
      <w:r w:rsidR="00E61DD7" w:rsidRPr="00BA1FC7">
        <w:rPr>
          <w:rFonts w:ascii="Arial" w:hAnsi="Arial" w:cs="Arial"/>
          <w:sz w:val="20"/>
          <w:szCs w:val="20"/>
        </w:rPr>
        <w:t>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w:t>
      </w:r>
      <w:r w:rsidR="00E61DD7">
        <w:rPr>
          <w:rFonts w:ascii="Arial" w:hAnsi="Arial" w:cs="Arial"/>
          <w:sz w:val="20"/>
          <w:szCs w:val="20"/>
        </w:rPr>
        <w:t xml:space="preserve"> </w:t>
      </w:r>
      <w:r w:rsidR="00E61DD7" w:rsidRPr="00BA1FC7">
        <w:rPr>
          <w:rFonts w:ascii="Arial" w:hAnsi="Arial" w:cs="Arial"/>
          <w:sz w:val="20"/>
          <w:szCs w:val="20"/>
        </w:rPr>
        <w:t>Страна изготовления: КНР.</w:t>
      </w:r>
      <w:r w:rsidR="00E61DD7">
        <w:rPr>
          <w:rFonts w:ascii="Arial" w:hAnsi="Arial" w:cs="Arial"/>
          <w:sz w:val="20"/>
          <w:szCs w:val="20"/>
        </w:rPr>
        <w:t xml:space="preserve"> </w:t>
      </w:r>
      <w:r w:rsidR="00E61DD7" w:rsidRPr="00325907">
        <w:rPr>
          <w:rFonts w:ascii="Arial" w:hAnsi="Arial" w:cs="Arial"/>
          <w:sz w:val="20"/>
          <w:szCs w:val="20"/>
        </w:rPr>
        <w:t>Производитель (завод-изготовитель): NINGBO HAISHU JINPU IMPORT AND EXPORT. Адрес: КНР, 16/F Юнит A2, Модерн Таймз, No.201 Лантьян роад, Нингбо.</w:t>
      </w:r>
      <w:r w:rsidR="00E61DD7">
        <w:rPr>
          <w:rFonts w:ascii="Arial" w:hAnsi="Arial" w:cs="Arial"/>
          <w:sz w:val="20"/>
          <w:szCs w:val="20"/>
        </w:rPr>
        <w:t xml:space="preserve"> </w:t>
      </w:r>
      <w:r w:rsidR="00E61DD7" w:rsidRPr="00BA1FC7">
        <w:rPr>
          <w:rFonts w:ascii="Arial" w:hAnsi="Arial" w:cs="Arial"/>
          <w:sz w:val="20"/>
          <w:szCs w:val="20"/>
        </w:rPr>
        <w:t>Уполномоченный представитель: ООО «Сервисный центр Штурм».</w:t>
      </w:r>
      <w:r w:rsidR="00E61DD7">
        <w:rPr>
          <w:rFonts w:ascii="Arial" w:hAnsi="Arial" w:cs="Arial"/>
          <w:sz w:val="20"/>
          <w:szCs w:val="20"/>
        </w:rPr>
        <w:t xml:space="preserve"> </w:t>
      </w:r>
      <w:r w:rsidR="00E61DD7" w:rsidRPr="00BA1FC7">
        <w:rPr>
          <w:rFonts w:ascii="Arial" w:hAnsi="Arial" w:cs="Arial"/>
          <w:sz w:val="20"/>
          <w:szCs w:val="20"/>
        </w:rPr>
        <w:t xml:space="preserve">Адрес: </w:t>
      </w:r>
      <w:bookmarkStart w:id="74" w:name="_GoBack"/>
      <w:r w:rsidR="0046134F">
        <w:rPr>
          <w:rFonts w:eastAsiaTheme="minorEastAsia"/>
          <w:noProof/>
          <w:sz w:val="20"/>
          <w:szCs w:val="20"/>
          <w:lang w:bidi="ar-SA"/>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1087120</wp:posOffset>
            </wp:positionV>
            <wp:extent cx="5295900" cy="7548880"/>
            <wp:effectExtent l="1143000" t="0" r="1123876" b="0"/>
            <wp:wrapNone/>
            <wp:docPr id="78" name="图片 1" descr="\\Awlopserver\F\包装\包装资料\Bizexpo\hanskenner\说明书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1.jpg"/>
                    <pic:cNvPicPr>
                      <a:picLocks noChangeAspect="1" noChangeArrowheads="1"/>
                    </pic:cNvPicPr>
                  </pic:nvPicPr>
                  <pic:blipFill>
                    <a:blip r:embed="rId28" cstate="print"/>
                    <a:srcRect/>
                    <a:stretch>
                      <a:fillRect/>
                    </a:stretch>
                  </pic:blipFill>
                  <pic:spPr bwMode="auto">
                    <a:xfrm rot="16200000">
                      <a:off x="0" y="0"/>
                      <a:ext cx="5295900" cy="7548880"/>
                    </a:xfrm>
                    <a:prstGeom prst="rect">
                      <a:avLst/>
                    </a:prstGeom>
                    <a:noFill/>
                    <a:ln w="9525">
                      <a:noFill/>
                      <a:miter lim="800000"/>
                      <a:headEnd/>
                      <a:tailEnd/>
                    </a:ln>
                  </pic:spPr>
                </pic:pic>
              </a:graphicData>
            </a:graphic>
          </wp:anchor>
        </w:drawing>
      </w:r>
      <w:bookmarkEnd w:id="74"/>
      <w:r w:rsidR="00E61DD7" w:rsidRPr="00BA1FC7">
        <w:rPr>
          <w:rFonts w:ascii="Arial" w:hAnsi="Arial" w:cs="Arial"/>
          <w:sz w:val="20"/>
          <w:szCs w:val="20"/>
        </w:rPr>
        <w:t>Россия, 140143, Московская область, Раменский район, пос. Родники, ул. Трудовая, д.10, пом.1. Телефон горячей линии: 8800 775 5060.</w:t>
      </w:r>
      <w:r w:rsidR="00E61DD7">
        <w:rPr>
          <w:rFonts w:ascii="Arial" w:hAnsi="Arial" w:cs="Arial"/>
          <w:sz w:val="20"/>
          <w:szCs w:val="20"/>
        </w:rPr>
        <w:t xml:space="preserve"> </w:t>
      </w:r>
      <w:r w:rsidR="00E61DD7" w:rsidRPr="00BA1FC7">
        <w:rPr>
          <w:rFonts w:ascii="Arial" w:hAnsi="Arial" w:cs="Arial"/>
          <w:sz w:val="20"/>
          <w:szCs w:val="20"/>
        </w:rPr>
        <w:t>Импортер: ООО «П</w:t>
      </w:r>
      <w:r w:rsidR="00E61DD7">
        <w:rPr>
          <w:rFonts w:ascii="Arial" w:hAnsi="Arial" w:cs="Arial"/>
          <w:sz w:val="20"/>
          <w:szCs w:val="20"/>
        </w:rPr>
        <w:t>РОММАШ</w:t>
      </w:r>
      <w:r w:rsidR="00E61DD7" w:rsidRPr="00BA1FC7">
        <w:rPr>
          <w:rFonts w:ascii="Arial" w:hAnsi="Arial" w:cs="Arial"/>
          <w:sz w:val="20"/>
          <w:szCs w:val="20"/>
        </w:rPr>
        <w:t>». Адрес: Россия, 1</w:t>
      </w:r>
      <w:r w:rsidR="00E61DD7">
        <w:rPr>
          <w:rFonts w:ascii="Arial" w:hAnsi="Arial" w:cs="Arial"/>
          <w:sz w:val="20"/>
          <w:szCs w:val="20"/>
        </w:rPr>
        <w:t>15039</w:t>
      </w:r>
      <w:r w:rsidR="00E61DD7" w:rsidRPr="00BA1FC7">
        <w:rPr>
          <w:rFonts w:ascii="Arial" w:hAnsi="Arial" w:cs="Arial"/>
          <w:sz w:val="20"/>
          <w:szCs w:val="20"/>
        </w:rPr>
        <w:t>, Моск</w:t>
      </w:r>
      <w:r w:rsidR="00E61DD7">
        <w:rPr>
          <w:rFonts w:ascii="Arial" w:hAnsi="Arial" w:cs="Arial"/>
          <w:sz w:val="20"/>
          <w:szCs w:val="20"/>
        </w:rPr>
        <w:t>ва</w:t>
      </w:r>
      <w:r w:rsidR="00E61DD7" w:rsidRPr="00BA1FC7">
        <w:rPr>
          <w:rFonts w:ascii="Arial" w:hAnsi="Arial" w:cs="Arial"/>
          <w:sz w:val="20"/>
          <w:szCs w:val="20"/>
        </w:rPr>
        <w:t>,</w:t>
      </w:r>
      <w:r w:rsidR="00E61DD7">
        <w:rPr>
          <w:rFonts w:ascii="Arial" w:hAnsi="Arial" w:cs="Arial"/>
          <w:sz w:val="20"/>
          <w:szCs w:val="20"/>
        </w:rPr>
        <w:t xml:space="preserve"> Космодамианская набережная д. 4/22, корп. Б, пом. 9, оф. 1</w:t>
      </w:r>
      <w:r w:rsidR="00E61DD7" w:rsidRPr="00BA1FC7">
        <w:rPr>
          <w:rFonts w:ascii="Arial" w:hAnsi="Arial" w:cs="Arial"/>
          <w:sz w:val="20"/>
          <w:szCs w:val="20"/>
        </w:rPr>
        <w:t>.</w:t>
      </w:r>
      <w:r w:rsidR="00E61DD7">
        <w:rPr>
          <w:rFonts w:ascii="Arial" w:hAnsi="Arial" w:cs="Arial"/>
          <w:sz w:val="20"/>
          <w:szCs w:val="20"/>
        </w:rPr>
        <w:t xml:space="preserve"> </w:t>
      </w:r>
      <w:r w:rsidR="00E61DD7" w:rsidRPr="00BA1FC7">
        <w:rPr>
          <w:rFonts w:ascii="Arial" w:hAnsi="Arial" w:cs="Arial"/>
          <w:sz w:val="20"/>
          <w:szCs w:val="20"/>
        </w:rPr>
        <w:t xml:space="preserve">Телефон горячей линии: 8 800 775 5060. Эл. почта: </w:t>
      </w:r>
      <w:hyperlink r:id="rId29" w:history="1">
        <w:r w:rsidR="00E61DD7" w:rsidRPr="004469D2">
          <w:rPr>
            <w:rStyle w:val="af0"/>
            <w:rFonts w:ascii="Arial" w:hAnsi="Arial" w:cs="Arial"/>
            <w:sz w:val="20"/>
            <w:szCs w:val="20"/>
          </w:rPr>
          <w:t>info@instruimport.ru</w:t>
        </w:r>
      </w:hyperlink>
      <w:r w:rsidR="00E61DD7">
        <w:rPr>
          <w:rFonts w:ascii="Arial" w:hAnsi="Arial" w:cs="Arial"/>
          <w:sz w:val="20"/>
          <w:szCs w:val="20"/>
        </w:rPr>
        <w:t xml:space="preserve">. </w:t>
      </w:r>
      <w:r w:rsidR="00E61DD7" w:rsidRPr="00BA1FC7">
        <w:rPr>
          <w:rFonts w:ascii="Arial" w:hAnsi="Arial" w:cs="Arial"/>
          <w:sz w:val="20"/>
          <w:szCs w:val="20"/>
        </w:rPr>
        <w:t>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w:t>
      </w:r>
    </w:p>
    <w:p w:rsidR="00E61DD7" w:rsidRDefault="00E61DD7" w:rsidP="00E61DD7">
      <w:pPr>
        <w:tabs>
          <w:tab w:val="left" w:pos="10585"/>
        </w:tabs>
        <w:ind w:left="1077" w:right="686"/>
        <w:jc w:val="both"/>
        <w:rPr>
          <w:rFonts w:ascii="Arial" w:hAnsi="Arial" w:cs="Arial"/>
          <w:sz w:val="20"/>
          <w:szCs w:val="20"/>
        </w:rPr>
      </w:pPr>
    </w:p>
    <w:p w:rsidR="00A260E3" w:rsidRDefault="00A260E3" w:rsidP="00E61DD7">
      <w:pPr>
        <w:tabs>
          <w:tab w:val="left" w:pos="10585"/>
        </w:tabs>
        <w:ind w:left="1077" w:right="686"/>
        <w:jc w:val="both"/>
        <w:rPr>
          <w:rFonts w:ascii="Arial" w:hAnsi="Arial" w:cs="Arial"/>
          <w:sz w:val="20"/>
          <w:szCs w:val="20"/>
        </w:rPr>
      </w:pPr>
    </w:p>
    <w:p w:rsidR="00A260E3" w:rsidRDefault="00A260E3" w:rsidP="00A260E3">
      <w:pPr>
        <w:tabs>
          <w:tab w:val="left" w:pos="10585"/>
        </w:tabs>
        <w:ind w:left="1077" w:right="686"/>
        <w:jc w:val="both"/>
        <w:rPr>
          <w:rFonts w:ascii="Arial" w:hAnsi="Arial" w:cs="Arial"/>
          <w:sz w:val="20"/>
          <w:szCs w:val="20"/>
        </w:rPr>
      </w:pPr>
    </w:p>
    <w:p w:rsidR="00BB6AAE" w:rsidRDefault="00BB6AAE"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B6AAE" w:rsidRDefault="00BB6AAE" w:rsidP="00745CC2">
      <w:pPr>
        <w:pStyle w:val="a3"/>
        <w:kinsoku w:val="0"/>
        <w:overflowPunct w:val="0"/>
        <w:rPr>
          <w:rFonts w:eastAsiaTheme="minorEastAsia"/>
          <w:sz w:val="20"/>
          <w:szCs w:val="20"/>
          <w:lang w:eastAsia="zh-CN"/>
        </w:rPr>
      </w:pPr>
    </w:p>
    <w:p w:rsidR="00CD6ACB" w:rsidRDefault="00CD6ACB" w:rsidP="00745CC2">
      <w:pPr>
        <w:pStyle w:val="a3"/>
        <w:kinsoku w:val="0"/>
        <w:overflowPunct w:val="0"/>
        <w:rPr>
          <w:rFonts w:eastAsiaTheme="minorEastAsia"/>
          <w:sz w:val="20"/>
          <w:szCs w:val="20"/>
          <w:lang w:eastAsia="zh-CN"/>
        </w:rPr>
      </w:pPr>
    </w:p>
    <w:p w:rsidR="00CD6ACB" w:rsidRPr="00C12F12" w:rsidRDefault="00CD6ACB"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3F7869" w:rsidP="00745CC2">
      <w:pPr>
        <w:pStyle w:val="a3"/>
        <w:kinsoku w:val="0"/>
        <w:overflowPunct w:val="0"/>
        <w:rPr>
          <w:rFonts w:eastAsiaTheme="minorEastAsia"/>
          <w:noProof/>
          <w:sz w:val="20"/>
          <w:szCs w:val="20"/>
          <w:lang w:eastAsia="zh-CN" w:bidi="ar-SA"/>
        </w:rPr>
      </w:pPr>
      <w:r>
        <w:rPr>
          <w:rFonts w:eastAsiaTheme="minorEastAsia"/>
          <w:noProof/>
          <w:sz w:val="20"/>
          <w:szCs w:val="20"/>
          <w:lang w:bidi="ar-SA"/>
        </w:rPr>
        <w:drawing>
          <wp:anchor distT="0" distB="0" distL="114300" distR="114300" simplePos="0" relativeHeight="251823616" behindDoc="0" locked="0" layoutInCell="1" allowOverlap="1">
            <wp:simplePos x="0" y="0"/>
            <wp:positionH relativeFrom="column">
              <wp:posOffset>1104289</wp:posOffset>
            </wp:positionH>
            <wp:positionV relativeFrom="paragraph">
              <wp:posOffset>-1477498</wp:posOffset>
            </wp:positionV>
            <wp:extent cx="5312144" cy="7602279"/>
            <wp:effectExtent l="1162050" t="0" r="1145806" b="0"/>
            <wp:wrapNone/>
            <wp:docPr id="33" name="图片 2" descr="\\Awlopserver\F\包装\包装资料\Bizexpo\hanskenner\说明书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2.jpg"/>
                    <pic:cNvPicPr>
                      <a:picLocks noChangeAspect="1" noChangeArrowheads="1"/>
                    </pic:cNvPicPr>
                  </pic:nvPicPr>
                  <pic:blipFill>
                    <a:blip r:embed="rId30" cstate="print"/>
                    <a:srcRect/>
                    <a:stretch>
                      <a:fillRect/>
                    </a:stretch>
                  </pic:blipFill>
                  <pic:spPr bwMode="auto">
                    <a:xfrm rot="5400000">
                      <a:off x="0" y="0"/>
                      <a:ext cx="5312144" cy="7602279"/>
                    </a:xfrm>
                    <a:prstGeom prst="rect">
                      <a:avLst/>
                    </a:prstGeom>
                    <a:noFill/>
                    <a:ln w="9525">
                      <a:noFill/>
                      <a:miter lim="800000"/>
                      <a:headEnd/>
                      <a:tailEnd/>
                    </a:ln>
                  </pic:spPr>
                </pic:pic>
              </a:graphicData>
            </a:graphic>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3F7869" w:rsidP="00745CC2">
      <w:pPr>
        <w:pStyle w:val="a3"/>
        <w:kinsoku w:val="0"/>
        <w:overflowPunct w:val="0"/>
        <w:rPr>
          <w:rFonts w:eastAsiaTheme="minorEastAsia"/>
          <w:noProof/>
          <w:sz w:val="20"/>
          <w:szCs w:val="20"/>
          <w:lang w:eastAsia="zh-CN" w:bidi="ar-SA"/>
        </w:rPr>
      </w:pPr>
      <w:r>
        <w:rPr>
          <w:rFonts w:eastAsiaTheme="minorEastAsia"/>
          <w:noProof/>
          <w:sz w:val="20"/>
          <w:szCs w:val="20"/>
          <w:lang w:bidi="ar-SA"/>
        </w:rPr>
        <w:drawing>
          <wp:anchor distT="0" distB="0" distL="114300" distR="114300" simplePos="0" relativeHeight="251825664" behindDoc="0" locked="0" layoutInCell="1" allowOverlap="1">
            <wp:simplePos x="0" y="0"/>
            <wp:positionH relativeFrom="column">
              <wp:posOffset>1144130</wp:posOffset>
            </wp:positionH>
            <wp:positionV relativeFrom="paragraph">
              <wp:posOffset>-1413702</wp:posOffset>
            </wp:positionV>
            <wp:extent cx="5295339" cy="7549117"/>
            <wp:effectExtent l="1143000" t="0" r="1124511" b="0"/>
            <wp:wrapNone/>
            <wp:docPr id="35" name="图片 2" descr="\\Awlopserver\F\包装\包装资料\Bizexpo\hanskenner\说明书F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4.jpg"/>
                    <pic:cNvPicPr>
                      <a:picLocks noChangeAspect="1" noChangeArrowheads="1"/>
                    </pic:cNvPicPr>
                  </pic:nvPicPr>
                  <pic:blipFill>
                    <a:blip r:embed="rId31" cstate="print"/>
                    <a:srcRect/>
                    <a:stretch>
                      <a:fillRect/>
                    </a:stretch>
                  </pic:blipFill>
                  <pic:spPr bwMode="auto">
                    <a:xfrm rot="5400000">
                      <a:off x="0" y="0"/>
                      <a:ext cx="5295339" cy="7549117"/>
                    </a:xfrm>
                    <a:prstGeom prst="rect">
                      <a:avLst/>
                    </a:prstGeom>
                    <a:noFill/>
                    <a:ln w="9525">
                      <a:noFill/>
                      <a:miter lim="800000"/>
                      <a:headEnd/>
                      <a:tailEnd/>
                    </a:ln>
                  </pic:spPr>
                </pic:pic>
              </a:graphicData>
            </a:graphic>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3F7869"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27712" behindDoc="0" locked="0" layoutInCell="1" allowOverlap="1">
            <wp:simplePos x="0" y="0"/>
            <wp:positionH relativeFrom="column">
              <wp:posOffset>1105078</wp:posOffset>
            </wp:positionH>
            <wp:positionV relativeFrom="paragraph">
              <wp:posOffset>-1466864</wp:posOffset>
            </wp:positionV>
            <wp:extent cx="5331829" cy="7602279"/>
            <wp:effectExtent l="1162050" t="0" r="1126121" b="0"/>
            <wp:wrapNone/>
            <wp:docPr id="34" name="图片 1" descr="\\Awlopserver\F\包装\包装资料\Bizexpo\hanskenner\说明书FI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3.jpg"/>
                    <pic:cNvPicPr>
                      <a:picLocks noChangeAspect="1" noChangeArrowheads="1"/>
                    </pic:cNvPicPr>
                  </pic:nvPicPr>
                  <pic:blipFill>
                    <a:blip r:embed="rId32" cstate="print"/>
                    <a:srcRect/>
                    <a:stretch>
                      <a:fillRect/>
                    </a:stretch>
                  </pic:blipFill>
                  <pic:spPr bwMode="auto">
                    <a:xfrm rot="16200000">
                      <a:off x="0" y="0"/>
                      <a:ext cx="5331829" cy="7602279"/>
                    </a:xfrm>
                    <a:prstGeom prst="rect">
                      <a:avLst/>
                    </a:prstGeom>
                    <a:noFill/>
                    <a:ln w="9525">
                      <a:noFill/>
                      <a:miter lim="800000"/>
                      <a:headEnd/>
                      <a:tailEnd/>
                    </a:ln>
                  </pic:spPr>
                </pic:pic>
              </a:graphicData>
            </a:graphic>
          </wp:anchor>
        </w:drawing>
      </w: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3F7869"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04160" behindDoc="0" locked="0" layoutInCell="1" allowOverlap="1">
            <wp:simplePos x="0" y="0"/>
            <wp:positionH relativeFrom="margin">
              <wp:posOffset>3164840</wp:posOffset>
            </wp:positionH>
            <wp:positionV relativeFrom="paragraph">
              <wp:posOffset>-318135</wp:posOffset>
            </wp:positionV>
            <wp:extent cx="1233170" cy="3987165"/>
            <wp:effectExtent l="1219200" t="0" r="137668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233170" cy="3987165"/>
                    </a:xfrm>
                    <a:prstGeom prst="rect">
                      <a:avLst/>
                    </a:prstGeom>
                    <a:noFill/>
                    <a:ln>
                      <a:noFill/>
                    </a:ln>
                  </pic:spPr>
                </pic:pic>
              </a:graphicData>
            </a:graphic>
          </wp:anchor>
        </w:drawing>
      </w:r>
      <w:r>
        <w:rPr>
          <w:rFonts w:eastAsiaTheme="minorEastAsia"/>
          <w:noProof/>
          <w:sz w:val="20"/>
          <w:szCs w:val="20"/>
          <w:lang w:bidi="ar-SA"/>
        </w:rPr>
        <w:drawing>
          <wp:anchor distT="0" distB="0" distL="114300" distR="114300" simplePos="0" relativeHeight="251803136" behindDoc="1" locked="0" layoutInCell="1" allowOverlap="1">
            <wp:simplePos x="0" y="0"/>
            <wp:positionH relativeFrom="page">
              <wp:posOffset>-44450</wp:posOffset>
            </wp:positionH>
            <wp:positionV relativeFrom="paragraph">
              <wp:posOffset>-137795</wp:posOffset>
            </wp:positionV>
            <wp:extent cx="7604125" cy="5060950"/>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04125" cy="5060950"/>
                    </a:xfrm>
                    <a:prstGeom prst="rect">
                      <a:avLst/>
                    </a:prstGeom>
                    <a:noFill/>
                    <a:ln>
                      <a:noFill/>
                    </a:ln>
                  </pic:spPr>
                </pic:pic>
              </a:graphicData>
            </a:graphic>
          </wp:anchor>
        </w:drawing>
      </w: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745CC2" w:rsidRDefault="00745CC2" w:rsidP="00B11FBB">
      <w:pPr>
        <w:pStyle w:val="a3"/>
        <w:kinsoku w:val="0"/>
        <w:overflowPunct w:val="0"/>
        <w:ind w:leftChars="100" w:left="220"/>
        <w:rPr>
          <w:rFonts w:eastAsiaTheme="minorEastAsia"/>
          <w:sz w:val="20"/>
          <w:szCs w:val="20"/>
          <w:lang w:eastAsia="zh-CN"/>
        </w:rPr>
      </w:pPr>
    </w:p>
    <w:p w:rsidR="00B11FBB" w:rsidRDefault="00B11FBB" w:rsidP="00B11FBB">
      <w:pPr>
        <w:pStyle w:val="a3"/>
        <w:kinsoku w:val="0"/>
        <w:overflowPunct w:val="0"/>
        <w:ind w:leftChars="100" w:left="220"/>
        <w:rPr>
          <w:rFonts w:eastAsiaTheme="minorEastAsia"/>
          <w:sz w:val="20"/>
          <w:szCs w:val="20"/>
          <w:lang w:eastAsia="zh-CN"/>
        </w:rPr>
      </w:pPr>
    </w:p>
    <w:p w:rsidR="00B11FBB" w:rsidRDefault="00B11FBB" w:rsidP="00B11FBB">
      <w:pPr>
        <w:pStyle w:val="a3"/>
        <w:kinsoku w:val="0"/>
        <w:overflowPunct w:val="0"/>
        <w:ind w:leftChars="100" w:left="220"/>
        <w:rPr>
          <w:rFonts w:eastAsiaTheme="minorEastAsia"/>
          <w:sz w:val="20"/>
          <w:szCs w:val="20"/>
          <w:lang w:eastAsia="zh-CN"/>
        </w:rPr>
      </w:pPr>
    </w:p>
    <w:p w:rsidR="00745CC2" w:rsidRDefault="0046134F" w:rsidP="00CD6ACB">
      <w:pPr>
        <w:pStyle w:val="a3"/>
        <w:kinsoku w:val="0"/>
        <w:overflowPunct w:val="0"/>
        <w:spacing w:line="200" w:lineRule="atLeast"/>
        <w:ind w:firstLineChars="2550" w:firstLine="5100"/>
        <w:rPr>
          <w:sz w:val="20"/>
          <w:szCs w:val="20"/>
        </w:rPr>
      </w:pPr>
      <w:r>
        <w:rPr>
          <w:noProof/>
          <w:sz w:val="20"/>
          <w:szCs w:val="20"/>
          <w:lang w:bidi="ar-SA"/>
        </w:rPr>
      </w:r>
      <w:r>
        <w:rPr>
          <w:noProof/>
          <w:sz w:val="20"/>
          <w:szCs w:val="20"/>
          <w:lang w:bidi="ar-SA"/>
        </w:rPr>
        <w:pict>
          <v:shape id="Text Box 62" o:spid="_x0000_s1059" type="#_x0000_t202" style="width:101.65pt;height:15.8pt;visibility:visible;mso-left-percent:-10001;mso-top-percent:-10001;mso-position-horizontal:absolute;mso-position-horizontal-relative:char;mso-position-vertical:absolute;mso-position-vertical-relative:line;mso-left-percent:-10001;mso-top-percent:-10001" fillcolor="#febf00" stroked="f">
            <v:textbox style="mso-next-textbox:#Text Box 62" inset="0,0,0,0">
              <w:txbxContent>
                <w:p w:rsidR="00063950" w:rsidRPr="00CD6ACB" w:rsidRDefault="00063950" w:rsidP="004840BF">
                  <w:pPr>
                    <w:rPr>
                      <w:rFonts w:eastAsiaTheme="minorEastAsia"/>
                      <w:sz w:val="24"/>
                      <w:szCs w:val="24"/>
                      <w:lang w:eastAsia="zh-CN"/>
                    </w:rPr>
                  </w:pPr>
                  <w:r>
                    <w:rPr>
                      <w:rFonts w:eastAsiaTheme="minorEastAsia" w:hint="eastAsia"/>
                      <w:b/>
                      <w:bCs/>
                      <w:sz w:val="24"/>
                      <w:szCs w:val="24"/>
                      <w:lang w:eastAsia="zh-CN"/>
                    </w:rPr>
                    <w:t xml:space="preserve">   </w:t>
                  </w:r>
                  <w:r w:rsidRPr="00865767">
                    <w:rPr>
                      <w:b/>
                      <w:bCs/>
                      <w:sz w:val="24"/>
                      <w:szCs w:val="24"/>
                    </w:rPr>
                    <w:t>HAG</w:t>
                  </w:r>
                  <w:r>
                    <w:rPr>
                      <w:rFonts w:eastAsiaTheme="minorEastAsia" w:hint="eastAsia"/>
                      <w:b/>
                      <w:bCs/>
                      <w:sz w:val="24"/>
                      <w:szCs w:val="24"/>
                      <w:lang w:eastAsia="zh-CN"/>
                    </w:rPr>
                    <w:t>9012TE</w:t>
                  </w:r>
                </w:p>
                <w:p w:rsidR="00063950" w:rsidRPr="004840BF" w:rsidRDefault="00063950" w:rsidP="004840BF">
                  <w:pPr>
                    <w:rPr>
                      <w:szCs w:val="30"/>
                    </w:rPr>
                  </w:pPr>
                </w:p>
              </w:txbxContent>
            </v:textbox>
            <w10:anchorlock/>
          </v:shape>
        </w:pict>
      </w:r>
    </w:p>
    <w:p w:rsidR="00745CC2" w:rsidRDefault="00745CC2" w:rsidP="008A4122">
      <w:pPr>
        <w:pStyle w:val="a3"/>
        <w:kinsoku w:val="0"/>
        <w:overflowPunct w:val="0"/>
        <w:ind w:leftChars="100" w:left="220"/>
        <w:rPr>
          <w:b/>
          <w:bCs/>
          <w:sz w:val="20"/>
          <w:szCs w:val="20"/>
        </w:rPr>
      </w:pPr>
    </w:p>
    <w:p w:rsidR="00745CC2" w:rsidRDefault="00745CC2" w:rsidP="008A4122">
      <w:pPr>
        <w:pStyle w:val="a3"/>
        <w:kinsoku w:val="0"/>
        <w:overflowPunct w:val="0"/>
        <w:ind w:leftChars="100" w:left="220"/>
        <w:rPr>
          <w:b/>
          <w:bCs/>
          <w:sz w:val="20"/>
          <w:szCs w:val="20"/>
        </w:rPr>
      </w:pPr>
    </w:p>
    <w:p w:rsidR="00745CC2" w:rsidRDefault="00745CC2" w:rsidP="008A4122">
      <w:pPr>
        <w:pStyle w:val="a3"/>
        <w:kinsoku w:val="0"/>
        <w:overflowPunct w:val="0"/>
        <w:ind w:leftChars="100" w:left="220"/>
        <w:rPr>
          <w:b/>
          <w:bCs/>
          <w:sz w:val="14"/>
          <w:szCs w:val="14"/>
        </w:rPr>
      </w:pPr>
    </w:p>
    <w:p w:rsidR="00CD6ACB" w:rsidRDefault="00CD6ACB" w:rsidP="002210F7">
      <w:pPr>
        <w:ind w:leftChars="1224" w:left="2693" w:rightChars="1208" w:right="2658"/>
        <w:rPr>
          <w:rFonts w:eastAsiaTheme="minorEastAsia"/>
          <w:color w:val="FFC000"/>
          <w:sz w:val="15"/>
          <w:szCs w:val="15"/>
          <w:lang w:eastAsia="zh-CN"/>
        </w:rPr>
      </w:pPr>
    </w:p>
    <w:p w:rsidR="004974D1" w:rsidRPr="0079024E" w:rsidRDefault="004974D1" w:rsidP="002210F7">
      <w:pPr>
        <w:ind w:leftChars="1224" w:left="2693" w:rightChars="1208" w:right="2658"/>
        <w:rPr>
          <w:color w:val="FFC000"/>
          <w:sz w:val="15"/>
          <w:szCs w:val="15"/>
        </w:rPr>
      </w:pPr>
      <w:r w:rsidRPr="0079024E">
        <w:rPr>
          <w:color w:val="FFC000"/>
          <w:sz w:val="15"/>
          <w:szCs w:val="15"/>
        </w:rPr>
        <w:t>ПРОИЗВОДИТЕЛЬ: NINGBO HAISHU JINPU IMPORT AND EXPORT CO LTD (НИНГБО ХАЙШУ ДЖИНПУ ИМПОРТ ЭНД ЭКСПОРТ КО ЛТД)</w:t>
      </w:r>
    </w:p>
    <w:p w:rsidR="004974D1" w:rsidRPr="0079024E" w:rsidRDefault="004974D1" w:rsidP="002210F7">
      <w:pPr>
        <w:ind w:leftChars="1224" w:left="2693" w:rightChars="1208" w:right="2658"/>
        <w:rPr>
          <w:color w:val="FFC000"/>
          <w:sz w:val="15"/>
          <w:szCs w:val="15"/>
        </w:rPr>
      </w:pPr>
      <w:r w:rsidRPr="0079024E">
        <w:rPr>
          <w:color w:val="FFC000"/>
          <w:sz w:val="15"/>
          <w:szCs w:val="15"/>
        </w:rPr>
        <w:t>АДРЕС</w:t>
      </w:r>
      <w:r w:rsidRPr="0079024E">
        <w:rPr>
          <w:color w:val="FFC000"/>
          <w:sz w:val="15"/>
          <w:szCs w:val="15"/>
          <w:lang w:val="en-US"/>
        </w:rPr>
        <w:t xml:space="preserve"> </w:t>
      </w:r>
      <w:r w:rsidRPr="0079024E">
        <w:rPr>
          <w:color w:val="FFC000"/>
          <w:sz w:val="15"/>
          <w:szCs w:val="15"/>
        </w:rPr>
        <w:t>ПРОИЗВОДСТВА</w:t>
      </w:r>
      <w:r w:rsidRPr="0079024E">
        <w:rPr>
          <w:color w:val="FFC000"/>
          <w:sz w:val="15"/>
          <w:szCs w:val="15"/>
          <w:lang w:val="en-US"/>
        </w:rPr>
        <w:t xml:space="preserve">: 16/f Unit A2 Modern Times, No.201 Lantian Road, Ningbo City, China – </w:t>
      </w:r>
      <w:r w:rsidRPr="0079024E">
        <w:rPr>
          <w:color w:val="FFC000"/>
          <w:sz w:val="15"/>
          <w:szCs w:val="15"/>
        </w:rPr>
        <w:t>Китай</w:t>
      </w:r>
      <w:r w:rsidRPr="0079024E">
        <w:rPr>
          <w:color w:val="FFC000"/>
          <w:sz w:val="15"/>
          <w:szCs w:val="15"/>
          <w:lang w:val="en-US"/>
        </w:rPr>
        <w:t xml:space="preserve">, </w:t>
      </w:r>
      <w:r w:rsidRPr="0079024E">
        <w:rPr>
          <w:color w:val="FFC000"/>
          <w:sz w:val="15"/>
          <w:szCs w:val="15"/>
        </w:rPr>
        <w:t>г</w:t>
      </w:r>
      <w:r w:rsidRPr="0079024E">
        <w:rPr>
          <w:color w:val="FFC000"/>
          <w:sz w:val="15"/>
          <w:szCs w:val="15"/>
          <w:lang w:val="en-US"/>
        </w:rPr>
        <w:t xml:space="preserve">. </w:t>
      </w:r>
      <w:r w:rsidRPr="0079024E">
        <w:rPr>
          <w:color w:val="FFC000"/>
          <w:sz w:val="15"/>
          <w:szCs w:val="15"/>
        </w:rPr>
        <w:t>Нингбо</w:t>
      </w:r>
      <w:r w:rsidRPr="0079024E">
        <w:rPr>
          <w:color w:val="FFC000"/>
          <w:sz w:val="15"/>
          <w:szCs w:val="15"/>
          <w:lang w:val="en-US"/>
        </w:rPr>
        <w:t xml:space="preserve">, </w:t>
      </w:r>
      <w:r w:rsidRPr="0079024E">
        <w:rPr>
          <w:color w:val="FFC000"/>
          <w:sz w:val="15"/>
          <w:szCs w:val="15"/>
        </w:rPr>
        <w:t>ул</w:t>
      </w:r>
      <w:r w:rsidRPr="0079024E">
        <w:rPr>
          <w:color w:val="FFC000"/>
          <w:sz w:val="15"/>
          <w:szCs w:val="15"/>
          <w:lang w:val="en-US"/>
        </w:rPr>
        <w:t xml:space="preserve">. </w:t>
      </w:r>
      <w:r w:rsidRPr="0079024E">
        <w:rPr>
          <w:color w:val="FFC000"/>
          <w:sz w:val="15"/>
          <w:szCs w:val="15"/>
        </w:rPr>
        <w:t>Лантень, №201, Модерн Таймз А2 Блок 16/F</w:t>
      </w:r>
    </w:p>
    <w:p w:rsidR="004974D1" w:rsidRPr="0079024E" w:rsidRDefault="004974D1" w:rsidP="002210F7">
      <w:pPr>
        <w:ind w:leftChars="1224" w:left="2693" w:rightChars="1208" w:right="2658"/>
        <w:rPr>
          <w:color w:val="FFC000"/>
          <w:sz w:val="15"/>
          <w:szCs w:val="15"/>
        </w:rPr>
      </w:pPr>
      <w:r w:rsidRPr="0079024E">
        <w:rPr>
          <w:color w:val="FFC000"/>
          <w:sz w:val="15"/>
          <w:szCs w:val="15"/>
        </w:rPr>
        <w:t>УПОЛНОМОЧЕННЫЙ ПРЕДСТАВИТЕЛЬ: ООО «Сервисный центр Штурм»</w:t>
      </w:r>
    </w:p>
    <w:p w:rsidR="004974D1" w:rsidRPr="0079024E" w:rsidRDefault="004974D1" w:rsidP="002210F7">
      <w:pPr>
        <w:ind w:leftChars="1224" w:left="2693" w:rightChars="1208" w:right="2658"/>
        <w:rPr>
          <w:color w:val="FFC000"/>
          <w:sz w:val="15"/>
          <w:szCs w:val="15"/>
        </w:rPr>
      </w:pPr>
      <w:r w:rsidRPr="0079024E">
        <w:rPr>
          <w:color w:val="FFC000"/>
          <w:sz w:val="15"/>
          <w:szCs w:val="15"/>
        </w:rPr>
        <w:t>Адрес места нахождения: 140143, Московская область, Раменский район, пос. Родники, ул. Трудовая, д.10, пом.1</w:t>
      </w:r>
    </w:p>
    <w:p w:rsidR="004974D1" w:rsidRPr="0079024E" w:rsidRDefault="004974D1" w:rsidP="002210F7">
      <w:pPr>
        <w:ind w:leftChars="1224" w:left="2693" w:rightChars="1208" w:right="2658"/>
        <w:rPr>
          <w:color w:val="FFC000"/>
          <w:sz w:val="15"/>
          <w:szCs w:val="15"/>
        </w:rPr>
      </w:pPr>
      <w:r w:rsidRPr="0079024E">
        <w:rPr>
          <w:color w:val="FFC000"/>
          <w:sz w:val="15"/>
          <w:szCs w:val="15"/>
        </w:rPr>
        <w:t>ИМПОРТЕР: ООО «ПромМаш»</w:t>
      </w:r>
    </w:p>
    <w:p w:rsidR="004974D1" w:rsidRPr="0079024E" w:rsidRDefault="004974D1" w:rsidP="002210F7">
      <w:pPr>
        <w:ind w:leftChars="1224" w:left="2693" w:rightChars="1208" w:right="2658"/>
        <w:rPr>
          <w:color w:val="FFC000"/>
          <w:sz w:val="15"/>
          <w:szCs w:val="15"/>
        </w:rPr>
      </w:pPr>
      <w:r w:rsidRPr="0079024E">
        <w:rPr>
          <w:color w:val="FFC000"/>
          <w:sz w:val="15"/>
          <w:szCs w:val="15"/>
        </w:rPr>
        <w:t>Адрес места нахождения: 115035, г. Москва, наб. Космодамианская, д.4/22, корп.Б, пом. IX/ ком. 1</w:t>
      </w:r>
    </w:p>
    <w:p w:rsidR="00745CC2" w:rsidRPr="004974D1" w:rsidRDefault="00745CC2" w:rsidP="0079024E">
      <w:pPr>
        <w:pStyle w:val="a3"/>
        <w:kinsoku w:val="0"/>
        <w:overflowPunct w:val="0"/>
        <w:spacing w:before="67"/>
        <w:ind w:leftChars="1804" w:left="3969" w:rightChars="1014" w:right="2231"/>
        <w:rPr>
          <w:b/>
          <w:bCs/>
          <w:sz w:val="15"/>
          <w:szCs w:val="15"/>
        </w:rPr>
      </w:pPr>
    </w:p>
    <w:p w:rsidR="00B11A80" w:rsidRPr="003F7869" w:rsidRDefault="00745CC2" w:rsidP="003F7869">
      <w:pPr>
        <w:pStyle w:val="a3"/>
        <w:kinsoku w:val="0"/>
        <w:overflowPunct w:val="0"/>
        <w:spacing w:before="67"/>
        <w:ind w:leftChars="1804" w:left="3969" w:rightChars="1014" w:right="2231"/>
        <w:rPr>
          <w:rFonts w:ascii="Times New Roman" w:eastAsiaTheme="minorEastAsia" w:hAnsi="Times New Roman" w:cs="Times New Roman"/>
          <w:color w:val="FFFFFF" w:themeColor="background1"/>
          <w:sz w:val="15"/>
          <w:szCs w:val="15"/>
          <w:lang w:eastAsia="zh-CN"/>
        </w:rPr>
      </w:pPr>
      <w:r w:rsidRPr="004974D1">
        <w:rPr>
          <w:b/>
          <w:bCs/>
          <w:sz w:val="15"/>
          <w:szCs w:val="15"/>
        </w:rPr>
        <w:t xml:space="preserve">        </w:t>
      </w:r>
      <w:r w:rsidRPr="004974D1">
        <w:rPr>
          <w:b/>
          <w:bCs/>
          <w:color w:val="FF0000"/>
          <w:sz w:val="15"/>
          <w:szCs w:val="15"/>
        </w:rPr>
        <w:t xml:space="preserve">  </w:t>
      </w:r>
      <w:r w:rsidR="002210F7">
        <w:rPr>
          <w:rFonts w:eastAsiaTheme="minorEastAsia" w:hint="eastAsia"/>
          <w:b/>
          <w:bCs/>
          <w:color w:val="FF0000"/>
          <w:sz w:val="15"/>
          <w:szCs w:val="15"/>
          <w:lang w:eastAsia="zh-CN"/>
        </w:rPr>
        <w:t xml:space="preserve">              </w:t>
      </w:r>
      <w:hyperlink r:id="rId35" w:history="1">
        <w:r w:rsidRPr="004974D1">
          <w:rPr>
            <w:b/>
            <w:bCs/>
            <w:color w:val="FFFFFF" w:themeColor="background1"/>
            <w:spacing w:val="-2"/>
            <w:sz w:val="15"/>
            <w:szCs w:val="15"/>
          </w:rPr>
          <w:t>www.hanskonner.ru</w:t>
        </w:r>
      </w:hyperlink>
    </w:p>
    <w:sectPr w:rsidR="00B11A80" w:rsidRPr="003F7869" w:rsidSect="003C3A34">
      <w:headerReference w:type="even" r:id="rId36"/>
      <w:footerReference w:type="even" r:id="rId37"/>
      <w:pgSz w:w="11910" w:h="7910" w:orient="landscape"/>
      <w:pgMar w:top="0" w:right="180" w:bottom="700" w:left="0" w:header="0" w:footer="51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612" w:rsidRDefault="00BB0612">
      <w:r>
        <w:separator/>
      </w:r>
    </w:p>
  </w:endnote>
  <w:endnote w:type="continuationSeparator" w:id="0">
    <w:p w:rsidR="00BB0612" w:rsidRDefault="00BB0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950" w:rsidRDefault="0046134F">
    <w:pPr>
      <w:pStyle w:val="a8"/>
    </w:pPr>
    <w:r>
      <w:rPr>
        <w:noProof/>
        <w:lang w:bidi="ar-SA"/>
      </w:rPr>
    </w:r>
    <w:r>
      <w:rPr>
        <w:noProof/>
        <w:lang w:bidi="ar-SA"/>
      </w:rPr>
      <w:pict>
        <v:group id="Group 81" o:spid="_x0000_s6154" style="width:595.3pt;height:22.35pt;mso-position-horizontal-relative:char;mso-position-vertical-relative:line" coordorigin=",7199" coordsize="11906,447">
          <v:rect id="Rectangle 82" o:spid="_x0000_s6156"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9yEsYA&#10;AADbAAAADwAAAGRycy9kb3ducmV2LnhtbESPQWvCQBSE70L/w/IKvUjdWDFIzEZqRagn0arg7TX7&#10;moRm34bsmsR/3y0Uehxm5hsmXQ2mFh21rrKsYDqJQBDnVldcKDh9bJ8XIJxH1lhbJgV3crDKHkYp&#10;Jtr2fKDu6AsRIOwSVFB63yRSurwkg25iG+LgfdnWoA+yLaRusQ9wU8uXKIqlwYrDQokNvZWUfx9v&#10;RsG+Hw7b+LwZX9bX7jT73MxvdbxT6ulxeF2C8DT4//Bf+10rWMzg90v4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9yEsYAAADbAAAADwAAAAAAAAAAAAAAAACYAgAAZHJz&#10;L2Rvd25yZXYueG1sUEsFBgAAAAAEAAQA9QAAAIsDAAAAAA==&#10;" fillcolor="#808285" stroked="f"/>
          <v:line id="Line 83" o:spid="_x0000_s6155"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H7ZMQAAADbAAAADwAAAGRycy9kb3ducmV2LnhtbESPwWrDMBBE74X+g9hCbo3ctATjRjYl&#10;EEghFJLo0ttibS1Ta2UsJXby9VGhkOMwM2+YVTW5TpxpCK1nBS/zDARx7U3LjQJ93DznIEJENth5&#10;JgUXClCVjw8rLIwfeU/nQ2xEgnAoUIGNsS+kDLUlh2Hue+Lk/fjBYUxyaKQZcExw18lFli2lw5bT&#10;gsWe1pbq38PJKWBbX7vsy3zq7+XuurGvWo+TVmr2NH28g4g0xXv4v701CvI3+PuSfoAs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0ftkxAAAANsAAAAPAAAAAAAAAAAA&#10;AAAAAKECAABkcnMvZG93bnJldi54bWxQSwUGAAAAAAQABAD5AAAAkgM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950" w:rsidRDefault="00063950" w:rsidP="003475F8">
    <w:pPr>
      <w:pStyle w:val="a3"/>
      <w:tabs>
        <w:tab w:val="left" w:pos="3926"/>
        <w:tab w:val="right" w:pos="11730"/>
      </w:tabs>
      <w:spacing w:line="14" w:lineRule="auto"/>
      <w:rPr>
        <w:sz w:val="20"/>
      </w:rPr>
    </w:pPr>
    <w:r>
      <w:rPr>
        <w:sz w:val="20"/>
      </w:rPr>
      <w:tab/>
    </w:r>
    <w:r>
      <w:rPr>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950" w:rsidRDefault="0046134F">
    <w:pPr>
      <w:pStyle w:val="a3"/>
      <w:spacing w:line="14" w:lineRule="auto"/>
      <w:rPr>
        <w:sz w:val="20"/>
      </w:rPr>
    </w:pPr>
    <w:r>
      <w:rPr>
        <w:noProof/>
        <w:lang w:bidi="ar-SA"/>
      </w:rPr>
      <w:pict>
        <v:group id="Group 2" o:spid="_x0000_s6151"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">
          <v:rect id="Rectangle 4" o:spid="_x0000_s6153"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YVsYA&#10;AADbAAAADwAAAGRycy9kb3ducmV2LnhtbESPT2vCQBTE7wW/w/IEL6VuajEt0VWqItRT8U8Fb8/s&#10;Mwlm34bsmqTf3i0UPA4z8xtmOu9MKRqqXWFZweswAkGcWl1wpuCwX798gHAeWWNpmRT8koP5rPc0&#10;xUTblrfU7HwmAoRdggpy76tESpfmZNANbUUcvIutDfog60zqGtsAN6UcRVEsDRYcFnKsaJlTet3d&#10;jILvttuu45/V83Fxag5v59X4VsYbpQb97nMCwlPnH+H/9pdWMH6Hv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YVsYAAADbAAAADwAAAAAAAAAAAAAAAACYAgAAZHJz&#10;L2Rvd25yZXYueG1sUEsFBgAAAAAEAAQA9QAAAIsDAAAAAA==&#10;" fillcolor="#808285" stroked="f"/>
          <v:line id="Line 3" o:spid="_x0000_s6152"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dJsEAAADbAAAADwAAAGRycy9kb3ducmV2LnhtbERPz2vCMBS+D/wfwhN2W1M3VkbXKCII&#10;CjKY5rLbo3lris1LaTJb+9cvh8GOH9/vajO5TtxoCK1nBassB0Fce9Nyo0Bf9k9vIEJENth5JgV3&#10;CrBZLx4qLI0f+ZNu59iIFMKhRAU2xr6UMtSWHIbM98SJ+/aDw5jg0Egz4JjCXSef87yQDltODRZ7&#10;2lmqr+cfp4BtPXf5hznqr+I07+2L1uOklXpcTtt3EJGm+C/+cx+Mgtc0N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N0m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6150"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87rw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C/BfzuvAgAAsAUAAA4A&#10;AAAAAAAAAAAAAAAALgIAAGRycy9lMm9Eb2MueG1sUEsBAi0AFAAGAAgAAAAhAAxsZAPgAAAACQEA&#10;AA8AAAAAAAAAAAAAAAAACQUAAGRycy9kb3ducmV2LnhtbFBLBQYAAAAABAAEAPMAAAAWBgAAAAA=&#10;" filled="f" stroked="f">
          <v:textbox style="mso-next-textbox:#Text Box 1" inset="0,0,0,0">
            <w:txbxContent>
              <w:p w:rsidR="00063950" w:rsidRPr="003052B9" w:rsidRDefault="00897D92">
                <w:pPr>
                  <w:spacing w:before="20"/>
                  <w:ind w:left="40"/>
                  <w:rPr>
                    <w:rFonts w:ascii="Arial" w:hAnsi="Arial" w:cs="Arial"/>
                    <w:color w:val="FFFFFF" w:themeColor="background1"/>
                    <w:sz w:val="24"/>
                    <w:szCs w:val="24"/>
                  </w:rPr>
                </w:pPr>
                <w:r w:rsidRPr="003C3A34">
                  <w:rPr>
                    <w:rFonts w:ascii="Arial" w:hAnsi="Arial" w:cs="Arial"/>
                    <w:color w:val="FFFFFF" w:themeColor="background1"/>
                    <w:sz w:val="24"/>
                    <w:szCs w:val="24"/>
                  </w:rPr>
                  <w:fldChar w:fldCharType="begin"/>
                </w:r>
                <w:r w:rsidR="00063950" w:rsidRPr="003C3A34">
                  <w:rPr>
                    <w:rFonts w:ascii="Arial" w:hAnsi="Arial" w:cs="Arial"/>
                    <w:color w:val="FFFFFF" w:themeColor="background1"/>
                    <w:sz w:val="24"/>
                    <w:szCs w:val="24"/>
                  </w:rPr>
                  <w:instrText xml:space="preserve"> PAGE   \* MERGEFORMAT </w:instrText>
                </w:r>
                <w:r w:rsidRPr="003C3A34">
                  <w:rPr>
                    <w:rFonts w:ascii="Arial" w:hAnsi="Arial" w:cs="Arial"/>
                    <w:color w:val="FFFFFF" w:themeColor="background1"/>
                    <w:sz w:val="24"/>
                    <w:szCs w:val="24"/>
                  </w:rPr>
                  <w:fldChar w:fldCharType="separate"/>
                </w:r>
                <w:r w:rsidR="0046134F" w:rsidRPr="0046134F">
                  <w:rPr>
                    <w:rFonts w:ascii="Arial" w:hAnsi="Arial" w:cs="Arial"/>
                    <w:noProof/>
                    <w:color w:val="FFFFFF" w:themeColor="background1"/>
                    <w:sz w:val="24"/>
                    <w:szCs w:val="24"/>
                    <w:lang w:val="zh-CN"/>
                  </w:rPr>
                  <w:t>15</w:t>
                </w:r>
                <w:r w:rsidRPr="003C3A34">
                  <w:rPr>
                    <w:rFonts w:ascii="Arial" w:hAnsi="Arial" w:cs="Arial"/>
                    <w:color w:val="FFFFFF" w:themeColor="background1"/>
                    <w:sz w:val="24"/>
                    <w:szCs w:val="24"/>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950" w:rsidRDefault="0046134F" w:rsidP="003475F8">
    <w:pPr>
      <w:pStyle w:val="a3"/>
      <w:tabs>
        <w:tab w:val="left" w:pos="3926"/>
        <w:tab w:val="right" w:pos="11730"/>
      </w:tabs>
      <w:spacing w:line="14" w:lineRule="auto"/>
      <w:rPr>
        <w:sz w:val="20"/>
      </w:rPr>
    </w:pPr>
    <w:r>
      <w:rPr>
        <w:noProof/>
        <w:lang w:bidi="ar-SA"/>
      </w:rPr>
      <w:pict>
        <v:group id="Group 6" o:spid="_x0000_s6146" style="position:absolute;margin-left:0;margin-top:359.95pt;width:595.3pt;height:22.35pt;z-index:-800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7BjQMAAPE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AFsjsGNAwAA8QgAAA4AAAAAAAAA&#10;AAAAAAAALgIAAGRycy9lMm9Eb2MueG1sUEsBAi0AFAAGAAgAAAAhAMJGfS/gAAAACQEAAA8AAAAA&#10;AAAAAAAAAAAA5wUAAGRycy9kb3ducmV2LnhtbFBLBQYAAAAABAAEAPMAAAD0BgAAAAA=&#10;">
          <v:rect id="Rectangle 8" o:spid="_x0000_s6148"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7zsYA&#10;AADbAAAADwAAAGRycy9kb3ducmV2LnhtbESPQWvCQBSE70L/w/KEXqRuajGU1E3QilBPorWF3l6z&#10;zyQ0+zZk1yT9964geBxm5htmkQ2mFh21rrKs4HkagSDOra64UHD83Dy9gnAeWWNtmRT8k4MsfRgt&#10;MNG25z11B1+IAGGXoILS+yaR0uUlGXRT2xAH72Rbgz7ItpC6xT7ATS1nURRLgxWHhRIbei8p/zuc&#10;jYJdP+w38dd68r366Y4vv+v5uY63Sj2Oh+UbCE+Dv4dv7Q+tYD6D65fwA2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P7zsYAAADbAAAADwAAAAAAAAAAAAAAAACYAgAAZHJz&#10;L2Rvd25yZXYueG1sUEsFBgAAAAAEAAQA9QAAAIsDAAAAAA==&#10;" fillcolor="#808285" stroked="f"/>
          <v:line id="Line 7" o:spid="_x0000_s6147"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PV8MAAADbAAAADwAAAGRycy9kb3ducmV2LnhtbESPQWvCQBSE7wX/w/KE3urGSkW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YT1fDAAAA2w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6145" type="#_x0000_t202" style="position:absolute;margin-left:555.9pt;margin-top:5in;width:19.6pt;height:21.7pt;z-index:-6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Mdsg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Du5zHbICAACwBQAA&#10;DgAAAAAAAAAAAAAAAAAuAgAAZHJzL2Uyb0RvYy54bWxQSwECLQAUAAYACAAAACEAG9dgbN8AAAAN&#10;AQAADwAAAAAAAAAAAAAAAAAMBQAAZHJzL2Rvd25yZXYueG1sUEsFBgAAAAAEAAQA8wAAABgGAAAA&#10;AA==&#10;" filled="f" stroked="f">
          <v:textbox inset="0,0,0,0">
            <w:txbxContent>
              <w:p w:rsidR="00063950" w:rsidRPr="003C3A34" w:rsidRDefault="00897D92"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00063950"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46134F" w:rsidRPr="0046134F">
                  <w:rPr>
                    <w:rFonts w:ascii="Arial" w:eastAsiaTheme="minorEastAsia" w:hAnsi="Arial" w:cs="Arial"/>
                    <w:noProof/>
                    <w:color w:val="FFFFFF" w:themeColor="background1"/>
                    <w:sz w:val="28"/>
                    <w:szCs w:val="28"/>
                    <w:lang w:val="zh-CN" w:eastAsia="zh-CN"/>
                  </w:rPr>
                  <w:t>16</w:t>
                </w:r>
                <w:r w:rsidRPr="003C3A34">
                  <w:rPr>
                    <w:rFonts w:ascii="Arial" w:eastAsiaTheme="minorEastAsia" w:hAnsi="Arial" w:cs="Arial"/>
                    <w:color w:val="FFFFFF" w:themeColor="background1"/>
                    <w:sz w:val="28"/>
                    <w:szCs w:val="28"/>
                    <w:lang w:eastAsia="zh-CN"/>
                  </w:rPr>
                  <w:fldChar w:fldCharType="end"/>
                </w:r>
              </w:p>
            </w:txbxContent>
          </v:textbox>
          <w10:wrap anchorx="page" anchory="page"/>
        </v:shape>
      </w:pict>
    </w:r>
    <w:r w:rsidR="00063950">
      <w:rPr>
        <w:sz w:val="20"/>
      </w:rPr>
      <w:tab/>
    </w:r>
    <w:r w:rsidR="00063950">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612" w:rsidRDefault="00BB0612">
      <w:r>
        <w:separator/>
      </w:r>
    </w:p>
  </w:footnote>
  <w:footnote w:type="continuationSeparator" w:id="0">
    <w:p w:rsidR="00BB0612" w:rsidRDefault="00BB06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950" w:rsidRPr="00024354" w:rsidRDefault="0046134F" w:rsidP="00B11A80">
    <w:pPr>
      <w:pStyle w:val="a6"/>
      <w:pBdr>
        <w:bottom w:val="none" w:sz="0" w:space="0" w:color="auto"/>
      </w:pBdr>
      <w:jc w:val="left"/>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18" o:spid="_x0000_s6158" type="#_x0000_t202" style="position:absolute;margin-left:175.5pt;margin-top:11.25pt;width:326.25pt;height:23.25pt;z-index:503302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z2tQIAALs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" filled="f" stroked="f">
          <v:textbox>
            <w:txbxContent>
              <w:p w:rsidR="00063950" w:rsidRPr="00E14077" w:rsidRDefault="00063950"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950" w:rsidRPr="00D910F1" w:rsidRDefault="0046134F" w:rsidP="00B11A80">
    <w:pPr>
      <w:pStyle w:val="a6"/>
      <w:pBdr>
        <w:bottom w:val="none" w:sz="0" w:space="0" w:color="auto"/>
      </w:pBdr>
      <w:ind w:left="1440"/>
      <w:jc w:val="left"/>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19" o:spid="_x0000_s6157" type="#_x0000_t202" style="position:absolute;left:0;text-align:left;margin-left:84pt;margin-top:13.05pt;width:326.25pt;height:23.25pt;z-index:503303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Stw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" filled="f" stroked="f">
          <v:textbox>
            <w:txbxContent>
              <w:p w:rsidR="00063950" w:rsidRPr="00651F38" w:rsidRDefault="00063950" w:rsidP="00B11FBB">
                <w:pPr>
                  <w:ind w:firstLineChars="180" w:firstLine="283"/>
                  <w:rPr>
                    <w:rFonts w:eastAsiaTheme="minorEastAsia"/>
                    <w:sz w:val="20"/>
                    <w:szCs w:val="20"/>
                    <w:lang w:eastAsia="zh-CN"/>
                  </w:rPr>
                </w:pPr>
                <w:r w:rsidRPr="00651F38">
                  <w:rPr>
                    <w:rFonts w:ascii="Arial" w:hAnsi="Arial" w:cs="Arial"/>
                    <w:bCs/>
                    <w:color w:val="FFFFFF" w:themeColor="background1"/>
                    <w:spacing w:val="-3"/>
                    <w:sz w:val="16"/>
                    <w:szCs w:val="16"/>
                  </w:rPr>
                  <w:t>УГЛОВАЯ ШЛИФОВАЛЬНАЯ МАШИНА</w:t>
                </w:r>
                <w:r w:rsidRPr="00651F38">
                  <w:rPr>
                    <w:rFonts w:ascii="Arial" w:eastAsiaTheme="minorEastAsia" w:hAnsi="Arial" w:cs="Arial"/>
                    <w:bCs/>
                    <w:color w:val="FFFFFF" w:themeColor="background1"/>
                    <w:spacing w:val="-3"/>
                    <w:sz w:val="16"/>
                    <w:szCs w:val="16"/>
                    <w:lang w:eastAsia="zh-CN"/>
                  </w:rPr>
                  <w:t xml:space="preserve"> </w:t>
                </w:r>
                <w:r>
                  <w:rPr>
                    <w:rFonts w:eastAsiaTheme="minorEastAsia" w:hint="eastAsia"/>
                    <w:b/>
                    <w:bCs/>
                    <w:color w:val="FFFFFF" w:themeColor="background1"/>
                    <w:spacing w:val="-3"/>
                    <w:sz w:val="20"/>
                    <w:szCs w:val="20"/>
                    <w:lang w:eastAsia="zh-CN"/>
                  </w:rPr>
                  <w:t xml:space="preserve">  </w:t>
                </w:r>
                <w:r w:rsidRPr="009372E9">
                  <w:rPr>
                    <w:rFonts w:eastAsiaTheme="minorEastAsia"/>
                    <w:b/>
                    <w:bCs/>
                    <w:color w:val="FFFFFF" w:themeColor="background1"/>
                    <w:spacing w:val="-3"/>
                    <w:sz w:val="20"/>
                    <w:szCs w:val="20"/>
                    <w:lang w:eastAsia="zh-CN"/>
                  </w:rPr>
                  <w:t>HAG</w:t>
                </w:r>
                <w:r>
                  <w:rPr>
                    <w:rFonts w:eastAsiaTheme="minorEastAsia" w:hint="eastAsia"/>
                    <w:b/>
                    <w:bCs/>
                    <w:color w:val="FFFFFF" w:themeColor="background1"/>
                    <w:spacing w:val="-3"/>
                    <w:sz w:val="20"/>
                    <w:szCs w:val="20"/>
                    <w:lang w:eastAsia="zh-CN"/>
                  </w:rPr>
                  <w:t>9012TE</w:t>
                </w:r>
              </w:p>
              <w:p w:rsidR="00063950" w:rsidRPr="00200D89" w:rsidRDefault="00063950" w:rsidP="00200D89">
                <w:pPr>
                  <w:rPr>
                    <w:szCs w:val="16"/>
                  </w:rPr>
                </w:pPr>
              </w:p>
            </w:txbxContent>
          </v:textbox>
        </v:shape>
      </w:pict>
    </w:r>
    <w:r w:rsidR="00063950">
      <w:rPr>
        <w:rFonts w:eastAsiaTheme="minorEastAsia"/>
        <w:noProof/>
        <w:lang w:bidi="ar-SA"/>
      </w:rPr>
      <w:drawing>
        <wp:anchor distT="0" distB="0" distL="114300" distR="114300" simplePos="0" relativeHeight="503300280" behindDoc="0" locked="0" layoutInCell="1" allowOverlap="1">
          <wp:simplePos x="0" y="0"/>
          <wp:positionH relativeFrom="column">
            <wp:posOffset>933450</wp:posOffset>
          </wp:positionH>
          <wp:positionV relativeFrom="paragraph">
            <wp:posOffset>0</wp:posOffset>
          </wp:positionV>
          <wp:extent cx="7448550" cy="514350"/>
          <wp:effectExtent l="19050" t="0" r="0" b="0"/>
          <wp:wrapTopAndBottom/>
          <wp:docPr id="9"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stretch>
                    <a:fillRect/>
                  </a:stretch>
                </pic:blipFill>
                <pic:spPr>
                  <a:xfrm>
                    <a:off x="0" y="0"/>
                    <a:ext cx="7448550" cy="5143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950" w:rsidRDefault="00063950" w:rsidP="000006B7">
    <w:pPr>
      <w:pStyle w:val="a6"/>
      <w:spacing w:line="2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950" w:rsidRPr="00024354" w:rsidRDefault="0046134F" w:rsidP="00B11A80">
    <w:pPr>
      <w:pStyle w:val="a6"/>
      <w:pBdr>
        <w:bottom w:val="none" w:sz="0" w:space="0" w:color="auto"/>
      </w:pBdr>
      <w:jc w:val="left"/>
      <w:rPr>
        <w:rFonts w:eastAsiaTheme="minorEastAsia"/>
        <w:lang w:eastAsia="zh-CN"/>
      </w:rPr>
    </w:pPr>
    <w:r>
      <w:rPr>
        <w:rFonts w:eastAsiaTheme="minorEastAsia"/>
        <w:noProof/>
        <w:lang w:bidi="ar-SA"/>
      </w:rPr>
      <w:pict>
        <v:shapetype id="_x0000_t202" coordsize="21600,21600" o:spt="202" path="m,l,21600r21600,l21600,xe">
          <v:stroke joinstyle="miter"/>
          <v:path gradientshapeok="t" o:connecttype="rect"/>
        </v:shapetype>
        <v:shape id="Text Box 23" o:spid="_x0000_s6149" type="#_x0000_t202" style="position:absolute;margin-left:175.5pt;margin-top:11.25pt;width:326.25pt;height:23.25pt;z-index:503306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" filled="f" stroked="f">
          <v:textbox>
            <w:txbxContent>
              <w:p w:rsidR="00063950" w:rsidRPr="00651F38" w:rsidRDefault="00063950" w:rsidP="00B11FBB">
                <w:pPr>
                  <w:ind w:firstLineChars="993" w:firstLine="1559"/>
                  <w:rPr>
                    <w:rFonts w:eastAsiaTheme="minorEastAsia"/>
                    <w:sz w:val="20"/>
                    <w:szCs w:val="20"/>
                    <w:lang w:eastAsia="zh-CN"/>
                  </w:rPr>
                </w:pPr>
                <w:r w:rsidRPr="00651F38">
                  <w:rPr>
                    <w:rFonts w:ascii="Arial" w:hAnsi="Arial" w:cs="Arial"/>
                    <w:bCs/>
                    <w:color w:val="FFFFFF" w:themeColor="background1"/>
                    <w:spacing w:val="-3"/>
                    <w:sz w:val="16"/>
                    <w:szCs w:val="16"/>
                  </w:rPr>
                  <w:t>УГЛОВАЯ ШЛИФОВАЛЬНАЯ МАШИНА</w:t>
                </w:r>
                <w:r>
                  <w:rPr>
                    <w:rFonts w:asciiTheme="minorEastAsia" w:eastAsiaTheme="minorEastAsia" w:hAnsiTheme="minorEastAsia" w:cs="Arial" w:hint="eastAsia"/>
                    <w:bCs/>
                    <w:color w:val="FFFFFF" w:themeColor="background1"/>
                    <w:spacing w:val="-3"/>
                    <w:sz w:val="16"/>
                    <w:szCs w:val="16"/>
                    <w:lang w:eastAsia="zh-CN"/>
                  </w:rPr>
                  <w:t xml:space="preserve">  </w:t>
                </w:r>
                <w:r w:rsidRPr="00133645">
                  <w:rPr>
                    <w:rFonts w:eastAsiaTheme="minorEastAsia"/>
                    <w:b/>
                    <w:bCs/>
                    <w:color w:val="FFFFFF" w:themeColor="background1"/>
                    <w:spacing w:val="-3"/>
                    <w:sz w:val="20"/>
                    <w:szCs w:val="20"/>
                    <w:lang w:eastAsia="zh-CN"/>
                  </w:rPr>
                  <w:t>HAG</w:t>
                </w:r>
                <w:r>
                  <w:rPr>
                    <w:rFonts w:eastAsiaTheme="minorEastAsia" w:hint="eastAsia"/>
                    <w:b/>
                    <w:bCs/>
                    <w:color w:val="FFFFFF" w:themeColor="background1"/>
                    <w:spacing w:val="-3"/>
                    <w:sz w:val="20"/>
                    <w:szCs w:val="20"/>
                    <w:lang w:eastAsia="zh-CN"/>
                  </w:rPr>
                  <w:t>9012TE</w:t>
                </w:r>
              </w:p>
            </w:txbxContent>
          </v:textbox>
        </v:shape>
      </w:pict>
    </w:r>
    <w:r w:rsidR="00063950">
      <w:rPr>
        <w:rFonts w:eastAsiaTheme="minorEastAsia"/>
        <w:noProof/>
        <w:lang w:bidi="ar-SA"/>
      </w:rPr>
      <w:drawing>
        <wp:anchor distT="0" distB="0" distL="114300" distR="114300" simplePos="0" relativeHeight="503305400" behindDoc="0" locked="0" layoutInCell="1" allowOverlap="1">
          <wp:simplePos x="0" y="0"/>
          <wp:positionH relativeFrom="column">
            <wp:posOffset>19050</wp:posOffset>
          </wp:positionH>
          <wp:positionV relativeFrom="paragraph">
            <wp:posOffset>0</wp:posOffset>
          </wp:positionV>
          <wp:extent cx="7448550" cy="514350"/>
          <wp:effectExtent l="19050" t="0" r="0" b="0"/>
          <wp:wrapTopAndBottom/>
          <wp:docPr id="13" name="图片 7"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
                  <a:stretch>
                    <a:fillRect/>
                  </a:stretch>
                </pic:blipFill>
                <pic:spPr>
                  <a:xfrm>
                    <a:off x="0" y="0"/>
                    <a:ext cx="7448550" cy="5143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75743"/>
    <w:multiLevelType w:val="hybridMultilevel"/>
    <w:tmpl w:val="E0885D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490A4275"/>
    <w:multiLevelType w:val="hybridMultilevel"/>
    <w:tmpl w:val="792E688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 w15:restartNumberingAfterBreak="0">
    <w:nsid w:val="711C1F97"/>
    <w:multiLevelType w:val="hybridMultilevel"/>
    <w:tmpl w:val="4FD62E20"/>
    <w:lvl w:ilvl="0" w:tplc="0419000F">
      <w:start w:val="1"/>
      <w:numFmt w:val="decimal"/>
      <w:lvlText w:val="%1."/>
      <w:lvlJc w:val="left"/>
      <w:pPr>
        <w:ind w:left="1381" w:hanging="360"/>
      </w:pPr>
    </w:lvl>
    <w:lvl w:ilvl="1" w:tplc="04190019" w:tentative="1">
      <w:start w:val="1"/>
      <w:numFmt w:val="lowerLetter"/>
      <w:lvlText w:val="%2."/>
      <w:lvlJc w:val="left"/>
      <w:pPr>
        <w:ind w:left="2101" w:hanging="360"/>
      </w:pPr>
    </w:lvl>
    <w:lvl w:ilvl="2" w:tplc="0419001B" w:tentative="1">
      <w:start w:val="1"/>
      <w:numFmt w:val="lowerRoman"/>
      <w:lvlText w:val="%3."/>
      <w:lvlJc w:val="right"/>
      <w:pPr>
        <w:ind w:left="2821" w:hanging="180"/>
      </w:pPr>
    </w:lvl>
    <w:lvl w:ilvl="3" w:tplc="0419000F" w:tentative="1">
      <w:start w:val="1"/>
      <w:numFmt w:val="decimal"/>
      <w:lvlText w:val="%4."/>
      <w:lvlJc w:val="left"/>
      <w:pPr>
        <w:ind w:left="3541" w:hanging="360"/>
      </w:pPr>
    </w:lvl>
    <w:lvl w:ilvl="4" w:tplc="04190019" w:tentative="1">
      <w:start w:val="1"/>
      <w:numFmt w:val="lowerLetter"/>
      <w:lvlText w:val="%5."/>
      <w:lvlJc w:val="left"/>
      <w:pPr>
        <w:ind w:left="4261" w:hanging="360"/>
      </w:pPr>
    </w:lvl>
    <w:lvl w:ilvl="5" w:tplc="0419001B" w:tentative="1">
      <w:start w:val="1"/>
      <w:numFmt w:val="lowerRoman"/>
      <w:lvlText w:val="%6."/>
      <w:lvlJc w:val="right"/>
      <w:pPr>
        <w:ind w:left="4981" w:hanging="180"/>
      </w:pPr>
    </w:lvl>
    <w:lvl w:ilvl="6" w:tplc="0419000F" w:tentative="1">
      <w:start w:val="1"/>
      <w:numFmt w:val="decimal"/>
      <w:lvlText w:val="%7."/>
      <w:lvlJc w:val="left"/>
      <w:pPr>
        <w:ind w:left="5701" w:hanging="360"/>
      </w:pPr>
    </w:lvl>
    <w:lvl w:ilvl="7" w:tplc="04190019" w:tentative="1">
      <w:start w:val="1"/>
      <w:numFmt w:val="lowerLetter"/>
      <w:lvlText w:val="%8."/>
      <w:lvlJc w:val="left"/>
      <w:pPr>
        <w:ind w:left="6421" w:hanging="360"/>
      </w:pPr>
    </w:lvl>
    <w:lvl w:ilvl="8" w:tplc="0419001B" w:tentative="1">
      <w:start w:val="1"/>
      <w:numFmt w:val="lowerRoman"/>
      <w:lvlText w:val="%9."/>
      <w:lvlJc w:val="right"/>
      <w:pPr>
        <w:ind w:left="7141" w:hanging="180"/>
      </w:pPr>
    </w:lvl>
  </w:abstractNum>
  <w:num w:numId="1">
    <w:abstractNumId w:val="0"/>
  </w:num>
  <w:num w:numId="2">
    <w:abstractNumId w:val="2"/>
  </w:num>
  <w:num w:numId="3">
    <w:abstractNumId w:val="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качук Андрей Юрьевич">
    <w15:presenceInfo w15:providerId="AD" w15:userId="S-1-5-21-3030831932-3159834241-2251545668-171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20"/>
  <w:evenAndOddHeaders/>
  <w:drawingGridHorizontalSpacing w:val="110"/>
  <w:displayHorizontalDrawingGridEvery w:val="2"/>
  <w:characterSpacingControl w:val="doNotCompress"/>
  <w:hdrShapeDefaults>
    <o:shapedefaults v:ext="edit" spidmax="6164">
      <o:colormenu v:ext="edit" fillcolor="none" strokecolor="none"/>
    </o:shapedefaults>
    <o:shapelayout v:ext="edit">
      <o:idmap v:ext="edit" data="6"/>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06B7"/>
    <w:rsid w:val="00011F00"/>
    <w:rsid w:val="00016D4C"/>
    <w:rsid w:val="0002096E"/>
    <w:rsid w:val="000211F9"/>
    <w:rsid w:val="00024354"/>
    <w:rsid w:val="00024A9B"/>
    <w:rsid w:val="000325E7"/>
    <w:rsid w:val="000458A7"/>
    <w:rsid w:val="000505CF"/>
    <w:rsid w:val="00052557"/>
    <w:rsid w:val="0005490B"/>
    <w:rsid w:val="00063950"/>
    <w:rsid w:val="00064821"/>
    <w:rsid w:val="00067749"/>
    <w:rsid w:val="00087134"/>
    <w:rsid w:val="00091F4A"/>
    <w:rsid w:val="00092EBF"/>
    <w:rsid w:val="00093CCD"/>
    <w:rsid w:val="00093E05"/>
    <w:rsid w:val="000A47DC"/>
    <w:rsid w:val="000B5D89"/>
    <w:rsid w:val="000C2C7B"/>
    <w:rsid w:val="000C35DA"/>
    <w:rsid w:val="000C39BD"/>
    <w:rsid w:val="000C4CBF"/>
    <w:rsid w:val="000C59A1"/>
    <w:rsid w:val="000D16BF"/>
    <w:rsid w:val="000D40F7"/>
    <w:rsid w:val="000D437F"/>
    <w:rsid w:val="000D78CB"/>
    <w:rsid w:val="000E08AA"/>
    <w:rsid w:val="000E2B6D"/>
    <w:rsid w:val="000E48B2"/>
    <w:rsid w:val="000E59AB"/>
    <w:rsid w:val="000E6A87"/>
    <w:rsid w:val="000F4AD5"/>
    <w:rsid w:val="000F666D"/>
    <w:rsid w:val="000F7AB6"/>
    <w:rsid w:val="00103D02"/>
    <w:rsid w:val="00106057"/>
    <w:rsid w:val="001113C8"/>
    <w:rsid w:val="00120A5E"/>
    <w:rsid w:val="00121A2D"/>
    <w:rsid w:val="001248F5"/>
    <w:rsid w:val="00126B93"/>
    <w:rsid w:val="00131327"/>
    <w:rsid w:val="00133645"/>
    <w:rsid w:val="00134686"/>
    <w:rsid w:val="00136954"/>
    <w:rsid w:val="00150A5E"/>
    <w:rsid w:val="00163773"/>
    <w:rsid w:val="00165CDE"/>
    <w:rsid w:val="00165E3C"/>
    <w:rsid w:val="001722CD"/>
    <w:rsid w:val="00181486"/>
    <w:rsid w:val="001814E5"/>
    <w:rsid w:val="00182F62"/>
    <w:rsid w:val="0018414A"/>
    <w:rsid w:val="001A3CBE"/>
    <w:rsid w:val="001A6C59"/>
    <w:rsid w:val="001C2B9B"/>
    <w:rsid w:val="001C7173"/>
    <w:rsid w:val="001D4118"/>
    <w:rsid w:val="001D4149"/>
    <w:rsid w:val="001F5F2E"/>
    <w:rsid w:val="00200D89"/>
    <w:rsid w:val="002030CC"/>
    <w:rsid w:val="00206341"/>
    <w:rsid w:val="002137C6"/>
    <w:rsid w:val="00214DF8"/>
    <w:rsid w:val="002163EF"/>
    <w:rsid w:val="002210F7"/>
    <w:rsid w:val="00222FC7"/>
    <w:rsid w:val="002257CE"/>
    <w:rsid w:val="00230B31"/>
    <w:rsid w:val="00237BD0"/>
    <w:rsid w:val="0024250E"/>
    <w:rsid w:val="0025249B"/>
    <w:rsid w:val="0025352D"/>
    <w:rsid w:val="002661E6"/>
    <w:rsid w:val="00270D2E"/>
    <w:rsid w:val="00274ECF"/>
    <w:rsid w:val="00275F9E"/>
    <w:rsid w:val="00280A7C"/>
    <w:rsid w:val="002950EB"/>
    <w:rsid w:val="00297473"/>
    <w:rsid w:val="002C4D91"/>
    <w:rsid w:val="002C62B7"/>
    <w:rsid w:val="002D0D1F"/>
    <w:rsid w:val="002D3D57"/>
    <w:rsid w:val="002D7D96"/>
    <w:rsid w:val="002E37BC"/>
    <w:rsid w:val="002F7B2F"/>
    <w:rsid w:val="003052B9"/>
    <w:rsid w:val="00311D38"/>
    <w:rsid w:val="00313CD2"/>
    <w:rsid w:val="003210CD"/>
    <w:rsid w:val="003229D8"/>
    <w:rsid w:val="00325907"/>
    <w:rsid w:val="00331118"/>
    <w:rsid w:val="00334768"/>
    <w:rsid w:val="003357D6"/>
    <w:rsid w:val="003453B2"/>
    <w:rsid w:val="003475F8"/>
    <w:rsid w:val="00347E80"/>
    <w:rsid w:val="003572D7"/>
    <w:rsid w:val="003759DB"/>
    <w:rsid w:val="0038719B"/>
    <w:rsid w:val="003A00F1"/>
    <w:rsid w:val="003B2E03"/>
    <w:rsid w:val="003B7D3E"/>
    <w:rsid w:val="003C3252"/>
    <w:rsid w:val="003C3A34"/>
    <w:rsid w:val="003C46D4"/>
    <w:rsid w:val="003D47F4"/>
    <w:rsid w:val="003E5324"/>
    <w:rsid w:val="003F7869"/>
    <w:rsid w:val="00410D3D"/>
    <w:rsid w:val="004202A3"/>
    <w:rsid w:val="00426B58"/>
    <w:rsid w:val="00445D1E"/>
    <w:rsid w:val="004601FC"/>
    <w:rsid w:val="0046134F"/>
    <w:rsid w:val="004628DA"/>
    <w:rsid w:val="00470195"/>
    <w:rsid w:val="0047184D"/>
    <w:rsid w:val="0047366A"/>
    <w:rsid w:val="00482F05"/>
    <w:rsid w:val="004840BF"/>
    <w:rsid w:val="00493369"/>
    <w:rsid w:val="004974D1"/>
    <w:rsid w:val="004B61E0"/>
    <w:rsid w:val="004B731C"/>
    <w:rsid w:val="004C0768"/>
    <w:rsid w:val="004C2AC8"/>
    <w:rsid w:val="004D3F3F"/>
    <w:rsid w:val="004D6277"/>
    <w:rsid w:val="004F0126"/>
    <w:rsid w:val="004F358A"/>
    <w:rsid w:val="004F36FC"/>
    <w:rsid w:val="00521693"/>
    <w:rsid w:val="00522E67"/>
    <w:rsid w:val="00527478"/>
    <w:rsid w:val="0053442E"/>
    <w:rsid w:val="005354A1"/>
    <w:rsid w:val="0053776B"/>
    <w:rsid w:val="0055323E"/>
    <w:rsid w:val="00554030"/>
    <w:rsid w:val="00566984"/>
    <w:rsid w:val="005670B0"/>
    <w:rsid w:val="00577AEB"/>
    <w:rsid w:val="005844AC"/>
    <w:rsid w:val="005A33A3"/>
    <w:rsid w:val="005B1F13"/>
    <w:rsid w:val="005B3F01"/>
    <w:rsid w:val="005B6DB6"/>
    <w:rsid w:val="005C2FDB"/>
    <w:rsid w:val="005D182C"/>
    <w:rsid w:val="005D1F12"/>
    <w:rsid w:val="005E1051"/>
    <w:rsid w:val="005E2DB4"/>
    <w:rsid w:val="005F23FD"/>
    <w:rsid w:val="00624756"/>
    <w:rsid w:val="00635198"/>
    <w:rsid w:val="00646AA0"/>
    <w:rsid w:val="00651F38"/>
    <w:rsid w:val="00653496"/>
    <w:rsid w:val="0065413B"/>
    <w:rsid w:val="00664CDB"/>
    <w:rsid w:val="00685849"/>
    <w:rsid w:val="00690677"/>
    <w:rsid w:val="00693885"/>
    <w:rsid w:val="006949C9"/>
    <w:rsid w:val="006B1737"/>
    <w:rsid w:val="006C03CA"/>
    <w:rsid w:val="006C13C5"/>
    <w:rsid w:val="006C75AB"/>
    <w:rsid w:val="006D75C9"/>
    <w:rsid w:val="006E6C7A"/>
    <w:rsid w:val="007066E8"/>
    <w:rsid w:val="00714EF0"/>
    <w:rsid w:val="007174BE"/>
    <w:rsid w:val="00727A6E"/>
    <w:rsid w:val="00733993"/>
    <w:rsid w:val="00737835"/>
    <w:rsid w:val="00745CC2"/>
    <w:rsid w:val="0075692A"/>
    <w:rsid w:val="00761761"/>
    <w:rsid w:val="00776E78"/>
    <w:rsid w:val="00786145"/>
    <w:rsid w:val="0079024E"/>
    <w:rsid w:val="00795241"/>
    <w:rsid w:val="007979E3"/>
    <w:rsid w:val="007A0FD0"/>
    <w:rsid w:val="007A581F"/>
    <w:rsid w:val="007B3B41"/>
    <w:rsid w:val="007B7607"/>
    <w:rsid w:val="007D3AFD"/>
    <w:rsid w:val="007E64E8"/>
    <w:rsid w:val="007F4A0C"/>
    <w:rsid w:val="007F6F59"/>
    <w:rsid w:val="007F7F4F"/>
    <w:rsid w:val="00800419"/>
    <w:rsid w:val="00810B8C"/>
    <w:rsid w:val="00811C19"/>
    <w:rsid w:val="00821C61"/>
    <w:rsid w:val="008347EF"/>
    <w:rsid w:val="00835A0A"/>
    <w:rsid w:val="0083707E"/>
    <w:rsid w:val="00840B74"/>
    <w:rsid w:val="00847960"/>
    <w:rsid w:val="00852325"/>
    <w:rsid w:val="00860090"/>
    <w:rsid w:val="00865767"/>
    <w:rsid w:val="0087251B"/>
    <w:rsid w:val="00875BB8"/>
    <w:rsid w:val="00876B14"/>
    <w:rsid w:val="00897D92"/>
    <w:rsid w:val="008A02D6"/>
    <w:rsid w:val="008A4122"/>
    <w:rsid w:val="008A5036"/>
    <w:rsid w:val="008C51CA"/>
    <w:rsid w:val="008C551B"/>
    <w:rsid w:val="008E32CF"/>
    <w:rsid w:val="008E4EC1"/>
    <w:rsid w:val="008F3889"/>
    <w:rsid w:val="009058E0"/>
    <w:rsid w:val="0090590B"/>
    <w:rsid w:val="00906876"/>
    <w:rsid w:val="009163A5"/>
    <w:rsid w:val="009235C9"/>
    <w:rsid w:val="00931818"/>
    <w:rsid w:val="00933BDD"/>
    <w:rsid w:val="009372E9"/>
    <w:rsid w:val="00947E5D"/>
    <w:rsid w:val="00952209"/>
    <w:rsid w:val="0095436F"/>
    <w:rsid w:val="00966799"/>
    <w:rsid w:val="0097111E"/>
    <w:rsid w:val="00982B50"/>
    <w:rsid w:val="009912E0"/>
    <w:rsid w:val="009B1C06"/>
    <w:rsid w:val="009B5244"/>
    <w:rsid w:val="009C295D"/>
    <w:rsid w:val="009D102E"/>
    <w:rsid w:val="009E7F15"/>
    <w:rsid w:val="00A16307"/>
    <w:rsid w:val="00A260E3"/>
    <w:rsid w:val="00A33197"/>
    <w:rsid w:val="00A36E42"/>
    <w:rsid w:val="00A44A82"/>
    <w:rsid w:val="00A45476"/>
    <w:rsid w:val="00A55A8E"/>
    <w:rsid w:val="00A60D77"/>
    <w:rsid w:val="00A659BE"/>
    <w:rsid w:val="00A753A3"/>
    <w:rsid w:val="00A76EBF"/>
    <w:rsid w:val="00A77BD5"/>
    <w:rsid w:val="00A8394A"/>
    <w:rsid w:val="00AA5652"/>
    <w:rsid w:val="00AB799B"/>
    <w:rsid w:val="00AC1B79"/>
    <w:rsid w:val="00AC3E60"/>
    <w:rsid w:val="00AC5A12"/>
    <w:rsid w:val="00AE2371"/>
    <w:rsid w:val="00AE4B72"/>
    <w:rsid w:val="00AF416C"/>
    <w:rsid w:val="00B00A18"/>
    <w:rsid w:val="00B02F04"/>
    <w:rsid w:val="00B11A80"/>
    <w:rsid w:val="00B11FBB"/>
    <w:rsid w:val="00B144F3"/>
    <w:rsid w:val="00B14A81"/>
    <w:rsid w:val="00B2648F"/>
    <w:rsid w:val="00B411B6"/>
    <w:rsid w:val="00B5097F"/>
    <w:rsid w:val="00B54707"/>
    <w:rsid w:val="00B73DE8"/>
    <w:rsid w:val="00B77CDB"/>
    <w:rsid w:val="00B81B17"/>
    <w:rsid w:val="00B91DAC"/>
    <w:rsid w:val="00BA10BF"/>
    <w:rsid w:val="00BA1FC7"/>
    <w:rsid w:val="00BA74FA"/>
    <w:rsid w:val="00BB0612"/>
    <w:rsid w:val="00BB504E"/>
    <w:rsid w:val="00BB64E0"/>
    <w:rsid w:val="00BB6AAE"/>
    <w:rsid w:val="00BC19BC"/>
    <w:rsid w:val="00BC2A90"/>
    <w:rsid w:val="00BC4870"/>
    <w:rsid w:val="00BE0A21"/>
    <w:rsid w:val="00BE43AD"/>
    <w:rsid w:val="00BF229F"/>
    <w:rsid w:val="00BF763D"/>
    <w:rsid w:val="00C00286"/>
    <w:rsid w:val="00C00F4C"/>
    <w:rsid w:val="00C07BE8"/>
    <w:rsid w:val="00C12F12"/>
    <w:rsid w:val="00C137C2"/>
    <w:rsid w:val="00C150F9"/>
    <w:rsid w:val="00C15830"/>
    <w:rsid w:val="00C17127"/>
    <w:rsid w:val="00C21DD0"/>
    <w:rsid w:val="00C25ADE"/>
    <w:rsid w:val="00C26819"/>
    <w:rsid w:val="00C278D2"/>
    <w:rsid w:val="00C30C71"/>
    <w:rsid w:val="00C425DE"/>
    <w:rsid w:val="00C44CC5"/>
    <w:rsid w:val="00C46291"/>
    <w:rsid w:val="00C514AC"/>
    <w:rsid w:val="00C675AE"/>
    <w:rsid w:val="00C76370"/>
    <w:rsid w:val="00C84AA0"/>
    <w:rsid w:val="00C903B8"/>
    <w:rsid w:val="00C95B90"/>
    <w:rsid w:val="00CA0779"/>
    <w:rsid w:val="00CA2037"/>
    <w:rsid w:val="00CA2DA3"/>
    <w:rsid w:val="00CA5DFE"/>
    <w:rsid w:val="00CB24C0"/>
    <w:rsid w:val="00CB259D"/>
    <w:rsid w:val="00CC2A5E"/>
    <w:rsid w:val="00CD40B3"/>
    <w:rsid w:val="00CD54BD"/>
    <w:rsid w:val="00CD6ACB"/>
    <w:rsid w:val="00CE1A81"/>
    <w:rsid w:val="00CE2091"/>
    <w:rsid w:val="00CE29B1"/>
    <w:rsid w:val="00CF11FD"/>
    <w:rsid w:val="00CF7DD2"/>
    <w:rsid w:val="00D014FB"/>
    <w:rsid w:val="00D062F6"/>
    <w:rsid w:val="00D10687"/>
    <w:rsid w:val="00D114E3"/>
    <w:rsid w:val="00D15CB5"/>
    <w:rsid w:val="00D1691A"/>
    <w:rsid w:val="00D20003"/>
    <w:rsid w:val="00D216CC"/>
    <w:rsid w:val="00D376C8"/>
    <w:rsid w:val="00D37D23"/>
    <w:rsid w:val="00D462D6"/>
    <w:rsid w:val="00D60C21"/>
    <w:rsid w:val="00D62FC0"/>
    <w:rsid w:val="00D64583"/>
    <w:rsid w:val="00D65DB0"/>
    <w:rsid w:val="00D70CB2"/>
    <w:rsid w:val="00D742D6"/>
    <w:rsid w:val="00D81969"/>
    <w:rsid w:val="00D910F1"/>
    <w:rsid w:val="00D91A62"/>
    <w:rsid w:val="00DB1155"/>
    <w:rsid w:val="00DD6B45"/>
    <w:rsid w:val="00DE5208"/>
    <w:rsid w:val="00DF02CE"/>
    <w:rsid w:val="00DF04BC"/>
    <w:rsid w:val="00DF0E29"/>
    <w:rsid w:val="00DF2700"/>
    <w:rsid w:val="00E017F5"/>
    <w:rsid w:val="00E0239C"/>
    <w:rsid w:val="00E11C8E"/>
    <w:rsid w:val="00E121DA"/>
    <w:rsid w:val="00E12A24"/>
    <w:rsid w:val="00E12B3E"/>
    <w:rsid w:val="00E13665"/>
    <w:rsid w:val="00E14077"/>
    <w:rsid w:val="00E201F4"/>
    <w:rsid w:val="00E3751D"/>
    <w:rsid w:val="00E435D1"/>
    <w:rsid w:val="00E543AC"/>
    <w:rsid w:val="00E55AE5"/>
    <w:rsid w:val="00E61DD7"/>
    <w:rsid w:val="00E71D9F"/>
    <w:rsid w:val="00E74A32"/>
    <w:rsid w:val="00E83B2E"/>
    <w:rsid w:val="00E845C5"/>
    <w:rsid w:val="00EB097D"/>
    <w:rsid w:val="00EB5020"/>
    <w:rsid w:val="00EB6A9B"/>
    <w:rsid w:val="00EB7FD1"/>
    <w:rsid w:val="00EE71C5"/>
    <w:rsid w:val="00F00D71"/>
    <w:rsid w:val="00F113B9"/>
    <w:rsid w:val="00F15E58"/>
    <w:rsid w:val="00F26BAF"/>
    <w:rsid w:val="00F35CA3"/>
    <w:rsid w:val="00F50C94"/>
    <w:rsid w:val="00F55300"/>
    <w:rsid w:val="00F57EE8"/>
    <w:rsid w:val="00F62C30"/>
    <w:rsid w:val="00F67BDA"/>
    <w:rsid w:val="00F720AB"/>
    <w:rsid w:val="00F806CC"/>
    <w:rsid w:val="00F80C66"/>
    <w:rsid w:val="00F821AE"/>
    <w:rsid w:val="00F82250"/>
    <w:rsid w:val="00F84F0C"/>
    <w:rsid w:val="00F90A87"/>
    <w:rsid w:val="00F93EC7"/>
    <w:rsid w:val="00FA02B8"/>
    <w:rsid w:val="00FB2DF7"/>
    <w:rsid w:val="00FB728A"/>
    <w:rsid w:val="00FD11BE"/>
    <w:rsid w:val="00FD7411"/>
    <w:rsid w:val="00FE07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6164">
      <o:colormenu v:ext="edit" fillcolor="none" strokecolor="none"/>
    </o:shapedefaults>
    <o:shapelayout v:ext="edit">
      <o:idmap v:ext="edit" data="1"/>
    </o:shapelayout>
  </w:shapeDefaults>
  <w:decimalSymbol w:val=","/>
  <w:listSeparator w:val=";"/>
  <w15:docId w15:val="{67B5F078-1150-4121-A6AB-4D929E93D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 w:type="character" w:styleId="af0">
    <w:name w:val="Hyperlink"/>
    <w:basedOn w:val="a0"/>
    <w:uiPriority w:val="99"/>
    <w:unhideWhenUsed/>
    <w:rsid w:val="00A163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452820">
      <w:bodyDiv w:val="1"/>
      <w:marLeft w:val="0"/>
      <w:marRight w:val="0"/>
      <w:marTop w:val="0"/>
      <w:marBottom w:val="0"/>
      <w:divBdr>
        <w:top w:val="none" w:sz="0" w:space="0" w:color="auto"/>
        <w:left w:val="none" w:sz="0" w:space="0" w:color="auto"/>
        <w:bottom w:val="none" w:sz="0" w:space="0" w:color="auto"/>
        <w:right w:val="none" w:sz="0" w:space="0" w:color="auto"/>
      </w:divBdr>
      <w:divsChild>
        <w:div w:id="17770167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microsoft.com/office/2011/relationships/people" Target="people.xml"/><Relationship Id="rId21" Type="http://schemas.openxmlformats.org/officeDocument/2006/relationships/image" Target="media/image9.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emf"/><Relationship Id="rId29" Type="http://schemas.openxmlformats.org/officeDocument/2006/relationships/hyperlink" Target="mailto:info@instruimpor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jpeg"/><Relationship Id="rId35" Type="http://schemas.openxmlformats.org/officeDocument/2006/relationships/hyperlink" Target="http://www.hanskonner.ru/" TargetMode="Externa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B3B41-375A-4DA5-8B55-DF75CEA74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FE0C2EDF.dotm</Template>
  <TotalTime>28</TotalTime>
  <Pages>22</Pages>
  <Words>3380</Words>
  <Characters>19271</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22606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10</cp:revision>
  <cp:lastPrinted>2019-04-25T09:07:00Z</cp:lastPrinted>
  <dcterms:created xsi:type="dcterms:W3CDTF">2019-06-28T07:33:00Z</dcterms:created>
  <dcterms:modified xsi:type="dcterms:W3CDTF">2020-01-24T09:19:00Z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