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A0F" w:rsidRDefault="00004A0F" w:rsidP="00004A0F">
      <w:r w:rsidRPr="00004A0F">
        <w:rPr>
          <w:b/>
        </w:rPr>
        <w:t>Инструкция по применению</w:t>
      </w:r>
    </w:p>
    <w:p w:rsidR="009D7A22" w:rsidRDefault="00004A0F" w:rsidP="009D7A22">
      <w:pPr>
        <w:jc w:val="both"/>
      </w:pPr>
      <w:r>
        <w:t xml:space="preserve">Склеиваемые поверхности должны быть чистыми, сухими и обезжиренными. Перед нанесением баллон сильно встряхнуть. Распылять с дистанции 15-20 см. UHU </w:t>
      </w:r>
      <w:proofErr w:type="spellStart"/>
      <w:r>
        <w:t>Spruhkleber</w:t>
      </w:r>
      <w:proofErr w:type="spellEnd"/>
      <w:r>
        <w:t xml:space="preserve"> пригоден только для двустороннего нанесения. Можно использовать как контактный и как монтажный клей. При использовании в качестве контактного клея нанесите UHU </w:t>
      </w:r>
      <w:proofErr w:type="spellStart"/>
      <w:r>
        <w:t>Spruhkleber</w:t>
      </w:r>
      <w:proofErr w:type="spellEnd"/>
      <w:r>
        <w:t xml:space="preserve"> на каждую поверхность по отдельности, оставьте клей под</w:t>
      </w:r>
      <w:bookmarkStart w:id="0" w:name="_GoBack"/>
      <w:bookmarkEnd w:id="0"/>
      <w:r>
        <w:t xml:space="preserve">сохнуть на 5-20 минут (пока он не перестанет приставать к пальцам при касании). После этого с силой прижмите склеиваемые поверхности. Корректировка после этого невозможна!!! При склеивании изделий из </w:t>
      </w:r>
      <w:proofErr w:type="spellStart"/>
      <w:r>
        <w:t>стиропора</w:t>
      </w:r>
      <w:proofErr w:type="spellEnd"/>
      <w:r>
        <w:t xml:space="preserve"> нужно распылять клей с расстояния 30 см и оставить клей подсохнуть на 20 минут. При использовании в качестве монтажного клея нанесите UHU </w:t>
      </w:r>
      <w:proofErr w:type="spellStart"/>
      <w:r>
        <w:t>Spruhkleber</w:t>
      </w:r>
      <w:proofErr w:type="spellEnd"/>
      <w:r>
        <w:t xml:space="preserve"> на каждую поверхность по отдельности и дайте клею чуть подсохнуть в течении нескольких секунд. После этого прижмите склеиваемые поверхности друг к другу и дайте нанесённому клею высохнуть, не подвергая изделие нагрузке. Минимальная рабочая температура +6°С. </w:t>
      </w:r>
    </w:p>
    <w:p w:rsidR="009D7A22" w:rsidRPr="009D7A22" w:rsidRDefault="00004A0F" w:rsidP="00004A0F">
      <w:pPr>
        <w:rPr>
          <w:b/>
        </w:rPr>
      </w:pPr>
      <w:r w:rsidRPr="009D7A22">
        <w:rPr>
          <w:b/>
        </w:rPr>
        <w:t>Удаление остатков клея</w:t>
      </w:r>
    </w:p>
    <w:p w:rsidR="009A6875" w:rsidRPr="00004A0F" w:rsidRDefault="00004A0F" w:rsidP="00004A0F">
      <w:r>
        <w:t>Для удаления остатков клея нужно использовать бензин.</w:t>
      </w:r>
    </w:p>
    <w:sectPr w:rsidR="009A6875" w:rsidRPr="00004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7E"/>
    <w:rsid w:val="00004A0F"/>
    <w:rsid w:val="00034253"/>
    <w:rsid w:val="000F2CEC"/>
    <w:rsid w:val="00143AA3"/>
    <w:rsid w:val="002054F8"/>
    <w:rsid w:val="002C319E"/>
    <w:rsid w:val="00322E07"/>
    <w:rsid w:val="004B24FF"/>
    <w:rsid w:val="005341B8"/>
    <w:rsid w:val="005D56BA"/>
    <w:rsid w:val="005D7747"/>
    <w:rsid w:val="00721C49"/>
    <w:rsid w:val="00753490"/>
    <w:rsid w:val="008C67FF"/>
    <w:rsid w:val="00933D7E"/>
    <w:rsid w:val="009A6875"/>
    <w:rsid w:val="009D7A22"/>
    <w:rsid w:val="00AD4B67"/>
    <w:rsid w:val="00B9127F"/>
    <w:rsid w:val="00C77E4C"/>
    <w:rsid w:val="00D1678C"/>
    <w:rsid w:val="00D35202"/>
    <w:rsid w:val="00D445B3"/>
    <w:rsid w:val="00DB1A50"/>
    <w:rsid w:val="00E13A92"/>
    <w:rsid w:val="00F97A04"/>
    <w:rsid w:val="00FA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ABDB"/>
  <w15:chartTrackingRefBased/>
  <w15:docId w15:val="{05D73F26-2280-460E-9E2F-94550316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Куприна Анастасия Александровна</dc:creator>
  <cp:keywords/>
  <dc:description/>
  <cp:lastModifiedBy>Куприна Анастасия Александровна</cp:lastModifiedBy>
  <cp:revision>2</cp:revision>
  <dcterms:created xsi:type="dcterms:W3CDTF">2020-04-17T12:01:00Z</dcterms:created>
  <dcterms:modified xsi:type="dcterms:W3CDTF">2020-04-17T12:01:00Z</dcterms:modified>
</cp:coreProperties>
</file>