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536" w:rsidRPr="00142472" w:rsidRDefault="00791536" w:rsidP="00C0087D">
      <w:pPr>
        <w:jc w:val="right"/>
        <w:rPr>
          <w:rFonts w:ascii="Arial" w:hAnsi="Arial" w:cs="Arial"/>
          <w:sz w:val="18"/>
          <w:szCs w:val="1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72064" behindDoc="0" locked="0" layoutInCell="1" allowOverlap="1" wp14:anchorId="5FBBEF86" wp14:editId="47E0E3D6">
            <wp:simplePos x="0" y="0"/>
            <wp:positionH relativeFrom="column">
              <wp:posOffset>-56515</wp:posOffset>
            </wp:positionH>
            <wp:positionV relativeFrom="paragraph">
              <wp:posOffset>-312420</wp:posOffset>
            </wp:positionV>
            <wp:extent cx="1742440" cy="6108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2F9" w:rsidRPr="002962F9">
        <w:rPr>
          <w:rFonts w:ascii="Arial" w:hAnsi="Arial" w:cs="Arial"/>
        </w:rPr>
        <w:t xml:space="preserve"> </w:t>
      </w:r>
      <w:r w:rsidR="00BE017E">
        <w:rPr>
          <w:rFonts w:ascii="Arial" w:hAnsi="Arial" w:cs="Arial"/>
          <w:sz w:val="18"/>
          <w:szCs w:val="18"/>
        </w:rPr>
        <w:t>ИНСТРУКЦИИ</w:t>
      </w:r>
      <w:r w:rsidRPr="002962F9">
        <w:rPr>
          <w:rFonts w:ascii="Arial" w:hAnsi="Arial" w:cs="Arial"/>
          <w:sz w:val="18"/>
          <w:szCs w:val="18"/>
        </w:rPr>
        <w:t xml:space="preserve"> ПО ЭКСПЛУАТАЦИИ</w:t>
      </w:r>
      <w:r w:rsidR="002962F9" w:rsidRPr="00142472">
        <w:rPr>
          <w:rFonts w:ascii="Arial" w:hAnsi="Arial" w:cs="Arial"/>
          <w:sz w:val="18"/>
          <w:szCs w:val="18"/>
        </w:rPr>
        <w:t xml:space="preserve"> </w:t>
      </w:r>
    </w:p>
    <w:p w:rsidR="002962F9" w:rsidRPr="00142472" w:rsidRDefault="002962F9" w:rsidP="002962F9">
      <w:pPr>
        <w:jc w:val="right"/>
        <w:rPr>
          <w:rFonts w:ascii="Arial" w:hAnsi="Arial" w:cs="Arial"/>
          <w:sz w:val="18"/>
          <w:szCs w:val="18"/>
        </w:rPr>
      </w:pPr>
    </w:p>
    <w:p w:rsidR="009C5611" w:rsidRDefault="009C5611" w:rsidP="00791536">
      <w:pPr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noProof/>
          <w:kern w:val="0"/>
          <w:sz w:val="36"/>
          <w:szCs w:val="36"/>
          <w:lang w:eastAsia="ru-RU" w:bidi="ar-S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C228E96" wp14:editId="54C50228">
                <wp:simplePos x="0" y="0"/>
                <wp:positionH relativeFrom="column">
                  <wp:posOffset>-58420</wp:posOffset>
                </wp:positionH>
                <wp:positionV relativeFrom="paragraph">
                  <wp:posOffset>50165</wp:posOffset>
                </wp:positionV>
                <wp:extent cx="6357620" cy="0"/>
                <wp:effectExtent l="0" t="0" r="2413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76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6pt,3.95pt" to="496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" strokecolor="black [3040]"/>
            </w:pict>
          </mc:Fallback>
        </mc:AlternateContent>
      </w:r>
    </w:p>
    <w:p w:rsidR="00791536" w:rsidRDefault="00142472" w:rsidP="00791536">
      <w:pPr>
        <w:jc w:val="left"/>
        <w:rPr>
          <w:rFonts w:ascii="Arial" w:hAnsi="Arial" w:cs="Arial"/>
          <w:b/>
          <w:bCs/>
          <w:kern w:val="0"/>
          <w:sz w:val="36"/>
          <w:szCs w:val="36"/>
          <w:lang w:bidi="ar-SA"/>
        </w:rPr>
      </w:pPr>
      <w:r w:rsidRPr="00142472">
        <w:rPr>
          <w:rFonts w:ascii="Arial" w:hAnsi="Arial" w:cs="Arial"/>
          <w:b/>
          <w:bCs/>
          <w:kern w:val="0"/>
          <w:sz w:val="36"/>
          <w:szCs w:val="36"/>
          <w:lang w:bidi="ar-SA"/>
        </w:rPr>
        <w:t>GR45488 - ZKIT/EDR/55T Электрический насос для бочки с телескопической трубкой</w:t>
      </w:r>
    </w:p>
    <w:p w:rsidR="00BE017E" w:rsidRDefault="00BE017E" w:rsidP="00791536">
      <w:pPr>
        <w:jc w:val="left"/>
        <w:rPr>
          <w:rFonts w:ascii="Arial" w:hAnsi="Arial" w:cs="Arial"/>
          <w:b/>
          <w:bCs/>
          <w:kern w:val="0"/>
          <w:sz w:val="36"/>
          <w:szCs w:val="36"/>
          <w:lang w:bidi="ar-SA"/>
        </w:rPr>
      </w:pPr>
      <w:bookmarkStart w:id="0" w:name="_GoBack"/>
      <w:r w:rsidRPr="00BE017E">
        <w:rPr>
          <w:rFonts w:ascii="Arial" w:hAnsi="Arial" w:cs="Arial"/>
          <w:b/>
          <w:bCs/>
          <w:kern w:val="0"/>
          <w:sz w:val="36"/>
          <w:szCs w:val="36"/>
          <w:lang w:bidi="ar-SA"/>
        </w:rPr>
        <w:t>GR45503</w:t>
      </w:r>
      <w:bookmarkEnd w:id="0"/>
      <w:r w:rsidRPr="00BE017E">
        <w:rPr>
          <w:rFonts w:ascii="Arial" w:hAnsi="Arial" w:cs="Arial"/>
          <w:b/>
          <w:bCs/>
          <w:kern w:val="0"/>
          <w:sz w:val="36"/>
          <w:szCs w:val="36"/>
          <w:lang w:bidi="ar-SA"/>
        </w:rPr>
        <w:t xml:space="preserve"> - Комплект - Электрический насос для бочек и </w:t>
      </w:r>
      <w:proofErr w:type="spellStart"/>
      <w:r w:rsidRPr="00BE017E">
        <w:rPr>
          <w:rFonts w:ascii="Arial" w:hAnsi="Arial" w:cs="Arial"/>
          <w:b/>
          <w:bCs/>
          <w:kern w:val="0"/>
          <w:sz w:val="36"/>
          <w:szCs w:val="36"/>
          <w:lang w:bidi="ar-SA"/>
        </w:rPr>
        <w:t>еврокубов</w:t>
      </w:r>
      <w:proofErr w:type="spellEnd"/>
      <w:r w:rsidRPr="00BE017E">
        <w:rPr>
          <w:rFonts w:ascii="Arial" w:hAnsi="Arial" w:cs="Arial"/>
          <w:b/>
          <w:bCs/>
          <w:kern w:val="0"/>
          <w:sz w:val="36"/>
          <w:szCs w:val="36"/>
          <w:lang w:bidi="ar-SA"/>
        </w:rPr>
        <w:t xml:space="preserve"> с кабелем 12V</w:t>
      </w:r>
    </w:p>
    <w:p w:rsidR="00BE017E" w:rsidRDefault="00BE017E" w:rsidP="00791536">
      <w:pPr>
        <w:jc w:val="left"/>
        <w:rPr>
          <w:rFonts w:ascii="Arial" w:hAnsi="Arial" w:cs="Arial"/>
          <w:b/>
          <w:bCs/>
          <w:kern w:val="0"/>
          <w:sz w:val="36"/>
          <w:szCs w:val="36"/>
          <w:lang w:bidi="ar-SA"/>
        </w:rPr>
      </w:pPr>
      <w:r w:rsidRPr="00BE017E">
        <w:rPr>
          <w:rFonts w:ascii="Arial" w:hAnsi="Arial" w:cs="Arial"/>
          <w:b/>
          <w:bCs/>
          <w:kern w:val="0"/>
          <w:sz w:val="36"/>
          <w:szCs w:val="36"/>
          <w:lang w:bidi="ar-SA"/>
        </w:rPr>
        <w:t xml:space="preserve">GR45505 - Комплект - Электрический насос для бочек и </w:t>
      </w:r>
      <w:proofErr w:type="spellStart"/>
      <w:r w:rsidRPr="00BE017E">
        <w:rPr>
          <w:rFonts w:ascii="Arial" w:hAnsi="Arial" w:cs="Arial"/>
          <w:b/>
          <w:bCs/>
          <w:kern w:val="0"/>
          <w:sz w:val="36"/>
          <w:szCs w:val="36"/>
          <w:lang w:bidi="ar-SA"/>
        </w:rPr>
        <w:t>еврокубов</w:t>
      </w:r>
      <w:proofErr w:type="spellEnd"/>
      <w:r w:rsidRPr="00BE017E">
        <w:rPr>
          <w:rFonts w:ascii="Arial" w:hAnsi="Arial" w:cs="Arial"/>
          <w:b/>
          <w:bCs/>
          <w:kern w:val="0"/>
          <w:sz w:val="36"/>
          <w:szCs w:val="36"/>
          <w:lang w:bidi="ar-SA"/>
        </w:rPr>
        <w:t xml:space="preserve"> с адаптером 220V</w:t>
      </w:r>
    </w:p>
    <w:p w:rsidR="00BE017E" w:rsidRPr="00142472" w:rsidRDefault="00BE017E" w:rsidP="00791536">
      <w:pPr>
        <w:jc w:val="left"/>
        <w:rPr>
          <w:rFonts w:ascii="Arial" w:hAnsi="Arial" w:cs="Arial"/>
          <w:b/>
          <w:bCs/>
          <w:kern w:val="0"/>
          <w:sz w:val="36"/>
          <w:szCs w:val="36"/>
          <w:lang w:bidi="ar-SA"/>
        </w:rPr>
      </w:pPr>
      <w:r w:rsidRPr="00BE017E">
        <w:rPr>
          <w:rFonts w:ascii="Arial" w:hAnsi="Arial" w:cs="Arial"/>
          <w:b/>
          <w:bCs/>
          <w:kern w:val="0"/>
          <w:sz w:val="36"/>
          <w:szCs w:val="36"/>
          <w:lang w:bidi="ar-SA"/>
        </w:rPr>
        <w:t xml:space="preserve">GR45508 - Комплект - Электрический насос для бочек и </w:t>
      </w:r>
      <w:proofErr w:type="spellStart"/>
      <w:r w:rsidRPr="00BE017E">
        <w:rPr>
          <w:rFonts w:ascii="Arial" w:hAnsi="Arial" w:cs="Arial"/>
          <w:b/>
          <w:bCs/>
          <w:kern w:val="0"/>
          <w:sz w:val="36"/>
          <w:szCs w:val="36"/>
          <w:lang w:bidi="ar-SA"/>
        </w:rPr>
        <w:t>еврокубов</w:t>
      </w:r>
      <w:proofErr w:type="spellEnd"/>
      <w:r w:rsidRPr="00BE017E">
        <w:rPr>
          <w:rFonts w:ascii="Arial" w:hAnsi="Arial" w:cs="Arial"/>
          <w:b/>
          <w:bCs/>
          <w:kern w:val="0"/>
          <w:sz w:val="36"/>
          <w:szCs w:val="36"/>
          <w:lang w:bidi="ar-SA"/>
        </w:rPr>
        <w:t xml:space="preserve"> с аккумулятором, зарядным устройством</w:t>
      </w:r>
    </w:p>
    <w:p w:rsidR="00791536" w:rsidRPr="00AD1D09" w:rsidRDefault="009C5611" w:rsidP="00791536">
      <w:pPr>
        <w:jc w:val="left"/>
        <w:rPr>
          <w:rFonts w:ascii="Arial" w:hAnsi="Arial" w:cs="Arial"/>
          <w:b/>
          <w:bCs/>
          <w:kern w:val="0"/>
          <w:sz w:val="36"/>
          <w:szCs w:val="36"/>
          <w:lang w:bidi="ar-SA"/>
        </w:rPr>
      </w:pPr>
      <w:r>
        <w:rPr>
          <w:rFonts w:ascii="Arial" w:hAnsi="Arial" w:cs="Arial"/>
          <w:b/>
          <w:bCs/>
          <w:noProof/>
          <w:kern w:val="0"/>
          <w:sz w:val="36"/>
          <w:szCs w:val="36"/>
          <w:lang w:eastAsia="ru-RU"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E54F3AB" wp14:editId="0C14AB4F">
                <wp:simplePos x="0" y="0"/>
                <wp:positionH relativeFrom="column">
                  <wp:posOffset>-55856</wp:posOffset>
                </wp:positionH>
                <wp:positionV relativeFrom="paragraph">
                  <wp:posOffset>114612</wp:posOffset>
                </wp:positionV>
                <wp:extent cx="6357668" cy="0"/>
                <wp:effectExtent l="0" t="0" r="2413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76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4pt,9pt" to="496.2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" strokecolor="black [3040]"/>
            </w:pict>
          </mc:Fallback>
        </mc:AlternateContent>
      </w:r>
    </w:p>
    <w:p w:rsidR="002962F9" w:rsidRPr="003935AF" w:rsidRDefault="003935AF" w:rsidP="003935AF">
      <w:pPr>
        <w:pStyle w:val="Default"/>
        <w:rPr>
          <w:rFonts w:ascii="Arial" w:hAnsi="Arial" w:cs="Arial"/>
          <w:sz w:val="18"/>
          <w:szCs w:val="18"/>
        </w:rPr>
      </w:pPr>
      <w:r w:rsidRPr="003935AF">
        <w:rPr>
          <w:rFonts w:ascii="Arial" w:hAnsi="Arial" w:cs="Arial"/>
          <w:b/>
          <w:bCs/>
          <w:noProof/>
          <w:sz w:val="18"/>
          <w:szCs w:val="18"/>
          <w:lang w:eastAsia="ru-RU"/>
        </w:rPr>
        <w:drawing>
          <wp:anchor distT="0" distB="0" distL="114300" distR="114300" simplePos="0" relativeHeight="251673088" behindDoc="0" locked="0" layoutInCell="1" allowOverlap="1" wp14:anchorId="18112C6C" wp14:editId="65E1E2C1">
            <wp:simplePos x="0" y="0"/>
            <wp:positionH relativeFrom="column">
              <wp:posOffset>1901825</wp:posOffset>
            </wp:positionH>
            <wp:positionV relativeFrom="paragraph">
              <wp:posOffset>1270</wp:posOffset>
            </wp:positionV>
            <wp:extent cx="4558665" cy="6512560"/>
            <wp:effectExtent l="0" t="0" r="0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651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2F9" w:rsidRPr="003935AF">
        <w:rPr>
          <w:rFonts w:ascii="Arial" w:hAnsi="Arial" w:cs="Arial"/>
          <w:sz w:val="18"/>
          <w:szCs w:val="18"/>
        </w:rPr>
        <w:t>Электрический насос для бочек предназначен для перекачки топлива, жидкостей на водной основе, легких масел, мочевины и некоторых химических веществ  из металлических 55-галлоновых</w:t>
      </w:r>
      <w:r w:rsidR="00DC0AAD">
        <w:rPr>
          <w:rFonts w:ascii="Arial" w:hAnsi="Arial" w:cs="Arial"/>
          <w:sz w:val="18"/>
          <w:szCs w:val="18"/>
        </w:rPr>
        <w:t xml:space="preserve"> </w:t>
      </w:r>
      <w:r w:rsidR="00DC0AAD" w:rsidRPr="003935AF">
        <w:rPr>
          <w:rFonts w:ascii="Arial" w:hAnsi="Arial" w:cs="Arial"/>
          <w:sz w:val="18"/>
          <w:szCs w:val="18"/>
        </w:rPr>
        <w:t>(205</w:t>
      </w:r>
      <w:r w:rsidR="00DC0AAD">
        <w:rPr>
          <w:rFonts w:ascii="Arial" w:hAnsi="Arial" w:cs="Arial"/>
          <w:sz w:val="18"/>
          <w:szCs w:val="18"/>
        </w:rPr>
        <w:t>-</w:t>
      </w:r>
      <w:r w:rsidR="00DC0AAD" w:rsidRPr="003935AF">
        <w:rPr>
          <w:rFonts w:ascii="Arial" w:hAnsi="Arial" w:cs="Arial"/>
          <w:sz w:val="18"/>
          <w:szCs w:val="18"/>
        </w:rPr>
        <w:t>литров</w:t>
      </w:r>
      <w:r w:rsidR="00DC0AAD">
        <w:rPr>
          <w:rFonts w:ascii="Arial" w:hAnsi="Arial" w:cs="Arial"/>
          <w:sz w:val="18"/>
          <w:szCs w:val="18"/>
        </w:rPr>
        <w:t>ых</w:t>
      </w:r>
      <w:r w:rsidR="00DC0AAD" w:rsidRPr="003935AF">
        <w:rPr>
          <w:rFonts w:ascii="Arial" w:hAnsi="Arial" w:cs="Arial"/>
          <w:sz w:val="18"/>
          <w:szCs w:val="18"/>
        </w:rPr>
        <w:t xml:space="preserve">) </w:t>
      </w:r>
      <w:r w:rsidR="002962F9" w:rsidRPr="003935AF">
        <w:rPr>
          <w:rFonts w:ascii="Arial" w:hAnsi="Arial" w:cs="Arial"/>
          <w:sz w:val="18"/>
          <w:szCs w:val="18"/>
        </w:rPr>
        <w:t xml:space="preserve">бочек или 275-330 </w:t>
      </w:r>
      <w:proofErr w:type="spellStart"/>
      <w:r w:rsidR="002962F9" w:rsidRPr="003935AF">
        <w:rPr>
          <w:rFonts w:ascii="Arial" w:hAnsi="Arial" w:cs="Arial"/>
          <w:sz w:val="18"/>
          <w:szCs w:val="18"/>
        </w:rPr>
        <w:t>галлоновых</w:t>
      </w:r>
      <w:proofErr w:type="spellEnd"/>
      <w:r w:rsidR="002962F9" w:rsidRPr="003935AF">
        <w:rPr>
          <w:rFonts w:ascii="Arial" w:hAnsi="Arial" w:cs="Arial"/>
          <w:sz w:val="18"/>
          <w:szCs w:val="18"/>
        </w:rPr>
        <w:t xml:space="preserve"> (1000-1250 литровых) </w:t>
      </w:r>
      <w:proofErr w:type="spellStart"/>
      <w:r w:rsidR="002962F9" w:rsidRPr="003935AF">
        <w:rPr>
          <w:rFonts w:ascii="Arial" w:hAnsi="Arial" w:cs="Arial"/>
          <w:sz w:val="18"/>
          <w:szCs w:val="18"/>
        </w:rPr>
        <w:t>еврокубов</w:t>
      </w:r>
      <w:proofErr w:type="spellEnd"/>
      <w:r w:rsidR="002962F9" w:rsidRPr="003935AF">
        <w:rPr>
          <w:rFonts w:ascii="Arial" w:hAnsi="Arial" w:cs="Arial"/>
          <w:sz w:val="18"/>
          <w:szCs w:val="18"/>
        </w:rPr>
        <w:t>.</w:t>
      </w:r>
    </w:p>
    <w:p w:rsidR="00823FB3" w:rsidRPr="00142472" w:rsidRDefault="00823FB3" w:rsidP="00E7456C">
      <w:pPr>
        <w:pStyle w:val="Default"/>
        <w:rPr>
          <w:rFonts w:ascii="Arial" w:hAnsi="Arial" w:cs="Arial"/>
          <w:color w:val="auto"/>
          <w:sz w:val="18"/>
          <w:szCs w:val="18"/>
        </w:rPr>
      </w:pPr>
    </w:p>
    <w:p w:rsidR="00E7456C" w:rsidRPr="003935AF" w:rsidRDefault="00E7456C" w:rsidP="00E7456C">
      <w:pPr>
        <w:pStyle w:val="Default"/>
        <w:rPr>
          <w:rFonts w:ascii="Arial" w:hAnsi="Arial" w:cs="Arial"/>
          <w:color w:val="auto"/>
          <w:sz w:val="18"/>
          <w:szCs w:val="18"/>
        </w:rPr>
      </w:pPr>
      <w:r w:rsidRPr="003935AF">
        <w:rPr>
          <w:rFonts w:ascii="Arial" w:hAnsi="Arial" w:cs="Arial"/>
          <w:color w:val="auto"/>
          <w:sz w:val="18"/>
          <w:szCs w:val="18"/>
        </w:rPr>
        <w:t>Компактная и легкая конструкция.</w:t>
      </w:r>
    </w:p>
    <w:p w:rsidR="00823FB3" w:rsidRPr="00142472" w:rsidRDefault="00823FB3" w:rsidP="00E7456C">
      <w:pPr>
        <w:widowControl/>
        <w:autoSpaceDE w:val="0"/>
        <w:autoSpaceDN w:val="0"/>
        <w:adjustRightInd w:val="0"/>
        <w:jc w:val="left"/>
        <w:rPr>
          <w:rFonts w:ascii="Arial" w:eastAsia="MyriadPro-Regular" w:hAnsi="Arial" w:cs="Arial"/>
          <w:kern w:val="0"/>
          <w:sz w:val="18"/>
          <w:szCs w:val="18"/>
          <w:lang w:bidi="ar-SA"/>
        </w:rPr>
      </w:pPr>
    </w:p>
    <w:p w:rsidR="00E7456C" w:rsidRPr="003935AF" w:rsidRDefault="00E7456C" w:rsidP="00E7456C">
      <w:pPr>
        <w:widowControl/>
        <w:autoSpaceDE w:val="0"/>
        <w:autoSpaceDN w:val="0"/>
        <w:adjustRightInd w:val="0"/>
        <w:jc w:val="left"/>
        <w:rPr>
          <w:rFonts w:ascii="Arial" w:eastAsia="MyriadPro-Regular" w:hAnsi="Arial" w:cs="Arial"/>
          <w:kern w:val="0"/>
          <w:sz w:val="18"/>
          <w:szCs w:val="18"/>
          <w:lang w:bidi="ar-SA"/>
        </w:rPr>
      </w:pP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Удобный </w:t>
      </w:r>
      <w:r w:rsidR="00DC0AAD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рычажный 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переключатель ВКЛ./ВЫКЛ. со светодиодной</w:t>
      </w:r>
    </w:p>
    <w:p w:rsidR="00E7456C" w:rsidRPr="003935AF" w:rsidRDefault="00E7456C" w:rsidP="00E7456C">
      <w:pPr>
        <w:widowControl/>
        <w:autoSpaceDE w:val="0"/>
        <w:autoSpaceDN w:val="0"/>
        <w:adjustRightInd w:val="0"/>
        <w:jc w:val="left"/>
        <w:rPr>
          <w:rFonts w:ascii="Arial" w:eastAsia="MyriadPro-Regular" w:hAnsi="Arial" w:cs="Arial"/>
          <w:kern w:val="0"/>
          <w:sz w:val="18"/>
          <w:szCs w:val="18"/>
          <w:lang w:bidi="ar-SA"/>
        </w:rPr>
      </w:pP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подсветкой.</w:t>
      </w:r>
    </w:p>
    <w:p w:rsidR="00823FB3" w:rsidRPr="00142472" w:rsidRDefault="00823FB3" w:rsidP="00E7456C">
      <w:pPr>
        <w:widowControl/>
        <w:autoSpaceDE w:val="0"/>
        <w:autoSpaceDN w:val="0"/>
        <w:adjustRightInd w:val="0"/>
        <w:jc w:val="left"/>
        <w:rPr>
          <w:rFonts w:ascii="Arial" w:eastAsia="MyriadPro-Regular" w:hAnsi="Arial" w:cs="Arial"/>
          <w:kern w:val="0"/>
          <w:sz w:val="18"/>
          <w:szCs w:val="18"/>
          <w:lang w:bidi="ar-SA"/>
        </w:rPr>
      </w:pPr>
    </w:p>
    <w:p w:rsidR="00E7456C" w:rsidRPr="003935AF" w:rsidRDefault="00E7456C" w:rsidP="00E7456C">
      <w:pPr>
        <w:widowControl/>
        <w:autoSpaceDE w:val="0"/>
        <w:autoSpaceDN w:val="0"/>
        <w:adjustRightInd w:val="0"/>
        <w:jc w:val="left"/>
        <w:rPr>
          <w:rFonts w:ascii="Arial" w:eastAsia="MyriadPro-Regular" w:hAnsi="Arial" w:cs="Arial"/>
          <w:kern w:val="0"/>
          <w:sz w:val="18"/>
          <w:szCs w:val="18"/>
          <w:lang w:bidi="ar-SA"/>
        </w:rPr>
      </w:pP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Встроенный плавкий предохранитель</w:t>
      </w:r>
      <w:r w:rsidR="00781094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для защиты от 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скачков напряжения</w:t>
      </w:r>
      <w:r w:rsidR="00781094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.</w:t>
      </w:r>
    </w:p>
    <w:p w:rsidR="00E7456C" w:rsidRPr="00142472" w:rsidRDefault="00781094" w:rsidP="00E7456C">
      <w:pPr>
        <w:widowControl/>
        <w:autoSpaceDE w:val="0"/>
        <w:autoSpaceDN w:val="0"/>
        <w:adjustRightInd w:val="0"/>
        <w:jc w:val="left"/>
        <w:rPr>
          <w:rFonts w:ascii="Arial" w:eastAsia="MyriadPro-Regular" w:hAnsi="Arial" w:cs="Arial"/>
          <w:kern w:val="0"/>
          <w:sz w:val="18"/>
          <w:szCs w:val="18"/>
          <w:lang w:bidi="ar-SA"/>
        </w:rPr>
      </w:pP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Двигатель не создает шума.</w:t>
      </w:r>
    </w:p>
    <w:p w:rsidR="00823FB3" w:rsidRPr="00142472" w:rsidRDefault="00823FB3" w:rsidP="00E7456C">
      <w:pPr>
        <w:widowControl/>
        <w:autoSpaceDE w:val="0"/>
        <w:autoSpaceDN w:val="0"/>
        <w:adjustRightInd w:val="0"/>
        <w:jc w:val="left"/>
        <w:rPr>
          <w:rFonts w:ascii="Arial" w:eastAsia="MyriadPro-Regular" w:hAnsi="Arial" w:cs="Arial"/>
          <w:kern w:val="0"/>
          <w:sz w:val="18"/>
          <w:szCs w:val="18"/>
          <w:lang w:bidi="ar-SA"/>
        </w:rPr>
      </w:pPr>
    </w:p>
    <w:p w:rsidR="00E7456C" w:rsidRPr="003935AF" w:rsidRDefault="00E7456C" w:rsidP="00781094">
      <w:pPr>
        <w:widowControl/>
        <w:autoSpaceDE w:val="0"/>
        <w:autoSpaceDN w:val="0"/>
        <w:adjustRightInd w:val="0"/>
        <w:jc w:val="left"/>
        <w:rPr>
          <w:rFonts w:ascii="Arial" w:eastAsia="MyriadPro-Regular" w:hAnsi="Arial" w:cs="Arial"/>
          <w:kern w:val="0"/>
          <w:sz w:val="18"/>
          <w:szCs w:val="18"/>
          <w:lang w:bidi="ar-SA"/>
        </w:rPr>
      </w:pP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Фильтр из нержавеющей стали,</w:t>
      </w:r>
      <w:r w:rsidR="00781094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встроенный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</w:t>
      </w:r>
      <w:r w:rsidR="00781094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на входе 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в телескопическ</w:t>
      </w:r>
      <w:r w:rsidR="00DE116B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у</w:t>
      </w:r>
      <w:r w:rsidR="00781094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ю всасывающую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трубк</w:t>
      </w:r>
      <w:r w:rsidR="00781094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у, 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предохраняет от попадания</w:t>
      </w:r>
      <w:r w:rsidR="00DC0AAD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</w:t>
      </w:r>
      <w:proofErr w:type="spellStart"/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мехпримесей</w:t>
      </w:r>
      <w:proofErr w:type="spellEnd"/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/загрязнений</w:t>
      </w:r>
      <w:r w:rsidR="00DE116B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, что исключает поломку системы</w:t>
      </w:r>
      <w:r w:rsidR="00781094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.</w:t>
      </w:r>
    </w:p>
    <w:p w:rsidR="00DE116B" w:rsidRPr="00B219FE" w:rsidRDefault="00DE116B" w:rsidP="00DE116B">
      <w:pPr>
        <w:widowControl/>
        <w:autoSpaceDE w:val="0"/>
        <w:autoSpaceDN w:val="0"/>
        <w:adjustRightInd w:val="0"/>
        <w:jc w:val="left"/>
        <w:rPr>
          <w:rFonts w:ascii="Arial" w:eastAsia="MyriadPro-Regular" w:hAnsi="Arial" w:cs="Arial"/>
          <w:kern w:val="0"/>
          <w:sz w:val="18"/>
          <w:szCs w:val="18"/>
          <w:lang w:bidi="ar-SA"/>
        </w:rPr>
      </w:pP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Встроенный 2” резьбовой адаптер подходит для 55 галлонных (205 литровых) бочек. Резьбовой адаптер можно регулировать до 15 мм длины для бочек с различной высотой. В компле</w:t>
      </w:r>
      <w:proofErr w:type="gramStart"/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кт вкл</w:t>
      </w:r>
      <w:proofErr w:type="gramEnd"/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ючен дополнительный резьбовой переходник для перехода с 2” резьбы на резьбу 2.5” х 5 мм </w:t>
      </w:r>
      <w:r w:rsidRPr="003935AF">
        <w:rPr>
          <w:rFonts w:ascii="Arial" w:eastAsia="MyriadPro-Regular" w:hAnsi="Arial" w:cs="Arial"/>
          <w:kern w:val="0"/>
          <w:sz w:val="18"/>
          <w:szCs w:val="18"/>
          <w:lang w:val="en-US" w:bidi="ar-SA"/>
        </w:rPr>
        <w:t>Buttress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для использования</w:t>
      </w:r>
      <w:r w:rsidR="00F72BA2" w:rsidRPr="00B219FE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насоса с </w:t>
      </w:r>
      <w:proofErr w:type="spellStart"/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еврокуб</w:t>
      </w:r>
      <w:r w:rsidR="00075CEB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ами</w:t>
      </w:r>
      <w:proofErr w:type="spellEnd"/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.</w:t>
      </w:r>
    </w:p>
    <w:p w:rsidR="00823FB3" w:rsidRPr="00B219FE" w:rsidRDefault="00823FB3" w:rsidP="00DE116B">
      <w:pPr>
        <w:widowControl/>
        <w:autoSpaceDE w:val="0"/>
        <w:autoSpaceDN w:val="0"/>
        <w:adjustRightInd w:val="0"/>
        <w:jc w:val="left"/>
        <w:rPr>
          <w:rFonts w:ascii="Arial" w:eastAsia="MyriadPro-Regular" w:hAnsi="Arial" w:cs="Arial"/>
          <w:kern w:val="0"/>
          <w:sz w:val="18"/>
          <w:szCs w:val="18"/>
          <w:lang w:bidi="ar-SA"/>
        </w:rPr>
      </w:pPr>
    </w:p>
    <w:p w:rsidR="00DE116B" w:rsidRPr="003935AF" w:rsidRDefault="00DE116B" w:rsidP="00DE116B">
      <w:pPr>
        <w:widowControl/>
        <w:autoSpaceDE w:val="0"/>
        <w:autoSpaceDN w:val="0"/>
        <w:adjustRightInd w:val="0"/>
        <w:jc w:val="left"/>
        <w:rPr>
          <w:rFonts w:ascii="Arial" w:eastAsia="MyriadPro-Regular" w:hAnsi="Arial" w:cs="Arial"/>
          <w:kern w:val="0"/>
          <w:sz w:val="18"/>
          <w:szCs w:val="18"/>
          <w:lang w:bidi="ar-SA"/>
        </w:rPr>
      </w:pP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В комплекте имеется телескопическая </w:t>
      </w:r>
      <w:r w:rsidR="00CC3E3E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всасывающая 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трубка</w:t>
      </w:r>
      <w:r w:rsidR="00CC3E3E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, которая выдвигается с 850 мм до 1245 мм для применения с 55-галонными (205-литровыми) бочками или 275-330-галлоными (1000-1250-литровыми) </w:t>
      </w:r>
      <w:proofErr w:type="spellStart"/>
      <w:r w:rsidR="00CC3E3E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еврокубами</w:t>
      </w:r>
      <w:proofErr w:type="spellEnd"/>
      <w:r w:rsidR="00CC3E3E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.</w:t>
      </w:r>
    </w:p>
    <w:p w:rsidR="00F870EA" w:rsidRPr="003935AF" w:rsidRDefault="00F870EA" w:rsidP="00DE116B">
      <w:pPr>
        <w:widowControl/>
        <w:autoSpaceDE w:val="0"/>
        <w:autoSpaceDN w:val="0"/>
        <w:adjustRightInd w:val="0"/>
        <w:jc w:val="left"/>
        <w:rPr>
          <w:rFonts w:ascii="Arial" w:eastAsia="MyriadPro-Regular" w:hAnsi="Arial" w:cs="Arial"/>
          <w:kern w:val="0"/>
          <w:sz w:val="18"/>
          <w:szCs w:val="18"/>
          <w:lang w:bidi="ar-SA"/>
        </w:rPr>
      </w:pPr>
    </w:p>
    <w:p w:rsidR="00C0087D" w:rsidRDefault="00C0087D" w:rsidP="00DE116B">
      <w:pPr>
        <w:widowControl/>
        <w:autoSpaceDE w:val="0"/>
        <w:autoSpaceDN w:val="0"/>
        <w:adjustRightInd w:val="0"/>
        <w:jc w:val="left"/>
        <w:rPr>
          <w:rFonts w:ascii="Arial" w:eastAsia="MyriadPro-Regular" w:hAnsi="Arial" w:cs="Arial"/>
          <w:kern w:val="0"/>
          <w:sz w:val="18"/>
          <w:szCs w:val="18"/>
          <w:lang w:bidi="ar-SA"/>
        </w:rPr>
        <w:sectPr w:rsidR="00C0087D" w:rsidSect="00C0087D">
          <w:footerReference w:type="default" r:id="rId11"/>
          <w:pgSz w:w="11906" w:h="16838"/>
          <w:pgMar w:top="709" w:right="566" w:bottom="1134" w:left="1134" w:header="708" w:footer="198" w:gutter="0"/>
          <w:cols w:space="708"/>
          <w:docGrid w:linePitch="360"/>
        </w:sectPr>
      </w:pPr>
    </w:p>
    <w:p w:rsidR="00DE116B" w:rsidRPr="003935AF" w:rsidRDefault="00DE116B" w:rsidP="00DE116B">
      <w:pPr>
        <w:widowControl/>
        <w:autoSpaceDE w:val="0"/>
        <w:autoSpaceDN w:val="0"/>
        <w:adjustRightInd w:val="0"/>
        <w:jc w:val="left"/>
        <w:rPr>
          <w:rFonts w:ascii="Arial" w:eastAsia="MyriadPro-Regular" w:hAnsi="Arial" w:cs="Arial"/>
          <w:kern w:val="0"/>
          <w:sz w:val="18"/>
          <w:szCs w:val="18"/>
          <w:lang w:bidi="ar-SA"/>
        </w:rPr>
      </w:pP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lastRenderedPageBreak/>
        <w:t>Поставляется с 2</w:t>
      </w:r>
      <w:r w:rsidR="00DC0AAD">
        <w:rPr>
          <w:rFonts w:ascii="Arial" w:eastAsia="MyriadPro-Regular" w:hAnsi="Arial" w:cs="Arial"/>
          <w:kern w:val="0"/>
          <w:sz w:val="18"/>
          <w:szCs w:val="18"/>
          <w:lang w:bidi="ar-SA"/>
        </w:rPr>
        <w:t>-метровым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шлангом, раздаточным</w:t>
      </w:r>
      <w:r w:rsidR="00F870EA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пистолетом </w:t>
      </w:r>
      <w:r w:rsidR="00F870EA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с 3/4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“ (19</w:t>
      </w:r>
      <w:r w:rsidR="00F870EA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мм) патрубком из</w:t>
      </w:r>
      <w:r w:rsidR="00F870EA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нержавеющей стали.</w:t>
      </w:r>
    </w:p>
    <w:p w:rsidR="00F870EA" w:rsidRPr="003935AF" w:rsidRDefault="00F870EA" w:rsidP="002962F9">
      <w:pPr>
        <w:pStyle w:val="Pa8"/>
        <w:rPr>
          <w:rFonts w:ascii="Arial" w:hAnsi="Arial" w:cs="Arial"/>
          <w:color w:val="000000"/>
          <w:sz w:val="18"/>
          <w:szCs w:val="18"/>
        </w:rPr>
      </w:pPr>
      <w:r w:rsidRPr="003935AF">
        <w:rPr>
          <w:rFonts w:ascii="Arial" w:hAnsi="Arial" w:cs="Arial"/>
          <w:color w:val="000000"/>
          <w:sz w:val="18"/>
          <w:szCs w:val="18"/>
        </w:rPr>
        <w:t>Режим работы</w:t>
      </w:r>
      <w:r w:rsidR="002962F9" w:rsidRPr="003935AF">
        <w:rPr>
          <w:rFonts w:ascii="Arial" w:hAnsi="Arial" w:cs="Arial"/>
          <w:color w:val="000000"/>
          <w:sz w:val="18"/>
          <w:szCs w:val="18"/>
        </w:rPr>
        <w:t xml:space="preserve">: 15 </w:t>
      </w:r>
      <w:r w:rsidR="00DC0AAD">
        <w:rPr>
          <w:rFonts w:ascii="Arial" w:hAnsi="Arial" w:cs="Arial"/>
          <w:color w:val="000000"/>
          <w:sz w:val="18"/>
          <w:szCs w:val="18"/>
        </w:rPr>
        <w:t xml:space="preserve">минут </w:t>
      </w:r>
      <w:r w:rsidRPr="003935AF">
        <w:rPr>
          <w:rFonts w:ascii="Arial" w:hAnsi="Arial" w:cs="Arial"/>
          <w:color w:val="000000"/>
          <w:sz w:val="18"/>
          <w:szCs w:val="18"/>
        </w:rPr>
        <w:t>включен</w:t>
      </w:r>
      <w:r w:rsidR="002962F9" w:rsidRPr="003935AF">
        <w:rPr>
          <w:rFonts w:ascii="Arial" w:hAnsi="Arial" w:cs="Arial"/>
          <w:color w:val="000000"/>
          <w:sz w:val="18"/>
          <w:szCs w:val="18"/>
        </w:rPr>
        <w:t xml:space="preserve"> / 15 </w:t>
      </w:r>
      <w:r w:rsidRPr="003935AF">
        <w:rPr>
          <w:rFonts w:ascii="Arial" w:hAnsi="Arial" w:cs="Arial"/>
          <w:color w:val="000000"/>
          <w:sz w:val="18"/>
          <w:szCs w:val="18"/>
        </w:rPr>
        <w:t>минут выключен.</w:t>
      </w:r>
    </w:p>
    <w:p w:rsidR="002962F9" w:rsidRPr="003935AF" w:rsidRDefault="002962F9" w:rsidP="002962F9">
      <w:pPr>
        <w:pStyle w:val="Pa8"/>
        <w:rPr>
          <w:rFonts w:ascii="Arial" w:hAnsi="Arial" w:cs="Arial"/>
          <w:color w:val="000000"/>
          <w:sz w:val="18"/>
          <w:szCs w:val="18"/>
        </w:rPr>
      </w:pPr>
      <w:r w:rsidRPr="003935AF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2962F9" w:rsidRPr="003935AF" w:rsidRDefault="00DC0AAD" w:rsidP="002962F9">
      <w:pPr>
        <w:pStyle w:val="Pa9"/>
        <w:ind w:left="280" w:hanging="28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МАТЕРИАЛ ПРИМЕНЯЕМЫХ</w:t>
      </w:r>
      <w:r w:rsidR="00B3292C" w:rsidRPr="003935AF">
        <w:rPr>
          <w:rFonts w:ascii="Arial" w:hAnsi="Arial" w:cs="Arial"/>
          <w:b/>
          <w:bCs/>
          <w:color w:val="000000"/>
          <w:sz w:val="18"/>
          <w:szCs w:val="18"/>
        </w:rPr>
        <w:t xml:space="preserve"> КОМПОНЕНТ</w:t>
      </w:r>
      <w:r>
        <w:rPr>
          <w:rFonts w:ascii="Arial" w:hAnsi="Arial" w:cs="Arial"/>
          <w:b/>
          <w:bCs/>
          <w:color w:val="000000"/>
          <w:sz w:val="18"/>
          <w:szCs w:val="18"/>
        </w:rPr>
        <w:t>ОВ</w:t>
      </w:r>
      <w:r w:rsidR="002962F9" w:rsidRPr="003935AF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</w:p>
    <w:p w:rsidR="00B3292C" w:rsidRPr="003935AF" w:rsidRDefault="00B3292C" w:rsidP="002962F9">
      <w:pPr>
        <w:pStyle w:val="Pa8"/>
        <w:rPr>
          <w:rFonts w:ascii="Arial" w:hAnsi="Arial" w:cs="Arial"/>
          <w:color w:val="000000"/>
          <w:sz w:val="18"/>
          <w:szCs w:val="18"/>
        </w:rPr>
      </w:pPr>
      <w:proofErr w:type="spellStart"/>
      <w:r w:rsidRPr="003935AF">
        <w:rPr>
          <w:rFonts w:ascii="Arial" w:hAnsi="Arial" w:cs="Arial"/>
          <w:color w:val="000000"/>
          <w:sz w:val="18"/>
          <w:szCs w:val="18"/>
        </w:rPr>
        <w:t>Витон</w:t>
      </w:r>
      <w:proofErr w:type="spellEnd"/>
      <w:r w:rsidR="002962F9" w:rsidRPr="003935AF">
        <w:rPr>
          <w:rFonts w:ascii="Arial" w:hAnsi="Arial" w:cs="Arial"/>
          <w:color w:val="000000"/>
          <w:sz w:val="18"/>
          <w:szCs w:val="18"/>
        </w:rPr>
        <w:t xml:space="preserve">, </w:t>
      </w:r>
      <w:r w:rsidRPr="003935AF">
        <w:rPr>
          <w:rFonts w:ascii="Arial" w:hAnsi="Arial" w:cs="Arial"/>
          <w:color w:val="000000"/>
          <w:sz w:val="18"/>
          <w:szCs w:val="18"/>
        </w:rPr>
        <w:t>ПОМ</w:t>
      </w:r>
      <w:r w:rsidR="002962F9" w:rsidRPr="003935AF">
        <w:rPr>
          <w:rFonts w:ascii="Arial" w:hAnsi="Arial" w:cs="Arial"/>
          <w:color w:val="000000"/>
          <w:sz w:val="18"/>
          <w:szCs w:val="18"/>
        </w:rPr>
        <w:t xml:space="preserve">, </w:t>
      </w:r>
      <w:r w:rsidRPr="003935AF">
        <w:rPr>
          <w:rFonts w:ascii="Arial" w:hAnsi="Arial" w:cs="Arial"/>
          <w:color w:val="000000"/>
          <w:sz w:val="18"/>
          <w:szCs w:val="18"/>
        </w:rPr>
        <w:t>Нержавеющая сталь</w:t>
      </w:r>
      <w:r w:rsidR="002962F9" w:rsidRPr="003935AF">
        <w:rPr>
          <w:rFonts w:ascii="Arial" w:hAnsi="Arial" w:cs="Arial"/>
          <w:color w:val="000000"/>
          <w:sz w:val="18"/>
          <w:szCs w:val="18"/>
        </w:rPr>
        <w:t>,</w:t>
      </w:r>
      <w:r w:rsidRPr="003935AF">
        <w:rPr>
          <w:rFonts w:ascii="Arial" w:hAnsi="Arial" w:cs="Arial"/>
          <w:color w:val="000000"/>
          <w:sz w:val="18"/>
          <w:szCs w:val="18"/>
        </w:rPr>
        <w:t xml:space="preserve"> ПЭ, </w:t>
      </w:r>
      <w:r w:rsidR="002962F9" w:rsidRPr="003935AF">
        <w:rPr>
          <w:rFonts w:ascii="Arial" w:hAnsi="Arial" w:cs="Arial"/>
          <w:color w:val="000000"/>
          <w:sz w:val="18"/>
          <w:szCs w:val="18"/>
        </w:rPr>
        <w:t xml:space="preserve"> PE, NBR, </w:t>
      </w:r>
      <w:r w:rsidRPr="003935AF">
        <w:rPr>
          <w:rFonts w:ascii="Arial" w:hAnsi="Arial" w:cs="Arial"/>
          <w:color w:val="000000"/>
          <w:sz w:val="18"/>
          <w:szCs w:val="18"/>
        </w:rPr>
        <w:t>ПП.</w:t>
      </w:r>
    </w:p>
    <w:p w:rsidR="002962F9" w:rsidRPr="003935AF" w:rsidRDefault="002962F9" w:rsidP="002962F9">
      <w:pPr>
        <w:pStyle w:val="Pa8"/>
        <w:rPr>
          <w:rFonts w:ascii="Arial" w:hAnsi="Arial" w:cs="Arial"/>
          <w:color w:val="000000"/>
          <w:sz w:val="18"/>
          <w:szCs w:val="18"/>
        </w:rPr>
      </w:pPr>
      <w:r w:rsidRPr="003935AF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2962F9" w:rsidRPr="003935AF" w:rsidRDefault="00B3292C" w:rsidP="002962F9">
      <w:pPr>
        <w:pStyle w:val="Pa9"/>
        <w:ind w:left="280" w:hanging="280"/>
        <w:rPr>
          <w:rFonts w:ascii="Arial" w:hAnsi="Arial" w:cs="Arial"/>
          <w:color w:val="000000"/>
          <w:sz w:val="18"/>
          <w:szCs w:val="18"/>
        </w:rPr>
      </w:pPr>
      <w:r w:rsidRPr="003935AF">
        <w:rPr>
          <w:rFonts w:ascii="Arial" w:eastAsia="MyriadPro-Regular" w:hAnsi="Arial" w:cs="Arial"/>
          <w:b/>
          <w:bCs/>
          <w:sz w:val="18"/>
          <w:szCs w:val="18"/>
        </w:rPr>
        <w:t>РЕКОМЕНДУЕТСЯ ИСПОЛЬЗОВАТЬ ДЛЯ</w:t>
      </w:r>
      <w:r w:rsidR="002962F9" w:rsidRPr="003935AF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</w:p>
    <w:p w:rsidR="00B3292C" w:rsidRPr="003935AF" w:rsidRDefault="00B3292C" w:rsidP="00B3292C">
      <w:pPr>
        <w:widowControl/>
        <w:autoSpaceDE w:val="0"/>
        <w:autoSpaceDN w:val="0"/>
        <w:adjustRightInd w:val="0"/>
        <w:jc w:val="left"/>
        <w:rPr>
          <w:rFonts w:ascii="Arial" w:hAnsi="Arial" w:cs="Arial"/>
          <w:color w:val="000000"/>
          <w:sz w:val="18"/>
          <w:szCs w:val="18"/>
        </w:rPr>
      </w:pP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Дизтоплив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а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, керосин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а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, </w:t>
      </w:r>
      <w:proofErr w:type="spellStart"/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Био</w:t>
      </w:r>
      <w:proofErr w:type="spellEnd"/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дизтоплив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а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, </w:t>
      </w:r>
      <w:r w:rsidRPr="003935AF">
        <w:rPr>
          <w:rFonts w:ascii="Arial" w:eastAsia="MyriadPro-Regular" w:hAnsi="Arial" w:cs="Arial"/>
          <w:kern w:val="0"/>
          <w:sz w:val="18"/>
          <w:szCs w:val="18"/>
          <w:lang w:val="en-US" w:bidi="ar-SA"/>
        </w:rPr>
        <w:t>DEF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/</w:t>
      </w:r>
      <w:proofErr w:type="spellStart"/>
      <w:r w:rsidRPr="003935AF">
        <w:rPr>
          <w:rFonts w:ascii="Arial" w:eastAsia="MyriadPro-Regular" w:hAnsi="Arial" w:cs="Arial"/>
          <w:kern w:val="0"/>
          <w:sz w:val="18"/>
          <w:szCs w:val="18"/>
          <w:lang w:val="en-US" w:bidi="ar-SA"/>
        </w:rPr>
        <w:t>Adblue</w:t>
      </w:r>
      <w:proofErr w:type="spellEnd"/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, жидкост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ей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на водной основе, антифриз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а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, моющи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х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lastRenderedPageBreak/>
        <w:t>средств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, пестицид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ов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,  гербицид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ов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, мочевины, </w:t>
      </w:r>
      <w:r w:rsidR="00825824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легки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х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мас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ел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с вязкостью</w:t>
      </w:r>
      <w:r w:rsidR="00825824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до 100 </w:t>
      </w:r>
      <w:proofErr w:type="spellStart"/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cst</w:t>
      </w:r>
      <w:proofErr w:type="spellEnd"/>
      <w:r w:rsidR="00825824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.</w:t>
      </w:r>
    </w:p>
    <w:p w:rsidR="00AD771B" w:rsidRPr="00142472" w:rsidRDefault="00AD771B" w:rsidP="002962F9">
      <w:pPr>
        <w:pStyle w:val="Pa8"/>
        <w:rPr>
          <w:rFonts w:ascii="Arial" w:eastAsia="MyriadPro-Regular" w:hAnsi="Arial" w:cs="Arial"/>
          <w:b/>
          <w:bCs/>
          <w:sz w:val="18"/>
          <w:szCs w:val="18"/>
        </w:rPr>
      </w:pPr>
    </w:p>
    <w:p w:rsidR="001E5988" w:rsidRPr="003935AF" w:rsidRDefault="001E5988" w:rsidP="002962F9">
      <w:pPr>
        <w:pStyle w:val="Pa8"/>
        <w:rPr>
          <w:rFonts w:ascii="Arial" w:hAnsi="Arial" w:cs="Arial"/>
          <w:color w:val="000000"/>
          <w:sz w:val="18"/>
          <w:szCs w:val="18"/>
        </w:rPr>
      </w:pPr>
      <w:r w:rsidRPr="003935AF">
        <w:rPr>
          <w:rFonts w:ascii="Arial" w:eastAsia="MyriadPro-Regular" w:hAnsi="Arial" w:cs="Arial"/>
          <w:b/>
          <w:bCs/>
          <w:sz w:val="18"/>
          <w:szCs w:val="18"/>
        </w:rPr>
        <w:t>НЕ ИСПОЛЬЗОВАТЬ ДЛЯ</w:t>
      </w:r>
      <w:r w:rsidRPr="003935AF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B3292C" w:rsidRPr="00142472" w:rsidRDefault="00B3292C" w:rsidP="001E5988">
      <w:pPr>
        <w:widowControl/>
        <w:autoSpaceDE w:val="0"/>
        <w:autoSpaceDN w:val="0"/>
        <w:adjustRightInd w:val="0"/>
        <w:jc w:val="left"/>
        <w:rPr>
          <w:rFonts w:ascii="Arial" w:eastAsia="MyriadPro-Regular" w:hAnsi="Arial" w:cs="Arial"/>
          <w:kern w:val="0"/>
          <w:sz w:val="18"/>
          <w:szCs w:val="18"/>
          <w:lang w:bidi="ar-SA"/>
        </w:rPr>
      </w:pP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Бензин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а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, корродирующи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х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материал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ов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, лак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ов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,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разбавител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ей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, люб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ых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материал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ов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, которы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е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не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совместим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ы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с конструкц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ией</w:t>
      </w:r>
      <w:r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 xml:space="preserve"> насоса</w:t>
      </w:r>
      <w:r w:rsidR="001E5988" w:rsidRPr="003935AF">
        <w:rPr>
          <w:rFonts w:ascii="Arial" w:eastAsia="MyriadPro-Regular" w:hAnsi="Arial" w:cs="Arial"/>
          <w:kern w:val="0"/>
          <w:sz w:val="18"/>
          <w:szCs w:val="18"/>
          <w:lang w:bidi="ar-SA"/>
        </w:rPr>
        <w:t>.</w:t>
      </w:r>
    </w:p>
    <w:p w:rsidR="00AD771B" w:rsidRPr="003935AF" w:rsidRDefault="00AD771B" w:rsidP="001E5988">
      <w:pPr>
        <w:widowControl/>
        <w:autoSpaceDE w:val="0"/>
        <w:autoSpaceDN w:val="0"/>
        <w:adjustRightInd w:val="0"/>
        <w:jc w:val="left"/>
        <w:rPr>
          <w:rFonts w:ascii="Arial" w:eastAsia="MyriadPro-Regular" w:hAnsi="Arial" w:cs="Arial"/>
          <w:b/>
          <w:bCs/>
          <w:kern w:val="0"/>
          <w:sz w:val="18"/>
          <w:szCs w:val="18"/>
          <w:lang w:bidi="ar-SA"/>
        </w:rPr>
      </w:pPr>
    </w:p>
    <w:p w:rsidR="00AD771B" w:rsidRPr="003935AF" w:rsidRDefault="00AD771B" w:rsidP="00AD771B">
      <w:pPr>
        <w:pStyle w:val="Pa8"/>
        <w:rPr>
          <w:rFonts w:ascii="Arial" w:eastAsia="MyriadPro-Regular" w:hAnsi="Arial" w:cs="Arial"/>
          <w:b/>
          <w:bCs/>
          <w:sz w:val="18"/>
          <w:szCs w:val="18"/>
        </w:rPr>
      </w:pPr>
      <w:r w:rsidRPr="003935AF">
        <w:rPr>
          <w:rFonts w:ascii="Arial" w:eastAsia="MyriadPro-Regular" w:hAnsi="Arial" w:cs="Arial"/>
          <w:b/>
          <w:bCs/>
          <w:sz w:val="18"/>
          <w:szCs w:val="18"/>
        </w:rPr>
        <w:t>ХАРАКТЕРИСТИКИ</w:t>
      </w:r>
    </w:p>
    <w:p w:rsidR="0043797E" w:rsidRPr="003935AF" w:rsidRDefault="00AD771B" w:rsidP="00AD771B">
      <w:pPr>
        <w:pStyle w:val="Default"/>
        <w:rPr>
          <w:rFonts w:ascii="Arial" w:eastAsia="MyriadPro-Regular" w:hAnsi="Arial" w:cs="Arial"/>
          <w:color w:val="auto"/>
          <w:sz w:val="18"/>
          <w:szCs w:val="18"/>
        </w:rPr>
      </w:pPr>
      <w:r w:rsidRPr="003935AF">
        <w:rPr>
          <w:rFonts w:ascii="Arial" w:eastAsia="MyriadPro-Regular" w:hAnsi="Arial" w:cs="Arial"/>
          <w:color w:val="auto"/>
          <w:sz w:val="18"/>
          <w:szCs w:val="18"/>
        </w:rPr>
        <w:t>Соответс</w:t>
      </w:r>
      <w:r w:rsidR="00897E4C" w:rsidRPr="003935AF">
        <w:rPr>
          <w:rFonts w:ascii="Arial" w:eastAsia="MyriadPro-Regular" w:hAnsi="Arial" w:cs="Arial"/>
          <w:color w:val="auto"/>
          <w:sz w:val="18"/>
          <w:szCs w:val="18"/>
        </w:rPr>
        <w:t>т</w:t>
      </w:r>
      <w:r w:rsidRPr="003935AF">
        <w:rPr>
          <w:rFonts w:ascii="Arial" w:eastAsia="MyriadPro-Regular" w:hAnsi="Arial" w:cs="Arial"/>
          <w:color w:val="auto"/>
          <w:sz w:val="18"/>
          <w:szCs w:val="18"/>
        </w:rPr>
        <w:t>вует UPTO</w:t>
      </w:r>
    </w:p>
    <w:p w:rsidR="0043797E" w:rsidRPr="003935AF" w:rsidRDefault="0043797E" w:rsidP="00AD771B">
      <w:pPr>
        <w:pStyle w:val="Default"/>
        <w:rPr>
          <w:rFonts w:ascii="Arial" w:eastAsia="MyriadPro-Regular" w:hAnsi="Arial" w:cs="Arial"/>
          <w:color w:val="auto"/>
          <w:sz w:val="18"/>
          <w:szCs w:val="18"/>
        </w:rPr>
      </w:pPr>
      <w:r w:rsidRPr="003935AF">
        <w:rPr>
          <w:rFonts w:ascii="Arial" w:eastAsia="MyriadPro-Regular" w:hAnsi="Arial" w:cs="Arial"/>
          <w:color w:val="auto"/>
          <w:sz w:val="18"/>
          <w:szCs w:val="18"/>
        </w:rPr>
        <w:t>П</w:t>
      </w:r>
      <w:r w:rsidR="00AD771B" w:rsidRPr="003935AF">
        <w:rPr>
          <w:rFonts w:ascii="Arial" w:eastAsia="MyriadPro-Regular" w:hAnsi="Arial" w:cs="Arial"/>
          <w:color w:val="auto"/>
          <w:sz w:val="18"/>
          <w:szCs w:val="18"/>
        </w:rPr>
        <w:t xml:space="preserve">роизводительность 28 л/мин </w:t>
      </w:r>
    </w:p>
    <w:p w:rsidR="00C0087D" w:rsidRDefault="00AD771B" w:rsidP="00AD771B">
      <w:pPr>
        <w:pStyle w:val="Default"/>
        <w:rPr>
          <w:rFonts w:ascii="Arial" w:eastAsia="MyriadPro-Regular" w:hAnsi="Arial" w:cs="Arial"/>
          <w:color w:val="auto"/>
          <w:sz w:val="18"/>
          <w:szCs w:val="18"/>
        </w:rPr>
        <w:sectPr w:rsidR="00C0087D" w:rsidSect="00C0087D">
          <w:type w:val="continuous"/>
          <w:pgSz w:w="11906" w:h="16838"/>
          <w:pgMar w:top="709" w:right="566" w:bottom="568" w:left="1134" w:header="708" w:footer="198" w:gutter="0"/>
          <w:cols w:num="2" w:space="709"/>
          <w:docGrid w:linePitch="360"/>
        </w:sectPr>
      </w:pPr>
      <w:r w:rsidRPr="003935AF">
        <w:rPr>
          <w:rFonts w:ascii="Arial" w:eastAsia="MyriadPro-Regular" w:hAnsi="Arial" w:cs="Arial"/>
          <w:color w:val="auto"/>
          <w:sz w:val="18"/>
          <w:szCs w:val="18"/>
        </w:rPr>
        <w:t>или 7,6 галлонов/мин.</w:t>
      </w:r>
    </w:p>
    <w:p w:rsidR="00AD771B" w:rsidRPr="003935AF" w:rsidRDefault="00AD771B" w:rsidP="00AD771B">
      <w:pPr>
        <w:pStyle w:val="Default"/>
        <w:rPr>
          <w:rFonts w:ascii="Arial" w:eastAsia="MyriadPro-Regular" w:hAnsi="Arial" w:cs="Arial"/>
          <w:color w:val="auto"/>
          <w:sz w:val="18"/>
          <w:szCs w:val="18"/>
        </w:rPr>
      </w:pPr>
    </w:p>
    <w:p w:rsidR="00AD771B" w:rsidRDefault="00AD771B" w:rsidP="001E5988">
      <w:pPr>
        <w:widowControl/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66A12" w:rsidRDefault="00866A12" w:rsidP="001E5988">
      <w:pPr>
        <w:widowControl/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  <w:lang w:eastAsia="ru-RU" w:bidi="ar-SA"/>
        </w:rPr>
        <w:drawing>
          <wp:inline distT="0" distB="0" distL="0" distR="0">
            <wp:extent cx="6480810" cy="6902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A12" w:rsidRDefault="00866A12" w:rsidP="001E5988">
      <w:pPr>
        <w:widowControl/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66A12" w:rsidRPr="00866A12" w:rsidRDefault="00866A12" w:rsidP="001E5988">
      <w:pPr>
        <w:widowControl/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80D4B" w:rsidRDefault="00E80D4B" w:rsidP="002962F9">
      <w:pPr>
        <w:widowControl/>
        <w:jc w:val="left"/>
        <w:rPr>
          <w:rFonts w:ascii="Arial" w:eastAsia="MyriadPro-Regular" w:hAnsi="Arial" w:cs="Arial"/>
          <w:b/>
          <w:bCs/>
          <w:sz w:val="18"/>
          <w:szCs w:val="18"/>
          <w:lang w:val="en-US"/>
        </w:rPr>
      </w:pPr>
      <w:r>
        <w:rPr>
          <w:rFonts w:ascii="Arial" w:eastAsia="MyriadPro-Regular" w:hAnsi="Arial" w:cs="Arial"/>
          <w:b/>
          <w:bCs/>
          <w:sz w:val="18"/>
          <w:szCs w:val="18"/>
        </w:rPr>
        <w:t>ХАРАКТЕРИСТИКИ</w:t>
      </w:r>
    </w:p>
    <w:p w:rsidR="00E80D4B" w:rsidRPr="00E80D4B" w:rsidRDefault="00E80D4B" w:rsidP="002962F9">
      <w:pPr>
        <w:widowControl/>
        <w:jc w:val="left"/>
        <w:rPr>
          <w:rFonts w:ascii="Arial" w:eastAsia="MyriadPro-Regular" w:hAnsi="Arial" w:cs="Arial"/>
          <w:b/>
          <w:bCs/>
          <w:sz w:val="18"/>
          <w:szCs w:val="18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60"/>
        <w:gridCol w:w="3402"/>
      </w:tblGrid>
      <w:tr w:rsidR="00E80D4B" w:rsidTr="00E80D4B">
        <w:tc>
          <w:tcPr>
            <w:tcW w:w="2660" w:type="dxa"/>
          </w:tcPr>
          <w:p w:rsidR="00E80D4B" w:rsidRPr="00E80D4B" w:rsidRDefault="00E80D4B" w:rsidP="00E80D4B">
            <w:pPr>
              <w:widowControl/>
              <w:spacing w:line="360" w:lineRule="auto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  <w:r w:rsidRPr="00E80D4B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>Тип двигателя</w:t>
            </w:r>
          </w:p>
        </w:tc>
        <w:tc>
          <w:tcPr>
            <w:tcW w:w="3402" w:type="dxa"/>
          </w:tcPr>
          <w:p w:rsidR="00E80D4B" w:rsidRPr="00E80D4B" w:rsidRDefault="00E80D4B" w:rsidP="00E80D4B">
            <w:pPr>
              <w:widowControl/>
              <w:spacing w:line="360" w:lineRule="auto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  <w:r w:rsidRPr="00E80D4B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>Щеточный DC</w:t>
            </w:r>
            <w:r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 xml:space="preserve"> (5-полюсной)</w:t>
            </w:r>
          </w:p>
        </w:tc>
      </w:tr>
      <w:tr w:rsidR="00E80D4B" w:rsidTr="00E80D4B">
        <w:tc>
          <w:tcPr>
            <w:tcW w:w="2660" w:type="dxa"/>
          </w:tcPr>
          <w:p w:rsidR="00E80D4B" w:rsidRPr="00E80D4B" w:rsidRDefault="00E80D4B" w:rsidP="00E80D4B">
            <w:pPr>
              <w:widowControl/>
              <w:spacing w:line="360" w:lineRule="auto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  <w:r w:rsidRPr="00E80D4B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>Температура</w:t>
            </w:r>
          </w:p>
        </w:tc>
        <w:tc>
          <w:tcPr>
            <w:tcW w:w="3402" w:type="dxa"/>
          </w:tcPr>
          <w:p w:rsidR="00E80D4B" w:rsidRPr="00E80D4B" w:rsidRDefault="00E80D4B" w:rsidP="0072792C">
            <w:pPr>
              <w:widowControl/>
              <w:spacing w:line="360" w:lineRule="auto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  <w:r w:rsidRPr="00E80D4B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 xml:space="preserve">5° </w:t>
            </w:r>
            <w:r w:rsidR="0072792C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>до</w:t>
            </w:r>
            <w:r w:rsidRPr="00E80D4B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 xml:space="preserve"> 40°C </w:t>
            </w:r>
          </w:p>
        </w:tc>
      </w:tr>
      <w:tr w:rsidR="00E80D4B" w:rsidTr="00E80D4B">
        <w:tc>
          <w:tcPr>
            <w:tcW w:w="2660" w:type="dxa"/>
          </w:tcPr>
          <w:p w:rsidR="00E80D4B" w:rsidRPr="00E80D4B" w:rsidRDefault="00E80D4B" w:rsidP="00E80D4B">
            <w:pPr>
              <w:widowControl/>
              <w:spacing w:line="360" w:lineRule="auto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  <w:r w:rsidRPr="00E80D4B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>Макс. вязкость жидкости</w:t>
            </w:r>
          </w:p>
        </w:tc>
        <w:tc>
          <w:tcPr>
            <w:tcW w:w="3402" w:type="dxa"/>
          </w:tcPr>
          <w:p w:rsidR="00E80D4B" w:rsidRPr="00E80D4B" w:rsidRDefault="00E80D4B" w:rsidP="00E80D4B">
            <w:pPr>
              <w:widowControl/>
              <w:spacing w:line="360" w:lineRule="auto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  <w:r w:rsidRPr="00E80D4B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 xml:space="preserve">100 </w:t>
            </w:r>
            <w:proofErr w:type="spellStart"/>
            <w:r w:rsidRPr="00E80D4B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>cst</w:t>
            </w:r>
            <w:proofErr w:type="spellEnd"/>
          </w:p>
        </w:tc>
      </w:tr>
    </w:tbl>
    <w:p w:rsidR="007A1F37" w:rsidRDefault="00E80D4B" w:rsidP="002962F9">
      <w:pPr>
        <w:widowControl/>
        <w:jc w:val="left"/>
        <w:rPr>
          <w:rFonts w:ascii="Arial" w:hAnsi="Arial" w:cs="Arial"/>
          <w:b/>
          <w:bCs/>
          <w:kern w:val="0"/>
          <w:sz w:val="18"/>
          <w:szCs w:val="18"/>
          <w:lang w:val="en-US" w:bidi="ar-SA"/>
        </w:rPr>
      </w:pPr>
      <w:r>
        <w:rPr>
          <w:rFonts w:ascii="Arial" w:hAnsi="Arial" w:cs="Arial"/>
          <w:b/>
          <w:bCs/>
          <w:kern w:val="0"/>
          <w:sz w:val="18"/>
          <w:szCs w:val="18"/>
          <w:lang w:bidi="ar-SA"/>
        </w:rPr>
        <w:t xml:space="preserve"> </w:t>
      </w:r>
    </w:p>
    <w:p w:rsidR="007A1F37" w:rsidRDefault="007A1F37" w:rsidP="002962F9">
      <w:pPr>
        <w:widowControl/>
        <w:jc w:val="left"/>
        <w:rPr>
          <w:rFonts w:ascii="Arial" w:hAnsi="Arial" w:cs="Arial"/>
          <w:b/>
          <w:bCs/>
          <w:kern w:val="0"/>
          <w:sz w:val="18"/>
          <w:szCs w:val="18"/>
          <w:lang w:val="en-US" w:bidi="ar-SA"/>
        </w:rPr>
      </w:pPr>
    </w:p>
    <w:p w:rsidR="007A1F37" w:rsidRDefault="007A1F37" w:rsidP="007A1F37">
      <w:pPr>
        <w:widowControl/>
        <w:jc w:val="left"/>
        <w:rPr>
          <w:rFonts w:ascii="Arial" w:eastAsia="MyriadPro-Regular" w:hAnsi="Arial" w:cs="Arial"/>
          <w:b/>
          <w:bCs/>
          <w:sz w:val="18"/>
          <w:szCs w:val="18"/>
        </w:rPr>
      </w:pPr>
      <w:r>
        <w:rPr>
          <w:rFonts w:ascii="Arial" w:eastAsia="MyriadPro-Regular" w:hAnsi="Arial" w:cs="Arial"/>
          <w:b/>
          <w:bCs/>
          <w:sz w:val="18"/>
          <w:szCs w:val="18"/>
        </w:rPr>
        <w:t>ПИТАНИЕ</w:t>
      </w:r>
    </w:p>
    <w:p w:rsidR="00C52D83" w:rsidRPr="007A1F37" w:rsidRDefault="00C52D83" w:rsidP="007A1F37">
      <w:pPr>
        <w:widowControl/>
        <w:jc w:val="left"/>
        <w:rPr>
          <w:rFonts w:ascii="Arial" w:eastAsia="MyriadPro-Regular" w:hAnsi="Arial" w:cs="Arial"/>
          <w:b/>
          <w:b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05"/>
        <w:gridCol w:w="2105"/>
        <w:gridCol w:w="2105"/>
        <w:gridCol w:w="2105"/>
        <w:gridCol w:w="2105"/>
      </w:tblGrid>
      <w:tr w:rsidR="00C52D83" w:rsidRPr="00C52D83" w:rsidTr="00C52D83">
        <w:trPr>
          <w:trHeight w:val="86"/>
        </w:trPr>
        <w:tc>
          <w:tcPr>
            <w:tcW w:w="2105" w:type="dxa"/>
          </w:tcPr>
          <w:p w:rsidR="00C52D83" w:rsidRPr="000C7E0F" w:rsidRDefault="00C52D83">
            <w:pPr>
              <w:pStyle w:val="Pa13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C7E0F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ТИП ПИТАНИЯ </w:t>
            </w:r>
          </w:p>
        </w:tc>
        <w:tc>
          <w:tcPr>
            <w:tcW w:w="2105" w:type="dxa"/>
          </w:tcPr>
          <w:p w:rsidR="00C52D83" w:rsidRPr="000C7E0F" w:rsidRDefault="00C52D83" w:rsidP="00C52D83">
            <w:pPr>
              <w:pStyle w:val="Pa14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C7E0F">
              <w:rPr>
                <w:rFonts w:ascii="Arial" w:hAnsi="Arial" w:cs="Arial"/>
                <w:b/>
                <w:color w:val="000000"/>
                <w:sz w:val="18"/>
                <w:szCs w:val="18"/>
              </w:rPr>
              <w:t>DC ПИТАНИЕ</w:t>
            </w:r>
          </w:p>
        </w:tc>
        <w:tc>
          <w:tcPr>
            <w:tcW w:w="2105" w:type="dxa"/>
          </w:tcPr>
          <w:p w:rsidR="00C52D83" w:rsidRPr="000C7E0F" w:rsidRDefault="00C52D83" w:rsidP="00C52D83">
            <w:pPr>
              <w:pStyle w:val="Pa14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C7E0F">
              <w:rPr>
                <w:rFonts w:ascii="Arial" w:hAnsi="Arial" w:cs="Arial"/>
                <w:b/>
                <w:color w:val="000000"/>
                <w:sz w:val="18"/>
                <w:szCs w:val="18"/>
              </w:rPr>
              <w:t>AC ПИТАНИЕ</w:t>
            </w:r>
          </w:p>
        </w:tc>
        <w:tc>
          <w:tcPr>
            <w:tcW w:w="2105" w:type="dxa"/>
          </w:tcPr>
          <w:p w:rsidR="00C52D83" w:rsidRPr="000C7E0F" w:rsidRDefault="00C52D83">
            <w:pPr>
              <w:pStyle w:val="Pa14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C7E0F">
              <w:rPr>
                <w:rFonts w:ascii="Arial" w:hAnsi="Arial" w:cs="Arial"/>
                <w:b/>
                <w:color w:val="000000"/>
                <w:sz w:val="18"/>
                <w:szCs w:val="18"/>
              </w:rPr>
              <w:t>АККУМУЛЯТОР (</w:t>
            </w:r>
            <w:proofErr w:type="spellStart"/>
            <w:r w:rsidRPr="000C7E0F">
              <w:rPr>
                <w:rFonts w:ascii="Arial" w:hAnsi="Arial" w:cs="Arial"/>
                <w:b/>
                <w:color w:val="000000"/>
                <w:sz w:val="18"/>
                <w:szCs w:val="18"/>
              </w:rPr>
              <w:t>Ni-Cd</w:t>
            </w:r>
            <w:proofErr w:type="spellEnd"/>
            <w:r w:rsidRPr="000C7E0F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) </w:t>
            </w:r>
          </w:p>
        </w:tc>
        <w:tc>
          <w:tcPr>
            <w:tcW w:w="2105" w:type="dxa"/>
          </w:tcPr>
          <w:p w:rsidR="00C52D83" w:rsidRPr="000C7E0F" w:rsidRDefault="005828AC">
            <w:pPr>
              <w:pStyle w:val="Pa14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C7E0F">
              <w:rPr>
                <w:rFonts w:ascii="Arial" w:hAnsi="Arial" w:cs="Arial"/>
                <w:b/>
                <w:color w:val="000000"/>
                <w:sz w:val="18"/>
                <w:szCs w:val="18"/>
              </w:rPr>
              <w:t>АККУМУЛЯТОР</w:t>
            </w:r>
            <w:r w:rsidR="00C52D83" w:rsidRPr="000C7E0F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(</w:t>
            </w:r>
            <w:proofErr w:type="spellStart"/>
            <w:r w:rsidR="00C52D83" w:rsidRPr="000C7E0F">
              <w:rPr>
                <w:rFonts w:ascii="Arial" w:hAnsi="Arial" w:cs="Arial"/>
                <w:b/>
                <w:color w:val="000000"/>
                <w:sz w:val="18"/>
                <w:szCs w:val="18"/>
              </w:rPr>
              <w:t>Li-Ion</w:t>
            </w:r>
            <w:proofErr w:type="spellEnd"/>
            <w:r w:rsidR="00C52D83" w:rsidRPr="000C7E0F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) </w:t>
            </w:r>
          </w:p>
        </w:tc>
      </w:tr>
      <w:tr w:rsidR="00C52D83" w:rsidRPr="00C52D83" w:rsidTr="00C52D83">
        <w:trPr>
          <w:trHeight w:val="174"/>
        </w:trPr>
        <w:tc>
          <w:tcPr>
            <w:tcW w:w="2105" w:type="dxa"/>
          </w:tcPr>
          <w:p w:rsidR="00C52D83" w:rsidRPr="00C52D83" w:rsidRDefault="00863C24" w:rsidP="00863C24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КАБЕЛЬ</w:t>
            </w:r>
            <w:r w:rsidR="00C52D83"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05" w:type="dxa"/>
          </w:tcPr>
          <w:p w:rsidR="00C52D83" w:rsidRPr="00C52D83" w:rsidRDefault="00C52D83" w:rsidP="00C52D83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Длиной </w:t>
            </w: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м</w:t>
            </w: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с зажимами типа «крокодил» </w:t>
            </w:r>
          </w:p>
        </w:tc>
        <w:tc>
          <w:tcPr>
            <w:tcW w:w="2105" w:type="dxa"/>
          </w:tcPr>
          <w:p w:rsidR="00C52D83" w:rsidRPr="00C52D83" w:rsidRDefault="00C52D83" w:rsidP="00C52D83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Адаптер с </w:t>
            </w: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AC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на DC</w:t>
            </w:r>
          </w:p>
        </w:tc>
        <w:tc>
          <w:tcPr>
            <w:tcW w:w="2105" w:type="dxa"/>
          </w:tcPr>
          <w:p w:rsidR="00C52D83" w:rsidRPr="00C52D83" w:rsidRDefault="00C52D83" w:rsidP="005828AC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Под</w:t>
            </w:r>
            <w:r w:rsidR="005828AC">
              <w:rPr>
                <w:rFonts w:ascii="Arial" w:hAnsi="Arial" w:cs="Arial"/>
                <w:color w:val="000000"/>
                <w:sz w:val="18"/>
                <w:szCs w:val="18"/>
              </w:rPr>
              <w:t>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аряжаемый</w:t>
            </w: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 1.5 </w:t>
            </w:r>
            <w:proofErr w:type="spellStart"/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>Ah</w:t>
            </w:r>
            <w:proofErr w:type="spellEnd"/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>Ni</w:t>
            </w:r>
            <w:proofErr w:type="spellEnd"/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>Cd</w:t>
            </w:r>
            <w:proofErr w:type="spellEnd"/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аккумулятор с быстрой подзарядкой</w:t>
            </w: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 1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час</w:t>
            </w: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05" w:type="dxa"/>
          </w:tcPr>
          <w:p w:rsidR="00C52D83" w:rsidRPr="00C52D83" w:rsidRDefault="005828AC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Подзаряжаемый</w:t>
            </w:r>
            <w:r w:rsidR="00C52D83"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 1.3 </w:t>
            </w:r>
            <w:proofErr w:type="spellStart"/>
            <w:r w:rsidR="00C52D83" w:rsidRPr="00C52D83">
              <w:rPr>
                <w:rFonts w:ascii="Arial" w:hAnsi="Arial" w:cs="Arial"/>
                <w:color w:val="000000"/>
                <w:sz w:val="18"/>
                <w:szCs w:val="18"/>
              </w:rPr>
              <w:t>Ah</w:t>
            </w:r>
            <w:proofErr w:type="spellEnd"/>
            <w:r w:rsidR="00C52D83"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C52D83" w:rsidRPr="00C52D83">
              <w:rPr>
                <w:rFonts w:ascii="Arial" w:hAnsi="Arial" w:cs="Arial"/>
                <w:color w:val="000000"/>
                <w:sz w:val="18"/>
                <w:szCs w:val="18"/>
              </w:rPr>
              <w:t>Li</w:t>
            </w:r>
            <w:proofErr w:type="spellEnd"/>
            <w:r w:rsidR="00C52D83"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C52D83" w:rsidRPr="00C52D83">
              <w:rPr>
                <w:rFonts w:ascii="Arial" w:hAnsi="Arial" w:cs="Arial"/>
                <w:color w:val="000000"/>
                <w:sz w:val="18"/>
                <w:szCs w:val="18"/>
              </w:rPr>
              <w:t>Ion</w:t>
            </w:r>
            <w:proofErr w:type="spellEnd"/>
            <w:r w:rsidR="00C52D83"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аккумулятор с быстрой подзарядкой</w:t>
            </w: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 1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час</w:t>
            </w:r>
          </w:p>
        </w:tc>
      </w:tr>
      <w:tr w:rsidR="00C52D83" w:rsidRPr="00C52D83" w:rsidTr="00C52D83">
        <w:trPr>
          <w:trHeight w:val="174"/>
        </w:trPr>
        <w:tc>
          <w:tcPr>
            <w:tcW w:w="2105" w:type="dxa"/>
          </w:tcPr>
          <w:p w:rsidR="00C52D83" w:rsidRPr="00C52D83" w:rsidRDefault="00C52D83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Напряжение</w:t>
            </w:r>
          </w:p>
        </w:tc>
        <w:tc>
          <w:tcPr>
            <w:tcW w:w="2105" w:type="dxa"/>
          </w:tcPr>
          <w:p w:rsidR="00C52D83" w:rsidRPr="00C52D83" w:rsidRDefault="00C52D83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12V DC </w:t>
            </w:r>
          </w:p>
        </w:tc>
        <w:tc>
          <w:tcPr>
            <w:tcW w:w="2105" w:type="dxa"/>
          </w:tcPr>
          <w:p w:rsidR="00C52D83" w:rsidRPr="00C52D83" w:rsidRDefault="00C52D83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100-240V AC, 50/60 </w:t>
            </w:r>
            <w:proofErr w:type="spellStart"/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>Hz</w:t>
            </w:r>
            <w:proofErr w:type="spellEnd"/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2105" w:type="dxa"/>
          </w:tcPr>
          <w:p w:rsidR="00C52D83" w:rsidRPr="00C52D83" w:rsidRDefault="00C52D83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19.2V </w:t>
            </w:r>
            <w:r w:rsidR="005828AC">
              <w:rPr>
                <w:rFonts w:ascii="Arial" w:hAnsi="Arial" w:cs="Arial"/>
                <w:color w:val="000000"/>
                <w:sz w:val="18"/>
                <w:szCs w:val="18"/>
              </w:rPr>
              <w:t>Аккумулятор и</w:t>
            </w: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 AC </w:t>
            </w:r>
            <w:r w:rsidR="005828AC">
              <w:rPr>
                <w:rFonts w:ascii="Arial" w:hAnsi="Arial" w:cs="Arial"/>
                <w:color w:val="000000"/>
                <w:sz w:val="18"/>
                <w:szCs w:val="18"/>
              </w:rPr>
              <w:t>зарядное устройство</w:t>
            </w: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C52D83" w:rsidRPr="00C52D83" w:rsidRDefault="00C52D83" w:rsidP="005828AC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(110V </w:t>
            </w:r>
            <w:r w:rsidR="005828AC">
              <w:rPr>
                <w:rFonts w:ascii="Arial" w:hAnsi="Arial" w:cs="Arial"/>
                <w:color w:val="000000"/>
                <w:sz w:val="18"/>
                <w:szCs w:val="18"/>
              </w:rPr>
              <w:t>или</w:t>
            </w: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 220V) </w:t>
            </w:r>
          </w:p>
        </w:tc>
        <w:tc>
          <w:tcPr>
            <w:tcW w:w="2105" w:type="dxa"/>
          </w:tcPr>
          <w:p w:rsidR="00C52D83" w:rsidRPr="00C52D83" w:rsidRDefault="00C52D83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18.5V </w:t>
            </w:r>
            <w:r w:rsidR="005828AC">
              <w:rPr>
                <w:rFonts w:ascii="Arial" w:hAnsi="Arial" w:cs="Arial"/>
                <w:color w:val="000000"/>
                <w:sz w:val="18"/>
                <w:szCs w:val="18"/>
              </w:rPr>
              <w:t>Аккумулятор и</w:t>
            </w: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 AC </w:t>
            </w:r>
            <w:r w:rsidR="005828AC">
              <w:rPr>
                <w:rFonts w:ascii="Arial" w:hAnsi="Arial" w:cs="Arial"/>
                <w:color w:val="000000"/>
                <w:sz w:val="18"/>
                <w:szCs w:val="18"/>
              </w:rPr>
              <w:t>зарядное устройство</w:t>
            </w: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C52D83" w:rsidRPr="00C52D83" w:rsidRDefault="00C52D83" w:rsidP="003033C2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(110V </w:t>
            </w:r>
            <w:r w:rsidR="003033C2">
              <w:rPr>
                <w:rFonts w:ascii="Arial" w:hAnsi="Arial" w:cs="Arial"/>
                <w:color w:val="000000"/>
                <w:sz w:val="18"/>
                <w:szCs w:val="18"/>
              </w:rPr>
              <w:t>или</w:t>
            </w: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 220V) </w:t>
            </w:r>
          </w:p>
        </w:tc>
      </w:tr>
      <w:tr w:rsidR="00C52D83" w:rsidRPr="00C52D83" w:rsidTr="00C52D83">
        <w:trPr>
          <w:trHeight w:val="84"/>
        </w:trPr>
        <w:tc>
          <w:tcPr>
            <w:tcW w:w="2105" w:type="dxa"/>
          </w:tcPr>
          <w:p w:rsidR="00C52D83" w:rsidRPr="00C52D83" w:rsidRDefault="00C52D83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Макс. производительность</w:t>
            </w: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05" w:type="dxa"/>
          </w:tcPr>
          <w:p w:rsidR="00C52D83" w:rsidRPr="00C52D83" w:rsidRDefault="00C52D83" w:rsidP="003033C2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18.4 </w:t>
            </w:r>
            <w:r w:rsidR="003033C2">
              <w:rPr>
                <w:rFonts w:ascii="Arial" w:hAnsi="Arial" w:cs="Arial"/>
                <w:color w:val="000000"/>
                <w:sz w:val="18"/>
                <w:szCs w:val="18"/>
              </w:rPr>
              <w:t xml:space="preserve">л/мин </w:t>
            </w: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(4.86 </w:t>
            </w:r>
            <w:r w:rsidR="003033C2">
              <w:rPr>
                <w:rFonts w:ascii="Arial" w:hAnsi="Arial" w:cs="Arial"/>
                <w:color w:val="000000"/>
                <w:sz w:val="18"/>
                <w:szCs w:val="18"/>
              </w:rPr>
              <w:t>галлонов/мин</w:t>
            </w: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) </w:t>
            </w:r>
          </w:p>
        </w:tc>
        <w:tc>
          <w:tcPr>
            <w:tcW w:w="2105" w:type="dxa"/>
          </w:tcPr>
          <w:p w:rsidR="00C52D83" w:rsidRPr="00C52D83" w:rsidRDefault="00C52D83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18.9 </w:t>
            </w:r>
            <w:r w:rsidR="003033C2">
              <w:rPr>
                <w:rFonts w:ascii="Arial" w:hAnsi="Arial" w:cs="Arial"/>
                <w:color w:val="000000"/>
                <w:sz w:val="18"/>
                <w:szCs w:val="18"/>
              </w:rPr>
              <w:t xml:space="preserve">л/мин </w:t>
            </w: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(5 </w:t>
            </w:r>
            <w:r w:rsidR="003033C2">
              <w:rPr>
                <w:rFonts w:ascii="Arial" w:hAnsi="Arial" w:cs="Arial"/>
                <w:color w:val="000000"/>
                <w:sz w:val="18"/>
                <w:szCs w:val="18"/>
              </w:rPr>
              <w:t>галлонов/мин</w:t>
            </w: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) </w:t>
            </w:r>
          </w:p>
        </w:tc>
        <w:tc>
          <w:tcPr>
            <w:tcW w:w="2105" w:type="dxa"/>
          </w:tcPr>
          <w:p w:rsidR="00C52D83" w:rsidRPr="00C52D83" w:rsidRDefault="00C52D83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28 </w:t>
            </w:r>
            <w:r w:rsidR="00317A3E">
              <w:rPr>
                <w:rFonts w:ascii="Arial" w:hAnsi="Arial" w:cs="Arial"/>
                <w:color w:val="000000"/>
                <w:sz w:val="18"/>
                <w:szCs w:val="18"/>
              </w:rPr>
              <w:t>л/мин</w:t>
            </w: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 (7.4 </w:t>
            </w:r>
            <w:r w:rsidR="00317A3E">
              <w:rPr>
                <w:rFonts w:ascii="Arial" w:hAnsi="Arial" w:cs="Arial"/>
                <w:color w:val="000000"/>
                <w:sz w:val="18"/>
                <w:szCs w:val="18"/>
              </w:rPr>
              <w:t>галлонов/мин</w:t>
            </w: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) </w:t>
            </w:r>
          </w:p>
        </w:tc>
        <w:tc>
          <w:tcPr>
            <w:tcW w:w="2105" w:type="dxa"/>
          </w:tcPr>
          <w:p w:rsidR="00C52D83" w:rsidRPr="00C52D83" w:rsidRDefault="00C52D83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28 </w:t>
            </w:r>
            <w:r w:rsidR="0079282A">
              <w:rPr>
                <w:rFonts w:ascii="Arial" w:hAnsi="Arial" w:cs="Arial"/>
                <w:color w:val="000000"/>
                <w:sz w:val="18"/>
                <w:szCs w:val="18"/>
              </w:rPr>
              <w:t>л/мин</w:t>
            </w: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 (7.4 </w:t>
            </w:r>
            <w:r w:rsidR="0079282A">
              <w:rPr>
                <w:rFonts w:ascii="Arial" w:hAnsi="Arial" w:cs="Arial"/>
                <w:color w:val="000000"/>
                <w:sz w:val="18"/>
                <w:szCs w:val="18"/>
              </w:rPr>
              <w:t>галлонов/мин</w:t>
            </w:r>
            <w:r w:rsidRPr="00C52D83">
              <w:rPr>
                <w:rFonts w:ascii="Arial" w:hAnsi="Arial" w:cs="Arial"/>
                <w:color w:val="000000"/>
                <w:sz w:val="18"/>
                <w:szCs w:val="18"/>
              </w:rPr>
              <w:t xml:space="preserve">) </w:t>
            </w:r>
          </w:p>
        </w:tc>
      </w:tr>
    </w:tbl>
    <w:p w:rsidR="002962F9" w:rsidRDefault="002962F9" w:rsidP="002962F9">
      <w:pPr>
        <w:widowControl/>
        <w:jc w:val="left"/>
        <w:rPr>
          <w:rFonts w:ascii="Arial" w:hAnsi="Arial" w:cs="Arial"/>
          <w:b/>
          <w:bCs/>
          <w:kern w:val="0"/>
          <w:sz w:val="18"/>
          <w:szCs w:val="18"/>
          <w:lang w:bidi="ar-SA"/>
        </w:rPr>
      </w:pPr>
      <w:r>
        <w:rPr>
          <w:rFonts w:ascii="Arial" w:hAnsi="Arial" w:cs="Arial"/>
          <w:b/>
          <w:bCs/>
          <w:kern w:val="0"/>
          <w:sz w:val="18"/>
          <w:szCs w:val="18"/>
          <w:lang w:bidi="ar-SA"/>
        </w:rPr>
        <w:br w:type="page"/>
      </w:r>
    </w:p>
    <w:p w:rsidR="004832B0" w:rsidRDefault="004832B0" w:rsidP="00ED378C">
      <w:pPr>
        <w:widowControl/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18"/>
          <w:szCs w:val="18"/>
          <w:lang w:bidi="ar-SA"/>
        </w:rPr>
      </w:pPr>
    </w:p>
    <w:p w:rsidR="004832B0" w:rsidRPr="004832B0" w:rsidRDefault="004832B0" w:rsidP="00ED378C">
      <w:pPr>
        <w:widowControl/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18"/>
          <w:szCs w:val="18"/>
          <w:lang w:bidi="ar-SA"/>
        </w:rPr>
      </w:pPr>
    </w:p>
    <w:p w:rsidR="004F0BF0" w:rsidRDefault="00B95BD6" w:rsidP="00ED378C">
      <w:pPr>
        <w:widowControl/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18"/>
          <w:szCs w:val="18"/>
          <w:lang w:bidi="ar-SA"/>
        </w:rPr>
      </w:pPr>
      <w:r>
        <w:rPr>
          <w:rFonts w:ascii="Arial" w:hAnsi="Arial" w:cs="Arial"/>
          <w:b/>
          <w:bCs/>
          <w:kern w:val="0"/>
          <w:sz w:val="18"/>
          <w:szCs w:val="18"/>
          <w:lang w:bidi="ar-SA"/>
        </w:rPr>
        <w:t>УСТАНОВКА</w:t>
      </w:r>
    </w:p>
    <w:p w:rsidR="00DE5A37" w:rsidRPr="004832B0" w:rsidRDefault="00DE5A37" w:rsidP="00ED378C">
      <w:pPr>
        <w:widowControl/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18"/>
          <w:szCs w:val="18"/>
          <w:lang w:bidi="ar-SA"/>
        </w:rPr>
      </w:pPr>
    </w:p>
    <w:tbl>
      <w:tblPr>
        <w:tblStyle w:val="a6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4832B0" w:rsidTr="00DD623E">
        <w:tc>
          <w:tcPr>
            <w:tcW w:w="5069" w:type="dxa"/>
          </w:tcPr>
          <w:p w:rsidR="00B95BD6" w:rsidRDefault="00B95BD6" w:rsidP="00B95BD6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Pr="00B95BD6">
              <w:rPr>
                <w:rFonts w:ascii="Arial" w:hAnsi="Arial" w:cs="Arial"/>
                <w:sz w:val="18"/>
                <w:szCs w:val="18"/>
              </w:rPr>
              <w:t xml:space="preserve">Вставьте насос в бочку через отверстие в бочке. </w:t>
            </w:r>
          </w:p>
          <w:p w:rsidR="00B95BD6" w:rsidRPr="00B95BD6" w:rsidRDefault="00B95BD6" w:rsidP="00B95BD6">
            <w:pPr>
              <w:pStyle w:val="Default"/>
              <w:ind w:left="720"/>
              <w:rPr>
                <w:rFonts w:ascii="Arial" w:hAnsi="Arial" w:cs="Arial"/>
                <w:sz w:val="18"/>
                <w:szCs w:val="18"/>
              </w:rPr>
            </w:pPr>
          </w:p>
          <w:p w:rsidR="004832B0" w:rsidRPr="009901A2" w:rsidRDefault="00A628C2" w:rsidP="004832B0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  <w:r w:rsidRPr="009901A2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 </w:t>
            </w:r>
          </w:p>
          <w:p w:rsidR="004832B0" w:rsidRDefault="004832B0" w:rsidP="004832B0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A628C2" w:rsidRDefault="00A628C2" w:rsidP="004832B0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A628C2" w:rsidRDefault="00A628C2" w:rsidP="004832B0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A628C2" w:rsidRDefault="00A628C2" w:rsidP="004832B0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A628C2" w:rsidRDefault="00A628C2" w:rsidP="004832B0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A628C2" w:rsidRDefault="00A628C2" w:rsidP="004832B0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A628C2" w:rsidRDefault="00A628C2" w:rsidP="004832B0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A628C2" w:rsidRDefault="00CC0030" w:rsidP="004832B0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  <w:lang w:eastAsia="ru-RU" w:bidi="ar-SA"/>
              </w:rPr>
              <w:drawing>
                <wp:anchor distT="0" distB="0" distL="114300" distR="114300" simplePos="0" relativeHeight="251675136" behindDoc="0" locked="0" layoutInCell="1" allowOverlap="1" wp14:anchorId="14753FD6" wp14:editId="711EAEA9">
                  <wp:simplePos x="0" y="0"/>
                  <wp:positionH relativeFrom="column">
                    <wp:posOffset>1453515</wp:posOffset>
                  </wp:positionH>
                  <wp:positionV relativeFrom="paragraph">
                    <wp:posOffset>480695</wp:posOffset>
                  </wp:positionV>
                  <wp:extent cx="1678940" cy="202692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  <w:lang w:eastAsia="ru-RU" w:bidi="ar-SA"/>
              </w:rPr>
              <w:drawing>
                <wp:anchor distT="0" distB="0" distL="114300" distR="114300" simplePos="0" relativeHeight="251674112" behindDoc="0" locked="0" layoutInCell="1" allowOverlap="1" wp14:anchorId="381411D2" wp14:editId="74FC772F">
                  <wp:simplePos x="0" y="0"/>
                  <wp:positionH relativeFrom="column">
                    <wp:posOffset>1341120</wp:posOffset>
                  </wp:positionH>
                  <wp:positionV relativeFrom="paragraph">
                    <wp:posOffset>-1279525</wp:posOffset>
                  </wp:positionV>
                  <wp:extent cx="1569720" cy="1435735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28C2" w:rsidRDefault="00A628C2" w:rsidP="004832B0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C32B77" w:rsidRDefault="00A628C2" w:rsidP="00CC0030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278B2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2. </w:t>
            </w:r>
            <w:r w:rsidR="00C32B77">
              <w:rPr>
                <w:rFonts w:ascii="Arial" w:hAnsi="Arial" w:cs="Arial"/>
                <w:sz w:val="18"/>
                <w:szCs w:val="18"/>
              </w:rPr>
              <w:t>Навинтите адаптер на отверстие бочки.</w:t>
            </w:r>
          </w:p>
          <w:p w:rsidR="00C32B77" w:rsidRDefault="00C32B77" w:rsidP="00C32B77">
            <w:pPr>
              <w:pStyle w:val="Defaul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32B77">
              <w:rPr>
                <w:rFonts w:ascii="Arial" w:hAnsi="Arial" w:cs="Arial"/>
                <w:b/>
                <w:sz w:val="18"/>
                <w:szCs w:val="18"/>
              </w:rPr>
              <w:t xml:space="preserve">Примечание: </w:t>
            </w:r>
            <w:r w:rsidR="007F2C61">
              <w:rPr>
                <w:rFonts w:ascii="Arial" w:hAnsi="Arial" w:cs="Arial"/>
                <w:b/>
                <w:sz w:val="18"/>
                <w:szCs w:val="18"/>
              </w:rPr>
              <w:t>Переходник</w:t>
            </w:r>
            <w:r w:rsidRPr="00C32B77">
              <w:rPr>
                <w:rFonts w:ascii="Arial" w:hAnsi="Arial" w:cs="Arial"/>
                <w:b/>
                <w:sz w:val="18"/>
                <w:szCs w:val="18"/>
              </w:rPr>
              <w:t xml:space="preserve"> на резьбу </w:t>
            </w:r>
            <w:proofErr w:type="spellStart"/>
            <w:r w:rsidRPr="00C32B77">
              <w:rPr>
                <w:rFonts w:ascii="Arial" w:hAnsi="Arial" w:cs="Arial"/>
                <w:b/>
                <w:bCs/>
                <w:sz w:val="18"/>
                <w:szCs w:val="18"/>
              </w:rPr>
              <w:t>Buttress</w:t>
            </w:r>
            <w:proofErr w:type="spellEnd"/>
            <w:r w:rsidRPr="00C32B7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используется для резьбы 2.5" x 5 мм </w:t>
            </w:r>
            <w:proofErr w:type="spellStart"/>
            <w:r w:rsidRPr="00C32B77">
              <w:rPr>
                <w:rFonts w:ascii="Arial" w:hAnsi="Arial" w:cs="Arial"/>
                <w:b/>
                <w:bCs/>
                <w:sz w:val="18"/>
                <w:szCs w:val="18"/>
              </w:rPr>
              <w:t>еврокубов</w:t>
            </w:r>
            <w:proofErr w:type="spellEnd"/>
            <w:r w:rsidRPr="00C32B77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  <w:p w:rsidR="00CC0030" w:rsidRDefault="00CC0030" w:rsidP="00C32B77">
            <w:pPr>
              <w:pStyle w:val="Defaul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C0030" w:rsidRDefault="00CC0030" w:rsidP="00C32B77">
            <w:pPr>
              <w:pStyle w:val="Defaul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C0030" w:rsidRDefault="00CC0030" w:rsidP="00C32B77">
            <w:pPr>
              <w:pStyle w:val="Defaul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C0030" w:rsidRDefault="00CC0030" w:rsidP="00C32B77">
            <w:pPr>
              <w:pStyle w:val="Defaul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C0030" w:rsidRDefault="00CC0030" w:rsidP="00C32B77">
            <w:pPr>
              <w:pStyle w:val="Defaul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C0030" w:rsidRDefault="00CC0030" w:rsidP="00C32B77">
            <w:pPr>
              <w:pStyle w:val="Defaul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C0030" w:rsidRDefault="00CC0030" w:rsidP="00C32B77">
            <w:pPr>
              <w:pStyle w:val="Defaul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C0030" w:rsidRDefault="00CC0030" w:rsidP="00C32B77">
            <w:pPr>
              <w:pStyle w:val="Defaul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C0030" w:rsidRDefault="00CC0030" w:rsidP="00C32B77">
            <w:pPr>
              <w:pStyle w:val="Defaul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C0030" w:rsidRDefault="00CC0030" w:rsidP="00C32B77">
            <w:pPr>
              <w:pStyle w:val="Defaul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6160" behindDoc="0" locked="0" layoutInCell="1" allowOverlap="1" wp14:anchorId="20DC9087" wp14:editId="48A1415E">
                  <wp:simplePos x="0" y="0"/>
                  <wp:positionH relativeFrom="column">
                    <wp:posOffset>1394460</wp:posOffset>
                  </wp:positionH>
                  <wp:positionV relativeFrom="paragraph">
                    <wp:posOffset>102870</wp:posOffset>
                  </wp:positionV>
                  <wp:extent cx="1621155" cy="1398905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0030" w:rsidRDefault="00CC0030" w:rsidP="00C32B77">
            <w:pPr>
              <w:pStyle w:val="Default"/>
              <w:rPr>
                <w:rFonts w:ascii="Arial" w:hAnsi="Arial" w:cs="Arial"/>
                <w:bCs/>
                <w:sz w:val="18"/>
                <w:szCs w:val="18"/>
              </w:rPr>
            </w:pPr>
            <w:r w:rsidRPr="00CC0030">
              <w:rPr>
                <w:rFonts w:ascii="Arial" w:hAnsi="Arial" w:cs="Arial"/>
                <w:bCs/>
                <w:sz w:val="18"/>
                <w:szCs w:val="18"/>
              </w:rPr>
              <w:t xml:space="preserve">3. Закрепите шланг на </w:t>
            </w:r>
            <w:r w:rsidR="007F2C61">
              <w:rPr>
                <w:rFonts w:ascii="Arial" w:hAnsi="Arial" w:cs="Arial"/>
                <w:bCs/>
                <w:sz w:val="18"/>
                <w:szCs w:val="18"/>
              </w:rPr>
              <w:t>пистолет</w:t>
            </w:r>
            <w:r w:rsidRPr="00CC0030">
              <w:rPr>
                <w:rFonts w:ascii="Arial" w:hAnsi="Arial" w:cs="Arial"/>
                <w:bCs/>
                <w:sz w:val="18"/>
                <w:szCs w:val="18"/>
              </w:rPr>
              <w:t xml:space="preserve"> при помощи зажима шланга.</w:t>
            </w:r>
          </w:p>
          <w:p w:rsidR="00CC0030" w:rsidRDefault="00CC0030" w:rsidP="00C32B77">
            <w:pPr>
              <w:pStyle w:val="Default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CC0030" w:rsidRDefault="00CC0030" w:rsidP="00C32B77">
            <w:pPr>
              <w:pStyle w:val="Default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CC0030" w:rsidRDefault="00CC0030" w:rsidP="00C32B77">
            <w:pPr>
              <w:pStyle w:val="Default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CC0030" w:rsidRDefault="00CC0030" w:rsidP="00C32B77">
            <w:pPr>
              <w:pStyle w:val="Default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CC0030" w:rsidRDefault="00CC0030" w:rsidP="00C32B77">
            <w:pPr>
              <w:pStyle w:val="Default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CC0030" w:rsidRDefault="00CC0030" w:rsidP="00C32B77">
            <w:pPr>
              <w:pStyle w:val="Default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CC0030" w:rsidRDefault="00CC0030" w:rsidP="00C32B77">
            <w:pPr>
              <w:pStyle w:val="Default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CC0030" w:rsidRDefault="00CC0030" w:rsidP="00C32B77">
            <w:pPr>
              <w:pStyle w:val="Default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CC0030" w:rsidRDefault="004D3106" w:rsidP="00C32B77">
            <w:pPr>
              <w:pStyle w:val="Defaul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7184" behindDoc="0" locked="0" layoutInCell="1" allowOverlap="1" wp14:anchorId="5E26D910" wp14:editId="1362175A">
                  <wp:simplePos x="0" y="0"/>
                  <wp:positionH relativeFrom="column">
                    <wp:posOffset>1402715</wp:posOffset>
                  </wp:positionH>
                  <wp:positionV relativeFrom="paragraph">
                    <wp:posOffset>113665</wp:posOffset>
                  </wp:positionV>
                  <wp:extent cx="1732280" cy="1440180"/>
                  <wp:effectExtent l="0" t="0" r="1270" b="762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2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z w:val="18"/>
                <w:szCs w:val="18"/>
              </w:rPr>
              <w:t>4. Прикрепите другой конец шланга на выход насоса при помощи штуцера шланга.</w:t>
            </w:r>
          </w:p>
          <w:p w:rsidR="004D3106" w:rsidRDefault="004D3106" w:rsidP="00C32B77">
            <w:pPr>
              <w:pStyle w:val="Default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CC0030" w:rsidRPr="00CC0030" w:rsidRDefault="00CC0030" w:rsidP="00C32B77">
            <w:pPr>
              <w:pStyle w:val="Default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776E" w:rsidRPr="00CC0030" w:rsidRDefault="009D776E" w:rsidP="00C32B77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  <w:p w:rsidR="00A628C2" w:rsidRDefault="00A628C2" w:rsidP="004832B0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A628C2" w:rsidRDefault="00A628C2" w:rsidP="004832B0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A628C2" w:rsidRDefault="00A628C2" w:rsidP="004832B0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A628C2" w:rsidRDefault="00A628C2" w:rsidP="004832B0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A628C2" w:rsidRDefault="00A628C2" w:rsidP="004832B0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A628C2" w:rsidRDefault="00A628C2" w:rsidP="004832B0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</w:tc>
        <w:tc>
          <w:tcPr>
            <w:tcW w:w="5069" w:type="dxa"/>
          </w:tcPr>
          <w:p w:rsidR="00635411" w:rsidRDefault="00635411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b/>
                <w:bCs/>
                <w:noProof/>
                <w:kern w:val="0"/>
                <w:sz w:val="18"/>
                <w:szCs w:val="18"/>
                <w:lang w:eastAsia="ru-RU" w:bidi="ar-SA"/>
              </w:rPr>
              <w:drawing>
                <wp:anchor distT="0" distB="0" distL="114300" distR="114300" simplePos="0" relativeHeight="251678208" behindDoc="0" locked="0" layoutInCell="1" allowOverlap="1" wp14:anchorId="42CD5C94" wp14:editId="5B656584">
                  <wp:simplePos x="0" y="0"/>
                  <wp:positionH relativeFrom="column">
                    <wp:posOffset>1348740</wp:posOffset>
                  </wp:positionH>
                  <wp:positionV relativeFrom="paragraph">
                    <wp:posOffset>69850</wp:posOffset>
                  </wp:positionV>
                  <wp:extent cx="1837055" cy="1400175"/>
                  <wp:effectExtent l="0" t="0" r="0" b="9525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5</w:t>
            </w:r>
            <w:r w:rsidR="009901A2" w:rsidRPr="009901A2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. 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Установите </w:t>
            </w:r>
            <w:r w:rsidR="00DF7ED5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пистолет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 в держатель пистолета, размещенный с боковой стороны насоса. </w:t>
            </w:r>
          </w:p>
          <w:p w:rsidR="0057213A" w:rsidRDefault="0057213A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57213A" w:rsidRDefault="0057213A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57213A" w:rsidRDefault="0057213A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57213A" w:rsidRDefault="0057213A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57213A" w:rsidRDefault="0057213A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57213A" w:rsidRDefault="0057213A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57213A" w:rsidRDefault="0057213A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57213A" w:rsidRDefault="0057213A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</w:pPr>
            <w:r w:rsidRPr="0057213A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 xml:space="preserve">ПОДКЛЮЧЕНИЕ </w:t>
            </w:r>
            <w:r w:rsidRPr="0057213A">
              <w:rPr>
                <w:rFonts w:ascii="Arial" w:hAnsi="Arial" w:cs="Arial"/>
                <w:b/>
                <w:kern w:val="0"/>
                <w:sz w:val="18"/>
                <w:szCs w:val="18"/>
                <w:lang w:val="en-US" w:bidi="ar-SA"/>
              </w:rPr>
              <w:t>DC</w:t>
            </w:r>
            <w:r w:rsidRPr="00142472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 xml:space="preserve"> </w:t>
            </w:r>
            <w:r w:rsidRPr="0057213A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 xml:space="preserve">(ТОЛЬКО ДЛЯ ИСПОЛНЕНИЯ </w:t>
            </w:r>
            <w:r w:rsidRPr="0057213A">
              <w:rPr>
                <w:rFonts w:ascii="Arial" w:hAnsi="Arial" w:cs="Arial"/>
                <w:b/>
                <w:kern w:val="0"/>
                <w:sz w:val="18"/>
                <w:szCs w:val="18"/>
                <w:lang w:val="en-US" w:bidi="ar-SA"/>
              </w:rPr>
              <w:t>DC</w:t>
            </w:r>
            <w:r w:rsidRPr="00142472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>)</w:t>
            </w:r>
          </w:p>
          <w:p w:rsidR="0057213A" w:rsidRDefault="00BE3F79" w:rsidP="0057213A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9232" behindDoc="0" locked="0" layoutInCell="1" allowOverlap="1" wp14:anchorId="4C6B3781" wp14:editId="483D2488">
                  <wp:simplePos x="0" y="0"/>
                  <wp:positionH relativeFrom="column">
                    <wp:posOffset>1317625</wp:posOffset>
                  </wp:positionH>
                  <wp:positionV relativeFrom="paragraph">
                    <wp:posOffset>56515</wp:posOffset>
                  </wp:positionV>
                  <wp:extent cx="1719580" cy="1371600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213A" w:rsidRPr="0057213A"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57213A">
              <w:rPr>
                <w:rFonts w:ascii="Arial" w:hAnsi="Arial" w:cs="Arial"/>
                <w:sz w:val="18"/>
                <w:szCs w:val="18"/>
              </w:rPr>
              <w:t xml:space="preserve">Подключите вилку, поставляемую с кабелем </w:t>
            </w:r>
            <w:r w:rsidR="0057213A">
              <w:rPr>
                <w:rFonts w:ascii="Arial" w:hAnsi="Arial" w:cs="Arial"/>
                <w:sz w:val="18"/>
                <w:szCs w:val="18"/>
                <w:lang w:val="en-US"/>
              </w:rPr>
              <w:t>DC</w:t>
            </w:r>
            <w:r w:rsidR="0057213A">
              <w:rPr>
                <w:rFonts w:ascii="Arial" w:hAnsi="Arial" w:cs="Arial"/>
                <w:sz w:val="18"/>
                <w:szCs w:val="18"/>
              </w:rPr>
              <w:t xml:space="preserve"> аккумулятора, к р</w:t>
            </w:r>
            <w:r w:rsidR="007F0942">
              <w:rPr>
                <w:rFonts w:ascii="Arial" w:hAnsi="Arial" w:cs="Arial"/>
                <w:sz w:val="18"/>
                <w:szCs w:val="18"/>
              </w:rPr>
              <w:t>азъему</w:t>
            </w:r>
            <w:r w:rsidR="0057213A">
              <w:rPr>
                <w:rFonts w:ascii="Arial" w:hAnsi="Arial" w:cs="Arial"/>
                <w:sz w:val="18"/>
                <w:szCs w:val="18"/>
              </w:rPr>
              <w:t xml:space="preserve"> на задней стороне корпуса насоса.</w:t>
            </w:r>
          </w:p>
          <w:p w:rsidR="00BE3F79" w:rsidRDefault="00BE3F79" w:rsidP="0057213A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  <w:p w:rsidR="00BE3F79" w:rsidRDefault="00BE3F79" w:rsidP="0057213A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  <w:p w:rsidR="00BE3F79" w:rsidRDefault="00BE3F79" w:rsidP="0057213A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  <w:p w:rsidR="00BE3F79" w:rsidRDefault="00BE3F79" w:rsidP="0057213A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  <w:p w:rsidR="00BE3F79" w:rsidRDefault="00BE3F79" w:rsidP="0057213A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  <w:p w:rsidR="0057213A" w:rsidRDefault="0057213A" w:rsidP="0057213A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Подключите зажимы «крокодил»: красный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к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+, черный к – на аккумуляторе.</w:t>
            </w:r>
          </w:p>
          <w:p w:rsidR="0057213A" w:rsidRDefault="0057213A" w:rsidP="0057213A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 Переведите переключатель в положение Вкл. (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On</w:t>
            </w:r>
            <w:r w:rsidRPr="00142472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 xml:space="preserve"> для запуска насоса.</w:t>
            </w:r>
          </w:p>
          <w:p w:rsidR="00A706D3" w:rsidRDefault="00A706D3" w:rsidP="0057213A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  <w:p w:rsidR="00A706D3" w:rsidRPr="00A706D3" w:rsidRDefault="00A706D3" w:rsidP="0057213A">
            <w:pPr>
              <w:pStyle w:val="Default"/>
              <w:rPr>
                <w:rFonts w:ascii="Arial" w:hAnsi="Arial" w:cs="Arial"/>
                <w:b/>
                <w:sz w:val="18"/>
                <w:szCs w:val="18"/>
              </w:rPr>
            </w:pPr>
            <w:r w:rsidRPr="00A706D3">
              <w:rPr>
                <w:rFonts w:ascii="Arial" w:hAnsi="Arial" w:cs="Arial"/>
                <w:b/>
                <w:sz w:val="18"/>
                <w:szCs w:val="18"/>
              </w:rPr>
              <w:t>ПРЕДУПРЕЖДЕНИЕ</w:t>
            </w:r>
          </w:p>
          <w:p w:rsidR="00A706D3" w:rsidRPr="00A706D3" w:rsidRDefault="005907E9" w:rsidP="0057213A">
            <w:pPr>
              <w:pStyle w:val="Defaul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З</w:t>
            </w:r>
            <w:r w:rsidR="00A706D3" w:rsidRPr="00A706D3">
              <w:rPr>
                <w:rFonts w:ascii="Arial" w:hAnsi="Arial" w:cs="Arial"/>
                <w:b/>
                <w:sz w:val="18"/>
                <w:szCs w:val="18"/>
              </w:rPr>
              <w:t xml:space="preserve">апрещается использовать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насос </w:t>
            </w:r>
            <w:r w:rsidR="00A706D3" w:rsidRPr="00A706D3">
              <w:rPr>
                <w:rFonts w:ascii="Arial" w:hAnsi="Arial" w:cs="Arial"/>
                <w:b/>
                <w:sz w:val="18"/>
                <w:szCs w:val="18"/>
              </w:rPr>
              <w:t xml:space="preserve">с питанием </w:t>
            </w:r>
            <w:r w:rsidR="00A706D3" w:rsidRPr="00A706D3">
              <w:rPr>
                <w:rFonts w:ascii="Arial" w:hAnsi="Arial" w:cs="Arial"/>
                <w:b/>
                <w:bCs/>
                <w:sz w:val="18"/>
                <w:szCs w:val="18"/>
              </w:rPr>
              <w:t>24V DC, чтобы избежать повреждений или несчастных случаев.</w:t>
            </w:r>
          </w:p>
          <w:p w:rsidR="0057213A" w:rsidRPr="0057213A" w:rsidRDefault="0057213A" w:rsidP="0057213A">
            <w:pPr>
              <w:widowControl/>
              <w:autoSpaceDE w:val="0"/>
              <w:autoSpaceDN w:val="0"/>
              <w:adjustRightInd w:val="0"/>
              <w:jc w:val="left"/>
              <w:rPr>
                <w:b/>
                <w:sz w:val="16"/>
                <w:szCs w:val="16"/>
              </w:rPr>
            </w:pPr>
          </w:p>
          <w:p w:rsidR="009901A2" w:rsidRDefault="00635411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</w:pPr>
            <w:r w:rsidRPr="00DD623E">
              <w:rPr>
                <w:rFonts w:ascii="Arial" w:hAnsi="Arial" w:cs="Arial"/>
                <w:b/>
                <w:bCs/>
                <w:noProof/>
                <w:kern w:val="0"/>
                <w:sz w:val="18"/>
                <w:szCs w:val="18"/>
                <w:lang w:eastAsia="ru-RU" w:bidi="ar-SA"/>
              </w:rPr>
              <w:t xml:space="preserve"> </w:t>
            </w:r>
            <w:r w:rsidR="00E53A68" w:rsidRPr="0057213A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 xml:space="preserve">ПОДКЛЮЧЕНИЕ </w:t>
            </w:r>
            <w:r w:rsidR="00E53A68">
              <w:rPr>
                <w:rFonts w:ascii="Arial" w:hAnsi="Arial" w:cs="Arial"/>
                <w:b/>
                <w:kern w:val="0"/>
                <w:sz w:val="18"/>
                <w:szCs w:val="18"/>
                <w:lang w:val="en-US" w:bidi="ar-SA"/>
              </w:rPr>
              <w:t>AC</w:t>
            </w:r>
            <w:r w:rsidR="00E53A68" w:rsidRPr="00142472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 xml:space="preserve"> </w:t>
            </w:r>
            <w:r w:rsidR="00E53A68" w:rsidRPr="0057213A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 xml:space="preserve">(ТОЛЬКО ДЛЯ ИСПОЛНЕНИЯ </w:t>
            </w:r>
            <w:r w:rsidR="00E53A68">
              <w:rPr>
                <w:rFonts w:ascii="Arial" w:hAnsi="Arial" w:cs="Arial"/>
                <w:b/>
                <w:kern w:val="0"/>
                <w:sz w:val="18"/>
                <w:szCs w:val="18"/>
                <w:lang w:val="en-US" w:bidi="ar-SA"/>
              </w:rPr>
              <w:t>A</w:t>
            </w:r>
            <w:r w:rsidR="00E53A68" w:rsidRPr="0057213A">
              <w:rPr>
                <w:rFonts w:ascii="Arial" w:hAnsi="Arial" w:cs="Arial"/>
                <w:b/>
                <w:kern w:val="0"/>
                <w:sz w:val="18"/>
                <w:szCs w:val="18"/>
                <w:lang w:val="en-US" w:bidi="ar-SA"/>
              </w:rPr>
              <w:t>C</w:t>
            </w:r>
            <w:r w:rsidR="00E53A68" w:rsidRPr="00142472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>)</w:t>
            </w:r>
          </w:p>
          <w:p w:rsidR="00E53A68" w:rsidRDefault="00E53A68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noProof/>
                <w:kern w:val="0"/>
                <w:sz w:val="18"/>
                <w:szCs w:val="18"/>
                <w:lang w:eastAsia="ru-RU" w:bidi="ar-SA"/>
              </w:rPr>
              <w:drawing>
                <wp:anchor distT="0" distB="0" distL="114300" distR="114300" simplePos="0" relativeHeight="251680256" behindDoc="0" locked="0" layoutInCell="1" allowOverlap="1" wp14:anchorId="22E98B06" wp14:editId="748728FD">
                  <wp:simplePos x="0" y="0"/>
                  <wp:positionH relativeFrom="column">
                    <wp:posOffset>1693545</wp:posOffset>
                  </wp:positionH>
                  <wp:positionV relativeFrom="paragraph">
                    <wp:posOffset>69215</wp:posOffset>
                  </wp:positionV>
                  <wp:extent cx="1266825" cy="1377950"/>
                  <wp:effectExtent l="0" t="0" r="9525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3A68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1. Подсоедините </w:t>
            </w:r>
            <w:r w:rsidRPr="00E53A68">
              <w:rPr>
                <w:rFonts w:ascii="Arial" w:hAnsi="Arial" w:cs="Arial"/>
                <w:kern w:val="0"/>
                <w:sz w:val="18"/>
                <w:szCs w:val="18"/>
                <w:lang w:val="en-US" w:bidi="ar-SA"/>
              </w:rPr>
              <w:t>AC</w:t>
            </w:r>
            <w:r w:rsidRPr="00142472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 </w:t>
            </w:r>
            <w:r w:rsidRPr="00E53A68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шнур с адаптером и затем подключите </w:t>
            </w:r>
            <w:r w:rsidR="005907E9" w:rsidRPr="00E53A68">
              <w:rPr>
                <w:rFonts w:ascii="Arial" w:hAnsi="Arial" w:cs="Arial"/>
                <w:kern w:val="0"/>
                <w:sz w:val="18"/>
                <w:szCs w:val="18"/>
                <w:lang w:val="en-US" w:bidi="ar-SA"/>
              </w:rPr>
              <w:t>AC</w:t>
            </w:r>
            <w:r w:rsidR="005907E9" w:rsidRPr="00E53A68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 </w:t>
            </w:r>
            <w:r w:rsidRPr="00E53A68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адаптер к розетке насоса.</w:t>
            </w:r>
          </w:p>
          <w:p w:rsidR="00E53A68" w:rsidRDefault="00E53A68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E53A68" w:rsidRDefault="00E53A68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E53A68" w:rsidRDefault="00E53A68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E53A68" w:rsidRDefault="00E53A68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E53A68" w:rsidRDefault="00E53A68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E53A68" w:rsidRDefault="00E53A68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E53A68" w:rsidRDefault="00E53A68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E53A68" w:rsidRDefault="00E53A68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E53A68" w:rsidRDefault="00E53A68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2. Подключите шнур к розетке с </w:t>
            </w:r>
            <w:r>
              <w:rPr>
                <w:rFonts w:ascii="Arial" w:hAnsi="Arial" w:cs="Arial"/>
                <w:kern w:val="0"/>
                <w:sz w:val="18"/>
                <w:szCs w:val="18"/>
                <w:lang w:val="en-US" w:bidi="ar-SA"/>
              </w:rPr>
              <w:t>AC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 питанием и включите его.</w:t>
            </w:r>
          </w:p>
          <w:p w:rsidR="00E53A68" w:rsidRDefault="00E53A68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E53A68" w:rsidRDefault="00E53A68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3. Включите насос, переведя переключатель в положение Вкл. (</w:t>
            </w:r>
            <w:r>
              <w:rPr>
                <w:rFonts w:ascii="Arial" w:hAnsi="Arial" w:cs="Arial"/>
                <w:kern w:val="0"/>
                <w:sz w:val="18"/>
                <w:szCs w:val="18"/>
                <w:lang w:val="en-US" w:bidi="ar-SA"/>
              </w:rPr>
              <w:t>On</w:t>
            </w:r>
            <w:r w:rsidRPr="00142472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)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.</w:t>
            </w:r>
          </w:p>
          <w:p w:rsidR="00E53A68" w:rsidRDefault="00E53A68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E53A68" w:rsidRPr="002C18CC" w:rsidRDefault="00E53A68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</w:pPr>
            <w:r w:rsidRPr="002C18CC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>Примечание: насос можно использовать только с питанием 110</w:t>
            </w:r>
            <w:r w:rsidRPr="002C18CC">
              <w:rPr>
                <w:rFonts w:ascii="Arial" w:hAnsi="Arial" w:cs="Arial"/>
                <w:b/>
                <w:kern w:val="0"/>
                <w:sz w:val="18"/>
                <w:szCs w:val="18"/>
                <w:lang w:val="en-US" w:bidi="ar-SA"/>
              </w:rPr>
              <w:t>V</w:t>
            </w:r>
            <w:r w:rsidRPr="002C18CC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 xml:space="preserve"> или </w:t>
            </w:r>
            <w:r w:rsidRPr="00142472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>220</w:t>
            </w:r>
            <w:r w:rsidRPr="002C18CC">
              <w:rPr>
                <w:rFonts w:ascii="Arial" w:hAnsi="Arial" w:cs="Arial"/>
                <w:b/>
                <w:kern w:val="0"/>
                <w:sz w:val="18"/>
                <w:szCs w:val="18"/>
                <w:lang w:val="en-US" w:bidi="ar-SA"/>
              </w:rPr>
              <w:t>V</w:t>
            </w:r>
            <w:r w:rsidRPr="002C18CC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 xml:space="preserve"> </w:t>
            </w:r>
            <w:r w:rsidRPr="002C18CC">
              <w:rPr>
                <w:rFonts w:ascii="Arial" w:hAnsi="Arial" w:cs="Arial"/>
                <w:b/>
                <w:kern w:val="0"/>
                <w:sz w:val="18"/>
                <w:szCs w:val="18"/>
                <w:lang w:val="en-US" w:bidi="ar-SA"/>
              </w:rPr>
              <w:t>AC</w:t>
            </w:r>
            <w:r w:rsidRPr="002C18CC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>.</w:t>
            </w:r>
          </w:p>
          <w:p w:rsidR="00E53A68" w:rsidRPr="00E53A68" w:rsidRDefault="00E53A68" w:rsidP="00635411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C137DA" w:rsidRDefault="00C137DA" w:rsidP="002C18CC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</w:tc>
      </w:tr>
    </w:tbl>
    <w:p w:rsidR="006278B2" w:rsidRDefault="006278B2" w:rsidP="00ED378C">
      <w:pPr>
        <w:widowControl/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18"/>
          <w:szCs w:val="18"/>
          <w:lang w:bidi="ar-SA"/>
        </w:rPr>
      </w:pPr>
    </w:p>
    <w:p w:rsidR="00DD623E" w:rsidRDefault="00DD623E">
      <w:pPr>
        <w:widowControl/>
        <w:jc w:val="left"/>
        <w:rPr>
          <w:rFonts w:ascii="Arial" w:hAnsi="Arial" w:cs="Arial"/>
          <w:b/>
          <w:bCs/>
          <w:kern w:val="0"/>
          <w:sz w:val="18"/>
          <w:szCs w:val="18"/>
          <w:lang w:bidi="ar-SA"/>
        </w:rPr>
      </w:pPr>
      <w:r>
        <w:rPr>
          <w:rFonts w:ascii="Arial" w:hAnsi="Arial" w:cs="Arial"/>
          <w:b/>
          <w:bCs/>
          <w:kern w:val="0"/>
          <w:sz w:val="18"/>
          <w:szCs w:val="18"/>
          <w:lang w:bidi="ar-SA"/>
        </w:rPr>
        <w:br w:type="page"/>
      </w:r>
    </w:p>
    <w:p w:rsidR="00DD623E" w:rsidRDefault="004E7724">
      <w:pPr>
        <w:widowControl/>
        <w:jc w:val="left"/>
        <w:rPr>
          <w:rFonts w:ascii="Arial" w:hAnsi="Arial" w:cs="Arial"/>
          <w:b/>
          <w:bCs/>
          <w:kern w:val="0"/>
          <w:sz w:val="18"/>
          <w:szCs w:val="18"/>
          <w:lang w:bidi="ar-SA"/>
        </w:rPr>
      </w:pPr>
      <w:r>
        <w:rPr>
          <w:rFonts w:ascii="Arial" w:hAnsi="Arial" w:cs="Arial"/>
          <w:b/>
          <w:bCs/>
          <w:kern w:val="0"/>
          <w:sz w:val="18"/>
          <w:szCs w:val="18"/>
          <w:lang w:bidi="ar-SA"/>
        </w:rPr>
        <w:lastRenderedPageBreak/>
        <w:t>ПОДКЛЮЧЕНИЕ АККУМУЛЯТОРА (ТОЛЬКО ДЛЯ ИСПОЛНЕНИЯ С АККУМУЛЯТОРОМ)</w:t>
      </w:r>
    </w:p>
    <w:tbl>
      <w:tblPr>
        <w:tblStyle w:val="a6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F509BA" w:rsidTr="00285082">
        <w:tc>
          <w:tcPr>
            <w:tcW w:w="5069" w:type="dxa"/>
            <w:tcBorders>
              <w:bottom w:val="nil"/>
            </w:tcBorders>
          </w:tcPr>
          <w:p w:rsidR="00BD1006" w:rsidRDefault="00BD1006" w:rsidP="00DD623E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4E7724" w:rsidRDefault="004E7724" w:rsidP="004E7724">
            <w:pPr>
              <w:pStyle w:val="Default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1280" behindDoc="0" locked="0" layoutInCell="1" allowOverlap="1" wp14:anchorId="7322E984" wp14:editId="1D6566DD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19685</wp:posOffset>
                  </wp:positionV>
                  <wp:extent cx="1436370" cy="1120775"/>
                  <wp:effectExtent l="0" t="0" r="0" b="3175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623E" w:rsidRPr="00DD623E">
              <w:rPr>
                <w:rFonts w:ascii="Arial" w:hAnsi="Arial" w:cs="Arial"/>
                <w:sz w:val="18"/>
                <w:szCs w:val="18"/>
              </w:rPr>
              <w:t xml:space="preserve">1. </w:t>
            </w:r>
            <w:r>
              <w:rPr>
                <w:rFonts w:ascii="Arial" w:hAnsi="Arial" w:cs="Arial"/>
                <w:sz w:val="18"/>
                <w:szCs w:val="18"/>
              </w:rPr>
              <w:t>Подключите вилку держателя аккумулятора к р</w:t>
            </w:r>
            <w:r w:rsidR="005907E9">
              <w:rPr>
                <w:rFonts w:ascii="Arial" w:hAnsi="Arial" w:cs="Arial"/>
                <w:sz w:val="18"/>
                <w:szCs w:val="18"/>
              </w:rPr>
              <w:t>азъему</w:t>
            </w:r>
            <w:r>
              <w:rPr>
                <w:rFonts w:ascii="Arial" w:hAnsi="Arial" w:cs="Arial"/>
                <w:sz w:val="18"/>
                <w:szCs w:val="18"/>
              </w:rPr>
              <w:t xml:space="preserve"> насоса и закрепите держатель аккумулятора на насосе при помощи винтов. (См. п. 50 и 51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взрыв-схемы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DD623E" w:rsidRPr="00DD623E" w:rsidRDefault="00DD623E" w:rsidP="00DD623E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DD623E" w:rsidRDefault="00DD623E" w:rsidP="005E0C29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DD623E" w:rsidRDefault="00DD623E" w:rsidP="00DD623E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  <w:r w:rsidRPr="003A481C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2. </w:t>
            </w:r>
            <w:r w:rsidR="004E7724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Вставьте полностью заряженный аккумулятор в держатель аккумулятора.</w:t>
            </w:r>
          </w:p>
          <w:p w:rsidR="004E7724" w:rsidRDefault="004E7724" w:rsidP="00DD623E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</w:pPr>
            <w:r w:rsidRPr="004E7724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 xml:space="preserve">Примечание: нажмите </w:t>
            </w:r>
            <w:r w:rsidR="0036412D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 xml:space="preserve">на </w:t>
            </w:r>
            <w:r w:rsidRPr="004E7724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>боковые кнопки на аккумуляторе во время его извлечения, иначе он не извлечется.</w:t>
            </w:r>
          </w:p>
          <w:p w:rsidR="00C42C9F" w:rsidRPr="004E7724" w:rsidRDefault="00C42C9F" w:rsidP="00DD623E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b/>
                <w:noProof/>
                <w:kern w:val="0"/>
                <w:sz w:val="18"/>
                <w:szCs w:val="18"/>
                <w:lang w:eastAsia="ru-RU" w:bidi="ar-SA"/>
              </w:rPr>
              <w:drawing>
                <wp:inline distT="0" distB="0" distL="0" distR="0" wp14:anchorId="5627F424" wp14:editId="55CDEA56">
                  <wp:extent cx="1802921" cy="1014442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706" cy="101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032B" w:rsidRPr="00C42C9F" w:rsidRDefault="00DE032B" w:rsidP="00DE032B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  <w:r w:rsidRPr="00DE032B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3. </w:t>
            </w:r>
            <w:r w:rsidR="00C42C9F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Переместите переключатель в положение Вкл. (</w:t>
            </w:r>
            <w:r w:rsidR="00C42C9F">
              <w:rPr>
                <w:rFonts w:ascii="Arial" w:hAnsi="Arial" w:cs="Arial"/>
                <w:kern w:val="0"/>
                <w:sz w:val="18"/>
                <w:szCs w:val="18"/>
                <w:lang w:val="en-US" w:bidi="ar-SA"/>
              </w:rPr>
              <w:t>On</w:t>
            </w:r>
            <w:r w:rsidR="00C42C9F" w:rsidRPr="00142472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)</w:t>
            </w:r>
            <w:r w:rsidR="00C42C9F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 для запуска насоса.</w:t>
            </w:r>
          </w:p>
          <w:p w:rsidR="00C42C9F" w:rsidRDefault="00C42C9F" w:rsidP="00C42C9F">
            <w:pPr>
              <w:pStyle w:val="Default"/>
            </w:pPr>
          </w:p>
          <w:p w:rsidR="00C42C9F" w:rsidRDefault="00C42C9F" w:rsidP="00C42C9F">
            <w:pPr>
              <w:pStyle w:val="Default"/>
              <w:rPr>
                <w:sz w:val="16"/>
                <w:szCs w:val="16"/>
              </w:rPr>
            </w:pPr>
          </w:p>
          <w:p w:rsidR="00C42C9F" w:rsidRDefault="00C42C9F" w:rsidP="00C42C9F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  <w:t>РАБОТА С НАСОСОМ</w:t>
            </w:r>
          </w:p>
          <w:p w:rsidR="005021B2" w:rsidRDefault="00475F73" w:rsidP="00C42C9F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noProof/>
                <w:kern w:val="0"/>
                <w:sz w:val="18"/>
                <w:szCs w:val="18"/>
                <w:lang w:eastAsia="ru-RU" w:bidi="ar-SA"/>
              </w:rPr>
              <w:drawing>
                <wp:anchor distT="0" distB="0" distL="114300" distR="114300" simplePos="0" relativeHeight="251682304" behindDoc="0" locked="0" layoutInCell="1" allowOverlap="1" wp14:anchorId="57A3B63D" wp14:editId="3E932990">
                  <wp:simplePos x="0" y="0"/>
                  <wp:positionH relativeFrom="column">
                    <wp:posOffset>1116330</wp:posOffset>
                  </wp:positionH>
                  <wp:positionV relativeFrom="paragraph">
                    <wp:posOffset>56515</wp:posOffset>
                  </wp:positionV>
                  <wp:extent cx="1750695" cy="1270635"/>
                  <wp:effectExtent l="0" t="0" r="1905" b="5715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0FB4" w:rsidRDefault="00C42C9F" w:rsidP="007C0FB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1</w:t>
            </w:r>
            <w:r w:rsidR="007C0FB4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. 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Выньте пистолет из держателя</w:t>
            </w:r>
            <w:r w:rsidR="007C0FB4" w:rsidRPr="007C0FB4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.</w:t>
            </w:r>
          </w:p>
          <w:p w:rsidR="00C42C9F" w:rsidRPr="007C0FB4" w:rsidRDefault="00C42C9F" w:rsidP="007C0FB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7C0FB4" w:rsidRPr="007C0FB4" w:rsidRDefault="007C0FB4" w:rsidP="007C0FB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C42C9F" w:rsidRDefault="00C42C9F" w:rsidP="00C42C9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DD623E" w:rsidRDefault="00DD623E" w:rsidP="005E0C29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DD623E" w:rsidRDefault="00DD623E" w:rsidP="005E0C29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DD623E" w:rsidRDefault="00DD623E" w:rsidP="005E0C29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DD623E" w:rsidRDefault="00DD623E" w:rsidP="005E0C29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DD623E" w:rsidRDefault="00475F73" w:rsidP="005E0C29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noProof/>
                <w:kern w:val="0"/>
                <w:sz w:val="18"/>
                <w:szCs w:val="18"/>
                <w:lang w:eastAsia="ru-RU" w:bidi="ar-SA"/>
              </w:rPr>
              <w:drawing>
                <wp:anchor distT="0" distB="0" distL="114300" distR="114300" simplePos="0" relativeHeight="251683328" behindDoc="0" locked="0" layoutInCell="1" allowOverlap="1" wp14:anchorId="2EAE4644" wp14:editId="6ECA6715">
                  <wp:simplePos x="0" y="0"/>
                  <wp:positionH relativeFrom="column">
                    <wp:posOffset>1365885</wp:posOffset>
                  </wp:positionH>
                  <wp:positionV relativeFrom="paragraph">
                    <wp:posOffset>137795</wp:posOffset>
                  </wp:positionV>
                  <wp:extent cx="1510665" cy="1086485"/>
                  <wp:effectExtent l="0" t="0" r="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FBB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2</w:t>
            </w:r>
            <w:r w:rsidR="00A30502" w:rsidRPr="007C0FB4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. </w:t>
            </w:r>
            <w:proofErr w:type="gramStart"/>
            <w:r w:rsidR="005021B2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Разместите патрубок</w:t>
            </w:r>
            <w:proofErr w:type="gramEnd"/>
            <w:r w:rsidR="005021B2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 пистолета в принимающий контейнер для перекачки жидкости.</w:t>
            </w:r>
          </w:p>
          <w:p w:rsidR="005021B2" w:rsidRDefault="005021B2" w:rsidP="005021B2">
            <w:pPr>
              <w:pStyle w:val="Default"/>
            </w:pPr>
          </w:p>
          <w:p w:rsidR="005021B2" w:rsidRDefault="005021B2" w:rsidP="005E0C29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A30502" w:rsidRDefault="00A30502" w:rsidP="005E0C29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5021B2" w:rsidRDefault="005021B2" w:rsidP="005E0C29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5021B2" w:rsidRDefault="005021B2" w:rsidP="005E0C29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5021B2" w:rsidRDefault="005021B2" w:rsidP="005E0C29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5021B2" w:rsidRDefault="005021B2" w:rsidP="005E0C29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5021B2" w:rsidRDefault="005B6A8A" w:rsidP="005E0C29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b/>
                <w:bCs/>
                <w:noProof/>
                <w:kern w:val="0"/>
                <w:sz w:val="18"/>
                <w:szCs w:val="18"/>
                <w:lang w:eastAsia="ru-RU" w:bidi="ar-SA"/>
              </w:rPr>
              <w:drawing>
                <wp:anchor distT="0" distB="0" distL="114300" distR="114300" simplePos="0" relativeHeight="251684352" behindDoc="0" locked="0" layoutInCell="1" allowOverlap="1" wp14:anchorId="04F22161" wp14:editId="57F74600">
                  <wp:simplePos x="0" y="0"/>
                  <wp:positionH relativeFrom="column">
                    <wp:posOffset>1426845</wp:posOffset>
                  </wp:positionH>
                  <wp:positionV relativeFrom="paragraph">
                    <wp:posOffset>63500</wp:posOffset>
                  </wp:positionV>
                  <wp:extent cx="1509395" cy="1365250"/>
                  <wp:effectExtent l="0" t="0" r="0" b="635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21B2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3. Переместите 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рычажный </w:t>
            </w:r>
            <w:r w:rsidR="005021B2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переключатель в положение Вкл. (</w:t>
            </w:r>
            <w:r w:rsidR="005021B2">
              <w:rPr>
                <w:rFonts w:ascii="Arial" w:hAnsi="Arial" w:cs="Arial"/>
                <w:kern w:val="0"/>
                <w:sz w:val="18"/>
                <w:szCs w:val="18"/>
                <w:lang w:val="en-US" w:bidi="ar-SA"/>
              </w:rPr>
              <w:t>On</w:t>
            </w:r>
            <w:r w:rsidR="005021B2" w:rsidRPr="00142472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)</w:t>
            </w:r>
            <w:r w:rsidR="005021B2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 для запуска насоса.</w:t>
            </w:r>
          </w:p>
          <w:p w:rsidR="005021B2" w:rsidRDefault="005021B2" w:rsidP="005E0C29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5021B2" w:rsidRDefault="005021B2" w:rsidP="005E0C29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475F73" w:rsidRDefault="00475F73" w:rsidP="005E0C29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475F73" w:rsidRDefault="00475F73" w:rsidP="005E0C29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475F73" w:rsidRDefault="00475F73" w:rsidP="005E0C29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475F73" w:rsidRDefault="00475F73" w:rsidP="005E0C29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475F73" w:rsidRDefault="00475F73" w:rsidP="005E0C29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475F73" w:rsidRDefault="00475F73" w:rsidP="005E0C29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475F73" w:rsidRDefault="00475F73" w:rsidP="005E0C29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475F73" w:rsidRDefault="00475F73" w:rsidP="00C70F40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91520" behindDoc="0" locked="0" layoutInCell="1" allowOverlap="1" wp14:anchorId="0C6D0EF2" wp14:editId="4EE30A18">
                  <wp:simplePos x="0" y="0"/>
                  <wp:positionH relativeFrom="column">
                    <wp:posOffset>1423670</wp:posOffset>
                  </wp:positionH>
                  <wp:positionV relativeFrom="paragraph">
                    <wp:posOffset>23495</wp:posOffset>
                  </wp:positionV>
                  <wp:extent cx="1329055" cy="1095375"/>
                  <wp:effectExtent l="0" t="0" r="4445" b="9525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4</w:t>
            </w:r>
            <w:r w:rsidRPr="00BD1006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. 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После перекачки выключите переключатель (вниз, в положение</w:t>
            </w:r>
            <w:proofErr w:type="gramStart"/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 В</w:t>
            </w:r>
            <w:proofErr w:type="gramEnd"/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ыкл. (</w:t>
            </w:r>
            <w:r>
              <w:rPr>
                <w:rFonts w:ascii="Arial" w:hAnsi="Arial" w:cs="Arial"/>
                <w:kern w:val="0"/>
                <w:sz w:val="18"/>
                <w:szCs w:val="18"/>
                <w:lang w:val="en-US" w:bidi="ar-SA"/>
              </w:rPr>
              <w:t>Off</w:t>
            </w:r>
            <w:r w:rsidRPr="00142472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)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) и поднимите патрубок пистолета вверх, чтобы вся жидкость линии стекла обратно в бочку.</w:t>
            </w:r>
          </w:p>
        </w:tc>
        <w:tc>
          <w:tcPr>
            <w:tcW w:w="5069" w:type="dxa"/>
            <w:tcBorders>
              <w:bottom w:val="nil"/>
            </w:tcBorders>
          </w:tcPr>
          <w:p w:rsidR="00BD1006" w:rsidRDefault="00BD1006" w:rsidP="00BD1006">
            <w:pPr>
              <w:widowControl/>
              <w:autoSpaceDE w:val="0"/>
              <w:autoSpaceDN w:val="0"/>
              <w:adjustRightInd w:val="0"/>
              <w:jc w:val="left"/>
              <w:rPr>
                <w:rFonts w:ascii="ZurichBT-RomanCondensed" w:hAnsi="ZurichBT-RomanCondensed" w:cs="ZurichBT-RomanCondensed"/>
                <w:kern w:val="0"/>
                <w:sz w:val="20"/>
                <w:szCs w:val="20"/>
                <w:lang w:bidi="ar-SA"/>
              </w:rPr>
            </w:pPr>
          </w:p>
          <w:p w:rsidR="00E21976" w:rsidRDefault="008E0FBB" w:rsidP="00E21976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noProof/>
                <w:kern w:val="0"/>
                <w:sz w:val="18"/>
                <w:szCs w:val="18"/>
                <w:lang w:eastAsia="ru-RU" w:bidi="ar-SA"/>
              </w:rPr>
              <w:drawing>
                <wp:anchor distT="0" distB="0" distL="114300" distR="114300" simplePos="0" relativeHeight="251686400" behindDoc="0" locked="0" layoutInCell="1" allowOverlap="1" wp14:anchorId="77070CB0" wp14:editId="647EB133">
                  <wp:simplePos x="0" y="0"/>
                  <wp:positionH relativeFrom="column">
                    <wp:posOffset>1506855</wp:posOffset>
                  </wp:positionH>
                  <wp:positionV relativeFrom="paragraph">
                    <wp:posOffset>102870</wp:posOffset>
                  </wp:positionV>
                  <wp:extent cx="1592580" cy="1155700"/>
                  <wp:effectExtent l="0" t="0" r="7620" b="635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5</w:t>
            </w:r>
            <w:r w:rsidR="00E21976" w:rsidRPr="00F509BA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. 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Установите пистолет обратно в держатель пистолета, чтобы предотвратить повреждение патрубка пистолета.</w:t>
            </w:r>
          </w:p>
          <w:p w:rsidR="008E0FBB" w:rsidRPr="00F509BA" w:rsidRDefault="008E0FBB" w:rsidP="00E21976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E21976" w:rsidRDefault="00E21976" w:rsidP="00E21976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F509BA" w:rsidRDefault="00F509BA" w:rsidP="00E21976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F509BA" w:rsidRDefault="00F509BA" w:rsidP="00E21976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F509BA" w:rsidRDefault="00225B1F" w:rsidP="00E21976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  <w:t>УВЕЛИЧЕНИЕ ТЕЛЕСКОПИЧЕСКОЙ ТРУБКИ</w:t>
            </w:r>
          </w:p>
          <w:p w:rsidR="00225B1F" w:rsidRPr="00AA2439" w:rsidRDefault="00AA2439" w:rsidP="00E21976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bCs/>
                <w:noProof/>
                <w:kern w:val="0"/>
                <w:sz w:val="18"/>
                <w:szCs w:val="18"/>
                <w:lang w:eastAsia="ru-RU" w:bidi="ar-SA"/>
              </w:rPr>
              <w:drawing>
                <wp:anchor distT="0" distB="0" distL="114300" distR="114300" simplePos="0" relativeHeight="251687424" behindDoc="0" locked="0" layoutInCell="1" allowOverlap="1" wp14:anchorId="6B60D5B4" wp14:editId="7CF354F8">
                  <wp:simplePos x="0" y="0"/>
                  <wp:positionH relativeFrom="column">
                    <wp:posOffset>1503680</wp:posOffset>
                  </wp:positionH>
                  <wp:positionV relativeFrom="paragraph">
                    <wp:posOffset>27940</wp:posOffset>
                  </wp:positionV>
                  <wp:extent cx="1644015" cy="2604770"/>
                  <wp:effectExtent l="0" t="0" r="0" b="508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260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5B1F" w:rsidRPr="00AA2439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 xml:space="preserve">1. Поверните </w:t>
            </w:r>
            <w:r w:rsidR="00247FEB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 xml:space="preserve">стяжную </w:t>
            </w:r>
            <w:r w:rsidR="00225B1F" w:rsidRPr="00AA2439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>гайку п</w:t>
            </w:r>
            <w:r w:rsidRPr="00AA2439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>ротив</w:t>
            </w:r>
            <w:r w:rsidR="00225B1F" w:rsidRPr="00AA2439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 xml:space="preserve"> часовой стрелк</w:t>
            </w:r>
            <w:r w:rsidRPr="00AA2439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>и</w:t>
            </w:r>
            <w:r w:rsidR="00225B1F" w:rsidRPr="00AA2439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 xml:space="preserve"> и </w:t>
            </w:r>
            <w:r w:rsidR="005B6A8A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>потяните</w:t>
            </w:r>
            <w:r w:rsidR="00225B1F" w:rsidRPr="00AA2439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 xml:space="preserve"> за конец фильтра всасывающей</w:t>
            </w:r>
            <w:r w:rsidR="005B6A8A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 xml:space="preserve"> трубки</w:t>
            </w:r>
            <w:r w:rsidR="00225B1F" w:rsidRPr="00AA2439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>.</w:t>
            </w:r>
          </w:p>
          <w:p w:rsidR="00AA2439" w:rsidRDefault="00AA2439" w:rsidP="00E21976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  <w:r w:rsidRPr="00AA2439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>2. После увеличения телескопической трубки поверните</w:t>
            </w:r>
            <w:r w:rsidR="00247FEB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 xml:space="preserve"> стяжную</w:t>
            </w:r>
            <w:r w:rsidRPr="00AA2439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 xml:space="preserve"> гайку по часовой стрелке, чтобы зафиксировать заданную длину трубки.</w:t>
            </w:r>
          </w:p>
          <w:p w:rsidR="00AA2439" w:rsidRPr="00AA2439" w:rsidRDefault="00AA2439" w:rsidP="00E21976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225B1F" w:rsidRDefault="00225B1F" w:rsidP="00E21976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F509BA" w:rsidRDefault="00F509BA" w:rsidP="00E21976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F509BA" w:rsidRDefault="00F509BA" w:rsidP="00E21976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F509BA" w:rsidRDefault="00F509BA" w:rsidP="00F509BA">
            <w:pPr>
              <w:widowControl/>
              <w:autoSpaceDE w:val="0"/>
              <w:autoSpaceDN w:val="0"/>
              <w:adjustRightInd w:val="0"/>
              <w:jc w:val="left"/>
              <w:rPr>
                <w:rFonts w:ascii="ZurichBT-RomanCondensed" w:hAnsi="ZurichBT-RomanCondensed" w:cs="ZurichBT-RomanCondensed"/>
                <w:kern w:val="0"/>
                <w:sz w:val="20"/>
                <w:szCs w:val="20"/>
                <w:lang w:bidi="ar-SA"/>
              </w:rPr>
            </w:pPr>
          </w:p>
          <w:p w:rsidR="00F509BA" w:rsidRDefault="00F509BA" w:rsidP="00F509BA">
            <w:pPr>
              <w:widowControl/>
              <w:autoSpaceDE w:val="0"/>
              <w:autoSpaceDN w:val="0"/>
              <w:adjustRightInd w:val="0"/>
              <w:jc w:val="left"/>
              <w:rPr>
                <w:rFonts w:ascii="ZurichBT-RomanCondensed" w:hAnsi="ZurichBT-RomanCondensed" w:cs="ZurichBT-RomanCondensed"/>
                <w:kern w:val="0"/>
                <w:sz w:val="20"/>
                <w:szCs w:val="20"/>
                <w:lang w:bidi="ar-SA"/>
              </w:rPr>
            </w:pPr>
          </w:p>
          <w:p w:rsidR="00F509BA" w:rsidRDefault="00F509BA" w:rsidP="00F509BA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36412D" w:rsidRDefault="0036412D" w:rsidP="0036412D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5B6A8A" w:rsidRDefault="005B6A8A" w:rsidP="0036412D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36412D" w:rsidRDefault="0036412D" w:rsidP="0036412D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  <w:t>ЗАМЕНА АККУМУЛЯТОРА</w:t>
            </w:r>
          </w:p>
          <w:p w:rsidR="0036412D" w:rsidRDefault="009E1087" w:rsidP="0036412D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bCs/>
                <w:noProof/>
                <w:kern w:val="0"/>
                <w:sz w:val="18"/>
                <w:szCs w:val="18"/>
                <w:lang w:eastAsia="ru-RU" w:bidi="ar-SA"/>
              </w:rPr>
              <w:drawing>
                <wp:anchor distT="0" distB="0" distL="114300" distR="114300" simplePos="0" relativeHeight="251688448" behindDoc="0" locked="0" layoutInCell="1" allowOverlap="1" wp14:anchorId="1E0FB498" wp14:editId="5B8FE07E">
                  <wp:simplePos x="0" y="0"/>
                  <wp:positionH relativeFrom="column">
                    <wp:posOffset>1555750</wp:posOffset>
                  </wp:positionH>
                  <wp:positionV relativeFrom="paragraph">
                    <wp:posOffset>26035</wp:posOffset>
                  </wp:positionV>
                  <wp:extent cx="1552575" cy="1249680"/>
                  <wp:effectExtent l="0" t="0" r="9525" b="762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412D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 xml:space="preserve">1. </w:t>
            </w:r>
            <w:r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>Вдавите аккумулятор внутрь</w:t>
            </w:r>
            <w:r w:rsidR="0036412D" w:rsidRPr="0036412D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 xml:space="preserve"> </w:t>
            </w:r>
            <w:r w:rsidR="0036412D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>зарядного устройства, как показано на рис.</w:t>
            </w:r>
          </w:p>
          <w:p w:rsidR="0036412D" w:rsidRDefault="0036412D" w:rsidP="0036412D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36412D" w:rsidRDefault="0036412D" w:rsidP="0036412D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</w:pPr>
            <w:r w:rsidRPr="004E7724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 xml:space="preserve">Примечание: нажмите </w:t>
            </w: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 xml:space="preserve">на </w:t>
            </w:r>
            <w:r w:rsidRPr="004E7724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>боковые кнопки на аккумуляторе во время его извлечения, иначе он не извлечется.</w:t>
            </w:r>
          </w:p>
          <w:p w:rsidR="009E1087" w:rsidRDefault="009E1087" w:rsidP="0036412D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</w:pPr>
          </w:p>
          <w:p w:rsidR="009E1087" w:rsidRDefault="009E1087" w:rsidP="0036412D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2. Подсоедините зарядное устройство к питающей сети и включите.</w:t>
            </w:r>
          </w:p>
          <w:p w:rsidR="009E1087" w:rsidRDefault="009E1087" w:rsidP="0036412D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3013E3" w:rsidRPr="003013E3" w:rsidRDefault="003013E3" w:rsidP="0036412D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</w:pPr>
            <w:r w:rsidRPr="003013E3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 xml:space="preserve">3. Для </w:t>
            </w:r>
            <w:r w:rsidRPr="003013E3">
              <w:rPr>
                <w:rFonts w:ascii="Arial" w:hAnsi="Arial" w:cs="Arial"/>
                <w:b/>
                <w:kern w:val="0"/>
                <w:sz w:val="18"/>
                <w:szCs w:val="18"/>
                <w:lang w:val="en-US" w:bidi="ar-SA"/>
              </w:rPr>
              <w:t>Li</w:t>
            </w:r>
            <w:r w:rsidRPr="00142472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>-</w:t>
            </w:r>
            <w:r w:rsidRPr="003013E3">
              <w:rPr>
                <w:rFonts w:ascii="Arial" w:hAnsi="Arial" w:cs="Arial"/>
                <w:b/>
                <w:kern w:val="0"/>
                <w:sz w:val="18"/>
                <w:szCs w:val="18"/>
                <w:lang w:val="en-US" w:bidi="ar-SA"/>
              </w:rPr>
              <w:t>Ion</w:t>
            </w:r>
            <w:r w:rsidRPr="00142472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 xml:space="preserve"> </w:t>
            </w:r>
            <w:r w:rsidRPr="003013E3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>аккумулятора</w:t>
            </w:r>
          </w:p>
          <w:p w:rsidR="003013E3" w:rsidRDefault="003013E3" w:rsidP="0036412D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noProof/>
                <w:kern w:val="0"/>
                <w:sz w:val="18"/>
                <w:szCs w:val="18"/>
                <w:lang w:eastAsia="ru-RU" w:bidi="ar-SA"/>
              </w:rPr>
              <w:drawing>
                <wp:anchor distT="0" distB="0" distL="114300" distR="114300" simplePos="0" relativeHeight="251689472" behindDoc="0" locked="0" layoutInCell="1" allowOverlap="1" wp14:anchorId="39A4213C" wp14:editId="689BBE01">
                  <wp:simplePos x="0" y="0"/>
                  <wp:positionH relativeFrom="column">
                    <wp:posOffset>1555750</wp:posOffset>
                  </wp:positionH>
                  <wp:positionV relativeFrom="paragraph">
                    <wp:posOffset>29210</wp:posOffset>
                  </wp:positionV>
                  <wp:extent cx="1466215" cy="1167130"/>
                  <wp:effectExtent l="0" t="0" r="635" b="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А. Во время зарядки об</w:t>
            </w:r>
            <w:r w:rsidR="00C073B7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е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 </w:t>
            </w:r>
            <w:r w:rsidR="00C073B7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лампочки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 должны светиться.</w:t>
            </w:r>
          </w:p>
          <w:p w:rsidR="003013E3" w:rsidRPr="003013E3" w:rsidRDefault="003013E3" w:rsidP="0036412D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9E1087" w:rsidRDefault="009E1087" w:rsidP="0036412D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36412D" w:rsidRDefault="0036412D" w:rsidP="0036412D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475F73" w:rsidRDefault="00475F73" w:rsidP="0036412D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475F73" w:rsidRDefault="00475F73" w:rsidP="0036412D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475F73" w:rsidRDefault="00475F73" w:rsidP="0036412D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475F73" w:rsidRDefault="00475F73" w:rsidP="0036412D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475F73" w:rsidRDefault="00475F73" w:rsidP="0036412D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bCs/>
                <w:noProof/>
                <w:kern w:val="0"/>
                <w:sz w:val="18"/>
                <w:szCs w:val="18"/>
                <w:lang w:eastAsia="ru-RU" w:bidi="ar-SA"/>
              </w:rPr>
              <w:drawing>
                <wp:anchor distT="0" distB="0" distL="114300" distR="114300" simplePos="0" relativeHeight="251692544" behindDoc="0" locked="0" layoutInCell="1" allowOverlap="1" wp14:anchorId="39D529F2" wp14:editId="41B6ECE0">
                  <wp:simplePos x="0" y="0"/>
                  <wp:positionH relativeFrom="column">
                    <wp:posOffset>1445260</wp:posOffset>
                  </wp:positionH>
                  <wp:positionV relativeFrom="paragraph">
                    <wp:posOffset>119380</wp:posOffset>
                  </wp:positionV>
                  <wp:extent cx="1586865" cy="1271905"/>
                  <wp:effectExtent l="0" t="0" r="0" b="4445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6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5F73" w:rsidRDefault="00475F73" w:rsidP="0036412D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 xml:space="preserve">Б. Когда аккумулятор полностью зарядится, останется гореть только зеленая лампочка, а красная </w:t>
            </w:r>
            <w:r w:rsidR="00C073B7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>погаснет</w:t>
            </w:r>
          </w:p>
          <w:p w:rsidR="00475F73" w:rsidRDefault="00475F73" w:rsidP="0036412D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475F73" w:rsidRDefault="00475F73" w:rsidP="0036412D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475F73" w:rsidRPr="0036412D" w:rsidRDefault="00475F73" w:rsidP="0036412D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</w:tc>
      </w:tr>
      <w:tr w:rsidR="00285082" w:rsidTr="00285082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285082" w:rsidRPr="00285082" w:rsidRDefault="00285082" w:rsidP="00EE7E34">
            <w:pPr>
              <w:pStyle w:val="Defaul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4832" behindDoc="0" locked="0" layoutInCell="1" allowOverlap="1" wp14:anchorId="0C72C4C5" wp14:editId="29F37164">
                  <wp:simplePos x="0" y="0"/>
                  <wp:positionH relativeFrom="column">
                    <wp:posOffset>1582420</wp:posOffset>
                  </wp:positionH>
                  <wp:positionV relativeFrom="paragraph">
                    <wp:posOffset>116840</wp:posOffset>
                  </wp:positionV>
                  <wp:extent cx="1541780" cy="1271270"/>
                  <wp:effectExtent l="0" t="0" r="1270" b="5080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12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5082">
              <w:rPr>
                <w:rFonts w:ascii="Arial" w:hAnsi="Arial" w:cs="Arial"/>
                <w:b/>
                <w:sz w:val="18"/>
                <w:szCs w:val="18"/>
              </w:rPr>
              <w:t xml:space="preserve">4. Для </w:t>
            </w:r>
            <w:r w:rsidRPr="00285082">
              <w:rPr>
                <w:rFonts w:ascii="Arial" w:hAnsi="Arial" w:cs="Arial"/>
                <w:b/>
                <w:sz w:val="18"/>
                <w:szCs w:val="18"/>
                <w:lang w:val="en-US"/>
              </w:rPr>
              <w:t>Ni</w:t>
            </w:r>
            <w:r w:rsidRPr="00142472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285082">
              <w:rPr>
                <w:rFonts w:ascii="Arial" w:hAnsi="Arial" w:cs="Arial"/>
                <w:b/>
                <w:sz w:val="18"/>
                <w:szCs w:val="18"/>
                <w:lang w:val="en-US"/>
              </w:rPr>
              <w:t>Cd</w:t>
            </w:r>
            <w:r w:rsidRPr="0014247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85082">
              <w:rPr>
                <w:rFonts w:ascii="Arial" w:hAnsi="Arial" w:cs="Arial"/>
                <w:b/>
                <w:sz w:val="18"/>
                <w:szCs w:val="18"/>
              </w:rPr>
              <w:t>аккумуляторов</w:t>
            </w:r>
          </w:p>
          <w:p w:rsidR="00285082" w:rsidRDefault="00285082" w:rsidP="00EE7E34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А. Во время зарядки зеленая лампочка горит, а красная мигает.</w:t>
            </w:r>
          </w:p>
          <w:p w:rsidR="00285082" w:rsidRDefault="00285082" w:rsidP="00EE7E34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  <w:p w:rsidR="00285082" w:rsidRDefault="00285082" w:rsidP="00EE7E34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  <w:p w:rsidR="00285082" w:rsidRDefault="00285082" w:rsidP="00EE7E34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  <w:p w:rsidR="00285082" w:rsidRDefault="00285082" w:rsidP="00EE7E34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  <w:p w:rsidR="00285082" w:rsidRDefault="00285082" w:rsidP="00EE7E34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  <w:p w:rsidR="00285082" w:rsidRDefault="00285082" w:rsidP="00EE7E34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  <w:p w:rsidR="00285082" w:rsidRDefault="00285082" w:rsidP="00EE7E34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5856" behindDoc="0" locked="0" layoutInCell="1" allowOverlap="1" wp14:anchorId="54F459BE" wp14:editId="3D23AFCE">
                  <wp:simplePos x="0" y="0"/>
                  <wp:positionH relativeFrom="column">
                    <wp:posOffset>1445895</wp:posOffset>
                  </wp:positionH>
                  <wp:positionV relativeFrom="paragraph">
                    <wp:posOffset>42545</wp:posOffset>
                  </wp:positionV>
                  <wp:extent cx="1654810" cy="1285240"/>
                  <wp:effectExtent l="0" t="0" r="2540" b="0"/>
                  <wp:wrapSquare wrapText="bothSides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8"/>
                <w:szCs w:val="18"/>
              </w:rPr>
              <w:t>Б. Когда зарядка завершена, обе лампы будут гореть без мигания.</w:t>
            </w:r>
          </w:p>
          <w:p w:rsidR="00285082" w:rsidRDefault="00285082" w:rsidP="00EE7E34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  <w:p w:rsidR="00285082" w:rsidRDefault="00285082" w:rsidP="00EE7E34">
            <w:pPr>
              <w:pStyle w:val="Default"/>
            </w:pPr>
          </w:p>
          <w:p w:rsidR="00285082" w:rsidRPr="00DD623E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1215FA" w:rsidRDefault="001215FA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1215FA" w:rsidRDefault="001215FA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1215FA" w:rsidRDefault="001215FA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1215FA" w:rsidRDefault="001215FA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</w:pPr>
            <w:r w:rsidRPr="001215FA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 xml:space="preserve">ПРЕДУПРЕЖДЕНИЕ: </w:t>
            </w:r>
            <w:r w:rsidRPr="001215FA">
              <w:rPr>
                <w:rFonts w:ascii="Arial" w:hAnsi="Arial" w:cs="Arial"/>
                <w:b/>
                <w:kern w:val="0"/>
                <w:sz w:val="18"/>
                <w:szCs w:val="18"/>
                <w:lang w:val="en-US" w:bidi="ar-SA"/>
              </w:rPr>
              <w:t>Ni</w:t>
            </w:r>
            <w:r w:rsidRPr="00142472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>-</w:t>
            </w:r>
            <w:r w:rsidRPr="001215FA">
              <w:rPr>
                <w:rFonts w:ascii="Arial" w:hAnsi="Arial" w:cs="Arial"/>
                <w:b/>
                <w:kern w:val="0"/>
                <w:sz w:val="18"/>
                <w:szCs w:val="18"/>
                <w:lang w:val="en-US" w:bidi="ar-SA"/>
              </w:rPr>
              <w:t>Cd</w:t>
            </w:r>
            <w:r w:rsidRPr="001215FA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 xml:space="preserve"> аккумулятор должен быть полностью разряжен перед зарядкой.</w:t>
            </w:r>
          </w:p>
          <w:p w:rsidR="00964E5E" w:rsidRDefault="00964E5E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</w:pPr>
          </w:p>
          <w:p w:rsidR="00964E5E" w:rsidRDefault="00964E5E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>ЗАМЕНА ПЛАВКОГО ПРЕДОХРАНИТЕЛЯ</w:t>
            </w:r>
          </w:p>
          <w:p w:rsidR="00964E5E" w:rsidRDefault="00964E5E" w:rsidP="00964E5E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noProof/>
                <w:kern w:val="0"/>
                <w:sz w:val="18"/>
                <w:szCs w:val="18"/>
                <w:lang w:eastAsia="ru-RU" w:bidi="ar-SA"/>
              </w:rPr>
              <w:drawing>
                <wp:anchor distT="0" distB="0" distL="114300" distR="114300" simplePos="0" relativeHeight="251706880" behindDoc="0" locked="0" layoutInCell="1" allowOverlap="1" wp14:anchorId="6BFB0D39" wp14:editId="1937268A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19685</wp:posOffset>
                  </wp:positionV>
                  <wp:extent cx="1734185" cy="1414145"/>
                  <wp:effectExtent l="0" t="0" r="0" b="0"/>
                  <wp:wrapSquare wrapText="bothSides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1. </w:t>
            </w:r>
            <w:r w:rsidRPr="00964E5E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Снимите штуцер шланга из выхода насоса.</w:t>
            </w:r>
          </w:p>
          <w:p w:rsidR="00964E5E" w:rsidRPr="00964E5E" w:rsidRDefault="00964E5E" w:rsidP="00964E5E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1215FA" w:rsidRDefault="001215FA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964E5E" w:rsidRDefault="00964E5E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964E5E" w:rsidRDefault="00964E5E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964E5E" w:rsidRDefault="00964E5E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964E5E" w:rsidRDefault="00964E5E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964E5E" w:rsidRDefault="00964E5E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964E5E" w:rsidRPr="001215FA" w:rsidRDefault="00964E5E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285082" w:rsidRDefault="00964E5E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noProof/>
                <w:kern w:val="0"/>
                <w:sz w:val="18"/>
                <w:szCs w:val="18"/>
                <w:lang w:eastAsia="ru-RU" w:bidi="ar-SA"/>
              </w:rPr>
              <w:drawing>
                <wp:anchor distT="0" distB="0" distL="114300" distR="114300" simplePos="0" relativeHeight="251707904" behindDoc="0" locked="0" layoutInCell="1" allowOverlap="1" wp14:anchorId="4F9D4404" wp14:editId="5F47372D">
                  <wp:simplePos x="0" y="0"/>
                  <wp:positionH relativeFrom="column">
                    <wp:posOffset>1315085</wp:posOffset>
                  </wp:positionH>
                  <wp:positionV relativeFrom="paragraph">
                    <wp:posOffset>55245</wp:posOffset>
                  </wp:positionV>
                  <wp:extent cx="1742440" cy="1711325"/>
                  <wp:effectExtent l="0" t="0" r="0" b="3175"/>
                  <wp:wrapSquare wrapText="bothSides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5082" w:rsidRPr="003A481C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2. 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Окрутите все винты, чтобы отсоединить штуцер от выхода насоса.</w:t>
            </w:r>
          </w:p>
          <w:p w:rsidR="00964E5E" w:rsidRDefault="00964E5E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285082" w:rsidRPr="007C0FB4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964E5E" w:rsidRDefault="00964E5E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964E5E" w:rsidRDefault="00964E5E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1B1945" w:rsidRDefault="001B1945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1B1945" w:rsidRDefault="001B1945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noProof/>
                <w:kern w:val="0"/>
                <w:sz w:val="18"/>
                <w:szCs w:val="18"/>
                <w:lang w:eastAsia="ru-RU" w:bidi="ar-SA"/>
              </w:rPr>
              <w:drawing>
                <wp:anchor distT="0" distB="0" distL="114300" distR="114300" simplePos="0" relativeHeight="251708928" behindDoc="0" locked="0" layoutInCell="1" allowOverlap="1" wp14:anchorId="58B406AB" wp14:editId="0D70AC4F">
                  <wp:simplePos x="0" y="0"/>
                  <wp:positionH relativeFrom="column">
                    <wp:posOffset>1024890</wp:posOffset>
                  </wp:positionH>
                  <wp:positionV relativeFrom="paragraph">
                    <wp:posOffset>106045</wp:posOffset>
                  </wp:positionV>
                  <wp:extent cx="2104390" cy="1589405"/>
                  <wp:effectExtent l="0" t="0" r="0" b="0"/>
                  <wp:wrapSquare wrapText="bothSides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90" cy="158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5082" w:rsidRDefault="00964E5E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3</w:t>
            </w:r>
            <w:r w:rsidR="00285082" w:rsidRPr="007C0FB4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. 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Замените старый предохранитель </w:t>
            </w:r>
            <w:proofErr w:type="gramStart"/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на</w:t>
            </w:r>
            <w:proofErr w:type="gramEnd"/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 новый.</w:t>
            </w:r>
          </w:p>
          <w:p w:rsidR="00964E5E" w:rsidRDefault="00964E5E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1B1945" w:rsidRDefault="001B1945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pStyle w:val="Default"/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ZurichBT-RomanCondensed" w:hAnsi="ZurichBT-RomanCondensed" w:cs="ZurichBT-RomanCondensed"/>
                <w:kern w:val="0"/>
                <w:sz w:val="20"/>
                <w:szCs w:val="20"/>
                <w:lang w:bidi="ar-SA"/>
              </w:rPr>
            </w:pPr>
          </w:p>
          <w:p w:rsidR="00285082" w:rsidRDefault="0088137B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noProof/>
                <w:kern w:val="0"/>
                <w:sz w:val="18"/>
                <w:szCs w:val="18"/>
                <w:lang w:eastAsia="ru-RU" w:bidi="ar-SA"/>
              </w:rPr>
              <w:drawing>
                <wp:anchor distT="0" distB="0" distL="114300" distR="114300" simplePos="0" relativeHeight="251709952" behindDoc="0" locked="0" layoutInCell="1" allowOverlap="1" wp14:anchorId="356B7691" wp14:editId="76B064BA">
                  <wp:simplePos x="0" y="0"/>
                  <wp:positionH relativeFrom="column">
                    <wp:posOffset>1503680</wp:posOffset>
                  </wp:positionH>
                  <wp:positionV relativeFrom="paragraph">
                    <wp:posOffset>33020</wp:posOffset>
                  </wp:positionV>
                  <wp:extent cx="1695450" cy="1534795"/>
                  <wp:effectExtent l="0" t="0" r="0" b="8255"/>
                  <wp:wrapSquare wrapText="bothSides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4</w:t>
            </w:r>
            <w:r w:rsidR="00285082" w:rsidRPr="00F509BA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. 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Верхний корпус должен быть идеально посажен во время сборки насоса.</w:t>
            </w:r>
          </w:p>
          <w:p w:rsidR="0088137B" w:rsidRDefault="0088137B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285082" w:rsidRPr="00F509BA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88137B" w:rsidRDefault="0088137B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88137B" w:rsidRDefault="0088137B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88137B" w:rsidRDefault="0088137B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BB54A2" w:rsidRDefault="00BB54A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-SA"/>
              </w:rPr>
            </w:pPr>
          </w:p>
          <w:p w:rsidR="0088137B" w:rsidRDefault="00BB54A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bCs/>
                <w:noProof/>
                <w:kern w:val="0"/>
                <w:sz w:val="18"/>
                <w:szCs w:val="18"/>
                <w:lang w:eastAsia="ru-RU" w:bidi="ar-SA"/>
              </w:rPr>
              <w:drawing>
                <wp:anchor distT="0" distB="0" distL="114300" distR="114300" simplePos="0" relativeHeight="251710976" behindDoc="0" locked="0" layoutInCell="1" allowOverlap="1" wp14:anchorId="2BB98AE8" wp14:editId="0812B243">
                  <wp:simplePos x="0" y="0"/>
                  <wp:positionH relativeFrom="column">
                    <wp:posOffset>1374775</wp:posOffset>
                  </wp:positionH>
                  <wp:positionV relativeFrom="paragraph">
                    <wp:posOffset>102870</wp:posOffset>
                  </wp:positionV>
                  <wp:extent cx="1775460" cy="1189990"/>
                  <wp:effectExtent l="0" t="0" r="0" b="0"/>
                  <wp:wrapSquare wrapText="bothSides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54A2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>5. Убедитесь, что держатель пистолета идеально установлен, как показано на рисунке.</w:t>
            </w:r>
          </w:p>
          <w:p w:rsidR="00BB54A2" w:rsidRDefault="00BB54A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BB54A2" w:rsidRDefault="00BB54A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BB54A2" w:rsidRDefault="00BB54A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BB54A2" w:rsidRDefault="00BB54A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BB54A2" w:rsidRDefault="00BB54A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BB54A2" w:rsidRDefault="00BB54A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BB54A2" w:rsidRDefault="003C6158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bCs/>
                <w:noProof/>
                <w:kern w:val="0"/>
                <w:sz w:val="18"/>
                <w:szCs w:val="18"/>
                <w:lang w:eastAsia="ru-RU" w:bidi="ar-SA"/>
              </w:rPr>
              <w:drawing>
                <wp:anchor distT="0" distB="0" distL="114300" distR="114300" simplePos="0" relativeHeight="251712000" behindDoc="0" locked="0" layoutInCell="1" allowOverlap="1" wp14:anchorId="083FD5BF" wp14:editId="13F7BFDB">
                  <wp:simplePos x="0" y="0"/>
                  <wp:positionH relativeFrom="column">
                    <wp:posOffset>1598930</wp:posOffset>
                  </wp:positionH>
                  <wp:positionV relativeFrom="paragraph">
                    <wp:posOffset>9525</wp:posOffset>
                  </wp:positionV>
                  <wp:extent cx="1554480" cy="1543685"/>
                  <wp:effectExtent l="0" t="0" r="7620" b="0"/>
                  <wp:wrapSquare wrapText="bothSides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54A2"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  <w:t>6. Закрутите все винты, чтобы собрать насос.</w:t>
            </w:r>
          </w:p>
          <w:p w:rsidR="00BB54A2" w:rsidRDefault="00BB54A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BB54A2" w:rsidRPr="00BB54A2" w:rsidRDefault="00BB54A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3C6158" w:rsidRDefault="003C6158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3C6158" w:rsidRDefault="003C6158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3C6158" w:rsidRDefault="003C6158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3C6158" w:rsidRDefault="003C6158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3C6158" w:rsidRDefault="003C6158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3C6158" w:rsidRDefault="003C6158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3C6158" w:rsidRDefault="003C6158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3C6158" w:rsidRDefault="003C6158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3C6158" w:rsidRDefault="003C6158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285082" w:rsidRDefault="003C6158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7. Привинтите на место </w:t>
            </w:r>
            <w:r w:rsidR="006578CA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штуцер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 шланга к выходу насоса.</w:t>
            </w:r>
          </w:p>
          <w:p w:rsidR="00285082" w:rsidRPr="003013E3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285082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  <w:p w:rsidR="00285082" w:rsidRPr="0036412D" w:rsidRDefault="00285082" w:rsidP="00EE7E3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/>
                <w:kern w:val="0"/>
                <w:sz w:val="18"/>
                <w:szCs w:val="18"/>
                <w:lang w:bidi="ar-SA"/>
              </w:rPr>
            </w:pPr>
          </w:p>
        </w:tc>
      </w:tr>
    </w:tbl>
    <w:p w:rsidR="004E2C34" w:rsidRDefault="00560005">
      <w:pPr>
        <w:widowControl/>
        <w:jc w:val="left"/>
        <w:rPr>
          <w:rFonts w:ascii="Arial" w:hAnsi="Arial" w:cs="Arial"/>
          <w:b/>
          <w:kern w:val="0"/>
          <w:sz w:val="18"/>
          <w:szCs w:val="18"/>
          <w:lang w:bidi="ar-SA"/>
        </w:rPr>
      </w:pPr>
      <w:r w:rsidRPr="00560005">
        <w:rPr>
          <w:rFonts w:ascii="Arial" w:hAnsi="Arial" w:cs="Arial"/>
          <w:b/>
          <w:kern w:val="0"/>
          <w:sz w:val="18"/>
          <w:szCs w:val="18"/>
          <w:lang w:bidi="ar-SA"/>
        </w:rPr>
        <w:lastRenderedPageBreak/>
        <w:t>ВЗРЫВ-СХЕМА</w:t>
      </w:r>
    </w:p>
    <w:p w:rsidR="00560005" w:rsidRPr="00560005" w:rsidRDefault="00560005">
      <w:pPr>
        <w:widowControl/>
        <w:jc w:val="left"/>
        <w:rPr>
          <w:rFonts w:ascii="Arial" w:hAnsi="Arial" w:cs="Arial"/>
          <w:b/>
          <w:kern w:val="0"/>
          <w:sz w:val="18"/>
          <w:szCs w:val="18"/>
          <w:lang w:bidi="ar-SA"/>
        </w:rPr>
      </w:pPr>
      <w:r>
        <w:rPr>
          <w:rFonts w:ascii="Arial" w:hAnsi="Arial" w:cs="Arial"/>
          <w:b/>
          <w:noProof/>
          <w:kern w:val="0"/>
          <w:sz w:val="18"/>
          <w:szCs w:val="18"/>
          <w:lang w:eastAsia="ru-RU" w:bidi="ar-SA"/>
        </w:rPr>
        <w:drawing>
          <wp:inline distT="0" distB="0" distL="0" distR="0">
            <wp:extent cx="6480810" cy="901226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05" w:rsidRPr="00E4121D" w:rsidRDefault="00560005">
      <w:pPr>
        <w:widowControl/>
        <w:jc w:val="left"/>
        <w:rPr>
          <w:rFonts w:ascii="Arial" w:hAnsi="Arial" w:cs="Arial"/>
          <w:kern w:val="0"/>
          <w:sz w:val="18"/>
          <w:szCs w:val="18"/>
          <w:lang w:bidi="ar-SA"/>
        </w:rPr>
      </w:pPr>
    </w:p>
    <w:p w:rsidR="00406BED" w:rsidRDefault="00406BED" w:rsidP="00ED378C">
      <w:pPr>
        <w:widowControl/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18"/>
          <w:szCs w:val="18"/>
          <w:lang w:bidi="ar-SA"/>
        </w:rPr>
      </w:pPr>
    </w:p>
    <w:p w:rsidR="004E2C34" w:rsidRDefault="00560005" w:rsidP="00ED378C">
      <w:pPr>
        <w:widowControl/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18"/>
          <w:szCs w:val="18"/>
          <w:lang w:bidi="ar-SA"/>
        </w:rPr>
      </w:pPr>
      <w:r>
        <w:rPr>
          <w:rFonts w:ascii="Arial" w:hAnsi="Arial" w:cs="Arial"/>
          <w:b/>
          <w:bCs/>
          <w:kern w:val="0"/>
          <w:sz w:val="18"/>
          <w:szCs w:val="18"/>
          <w:lang w:bidi="ar-SA"/>
        </w:rPr>
        <w:lastRenderedPageBreak/>
        <w:t>ДЕТАЛИРОВКА</w:t>
      </w:r>
    </w:p>
    <w:p w:rsidR="00560005" w:rsidRDefault="00560005" w:rsidP="00ED378C">
      <w:pPr>
        <w:widowControl/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18"/>
          <w:szCs w:val="18"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552"/>
        <w:gridCol w:w="1418"/>
        <w:gridCol w:w="709"/>
        <w:gridCol w:w="2409"/>
        <w:gridCol w:w="1418"/>
      </w:tblGrid>
      <w:tr w:rsidR="00560005" w:rsidRPr="00560005" w:rsidTr="003D0A42">
        <w:trPr>
          <w:trHeight w:val="426"/>
        </w:trPr>
        <w:tc>
          <w:tcPr>
            <w:tcW w:w="817" w:type="dxa"/>
          </w:tcPr>
          <w:p w:rsidR="00560005" w:rsidRPr="003D0A42" w:rsidRDefault="00560005">
            <w:pPr>
              <w:pStyle w:val="Pa14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3D0A4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№ </w:t>
            </w:r>
          </w:p>
        </w:tc>
        <w:tc>
          <w:tcPr>
            <w:tcW w:w="2552" w:type="dxa"/>
          </w:tcPr>
          <w:p w:rsidR="00560005" w:rsidRPr="003D0A42" w:rsidRDefault="00560005">
            <w:pPr>
              <w:pStyle w:val="Pa14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3D0A4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Описание детали </w:t>
            </w:r>
          </w:p>
        </w:tc>
        <w:tc>
          <w:tcPr>
            <w:tcW w:w="1418" w:type="dxa"/>
          </w:tcPr>
          <w:p w:rsidR="00560005" w:rsidRPr="003D0A42" w:rsidRDefault="00560005" w:rsidP="00EE7E34">
            <w:pPr>
              <w:pStyle w:val="Pa14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3D0A4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Кол-во </w:t>
            </w:r>
          </w:p>
        </w:tc>
        <w:tc>
          <w:tcPr>
            <w:tcW w:w="709" w:type="dxa"/>
          </w:tcPr>
          <w:p w:rsidR="00560005" w:rsidRPr="003D0A42" w:rsidRDefault="00560005" w:rsidP="00EE7E34">
            <w:pPr>
              <w:pStyle w:val="Pa14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3D0A4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№ </w:t>
            </w:r>
          </w:p>
        </w:tc>
        <w:tc>
          <w:tcPr>
            <w:tcW w:w="2409" w:type="dxa"/>
          </w:tcPr>
          <w:p w:rsidR="00560005" w:rsidRPr="003D0A42" w:rsidRDefault="00560005" w:rsidP="00EE7E34">
            <w:pPr>
              <w:pStyle w:val="Pa14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3D0A4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Описание детали </w:t>
            </w:r>
          </w:p>
        </w:tc>
        <w:tc>
          <w:tcPr>
            <w:tcW w:w="1418" w:type="dxa"/>
          </w:tcPr>
          <w:p w:rsidR="00560005" w:rsidRPr="003D0A42" w:rsidRDefault="00560005" w:rsidP="00EE7E34">
            <w:pPr>
              <w:pStyle w:val="Pa14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3D0A4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Кол-во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2552" w:type="dxa"/>
          </w:tcPr>
          <w:p w:rsidR="000A293D" w:rsidRPr="00560005" w:rsidRDefault="000A293D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Передняя крышка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709" w:type="dxa"/>
          </w:tcPr>
          <w:p w:rsidR="000A293D" w:rsidRPr="00560005" w:rsidRDefault="000A293D" w:rsidP="004F4BD2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26 </w:t>
            </w:r>
          </w:p>
        </w:tc>
        <w:tc>
          <w:tcPr>
            <w:tcW w:w="2409" w:type="dxa"/>
          </w:tcPr>
          <w:p w:rsidR="000A293D" w:rsidRPr="00560005" w:rsidRDefault="000A293D" w:rsidP="004F4BD2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Двигатель</w:t>
            </w:r>
          </w:p>
        </w:tc>
        <w:tc>
          <w:tcPr>
            <w:tcW w:w="1418" w:type="dxa"/>
          </w:tcPr>
          <w:p w:rsidR="000A293D" w:rsidRPr="00560005" w:rsidRDefault="000A293D" w:rsidP="004F4BD2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2552" w:type="dxa"/>
          </w:tcPr>
          <w:p w:rsidR="000A293D" w:rsidRPr="00560005" w:rsidRDefault="000A293D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Задняя крышка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27 </w:t>
            </w:r>
          </w:p>
        </w:tc>
        <w:tc>
          <w:tcPr>
            <w:tcW w:w="2409" w:type="dxa"/>
          </w:tcPr>
          <w:p w:rsidR="000A293D" w:rsidRPr="00560005" w:rsidRDefault="000A293D" w:rsidP="00EE7E34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Уплотнитель двигателя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3 </w:t>
            </w:r>
          </w:p>
        </w:tc>
        <w:tc>
          <w:tcPr>
            <w:tcW w:w="2552" w:type="dxa"/>
          </w:tcPr>
          <w:p w:rsidR="000A293D" w:rsidRPr="00560005" w:rsidRDefault="000A293D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Держатель пистолета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28 </w:t>
            </w:r>
          </w:p>
        </w:tc>
        <w:tc>
          <w:tcPr>
            <w:tcW w:w="2409" w:type="dxa"/>
          </w:tcPr>
          <w:p w:rsidR="000A293D" w:rsidRPr="00560005" w:rsidRDefault="000A293D" w:rsidP="00EE7E34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Коробка двигателя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4 </w:t>
            </w:r>
          </w:p>
        </w:tc>
        <w:tc>
          <w:tcPr>
            <w:tcW w:w="2552" w:type="dxa"/>
          </w:tcPr>
          <w:p w:rsidR="000A293D" w:rsidRPr="00560005" w:rsidRDefault="000A293D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Крышка держателя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29 </w:t>
            </w:r>
          </w:p>
        </w:tc>
        <w:tc>
          <w:tcPr>
            <w:tcW w:w="2409" w:type="dxa"/>
          </w:tcPr>
          <w:p w:rsidR="000A293D" w:rsidRPr="00560005" w:rsidRDefault="000A293D" w:rsidP="00EE7E34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Крыльчатка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5 </w:t>
            </w:r>
          </w:p>
        </w:tc>
        <w:tc>
          <w:tcPr>
            <w:tcW w:w="2552" w:type="dxa"/>
          </w:tcPr>
          <w:p w:rsidR="000A293D" w:rsidRPr="00560005" w:rsidRDefault="000A293D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Крючок патрубка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30 </w:t>
            </w:r>
          </w:p>
        </w:tc>
        <w:tc>
          <w:tcPr>
            <w:tcW w:w="2409" w:type="dxa"/>
          </w:tcPr>
          <w:p w:rsidR="000A293D" w:rsidRPr="00560005" w:rsidRDefault="000A293D" w:rsidP="00EE7E34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Корпус крыльчатки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6 </w:t>
            </w:r>
          </w:p>
        </w:tc>
        <w:tc>
          <w:tcPr>
            <w:tcW w:w="2552" w:type="dxa"/>
          </w:tcPr>
          <w:p w:rsidR="000A293D" w:rsidRPr="00560005" w:rsidRDefault="000A293D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Винт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6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31 </w:t>
            </w:r>
          </w:p>
        </w:tc>
        <w:tc>
          <w:tcPr>
            <w:tcW w:w="2409" w:type="dxa"/>
          </w:tcPr>
          <w:p w:rsidR="000A293D" w:rsidRPr="00560005" w:rsidRDefault="000A293D" w:rsidP="006228AB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Фильтр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7 </w:t>
            </w:r>
          </w:p>
        </w:tc>
        <w:tc>
          <w:tcPr>
            <w:tcW w:w="2552" w:type="dxa"/>
          </w:tcPr>
          <w:p w:rsidR="000A293D" w:rsidRPr="00560005" w:rsidRDefault="000A293D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Рычажный переключатель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32 </w:t>
            </w:r>
          </w:p>
        </w:tc>
        <w:tc>
          <w:tcPr>
            <w:tcW w:w="2409" w:type="dxa"/>
          </w:tcPr>
          <w:p w:rsidR="000A293D" w:rsidRPr="00560005" w:rsidRDefault="000A293D" w:rsidP="00D668DF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Концевая крышка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8 </w:t>
            </w:r>
          </w:p>
        </w:tc>
        <w:tc>
          <w:tcPr>
            <w:tcW w:w="2552" w:type="dxa"/>
          </w:tcPr>
          <w:p w:rsidR="000A293D" w:rsidRPr="00560005" w:rsidRDefault="000A293D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Влагозащитная крышка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33 </w:t>
            </w:r>
          </w:p>
        </w:tc>
        <w:tc>
          <w:tcPr>
            <w:tcW w:w="2409" w:type="dxa"/>
          </w:tcPr>
          <w:p w:rsidR="000A293D" w:rsidRPr="00560005" w:rsidRDefault="000A293D" w:rsidP="00EC1CA8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Кольцо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r w:rsidR="00EC1CA8">
              <w:rPr>
                <w:rFonts w:ascii="Arial" w:hAnsi="Arial" w:cs="Arial"/>
                <w:color w:val="000000"/>
                <w:sz w:val="18"/>
                <w:szCs w:val="18"/>
              </w:rPr>
              <w:t>Штуцера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шланга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патрубка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)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3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9 </w:t>
            </w:r>
          </w:p>
        </w:tc>
        <w:tc>
          <w:tcPr>
            <w:tcW w:w="2552" w:type="dxa"/>
          </w:tcPr>
          <w:p w:rsidR="000A293D" w:rsidRPr="00560005" w:rsidRDefault="000A293D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Светодиодная лампа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34 </w:t>
            </w:r>
          </w:p>
        </w:tc>
        <w:tc>
          <w:tcPr>
            <w:tcW w:w="2409" w:type="dxa"/>
          </w:tcPr>
          <w:p w:rsidR="000A293D" w:rsidRPr="00560005" w:rsidRDefault="00EC1CA8" w:rsidP="00EE7E34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Штуцер</w:t>
            </w:r>
            <w:r w:rsidR="000A293D">
              <w:rPr>
                <w:rFonts w:ascii="Arial" w:hAnsi="Arial" w:cs="Arial"/>
                <w:color w:val="000000"/>
                <w:sz w:val="18"/>
                <w:szCs w:val="18"/>
              </w:rPr>
              <w:t xml:space="preserve"> шланга</w:t>
            </w:r>
            <w:r w:rsidR="000A293D"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10 </w:t>
            </w:r>
          </w:p>
        </w:tc>
        <w:tc>
          <w:tcPr>
            <w:tcW w:w="2552" w:type="dxa"/>
          </w:tcPr>
          <w:p w:rsidR="000A293D" w:rsidRPr="00560005" w:rsidRDefault="000A293D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Узел печатных плат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35 </w:t>
            </w:r>
          </w:p>
        </w:tc>
        <w:tc>
          <w:tcPr>
            <w:tcW w:w="2409" w:type="dxa"/>
          </w:tcPr>
          <w:p w:rsidR="000A293D" w:rsidRPr="00560005" w:rsidRDefault="000A293D" w:rsidP="00EE7E34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Стяжная гайка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3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10-1 </w:t>
            </w:r>
          </w:p>
        </w:tc>
        <w:tc>
          <w:tcPr>
            <w:tcW w:w="2552" w:type="dxa"/>
          </w:tcPr>
          <w:p w:rsidR="000A293D" w:rsidRPr="00560005" w:rsidRDefault="000A293D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Резистор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36 </w:t>
            </w:r>
          </w:p>
        </w:tc>
        <w:tc>
          <w:tcPr>
            <w:tcW w:w="2409" w:type="dxa"/>
          </w:tcPr>
          <w:p w:rsidR="000A293D" w:rsidRPr="00560005" w:rsidRDefault="000A293D" w:rsidP="00EE7E34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Хомут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2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10-2 </w:t>
            </w:r>
          </w:p>
        </w:tc>
        <w:tc>
          <w:tcPr>
            <w:tcW w:w="2552" w:type="dxa"/>
          </w:tcPr>
          <w:p w:rsidR="000A293D" w:rsidRPr="00560005" w:rsidRDefault="000A293D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Держатель предохранителя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37 </w:t>
            </w:r>
          </w:p>
        </w:tc>
        <w:tc>
          <w:tcPr>
            <w:tcW w:w="2409" w:type="dxa"/>
          </w:tcPr>
          <w:p w:rsidR="000A293D" w:rsidRPr="00560005" w:rsidRDefault="000A293D" w:rsidP="00EE7E34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Сливной шланг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10-3 </w:t>
            </w:r>
          </w:p>
        </w:tc>
        <w:tc>
          <w:tcPr>
            <w:tcW w:w="2552" w:type="dxa"/>
          </w:tcPr>
          <w:p w:rsidR="000A293D" w:rsidRPr="00560005" w:rsidRDefault="000A293D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Предохранитель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38 </w:t>
            </w:r>
          </w:p>
        </w:tc>
        <w:tc>
          <w:tcPr>
            <w:tcW w:w="2409" w:type="dxa"/>
          </w:tcPr>
          <w:p w:rsidR="000A293D" w:rsidRPr="00560005" w:rsidRDefault="000A293D" w:rsidP="002F2955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Рукоятка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11 </w:t>
            </w:r>
          </w:p>
        </w:tc>
        <w:tc>
          <w:tcPr>
            <w:tcW w:w="2552" w:type="dxa"/>
          </w:tcPr>
          <w:p w:rsidR="000A293D" w:rsidRPr="00560005" w:rsidRDefault="000A293D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Провод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39 </w:t>
            </w:r>
          </w:p>
        </w:tc>
        <w:tc>
          <w:tcPr>
            <w:tcW w:w="2409" w:type="dxa"/>
          </w:tcPr>
          <w:p w:rsidR="000A293D" w:rsidRPr="00560005" w:rsidRDefault="000A293D" w:rsidP="002F2955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Крышка пистолета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12 </w:t>
            </w:r>
          </w:p>
        </w:tc>
        <w:tc>
          <w:tcPr>
            <w:tcW w:w="2552" w:type="dxa"/>
          </w:tcPr>
          <w:p w:rsidR="000A293D" w:rsidRPr="00560005" w:rsidRDefault="000A293D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Соединительный штифт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40 </w:t>
            </w:r>
          </w:p>
        </w:tc>
        <w:tc>
          <w:tcPr>
            <w:tcW w:w="2409" w:type="dxa"/>
          </w:tcPr>
          <w:p w:rsidR="000A293D" w:rsidRPr="00560005" w:rsidRDefault="000A293D" w:rsidP="00EE7E34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Пружина пистолета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13 </w:t>
            </w:r>
          </w:p>
        </w:tc>
        <w:tc>
          <w:tcPr>
            <w:tcW w:w="2552" w:type="dxa"/>
          </w:tcPr>
          <w:p w:rsidR="000A293D" w:rsidRPr="00560005" w:rsidRDefault="006578CA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Уплотнитель провода</w:t>
            </w:r>
            <w:r w:rsidR="000A293D">
              <w:rPr>
                <w:rFonts w:ascii="Arial" w:hAnsi="Arial" w:cs="Arial"/>
                <w:color w:val="000000"/>
                <w:sz w:val="18"/>
                <w:szCs w:val="18"/>
              </w:rPr>
              <w:t xml:space="preserve"> двигателя</w:t>
            </w:r>
            <w:r w:rsidR="000A293D"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41 </w:t>
            </w:r>
          </w:p>
        </w:tc>
        <w:tc>
          <w:tcPr>
            <w:tcW w:w="2409" w:type="dxa"/>
          </w:tcPr>
          <w:p w:rsidR="000A293D" w:rsidRPr="00560005" w:rsidRDefault="000A293D" w:rsidP="00EE7E34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Поршень пистолета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14 </w:t>
            </w:r>
          </w:p>
        </w:tc>
        <w:tc>
          <w:tcPr>
            <w:tcW w:w="2552" w:type="dxa"/>
          </w:tcPr>
          <w:p w:rsidR="000A293D" w:rsidRPr="00560005" w:rsidRDefault="000A293D" w:rsidP="006578CA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Зажим про</w:t>
            </w:r>
            <w:r w:rsidR="006578CA">
              <w:rPr>
                <w:rFonts w:ascii="Arial" w:hAnsi="Arial" w:cs="Arial"/>
                <w:color w:val="000000"/>
                <w:sz w:val="18"/>
                <w:szCs w:val="18"/>
              </w:rPr>
              <w:t>вода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42 </w:t>
            </w:r>
          </w:p>
        </w:tc>
        <w:tc>
          <w:tcPr>
            <w:tcW w:w="2409" w:type="dxa"/>
          </w:tcPr>
          <w:p w:rsidR="000A293D" w:rsidRPr="00560005" w:rsidRDefault="000A293D" w:rsidP="002F2955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Кольцо (поршень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15 </w:t>
            </w:r>
          </w:p>
        </w:tc>
        <w:tc>
          <w:tcPr>
            <w:tcW w:w="2552" w:type="dxa"/>
          </w:tcPr>
          <w:p w:rsidR="000A293D" w:rsidRPr="00560005" w:rsidRDefault="000A293D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Корпус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43 </w:t>
            </w:r>
          </w:p>
        </w:tc>
        <w:tc>
          <w:tcPr>
            <w:tcW w:w="2409" w:type="dxa"/>
          </w:tcPr>
          <w:p w:rsidR="000A293D" w:rsidRPr="00560005" w:rsidRDefault="000A293D" w:rsidP="00EE7E34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Кольцо (поршень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16 </w:t>
            </w:r>
          </w:p>
        </w:tc>
        <w:tc>
          <w:tcPr>
            <w:tcW w:w="2552" w:type="dxa"/>
          </w:tcPr>
          <w:p w:rsidR="000A293D" w:rsidRPr="00560005" w:rsidRDefault="000A293D" w:rsidP="006578CA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Кольцо (</w:t>
            </w:r>
            <w:r w:rsidR="006578CA">
              <w:rPr>
                <w:rFonts w:ascii="Arial" w:hAnsi="Arial" w:cs="Arial"/>
                <w:color w:val="000000"/>
                <w:sz w:val="18"/>
                <w:szCs w:val="18"/>
              </w:rPr>
              <w:t>К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орпуса)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44 </w:t>
            </w:r>
          </w:p>
        </w:tc>
        <w:tc>
          <w:tcPr>
            <w:tcW w:w="2409" w:type="dxa"/>
          </w:tcPr>
          <w:p w:rsidR="000A293D" w:rsidRPr="00560005" w:rsidRDefault="000A293D" w:rsidP="00EE7E34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Рычаг пистолета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17 </w:t>
            </w:r>
          </w:p>
        </w:tc>
        <w:tc>
          <w:tcPr>
            <w:tcW w:w="2552" w:type="dxa"/>
          </w:tcPr>
          <w:p w:rsidR="000A293D" w:rsidRPr="00560005" w:rsidRDefault="000A293D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Адаптер для бочки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45 </w:t>
            </w:r>
          </w:p>
        </w:tc>
        <w:tc>
          <w:tcPr>
            <w:tcW w:w="2409" w:type="dxa"/>
          </w:tcPr>
          <w:p w:rsidR="000A293D" w:rsidRPr="00560005" w:rsidRDefault="000A293D" w:rsidP="00EE7E34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Патрубок (нержавеющая сталь)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18 </w:t>
            </w:r>
          </w:p>
        </w:tc>
        <w:tc>
          <w:tcPr>
            <w:tcW w:w="2552" w:type="dxa"/>
          </w:tcPr>
          <w:p w:rsidR="000A293D" w:rsidRPr="00560005" w:rsidRDefault="000A293D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Внутренняя труба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46 </w:t>
            </w:r>
          </w:p>
        </w:tc>
        <w:tc>
          <w:tcPr>
            <w:tcW w:w="2409" w:type="dxa"/>
          </w:tcPr>
          <w:p w:rsidR="000A293D" w:rsidRPr="00560005" w:rsidRDefault="000A293D" w:rsidP="00EE7E34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Кольцо (Нерж. Патрубок)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19 </w:t>
            </w:r>
          </w:p>
        </w:tc>
        <w:tc>
          <w:tcPr>
            <w:tcW w:w="2552" w:type="dxa"/>
          </w:tcPr>
          <w:p w:rsidR="000A293D" w:rsidRPr="00560005" w:rsidRDefault="000A293D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Уплотнитель всасывающей трубы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47 </w:t>
            </w:r>
          </w:p>
        </w:tc>
        <w:tc>
          <w:tcPr>
            <w:tcW w:w="2409" w:type="dxa"/>
          </w:tcPr>
          <w:p w:rsidR="000A293D" w:rsidRPr="00560005" w:rsidRDefault="000A293D" w:rsidP="00EE7E34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Адаптер патрубка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20 </w:t>
            </w:r>
          </w:p>
        </w:tc>
        <w:tc>
          <w:tcPr>
            <w:tcW w:w="2552" w:type="dxa"/>
          </w:tcPr>
          <w:p w:rsidR="000A293D" w:rsidRPr="00560005" w:rsidRDefault="000A293D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Всасывающая труба (Верхняя)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48 </w:t>
            </w:r>
          </w:p>
        </w:tc>
        <w:tc>
          <w:tcPr>
            <w:tcW w:w="2409" w:type="dxa"/>
          </w:tcPr>
          <w:p w:rsidR="000A293D" w:rsidRPr="00560005" w:rsidRDefault="000A293D" w:rsidP="00EE7E34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Винт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21 </w:t>
            </w:r>
          </w:p>
        </w:tc>
        <w:tc>
          <w:tcPr>
            <w:tcW w:w="2552" w:type="dxa"/>
          </w:tcPr>
          <w:p w:rsidR="000A293D" w:rsidRPr="00560005" w:rsidRDefault="000A293D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Кольцо (Трубы)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49 </w:t>
            </w:r>
          </w:p>
        </w:tc>
        <w:tc>
          <w:tcPr>
            <w:tcW w:w="2409" w:type="dxa"/>
          </w:tcPr>
          <w:p w:rsidR="000A293D" w:rsidRPr="00560005" w:rsidRDefault="000A293D" w:rsidP="00EE7E34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Зажим кабеля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22 </w:t>
            </w:r>
          </w:p>
        </w:tc>
        <w:tc>
          <w:tcPr>
            <w:tcW w:w="2552" w:type="dxa"/>
          </w:tcPr>
          <w:p w:rsidR="000A293D" w:rsidRPr="00560005" w:rsidRDefault="000A293D" w:rsidP="00463EFE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Всасывающая труба (Нижняя)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50 </w:t>
            </w:r>
          </w:p>
        </w:tc>
        <w:tc>
          <w:tcPr>
            <w:tcW w:w="2409" w:type="dxa"/>
          </w:tcPr>
          <w:p w:rsidR="000A293D" w:rsidRPr="00560005" w:rsidRDefault="000A293D" w:rsidP="00EE7E34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Адаптер аккумулятора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0A293D" w:rsidRPr="00560005" w:rsidTr="006228AB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23 </w:t>
            </w:r>
          </w:p>
        </w:tc>
        <w:tc>
          <w:tcPr>
            <w:tcW w:w="2552" w:type="dxa"/>
          </w:tcPr>
          <w:p w:rsidR="000A293D" w:rsidRPr="00560005" w:rsidRDefault="000A293D" w:rsidP="0030641C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Провод двигателя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51 </w:t>
            </w:r>
          </w:p>
        </w:tc>
        <w:tc>
          <w:tcPr>
            <w:tcW w:w="2409" w:type="dxa"/>
          </w:tcPr>
          <w:p w:rsidR="000A293D" w:rsidRPr="00560005" w:rsidRDefault="000A293D" w:rsidP="00EE7E34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Винт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2 </w:t>
            </w:r>
          </w:p>
        </w:tc>
      </w:tr>
      <w:tr w:rsidR="000A293D" w:rsidRPr="00560005" w:rsidTr="000545F5">
        <w:trPr>
          <w:trHeight w:val="84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24 </w:t>
            </w:r>
          </w:p>
        </w:tc>
        <w:tc>
          <w:tcPr>
            <w:tcW w:w="2552" w:type="dxa"/>
          </w:tcPr>
          <w:p w:rsidR="000A293D" w:rsidRPr="00560005" w:rsidRDefault="000A293D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Крышка двигателя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52 </w:t>
            </w:r>
          </w:p>
        </w:tc>
        <w:tc>
          <w:tcPr>
            <w:tcW w:w="2409" w:type="dxa"/>
          </w:tcPr>
          <w:p w:rsidR="000A293D" w:rsidRPr="00560005" w:rsidRDefault="000A293D" w:rsidP="00EE7E34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Коннектор кабеля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0A293D" w:rsidRPr="00560005" w:rsidTr="003C5F40">
        <w:trPr>
          <w:trHeight w:val="486"/>
        </w:trPr>
        <w:tc>
          <w:tcPr>
            <w:tcW w:w="817" w:type="dxa"/>
          </w:tcPr>
          <w:p w:rsidR="000A293D" w:rsidRPr="00560005" w:rsidRDefault="000A293D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2552" w:type="dxa"/>
          </w:tcPr>
          <w:p w:rsidR="000A293D" w:rsidRPr="00560005" w:rsidRDefault="000A293D" w:rsidP="0030641C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Кольцо</w:t>
            </w: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Крышки двигателя, рукоятки)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709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53-1 </w:t>
            </w:r>
          </w:p>
        </w:tc>
        <w:tc>
          <w:tcPr>
            <w:tcW w:w="2409" w:type="dxa"/>
          </w:tcPr>
          <w:p w:rsidR="000A293D" w:rsidRPr="00560005" w:rsidRDefault="000A293D" w:rsidP="003C5F40">
            <w:pPr>
              <w:pStyle w:val="Pa14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Клемма</w:t>
            </w:r>
          </w:p>
        </w:tc>
        <w:tc>
          <w:tcPr>
            <w:tcW w:w="1418" w:type="dxa"/>
          </w:tcPr>
          <w:p w:rsidR="000A293D" w:rsidRPr="00560005" w:rsidRDefault="000A293D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0005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3C5F40" w:rsidRPr="00560005" w:rsidTr="000545F5">
        <w:trPr>
          <w:trHeight w:val="486"/>
        </w:trPr>
        <w:tc>
          <w:tcPr>
            <w:tcW w:w="817" w:type="dxa"/>
          </w:tcPr>
          <w:p w:rsidR="003C5F40" w:rsidRPr="00560005" w:rsidRDefault="003C5F40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</w:tcPr>
          <w:p w:rsidR="003C5F40" w:rsidRDefault="003C5F40" w:rsidP="0030641C">
            <w:pPr>
              <w:pStyle w:val="Pa13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:rsidR="003C5F40" w:rsidRPr="00560005" w:rsidRDefault="003C5F40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:rsidR="003C5F40" w:rsidRPr="00560005" w:rsidRDefault="003C5F40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53-2</w:t>
            </w:r>
          </w:p>
        </w:tc>
        <w:tc>
          <w:tcPr>
            <w:tcW w:w="2409" w:type="dxa"/>
            <w:tcBorders>
              <w:bottom w:val="single" w:sz="6" w:space="0" w:color="auto"/>
            </w:tcBorders>
          </w:tcPr>
          <w:p w:rsidR="003C5F40" w:rsidRDefault="003C5F40" w:rsidP="003C5F40">
            <w:pPr>
              <w:pStyle w:val="Pa14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Скоба клеммы</w:t>
            </w:r>
          </w:p>
        </w:tc>
        <w:tc>
          <w:tcPr>
            <w:tcW w:w="1418" w:type="dxa"/>
            <w:tcBorders>
              <w:bottom w:val="single" w:sz="6" w:space="0" w:color="auto"/>
            </w:tcBorders>
          </w:tcPr>
          <w:p w:rsidR="003C5F40" w:rsidRPr="00560005" w:rsidRDefault="003C5F40" w:rsidP="00EE7E34">
            <w:pPr>
              <w:pStyle w:val="Pa14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</w:tbl>
    <w:p w:rsidR="00560005" w:rsidRDefault="00560005" w:rsidP="00ED378C">
      <w:pPr>
        <w:widowControl/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18"/>
          <w:szCs w:val="18"/>
          <w:lang w:bidi="ar-SA"/>
        </w:rPr>
      </w:pPr>
    </w:p>
    <w:p w:rsidR="00F61208" w:rsidRPr="00FD3BDF" w:rsidRDefault="00F61208" w:rsidP="00560005">
      <w:pPr>
        <w:widowControl/>
        <w:autoSpaceDE w:val="0"/>
        <w:autoSpaceDN w:val="0"/>
        <w:adjustRightInd w:val="0"/>
        <w:ind w:right="4393"/>
        <w:jc w:val="left"/>
        <w:rPr>
          <w:rFonts w:ascii="Arial" w:hAnsi="Arial" w:cs="Arial"/>
          <w:kern w:val="0"/>
          <w:sz w:val="18"/>
          <w:szCs w:val="18"/>
          <w:lang w:bidi="ar-SA"/>
        </w:rPr>
      </w:pPr>
    </w:p>
    <w:p w:rsidR="00F61208" w:rsidRDefault="003936C4" w:rsidP="00824503">
      <w:pPr>
        <w:widowControl/>
        <w:autoSpaceDE w:val="0"/>
        <w:autoSpaceDN w:val="0"/>
        <w:adjustRightInd w:val="0"/>
        <w:jc w:val="left"/>
        <w:rPr>
          <w:rFonts w:ascii="Arial" w:hAnsi="Arial" w:cs="Arial"/>
          <w:b/>
          <w:kern w:val="0"/>
          <w:sz w:val="20"/>
          <w:szCs w:val="20"/>
          <w:lang w:bidi="ar-SA"/>
        </w:rPr>
      </w:pPr>
      <w:r w:rsidRPr="003936C4">
        <w:rPr>
          <w:rFonts w:ascii="Arial" w:hAnsi="Arial" w:cs="Arial"/>
          <w:b/>
          <w:kern w:val="0"/>
          <w:sz w:val="20"/>
          <w:szCs w:val="20"/>
          <w:lang w:bidi="ar-SA"/>
        </w:rPr>
        <w:t>УСТРАНЕНИЕ НЕИСПРАВНОСТЕЙ</w:t>
      </w:r>
    </w:p>
    <w:p w:rsidR="003936C4" w:rsidRPr="003936C4" w:rsidRDefault="003936C4" w:rsidP="00824503">
      <w:pPr>
        <w:widowControl/>
        <w:autoSpaceDE w:val="0"/>
        <w:autoSpaceDN w:val="0"/>
        <w:adjustRightInd w:val="0"/>
        <w:jc w:val="left"/>
        <w:rPr>
          <w:rFonts w:ascii="Arial" w:hAnsi="Arial" w:cs="Arial"/>
          <w:b/>
          <w:kern w:val="0"/>
          <w:sz w:val="20"/>
          <w:szCs w:val="20"/>
          <w:lang w:bidi="ar-SA"/>
        </w:rPr>
      </w:pPr>
    </w:p>
    <w:tbl>
      <w:tblPr>
        <w:tblW w:w="105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4395"/>
        <w:gridCol w:w="3797"/>
      </w:tblGrid>
      <w:tr w:rsidR="003936C4" w:rsidRPr="003936C4" w:rsidTr="00847DCE">
        <w:trPr>
          <w:trHeight w:val="86"/>
        </w:trPr>
        <w:tc>
          <w:tcPr>
            <w:tcW w:w="2376" w:type="dxa"/>
          </w:tcPr>
          <w:p w:rsidR="003936C4" w:rsidRPr="003936C4" w:rsidRDefault="003936C4" w:rsidP="003936C4">
            <w:pPr>
              <w:widowControl/>
              <w:autoSpaceDE w:val="0"/>
              <w:autoSpaceDN w:val="0"/>
              <w:adjustRightInd w:val="0"/>
              <w:spacing w:line="141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-SA"/>
              </w:rPr>
            </w:pPr>
            <w:r w:rsidRPr="00EC1CA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-SA"/>
              </w:rPr>
              <w:t>Неисправность</w:t>
            </w:r>
          </w:p>
        </w:tc>
        <w:tc>
          <w:tcPr>
            <w:tcW w:w="4395" w:type="dxa"/>
          </w:tcPr>
          <w:p w:rsidR="003936C4" w:rsidRPr="003936C4" w:rsidRDefault="003936C4" w:rsidP="003936C4">
            <w:pPr>
              <w:widowControl/>
              <w:autoSpaceDE w:val="0"/>
              <w:autoSpaceDN w:val="0"/>
              <w:adjustRightInd w:val="0"/>
              <w:spacing w:line="141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-SA"/>
              </w:rPr>
            </w:pPr>
            <w:r w:rsidRPr="00EC1CA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-SA"/>
              </w:rPr>
              <w:t>Причина</w:t>
            </w:r>
          </w:p>
        </w:tc>
        <w:tc>
          <w:tcPr>
            <w:tcW w:w="3797" w:type="dxa"/>
          </w:tcPr>
          <w:p w:rsidR="003936C4" w:rsidRPr="003936C4" w:rsidRDefault="003936C4" w:rsidP="003936C4">
            <w:pPr>
              <w:widowControl/>
              <w:autoSpaceDE w:val="0"/>
              <w:autoSpaceDN w:val="0"/>
              <w:adjustRightInd w:val="0"/>
              <w:spacing w:line="141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-SA"/>
              </w:rPr>
            </w:pPr>
            <w:r w:rsidRPr="00EC1CA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-SA"/>
              </w:rPr>
              <w:t>Решение</w:t>
            </w:r>
          </w:p>
        </w:tc>
      </w:tr>
      <w:tr w:rsidR="003936C4" w:rsidRPr="003936C4" w:rsidTr="00847DCE">
        <w:trPr>
          <w:trHeight w:val="84"/>
        </w:trPr>
        <w:tc>
          <w:tcPr>
            <w:tcW w:w="2376" w:type="dxa"/>
          </w:tcPr>
          <w:p w:rsidR="003936C4" w:rsidRPr="003936C4" w:rsidRDefault="00C03F54" w:rsidP="003936C4">
            <w:pPr>
              <w:widowControl/>
              <w:autoSpaceDE w:val="0"/>
              <w:autoSpaceDN w:val="0"/>
              <w:adjustRightInd w:val="0"/>
              <w:spacing w:line="141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Насос не всасывает</w:t>
            </w:r>
            <w:r w:rsidR="003936C4" w:rsidRPr="003936C4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 </w:t>
            </w:r>
          </w:p>
        </w:tc>
        <w:tc>
          <w:tcPr>
            <w:tcW w:w="4395" w:type="dxa"/>
          </w:tcPr>
          <w:p w:rsidR="003936C4" w:rsidRPr="003936C4" w:rsidRDefault="00C03F54" w:rsidP="003936C4">
            <w:pPr>
              <w:widowControl/>
              <w:autoSpaceDE w:val="0"/>
              <w:autoSpaceDN w:val="0"/>
              <w:adjustRightInd w:val="0"/>
              <w:spacing w:line="141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Фильтр засорился</w:t>
            </w:r>
            <w:r w:rsidR="003936C4" w:rsidRPr="003936C4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 </w:t>
            </w:r>
          </w:p>
        </w:tc>
        <w:tc>
          <w:tcPr>
            <w:tcW w:w="3797" w:type="dxa"/>
          </w:tcPr>
          <w:p w:rsidR="003936C4" w:rsidRPr="003936C4" w:rsidRDefault="00C03F54" w:rsidP="003936C4">
            <w:pPr>
              <w:widowControl/>
              <w:autoSpaceDE w:val="0"/>
              <w:autoSpaceDN w:val="0"/>
              <w:adjustRightInd w:val="0"/>
              <w:spacing w:line="141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Почистите фильтр</w:t>
            </w:r>
            <w:r w:rsidR="003936C4" w:rsidRPr="003936C4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 </w:t>
            </w:r>
          </w:p>
        </w:tc>
      </w:tr>
      <w:tr w:rsidR="003936C4" w:rsidRPr="003936C4" w:rsidTr="00847DCE">
        <w:trPr>
          <w:trHeight w:val="534"/>
        </w:trPr>
        <w:tc>
          <w:tcPr>
            <w:tcW w:w="2376" w:type="dxa"/>
          </w:tcPr>
          <w:p w:rsidR="003936C4" w:rsidRPr="003936C4" w:rsidRDefault="00C03F54" w:rsidP="003936C4">
            <w:pPr>
              <w:widowControl/>
              <w:autoSpaceDE w:val="0"/>
              <w:autoSpaceDN w:val="0"/>
              <w:adjustRightInd w:val="0"/>
              <w:spacing w:line="141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Насос не работает</w:t>
            </w:r>
            <w:r w:rsidR="003936C4" w:rsidRPr="003936C4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 </w:t>
            </w:r>
          </w:p>
        </w:tc>
        <w:tc>
          <w:tcPr>
            <w:tcW w:w="4395" w:type="dxa"/>
          </w:tcPr>
          <w:p w:rsidR="003936C4" w:rsidRPr="003936C4" w:rsidRDefault="00C03F54" w:rsidP="00C03F54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18" w:hanging="284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Повредился кабель внутри насоса</w:t>
            </w:r>
            <w:r w:rsidR="003936C4" w:rsidRPr="003936C4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. </w:t>
            </w:r>
          </w:p>
          <w:p w:rsidR="003936C4" w:rsidRPr="003936C4" w:rsidRDefault="00C4638C" w:rsidP="00C03F54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18" w:hanging="284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Проблема в подаче питания</w:t>
            </w:r>
          </w:p>
          <w:p w:rsidR="003936C4" w:rsidRPr="003936C4" w:rsidRDefault="00C4638C" w:rsidP="00C03F54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18" w:hanging="284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Повредился предохранитель</w:t>
            </w:r>
          </w:p>
          <w:p w:rsidR="003936C4" w:rsidRPr="003936C4" w:rsidRDefault="003936C4" w:rsidP="00C03F54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18" w:hanging="284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  <w:r w:rsidRPr="003936C4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AC </w:t>
            </w:r>
            <w:r w:rsidR="00F93D37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Адапт</w:t>
            </w:r>
            <w:r w:rsidR="00A86EFD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е</w:t>
            </w:r>
            <w:r w:rsidR="00F93D37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р не работает</w:t>
            </w:r>
            <w:r w:rsidRPr="003936C4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 (</w:t>
            </w:r>
            <w:r w:rsidR="00F93D37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только для </w:t>
            </w:r>
            <w:r w:rsidRPr="003936C4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AC </w:t>
            </w:r>
            <w:r w:rsidR="00F93D37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исполнения</w:t>
            </w:r>
            <w:r w:rsidRPr="003936C4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) </w:t>
            </w:r>
          </w:p>
          <w:p w:rsidR="003936C4" w:rsidRPr="003936C4" w:rsidRDefault="002E5A87" w:rsidP="00C03F54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18" w:hanging="284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Аккумулятор не з</w:t>
            </w:r>
            <w:r w:rsidR="00A86EFD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а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ряжен</w:t>
            </w:r>
            <w:r w:rsidR="003936C4" w:rsidRPr="003936C4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 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только для исполнения с аккумулятором</w:t>
            </w:r>
            <w:r w:rsidR="003936C4" w:rsidRPr="003936C4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) </w:t>
            </w:r>
          </w:p>
          <w:p w:rsidR="003936C4" w:rsidRPr="003936C4" w:rsidRDefault="002E5A87" w:rsidP="00C03F54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18" w:hanging="284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Двигатель не работает</w:t>
            </w:r>
          </w:p>
          <w:p w:rsidR="003936C4" w:rsidRPr="003936C4" w:rsidRDefault="003936C4" w:rsidP="003936C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</w:p>
        </w:tc>
        <w:tc>
          <w:tcPr>
            <w:tcW w:w="3797" w:type="dxa"/>
          </w:tcPr>
          <w:p w:rsidR="003936C4" w:rsidRPr="003936C4" w:rsidRDefault="00C03F54" w:rsidP="00C03F54">
            <w:pPr>
              <w:widowControl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17" w:hanging="317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Отправьте насос в сервисный центр</w:t>
            </w:r>
            <w:r w:rsidR="003936C4" w:rsidRPr="003936C4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. </w:t>
            </w:r>
          </w:p>
          <w:p w:rsidR="003936C4" w:rsidRPr="003936C4" w:rsidRDefault="00C4638C" w:rsidP="00C03F54">
            <w:pPr>
              <w:widowControl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17" w:hanging="317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Проверьте подачу питания</w:t>
            </w:r>
          </w:p>
          <w:p w:rsidR="003936C4" w:rsidRPr="003936C4" w:rsidRDefault="00C4638C" w:rsidP="00C03F54">
            <w:pPr>
              <w:widowControl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17" w:hanging="317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Замените предохранитель</w:t>
            </w:r>
          </w:p>
          <w:p w:rsidR="003936C4" w:rsidRPr="003936C4" w:rsidRDefault="002E5A87" w:rsidP="00C03F54">
            <w:pPr>
              <w:widowControl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17" w:hanging="317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Замените</w:t>
            </w:r>
            <w:r w:rsidR="003936C4" w:rsidRPr="003936C4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 AC 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адаптор</w:t>
            </w:r>
            <w:proofErr w:type="spellEnd"/>
            <w:r w:rsidR="003936C4" w:rsidRPr="003936C4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. </w:t>
            </w:r>
          </w:p>
          <w:p w:rsidR="003936C4" w:rsidRPr="003936C4" w:rsidRDefault="002E5A87" w:rsidP="00C03F54">
            <w:pPr>
              <w:widowControl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17" w:hanging="317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Полностью зарядите аккумулятор</w:t>
            </w:r>
            <w:r w:rsidR="003936C4" w:rsidRPr="003936C4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. </w:t>
            </w:r>
          </w:p>
          <w:p w:rsidR="003936C4" w:rsidRPr="003936C4" w:rsidRDefault="002E5A87" w:rsidP="00C03F54">
            <w:pPr>
              <w:widowControl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17" w:hanging="317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Отправьте насос в сервисный центр</w:t>
            </w:r>
            <w:r w:rsidRPr="003936C4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.</w:t>
            </w:r>
          </w:p>
          <w:p w:rsidR="003936C4" w:rsidRPr="003936C4" w:rsidRDefault="003936C4" w:rsidP="003936C4">
            <w:pPr>
              <w:widowControl/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</w:p>
        </w:tc>
      </w:tr>
      <w:tr w:rsidR="003936C4" w:rsidRPr="003936C4" w:rsidTr="00847DCE">
        <w:trPr>
          <w:trHeight w:val="84"/>
        </w:trPr>
        <w:tc>
          <w:tcPr>
            <w:tcW w:w="2376" w:type="dxa"/>
          </w:tcPr>
          <w:p w:rsidR="003936C4" w:rsidRPr="003936C4" w:rsidRDefault="00563E60" w:rsidP="003936C4">
            <w:pPr>
              <w:widowControl/>
              <w:autoSpaceDE w:val="0"/>
              <w:autoSpaceDN w:val="0"/>
              <w:adjustRightInd w:val="0"/>
              <w:spacing w:line="141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Жидкость не выходит из пистолета</w:t>
            </w:r>
            <w:r w:rsidR="003936C4" w:rsidRPr="003936C4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 </w:t>
            </w:r>
          </w:p>
        </w:tc>
        <w:tc>
          <w:tcPr>
            <w:tcW w:w="4395" w:type="dxa"/>
          </w:tcPr>
          <w:p w:rsidR="003936C4" w:rsidRPr="003936C4" w:rsidRDefault="00563E60" w:rsidP="00563E60">
            <w:pPr>
              <w:widowControl/>
              <w:autoSpaceDE w:val="0"/>
              <w:autoSpaceDN w:val="0"/>
              <w:adjustRightInd w:val="0"/>
              <w:spacing w:line="141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Пистолет или шланг 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закупорены</w:t>
            </w:r>
            <w:proofErr w:type="gramEnd"/>
          </w:p>
        </w:tc>
        <w:tc>
          <w:tcPr>
            <w:tcW w:w="3797" w:type="dxa"/>
          </w:tcPr>
          <w:p w:rsidR="003936C4" w:rsidRPr="003936C4" w:rsidRDefault="00563E60" w:rsidP="00563E60">
            <w:pPr>
              <w:widowControl/>
              <w:autoSpaceDE w:val="0"/>
              <w:autoSpaceDN w:val="0"/>
              <w:adjustRightInd w:val="0"/>
              <w:spacing w:line="141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Почистите или замените пистолет или шланг. </w:t>
            </w:r>
          </w:p>
        </w:tc>
      </w:tr>
      <w:tr w:rsidR="003936C4" w:rsidRPr="003936C4" w:rsidTr="00847DCE">
        <w:trPr>
          <w:trHeight w:val="84"/>
        </w:trPr>
        <w:tc>
          <w:tcPr>
            <w:tcW w:w="2376" w:type="dxa"/>
          </w:tcPr>
          <w:p w:rsidR="003936C4" w:rsidRPr="003936C4" w:rsidRDefault="00563E60" w:rsidP="003936C4">
            <w:pPr>
              <w:widowControl/>
              <w:autoSpaceDE w:val="0"/>
              <w:autoSpaceDN w:val="0"/>
              <w:adjustRightInd w:val="0"/>
              <w:spacing w:line="141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Протечка в шланге</w:t>
            </w:r>
            <w:r w:rsidR="003936C4" w:rsidRPr="003936C4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 </w:t>
            </w:r>
          </w:p>
        </w:tc>
        <w:tc>
          <w:tcPr>
            <w:tcW w:w="4395" w:type="dxa"/>
          </w:tcPr>
          <w:p w:rsidR="003936C4" w:rsidRPr="003936C4" w:rsidRDefault="00563E60" w:rsidP="003936C4">
            <w:pPr>
              <w:widowControl/>
              <w:autoSpaceDE w:val="0"/>
              <w:autoSpaceDN w:val="0"/>
              <w:adjustRightInd w:val="0"/>
              <w:spacing w:line="141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>Шланг поврежден</w:t>
            </w:r>
            <w:r w:rsidR="003936C4" w:rsidRPr="003936C4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 </w:t>
            </w:r>
          </w:p>
        </w:tc>
        <w:tc>
          <w:tcPr>
            <w:tcW w:w="3797" w:type="dxa"/>
          </w:tcPr>
          <w:p w:rsidR="003936C4" w:rsidRPr="003936C4" w:rsidRDefault="00563E60" w:rsidP="00563E60">
            <w:pPr>
              <w:widowControl/>
              <w:autoSpaceDE w:val="0"/>
              <w:autoSpaceDN w:val="0"/>
              <w:adjustRightInd w:val="0"/>
              <w:spacing w:line="141" w:lineRule="atLeas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Отрежьте шланг за местом протечки и используйте </w:t>
            </w:r>
            <w:r w:rsidR="00847DCE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его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-SA"/>
              </w:rPr>
              <w:t xml:space="preserve">вновь. </w:t>
            </w:r>
          </w:p>
        </w:tc>
      </w:tr>
    </w:tbl>
    <w:p w:rsidR="003936C4" w:rsidRPr="00F61208" w:rsidRDefault="003936C4" w:rsidP="00824503">
      <w:pPr>
        <w:widowControl/>
        <w:autoSpaceDE w:val="0"/>
        <w:autoSpaceDN w:val="0"/>
        <w:adjustRightInd w:val="0"/>
        <w:jc w:val="left"/>
        <w:rPr>
          <w:rFonts w:ascii="ZurichBT-RomanCondensed" w:hAnsi="ZurichBT-RomanCondensed" w:cs="ZurichBT-RomanCondensed"/>
          <w:kern w:val="0"/>
          <w:sz w:val="20"/>
          <w:szCs w:val="20"/>
          <w:lang w:bidi="ar-SA"/>
        </w:rPr>
      </w:pPr>
      <w:r w:rsidRPr="003936C4">
        <w:rPr>
          <w:rFonts w:ascii="Arial" w:hAnsi="Arial" w:cs="Arial"/>
          <w:b/>
          <w:bCs/>
          <w:noProof/>
          <w:kern w:val="0"/>
          <w:sz w:val="18"/>
          <w:szCs w:val="18"/>
          <w:lang w:eastAsia="ru-RU"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0326E88" wp14:editId="19C72AA7">
                <wp:simplePos x="0" y="0"/>
                <wp:positionH relativeFrom="column">
                  <wp:posOffset>-31115</wp:posOffset>
                </wp:positionH>
                <wp:positionV relativeFrom="paragraph">
                  <wp:posOffset>154940</wp:posOffset>
                </wp:positionV>
                <wp:extent cx="2768600" cy="1285240"/>
                <wp:effectExtent l="0" t="0" r="0" b="0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1285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A42" w:rsidRPr="00142472" w:rsidRDefault="003D0A42" w:rsidP="003D0A42">
                            <w:pPr>
                              <w:pStyle w:val="Pa8"/>
                              <w:rPr>
                                <w:rFonts w:cs="Gotham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42472">
                              <w:rPr>
                                <w:rFonts w:cs="Gotham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Groz Engineering Tools (P) Ltd. </w:t>
                            </w:r>
                          </w:p>
                          <w:p w:rsidR="003D0A42" w:rsidRPr="00142472" w:rsidRDefault="003D0A42" w:rsidP="003D0A42">
                            <w:pPr>
                              <w:pStyle w:val="Pa8"/>
                              <w:rPr>
                                <w:rFonts w:cs="Gotham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42472">
                              <w:rPr>
                                <w:rFonts w:cs="Gotham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Groz Net Industries </w:t>
                            </w:r>
                          </w:p>
                          <w:p w:rsidR="003D0A42" w:rsidRPr="00142472" w:rsidRDefault="003D0A42" w:rsidP="003D0A42">
                            <w:pPr>
                              <w:pStyle w:val="Pa8"/>
                              <w:rPr>
                                <w:rFonts w:cs="Gotham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42472">
                              <w:rPr>
                                <w:rFonts w:cs="Gotham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Village Kherki Daula, National Highway-8, </w:t>
                            </w:r>
                          </w:p>
                          <w:p w:rsidR="003D0A42" w:rsidRPr="00142472" w:rsidRDefault="003D0A42" w:rsidP="003D0A42">
                            <w:pPr>
                              <w:pStyle w:val="Pa8"/>
                              <w:rPr>
                                <w:rFonts w:cs="Gotham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42472">
                              <w:rPr>
                                <w:rFonts w:cs="Gotham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Gurgaon-122001, Haryana, INDIA </w:t>
                            </w:r>
                          </w:p>
                          <w:p w:rsidR="003D0A42" w:rsidRPr="00142472" w:rsidRDefault="003D0A42" w:rsidP="003D0A42">
                            <w:pPr>
                              <w:pStyle w:val="Pa8"/>
                              <w:rPr>
                                <w:rFonts w:cs="Gotham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42472">
                              <w:rPr>
                                <w:rFonts w:cs="Gotham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Tel +91.124.282.7734/40, 2827777 </w:t>
                            </w:r>
                          </w:p>
                          <w:p w:rsidR="003D0A42" w:rsidRPr="00142472" w:rsidRDefault="003D0A42" w:rsidP="003D0A42">
                            <w:pPr>
                              <w:pStyle w:val="Pa8"/>
                              <w:rPr>
                                <w:rFonts w:cs="Gotham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42472">
                              <w:rPr>
                                <w:rFonts w:cs="Gotham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Fax +91.124.2827980, 2827986 </w:t>
                            </w:r>
                          </w:p>
                          <w:p w:rsidR="003D0A42" w:rsidRPr="00142472" w:rsidRDefault="003D0A42" w:rsidP="003D0A42">
                            <w:pPr>
                              <w:pStyle w:val="Pa8"/>
                              <w:rPr>
                                <w:rFonts w:cs="Gotham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42472">
                              <w:rPr>
                                <w:rFonts w:cs="Gotham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E-Mail india@groz-tools.com </w:t>
                            </w:r>
                          </w:p>
                          <w:p w:rsidR="003D0A42" w:rsidRPr="00142472" w:rsidRDefault="003D0A42" w:rsidP="003D0A42">
                            <w:pPr>
                              <w:pStyle w:val="Pa8"/>
                              <w:rPr>
                                <w:rFonts w:cs="Gotham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42472">
                              <w:rPr>
                                <w:rFonts w:cs="Gotham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Url www.groz-tools.com </w:t>
                            </w:r>
                          </w:p>
                          <w:p w:rsidR="00EE7E34" w:rsidRPr="00142472" w:rsidRDefault="003D0A42" w:rsidP="003D0A42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ind w:left="426"/>
                              <w:jc w:val="left"/>
                              <w:rPr>
                                <w:lang w:val="en-US"/>
                              </w:rPr>
                            </w:pPr>
                            <w:r w:rsidRPr="00142472">
                              <w:rPr>
                                <w:rFonts w:cs="Gotham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The GROZ name, GROZ logo and the mark are trademarks of Groz Engineering Tools (P) Ltd., India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-2.45pt;margin-top:12.2pt;width:218pt;height:101.2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" fillcolor="white [3201]" stroked="f" strokeweight=".5pt">
                <v:textbox>
                  <w:txbxContent>
                    <w:p w:rsidR="003D0A42" w:rsidRDefault="003D0A42" w:rsidP="003D0A42">
                      <w:pPr>
                        <w:pStyle w:val="Pa8"/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cs="Gotham"/>
                          <w:b/>
                          <w:bCs/>
                          <w:color w:val="000000"/>
                          <w:sz w:val="16"/>
                          <w:szCs w:val="16"/>
                        </w:rPr>
                        <w:t>Groz</w:t>
                      </w:r>
                      <w:proofErr w:type="spellEnd"/>
                      <w:r>
                        <w:rPr>
                          <w:rFonts w:cs="Gotham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Gotham"/>
                          <w:b/>
                          <w:bCs/>
                          <w:color w:val="000000"/>
                          <w:sz w:val="16"/>
                          <w:szCs w:val="16"/>
                        </w:rPr>
                        <w:t>Engineering</w:t>
                      </w:r>
                      <w:proofErr w:type="spellEnd"/>
                      <w:r>
                        <w:rPr>
                          <w:rFonts w:cs="Gotham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Gotham"/>
                          <w:b/>
                          <w:bCs/>
                          <w:color w:val="000000"/>
                          <w:sz w:val="16"/>
                          <w:szCs w:val="16"/>
                        </w:rPr>
                        <w:t>Tools</w:t>
                      </w:r>
                      <w:proofErr w:type="spellEnd"/>
                      <w:r>
                        <w:rPr>
                          <w:rFonts w:cs="Gotham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(P) </w:t>
                      </w:r>
                      <w:proofErr w:type="spellStart"/>
                      <w:r>
                        <w:rPr>
                          <w:rFonts w:cs="Gotham"/>
                          <w:b/>
                          <w:bCs/>
                          <w:color w:val="000000"/>
                          <w:sz w:val="16"/>
                          <w:szCs w:val="16"/>
                        </w:rPr>
                        <w:t>Ltd</w:t>
                      </w:r>
                      <w:proofErr w:type="spellEnd"/>
                      <w:r>
                        <w:rPr>
                          <w:rFonts w:cs="Gotham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. </w:t>
                      </w:r>
                    </w:p>
                    <w:p w:rsidR="003D0A42" w:rsidRDefault="003D0A42" w:rsidP="003D0A42">
                      <w:pPr>
                        <w:pStyle w:val="Pa8"/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cs="Gotham"/>
                          <w:b/>
                          <w:bCs/>
                          <w:color w:val="000000"/>
                          <w:sz w:val="16"/>
                          <w:szCs w:val="16"/>
                        </w:rPr>
                        <w:t>Groz</w:t>
                      </w:r>
                      <w:proofErr w:type="spellEnd"/>
                      <w:r>
                        <w:rPr>
                          <w:rFonts w:cs="Gotham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Gotham"/>
                          <w:b/>
                          <w:bCs/>
                          <w:color w:val="000000"/>
                          <w:sz w:val="16"/>
                          <w:szCs w:val="16"/>
                        </w:rPr>
                        <w:t>Net</w:t>
                      </w:r>
                      <w:proofErr w:type="spellEnd"/>
                      <w:r>
                        <w:rPr>
                          <w:rFonts w:cs="Gotham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Gotham"/>
                          <w:b/>
                          <w:bCs/>
                          <w:color w:val="000000"/>
                          <w:sz w:val="16"/>
                          <w:szCs w:val="16"/>
                        </w:rPr>
                        <w:t>Industries</w:t>
                      </w:r>
                      <w:proofErr w:type="spellEnd"/>
                      <w:r>
                        <w:rPr>
                          <w:rFonts w:cs="Gotham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3D0A42" w:rsidRDefault="003D0A42" w:rsidP="003D0A42">
                      <w:pPr>
                        <w:pStyle w:val="Pa8"/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Village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Kherki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Daula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National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 Highway-8, </w:t>
                      </w:r>
                    </w:p>
                    <w:p w:rsidR="003D0A42" w:rsidRDefault="003D0A42" w:rsidP="003D0A42">
                      <w:pPr>
                        <w:pStyle w:val="Pa8"/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Gurgaon-122001, </w:t>
                      </w: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Haryana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INDIA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3D0A42" w:rsidRDefault="003D0A42" w:rsidP="003D0A42">
                      <w:pPr>
                        <w:pStyle w:val="Pa8"/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Tel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 +91.124.282.7734/40, 2827777 </w:t>
                      </w:r>
                    </w:p>
                    <w:p w:rsidR="003D0A42" w:rsidRDefault="003D0A42" w:rsidP="003D0A42">
                      <w:pPr>
                        <w:pStyle w:val="Pa8"/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Fax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 +91.124.2827980, 2827986 </w:t>
                      </w:r>
                    </w:p>
                    <w:p w:rsidR="003D0A42" w:rsidRDefault="003D0A42" w:rsidP="003D0A42">
                      <w:pPr>
                        <w:pStyle w:val="Pa8"/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E-</w:t>
                      </w: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Mail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 india@groz-tools.com </w:t>
                      </w:r>
                    </w:p>
                    <w:p w:rsidR="003D0A42" w:rsidRDefault="003D0A42" w:rsidP="003D0A42">
                      <w:pPr>
                        <w:pStyle w:val="Pa8"/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Url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 www.groz-tools.com </w:t>
                      </w:r>
                    </w:p>
                    <w:p w:rsidR="00EE7E34" w:rsidRDefault="003D0A42" w:rsidP="003D0A42">
                      <w:pPr>
                        <w:widowControl/>
                        <w:autoSpaceDE w:val="0"/>
                        <w:autoSpaceDN w:val="0"/>
                        <w:adjustRightInd w:val="0"/>
                        <w:ind w:left="426"/>
                        <w:jc w:val="left"/>
                      </w:pP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The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GROZ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name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GROZ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logo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and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the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mark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are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trademarks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of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Groz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Engineering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Tools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 (P) </w:t>
                      </w: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Ltd</w:t>
                      </w:r>
                      <w:proofErr w:type="spellEnd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 xml:space="preserve">., </w:t>
                      </w:r>
                      <w:proofErr w:type="spellStart"/>
                      <w:r>
                        <w:rPr>
                          <w:rFonts w:cs="Gotham"/>
                          <w:color w:val="000000"/>
                          <w:sz w:val="16"/>
                          <w:szCs w:val="16"/>
                        </w:rPr>
                        <w:t>India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936C4" w:rsidRPr="00F61208" w:rsidSect="005021B2">
      <w:type w:val="continuous"/>
      <w:pgSz w:w="11906" w:h="16838"/>
      <w:pgMar w:top="709" w:right="566" w:bottom="1134" w:left="1134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11F" w:rsidRDefault="00B2011F" w:rsidP="00AE43B7">
      <w:r>
        <w:separator/>
      </w:r>
    </w:p>
  </w:endnote>
  <w:endnote w:type="continuationSeparator" w:id="0">
    <w:p w:rsidR="00B2011F" w:rsidRDefault="00B2011F" w:rsidP="00AE4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Narrow">
    <w:altName w:val="Gotham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ZurichBT-RomanCondense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9222850"/>
      <w:docPartObj>
        <w:docPartGallery w:val="Page Numbers (Bottom of Page)"/>
        <w:docPartUnique/>
      </w:docPartObj>
    </w:sdtPr>
    <w:sdtEndPr/>
    <w:sdtContent>
      <w:p w:rsidR="00EE7E34" w:rsidRDefault="00EE7E3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27DF">
          <w:rPr>
            <w:noProof/>
          </w:rPr>
          <w:t>1</w:t>
        </w:r>
        <w:r>
          <w:fldChar w:fldCharType="end"/>
        </w:r>
      </w:p>
    </w:sdtContent>
  </w:sdt>
  <w:p w:rsidR="00EE7E34" w:rsidRDefault="00EE7E34" w:rsidP="005021B2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11F" w:rsidRDefault="00B2011F" w:rsidP="00AE43B7">
      <w:r>
        <w:separator/>
      </w:r>
    </w:p>
  </w:footnote>
  <w:footnote w:type="continuationSeparator" w:id="0">
    <w:p w:rsidR="00B2011F" w:rsidRDefault="00B2011F" w:rsidP="00AE43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67C1066"/>
    <w:multiLevelType w:val="hybridMultilevel"/>
    <w:tmpl w:val="DB540CC1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599F205"/>
    <w:multiLevelType w:val="hybridMultilevel"/>
    <w:tmpl w:val="5C02A9E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32EF5A1"/>
    <w:multiLevelType w:val="hybridMultilevel"/>
    <w:tmpl w:val="0AB7F11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D6B400D"/>
    <w:multiLevelType w:val="hybridMultilevel"/>
    <w:tmpl w:val="2A685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683D02"/>
    <w:multiLevelType w:val="hybridMultilevel"/>
    <w:tmpl w:val="2A5E9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43368D"/>
    <w:multiLevelType w:val="hybridMultilevel"/>
    <w:tmpl w:val="14FC8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B209EE"/>
    <w:multiLevelType w:val="hybridMultilevel"/>
    <w:tmpl w:val="7A86C27E"/>
    <w:lvl w:ilvl="0" w:tplc="EE90B21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8122FB"/>
    <w:multiLevelType w:val="hybridMultilevel"/>
    <w:tmpl w:val="728E2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831139"/>
    <w:multiLevelType w:val="hybridMultilevel"/>
    <w:tmpl w:val="24A07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E22E0E"/>
    <w:multiLevelType w:val="hybridMultilevel"/>
    <w:tmpl w:val="9CEA5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7"/>
  </w:num>
  <w:num w:numId="7">
    <w:abstractNumId w:val="4"/>
  </w:num>
  <w:num w:numId="8">
    <w:abstractNumId w:val="9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536"/>
    <w:rsid w:val="00026D73"/>
    <w:rsid w:val="0003714D"/>
    <w:rsid w:val="00044680"/>
    <w:rsid w:val="00060D05"/>
    <w:rsid w:val="00071914"/>
    <w:rsid w:val="00075CEB"/>
    <w:rsid w:val="00075E60"/>
    <w:rsid w:val="000819E2"/>
    <w:rsid w:val="00096E25"/>
    <w:rsid w:val="000977AF"/>
    <w:rsid w:val="000A293D"/>
    <w:rsid w:val="000C61B5"/>
    <w:rsid w:val="000C694A"/>
    <w:rsid w:val="000C7E0F"/>
    <w:rsid w:val="000D4FE6"/>
    <w:rsid w:val="001215FA"/>
    <w:rsid w:val="00142472"/>
    <w:rsid w:val="00143028"/>
    <w:rsid w:val="001502B4"/>
    <w:rsid w:val="001A0CEC"/>
    <w:rsid w:val="001B1945"/>
    <w:rsid w:val="001B5FC9"/>
    <w:rsid w:val="001D427E"/>
    <w:rsid w:val="001D47F5"/>
    <w:rsid w:val="001E5988"/>
    <w:rsid w:val="001F36E2"/>
    <w:rsid w:val="00210A49"/>
    <w:rsid w:val="00225B1F"/>
    <w:rsid w:val="00227B46"/>
    <w:rsid w:val="00246A01"/>
    <w:rsid w:val="00247FEB"/>
    <w:rsid w:val="00253155"/>
    <w:rsid w:val="002574F8"/>
    <w:rsid w:val="00262385"/>
    <w:rsid w:val="002631FB"/>
    <w:rsid w:val="00267E79"/>
    <w:rsid w:val="0028112A"/>
    <w:rsid w:val="00285082"/>
    <w:rsid w:val="00286DB7"/>
    <w:rsid w:val="00295224"/>
    <w:rsid w:val="002962F9"/>
    <w:rsid w:val="002A5AA6"/>
    <w:rsid w:val="002C18CC"/>
    <w:rsid w:val="002D0FC6"/>
    <w:rsid w:val="002D3C92"/>
    <w:rsid w:val="002D4B7A"/>
    <w:rsid w:val="002D5D2C"/>
    <w:rsid w:val="002E1182"/>
    <w:rsid w:val="002E5A87"/>
    <w:rsid w:val="002F2955"/>
    <w:rsid w:val="00300119"/>
    <w:rsid w:val="0030038C"/>
    <w:rsid w:val="003013E3"/>
    <w:rsid w:val="003033C2"/>
    <w:rsid w:val="0030641C"/>
    <w:rsid w:val="0031115A"/>
    <w:rsid w:val="00317A3E"/>
    <w:rsid w:val="00325C30"/>
    <w:rsid w:val="00341609"/>
    <w:rsid w:val="00342830"/>
    <w:rsid w:val="0036412D"/>
    <w:rsid w:val="003763F0"/>
    <w:rsid w:val="003935AF"/>
    <w:rsid w:val="003936C4"/>
    <w:rsid w:val="003A481C"/>
    <w:rsid w:val="003B4DC5"/>
    <w:rsid w:val="003C5F40"/>
    <w:rsid w:val="003C6158"/>
    <w:rsid w:val="003D0A42"/>
    <w:rsid w:val="003E361B"/>
    <w:rsid w:val="00406BED"/>
    <w:rsid w:val="0041333D"/>
    <w:rsid w:val="00417372"/>
    <w:rsid w:val="00426A4B"/>
    <w:rsid w:val="0043797E"/>
    <w:rsid w:val="00463EFE"/>
    <w:rsid w:val="0047159F"/>
    <w:rsid w:val="00471F58"/>
    <w:rsid w:val="0047355D"/>
    <w:rsid w:val="00474FE0"/>
    <w:rsid w:val="00475F73"/>
    <w:rsid w:val="004832B0"/>
    <w:rsid w:val="004976C7"/>
    <w:rsid w:val="00497B7D"/>
    <w:rsid w:val="004D3106"/>
    <w:rsid w:val="004D5534"/>
    <w:rsid w:val="004E2C34"/>
    <w:rsid w:val="004E7724"/>
    <w:rsid w:val="004F0BF0"/>
    <w:rsid w:val="005021B2"/>
    <w:rsid w:val="00553257"/>
    <w:rsid w:val="00560005"/>
    <w:rsid w:val="00563E60"/>
    <w:rsid w:val="0057213A"/>
    <w:rsid w:val="005735B1"/>
    <w:rsid w:val="00576E3C"/>
    <w:rsid w:val="005813D5"/>
    <w:rsid w:val="00581E54"/>
    <w:rsid w:val="005828AC"/>
    <w:rsid w:val="005907E9"/>
    <w:rsid w:val="005A15D9"/>
    <w:rsid w:val="005B6A8A"/>
    <w:rsid w:val="005C2693"/>
    <w:rsid w:val="005C7CA5"/>
    <w:rsid w:val="005D6BB4"/>
    <w:rsid w:val="005E0C29"/>
    <w:rsid w:val="005F3E4F"/>
    <w:rsid w:val="006228AB"/>
    <w:rsid w:val="006278B2"/>
    <w:rsid w:val="00635411"/>
    <w:rsid w:val="0063574F"/>
    <w:rsid w:val="00644541"/>
    <w:rsid w:val="00650B05"/>
    <w:rsid w:val="006578CA"/>
    <w:rsid w:val="006827DF"/>
    <w:rsid w:val="00684D66"/>
    <w:rsid w:val="00697FFD"/>
    <w:rsid w:val="006C522E"/>
    <w:rsid w:val="006D7452"/>
    <w:rsid w:val="006E4B6D"/>
    <w:rsid w:val="0072792C"/>
    <w:rsid w:val="00735E47"/>
    <w:rsid w:val="00744DCA"/>
    <w:rsid w:val="0075558C"/>
    <w:rsid w:val="007569FE"/>
    <w:rsid w:val="00765F47"/>
    <w:rsid w:val="0076625E"/>
    <w:rsid w:val="00781094"/>
    <w:rsid w:val="0078619C"/>
    <w:rsid w:val="00791536"/>
    <w:rsid w:val="0079282A"/>
    <w:rsid w:val="00793A1E"/>
    <w:rsid w:val="007A0452"/>
    <w:rsid w:val="007A1F37"/>
    <w:rsid w:val="007C0FB4"/>
    <w:rsid w:val="007C6C56"/>
    <w:rsid w:val="007F0942"/>
    <w:rsid w:val="007F0D9B"/>
    <w:rsid w:val="007F20D4"/>
    <w:rsid w:val="007F2C61"/>
    <w:rsid w:val="00814A49"/>
    <w:rsid w:val="00822F9A"/>
    <w:rsid w:val="00823FB3"/>
    <w:rsid w:val="00824503"/>
    <w:rsid w:val="00825824"/>
    <w:rsid w:val="00825BC7"/>
    <w:rsid w:val="00847DCE"/>
    <w:rsid w:val="00863C24"/>
    <w:rsid w:val="00866A12"/>
    <w:rsid w:val="008701F4"/>
    <w:rsid w:val="0088137B"/>
    <w:rsid w:val="00882217"/>
    <w:rsid w:val="00882BDC"/>
    <w:rsid w:val="008857AE"/>
    <w:rsid w:val="00897E4C"/>
    <w:rsid w:val="008A433F"/>
    <w:rsid w:val="008A6999"/>
    <w:rsid w:val="008C28E8"/>
    <w:rsid w:val="008D0985"/>
    <w:rsid w:val="008D20CB"/>
    <w:rsid w:val="008E0FBB"/>
    <w:rsid w:val="008E70C9"/>
    <w:rsid w:val="00921252"/>
    <w:rsid w:val="0093333A"/>
    <w:rsid w:val="00957468"/>
    <w:rsid w:val="00964E5E"/>
    <w:rsid w:val="00973BC8"/>
    <w:rsid w:val="009901A2"/>
    <w:rsid w:val="00990D95"/>
    <w:rsid w:val="009952EE"/>
    <w:rsid w:val="009A2A1A"/>
    <w:rsid w:val="009C5611"/>
    <w:rsid w:val="009D27A4"/>
    <w:rsid w:val="009D776E"/>
    <w:rsid w:val="009E1087"/>
    <w:rsid w:val="00A30502"/>
    <w:rsid w:val="00A37160"/>
    <w:rsid w:val="00A415D6"/>
    <w:rsid w:val="00A60F31"/>
    <w:rsid w:val="00A628C2"/>
    <w:rsid w:val="00A706D3"/>
    <w:rsid w:val="00A83F95"/>
    <w:rsid w:val="00A858AA"/>
    <w:rsid w:val="00A86EFD"/>
    <w:rsid w:val="00AA2439"/>
    <w:rsid w:val="00AA4A5D"/>
    <w:rsid w:val="00AA4C82"/>
    <w:rsid w:val="00AB56C7"/>
    <w:rsid w:val="00AC0149"/>
    <w:rsid w:val="00AC37CF"/>
    <w:rsid w:val="00AD041B"/>
    <w:rsid w:val="00AD1D09"/>
    <w:rsid w:val="00AD771B"/>
    <w:rsid w:val="00AE43B7"/>
    <w:rsid w:val="00AF7A73"/>
    <w:rsid w:val="00B00EA5"/>
    <w:rsid w:val="00B11379"/>
    <w:rsid w:val="00B2011F"/>
    <w:rsid w:val="00B219FE"/>
    <w:rsid w:val="00B30726"/>
    <w:rsid w:val="00B3292C"/>
    <w:rsid w:val="00B37A11"/>
    <w:rsid w:val="00B40E58"/>
    <w:rsid w:val="00B4490C"/>
    <w:rsid w:val="00B53182"/>
    <w:rsid w:val="00B61B89"/>
    <w:rsid w:val="00B82679"/>
    <w:rsid w:val="00B938C7"/>
    <w:rsid w:val="00B94F91"/>
    <w:rsid w:val="00B95BD6"/>
    <w:rsid w:val="00BB418E"/>
    <w:rsid w:val="00BB54A2"/>
    <w:rsid w:val="00BD1006"/>
    <w:rsid w:val="00BD416E"/>
    <w:rsid w:val="00BE017E"/>
    <w:rsid w:val="00BE2A10"/>
    <w:rsid w:val="00BE3F79"/>
    <w:rsid w:val="00C0087D"/>
    <w:rsid w:val="00C02B99"/>
    <w:rsid w:val="00C03F54"/>
    <w:rsid w:val="00C063B5"/>
    <w:rsid w:val="00C073B7"/>
    <w:rsid w:val="00C137DA"/>
    <w:rsid w:val="00C13EFF"/>
    <w:rsid w:val="00C23942"/>
    <w:rsid w:val="00C32B77"/>
    <w:rsid w:val="00C41A1C"/>
    <w:rsid w:val="00C42C9F"/>
    <w:rsid w:val="00C4638C"/>
    <w:rsid w:val="00C50923"/>
    <w:rsid w:val="00C52D83"/>
    <w:rsid w:val="00C62064"/>
    <w:rsid w:val="00C638F1"/>
    <w:rsid w:val="00C70F40"/>
    <w:rsid w:val="00C94054"/>
    <w:rsid w:val="00CC0030"/>
    <w:rsid w:val="00CC3E3E"/>
    <w:rsid w:val="00CC5C7A"/>
    <w:rsid w:val="00CC6B6F"/>
    <w:rsid w:val="00CF2C45"/>
    <w:rsid w:val="00D00DD5"/>
    <w:rsid w:val="00D15645"/>
    <w:rsid w:val="00D3096F"/>
    <w:rsid w:val="00D47853"/>
    <w:rsid w:val="00D6567E"/>
    <w:rsid w:val="00D668DF"/>
    <w:rsid w:val="00D77A3D"/>
    <w:rsid w:val="00D80085"/>
    <w:rsid w:val="00D80A53"/>
    <w:rsid w:val="00D959C5"/>
    <w:rsid w:val="00DA2000"/>
    <w:rsid w:val="00DC0AAD"/>
    <w:rsid w:val="00DC2B3B"/>
    <w:rsid w:val="00DD623E"/>
    <w:rsid w:val="00DE024E"/>
    <w:rsid w:val="00DE032B"/>
    <w:rsid w:val="00DE116B"/>
    <w:rsid w:val="00DE5A37"/>
    <w:rsid w:val="00DF7ED5"/>
    <w:rsid w:val="00E13FF9"/>
    <w:rsid w:val="00E21976"/>
    <w:rsid w:val="00E22335"/>
    <w:rsid w:val="00E3161D"/>
    <w:rsid w:val="00E3661B"/>
    <w:rsid w:val="00E4121D"/>
    <w:rsid w:val="00E53A68"/>
    <w:rsid w:val="00E541E9"/>
    <w:rsid w:val="00E7456C"/>
    <w:rsid w:val="00E80D4B"/>
    <w:rsid w:val="00EA2BD4"/>
    <w:rsid w:val="00EB11C9"/>
    <w:rsid w:val="00EB4D14"/>
    <w:rsid w:val="00EC1CA8"/>
    <w:rsid w:val="00ED1D8B"/>
    <w:rsid w:val="00ED378C"/>
    <w:rsid w:val="00ED5E51"/>
    <w:rsid w:val="00ED7C08"/>
    <w:rsid w:val="00EE7E34"/>
    <w:rsid w:val="00EF47AD"/>
    <w:rsid w:val="00EF773A"/>
    <w:rsid w:val="00F20DBC"/>
    <w:rsid w:val="00F3613A"/>
    <w:rsid w:val="00F37ACD"/>
    <w:rsid w:val="00F40810"/>
    <w:rsid w:val="00F509BA"/>
    <w:rsid w:val="00F53B14"/>
    <w:rsid w:val="00F61208"/>
    <w:rsid w:val="00F65817"/>
    <w:rsid w:val="00F72BA2"/>
    <w:rsid w:val="00F738CB"/>
    <w:rsid w:val="00F870EA"/>
    <w:rsid w:val="00F919BA"/>
    <w:rsid w:val="00F93D37"/>
    <w:rsid w:val="00F97736"/>
    <w:rsid w:val="00FA108C"/>
    <w:rsid w:val="00FA2580"/>
    <w:rsid w:val="00FB7C30"/>
    <w:rsid w:val="00FD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18E"/>
    <w:pPr>
      <w:widowControl w:val="0"/>
      <w:jc w:val="both"/>
    </w:pPr>
    <w:rPr>
      <w:rFonts w:cs="Angsana New"/>
      <w:kern w:val="2"/>
      <w:sz w:val="21"/>
      <w:szCs w:val="24"/>
      <w:lang w:bidi="th-TH"/>
    </w:rPr>
  </w:style>
  <w:style w:type="paragraph" w:styleId="1">
    <w:name w:val="heading 1"/>
    <w:basedOn w:val="a"/>
    <w:next w:val="a"/>
    <w:link w:val="10"/>
    <w:qFormat/>
    <w:rsid w:val="00BB418E"/>
    <w:pPr>
      <w:keepNext/>
      <w:jc w:val="center"/>
      <w:outlineLvl w:val="0"/>
    </w:pPr>
    <w:rPr>
      <w:rFonts w:cs="Times New Roman"/>
      <w:sz w:val="36"/>
      <w:szCs w:val="36"/>
    </w:rPr>
  </w:style>
  <w:style w:type="paragraph" w:styleId="2">
    <w:name w:val="heading 2"/>
    <w:basedOn w:val="a"/>
    <w:next w:val="a"/>
    <w:link w:val="20"/>
    <w:qFormat/>
    <w:rsid w:val="00BB418E"/>
    <w:pPr>
      <w:keepNext/>
      <w:keepLines/>
      <w:spacing w:before="260" w:after="260" w:line="416" w:lineRule="auto"/>
      <w:outlineLvl w:val="1"/>
    </w:pPr>
    <w:rPr>
      <w:rFonts w:ascii="Arial" w:eastAsia="SimHei" w:hAnsi="Arial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BB418E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BB418E"/>
    <w:pPr>
      <w:keepNext/>
      <w:jc w:val="center"/>
      <w:outlineLvl w:val="3"/>
    </w:pPr>
    <w:rPr>
      <w:rFonts w:ascii="SimHei" w:eastAsia="SimHei" w:cs="Times New Roman"/>
      <w:b/>
      <w:sz w:val="24"/>
      <w:szCs w:val="20"/>
      <w:lang w:bidi="ar-SA"/>
    </w:rPr>
  </w:style>
  <w:style w:type="paragraph" w:styleId="5">
    <w:name w:val="heading 5"/>
    <w:basedOn w:val="a"/>
    <w:next w:val="a"/>
    <w:link w:val="50"/>
    <w:qFormat/>
    <w:rsid w:val="00BB418E"/>
    <w:pPr>
      <w:keepNext/>
      <w:jc w:val="center"/>
      <w:outlineLvl w:val="4"/>
    </w:pPr>
    <w:rPr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418E"/>
    <w:rPr>
      <w:kern w:val="2"/>
      <w:sz w:val="36"/>
      <w:szCs w:val="36"/>
      <w:lang w:bidi="th-TH"/>
    </w:rPr>
  </w:style>
  <w:style w:type="character" w:customStyle="1" w:styleId="20">
    <w:name w:val="Заголовок 2 Знак"/>
    <w:basedOn w:val="a0"/>
    <w:link w:val="2"/>
    <w:rsid w:val="00BB418E"/>
    <w:rPr>
      <w:rFonts w:ascii="Arial" w:eastAsia="SimHei" w:hAnsi="Arial"/>
      <w:b/>
      <w:bCs/>
      <w:kern w:val="2"/>
      <w:sz w:val="32"/>
      <w:szCs w:val="32"/>
      <w:lang w:bidi="th-TH"/>
    </w:rPr>
  </w:style>
  <w:style w:type="character" w:customStyle="1" w:styleId="30">
    <w:name w:val="Заголовок 3 Знак"/>
    <w:basedOn w:val="a0"/>
    <w:link w:val="3"/>
    <w:rsid w:val="00BB418E"/>
    <w:rPr>
      <w:rFonts w:cs="Angsana New"/>
      <w:kern w:val="2"/>
      <w:sz w:val="28"/>
      <w:szCs w:val="24"/>
      <w:lang w:bidi="th-TH"/>
    </w:rPr>
  </w:style>
  <w:style w:type="character" w:customStyle="1" w:styleId="40">
    <w:name w:val="Заголовок 4 Знак"/>
    <w:basedOn w:val="a0"/>
    <w:link w:val="4"/>
    <w:rsid w:val="00BB418E"/>
    <w:rPr>
      <w:rFonts w:ascii="SimHei" w:eastAsia="SimHei"/>
      <w:b/>
      <w:kern w:val="2"/>
      <w:sz w:val="24"/>
    </w:rPr>
  </w:style>
  <w:style w:type="character" w:customStyle="1" w:styleId="50">
    <w:name w:val="Заголовок 5 Знак"/>
    <w:basedOn w:val="a0"/>
    <w:link w:val="5"/>
    <w:rsid w:val="00BB418E"/>
    <w:rPr>
      <w:rFonts w:cs="Angsana New"/>
      <w:kern w:val="2"/>
      <w:sz w:val="30"/>
      <w:szCs w:val="24"/>
      <w:lang w:bidi="th-TH"/>
    </w:rPr>
  </w:style>
  <w:style w:type="paragraph" w:styleId="a3">
    <w:name w:val="Balloon Text"/>
    <w:basedOn w:val="a"/>
    <w:link w:val="a4"/>
    <w:uiPriority w:val="99"/>
    <w:semiHidden/>
    <w:unhideWhenUsed/>
    <w:rsid w:val="00791536"/>
    <w:rPr>
      <w:rFonts w:ascii="Tahoma" w:hAnsi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791536"/>
    <w:rPr>
      <w:rFonts w:ascii="Tahoma" w:hAnsi="Tahoma" w:cs="Angsana New"/>
      <w:kern w:val="2"/>
      <w:sz w:val="16"/>
      <w:lang w:bidi="th-TH"/>
    </w:rPr>
  </w:style>
  <w:style w:type="paragraph" w:styleId="a5">
    <w:name w:val="List Paragraph"/>
    <w:basedOn w:val="a"/>
    <w:uiPriority w:val="34"/>
    <w:qFormat/>
    <w:rsid w:val="00DC2B3B"/>
    <w:pPr>
      <w:ind w:left="720"/>
      <w:contextualSpacing/>
    </w:pPr>
  </w:style>
  <w:style w:type="table" w:styleId="a6">
    <w:name w:val="Table Grid"/>
    <w:basedOn w:val="a1"/>
    <w:uiPriority w:val="59"/>
    <w:rsid w:val="001A0C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E43B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E43B7"/>
    <w:rPr>
      <w:rFonts w:cs="Angsana New"/>
      <w:kern w:val="2"/>
      <w:sz w:val="21"/>
      <w:szCs w:val="24"/>
      <w:lang w:bidi="th-TH"/>
    </w:rPr>
  </w:style>
  <w:style w:type="paragraph" w:styleId="a9">
    <w:name w:val="footer"/>
    <w:basedOn w:val="a"/>
    <w:link w:val="aa"/>
    <w:uiPriority w:val="99"/>
    <w:unhideWhenUsed/>
    <w:rsid w:val="00AE43B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E43B7"/>
    <w:rPr>
      <w:rFonts w:cs="Angsana New"/>
      <w:kern w:val="2"/>
      <w:sz w:val="21"/>
      <w:szCs w:val="24"/>
      <w:lang w:bidi="th-TH"/>
    </w:rPr>
  </w:style>
  <w:style w:type="character" w:styleId="ab">
    <w:name w:val="Hyperlink"/>
    <w:basedOn w:val="a0"/>
    <w:uiPriority w:val="99"/>
    <w:unhideWhenUsed/>
    <w:rsid w:val="00295224"/>
    <w:rPr>
      <w:color w:val="0000FF" w:themeColor="hyperlink"/>
      <w:u w:val="single"/>
    </w:rPr>
  </w:style>
  <w:style w:type="paragraph" w:customStyle="1" w:styleId="Default">
    <w:name w:val="Default"/>
    <w:rsid w:val="002962F9"/>
    <w:pPr>
      <w:autoSpaceDE w:val="0"/>
      <w:autoSpaceDN w:val="0"/>
      <w:adjustRightInd w:val="0"/>
    </w:pPr>
    <w:rPr>
      <w:rFonts w:ascii="Gotham" w:hAnsi="Gotham" w:cs="Gotham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2962F9"/>
    <w:pPr>
      <w:spacing w:line="161" w:lineRule="atLeast"/>
    </w:pPr>
    <w:rPr>
      <w:rFonts w:cs="Times New Roman"/>
      <w:color w:val="auto"/>
    </w:rPr>
  </w:style>
  <w:style w:type="paragraph" w:customStyle="1" w:styleId="Pa9">
    <w:name w:val="Pa9"/>
    <w:basedOn w:val="Default"/>
    <w:next w:val="Default"/>
    <w:uiPriority w:val="99"/>
    <w:rsid w:val="002962F9"/>
    <w:pPr>
      <w:spacing w:line="161" w:lineRule="atLeast"/>
    </w:pPr>
    <w:rPr>
      <w:rFonts w:cs="Times New Roman"/>
      <w:color w:val="auto"/>
    </w:rPr>
  </w:style>
  <w:style w:type="paragraph" w:customStyle="1" w:styleId="Pa11">
    <w:name w:val="Pa11"/>
    <w:basedOn w:val="Default"/>
    <w:next w:val="Default"/>
    <w:uiPriority w:val="99"/>
    <w:rsid w:val="002962F9"/>
    <w:pPr>
      <w:spacing w:line="121" w:lineRule="atLeast"/>
    </w:pPr>
    <w:rPr>
      <w:rFonts w:cs="Times New Roman"/>
      <w:color w:val="auto"/>
    </w:rPr>
  </w:style>
  <w:style w:type="paragraph" w:customStyle="1" w:styleId="Pa10">
    <w:name w:val="Pa10"/>
    <w:basedOn w:val="Default"/>
    <w:next w:val="Default"/>
    <w:uiPriority w:val="99"/>
    <w:rsid w:val="002962F9"/>
    <w:pPr>
      <w:spacing w:line="161" w:lineRule="atLeast"/>
    </w:pPr>
    <w:rPr>
      <w:rFonts w:cs="Times New Roman"/>
      <w:color w:val="auto"/>
    </w:rPr>
  </w:style>
  <w:style w:type="paragraph" w:customStyle="1" w:styleId="Pa13">
    <w:name w:val="Pa13"/>
    <w:basedOn w:val="Default"/>
    <w:next w:val="Default"/>
    <w:uiPriority w:val="99"/>
    <w:rsid w:val="00E80D4B"/>
    <w:pPr>
      <w:spacing w:line="141" w:lineRule="atLeast"/>
    </w:pPr>
    <w:rPr>
      <w:rFonts w:ascii="Gotham Narrow" w:hAnsi="Gotham Narrow" w:cs="Times New Roman"/>
      <w:color w:val="auto"/>
    </w:rPr>
  </w:style>
  <w:style w:type="paragraph" w:customStyle="1" w:styleId="Pa14">
    <w:name w:val="Pa14"/>
    <w:basedOn w:val="Default"/>
    <w:next w:val="Default"/>
    <w:uiPriority w:val="99"/>
    <w:rsid w:val="00C52D83"/>
    <w:pPr>
      <w:spacing w:line="141" w:lineRule="atLeast"/>
    </w:pPr>
    <w:rPr>
      <w:rFonts w:ascii="Gotham Narrow" w:hAnsi="Gotham Narrow" w:cs="Times New Roman"/>
      <w:color w:val="auto"/>
    </w:rPr>
  </w:style>
  <w:style w:type="paragraph" w:customStyle="1" w:styleId="Pa15">
    <w:name w:val="Pa15"/>
    <w:basedOn w:val="Default"/>
    <w:next w:val="Default"/>
    <w:uiPriority w:val="99"/>
    <w:rsid w:val="00C52D83"/>
    <w:pPr>
      <w:spacing w:line="141" w:lineRule="atLeast"/>
    </w:pPr>
    <w:rPr>
      <w:rFonts w:ascii="Gotham Narrow" w:hAnsi="Gotham Narrow"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18E"/>
    <w:pPr>
      <w:widowControl w:val="0"/>
      <w:jc w:val="both"/>
    </w:pPr>
    <w:rPr>
      <w:rFonts w:cs="Angsana New"/>
      <w:kern w:val="2"/>
      <w:sz w:val="21"/>
      <w:szCs w:val="24"/>
      <w:lang w:bidi="th-TH"/>
    </w:rPr>
  </w:style>
  <w:style w:type="paragraph" w:styleId="1">
    <w:name w:val="heading 1"/>
    <w:basedOn w:val="a"/>
    <w:next w:val="a"/>
    <w:link w:val="10"/>
    <w:qFormat/>
    <w:rsid w:val="00BB418E"/>
    <w:pPr>
      <w:keepNext/>
      <w:jc w:val="center"/>
      <w:outlineLvl w:val="0"/>
    </w:pPr>
    <w:rPr>
      <w:rFonts w:cs="Times New Roman"/>
      <w:sz w:val="36"/>
      <w:szCs w:val="36"/>
    </w:rPr>
  </w:style>
  <w:style w:type="paragraph" w:styleId="2">
    <w:name w:val="heading 2"/>
    <w:basedOn w:val="a"/>
    <w:next w:val="a"/>
    <w:link w:val="20"/>
    <w:qFormat/>
    <w:rsid w:val="00BB418E"/>
    <w:pPr>
      <w:keepNext/>
      <w:keepLines/>
      <w:spacing w:before="260" w:after="260" w:line="416" w:lineRule="auto"/>
      <w:outlineLvl w:val="1"/>
    </w:pPr>
    <w:rPr>
      <w:rFonts w:ascii="Arial" w:eastAsia="SimHei" w:hAnsi="Arial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BB418E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BB418E"/>
    <w:pPr>
      <w:keepNext/>
      <w:jc w:val="center"/>
      <w:outlineLvl w:val="3"/>
    </w:pPr>
    <w:rPr>
      <w:rFonts w:ascii="SimHei" w:eastAsia="SimHei" w:cs="Times New Roman"/>
      <w:b/>
      <w:sz w:val="24"/>
      <w:szCs w:val="20"/>
      <w:lang w:bidi="ar-SA"/>
    </w:rPr>
  </w:style>
  <w:style w:type="paragraph" w:styleId="5">
    <w:name w:val="heading 5"/>
    <w:basedOn w:val="a"/>
    <w:next w:val="a"/>
    <w:link w:val="50"/>
    <w:qFormat/>
    <w:rsid w:val="00BB418E"/>
    <w:pPr>
      <w:keepNext/>
      <w:jc w:val="center"/>
      <w:outlineLvl w:val="4"/>
    </w:pPr>
    <w:rPr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418E"/>
    <w:rPr>
      <w:kern w:val="2"/>
      <w:sz w:val="36"/>
      <w:szCs w:val="36"/>
      <w:lang w:bidi="th-TH"/>
    </w:rPr>
  </w:style>
  <w:style w:type="character" w:customStyle="1" w:styleId="20">
    <w:name w:val="Заголовок 2 Знак"/>
    <w:basedOn w:val="a0"/>
    <w:link w:val="2"/>
    <w:rsid w:val="00BB418E"/>
    <w:rPr>
      <w:rFonts w:ascii="Arial" w:eastAsia="SimHei" w:hAnsi="Arial"/>
      <w:b/>
      <w:bCs/>
      <w:kern w:val="2"/>
      <w:sz w:val="32"/>
      <w:szCs w:val="32"/>
      <w:lang w:bidi="th-TH"/>
    </w:rPr>
  </w:style>
  <w:style w:type="character" w:customStyle="1" w:styleId="30">
    <w:name w:val="Заголовок 3 Знак"/>
    <w:basedOn w:val="a0"/>
    <w:link w:val="3"/>
    <w:rsid w:val="00BB418E"/>
    <w:rPr>
      <w:rFonts w:cs="Angsana New"/>
      <w:kern w:val="2"/>
      <w:sz w:val="28"/>
      <w:szCs w:val="24"/>
      <w:lang w:bidi="th-TH"/>
    </w:rPr>
  </w:style>
  <w:style w:type="character" w:customStyle="1" w:styleId="40">
    <w:name w:val="Заголовок 4 Знак"/>
    <w:basedOn w:val="a0"/>
    <w:link w:val="4"/>
    <w:rsid w:val="00BB418E"/>
    <w:rPr>
      <w:rFonts w:ascii="SimHei" w:eastAsia="SimHei"/>
      <w:b/>
      <w:kern w:val="2"/>
      <w:sz w:val="24"/>
    </w:rPr>
  </w:style>
  <w:style w:type="character" w:customStyle="1" w:styleId="50">
    <w:name w:val="Заголовок 5 Знак"/>
    <w:basedOn w:val="a0"/>
    <w:link w:val="5"/>
    <w:rsid w:val="00BB418E"/>
    <w:rPr>
      <w:rFonts w:cs="Angsana New"/>
      <w:kern w:val="2"/>
      <w:sz w:val="30"/>
      <w:szCs w:val="24"/>
      <w:lang w:bidi="th-TH"/>
    </w:rPr>
  </w:style>
  <w:style w:type="paragraph" w:styleId="a3">
    <w:name w:val="Balloon Text"/>
    <w:basedOn w:val="a"/>
    <w:link w:val="a4"/>
    <w:uiPriority w:val="99"/>
    <w:semiHidden/>
    <w:unhideWhenUsed/>
    <w:rsid w:val="00791536"/>
    <w:rPr>
      <w:rFonts w:ascii="Tahoma" w:hAnsi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791536"/>
    <w:rPr>
      <w:rFonts w:ascii="Tahoma" w:hAnsi="Tahoma" w:cs="Angsana New"/>
      <w:kern w:val="2"/>
      <w:sz w:val="16"/>
      <w:lang w:bidi="th-TH"/>
    </w:rPr>
  </w:style>
  <w:style w:type="paragraph" w:styleId="a5">
    <w:name w:val="List Paragraph"/>
    <w:basedOn w:val="a"/>
    <w:uiPriority w:val="34"/>
    <w:qFormat/>
    <w:rsid w:val="00DC2B3B"/>
    <w:pPr>
      <w:ind w:left="720"/>
      <w:contextualSpacing/>
    </w:pPr>
  </w:style>
  <w:style w:type="table" w:styleId="a6">
    <w:name w:val="Table Grid"/>
    <w:basedOn w:val="a1"/>
    <w:uiPriority w:val="59"/>
    <w:rsid w:val="001A0C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E43B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E43B7"/>
    <w:rPr>
      <w:rFonts w:cs="Angsana New"/>
      <w:kern w:val="2"/>
      <w:sz w:val="21"/>
      <w:szCs w:val="24"/>
      <w:lang w:bidi="th-TH"/>
    </w:rPr>
  </w:style>
  <w:style w:type="paragraph" w:styleId="a9">
    <w:name w:val="footer"/>
    <w:basedOn w:val="a"/>
    <w:link w:val="aa"/>
    <w:uiPriority w:val="99"/>
    <w:unhideWhenUsed/>
    <w:rsid w:val="00AE43B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E43B7"/>
    <w:rPr>
      <w:rFonts w:cs="Angsana New"/>
      <w:kern w:val="2"/>
      <w:sz w:val="21"/>
      <w:szCs w:val="24"/>
      <w:lang w:bidi="th-TH"/>
    </w:rPr>
  </w:style>
  <w:style w:type="character" w:styleId="ab">
    <w:name w:val="Hyperlink"/>
    <w:basedOn w:val="a0"/>
    <w:uiPriority w:val="99"/>
    <w:unhideWhenUsed/>
    <w:rsid w:val="00295224"/>
    <w:rPr>
      <w:color w:val="0000FF" w:themeColor="hyperlink"/>
      <w:u w:val="single"/>
    </w:rPr>
  </w:style>
  <w:style w:type="paragraph" w:customStyle="1" w:styleId="Default">
    <w:name w:val="Default"/>
    <w:rsid w:val="002962F9"/>
    <w:pPr>
      <w:autoSpaceDE w:val="0"/>
      <w:autoSpaceDN w:val="0"/>
      <w:adjustRightInd w:val="0"/>
    </w:pPr>
    <w:rPr>
      <w:rFonts w:ascii="Gotham" w:hAnsi="Gotham" w:cs="Gotham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2962F9"/>
    <w:pPr>
      <w:spacing w:line="161" w:lineRule="atLeast"/>
    </w:pPr>
    <w:rPr>
      <w:rFonts w:cs="Times New Roman"/>
      <w:color w:val="auto"/>
    </w:rPr>
  </w:style>
  <w:style w:type="paragraph" w:customStyle="1" w:styleId="Pa9">
    <w:name w:val="Pa9"/>
    <w:basedOn w:val="Default"/>
    <w:next w:val="Default"/>
    <w:uiPriority w:val="99"/>
    <w:rsid w:val="002962F9"/>
    <w:pPr>
      <w:spacing w:line="161" w:lineRule="atLeast"/>
    </w:pPr>
    <w:rPr>
      <w:rFonts w:cs="Times New Roman"/>
      <w:color w:val="auto"/>
    </w:rPr>
  </w:style>
  <w:style w:type="paragraph" w:customStyle="1" w:styleId="Pa11">
    <w:name w:val="Pa11"/>
    <w:basedOn w:val="Default"/>
    <w:next w:val="Default"/>
    <w:uiPriority w:val="99"/>
    <w:rsid w:val="002962F9"/>
    <w:pPr>
      <w:spacing w:line="121" w:lineRule="atLeast"/>
    </w:pPr>
    <w:rPr>
      <w:rFonts w:cs="Times New Roman"/>
      <w:color w:val="auto"/>
    </w:rPr>
  </w:style>
  <w:style w:type="paragraph" w:customStyle="1" w:styleId="Pa10">
    <w:name w:val="Pa10"/>
    <w:basedOn w:val="Default"/>
    <w:next w:val="Default"/>
    <w:uiPriority w:val="99"/>
    <w:rsid w:val="002962F9"/>
    <w:pPr>
      <w:spacing w:line="161" w:lineRule="atLeast"/>
    </w:pPr>
    <w:rPr>
      <w:rFonts w:cs="Times New Roman"/>
      <w:color w:val="auto"/>
    </w:rPr>
  </w:style>
  <w:style w:type="paragraph" w:customStyle="1" w:styleId="Pa13">
    <w:name w:val="Pa13"/>
    <w:basedOn w:val="Default"/>
    <w:next w:val="Default"/>
    <w:uiPriority w:val="99"/>
    <w:rsid w:val="00E80D4B"/>
    <w:pPr>
      <w:spacing w:line="141" w:lineRule="atLeast"/>
    </w:pPr>
    <w:rPr>
      <w:rFonts w:ascii="Gotham Narrow" w:hAnsi="Gotham Narrow" w:cs="Times New Roman"/>
      <w:color w:val="auto"/>
    </w:rPr>
  </w:style>
  <w:style w:type="paragraph" w:customStyle="1" w:styleId="Pa14">
    <w:name w:val="Pa14"/>
    <w:basedOn w:val="Default"/>
    <w:next w:val="Default"/>
    <w:uiPriority w:val="99"/>
    <w:rsid w:val="00C52D83"/>
    <w:pPr>
      <w:spacing w:line="141" w:lineRule="atLeast"/>
    </w:pPr>
    <w:rPr>
      <w:rFonts w:ascii="Gotham Narrow" w:hAnsi="Gotham Narrow" w:cs="Times New Roman"/>
      <w:color w:val="auto"/>
    </w:rPr>
  </w:style>
  <w:style w:type="paragraph" w:customStyle="1" w:styleId="Pa15">
    <w:name w:val="Pa15"/>
    <w:basedOn w:val="Default"/>
    <w:next w:val="Default"/>
    <w:uiPriority w:val="99"/>
    <w:rsid w:val="00C52D83"/>
    <w:pPr>
      <w:spacing w:line="141" w:lineRule="atLeast"/>
    </w:pPr>
    <w:rPr>
      <w:rFonts w:ascii="Gotham Narrow" w:hAnsi="Gotham Narrow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D9B39-8158-4A12-8845-6FE1FA092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1329</Words>
  <Characters>7579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LV</dc:creator>
  <cp:lastModifiedBy>Тихонова Анастасия Александровна</cp:lastModifiedBy>
  <cp:revision>2</cp:revision>
  <dcterms:created xsi:type="dcterms:W3CDTF">2017-08-10T08:52:00Z</dcterms:created>
  <dcterms:modified xsi:type="dcterms:W3CDTF">2017-08-10T08:52:00Z</dcterms:modified>
</cp:coreProperties>
</file>