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32" w:rsidRDefault="00C07832" w:rsidP="00AF2A63">
      <w:pPr>
        <w:pStyle w:val="a3"/>
        <w:tabs>
          <w:tab w:val="left" w:pos="2955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Паспорт</w:t>
      </w:r>
    </w:p>
    <w:p w:rsidR="00356174" w:rsidRPr="00AF2A63" w:rsidRDefault="00C07832" w:rsidP="00AF2A63">
      <w:pPr>
        <w:pStyle w:val="a3"/>
        <w:tabs>
          <w:tab w:val="left" w:pos="2955"/>
        </w:tabs>
        <w:jc w:val="center"/>
        <w:rPr>
          <w:rFonts w:ascii="Arial" w:hAnsi="Arial" w:cs="Arial"/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952522C" wp14:editId="16273F6C">
            <wp:simplePos x="0" y="0"/>
            <wp:positionH relativeFrom="column">
              <wp:posOffset>1490980</wp:posOffset>
            </wp:positionH>
            <wp:positionV relativeFrom="paragraph">
              <wp:posOffset>321310</wp:posOffset>
            </wp:positionV>
            <wp:extent cx="2931795" cy="428625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Пневмозаклепочник вакуумного типа </w:t>
      </w:r>
      <w:r>
        <w:rPr>
          <w:rFonts w:ascii="Arial" w:hAnsi="Arial" w:cs="Arial"/>
          <w:b/>
          <w:sz w:val="28"/>
          <w:lang w:val="en-US"/>
        </w:rPr>
        <w:t>Air</w:t>
      </w:r>
      <w:r w:rsidRPr="0035617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lang w:val="en-US"/>
        </w:rPr>
        <w:t>Boss</w:t>
      </w:r>
      <w:r w:rsidRPr="00356174">
        <w:rPr>
          <w:rFonts w:ascii="Arial" w:hAnsi="Arial" w:cs="Arial"/>
          <w:b/>
          <w:sz w:val="28"/>
        </w:rPr>
        <w:t xml:space="preserve"> </w:t>
      </w:r>
      <w:r w:rsidRPr="00356174">
        <w:rPr>
          <w:b/>
          <w:noProof/>
          <w:sz w:val="32"/>
          <w:lang w:val="en-US" w:eastAsia="ru-RU"/>
        </w:rPr>
        <w:t>HR</w:t>
      </w:r>
      <w:r w:rsidRPr="00356174">
        <w:rPr>
          <w:b/>
          <w:noProof/>
          <w:sz w:val="32"/>
          <w:lang w:eastAsia="ru-RU"/>
        </w:rPr>
        <w:t>-102</w:t>
      </w:r>
      <w:r w:rsidRPr="00356174">
        <w:rPr>
          <w:b/>
          <w:noProof/>
          <w:sz w:val="32"/>
          <w:lang w:val="en-US" w:eastAsia="ru-RU"/>
        </w:rPr>
        <w:t>S</w:t>
      </w:r>
    </w:p>
    <w:p w:rsidR="00356174" w:rsidRPr="00356174" w:rsidRDefault="00356174" w:rsidP="00356174">
      <w:pPr>
        <w:pStyle w:val="a3"/>
        <w:tabs>
          <w:tab w:val="left" w:pos="2955"/>
        </w:tabs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  <w:lang w:val="en-US"/>
        </w:rPr>
        <w:t>Air</w:t>
      </w:r>
      <w:r w:rsidRPr="0035617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lang w:val="en-US"/>
        </w:rPr>
        <w:t>Boss</w:t>
      </w:r>
      <w:r w:rsidRPr="00356174">
        <w:rPr>
          <w:rFonts w:ascii="Arial" w:hAnsi="Arial" w:cs="Arial"/>
          <w:b/>
          <w:sz w:val="28"/>
        </w:rPr>
        <w:t xml:space="preserve"> </w:t>
      </w:r>
      <w:r w:rsidRPr="00356174">
        <w:rPr>
          <w:b/>
          <w:noProof/>
          <w:sz w:val="32"/>
          <w:lang w:val="en-US" w:eastAsia="ru-RU"/>
        </w:rPr>
        <w:t>HR</w:t>
      </w:r>
      <w:r w:rsidRPr="00356174">
        <w:rPr>
          <w:b/>
          <w:noProof/>
          <w:sz w:val="32"/>
          <w:lang w:eastAsia="ru-RU"/>
        </w:rPr>
        <w:t>-102</w:t>
      </w:r>
      <w:r w:rsidRPr="00356174">
        <w:rPr>
          <w:b/>
          <w:noProof/>
          <w:sz w:val="32"/>
          <w:lang w:val="en-US" w:eastAsia="ru-RU"/>
        </w:rPr>
        <w:t>S</w:t>
      </w:r>
      <w:r w:rsidRPr="00356174">
        <w:rPr>
          <w:rFonts w:ascii="Arial" w:hAnsi="Arial" w:cs="Arial"/>
          <w:b/>
          <w:sz w:val="40"/>
        </w:rPr>
        <w:t xml:space="preserve"> </w:t>
      </w:r>
    </w:p>
    <w:p w:rsidR="00C947F2" w:rsidRPr="00AF2A63" w:rsidRDefault="00984C5D" w:rsidP="00AF2A63">
      <w:pPr>
        <w:pStyle w:val="a3"/>
        <w:tabs>
          <w:tab w:val="left" w:pos="2955"/>
        </w:tabs>
        <w:rPr>
          <w:rFonts w:ascii="Arial" w:hAnsi="Arial" w:cs="Arial"/>
        </w:rPr>
      </w:pPr>
      <w:r w:rsidRPr="00C947F2">
        <w:rPr>
          <w:rFonts w:ascii="Arial" w:hAnsi="Arial" w:cs="Arial"/>
          <w:b/>
        </w:rPr>
        <w:t>Пневмозаклёпочник</w:t>
      </w:r>
      <w:r w:rsidR="005F5F42" w:rsidRPr="00C947F2">
        <w:rPr>
          <w:rFonts w:ascii="Arial" w:hAnsi="Arial" w:cs="Arial"/>
        </w:rPr>
        <w:t xml:space="preserve"> </w:t>
      </w:r>
      <w:r w:rsidR="00C07832">
        <w:rPr>
          <w:rFonts w:ascii="Arial" w:hAnsi="Arial" w:cs="Arial"/>
        </w:rPr>
        <w:t xml:space="preserve">вакуумного типа для вытяжных винтовых или комбинированных заклепок из меди алюминия, стали и нержавеющей стали. </w:t>
      </w:r>
    </w:p>
    <w:p w:rsidR="00AF2A63" w:rsidRDefault="00AF2A63" w:rsidP="00086411">
      <w:pPr>
        <w:pStyle w:val="a3"/>
        <w:tabs>
          <w:tab w:val="left" w:pos="29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86411" w:rsidRPr="00AF2A63" w:rsidRDefault="00C947F2" w:rsidP="00086411">
      <w:pPr>
        <w:pStyle w:val="a3"/>
        <w:tabs>
          <w:tab w:val="left" w:pos="2955"/>
        </w:tabs>
        <w:rPr>
          <w:rFonts w:ascii="Arial" w:hAnsi="Arial" w:cs="Arial"/>
          <w:b/>
        </w:rPr>
      </w:pPr>
      <w:r w:rsidRPr="00AF2A63">
        <w:rPr>
          <w:rFonts w:ascii="Arial" w:hAnsi="Arial" w:cs="Arial"/>
          <w:b/>
        </w:rPr>
        <w:t>Состав:</w:t>
      </w:r>
    </w:p>
    <w:p w:rsidR="00356174" w:rsidRPr="00C947F2" w:rsidRDefault="00B619E2" w:rsidP="00356174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47F2">
        <w:rPr>
          <w:rFonts w:ascii="Arial" w:hAnsi="Arial" w:cs="Arial"/>
          <w:color w:val="232323"/>
        </w:rPr>
        <w:t>Прочный металлический корпус</w:t>
      </w:r>
      <w:r w:rsidR="00356174" w:rsidRPr="00C947F2">
        <w:rPr>
          <w:rFonts w:ascii="Arial" w:hAnsi="Arial" w:cs="Arial"/>
          <w:color w:val="232323"/>
        </w:rPr>
        <w:t>.</w:t>
      </w:r>
      <w:r w:rsidR="00356174" w:rsidRPr="00C947F2">
        <w:rPr>
          <w:rFonts w:ascii="Arial" w:hAnsi="Arial" w:cs="Arial"/>
        </w:rPr>
        <w:t xml:space="preserve"> </w:t>
      </w:r>
    </w:p>
    <w:p w:rsidR="00356174" w:rsidRPr="00C947F2" w:rsidRDefault="00B619E2" w:rsidP="00356174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C947F2">
        <w:rPr>
          <w:rFonts w:ascii="Arial" w:hAnsi="Arial" w:cs="Arial"/>
        </w:rPr>
        <w:t>Петля для подвеса инструмента</w:t>
      </w:r>
      <w:r w:rsidR="00AE497F" w:rsidRPr="00C947F2">
        <w:rPr>
          <w:rFonts w:ascii="Arial" w:hAnsi="Arial" w:cs="Arial"/>
        </w:rPr>
        <w:t xml:space="preserve">                                                1шт.</w:t>
      </w:r>
    </w:p>
    <w:p w:rsidR="00356174" w:rsidRPr="00C947F2" w:rsidRDefault="00B619E2" w:rsidP="00356174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C947F2">
        <w:rPr>
          <w:rFonts w:ascii="Arial" w:hAnsi="Arial" w:cs="Arial"/>
        </w:rPr>
        <w:t>Прозрачный контейнер для сбора отработанных заклёпок.</w:t>
      </w:r>
      <w:r w:rsidR="00356174" w:rsidRPr="00C947F2">
        <w:rPr>
          <w:rFonts w:ascii="Arial" w:hAnsi="Arial" w:cs="Arial"/>
        </w:rPr>
        <w:t xml:space="preserve"> </w:t>
      </w:r>
      <w:r w:rsidR="00AE497F" w:rsidRPr="00C947F2">
        <w:rPr>
          <w:rFonts w:ascii="Arial" w:hAnsi="Arial" w:cs="Arial"/>
        </w:rPr>
        <w:t xml:space="preserve">   1шт</w:t>
      </w:r>
      <w:r w:rsidR="00C947F2" w:rsidRPr="00C947F2">
        <w:rPr>
          <w:rFonts w:ascii="Arial" w:hAnsi="Arial" w:cs="Arial"/>
        </w:rPr>
        <w:t>.</w:t>
      </w:r>
    </w:p>
    <w:p w:rsidR="009418ED" w:rsidRPr="00C947F2" w:rsidRDefault="00AE497F" w:rsidP="009418ED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C947F2">
        <w:rPr>
          <w:rFonts w:ascii="Arial" w:hAnsi="Arial" w:cs="Arial"/>
        </w:rPr>
        <w:t>П</w:t>
      </w:r>
      <w:r w:rsidR="009418ED" w:rsidRPr="00C947F2">
        <w:rPr>
          <w:rFonts w:ascii="Arial" w:hAnsi="Arial" w:cs="Arial"/>
        </w:rPr>
        <w:t xml:space="preserve">оворотный присоединительный штуцер </w:t>
      </w:r>
      <w:r w:rsidR="00C947F2" w:rsidRPr="00C947F2">
        <w:rPr>
          <w:rFonts w:ascii="Arial" w:hAnsi="Arial" w:cs="Arial"/>
        </w:rPr>
        <w:t xml:space="preserve">под шланг Ø 6мм    1шт. </w:t>
      </w:r>
    </w:p>
    <w:p w:rsidR="00C947F2" w:rsidRPr="00047C9B" w:rsidRDefault="00C947F2" w:rsidP="00047C9B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47F2">
        <w:rPr>
          <w:rFonts w:ascii="Arial" w:hAnsi="Arial" w:cs="Arial"/>
        </w:rPr>
        <w:t xml:space="preserve">Штуцер </w:t>
      </w:r>
      <w:r>
        <w:rPr>
          <w:rFonts w:ascii="Arial" w:hAnsi="Arial" w:cs="Arial"/>
        </w:rPr>
        <w:t>1/4"(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)</w:t>
      </w:r>
      <w:r w:rsidRPr="00BE030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x</w:t>
      </w:r>
      <w:r w:rsidRPr="00BE030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ORION</w:t>
      </w:r>
      <w:r w:rsidR="00047C9B">
        <w:rPr>
          <w:rFonts w:ascii="Arial" w:hAnsi="Arial" w:cs="Arial"/>
        </w:rPr>
        <w:t xml:space="preserve"> </w:t>
      </w:r>
      <w:r w:rsidR="00C07832">
        <w:rPr>
          <w:rFonts w:ascii="Arial" w:hAnsi="Arial" w:cs="Arial"/>
        </w:rPr>
        <w:t xml:space="preserve">(папа) под быстросъём </w:t>
      </w:r>
      <w:r w:rsidRPr="00047C9B">
        <w:rPr>
          <w:rFonts w:ascii="Arial" w:hAnsi="Arial" w:cs="Arial"/>
        </w:rPr>
        <w:t xml:space="preserve">Евро     </w:t>
      </w:r>
      <w:r w:rsidR="00C07832">
        <w:rPr>
          <w:rFonts w:ascii="Arial" w:hAnsi="Arial" w:cs="Arial"/>
        </w:rPr>
        <w:t xml:space="preserve"> </w:t>
      </w:r>
      <w:r w:rsidRPr="00047C9B">
        <w:rPr>
          <w:rFonts w:ascii="Arial" w:hAnsi="Arial" w:cs="Arial"/>
        </w:rPr>
        <w:t xml:space="preserve">      </w:t>
      </w:r>
      <w:r w:rsidR="00047C9B">
        <w:rPr>
          <w:rFonts w:ascii="Arial" w:hAnsi="Arial" w:cs="Arial"/>
        </w:rPr>
        <w:t xml:space="preserve"> </w:t>
      </w:r>
      <w:r w:rsidRPr="00047C9B">
        <w:rPr>
          <w:rFonts w:ascii="Arial" w:hAnsi="Arial" w:cs="Arial"/>
        </w:rPr>
        <w:t>1шт.</w:t>
      </w:r>
    </w:p>
    <w:p w:rsidR="009418ED" w:rsidRPr="00C947F2" w:rsidRDefault="009418ED" w:rsidP="009418ED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C947F2">
        <w:rPr>
          <w:rFonts w:ascii="Arial" w:hAnsi="Arial" w:cs="Arial"/>
        </w:rPr>
        <w:t xml:space="preserve">Насадки для заклепок (в комплекте).                                          </w:t>
      </w:r>
      <w:r w:rsidR="00AE497F" w:rsidRPr="00C947F2">
        <w:rPr>
          <w:rFonts w:ascii="Arial" w:hAnsi="Arial" w:cs="Arial"/>
        </w:rPr>
        <w:t>6</w:t>
      </w:r>
      <w:r w:rsidRPr="00C947F2">
        <w:rPr>
          <w:rFonts w:ascii="Arial" w:hAnsi="Arial" w:cs="Arial"/>
        </w:rPr>
        <w:t xml:space="preserve">шт. </w:t>
      </w:r>
    </w:p>
    <w:p w:rsidR="009418ED" w:rsidRPr="00C947F2" w:rsidRDefault="009418ED" w:rsidP="00C947F2">
      <w:pPr>
        <w:pStyle w:val="a3"/>
        <w:tabs>
          <w:tab w:val="left" w:pos="2955"/>
        </w:tabs>
        <w:spacing w:line="254" w:lineRule="auto"/>
        <w:rPr>
          <w:rFonts w:ascii="Arial" w:hAnsi="Arial" w:cs="Arial"/>
        </w:rPr>
      </w:pPr>
      <w:r w:rsidRPr="00C947F2">
        <w:rPr>
          <w:rFonts w:ascii="Arial" w:hAnsi="Arial" w:cs="Arial"/>
        </w:rPr>
        <w:t>из алюминия, стали и нержавеющей стали</w:t>
      </w:r>
      <w:r w:rsidR="00AE497F" w:rsidRPr="00C947F2">
        <w:rPr>
          <w:rFonts w:ascii="Arial" w:hAnsi="Arial" w:cs="Arial"/>
        </w:rPr>
        <w:t xml:space="preserve">: </w:t>
      </w:r>
      <w:r w:rsidRPr="00C947F2">
        <w:rPr>
          <w:rFonts w:ascii="Arial" w:hAnsi="Arial" w:cs="Arial"/>
        </w:rPr>
        <w:t>Ø2,4(3/32”); 3(1.8”), 2(5.32”); 4,0(3/16”); 4,8мм (9/32”); а так же для алюминиевых</w:t>
      </w:r>
      <w:r w:rsidR="00AE497F" w:rsidRPr="00C947F2">
        <w:rPr>
          <w:rFonts w:ascii="Arial" w:hAnsi="Arial" w:cs="Arial"/>
        </w:rPr>
        <w:t xml:space="preserve"> заклепок</w:t>
      </w:r>
      <w:r w:rsidRPr="00C947F2">
        <w:rPr>
          <w:rFonts w:ascii="Arial" w:hAnsi="Arial" w:cs="Arial"/>
        </w:rPr>
        <w:t xml:space="preserve"> до Ø 6,4мм(1/4”)</w:t>
      </w:r>
    </w:p>
    <w:p w:rsidR="00086411" w:rsidRPr="00C947F2" w:rsidRDefault="009418ED" w:rsidP="009418ED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C947F2">
        <w:rPr>
          <w:rFonts w:ascii="Arial" w:hAnsi="Arial" w:cs="Arial"/>
        </w:rPr>
        <w:t xml:space="preserve">Ключи для замены насадок (в комплекте).                                 </w:t>
      </w:r>
      <w:r w:rsidR="00AE497F" w:rsidRPr="00C947F2">
        <w:rPr>
          <w:rFonts w:ascii="Arial" w:hAnsi="Arial" w:cs="Arial"/>
          <w:lang w:val="en-US"/>
        </w:rPr>
        <w:t>2</w:t>
      </w:r>
      <w:r w:rsidR="00AE497F" w:rsidRPr="00C947F2">
        <w:rPr>
          <w:rFonts w:ascii="Arial" w:hAnsi="Arial" w:cs="Arial"/>
        </w:rPr>
        <w:t>шт</w:t>
      </w:r>
      <w:r w:rsidR="00C947F2" w:rsidRPr="00C947F2">
        <w:rPr>
          <w:rFonts w:ascii="Arial" w:hAnsi="Arial" w:cs="Arial"/>
        </w:rPr>
        <w:t>.</w:t>
      </w:r>
    </w:p>
    <w:p w:rsidR="00086411" w:rsidRPr="00C947F2" w:rsidRDefault="00086411" w:rsidP="00356174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C947F2">
        <w:rPr>
          <w:rFonts w:ascii="Arial" w:hAnsi="Arial" w:cs="Arial"/>
        </w:rPr>
        <w:t>Зажимные губки из инструментальной стали                             2шт.</w:t>
      </w:r>
    </w:p>
    <w:p w:rsidR="009418ED" w:rsidRPr="00C947F2" w:rsidRDefault="00C947F2" w:rsidP="009418ED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C947F2">
        <w:rPr>
          <w:rFonts w:ascii="Arial" w:hAnsi="Arial" w:cs="Arial"/>
        </w:rPr>
        <w:t>Комплект деталей для возвратно зажимного механизма ствола.</w:t>
      </w:r>
    </w:p>
    <w:p w:rsidR="009418ED" w:rsidRPr="00AF2A63" w:rsidRDefault="00AF2A63" w:rsidP="00C947F2">
      <w:pPr>
        <w:tabs>
          <w:tab w:val="left" w:pos="2955"/>
        </w:tabs>
        <w:spacing w:after="0" w:line="254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Технические </w:t>
      </w:r>
      <w:r w:rsidR="00C947F2" w:rsidRPr="00AF2A63">
        <w:rPr>
          <w:rFonts w:ascii="Arial" w:hAnsi="Arial" w:cs="Arial"/>
          <w:b/>
        </w:rPr>
        <w:t xml:space="preserve">Характеристики: </w:t>
      </w:r>
    </w:p>
    <w:p w:rsidR="001D018F" w:rsidRPr="00C947F2" w:rsidRDefault="000A1F38" w:rsidP="00C947F2">
      <w:pPr>
        <w:pStyle w:val="a3"/>
        <w:numPr>
          <w:ilvl w:val="0"/>
          <w:numId w:val="1"/>
        </w:numPr>
        <w:tabs>
          <w:tab w:val="left" w:pos="2955"/>
        </w:tabs>
        <w:spacing w:after="0" w:line="254" w:lineRule="auto"/>
        <w:rPr>
          <w:rFonts w:ascii="Arial" w:hAnsi="Arial" w:cs="Arial"/>
        </w:rPr>
      </w:pPr>
      <w:r w:rsidRPr="00C947F2">
        <w:rPr>
          <w:rFonts w:ascii="Arial" w:hAnsi="Arial" w:cs="Arial"/>
        </w:rPr>
        <w:t>Тяговое усилие                                                                              422</w:t>
      </w:r>
      <w:r w:rsidR="005F5F42" w:rsidRPr="00C947F2">
        <w:rPr>
          <w:rFonts w:ascii="Arial" w:hAnsi="Arial" w:cs="Arial"/>
        </w:rPr>
        <w:t xml:space="preserve"> </w:t>
      </w:r>
      <w:proofErr w:type="spellStart"/>
      <w:r w:rsidRPr="00C947F2">
        <w:rPr>
          <w:rFonts w:ascii="Arial" w:hAnsi="Arial" w:cs="Arial"/>
        </w:rPr>
        <w:t>кгН</w:t>
      </w:r>
      <w:r w:rsidR="005F5F42" w:rsidRPr="00C947F2">
        <w:rPr>
          <w:rFonts w:ascii="Arial" w:hAnsi="Arial" w:cs="Arial"/>
        </w:rPr>
        <w:t>м</w:t>
      </w:r>
      <w:proofErr w:type="spellEnd"/>
      <w:r w:rsidR="005F5F42" w:rsidRPr="00C947F2">
        <w:rPr>
          <w:rFonts w:ascii="Arial" w:hAnsi="Arial" w:cs="Arial"/>
        </w:rPr>
        <w:t xml:space="preserve"> </w:t>
      </w:r>
      <w:r w:rsidR="001D018F" w:rsidRPr="00C947F2">
        <w:rPr>
          <w:rFonts w:ascii="Arial" w:hAnsi="Arial" w:cs="Arial"/>
        </w:rPr>
        <w:t xml:space="preserve">(3055 </w:t>
      </w:r>
      <w:proofErr w:type="spellStart"/>
      <w:r w:rsidR="001D018F" w:rsidRPr="00C947F2">
        <w:rPr>
          <w:rFonts w:ascii="Arial" w:hAnsi="Arial" w:cs="Arial"/>
          <w:lang w:val="en-US"/>
        </w:rPr>
        <w:t>Lbs</w:t>
      </w:r>
      <w:proofErr w:type="spellEnd"/>
      <w:r w:rsidR="001D018F" w:rsidRPr="00C947F2">
        <w:rPr>
          <w:rFonts w:ascii="Arial" w:hAnsi="Arial" w:cs="Arial"/>
        </w:rPr>
        <w:t>)</w:t>
      </w:r>
      <w:r w:rsidR="005F5F42" w:rsidRPr="00C947F2">
        <w:rPr>
          <w:rFonts w:ascii="Arial" w:hAnsi="Arial" w:cs="Arial"/>
          <w:b/>
          <w:bCs/>
          <w:color w:val="335555"/>
        </w:rPr>
        <w:t xml:space="preserve"> </w:t>
      </w:r>
    </w:p>
    <w:p w:rsidR="00DB7AFE" w:rsidRPr="00C947F2" w:rsidRDefault="001D018F" w:rsidP="00840CF3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 w:rsidRPr="00C07832">
        <w:rPr>
          <w:rFonts w:ascii="Arial" w:hAnsi="Arial" w:cs="Arial"/>
          <w:bCs/>
          <w:color w:val="335555"/>
        </w:rPr>
        <w:t xml:space="preserve">Ход </w:t>
      </w:r>
      <w:r w:rsidR="00DB7AFE" w:rsidRPr="00C947F2">
        <w:rPr>
          <w:rFonts w:ascii="Arial" w:hAnsi="Arial" w:cs="Arial"/>
        </w:rPr>
        <w:t>толкателя.                                                                              14мм.</w:t>
      </w:r>
    </w:p>
    <w:p w:rsidR="00AF2A63" w:rsidRDefault="00356174" w:rsidP="00356174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47F2">
        <w:rPr>
          <w:rFonts w:ascii="Arial" w:hAnsi="Arial" w:cs="Arial"/>
        </w:rPr>
        <w:t>Расход потребляемого воздуха на хо</w:t>
      </w:r>
      <w:r w:rsidR="00935F4D" w:rsidRPr="00C947F2">
        <w:rPr>
          <w:rFonts w:ascii="Arial" w:hAnsi="Arial" w:cs="Arial"/>
        </w:rPr>
        <w:t>лостом ходу</w:t>
      </w:r>
      <w:r w:rsidR="000A1F38" w:rsidRPr="00C947F2">
        <w:rPr>
          <w:rFonts w:ascii="Arial" w:hAnsi="Arial" w:cs="Arial"/>
        </w:rPr>
        <w:t>.</w:t>
      </w:r>
      <w:r w:rsidR="00935F4D" w:rsidRPr="00C947F2">
        <w:rPr>
          <w:rFonts w:ascii="Arial" w:hAnsi="Arial" w:cs="Arial"/>
        </w:rPr>
        <w:t xml:space="preserve">                   400л/мин, (0,4</w:t>
      </w:r>
      <w:r w:rsidRPr="00C947F2">
        <w:rPr>
          <w:rFonts w:ascii="Arial" w:hAnsi="Arial" w:cs="Arial"/>
        </w:rPr>
        <w:t xml:space="preserve">м³/мин) </w:t>
      </w:r>
    </w:p>
    <w:p w:rsidR="00356174" w:rsidRPr="00C947F2" w:rsidRDefault="00AF2A63" w:rsidP="00356174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>Расход воздуха на одну заклепку</w:t>
      </w:r>
      <w:r w:rsidR="00356174" w:rsidRPr="00C94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1,14л/мин, </w:t>
      </w:r>
    </w:p>
    <w:p w:rsidR="00356174" w:rsidRPr="00C947F2" w:rsidRDefault="00356174" w:rsidP="00356174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47F2">
        <w:rPr>
          <w:rFonts w:ascii="Arial" w:hAnsi="Arial" w:cs="Arial"/>
        </w:rPr>
        <w:t>Оптимальное рабочее давление в пневмо магистрали            Р=6,3кг/см², (6,3Атм),</w:t>
      </w:r>
    </w:p>
    <w:p w:rsidR="00356174" w:rsidRPr="00C947F2" w:rsidRDefault="00356174" w:rsidP="00356174">
      <w:pPr>
        <w:pStyle w:val="a3"/>
        <w:numPr>
          <w:ilvl w:val="0"/>
          <w:numId w:val="1"/>
        </w:numPr>
        <w:tabs>
          <w:tab w:val="left" w:pos="2955"/>
        </w:tabs>
        <w:rPr>
          <w:rFonts w:ascii="Arial" w:hAnsi="Arial" w:cs="Arial"/>
        </w:rPr>
      </w:pPr>
      <w:r w:rsidRPr="00C947F2">
        <w:rPr>
          <w:rFonts w:ascii="Arial" w:hAnsi="Arial" w:cs="Arial"/>
        </w:rPr>
        <w:t xml:space="preserve">Вес пневмомашинки                                      </w:t>
      </w:r>
      <w:r w:rsidR="00935F4D" w:rsidRPr="00C947F2">
        <w:rPr>
          <w:rFonts w:ascii="Arial" w:hAnsi="Arial" w:cs="Arial"/>
        </w:rPr>
        <w:t xml:space="preserve">                               2</w:t>
      </w:r>
      <w:r w:rsidRPr="00C947F2">
        <w:rPr>
          <w:rFonts w:ascii="Arial" w:hAnsi="Arial" w:cs="Arial"/>
        </w:rPr>
        <w:t>,0кг.</w:t>
      </w:r>
    </w:p>
    <w:p w:rsidR="00356174" w:rsidRDefault="00356174" w:rsidP="00356174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Длинна без штуцера                                   </w:t>
      </w:r>
      <w:r w:rsidR="00935F4D">
        <w:rPr>
          <w:rFonts w:ascii="Arial" w:hAnsi="Arial" w:cs="Arial"/>
        </w:rPr>
        <w:t xml:space="preserve">                                  3</w:t>
      </w:r>
      <w:r>
        <w:rPr>
          <w:rFonts w:ascii="Arial" w:hAnsi="Arial" w:cs="Arial"/>
        </w:rPr>
        <w:t>00мм</w:t>
      </w:r>
    </w:p>
    <w:p w:rsidR="005F5F42" w:rsidRPr="00C07832" w:rsidRDefault="00356174" w:rsidP="005F5F42">
      <w:pPr>
        <w:pStyle w:val="a3"/>
        <w:numPr>
          <w:ilvl w:val="0"/>
          <w:numId w:val="1"/>
        </w:numPr>
        <w:tabs>
          <w:tab w:val="left" w:pos="2955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Воздушный шланг с внутренним сеч</w:t>
      </w:r>
      <w:r w:rsidR="00C07832">
        <w:rPr>
          <w:rFonts w:ascii="Arial" w:hAnsi="Arial" w:cs="Arial"/>
        </w:rPr>
        <w:t>ением (оптимально).        6,4</w:t>
      </w:r>
    </w:p>
    <w:p w:rsidR="00C07832" w:rsidRDefault="00C07832" w:rsidP="00C07832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>
        <w:rPr>
          <w:rFonts w:ascii="Arial" w:eastAsia="Arial Unicode MS" w:hAnsi="Arial" w:cs="Arial"/>
          <w:b/>
          <w:bCs/>
          <w:i/>
          <w:kern w:val="32"/>
          <w:szCs w:val="32"/>
        </w:rPr>
        <w:lastRenderedPageBreak/>
        <w:t>Характеристика</w:t>
      </w:r>
    </w:p>
    <w:p w:rsidR="00C07832" w:rsidRPr="00AF2A63" w:rsidRDefault="00AF2A63" w:rsidP="00C07832">
      <w:pPr>
        <w:pStyle w:val="a4"/>
        <w:rPr>
          <w:rFonts w:ascii="Arial" w:hAnsi="Arial" w:cs="Arial"/>
          <w:sz w:val="20"/>
          <w:szCs w:val="20"/>
        </w:rPr>
      </w:pPr>
      <w:r w:rsidRPr="00AF2A63">
        <w:rPr>
          <w:rFonts w:ascii="Arial" w:hAnsi="Arial" w:cs="Arial"/>
          <w:sz w:val="20"/>
          <w:szCs w:val="20"/>
        </w:rPr>
        <w:t>Неприхотливый инструмент</w:t>
      </w:r>
      <w:r>
        <w:rPr>
          <w:rFonts w:ascii="Arial" w:hAnsi="Arial" w:cs="Arial"/>
          <w:sz w:val="20"/>
          <w:szCs w:val="20"/>
        </w:rPr>
        <w:t xml:space="preserve"> имеет</w:t>
      </w:r>
      <w:r w:rsidRPr="00AF2A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="00C07832" w:rsidRPr="00AF2A63">
        <w:rPr>
          <w:rFonts w:ascii="Arial" w:hAnsi="Arial" w:cs="Arial"/>
          <w:sz w:val="20"/>
          <w:szCs w:val="20"/>
        </w:rPr>
        <w:t>озможность работы в неотапливаемых и холодных помещениях, во взрывоопасных, пыльных и влажных средах. Особая конструкция практиче</w:t>
      </w:r>
      <w:r>
        <w:rPr>
          <w:rFonts w:ascii="Arial" w:hAnsi="Arial" w:cs="Arial"/>
          <w:sz w:val="20"/>
          <w:szCs w:val="20"/>
        </w:rPr>
        <w:t>ски исключает перерывы в работе и</w:t>
      </w:r>
      <w:r w:rsidR="00C07832" w:rsidRPr="00AF2A63">
        <w:rPr>
          <w:rFonts w:ascii="Arial" w:hAnsi="Arial" w:cs="Arial"/>
          <w:sz w:val="20"/>
          <w:szCs w:val="20"/>
        </w:rPr>
        <w:t xml:space="preserve"> </w:t>
      </w:r>
      <w:r w:rsidR="00C07832" w:rsidRPr="00AF2A63">
        <w:rPr>
          <w:rFonts w:ascii="Arial" w:hAnsi="Arial" w:cs="Arial"/>
          <w:sz w:val="20"/>
          <w:szCs w:val="20"/>
        </w:rPr>
        <w:t>даёт возможность повысить производительность труда.</w:t>
      </w:r>
    </w:p>
    <w:p w:rsidR="00C07832" w:rsidRDefault="00C07832" w:rsidP="00C07832">
      <w:pPr>
        <w:keepNext/>
        <w:spacing w:before="240" w:after="60"/>
        <w:jc w:val="both"/>
        <w:outlineLvl w:val="0"/>
        <w:rPr>
          <w:rFonts w:ascii="Arial" w:eastAsia="Arial Unicode MS" w:hAnsi="Arial" w:cs="Arial"/>
          <w:b/>
          <w:bCs/>
          <w:i/>
          <w:kern w:val="32"/>
          <w:szCs w:val="32"/>
        </w:rPr>
      </w:pPr>
      <w:r>
        <w:rPr>
          <w:rFonts w:ascii="Arial" w:eastAsia="Arial Unicode MS" w:hAnsi="Arial" w:cs="Arial"/>
          <w:b/>
          <w:bCs/>
          <w:i/>
          <w:kern w:val="32"/>
          <w:szCs w:val="32"/>
        </w:rPr>
        <w:t>Инструкция по эксплуатации</w:t>
      </w:r>
    </w:p>
    <w:p w:rsidR="00C07832" w:rsidRDefault="00C07832" w:rsidP="00C07832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>
        <w:rPr>
          <w:rFonts w:ascii="Arial" w:eastAsia="Arial Unicode MS" w:hAnsi="Arial" w:cs="Arial"/>
          <w:b/>
          <w:bCs/>
          <w:i/>
          <w:iCs/>
          <w:szCs w:val="28"/>
        </w:rPr>
        <w:t>1. Применение</w:t>
      </w:r>
    </w:p>
    <w:p w:rsidR="00C07832" w:rsidRDefault="00C07832" w:rsidP="00C07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Этот инструмент идеально подходит для сборочных и монтажных работ, </w:t>
      </w:r>
      <w:r w:rsidR="00AF2A63">
        <w:rPr>
          <w:rFonts w:ascii="Arial" w:hAnsi="Arial" w:cs="Arial"/>
          <w:sz w:val="20"/>
          <w:szCs w:val="20"/>
        </w:rPr>
        <w:t xml:space="preserve">соединяя тонкостенные конструкции из различных материалов без применения каких-либо склеивающих составов. </w:t>
      </w:r>
    </w:p>
    <w:p w:rsidR="00C07832" w:rsidRDefault="00C07832" w:rsidP="00C07832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eastAsia="Arial Unicode MS" w:hAnsi="Arial" w:cs="Arial"/>
          <w:b/>
          <w:bCs/>
          <w:i/>
          <w:szCs w:val="26"/>
        </w:rPr>
        <w:t>2. Меры предосторожности</w:t>
      </w:r>
    </w:p>
    <w:p w:rsidR="00C07832" w:rsidRDefault="00C07832" w:rsidP="00C07832">
      <w:pPr>
        <w:rPr>
          <w:rFonts w:ascii="Arial" w:hAnsi="Arial" w:cs="Arial"/>
          <w:sz w:val="20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69215</wp:posOffset>
            </wp:positionV>
            <wp:extent cx="822960" cy="1036320"/>
            <wp:effectExtent l="0" t="0" r="0" b="0"/>
            <wp:wrapSquare wrapText="bothSides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832" w:rsidRDefault="00C07832" w:rsidP="00C07832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eastAsia="Arial Unicode MS" w:hAnsi="Arial" w:cs="Arial"/>
          <w:b/>
          <w:bCs/>
          <w:i/>
          <w:szCs w:val="26"/>
        </w:rPr>
        <w:t>2.1. Давление воздуха</w:t>
      </w:r>
    </w:p>
    <w:p w:rsidR="00C07832" w:rsidRDefault="00C07832" w:rsidP="00C07832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Максимальные технические характеристики</w:t>
      </w:r>
      <w:r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достигаются при давлении 6.3 бар. Рабочий диапазон давления от 5 до 8 бар (70-110 </w:t>
      </w:r>
      <w:r>
        <w:rPr>
          <w:rFonts w:ascii="Arial" w:hAnsi="Arial" w:cs="Arial"/>
          <w:sz w:val="20"/>
          <w:szCs w:val="16"/>
          <w:lang w:val="en-US"/>
        </w:rPr>
        <w:t>psi</w:t>
      </w:r>
      <w:r>
        <w:rPr>
          <w:rFonts w:ascii="Arial" w:hAnsi="Arial" w:cs="Arial"/>
          <w:sz w:val="20"/>
          <w:szCs w:val="16"/>
        </w:rPr>
        <w:t xml:space="preserve">). </w:t>
      </w:r>
    </w:p>
    <w:p w:rsidR="00C07832" w:rsidRDefault="00C07832" w:rsidP="00C07832">
      <w:pPr>
        <w:jc w:val="both"/>
        <w:rPr>
          <w:rFonts w:ascii="Arial" w:hAnsi="Arial" w:cs="Arial"/>
          <w:sz w:val="20"/>
          <w:szCs w:val="20"/>
        </w:rPr>
      </w:pPr>
    </w:p>
    <w:p w:rsidR="00C07832" w:rsidRDefault="00C07832" w:rsidP="00C07832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eastAsia="Arial Unicode MS" w:hAnsi="Arial" w:cs="Arial"/>
          <w:b/>
          <w:bCs/>
          <w:i/>
          <w:szCs w:val="26"/>
        </w:rPr>
        <w:t>2.2. Пневмо линия</w:t>
      </w:r>
    </w:p>
    <w:p w:rsidR="00C07832" w:rsidRDefault="00C07832" w:rsidP="00C07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28575</wp:posOffset>
            </wp:positionV>
            <wp:extent cx="3318510" cy="1532255"/>
            <wp:effectExtent l="0" t="0" r="0" b="0"/>
            <wp:wrapSquare wrapText="bothSides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16"/>
        </w:rPr>
        <w:t xml:space="preserve">Для соединения компрессора с постом инструмента необходимо использовать шланг диаметром не менее 3/8”. Сжатый воздух охлаждается, и частицы воды конденсируются при выходе воздуха из </w:t>
      </w:r>
      <w:proofErr w:type="spellStart"/>
      <w:r>
        <w:rPr>
          <w:rFonts w:ascii="Arial" w:hAnsi="Arial" w:cs="Arial"/>
          <w:sz w:val="20"/>
          <w:szCs w:val="16"/>
        </w:rPr>
        <w:t>из</w:t>
      </w:r>
      <w:proofErr w:type="spellEnd"/>
      <w:r>
        <w:rPr>
          <w:rFonts w:ascii="Arial" w:hAnsi="Arial" w:cs="Arial"/>
          <w:sz w:val="20"/>
          <w:szCs w:val="16"/>
        </w:rPr>
        <w:t xml:space="preserve"> компрессора, в ресивере и в пневмо линии. Они могут попасть в механизм инструмента, что может вызвать неполадки. Поэтому следует установить фильтр и лубрикатор между компрессором и инструментом.  А из ресивера компрессора и фильтра отстойника поста, регулярно сливать скопившийся конденсат. Используйте компрессор </w:t>
      </w:r>
      <w:r>
        <w:rPr>
          <w:rFonts w:ascii="Arial" w:hAnsi="Arial" w:cs="Arial"/>
          <w:sz w:val="20"/>
          <w:szCs w:val="16"/>
          <w:lang w:val="en-US"/>
        </w:rPr>
        <w:t>c</w:t>
      </w:r>
      <w:r>
        <w:rPr>
          <w:rFonts w:ascii="Arial" w:hAnsi="Arial" w:cs="Arial"/>
          <w:sz w:val="20"/>
          <w:szCs w:val="16"/>
        </w:rPr>
        <w:t xml:space="preserve"> мощностью двигателя от 2.4 </w:t>
      </w:r>
      <w:proofErr w:type="spellStart"/>
      <w:r>
        <w:rPr>
          <w:rFonts w:ascii="Arial" w:hAnsi="Arial" w:cs="Arial"/>
          <w:sz w:val="20"/>
          <w:szCs w:val="16"/>
        </w:rPr>
        <w:t>л.с</w:t>
      </w:r>
      <w:proofErr w:type="spellEnd"/>
      <w:r>
        <w:rPr>
          <w:rFonts w:ascii="Arial" w:hAnsi="Arial" w:cs="Arial"/>
          <w:sz w:val="20"/>
          <w:szCs w:val="16"/>
        </w:rPr>
        <w:t>.</w:t>
      </w:r>
    </w:p>
    <w:p w:rsidR="00C07832" w:rsidRDefault="00C07832" w:rsidP="00C07832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370840</wp:posOffset>
            </wp:positionV>
            <wp:extent cx="2827020" cy="1413510"/>
            <wp:effectExtent l="0" t="0" r="0" b="0"/>
            <wp:wrapSquare wrapText="bothSides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Unicode MS" w:hAnsi="Arial" w:cs="Arial"/>
          <w:b/>
          <w:bCs/>
          <w:i/>
          <w:szCs w:val="26"/>
        </w:rPr>
        <w:t>2.3. Воздушный шланг</w:t>
      </w:r>
    </w:p>
    <w:p w:rsidR="00C07832" w:rsidRPr="00CA4D41" w:rsidRDefault="00C07832" w:rsidP="00CA4D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          Прочистите шланг струей сжатого воздуха перед соединением шланга с пневмо инструментом. Это предотвратит попадание в инструмент влаги и пыли, находящейся внутри шланга, что в свою очередь предотвратит образование ржавчины или поломок. Чтобы компенсировать падение давления у шлангов более 7,6 м, необходимо увеличить давление или пневмо линию, подводить как можно ближе к рабочему месту.</w:t>
      </w:r>
    </w:p>
    <w:p w:rsidR="00C07832" w:rsidRDefault="00C07832" w:rsidP="00C07832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eastAsia="Arial Unicode MS" w:hAnsi="Arial" w:cs="Arial"/>
          <w:b/>
          <w:bCs/>
          <w:i/>
          <w:szCs w:val="26"/>
        </w:rPr>
        <w:t>2.4. Присоединяемые инструменты</w:t>
      </w:r>
    </w:p>
    <w:p w:rsidR="00C07832" w:rsidRDefault="00C07832" w:rsidP="00C07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Используйте </w:t>
      </w:r>
      <w:r w:rsidR="00CA4D41">
        <w:rPr>
          <w:rFonts w:ascii="Arial" w:hAnsi="Arial" w:cs="Arial"/>
          <w:sz w:val="20"/>
          <w:szCs w:val="20"/>
        </w:rPr>
        <w:t>насадки</w:t>
      </w:r>
      <w:r>
        <w:rPr>
          <w:rFonts w:ascii="Arial" w:hAnsi="Arial" w:cs="Arial"/>
          <w:sz w:val="20"/>
          <w:szCs w:val="20"/>
        </w:rPr>
        <w:t xml:space="preserve"> или адаптеры в хорошем рабочем состоянии. Необходимые </w:t>
      </w:r>
      <w:r w:rsidR="00CA4D41">
        <w:rPr>
          <w:rFonts w:ascii="Arial" w:hAnsi="Arial" w:cs="Arial"/>
          <w:sz w:val="20"/>
          <w:szCs w:val="20"/>
        </w:rPr>
        <w:t>насадки</w:t>
      </w:r>
      <w:r>
        <w:rPr>
          <w:rFonts w:ascii="Arial" w:hAnsi="Arial" w:cs="Arial"/>
          <w:sz w:val="20"/>
          <w:szCs w:val="20"/>
        </w:rPr>
        <w:t xml:space="preserve"> и адаптеры, предназначающиеся для этого инструмента, </w:t>
      </w:r>
      <w:r w:rsidR="00CA4D41">
        <w:rPr>
          <w:rFonts w:ascii="Arial" w:hAnsi="Arial" w:cs="Arial"/>
          <w:sz w:val="20"/>
          <w:szCs w:val="20"/>
        </w:rPr>
        <w:t xml:space="preserve">должны соответствовать тому типу заклепок и их материалам, с которыми вы собираетесь работать </w:t>
      </w:r>
    </w:p>
    <w:p w:rsidR="00C07832" w:rsidRDefault="00C07832" w:rsidP="00C07832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bCs/>
          <w:i/>
          <w:szCs w:val="26"/>
        </w:rPr>
        <w:t>2.5</w:t>
      </w:r>
      <w:r>
        <w:rPr>
          <w:rFonts w:ascii="Arial" w:hAnsi="Arial" w:cs="Arial"/>
          <w:b/>
          <w:sz w:val="20"/>
          <w:szCs w:val="16"/>
        </w:rPr>
        <w:t>.</w:t>
      </w:r>
      <w:r>
        <w:rPr>
          <w:rFonts w:ascii="Arial" w:hAnsi="Arial" w:cs="Arial"/>
          <w:sz w:val="20"/>
          <w:szCs w:val="16"/>
        </w:rPr>
        <w:t xml:space="preserve"> Во время работы с инструментом должна быть предусмотрена защита глаз, ушей, рта, а на руки одеты перчатки.</w:t>
      </w:r>
    </w:p>
    <w:p w:rsidR="00C07832" w:rsidRDefault="00C07832" w:rsidP="00C07832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szCs w:val="26"/>
        </w:rPr>
        <w:t>2.6.</w:t>
      </w:r>
      <w:r>
        <w:rPr>
          <w:rFonts w:ascii="Arial" w:hAnsi="Arial" w:cs="Arial"/>
          <w:sz w:val="20"/>
          <w:szCs w:val="16"/>
        </w:rPr>
        <w:t xml:space="preserve"> Рабочее место должно хорошо проветриваться.</w:t>
      </w:r>
    </w:p>
    <w:p w:rsidR="00C07832" w:rsidRDefault="00C07832" w:rsidP="00C07832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szCs w:val="26"/>
        </w:rPr>
        <w:t>2.7.</w:t>
      </w:r>
      <w:r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При перебоях электроэнергии компрессор необходимо выключить. </w:t>
      </w:r>
    </w:p>
    <w:p w:rsidR="00C07832" w:rsidRDefault="00C07832" w:rsidP="00C07832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Cs/>
          <w:szCs w:val="28"/>
        </w:rPr>
      </w:pPr>
      <w:r>
        <w:rPr>
          <w:rFonts w:ascii="Arial" w:eastAsia="Arial Unicode MS" w:hAnsi="Arial" w:cs="Arial"/>
          <w:b/>
          <w:bCs/>
          <w:i/>
          <w:iCs/>
          <w:szCs w:val="28"/>
        </w:rPr>
        <w:t>3. Эксплуатация.</w:t>
      </w:r>
    </w:p>
    <w:p w:rsidR="00C07832" w:rsidRDefault="00C07832" w:rsidP="00C07832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eastAsia="Arial Unicode MS" w:hAnsi="Arial" w:cs="Arial"/>
          <w:b/>
          <w:bCs/>
          <w:i/>
          <w:szCs w:val="26"/>
        </w:rPr>
        <w:t>3.1. Включение</w:t>
      </w:r>
    </w:p>
    <w:p w:rsidR="00CA4D41" w:rsidRDefault="00C07832" w:rsidP="00C07832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Убедитесь в правильном и надежном подключении к воздушной магистрали. Проконтролируйте правильность настройки давления в рабочем шланге инструмента и наличие масла в лубрикаторе. Для работы с инструментом, </w:t>
      </w:r>
      <w:r w:rsidR="00EC2A30">
        <w:rPr>
          <w:rFonts w:ascii="Arial" w:hAnsi="Arial" w:cs="Arial"/>
          <w:sz w:val="20"/>
          <w:szCs w:val="16"/>
        </w:rPr>
        <w:t>п</w:t>
      </w:r>
      <w:r w:rsidR="00CA4D41">
        <w:rPr>
          <w:rFonts w:ascii="Arial" w:hAnsi="Arial" w:cs="Arial"/>
          <w:sz w:val="20"/>
          <w:szCs w:val="16"/>
        </w:rPr>
        <w:t>осле</w:t>
      </w:r>
      <w:r w:rsidR="00EC2A30">
        <w:rPr>
          <w:rFonts w:ascii="Arial" w:hAnsi="Arial" w:cs="Arial"/>
          <w:sz w:val="20"/>
          <w:szCs w:val="16"/>
        </w:rPr>
        <w:t xml:space="preserve"> </w:t>
      </w:r>
      <w:r w:rsidR="00CA4D41">
        <w:rPr>
          <w:rFonts w:ascii="Arial" w:hAnsi="Arial" w:cs="Arial"/>
          <w:sz w:val="20"/>
          <w:szCs w:val="16"/>
        </w:rPr>
        <w:t xml:space="preserve">того как вставили заклёпку, </w:t>
      </w:r>
      <w:r>
        <w:rPr>
          <w:rFonts w:ascii="Arial" w:hAnsi="Arial" w:cs="Arial"/>
          <w:sz w:val="20"/>
          <w:szCs w:val="16"/>
        </w:rPr>
        <w:t xml:space="preserve">нажмите </w:t>
      </w:r>
      <w:r w:rsidR="00CA4D41">
        <w:rPr>
          <w:rFonts w:ascii="Arial" w:hAnsi="Arial" w:cs="Arial"/>
          <w:sz w:val="20"/>
          <w:szCs w:val="16"/>
        </w:rPr>
        <w:t xml:space="preserve">инструментом на заклепку утапливая её в соединяемое изделие затем нажмите </w:t>
      </w:r>
      <w:r>
        <w:rPr>
          <w:rFonts w:ascii="Arial" w:hAnsi="Arial" w:cs="Arial"/>
          <w:sz w:val="20"/>
          <w:szCs w:val="16"/>
        </w:rPr>
        <w:t xml:space="preserve">на спусковой рычаг (курок), расположенный на внутренней стороне рукоятки. В инструменте используется рычаг нажимного типа без фиксации. </w:t>
      </w:r>
    </w:p>
    <w:p w:rsidR="00C07832" w:rsidRDefault="00C07832" w:rsidP="00C07832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hAnsi="Arial" w:cs="Arial"/>
          <w:b/>
          <w:bCs/>
          <w:i/>
          <w:iCs/>
          <w:szCs w:val="16"/>
        </w:rPr>
        <w:t xml:space="preserve">3.2 </w:t>
      </w:r>
      <w:r w:rsidR="00EC2A30">
        <w:rPr>
          <w:rFonts w:ascii="Arial" w:hAnsi="Arial" w:cs="Arial"/>
          <w:b/>
          <w:bCs/>
          <w:i/>
          <w:iCs/>
          <w:szCs w:val="16"/>
        </w:rPr>
        <w:t>Меры предосторожности</w:t>
      </w:r>
    </w:p>
    <w:p w:rsidR="00EC2A30" w:rsidRDefault="00EC2A30" w:rsidP="00EC2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 xml:space="preserve">Внимание!!! Инструмент сработает через несколько секунд после нажатия на рычаг. </w:t>
      </w:r>
      <w:r>
        <w:rPr>
          <w:rFonts w:ascii="Arial" w:hAnsi="Arial" w:cs="Arial"/>
          <w:sz w:val="20"/>
          <w:szCs w:val="16"/>
        </w:rPr>
        <w:t xml:space="preserve">Проследите чтобы колпак пенала был цел и закручен до конца. </w:t>
      </w:r>
      <w:r>
        <w:rPr>
          <w:rFonts w:ascii="Arial" w:hAnsi="Arial" w:cs="Arial"/>
          <w:sz w:val="20"/>
          <w:szCs w:val="16"/>
        </w:rPr>
        <w:t>После выполнения необходимых работ, для безопасности и сохранности</w:t>
      </w:r>
      <w:r>
        <w:rPr>
          <w:rFonts w:ascii="Arial" w:hAnsi="Arial" w:cs="Arial"/>
          <w:sz w:val="20"/>
          <w:szCs w:val="16"/>
        </w:rPr>
        <w:t>,</w:t>
      </w:r>
      <w:bookmarkStart w:id="0" w:name="_GoBack"/>
      <w:bookmarkEnd w:id="0"/>
      <w:r>
        <w:rPr>
          <w:rFonts w:ascii="Arial" w:hAnsi="Arial" w:cs="Arial"/>
          <w:sz w:val="20"/>
          <w:szCs w:val="16"/>
        </w:rPr>
        <w:t xml:space="preserve"> отсоедините инструмент от воздуха и поместите инструмент на подставку или повесьте в корзину-кобуру. Не забудьте опустошить пенал от отработанных частей заклепок.</w:t>
      </w:r>
    </w:p>
    <w:p w:rsidR="00C07832" w:rsidRDefault="00C07832" w:rsidP="00C07832">
      <w:pPr>
        <w:keepNext/>
        <w:spacing w:before="240" w:after="60"/>
        <w:jc w:val="both"/>
        <w:outlineLvl w:val="1"/>
        <w:rPr>
          <w:rFonts w:ascii="Arial" w:eastAsia="Arial Unicode MS" w:hAnsi="Arial" w:cs="Arial"/>
          <w:b/>
          <w:bCs/>
          <w:i/>
          <w:iCs/>
          <w:szCs w:val="28"/>
        </w:rPr>
      </w:pPr>
      <w:r>
        <w:rPr>
          <w:rFonts w:ascii="Arial" w:eastAsia="Arial Unicode MS" w:hAnsi="Arial" w:cs="Arial"/>
          <w:b/>
          <w:bCs/>
          <w:i/>
          <w:iCs/>
          <w:szCs w:val="28"/>
        </w:rPr>
        <w:t>4. Техническое обслуживание</w:t>
      </w:r>
    </w:p>
    <w:p w:rsidR="00C07832" w:rsidRDefault="00C07832" w:rsidP="00C07832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eastAsia="Arial Unicode MS" w:hAnsi="Arial" w:cs="Arial"/>
          <w:b/>
          <w:bCs/>
          <w:i/>
          <w:szCs w:val="26"/>
        </w:rPr>
        <w:t>4.1. Смазка</w:t>
      </w:r>
    </w:p>
    <w:p w:rsidR="00C07832" w:rsidRDefault="00C07832" w:rsidP="00C07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>Перед соединением шланга, накапайте 4 или 5 капель пневматического масла в воздухозаборник пневмоинструмента. Использование других видов масла может повлечь ухудшение рабочих характеристик или поломку инструмента. Если другое масло случайно попало в инструмент, то уберите его немедленно. Также, необходимо каждые 3-4 часа работы смазывать пневмо/инструмент. Масла поступающего через лубрикатор для бесперебойной работы инструмента не достаточно.</w:t>
      </w:r>
    </w:p>
    <w:p w:rsidR="00C07832" w:rsidRDefault="00C07832" w:rsidP="00C07832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eastAsia="Arial Unicode MS" w:hAnsi="Arial" w:cs="Arial"/>
          <w:b/>
          <w:bCs/>
          <w:i/>
          <w:szCs w:val="26"/>
        </w:rPr>
        <w:t>4.2 Хранение</w:t>
      </w:r>
    </w:p>
    <w:p w:rsidR="00C07832" w:rsidRDefault="00C07832" w:rsidP="00C07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>Избегайте хранения инструмента в местах повышенной влажности. Попадание влаги внутрь может вызвать появление ржавчины и как следствие преждевременный выход из строя. Перед хранением и после каждого использования, смажьте воздухозаборник маслом и включите его на короткое время.</w:t>
      </w:r>
    </w:p>
    <w:p w:rsidR="00C07832" w:rsidRDefault="00C07832" w:rsidP="00C07832">
      <w:pPr>
        <w:keepNext/>
        <w:spacing w:before="240" w:after="60"/>
        <w:jc w:val="both"/>
        <w:outlineLvl w:val="2"/>
        <w:rPr>
          <w:rFonts w:ascii="Arial" w:eastAsia="Arial Unicode MS" w:hAnsi="Arial" w:cs="Arial"/>
          <w:b/>
          <w:bCs/>
          <w:i/>
          <w:szCs w:val="26"/>
        </w:rPr>
      </w:pPr>
      <w:r>
        <w:rPr>
          <w:rFonts w:ascii="Arial" w:eastAsia="Arial Unicode MS" w:hAnsi="Arial" w:cs="Arial"/>
          <w:b/>
          <w:bCs/>
          <w:i/>
          <w:szCs w:val="26"/>
        </w:rPr>
        <w:t>4.3 Утилизация</w:t>
      </w:r>
    </w:p>
    <w:p w:rsidR="00C07832" w:rsidRDefault="00C07832" w:rsidP="00C07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6"/>
        </w:rPr>
        <w:t>Если инструмент настолько серьезно поврежден, что его больше нельзя использовать. Не сжигайте! Утилизируйте его сдав в пункт приема металлов.</w:t>
      </w:r>
    </w:p>
    <w:p w:rsidR="00C07832" w:rsidRDefault="00C07832" w:rsidP="00C07832">
      <w:pPr>
        <w:keepNext/>
        <w:jc w:val="both"/>
        <w:outlineLvl w:val="3"/>
        <w:rPr>
          <w:rFonts w:ascii="Arial" w:eastAsia="Arial Unicode MS" w:hAnsi="Arial" w:cs="Arial"/>
          <w:b/>
          <w:bCs/>
          <w:i/>
          <w:sz w:val="32"/>
          <w:szCs w:val="32"/>
        </w:rPr>
      </w:pPr>
      <w:r>
        <w:rPr>
          <w:rFonts w:ascii="Arial" w:eastAsia="Arial Unicode MS" w:hAnsi="Arial" w:cs="Arial"/>
          <w:b/>
          <w:bCs/>
          <w:i/>
          <w:sz w:val="32"/>
          <w:szCs w:val="32"/>
        </w:rPr>
        <w:t>Внимание!!!</w:t>
      </w:r>
    </w:p>
    <w:p w:rsidR="00C07832" w:rsidRDefault="00C07832" w:rsidP="00C078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Инструмент не должен использоваться во взрывоопасных местах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C07832" w:rsidRDefault="00C07832" w:rsidP="00C078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Отсоединяйте шланг перед сменой и наладкой присоединяемых инструментов.</w:t>
      </w:r>
    </w:p>
    <w:p w:rsidR="00C07832" w:rsidRDefault="00C07832" w:rsidP="00C078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Избегайте попадания волос или частей одежды на инструмент во время работы.</w:t>
      </w:r>
    </w:p>
    <w:p w:rsidR="00C07832" w:rsidRDefault="00C07832" w:rsidP="00C078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Стойте устойчиво, и наденьте на руки перчатки во избежание травмы, вызванной силой возможного инерционного момента вращения при включении инструмента.</w:t>
      </w:r>
    </w:p>
    <w:p w:rsidR="00C07832" w:rsidRDefault="00C07832" w:rsidP="00C078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Неожиданное направление вращения может вызвать опасную ситуацию.  </w:t>
      </w:r>
    </w:p>
    <w:p w:rsidR="00C07832" w:rsidRDefault="00C07832" w:rsidP="00C078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Ошибки при работе являются главными причинами серьезных увечий или смерти. Не оставляйте инструмент включенным без присмотра.</w:t>
      </w:r>
    </w:p>
    <w:p w:rsidR="00C07832" w:rsidRDefault="00C07832" w:rsidP="00C078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Маска для глаз, предотвращает опасность попадания в глаза стружки или металлических осколков, летящих из-под инструмента, при высоких скоростях работы.</w:t>
      </w:r>
    </w:p>
    <w:p w:rsidR="00C07832" w:rsidRPr="00C07832" w:rsidRDefault="00C07832" w:rsidP="00C0783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7832">
        <w:rPr>
          <w:rFonts w:ascii="Arial" w:hAnsi="Arial" w:cs="Arial"/>
          <w:sz w:val="20"/>
          <w:szCs w:val="20"/>
        </w:rPr>
        <w:t>Маска для лица предотвращает вдыхание пыли и строительного мусора опасного для здоровья. Излишнее высокое давление и вращение на холостом ходу ускоряет износ</w:t>
      </w:r>
    </w:p>
    <w:sectPr w:rsidR="00C07832" w:rsidRPr="00C07832" w:rsidSect="00C078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81398"/>
    <w:multiLevelType w:val="hybridMultilevel"/>
    <w:tmpl w:val="20C8E9A6"/>
    <w:lvl w:ilvl="0" w:tplc="1D5EE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A4156"/>
    <w:multiLevelType w:val="hybridMultilevel"/>
    <w:tmpl w:val="7CD4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26"/>
    <w:rsid w:val="00031ED4"/>
    <w:rsid w:val="00047C9B"/>
    <w:rsid w:val="00086411"/>
    <w:rsid w:val="000A1F38"/>
    <w:rsid w:val="00136826"/>
    <w:rsid w:val="001D018F"/>
    <w:rsid w:val="00356174"/>
    <w:rsid w:val="00400E50"/>
    <w:rsid w:val="005F5F42"/>
    <w:rsid w:val="00935F4D"/>
    <w:rsid w:val="009418ED"/>
    <w:rsid w:val="00984C5D"/>
    <w:rsid w:val="00AB6BA1"/>
    <w:rsid w:val="00AE497F"/>
    <w:rsid w:val="00AF2A63"/>
    <w:rsid w:val="00B619E2"/>
    <w:rsid w:val="00C07832"/>
    <w:rsid w:val="00C947F2"/>
    <w:rsid w:val="00CA4D41"/>
    <w:rsid w:val="00DB7AFE"/>
    <w:rsid w:val="00EC2A30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ADF0-0523-4A68-B11C-0BA335DE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74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C07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Характеристика</vt:lpstr>
      <vt:lpstr>Инструкция по эксплуатации</vt:lpstr>
      <vt:lpstr>    1. Применение</vt:lpstr>
      <vt:lpstr>        2. Меры предосторожности</vt:lpstr>
      <vt:lpstr>        2.1. Давление воздуха</vt:lpstr>
      <vt:lpstr>        2.2. Пневмо линия</vt:lpstr>
      <vt:lpstr>        /2.3. Воздушный шланг</vt:lpstr>
      <vt:lpstr>        2.4. Присоединяемые инструменты</vt:lpstr>
      <vt:lpstr>    3. Эксплуатация.</vt:lpstr>
      <vt:lpstr>        3.1. Включение</vt:lpstr>
      <vt:lpstr>        3.2 Направление вращения и Регулировка силы затяжки.</vt:lpstr>
      <vt:lpstr>    4. Техническое обслуживание</vt:lpstr>
      <vt:lpstr>        4.1. Смазка</vt:lpstr>
      <vt:lpstr>        4.2 Хранение</vt:lpstr>
      <vt:lpstr>        4.3 Утилизация</vt:lpstr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8</cp:revision>
  <dcterms:created xsi:type="dcterms:W3CDTF">2019-02-07T10:41:00Z</dcterms:created>
  <dcterms:modified xsi:type="dcterms:W3CDTF">2019-03-01T08:27:00Z</dcterms:modified>
</cp:coreProperties>
</file>