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28" w:rsidRDefault="00754828" w:rsidP="00754828">
      <w:pPr>
        <w:rPr>
          <w:rFonts w:cs="Arial"/>
          <w:b/>
          <w:i/>
          <w:sz w:val="24"/>
          <w:szCs w:val="24"/>
          <w:lang w:val="ru-RU"/>
        </w:rPr>
      </w:pPr>
      <w:proofErr w:type="spellStart"/>
      <w:r>
        <w:rPr>
          <w:rFonts w:cs="Arial"/>
          <w:b/>
          <w:i/>
          <w:sz w:val="24"/>
          <w:szCs w:val="24"/>
        </w:rPr>
        <w:t>Speedheater</w:t>
      </w:r>
      <w:proofErr w:type="spellEnd"/>
      <w:r>
        <w:rPr>
          <w:rFonts w:cs="Arial"/>
          <w:b/>
          <w:i/>
          <w:sz w:val="24"/>
          <w:szCs w:val="24"/>
          <w:lang w:val="ru-RU"/>
        </w:rPr>
        <w:t xml:space="preserve"> </w:t>
      </w:r>
      <w:r>
        <w:rPr>
          <w:rFonts w:cs="Arial"/>
          <w:b/>
          <w:i/>
          <w:sz w:val="24"/>
          <w:szCs w:val="24"/>
        </w:rPr>
        <w:t>Cobra</w:t>
      </w:r>
      <w:r>
        <w:rPr>
          <w:rFonts w:cs="Arial"/>
          <w:b/>
          <w:i/>
          <w:sz w:val="24"/>
          <w:szCs w:val="24"/>
          <w:lang w:val="ru-RU"/>
        </w:rPr>
        <w:t xml:space="preserve"> </w:t>
      </w:r>
      <w:r>
        <w:rPr>
          <w:rFonts w:cs="Arial"/>
          <w:b/>
          <w:i/>
          <w:sz w:val="24"/>
          <w:szCs w:val="24"/>
          <w:lang w:val="ru-RU"/>
        </w:rPr>
        <w:tab/>
        <w:t>1-700-</w:t>
      </w:r>
      <w:r>
        <w:rPr>
          <w:rFonts w:cs="Arial"/>
          <w:b/>
          <w:i/>
          <w:sz w:val="24"/>
          <w:szCs w:val="24"/>
        </w:rPr>
        <w:t>C</w:t>
      </w:r>
    </w:p>
    <w:p w:rsidR="00754828" w:rsidRDefault="00754828" w:rsidP="00754828">
      <w:pPr>
        <w:rPr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Благодаря удобству, высокой скорости и сбалансированности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Speedheater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Cobras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может легко удалять краску с самых  труднодоступных поверхностей. 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Головка подвижная (наклоняется) в 4-х режимах, эффект впечатляет. В доли секунды краска отслаивается от поверхности.</w:t>
      </w:r>
      <w:r>
        <w:rPr>
          <w:lang w:val="ru-RU"/>
        </w:rPr>
        <w:t xml:space="preserve"> 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Speedheater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Cobra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портативный, эргономичный электроприбор  весом не более пятисот грамм.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Speedheater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Cobra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изменит реальность для всех, кто работает с удалением краски с деревянных поверхностей, мебели, оконных рам, карнизов, антиквариата, деталей лодок и прочих  труднодоступных поверхностей, с которых раньше  снять краску было сложно. </w:t>
      </w:r>
    </w:p>
    <w:p w:rsidR="00754828" w:rsidRDefault="00754828" w:rsidP="00754828">
      <w:pPr>
        <w:pStyle w:val="a3"/>
        <w:spacing w:before="0" w:beforeAutospacing="0" w:after="0" w:afterAutospacing="0"/>
        <w:rPr>
          <w:b/>
          <w:color w:val="000000" w:themeColor="text1"/>
          <w:lang w:val="ru-RU"/>
        </w:rPr>
      </w:pPr>
      <w:r>
        <w:rPr>
          <w:color w:val="000000" w:themeColor="text1"/>
        </w:rPr>
        <w:t>Speedheater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Speedheater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Cobra</w:t>
      </w:r>
      <w:r>
        <w:rPr>
          <w:color w:val="000000" w:themeColor="text1"/>
          <w:lang w:val="ru-RU"/>
        </w:rPr>
        <w:t xml:space="preserve"> - часть линейки изделий, которое обладает таким же высоким качеством как и остальные изделия    </w:t>
      </w:r>
      <w:r>
        <w:rPr>
          <w:color w:val="000000" w:themeColor="text1"/>
        </w:rPr>
        <w:t>Speedheater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Systems</w:t>
      </w:r>
      <w:r>
        <w:rPr>
          <w:color w:val="000000" w:themeColor="text1"/>
          <w:lang w:val="ru-RU"/>
        </w:rPr>
        <w:t xml:space="preserve">, изделие работает нежно, безопасно и не наносит вред окружающей среде. </w:t>
      </w:r>
      <w:r>
        <w:rPr>
          <w:color w:val="000000" w:themeColor="text1"/>
        </w:rPr>
        <w:t>Speedheater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Cobra</w:t>
      </w:r>
      <w:r>
        <w:rPr>
          <w:color w:val="000000" w:themeColor="text1"/>
          <w:lang w:val="ru-RU"/>
        </w:rPr>
        <w:t xml:space="preserve"> удаляет краску, клей и лак с дерева, металла и бетона. </w:t>
      </w:r>
      <w:r>
        <w:rPr>
          <w:color w:val="000000" w:themeColor="text1"/>
          <w:lang w:val="ru-RU"/>
        </w:rPr>
        <w:br/>
      </w:r>
      <w:r>
        <w:rPr>
          <w:b/>
          <w:color w:val="000000" w:themeColor="text1"/>
          <w:lang w:val="ru-RU"/>
        </w:rPr>
        <w:t xml:space="preserve"> </w:t>
      </w:r>
    </w:p>
    <w:p w:rsidR="00754828" w:rsidRDefault="00754828" w:rsidP="00754828">
      <w:pPr>
        <w:pStyle w:val="a3"/>
        <w:spacing w:before="0" w:beforeAutospacing="0" w:after="0" w:afterAutospacing="0"/>
        <w:rPr>
          <w:rStyle w:val="a4"/>
        </w:rPr>
      </w:pPr>
      <w:r>
        <w:rPr>
          <w:b/>
          <w:color w:val="000000" w:themeColor="text1"/>
          <w:lang w:val="ru-RU"/>
        </w:rPr>
        <w:t xml:space="preserve">Техническая спецификация, </w:t>
      </w:r>
      <w:proofErr w:type="spellStart"/>
      <w:r>
        <w:rPr>
          <w:rStyle w:val="a4"/>
          <w:color w:val="000000" w:themeColor="text1"/>
          <w:lang w:val="en-GB"/>
        </w:rPr>
        <w:t>Speedheater</w:t>
      </w:r>
      <w:proofErr w:type="spellEnd"/>
      <w:r>
        <w:rPr>
          <w:rStyle w:val="a4"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Cobra</w:t>
      </w:r>
    </w:p>
    <w:p w:rsidR="00754828" w:rsidRDefault="00754828" w:rsidP="00754828">
      <w:pPr>
        <w:pStyle w:val="a3"/>
        <w:spacing w:before="0" w:beforeAutospacing="0" w:after="0" w:afterAutospacing="0"/>
      </w:pPr>
      <w:r>
        <w:rPr>
          <w:color w:val="000000" w:themeColor="text1"/>
        </w:rPr>
        <w:t>CE</w:t>
      </w:r>
      <w:r>
        <w:rPr>
          <w:color w:val="000000" w:themeColor="text1"/>
          <w:lang w:val="ru-RU"/>
        </w:rPr>
        <w:t xml:space="preserve">: в соответствии со стандартами </w:t>
      </w:r>
      <w:r>
        <w:rPr>
          <w:color w:val="000000" w:themeColor="text1"/>
        </w:rPr>
        <w:t>EN</w:t>
      </w:r>
      <w:r>
        <w:rPr>
          <w:color w:val="000000" w:themeColor="text1"/>
          <w:lang w:val="ru-RU"/>
        </w:rPr>
        <w:t xml:space="preserve"> 60335-1, </w:t>
      </w:r>
      <w:r>
        <w:rPr>
          <w:color w:val="000000" w:themeColor="text1"/>
        </w:rPr>
        <w:t>EN</w:t>
      </w:r>
      <w:r>
        <w:rPr>
          <w:color w:val="000000" w:themeColor="text1"/>
          <w:lang w:val="ru-RU"/>
        </w:rPr>
        <w:t xml:space="preserve"> 60335-2-45</w:t>
      </w:r>
    </w:p>
    <w:p w:rsidR="00754828" w:rsidRDefault="00754828" w:rsidP="00754828">
      <w:pPr>
        <w:pStyle w:val="a3"/>
        <w:spacing w:before="0" w:beforeAutospacing="0" w:after="0" w:afterAutospacing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Подключение: 1-фазная стандартная заземленная розетка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Кабель: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1.5 мм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резиновый кабель длиной  2.5 м 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Вольты: 220-240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Ватты: 700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Амперы: 3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Вес: 0,6 кг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Размер: длина = 355 мм, ширина = 95 мм, высота = 150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Инфракрасный модуль: 1 х 700 Вт</w:t>
      </w:r>
    </w:p>
    <w:p w:rsidR="00754828" w:rsidRDefault="00754828" w:rsidP="007548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 площади нагрева: 90 х 70 мм</w:t>
      </w:r>
    </w:p>
    <w:p w:rsidR="003D3C92" w:rsidRDefault="003D3C92" w:rsidP="003D3C92">
      <w:pPr>
        <w:jc w:val="both"/>
        <w:rPr>
          <w:i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Метод основан на использовании инфракрасной технологии, уникальной в своем роде. Метод также является экологически чистым, безопасным, быстрым и доступным по цене. Вы можете использовать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Speedheater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самых разных целей. Универсальный инструмент для удаления краски с лодок, дверей, мебели и т.д., только ваше воображение устанавливает границы.</w:t>
      </w:r>
      <w:r>
        <w:rPr>
          <w:i/>
          <w:lang w:val="ru-RU"/>
        </w:rPr>
        <w:t xml:space="preserve"> </w:t>
      </w:r>
    </w:p>
    <w:p w:rsidR="003D3C92" w:rsidRDefault="003D3C92" w:rsidP="003D3C9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Инструменты и дополнительные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издлеия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разработаны, чтобы увеличить ваши возможности работать аккуратно и эффективно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.»</w:t>
      </w:r>
      <w:proofErr w:type="gramEnd"/>
    </w:p>
    <w:p w:rsidR="003D3C92" w:rsidRDefault="003D3C92" w:rsidP="003D3C9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ПРЕДПРИЯТИЕ</w:t>
      </w:r>
    </w:p>
    <w:p w:rsidR="003D3C92" w:rsidRDefault="003D3C92" w:rsidP="003D3C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20 лет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Speedheater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</w:t>
      </w:r>
      <w:r>
        <w:t>System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изобретает, разрабатывает и изготавливает оборудование для удаления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краски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для обычных потребителей, так и для профессионалов.</w:t>
      </w:r>
    </w:p>
    <w:p w:rsidR="003D3C92" w:rsidRDefault="003D3C92" w:rsidP="003D3C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началось с того, что у основателя и генерального директора  компании Эриксона Биргера начались проблемы со здоровьем, когда он использовал химические средства при ремонте  фасада. Он решил создать нечто, что удаляет краску и обладает следующими качествами:</w:t>
      </w:r>
    </w:p>
    <w:p w:rsidR="003D3C92" w:rsidRDefault="003D3C92" w:rsidP="003D3C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Не повреждает поверхности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• Не наносит вреда людям и окружающей среде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Может использоваться без профессиональной подготовки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Многое сделано с тех пор как два десятилетия назад были представлены первые прототипы тех изделий, которые мы представляем сегодня.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Несколько моделей было опробовано, производство было перемещено домой в Швецию, в город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Алингсос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компания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находится  и по сей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день. Модельный ряд инструментов и скребков расширился. Несколько моделей находятся в стадии разработки.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сегодня изделия нашим клиентам: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Alcro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Beckers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Bauhaus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ü</w:t>
      </w:r>
      <w:proofErr w:type="spellStart"/>
      <w:r>
        <w:rPr>
          <w:rFonts w:ascii="Times New Roman" w:hAnsi="Times New Roman" w:cs="Times New Roman"/>
          <w:sz w:val="24"/>
          <w:szCs w:val="24"/>
        </w:rPr>
        <w:t>gger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ru-RU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т.д., а также поставляем нашу продукцию на экспорт в 16 стран.</w:t>
      </w:r>
      <w:proofErr w:type="gramEnd"/>
    </w:p>
    <w:p w:rsidR="006945AB" w:rsidRDefault="006945AB" w:rsidP="006945A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ТЕХНОЛОГИЯ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спектре солнечного излучения есть инфракрасные лучи. В горящем огне тоже есть инфракрасные лучи. Наши изделия основаны на использовании инфракрасных лучей. Длина волны, которую генерируют наши изделия, действует на воду, нефть и пластмассы, все это немного напоминает микроволновую печь.  Молекулы приводятся в колебательные движения и вырабатывают тепло. Тепло размягчает, плавит, делает тверже, сушит. Это делает наши изделия универсальными. Инфракрасное излучение сводит до минимума риск возникновения пожара, который есть при использовании  других методов.</w:t>
      </w:r>
    </w:p>
    <w:p w:rsidR="006945AB" w:rsidRDefault="006945AB" w:rsidP="006945A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ПРЕИМУЩЕСТВА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Скорость; изменяет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реальность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для обычных пользователей, так и для профессионалов.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Эргономика; легкий вес, удобные ручки.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 потребляет меньше энергии, отсутствие токсичных выбросов.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Подходит для ВСЕХ материалов: масляные, акриловые краски, шпаклевка и клей.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Экономичность: все краски отслаиваются одновременно, 5 или 50 слоев, новый слой держится лучше.</w:t>
      </w:r>
    </w:p>
    <w:p w:rsidR="006945AB" w:rsidRDefault="006945AB" w:rsidP="006945A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ОБЛАСТЬ ПРИМЕНЕНИЯ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Изделия имеют широкую область применения и могут быть использоваться, например, в следующих областях: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Удаляют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краску с фасадов</w:t>
      </w:r>
      <w:r>
        <w:rPr>
          <w:rFonts w:ascii="Times New Roman" w:hAnsi="Times New Roman" w:cs="Times New Roman"/>
          <w:sz w:val="24"/>
          <w:szCs w:val="24"/>
          <w:lang w:val="ru-RU"/>
        </w:rPr>
        <w:t>; высушивают древесину, убивают споры плесени и делают поверхность надежной для нанесения новой краски.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Удаляют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лак</w:t>
      </w:r>
      <w:r>
        <w:rPr>
          <w:rFonts w:ascii="Times New Roman" w:hAnsi="Times New Roman" w:cs="Times New Roman"/>
          <w:sz w:val="24"/>
          <w:szCs w:val="24"/>
          <w:lang w:val="ru-RU"/>
        </w:rPr>
        <w:t>: владельцы лодок и реставраторы мебели расширяют горизонты.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Удаляют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клей</w:t>
      </w:r>
      <w:r>
        <w:rPr>
          <w:rFonts w:ascii="Times New Roman" w:hAnsi="Times New Roman" w:cs="Times New Roman"/>
          <w:sz w:val="24"/>
          <w:szCs w:val="24"/>
          <w:lang w:val="ru-RU"/>
        </w:rPr>
        <w:t>: напольные покрытия удаляются легче.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Ремонт мебели</w:t>
      </w:r>
      <w:r>
        <w:rPr>
          <w:rFonts w:ascii="Times New Roman" w:hAnsi="Times New Roman" w:cs="Times New Roman"/>
          <w:sz w:val="24"/>
          <w:szCs w:val="24"/>
          <w:lang w:val="ru-RU"/>
        </w:rPr>
        <w:t>: доступ в небольшие помещения без риска возгорания.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Ремонт окон</w:t>
      </w:r>
      <w:r>
        <w:rPr>
          <w:rFonts w:ascii="Times New Roman" w:hAnsi="Times New Roman" w:cs="Times New Roman"/>
          <w:sz w:val="24"/>
          <w:szCs w:val="24"/>
          <w:lang w:val="ru-RU"/>
        </w:rPr>
        <w:t>:  преимущество инфракрасных лучей заключается в том, что они не нагревает стекло. Риск того, что стекло треснет, сведен к минимуму.</w:t>
      </w:r>
    </w:p>
    <w:p w:rsidR="006945AB" w:rsidRDefault="006945AB" w:rsidP="006945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Наши прочие изделия - долото и скребки - предназначены для еще большего расширения возможности быстро и легко удалить краску и шпаклевку с окон.</w:t>
      </w:r>
    </w:p>
    <w:p w:rsidR="00F65A85" w:rsidRPr="00754828" w:rsidRDefault="006945AB">
      <w:pPr>
        <w:rPr>
          <w:lang w:val="ru-RU"/>
        </w:rPr>
      </w:pPr>
    </w:p>
    <w:sectPr w:rsidR="00F65A85" w:rsidRPr="007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28"/>
    <w:rsid w:val="00102506"/>
    <w:rsid w:val="003D3C92"/>
    <w:rsid w:val="006945AB"/>
    <w:rsid w:val="00754828"/>
    <w:rsid w:val="0082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28"/>
    <w:pPr>
      <w:spacing w:after="160"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a4">
    <w:name w:val="Strong"/>
    <w:basedOn w:val="a0"/>
    <w:uiPriority w:val="22"/>
    <w:qFormat/>
    <w:rsid w:val="00754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28"/>
    <w:pPr>
      <w:spacing w:after="160"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a4">
    <w:name w:val="Strong"/>
    <w:basedOn w:val="a0"/>
    <w:uiPriority w:val="22"/>
    <w:qFormat/>
    <w:rsid w:val="00754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Салмина</dc:creator>
  <cp:lastModifiedBy>Оксана Салмина</cp:lastModifiedBy>
  <cp:revision>3</cp:revision>
  <dcterms:created xsi:type="dcterms:W3CDTF">2018-05-18T14:22:00Z</dcterms:created>
  <dcterms:modified xsi:type="dcterms:W3CDTF">2018-05-18T14:28:00Z</dcterms:modified>
</cp:coreProperties>
</file>