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8" w:after="3"/>
        <w:ind w:left="0" w:right="102" w:firstLine="0"/>
        <w:jc w:val="right"/>
        <w:rPr>
          <w:sz w:val="18"/>
        </w:rPr>
      </w:pPr>
      <w:r>
        <w:rPr>
          <w:sz w:val="18"/>
        </w:rPr>
        <w:t>Rev. 4.0</w:t>
      </w:r>
    </w:p>
    <w:p>
      <w:pPr>
        <w:pStyle w:val="BodyText"/>
        <w:ind w:left="3369"/>
        <w:rPr>
          <w:sz w:val="20"/>
        </w:rPr>
      </w:pPr>
      <w:r>
        <w:rPr>
          <w:sz w:val="20"/>
        </w:rPr>
        <w:drawing>
          <wp:inline distT="0" distB="0" distL="0" distR="0">
            <wp:extent cx="2488244" cy="729233"/>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488244" cy="729233"/>
                    </a:xfrm>
                    <a:prstGeom prst="rect">
                      <a:avLst/>
                    </a:prstGeom>
                  </pic:spPr>
                </pic:pic>
              </a:graphicData>
            </a:graphic>
          </wp:inline>
        </w:drawing>
      </w:r>
      <w:r>
        <w:rPr>
          <w:sz w:val="20"/>
        </w:rPr>
      </w:r>
    </w:p>
    <w:p>
      <w:pPr>
        <w:pStyle w:val="BodyText"/>
        <w:spacing w:before="5"/>
        <w:rPr>
          <w:sz w:val="19"/>
        </w:rPr>
      </w:pPr>
    </w:p>
    <w:p>
      <w:pPr>
        <w:pStyle w:val="Heading1"/>
        <w:ind w:left="3177" w:right="2822"/>
        <w:jc w:val="center"/>
      </w:pPr>
      <w:r>
        <w:rPr/>
        <w:t>Инструкция по установке и использованию.</w:t>
      </w:r>
    </w:p>
    <w:p>
      <w:pPr>
        <w:pStyle w:val="BodyText"/>
        <w:spacing w:before="5"/>
        <w:rPr>
          <w:b/>
          <w:sz w:val="20"/>
        </w:rPr>
      </w:pPr>
    </w:p>
    <w:p>
      <w:pPr>
        <w:pStyle w:val="Heading2"/>
        <w:ind w:left="2986" w:right="2822"/>
        <w:jc w:val="center"/>
      </w:pPr>
      <w:r>
        <w:rPr/>
        <w:drawing>
          <wp:anchor distT="0" distB="0" distL="0" distR="0" allowOverlap="1" layoutInCell="1" locked="0" behindDoc="0" simplePos="0" relativeHeight="0">
            <wp:simplePos x="0" y="0"/>
            <wp:positionH relativeFrom="page">
              <wp:posOffset>3215639</wp:posOffset>
            </wp:positionH>
            <wp:positionV relativeFrom="paragraph">
              <wp:posOffset>446530</wp:posOffset>
            </wp:positionV>
            <wp:extent cx="384945" cy="326898"/>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384945" cy="326898"/>
                    </a:xfrm>
                    <a:prstGeom prst="rect">
                      <a:avLst/>
                    </a:prstGeom>
                  </pic:spPr>
                </pic:pic>
              </a:graphicData>
            </a:graphic>
          </wp:anchor>
        </w:drawing>
      </w:r>
      <w:r>
        <w:rPr/>
        <w:drawing>
          <wp:anchor distT="0" distB="0" distL="0" distR="0" allowOverlap="1" layoutInCell="1" locked="0" behindDoc="0" simplePos="0" relativeHeight="1048">
            <wp:simplePos x="0" y="0"/>
            <wp:positionH relativeFrom="page">
              <wp:posOffset>3806952</wp:posOffset>
            </wp:positionH>
            <wp:positionV relativeFrom="paragraph">
              <wp:posOffset>179830</wp:posOffset>
            </wp:positionV>
            <wp:extent cx="653108" cy="595122"/>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653108" cy="595122"/>
                    </a:xfrm>
                    <a:prstGeom prst="rect">
                      <a:avLst/>
                    </a:prstGeom>
                  </pic:spPr>
                </pic:pic>
              </a:graphicData>
            </a:graphic>
          </wp:anchor>
        </w:drawing>
      </w:r>
      <w:r>
        <w:rPr/>
        <w:t>NOFER – SB</w:t>
      </w:r>
    </w:p>
    <w:p>
      <w:pPr>
        <w:pStyle w:val="BodyText"/>
        <w:rPr>
          <w:sz w:val="17"/>
        </w:rPr>
      </w:pPr>
    </w:p>
    <w:p>
      <w:pPr>
        <w:spacing w:before="74"/>
        <w:ind w:left="979" w:right="963" w:firstLine="0"/>
        <w:jc w:val="left"/>
        <w:rPr>
          <w:b/>
          <w:sz w:val="20"/>
        </w:rPr>
      </w:pPr>
      <w:r>
        <w:rPr>
          <w:b/>
          <w:sz w:val="20"/>
        </w:rPr>
        <w:t>Уважаемый покупатель, мы очень признательны, что вы выбрали нашу продукцию. Убедительная просьба перед установкой водонагревателя, прочтите инструкцию.</w:t>
      </w:r>
    </w:p>
    <w:p>
      <w:pPr>
        <w:pStyle w:val="BodyText"/>
        <w:ind w:left="271" w:right="102" w:firstLine="708"/>
        <w:jc w:val="both"/>
      </w:pPr>
      <w:r>
        <w:rPr/>
        <w:t>Данный аппарат предназначен для нагрева воды в бытовых и общественных местах, и был изготовлен в соответствии с соответствующими стандартами и прошёл проверку соответствующими органами, как указано в свидетельстве о безопасности,  также данный продукт имеет сертификат электромагнитной совместимости. Технические характеристики продукта указаны на этикетке, между впускной и выпускной трубками. Установка должна осуществляться квалифицированным специалистом. Все ремонтно-технические работы по обслуживанию водонагревателя должны производится уполномоченными поставщиком, службами технической</w:t>
      </w:r>
      <w:r>
        <w:rPr>
          <w:spacing w:val="-18"/>
        </w:rPr>
        <w:t> </w:t>
      </w:r>
      <w:r>
        <w:rPr/>
        <w:t>поддержки.</w:t>
      </w:r>
    </w:p>
    <w:p>
      <w:pPr>
        <w:pStyle w:val="Heading3"/>
        <w:spacing w:line="180" w:lineRule="exact"/>
        <w:ind w:left="271" w:right="963"/>
      </w:pPr>
      <w:r>
        <w:rPr/>
        <w:t>Техническая информация</w:t>
      </w:r>
    </w:p>
    <w:p>
      <w:pPr>
        <w:pStyle w:val="BodyText"/>
        <w:spacing w:before="10"/>
        <w:rPr>
          <w:b/>
        </w:rPr>
      </w:pPr>
    </w:p>
    <w:tbl>
      <w:tblPr>
        <w:tblW w:w="0" w:type="auto"/>
        <w:jc w:val="left"/>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57"/>
        <w:gridCol w:w="1275"/>
        <w:gridCol w:w="1495"/>
        <w:gridCol w:w="1260"/>
        <w:gridCol w:w="1376"/>
      </w:tblGrid>
      <w:tr>
        <w:trPr>
          <w:trHeight w:val="216" w:hRule="exact"/>
        </w:trPr>
        <w:tc>
          <w:tcPr>
            <w:tcW w:w="2057" w:type="dxa"/>
            <w:tcBorders>
              <w:right w:val="single" w:sz="6" w:space="0" w:color="000000"/>
            </w:tcBorders>
          </w:tcPr>
          <w:p>
            <w:pPr>
              <w:pStyle w:val="TableParagraph"/>
              <w:ind w:left="19" w:right="42"/>
              <w:rPr>
                <w:b/>
                <w:sz w:val="16"/>
              </w:rPr>
            </w:pPr>
            <w:r>
              <w:rPr>
                <w:b/>
                <w:sz w:val="16"/>
              </w:rPr>
              <w:t>МОДЕЛЬ</w:t>
            </w:r>
          </w:p>
        </w:tc>
        <w:tc>
          <w:tcPr>
            <w:tcW w:w="1275" w:type="dxa"/>
            <w:tcBorders>
              <w:left w:val="single" w:sz="6" w:space="0" w:color="000000"/>
              <w:right w:val="single" w:sz="6" w:space="0" w:color="000000"/>
            </w:tcBorders>
          </w:tcPr>
          <w:p>
            <w:pPr>
              <w:pStyle w:val="TableParagraph"/>
              <w:ind w:left="109" w:right="128"/>
              <w:rPr>
                <w:b/>
                <w:sz w:val="16"/>
              </w:rPr>
            </w:pPr>
            <w:r>
              <w:rPr>
                <w:b/>
                <w:sz w:val="16"/>
              </w:rPr>
              <w:t>30 SB</w:t>
            </w:r>
          </w:p>
        </w:tc>
        <w:tc>
          <w:tcPr>
            <w:tcW w:w="1495" w:type="dxa"/>
            <w:tcBorders>
              <w:left w:val="single" w:sz="6" w:space="0" w:color="000000"/>
              <w:right w:val="single" w:sz="6" w:space="0" w:color="000000"/>
            </w:tcBorders>
          </w:tcPr>
          <w:p>
            <w:pPr>
              <w:pStyle w:val="TableParagraph"/>
              <w:ind w:left="230" w:right="231"/>
              <w:rPr>
                <w:b/>
                <w:sz w:val="16"/>
              </w:rPr>
            </w:pPr>
            <w:r>
              <w:rPr>
                <w:b/>
                <w:sz w:val="16"/>
              </w:rPr>
              <w:t>50 SB</w:t>
            </w:r>
          </w:p>
        </w:tc>
        <w:tc>
          <w:tcPr>
            <w:tcW w:w="1260" w:type="dxa"/>
            <w:tcBorders>
              <w:left w:val="single" w:sz="6" w:space="0" w:color="000000"/>
              <w:right w:val="single" w:sz="6" w:space="0" w:color="000000"/>
            </w:tcBorders>
          </w:tcPr>
          <w:p>
            <w:pPr>
              <w:pStyle w:val="TableParagraph"/>
              <w:ind w:left="114" w:right="111"/>
              <w:rPr>
                <w:b/>
                <w:sz w:val="16"/>
              </w:rPr>
            </w:pPr>
            <w:r>
              <w:rPr>
                <w:b/>
                <w:sz w:val="16"/>
              </w:rPr>
              <w:t>75 SB</w:t>
            </w:r>
          </w:p>
        </w:tc>
        <w:tc>
          <w:tcPr>
            <w:tcW w:w="1376" w:type="dxa"/>
            <w:tcBorders>
              <w:left w:val="single" w:sz="6" w:space="0" w:color="000000"/>
            </w:tcBorders>
          </w:tcPr>
          <w:p>
            <w:pPr>
              <w:pStyle w:val="TableParagraph"/>
              <w:ind w:left="173" w:right="162"/>
              <w:rPr>
                <w:b/>
                <w:sz w:val="16"/>
              </w:rPr>
            </w:pPr>
            <w:r>
              <w:rPr>
                <w:b/>
                <w:sz w:val="16"/>
              </w:rPr>
              <w:t>100 SB</w:t>
            </w:r>
          </w:p>
        </w:tc>
      </w:tr>
      <w:tr>
        <w:trPr>
          <w:trHeight w:val="197" w:hRule="exact"/>
        </w:trPr>
        <w:tc>
          <w:tcPr>
            <w:tcW w:w="2057" w:type="dxa"/>
            <w:tcBorders>
              <w:bottom w:val="single" w:sz="6" w:space="0" w:color="000000"/>
              <w:right w:val="single" w:sz="6" w:space="0" w:color="000000"/>
            </w:tcBorders>
          </w:tcPr>
          <w:p>
            <w:pPr>
              <w:pStyle w:val="TableParagraph"/>
              <w:ind w:left="11" w:right="42"/>
              <w:rPr>
                <w:b/>
                <w:sz w:val="16"/>
              </w:rPr>
            </w:pPr>
            <w:r>
              <w:rPr>
                <w:b/>
                <w:sz w:val="16"/>
              </w:rPr>
              <w:t>ОБЪЁМ</w:t>
            </w:r>
          </w:p>
        </w:tc>
        <w:tc>
          <w:tcPr>
            <w:tcW w:w="1275" w:type="dxa"/>
            <w:tcBorders>
              <w:left w:val="single" w:sz="6" w:space="0" w:color="000000"/>
              <w:bottom w:val="single" w:sz="6" w:space="0" w:color="000000"/>
              <w:right w:val="single" w:sz="6" w:space="0" w:color="000000"/>
            </w:tcBorders>
          </w:tcPr>
          <w:p>
            <w:pPr>
              <w:pStyle w:val="TableParagraph"/>
              <w:ind w:left="105" w:right="131"/>
              <w:rPr>
                <w:sz w:val="16"/>
              </w:rPr>
            </w:pPr>
            <w:r>
              <w:rPr>
                <w:sz w:val="16"/>
              </w:rPr>
              <w:t>30</w:t>
            </w:r>
          </w:p>
        </w:tc>
        <w:tc>
          <w:tcPr>
            <w:tcW w:w="1495" w:type="dxa"/>
            <w:tcBorders>
              <w:left w:val="single" w:sz="6" w:space="0" w:color="000000"/>
              <w:bottom w:val="single" w:sz="6" w:space="0" w:color="000000"/>
              <w:right w:val="single" w:sz="6" w:space="0" w:color="000000"/>
            </w:tcBorders>
          </w:tcPr>
          <w:p>
            <w:pPr>
              <w:pStyle w:val="TableParagraph"/>
              <w:ind w:left="226" w:right="231"/>
              <w:rPr>
                <w:sz w:val="16"/>
              </w:rPr>
            </w:pPr>
            <w:r>
              <w:rPr>
                <w:sz w:val="16"/>
              </w:rPr>
              <w:t>50</w:t>
            </w:r>
          </w:p>
        </w:tc>
        <w:tc>
          <w:tcPr>
            <w:tcW w:w="1260" w:type="dxa"/>
            <w:tcBorders>
              <w:left w:val="single" w:sz="6" w:space="0" w:color="000000"/>
              <w:bottom w:val="single" w:sz="6" w:space="0" w:color="000000"/>
              <w:right w:val="single" w:sz="6" w:space="0" w:color="000000"/>
            </w:tcBorders>
          </w:tcPr>
          <w:p>
            <w:pPr>
              <w:pStyle w:val="TableParagraph"/>
              <w:ind w:left="113" w:right="111"/>
              <w:rPr>
                <w:sz w:val="16"/>
              </w:rPr>
            </w:pPr>
            <w:r>
              <w:rPr>
                <w:sz w:val="16"/>
              </w:rPr>
              <w:t>75</w:t>
            </w:r>
          </w:p>
        </w:tc>
        <w:tc>
          <w:tcPr>
            <w:tcW w:w="1376" w:type="dxa"/>
            <w:tcBorders>
              <w:left w:val="single" w:sz="6" w:space="0" w:color="000000"/>
              <w:bottom w:val="single" w:sz="6" w:space="0" w:color="000000"/>
            </w:tcBorders>
          </w:tcPr>
          <w:p>
            <w:pPr>
              <w:pStyle w:val="TableParagraph"/>
              <w:ind w:left="168" w:right="162"/>
              <w:rPr>
                <w:sz w:val="16"/>
              </w:rPr>
            </w:pPr>
            <w:r>
              <w:rPr>
                <w:sz w:val="16"/>
              </w:rPr>
              <w:t>100</w:t>
            </w:r>
          </w:p>
        </w:tc>
      </w:tr>
      <w:tr>
        <w:trPr>
          <w:trHeight w:val="221" w:hRule="exact"/>
        </w:trPr>
        <w:tc>
          <w:tcPr>
            <w:tcW w:w="7464" w:type="dxa"/>
            <w:gridSpan w:val="5"/>
            <w:tcBorders>
              <w:top w:val="single" w:sz="6" w:space="0" w:color="000000"/>
              <w:bottom w:val="single" w:sz="6" w:space="0" w:color="000000"/>
            </w:tcBorders>
          </w:tcPr>
          <w:p>
            <w:pPr>
              <w:pStyle w:val="TableParagraph"/>
              <w:spacing w:line="240" w:lineRule="auto" w:before="13"/>
              <w:ind w:left="93"/>
              <w:jc w:val="left"/>
              <w:rPr>
                <w:b/>
                <w:i/>
                <w:sz w:val="16"/>
              </w:rPr>
            </w:pPr>
            <w:r>
              <w:rPr>
                <w:b/>
                <w:i/>
                <w:sz w:val="16"/>
              </w:rPr>
              <w:t>ЭЛЕКТРИЧЕСКИЕ ХАРРАКТЕРИСТИКИ:</w:t>
            </w:r>
          </w:p>
        </w:tc>
      </w:tr>
      <w:tr>
        <w:trPr>
          <w:trHeight w:val="199" w:hRule="exact"/>
        </w:trPr>
        <w:tc>
          <w:tcPr>
            <w:tcW w:w="2057" w:type="dxa"/>
            <w:tcBorders>
              <w:top w:val="single" w:sz="6" w:space="0" w:color="000000"/>
              <w:bottom w:val="single" w:sz="6" w:space="0" w:color="000000"/>
              <w:right w:val="single" w:sz="6" w:space="0" w:color="000000"/>
            </w:tcBorders>
          </w:tcPr>
          <w:p>
            <w:pPr>
              <w:pStyle w:val="TableParagraph"/>
              <w:spacing w:line="183" w:lineRule="exact"/>
              <w:ind w:left="15" w:right="42"/>
              <w:rPr>
                <w:sz w:val="16"/>
              </w:rPr>
            </w:pPr>
            <w:r>
              <w:rPr>
                <w:sz w:val="16"/>
              </w:rPr>
              <w:t>НАПРЯЖЕНИЕ (V)</w:t>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spacing w:line="183" w:lineRule="exact"/>
              <w:ind w:left="109" w:right="131"/>
              <w:rPr>
                <w:sz w:val="16"/>
              </w:rPr>
            </w:pPr>
            <w:r>
              <w:rPr>
                <w:sz w:val="16"/>
              </w:rPr>
              <w:t>230</w:t>
            </w:r>
          </w:p>
        </w:tc>
        <w:tc>
          <w:tcPr>
            <w:tcW w:w="1495" w:type="dxa"/>
            <w:tcBorders>
              <w:top w:val="single" w:sz="6" w:space="0" w:color="000000"/>
              <w:left w:val="single" w:sz="6" w:space="0" w:color="000000"/>
              <w:bottom w:val="single" w:sz="6" w:space="0" w:color="000000"/>
              <w:right w:val="single" w:sz="6" w:space="0" w:color="000000"/>
            </w:tcBorders>
          </w:tcPr>
          <w:p>
            <w:pPr>
              <w:pStyle w:val="TableParagraph"/>
              <w:spacing w:line="183" w:lineRule="exact"/>
              <w:ind w:left="229" w:right="231"/>
              <w:rPr>
                <w:sz w:val="16"/>
              </w:rPr>
            </w:pPr>
            <w:r>
              <w:rPr>
                <w:sz w:val="16"/>
              </w:rPr>
              <w:t>230</w:t>
            </w: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line="183" w:lineRule="exact"/>
              <w:ind w:left="111" w:right="111"/>
              <w:rPr>
                <w:sz w:val="16"/>
              </w:rPr>
            </w:pPr>
            <w:r>
              <w:rPr>
                <w:sz w:val="16"/>
              </w:rPr>
              <w:t>230</w:t>
            </w:r>
          </w:p>
        </w:tc>
        <w:tc>
          <w:tcPr>
            <w:tcW w:w="1376" w:type="dxa"/>
            <w:tcBorders>
              <w:top w:val="single" w:sz="6" w:space="0" w:color="000000"/>
              <w:left w:val="single" w:sz="6" w:space="0" w:color="000000"/>
              <w:bottom w:val="single" w:sz="6" w:space="0" w:color="000000"/>
            </w:tcBorders>
          </w:tcPr>
          <w:p>
            <w:pPr>
              <w:pStyle w:val="TableParagraph"/>
              <w:spacing w:line="183" w:lineRule="exact"/>
              <w:ind w:left="168" w:right="162"/>
              <w:rPr>
                <w:sz w:val="16"/>
              </w:rPr>
            </w:pPr>
            <w:r>
              <w:rPr>
                <w:sz w:val="16"/>
              </w:rPr>
              <w:t>230</w:t>
            </w:r>
          </w:p>
        </w:tc>
      </w:tr>
      <w:tr>
        <w:trPr>
          <w:trHeight w:val="199" w:hRule="exact"/>
        </w:trPr>
        <w:tc>
          <w:tcPr>
            <w:tcW w:w="2057" w:type="dxa"/>
            <w:tcBorders>
              <w:top w:val="single" w:sz="6" w:space="0" w:color="000000"/>
              <w:bottom w:val="single" w:sz="6" w:space="0" w:color="000000"/>
              <w:right w:val="single" w:sz="6" w:space="0" w:color="000000"/>
            </w:tcBorders>
          </w:tcPr>
          <w:p>
            <w:pPr>
              <w:pStyle w:val="TableParagraph"/>
              <w:spacing w:line="180" w:lineRule="exact"/>
              <w:ind w:left="14" w:right="42"/>
              <w:rPr>
                <w:sz w:val="16"/>
              </w:rPr>
            </w:pPr>
            <w:r>
              <w:rPr>
                <w:sz w:val="16"/>
              </w:rPr>
              <w:t>ЧАСТОТА (Hz)</w:t>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spacing w:line="180" w:lineRule="exact"/>
              <w:ind w:left="109" w:right="131"/>
              <w:rPr>
                <w:sz w:val="16"/>
              </w:rPr>
            </w:pPr>
            <w:r>
              <w:rPr>
                <w:sz w:val="16"/>
              </w:rPr>
              <w:t>50/60</w:t>
            </w:r>
          </w:p>
        </w:tc>
        <w:tc>
          <w:tcPr>
            <w:tcW w:w="1495" w:type="dxa"/>
            <w:tcBorders>
              <w:top w:val="single" w:sz="6" w:space="0" w:color="000000"/>
              <w:left w:val="single" w:sz="6" w:space="0" w:color="000000"/>
              <w:bottom w:val="single" w:sz="6" w:space="0" w:color="000000"/>
              <w:right w:val="single" w:sz="6" w:space="0" w:color="000000"/>
            </w:tcBorders>
          </w:tcPr>
          <w:p>
            <w:pPr>
              <w:pStyle w:val="TableParagraph"/>
              <w:spacing w:line="180" w:lineRule="exact"/>
              <w:ind w:left="229" w:right="231"/>
              <w:rPr>
                <w:sz w:val="16"/>
              </w:rPr>
            </w:pPr>
            <w:r>
              <w:rPr>
                <w:sz w:val="16"/>
              </w:rPr>
              <w:t>50/60</w:t>
            </w: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line="180" w:lineRule="exact"/>
              <w:ind w:left="111" w:right="111"/>
              <w:rPr>
                <w:sz w:val="16"/>
              </w:rPr>
            </w:pPr>
            <w:r>
              <w:rPr>
                <w:sz w:val="16"/>
              </w:rPr>
              <w:t>50/60</w:t>
            </w:r>
          </w:p>
        </w:tc>
        <w:tc>
          <w:tcPr>
            <w:tcW w:w="1376" w:type="dxa"/>
            <w:tcBorders>
              <w:top w:val="single" w:sz="6" w:space="0" w:color="000000"/>
              <w:left w:val="single" w:sz="6" w:space="0" w:color="000000"/>
              <w:bottom w:val="single" w:sz="6" w:space="0" w:color="000000"/>
            </w:tcBorders>
          </w:tcPr>
          <w:p>
            <w:pPr>
              <w:pStyle w:val="TableParagraph"/>
              <w:spacing w:line="180" w:lineRule="exact"/>
              <w:ind w:left="168" w:right="162"/>
              <w:rPr>
                <w:sz w:val="16"/>
              </w:rPr>
            </w:pPr>
            <w:r>
              <w:rPr>
                <w:sz w:val="16"/>
              </w:rPr>
              <w:t>50/60</w:t>
            </w:r>
          </w:p>
        </w:tc>
      </w:tr>
      <w:tr>
        <w:trPr>
          <w:trHeight w:val="199" w:hRule="exact"/>
        </w:trPr>
        <w:tc>
          <w:tcPr>
            <w:tcW w:w="2057" w:type="dxa"/>
            <w:tcBorders>
              <w:top w:val="single" w:sz="6" w:space="0" w:color="000000"/>
              <w:bottom w:val="single" w:sz="6" w:space="0" w:color="000000"/>
              <w:right w:val="single" w:sz="6" w:space="0" w:color="000000"/>
            </w:tcBorders>
          </w:tcPr>
          <w:p>
            <w:pPr>
              <w:pStyle w:val="TableParagraph"/>
              <w:spacing w:line="180" w:lineRule="exact"/>
              <w:ind w:left="17" w:right="42"/>
              <w:rPr>
                <w:sz w:val="16"/>
              </w:rPr>
            </w:pPr>
            <w:r>
              <w:rPr>
                <w:sz w:val="16"/>
              </w:rPr>
              <w:t>МОЩНОСТЬ  (W)</w:t>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spacing w:line="180" w:lineRule="exact"/>
              <w:ind w:left="105" w:right="131"/>
              <w:rPr>
                <w:sz w:val="16"/>
              </w:rPr>
            </w:pPr>
            <w:r>
              <w:rPr>
                <w:sz w:val="16"/>
              </w:rPr>
              <w:t>2000</w:t>
            </w:r>
          </w:p>
        </w:tc>
        <w:tc>
          <w:tcPr>
            <w:tcW w:w="1495" w:type="dxa"/>
            <w:tcBorders>
              <w:top w:val="single" w:sz="6" w:space="0" w:color="000000"/>
              <w:left w:val="single" w:sz="6" w:space="0" w:color="000000"/>
              <w:bottom w:val="single" w:sz="6" w:space="0" w:color="000000"/>
              <w:right w:val="single" w:sz="6" w:space="0" w:color="000000"/>
            </w:tcBorders>
          </w:tcPr>
          <w:p>
            <w:pPr>
              <w:pStyle w:val="TableParagraph"/>
              <w:spacing w:line="180" w:lineRule="exact"/>
              <w:ind w:left="226" w:right="231"/>
              <w:rPr>
                <w:sz w:val="16"/>
              </w:rPr>
            </w:pPr>
            <w:r>
              <w:rPr>
                <w:sz w:val="16"/>
              </w:rPr>
              <w:t>2000</w:t>
            </w: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line="180" w:lineRule="exact"/>
              <w:ind w:left="113" w:right="111"/>
              <w:rPr>
                <w:sz w:val="16"/>
              </w:rPr>
            </w:pPr>
            <w:r>
              <w:rPr>
                <w:sz w:val="16"/>
              </w:rPr>
              <w:t>2000</w:t>
            </w:r>
          </w:p>
        </w:tc>
        <w:tc>
          <w:tcPr>
            <w:tcW w:w="1376" w:type="dxa"/>
            <w:tcBorders>
              <w:top w:val="single" w:sz="6" w:space="0" w:color="000000"/>
              <w:left w:val="single" w:sz="6" w:space="0" w:color="000000"/>
              <w:bottom w:val="single" w:sz="6" w:space="0" w:color="000000"/>
            </w:tcBorders>
          </w:tcPr>
          <w:p>
            <w:pPr>
              <w:pStyle w:val="TableParagraph"/>
              <w:spacing w:line="180" w:lineRule="exact"/>
              <w:ind w:left="171" w:right="162"/>
              <w:rPr>
                <w:sz w:val="16"/>
              </w:rPr>
            </w:pPr>
            <w:r>
              <w:rPr>
                <w:sz w:val="16"/>
              </w:rPr>
              <w:t>2000</w:t>
            </w:r>
          </w:p>
        </w:tc>
      </w:tr>
      <w:tr>
        <w:trPr>
          <w:trHeight w:val="199" w:hRule="exact"/>
        </w:trPr>
        <w:tc>
          <w:tcPr>
            <w:tcW w:w="2057" w:type="dxa"/>
            <w:tcBorders>
              <w:top w:val="single" w:sz="6" w:space="0" w:color="000000"/>
              <w:bottom w:val="single" w:sz="6" w:space="0" w:color="000000"/>
              <w:right w:val="single" w:sz="6" w:space="0" w:color="000000"/>
            </w:tcBorders>
          </w:tcPr>
          <w:p>
            <w:pPr>
              <w:pStyle w:val="TableParagraph"/>
              <w:ind w:left="17" w:right="42"/>
              <w:rPr>
                <w:sz w:val="16"/>
              </w:rPr>
            </w:pPr>
            <w:r>
              <w:rPr>
                <w:sz w:val="16"/>
              </w:rPr>
              <w:t>КЛАСС</w:t>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ind w:right="28"/>
              <w:rPr>
                <w:sz w:val="16"/>
              </w:rPr>
            </w:pPr>
            <w:r>
              <w:rPr>
                <w:w w:val="100"/>
                <w:sz w:val="16"/>
              </w:rPr>
              <w:t>I</w:t>
            </w:r>
          </w:p>
        </w:tc>
        <w:tc>
          <w:tcPr>
            <w:tcW w:w="1495" w:type="dxa"/>
            <w:tcBorders>
              <w:top w:val="single" w:sz="6" w:space="0" w:color="000000"/>
              <w:left w:val="single" w:sz="6" w:space="0" w:color="000000"/>
              <w:bottom w:val="single" w:sz="6" w:space="0" w:color="000000"/>
              <w:right w:val="single" w:sz="6" w:space="0" w:color="000000"/>
            </w:tcBorders>
          </w:tcPr>
          <w:p>
            <w:pPr>
              <w:pStyle w:val="TableParagraph"/>
              <w:ind w:right="3"/>
              <w:rPr>
                <w:sz w:val="16"/>
              </w:rPr>
            </w:pPr>
            <w:r>
              <w:rPr>
                <w:w w:val="100"/>
                <w:sz w:val="16"/>
              </w:rPr>
              <w:t>I</w:t>
            </w:r>
          </w:p>
        </w:tc>
        <w:tc>
          <w:tcPr>
            <w:tcW w:w="1260" w:type="dxa"/>
            <w:tcBorders>
              <w:top w:val="single" w:sz="6" w:space="0" w:color="000000"/>
              <w:left w:val="single" w:sz="6" w:space="0" w:color="000000"/>
              <w:bottom w:val="single" w:sz="6" w:space="0" w:color="000000"/>
              <w:right w:val="single" w:sz="6" w:space="0" w:color="000000"/>
            </w:tcBorders>
          </w:tcPr>
          <w:p>
            <w:pPr>
              <w:pStyle w:val="TableParagraph"/>
              <w:rPr>
                <w:sz w:val="16"/>
              </w:rPr>
            </w:pPr>
            <w:r>
              <w:rPr>
                <w:w w:val="100"/>
                <w:sz w:val="16"/>
              </w:rPr>
              <w:t>I</w:t>
            </w:r>
          </w:p>
        </w:tc>
        <w:tc>
          <w:tcPr>
            <w:tcW w:w="1376" w:type="dxa"/>
            <w:tcBorders>
              <w:top w:val="single" w:sz="6" w:space="0" w:color="000000"/>
              <w:left w:val="single" w:sz="6" w:space="0" w:color="000000"/>
              <w:bottom w:val="single" w:sz="6" w:space="0" w:color="000000"/>
            </w:tcBorders>
          </w:tcPr>
          <w:p>
            <w:pPr>
              <w:pStyle w:val="TableParagraph"/>
              <w:rPr>
                <w:sz w:val="16"/>
              </w:rPr>
            </w:pPr>
            <w:r>
              <w:rPr>
                <w:w w:val="100"/>
                <w:sz w:val="16"/>
              </w:rPr>
              <w:t>I</w:t>
            </w:r>
          </w:p>
        </w:tc>
      </w:tr>
      <w:tr>
        <w:trPr>
          <w:trHeight w:val="199" w:hRule="exact"/>
        </w:trPr>
        <w:tc>
          <w:tcPr>
            <w:tcW w:w="2057" w:type="dxa"/>
            <w:tcBorders>
              <w:top w:val="single" w:sz="6" w:space="0" w:color="000000"/>
              <w:bottom w:val="single" w:sz="6" w:space="0" w:color="000000"/>
              <w:right w:val="single" w:sz="6" w:space="0" w:color="000000"/>
            </w:tcBorders>
          </w:tcPr>
          <w:p>
            <w:pPr>
              <w:pStyle w:val="TableParagraph"/>
              <w:ind w:left="16" w:right="42"/>
              <w:rPr>
                <w:sz w:val="16"/>
              </w:rPr>
            </w:pPr>
            <w:r>
              <w:rPr>
                <w:sz w:val="16"/>
              </w:rPr>
              <w:t>СТЕПЕНЬ ЗАЩИТЫ</w:t>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ind w:left="109" w:right="128"/>
              <w:rPr>
                <w:sz w:val="16"/>
              </w:rPr>
            </w:pPr>
            <w:r>
              <w:rPr>
                <w:sz w:val="16"/>
              </w:rPr>
              <w:t>IP24</w:t>
            </w:r>
          </w:p>
        </w:tc>
        <w:tc>
          <w:tcPr>
            <w:tcW w:w="1495" w:type="dxa"/>
            <w:tcBorders>
              <w:top w:val="single" w:sz="6" w:space="0" w:color="000000"/>
              <w:left w:val="single" w:sz="6" w:space="0" w:color="000000"/>
              <w:bottom w:val="single" w:sz="6" w:space="0" w:color="000000"/>
              <w:right w:val="single" w:sz="6" w:space="0" w:color="000000"/>
            </w:tcBorders>
          </w:tcPr>
          <w:p>
            <w:pPr>
              <w:pStyle w:val="TableParagraph"/>
              <w:ind w:left="231" w:right="229"/>
              <w:rPr>
                <w:sz w:val="16"/>
              </w:rPr>
            </w:pPr>
            <w:r>
              <w:rPr>
                <w:sz w:val="16"/>
              </w:rPr>
              <w:t>IP24</w:t>
            </w:r>
          </w:p>
        </w:tc>
        <w:tc>
          <w:tcPr>
            <w:tcW w:w="1260" w:type="dxa"/>
            <w:tcBorders>
              <w:top w:val="single" w:sz="6" w:space="0" w:color="000000"/>
              <w:left w:val="single" w:sz="6" w:space="0" w:color="000000"/>
              <w:bottom w:val="single" w:sz="6" w:space="0" w:color="000000"/>
              <w:right w:val="single" w:sz="6" w:space="0" w:color="000000"/>
            </w:tcBorders>
          </w:tcPr>
          <w:p>
            <w:pPr>
              <w:pStyle w:val="TableParagraph"/>
              <w:ind w:left="114" w:right="111"/>
              <w:rPr>
                <w:sz w:val="16"/>
              </w:rPr>
            </w:pPr>
            <w:r>
              <w:rPr>
                <w:sz w:val="16"/>
              </w:rPr>
              <w:t>IP24</w:t>
            </w:r>
          </w:p>
        </w:tc>
        <w:tc>
          <w:tcPr>
            <w:tcW w:w="1376" w:type="dxa"/>
            <w:tcBorders>
              <w:top w:val="single" w:sz="6" w:space="0" w:color="000000"/>
              <w:left w:val="single" w:sz="6" w:space="0" w:color="000000"/>
              <w:bottom w:val="single" w:sz="6" w:space="0" w:color="000000"/>
            </w:tcBorders>
          </w:tcPr>
          <w:p>
            <w:pPr>
              <w:pStyle w:val="TableParagraph"/>
              <w:ind w:left="171" w:right="162"/>
              <w:rPr>
                <w:sz w:val="16"/>
              </w:rPr>
            </w:pPr>
            <w:r>
              <w:rPr>
                <w:sz w:val="16"/>
              </w:rPr>
              <w:t>IP24</w:t>
            </w:r>
          </w:p>
        </w:tc>
      </w:tr>
      <w:tr>
        <w:trPr>
          <w:trHeight w:val="382" w:hRule="exact"/>
        </w:trPr>
        <w:tc>
          <w:tcPr>
            <w:tcW w:w="2057" w:type="dxa"/>
            <w:tcBorders>
              <w:top w:val="single" w:sz="6" w:space="0" w:color="000000"/>
              <w:bottom w:val="single" w:sz="6" w:space="0" w:color="000000"/>
              <w:right w:val="single" w:sz="6" w:space="0" w:color="000000"/>
            </w:tcBorders>
          </w:tcPr>
          <w:p>
            <w:pPr>
              <w:pStyle w:val="TableParagraph"/>
              <w:spacing w:line="240" w:lineRule="auto"/>
              <w:ind w:left="244" w:right="260" w:firstLine="79"/>
              <w:jc w:val="left"/>
              <w:rPr>
                <w:sz w:val="16"/>
              </w:rPr>
            </w:pPr>
            <w:r>
              <w:rPr>
                <w:sz w:val="16"/>
              </w:rPr>
              <w:t>МАКСИМАЛЬНАЯ ТЕМПЕРАТУРА (ºC)</w:t>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ind w:left="105" w:right="131"/>
              <w:rPr>
                <w:sz w:val="16"/>
              </w:rPr>
            </w:pPr>
            <w:r>
              <w:rPr>
                <w:sz w:val="16"/>
              </w:rPr>
              <w:t>75</w:t>
            </w:r>
          </w:p>
        </w:tc>
        <w:tc>
          <w:tcPr>
            <w:tcW w:w="1495" w:type="dxa"/>
            <w:tcBorders>
              <w:top w:val="single" w:sz="6" w:space="0" w:color="000000"/>
              <w:left w:val="single" w:sz="6" w:space="0" w:color="000000"/>
              <w:bottom w:val="single" w:sz="6" w:space="0" w:color="000000"/>
              <w:right w:val="single" w:sz="6" w:space="0" w:color="000000"/>
            </w:tcBorders>
          </w:tcPr>
          <w:p>
            <w:pPr>
              <w:pStyle w:val="TableParagraph"/>
              <w:ind w:left="226" w:right="231"/>
              <w:rPr>
                <w:sz w:val="16"/>
              </w:rPr>
            </w:pPr>
            <w:r>
              <w:rPr>
                <w:sz w:val="16"/>
              </w:rPr>
              <w:t>75</w:t>
            </w:r>
          </w:p>
        </w:tc>
        <w:tc>
          <w:tcPr>
            <w:tcW w:w="1260" w:type="dxa"/>
            <w:tcBorders>
              <w:top w:val="single" w:sz="6" w:space="0" w:color="000000"/>
              <w:left w:val="single" w:sz="6" w:space="0" w:color="000000"/>
              <w:bottom w:val="single" w:sz="6" w:space="0" w:color="000000"/>
              <w:right w:val="single" w:sz="6" w:space="0" w:color="000000"/>
            </w:tcBorders>
          </w:tcPr>
          <w:p>
            <w:pPr>
              <w:pStyle w:val="TableParagraph"/>
              <w:ind w:left="113" w:right="111"/>
              <w:rPr>
                <w:sz w:val="16"/>
              </w:rPr>
            </w:pPr>
            <w:r>
              <w:rPr>
                <w:sz w:val="16"/>
              </w:rPr>
              <w:t>75</w:t>
            </w:r>
          </w:p>
        </w:tc>
        <w:tc>
          <w:tcPr>
            <w:tcW w:w="1376" w:type="dxa"/>
            <w:tcBorders>
              <w:top w:val="single" w:sz="6" w:space="0" w:color="000000"/>
              <w:left w:val="single" w:sz="6" w:space="0" w:color="000000"/>
              <w:bottom w:val="single" w:sz="6" w:space="0" w:color="000000"/>
            </w:tcBorders>
          </w:tcPr>
          <w:p>
            <w:pPr>
              <w:pStyle w:val="TableParagraph"/>
              <w:ind w:left="171" w:right="162"/>
              <w:rPr>
                <w:sz w:val="16"/>
              </w:rPr>
            </w:pPr>
            <w:r>
              <w:rPr>
                <w:sz w:val="16"/>
              </w:rPr>
              <w:t>75</w:t>
            </w:r>
          </w:p>
        </w:tc>
      </w:tr>
      <w:tr>
        <w:trPr>
          <w:trHeight w:val="384" w:hRule="exact"/>
        </w:trPr>
        <w:tc>
          <w:tcPr>
            <w:tcW w:w="2057" w:type="dxa"/>
            <w:tcBorders>
              <w:top w:val="single" w:sz="6" w:space="0" w:color="000000"/>
              <w:bottom w:val="single" w:sz="6" w:space="0" w:color="000000"/>
              <w:right w:val="single" w:sz="6" w:space="0" w:color="000000"/>
            </w:tcBorders>
          </w:tcPr>
          <w:p>
            <w:pPr>
              <w:pStyle w:val="TableParagraph"/>
              <w:spacing w:line="240" w:lineRule="auto"/>
              <w:ind w:left="389" w:right="405" w:firstLine="120"/>
              <w:jc w:val="left"/>
              <w:rPr>
                <w:sz w:val="16"/>
              </w:rPr>
            </w:pPr>
            <w:r>
              <w:rPr>
                <w:sz w:val="16"/>
              </w:rPr>
              <w:t>ИНДИКАТОР ТЕМПЕРАТУРЫ</w:t>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spacing w:line="180" w:lineRule="exact"/>
              <w:ind w:left="108" w:right="131"/>
              <w:rPr>
                <w:sz w:val="16"/>
              </w:rPr>
            </w:pPr>
            <w:r>
              <w:rPr>
                <w:sz w:val="16"/>
              </w:rPr>
              <w:t>ЛАМПА</w:t>
            </w:r>
          </w:p>
        </w:tc>
        <w:tc>
          <w:tcPr>
            <w:tcW w:w="1495" w:type="dxa"/>
            <w:tcBorders>
              <w:top w:val="single" w:sz="6" w:space="0" w:color="000000"/>
              <w:left w:val="single" w:sz="6" w:space="0" w:color="000000"/>
              <w:bottom w:val="single" w:sz="6" w:space="0" w:color="000000"/>
              <w:right w:val="single" w:sz="6" w:space="0" w:color="000000"/>
            </w:tcBorders>
          </w:tcPr>
          <w:p>
            <w:pPr>
              <w:pStyle w:val="TableParagraph"/>
              <w:spacing w:line="180" w:lineRule="exact"/>
              <w:ind w:left="228" w:right="231"/>
              <w:rPr>
                <w:sz w:val="16"/>
              </w:rPr>
            </w:pPr>
            <w:r>
              <w:rPr>
                <w:sz w:val="16"/>
              </w:rPr>
              <w:t>ЛАМПА</w:t>
            </w: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line="180" w:lineRule="exact"/>
              <w:ind w:left="115" w:right="111"/>
              <w:rPr>
                <w:sz w:val="16"/>
              </w:rPr>
            </w:pPr>
            <w:r>
              <w:rPr>
                <w:sz w:val="16"/>
              </w:rPr>
              <w:t>ЛАМПА</w:t>
            </w:r>
          </w:p>
        </w:tc>
        <w:tc>
          <w:tcPr>
            <w:tcW w:w="1376" w:type="dxa"/>
            <w:tcBorders>
              <w:top w:val="single" w:sz="6" w:space="0" w:color="000000"/>
              <w:left w:val="single" w:sz="6" w:space="0" w:color="000000"/>
              <w:bottom w:val="single" w:sz="6" w:space="0" w:color="000000"/>
            </w:tcBorders>
          </w:tcPr>
          <w:p>
            <w:pPr>
              <w:pStyle w:val="TableParagraph"/>
              <w:spacing w:line="180" w:lineRule="exact"/>
              <w:ind w:left="172" w:right="162"/>
              <w:rPr>
                <w:sz w:val="16"/>
              </w:rPr>
            </w:pPr>
            <w:r>
              <w:rPr>
                <w:sz w:val="16"/>
              </w:rPr>
              <w:t>ЛАМПА</w:t>
            </w:r>
          </w:p>
        </w:tc>
      </w:tr>
      <w:tr>
        <w:trPr>
          <w:trHeight w:val="384" w:hRule="exact"/>
        </w:trPr>
        <w:tc>
          <w:tcPr>
            <w:tcW w:w="2057" w:type="dxa"/>
            <w:tcBorders>
              <w:top w:val="single" w:sz="6" w:space="0" w:color="000000"/>
              <w:bottom w:val="single" w:sz="6" w:space="0" w:color="000000"/>
              <w:right w:val="single" w:sz="6" w:space="0" w:color="000000"/>
            </w:tcBorders>
          </w:tcPr>
          <w:p>
            <w:pPr>
              <w:pStyle w:val="TableParagraph"/>
              <w:spacing w:line="240" w:lineRule="auto"/>
              <w:ind w:left="454" w:right="252" w:hanging="217"/>
              <w:jc w:val="left"/>
              <w:rPr>
                <w:sz w:val="16"/>
              </w:rPr>
            </w:pPr>
            <w:r>
              <w:rPr>
                <w:sz w:val="16"/>
              </w:rPr>
              <w:t>ПРЕДОХРАНИТЕЛЬ ТЕРМОСТАТА</w:t>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ind w:left="108" w:right="131"/>
              <w:rPr>
                <w:sz w:val="16"/>
              </w:rPr>
            </w:pPr>
            <w:r>
              <w:rPr>
                <w:sz w:val="16"/>
              </w:rPr>
              <w:t>ЛАМПА</w:t>
            </w:r>
          </w:p>
        </w:tc>
        <w:tc>
          <w:tcPr>
            <w:tcW w:w="1495" w:type="dxa"/>
            <w:tcBorders>
              <w:top w:val="single" w:sz="6" w:space="0" w:color="000000"/>
              <w:left w:val="single" w:sz="6" w:space="0" w:color="000000"/>
              <w:bottom w:val="single" w:sz="6" w:space="0" w:color="000000"/>
              <w:right w:val="single" w:sz="6" w:space="0" w:color="000000"/>
            </w:tcBorders>
          </w:tcPr>
          <w:p>
            <w:pPr>
              <w:pStyle w:val="TableParagraph"/>
              <w:ind w:left="228" w:right="231"/>
              <w:rPr>
                <w:sz w:val="16"/>
              </w:rPr>
            </w:pPr>
            <w:r>
              <w:rPr>
                <w:sz w:val="16"/>
              </w:rPr>
              <w:t>ЛАМПА</w:t>
            </w:r>
          </w:p>
        </w:tc>
        <w:tc>
          <w:tcPr>
            <w:tcW w:w="1260" w:type="dxa"/>
            <w:tcBorders>
              <w:top w:val="single" w:sz="6" w:space="0" w:color="000000"/>
              <w:left w:val="single" w:sz="6" w:space="0" w:color="000000"/>
              <w:bottom w:val="single" w:sz="6" w:space="0" w:color="000000"/>
              <w:right w:val="single" w:sz="6" w:space="0" w:color="000000"/>
            </w:tcBorders>
          </w:tcPr>
          <w:p>
            <w:pPr>
              <w:pStyle w:val="TableParagraph"/>
              <w:ind w:left="115" w:right="111"/>
              <w:rPr>
                <w:sz w:val="16"/>
              </w:rPr>
            </w:pPr>
            <w:r>
              <w:rPr>
                <w:sz w:val="16"/>
              </w:rPr>
              <w:t>ЛАМПА</w:t>
            </w:r>
          </w:p>
        </w:tc>
        <w:tc>
          <w:tcPr>
            <w:tcW w:w="1376" w:type="dxa"/>
            <w:tcBorders>
              <w:top w:val="single" w:sz="6" w:space="0" w:color="000000"/>
              <w:left w:val="single" w:sz="6" w:space="0" w:color="000000"/>
              <w:bottom w:val="single" w:sz="6" w:space="0" w:color="000000"/>
            </w:tcBorders>
          </w:tcPr>
          <w:p>
            <w:pPr>
              <w:pStyle w:val="TableParagraph"/>
              <w:ind w:left="172" w:right="162"/>
              <w:rPr>
                <w:sz w:val="16"/>
              </w:rPr>
            </w:pPr>
            <w:r>
              <w:rPr>
                <w:sz w:val="16"/>
              </w:rPr>
              <w:t>ЛАМПА</w:t>
            </w:r>
          </w:p>
        </w:tc>
      </w:tr>
      <w:tr>
        <w:trPr>
          <w:trHeight w:val="566" w:hRule="exact"/>
        </w:trPr>
        <w:tc>
          <w:tcPr>
            <w:tcW w:w="2057" w:type="dxa"/>
            <w:tcBorders>
              <w:top w:val="single" w:sz="6" w:space="0" w:color="000000"/>
              <w:bottom w:val="single" w:sz="6" w:space="0" w:color="000000"/>
              <w:right w:val="single" w:sz="6" w:space="0" w:color="000000"/>
            </w:tcBorders>
          </w:tcPr>
          <w:p>
            <w:pPr>
              <w:pStyle w:val="TableParagraph"/>
              <w:spacing w:line="240" w:lineRule="auto"/>
              <w:ind w:left="391" w:right="417" w:hanging="8"/>
              <w:rPr>
                <w:sz w:val="16"/>
              </w:rPr>
            </w:pPr>
            <w:r>
              <w:rPr>
                <w:sz w:val="16"/>
              </w:rPr>
              <w:t>ВНЕШНЯЯ РЕГУЛИРОВКА ТЕМПЕРАТУРЫ</w:t>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30"/>
              <w:ind w:right="30"/>
              <w:rPr>
                <w:b/>
                <w:sz w:val="16"/>
              </w:rPr>
            </w:pPr>
            <w:r>
              <w:rPr>
                <w:b/>
                <w:w w:val="97"/>
                <w:sz w:val="16"/>
              </w:rPr>
              <w:t>+</w:t>
            </w:r>
          </w:p>
        </w:tc>
        <w:tc>
          <w:tcPr>
            <w:tcW w:w="1495"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30"/>
              <w:ind w:right="5"/>
              <w:rPr>
                <w:b/>
                <w:sz w:val="16"/>
              </w:rPr>
            </w:pPr>
            <w:r>
              <w:rPr>
                <w:b/>
                <w:w w:val="97"/>
                <w:sz w:val="16"/>
              </w:rPr>
              <w:t>+</w:t>
            </w: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30"/>
              <w:rPr>
                <w:b/>
                <w:sz w:val="16"/>
              </w:rPr>
            </w:pPr>
            <w:r>
              <w:rPr>
                <w:b/>
                <w:w w:val="97"/>
                <w:sz w:val="16"/>
              </w:rPr>
              <w:t>+</w:t>
            </w:r>
          </w:p>
        </w:tc>
        <w:tc>
          <w:tcPr>
            <w:tcW w:w="1376" w:type="dxa"/>
            <w:tcBorders>
              <w:top w:val="single" w:sz="6" w:space="0" w:color="000000"/>
              <w:left w:val="single" w:sz="6" w:space="0" w:color="000000"/>
              <w:bottom w:val="single" w:sz="6" w:space="0" w:color="000000"/>
            </w:tcBorders>
          </w:tcPr>
          <w:p>
            <w:pPr>
              <w:pStyle w:val="TableParagraph"/>
              <w:spacing w:line="240" w:lineRule="auto" w:before="30"/>
              <w:rPr>
                <w:b/>
                <w:sz w:val="16"/>
              </w:rPr>
            </w:pPr>
            <w:r>
              <w:rPr>
                <w:b/>
                <w:w w:val="97"/>
                <w:sz w:val="16"/>
              </w:rPr>
              <w:t>+</w:t>
            </w:r>
          </w:p>
        </w:tc>
      </w:tr>
      <w:tr>
        <w:trPr>
          <w:trHeight w:val="382" w:hRule="exact"/>
        </w:trPr>
        <w:tc>
          <w:tcPr>
            <w:tcW w:w="2057" w:type="dxa"/>
            <w:tcBorders>
              <w:top w:val="single" w:sz="6" w:space="0" w:color="000000"/>
              <w:bottom w:val="single" w:sz="6" w:space="0" w:color="000000"/>
              <w:right w:val="single" w:sz="6" w:space="0" w:color="000000"/>
            </w:tcBorders>
          </w:tcPr>
          <w:p>
            <w:pPr>
              <w:pStyle w:val="TableParagraph"/>
              <w:spacing w:line="240" w:lineRule="auto"/>
              <w:ind w:left="610" w:right="256" w:hanging="373"/>
              <w:jc w:val="left"/>
              <w:rPr>
                <w:sz w:val="16"/>
              </w:rPr>
            </w:pPr>
            <w:r>
              <w:rPr>
                <w:sz w:val="16"/>
              </w:rPr>
              <w:t>НАГРЕВАТЕЛЬНЫЙ ЭЛЕМЕНТ</w:t>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ind w:left="109" w:right="131"/>
              <w:rPr>
                <w:sz w:val="16"/>
              </w:rPr>
            </w:pPr>
            <w:r>
              <w:rPr>
                <w:sz w:val="16"/>
              </w:rPr>
              <w:t>ТРУБЧАТЫЙ</w:t>
            </w:r>
          </w:p>
        </w:tc>
        <w:tc>
          <w:tcPr>
            <w:tcW w:w="1495" w:type="dxa"/>
            <w:tcBorders>
              <w:top w:val="single" w:sz="6" w:space="0" w:color="000000"/>
              <w:left w:val="single" w:sz="6" w:space="0" w:color="000000"/>
              <w:bottom w:val="single" w:sz="6" w:space="0" w:color="000000"/>
              <w:right w:val="single" w:sz="6" w:space="0" w:color="000000"/>
            </w:tcBorders>
          </w:tcPr>
          <w:p>
            <w:pPr>
              <w:pStyle w:val="TableParagraph"/>
              <w:ind w:left="231" w:right="231"/>
              <w:rPr>
                <w:sz w:val="16"/>
              </w:rPr>
            </w:pPr>
            <w:r>
              <w:rPr>
                <w:sz w:val="16"/>
              </w:rPr>
              <w:t>ТРУБЧАТЫЙ</w:t>
            </w:r>
          </w:p>
        </w:tc>
        <w:tc>
          <w:tcPr>
            <w:tcW w:w="1260" w:type="dxa"/>
            <w:tcBorders>
              <w:top w:val="single" w:sz="6" w:space="0" w:color="000000"/>
              <w:left w:val="single" w:sz="6" w:space="0" w:color="000000"/>
              <w:bottom w:val="single" w:sz="6" w:space="0" w:color="000000"/>
              <w:right w:val="single" w:sz="6" w:space="0" w:color="000000"/>
            </w:tcBorders>
          </w:tcPr>
          <w:p>
            <w:pPr>
              <w:pStyle w:val="TableParagraph"/>
              <w:ind w:left="115" w:right="111"/>
              <w:rPr>
                <w:sz w:val="16"/>
              </w:rPr>
            </w:pPr>
            <w:r>
              <w:rPr>
                <w:sz w:val="16"/>
              </w:rPr>
              <w:t>ТРУБЧАТЫЙ</w:t>
            </w:r>
          </w:p>
        </w:tc>
        <w:tc>
          <w:tcPr>
            <w:tcW w:w="1376" w:type="dxa"/>
            <w:tcBorders>
              <w:top w:val="single" w:sz="6" w:space="0" w:color="000000"/>
              <w:left w:val="single" w:sz="6" w:space="0" w:color="000000"/>
              <w:bottom w:val="single" w:sz="6" w:space="0" w:color="000000"/>
            </w:tcBorders>
          </w:tcPr>
          <w:p>
            <w:pPr>
              <w:pStyle w:val="TableParagraph"/>
              <w:ind w:left="173" w:right="162"/>
              <w:rPr>
                <w:sz w:val="16"/>
              </w:rPr>
            </w:pPr>
            <w:r>
              <w:rPr>
                <w:sz w:val="16"/>
              </w:rPr>
              <w:t>ТРУБЧАТЫЙ</w:t>
            </w:r>
          </w:p>
        </w:tc>
      </w:tr>
      <w:tr>
        <w:trPr>
          <w:trHeight w:val="223" w:hRule="exact"/>
        </w:trPr>
        <w:tc>
          <w:tcPr>
            <w:tcW w:w="7464" w:type="dxa"/>
            <w:gridSpan w:val="5"/>
            <w:tcBorders>
              <w:top w:val="single" w:sz="6" w:space="0" w:color="000000"/>
              <w:bottom w:val="single" w:sz="6" w:space="0" w:color="000000"/>
            </w:tcBorders>
          </w:tcPr>
          <w:p>
            <w:pPr>
              <w:pStyle w:val="TableParagraph"/>
              <w:spacing w:line="240" w:lineRule="auto" w:before="13"/>
              <w:ind w:left="93"/>
              <w:jc w:val="left"/>
              <w:rPr>
                <w:b/>
                <w:i/>
                <w:sz w:val="16"/>
              </w:rPr>
            </w:pPr>
            <w:r>
              <w:rPr>
                <w:b/>
                <w:i/>
                <w:sz w:val="16"/>
              </w:rPr>
              <w:t>ГИДРАВЛИЧЕСКИЕ ХАРАКТЕРИСТИКИ:</w:t>
            </w:r>
          </w:p>
        </w:tc>
      </w:tr>
      <w:tr>
        <w:trPr>
          <w:trHeight w:val="245" w:hRule="exact"/>
        </w:trPr>
        <w:tc>
          <w:tcPr>
            <w:tcW w:w="2057" w:type="dxa"/>
            <w:tcBorders>
              <w:top w:val="single" w:sz="6" w:space="0" w:color="000000"/>
              <w:bottom w:val="single" w:sz="6" w:space="0" w:color="000000"/>
              <w:right w:val="single" w:sz="6" w:space="0" w:color="000000"/>
            </w:tcBorders>
          </w:tcPr>
          <w:p>
            <w:pPr>
              <w:pStyle w:val="TableParagraph"/>
              <w:ind w:left="96" w:right="42"/>
              <w:rPr>
                <w:sz w:val="16"/>
              </w:rPr>
            </w:pPr>
            <w:r>
              <w:rPr>
                <w:sz w:val="16"/>
              </w:rPr>
              <w:t>ЭМАЛИРОВАННЫЙ БАК</w:t>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30"/>
              <w:ind w:left="44"/>
              <w:rPr>
                <w:b/>
                <w:sz w:val="16"/>
              </w:rPr>
            </w:pPr>
            <w:r>
              <w:rPr>
                <w:b/>
                <w:w w:val="97"/>
                <w:sz w:val="16"/>
              </w:rPr>
              <w:t>+</w:t>
            </w:r>
          </w:p>
        </w:tc>
        <w:tc>
          <w:tcPr>
            <w:tcW w:w="1495"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30"/>
              <w:ind w:right="5"/>
              <w:rPr>
                <w:b/>
                <w:sz w:val="16"/>
              </w:rPr>
            </w:pPr>
            <w:r>
              <w:rPr>
                <w:b/>
                <w:w w:val="97"/>
                <w:sz w:val="16"/>
              </w:rPr>
              <w:t>+</w:t>
            </w: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30"/>
              <w:rPr>
                <w:b/>
                <w:sz w:val="16"/>
              </w:rPr>
            </w:pPr>
            <w:r>
              <w:rPr>
                <w:b/>
                <w:w w:val="97"/>
                <w:sz w:val="16"/>
              </w:rPr>
              <w:t>+</w:t>
            </w:r>
          </w:p>
        </w:tc>
        <w:tc>
          <w:tcPr>
            <w:tcW w:w="1376" w:type="dxa"/>
            <w:tcBorders>
              <w:top w:val="single" w:sz="6" w:space="0" w:color="000000"/>
              <w:left w:val="single" w:sz="6" w:space="0" w:color="000000"/>
              <w:bottom w:val="single" w:sz="6" w:space="0" w:color="000000"/>
            </w:tcBorders>
          </w:tcPr>
          <w:p>
            <w:pPr>
              <w:pStyle w:val="TableParagraph"/>
              <w:spacing w:line="240" w:lineRule="auto" w:before="30"/>
              <w:rPr>
                <w:b/>
                <w:sz w:val="16"/>
              </w:rPr>
            </w:pPr>
            <w:r>
              <w:rPr>
                <w:b/>
                <w:w w:val="97"/>
                <w:sz w:val="16"/>
              </w:rPr>
              <w:t>+</w:t>
            </w:r>
          </w:p>
        </w:tc>
      </w:tr>
      <w:tr>
        <w:trPr>
          <w:trHeight w:val="245" w:hRule="exact"/>
        </w:trPr>
        <w:tc>
          <w:tcPr>
            <w:tcW w:w="2057" w:type="dxa"/>
            <w:tcBorders>
              <w:top w:val="single" w:sz="6" w:space="0" w:color="000000"/>
              <w:bottom w:val="single" w:sz="6" w:space="0" w:color="000000"/>
              <w:right w:val="single" w:sz="6" w:space="0" w:color="000000"/>
            </w:tcBorders>
          </w:tcPr>
          <w:p>
            <w:pPr>
              <w:pStyle w:val="TableParagraph"/>
              <w:ind w:left="92" w:right="42"/>
              <w:rPr>
                <w:sz w:val="16"/>
              </w:rPr>
            </w:pPr>
            <w:r>
              <w:rPr>
                <w:sz w:val="16"/>
              </w:rPr>
              <w:t>МАГНИЕВЫЙ АНОД</w:t>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30"/>
              <w:ind w:left="44"/>
              <w:rPr>
                <w:b/>
                <w:sz w:val="16"/>
              </w:rPr>
            </w:pPr>
            <w:r>
              <w:rPr>
                <w:b/>
                <w:w w:val="97"/>
                <w:sz w:val="16"/>
              </w:rPr>
              <w:t>+</w:t>
            </w:r>
          </w:p>
        </w:tc>
        <w:tc>
          <w:tcPr>
            <w:tcW w:w="1495"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30"/>
              <w:ind w:right="5"/>
              <w:rPr>
                <w:b/>
                <w:sz w:val="16"/>
              </w:rPr>
            </w:pPr>
            <w:r>
              <w:rPr>
                <w:b/>
                <w:w w:val="97"/>
                <w:sz w:val="16"/>
              </w:rPr>
              <w:t>+</w:t>
            </w: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line="240" w:lineRule="auto" w:before="30"/>
              <w:rPr>
                <w:b/>
                <w:sz w:val="16"/>
              </w:rPr>
            </w:pPr>
            <w:r>
              <w:rPr>
                <w:b/>
                <w:w w:val="97"/>
                <w:sz w:val="16"/>
              </w:rPr>
              <w:t>+</w:t>
            </w:r>
          </w:p>
        </w:tc>
        <w:tc>
          <w:tcPr>
            <w:tcW w:w="1376" w:type="dxa"/>
            <w:tcBorders>
              <w:top w:val="single" w:sz="6" w:space="0" w:color="000000"/>
              <w:left w:val="single" w:sz="6" w:space="0" w:color="000000"/>
              <w:bottom w:val="single" w:sz="6" w:space="0" w:color="000000"/>
            </w:tcBorders>
          </w:tcPr>
          <w:p>
            <w:pPr>
              <w:pStyle w:val="TableParagraph"/>
              <w:spacing w:line="240" w:lineRule="auto" w:before="30"/>
              <w:rPr>
                <w:b/>
                <w:sz w:val="16"/>
              </w:rPr>
            </w:pPr>
            <w:r>
              <w:rPr>
                <w:b/>
                <w:w w:val="97"/>
                <w:sz w:val="16"/>
              </w:rPr>
              <w:t>+</w:t>
            </w:r>
          </w:p>
        </w:tc>
      </w:tr>
      <w:tr>
        <w:trPr>
          <w:trHeight w:val="384" w:hRule="exact"/>
        </w:trPr>
        <w:tc>
          <w:tcPr>
            <w:tcW w:w="2057" w:type="dxa"/>
            <w:tcBorders>
              <w:top w:val="single" w:sz="6" w:space="0" w:color="000000"/>
              <w:bottom w:val="single" w:sz="6" w:space="0" w:color="000000"/>
              <w:right w:val="single" w:sz="6" w:space="0" w:color="000000"/>
            </w:tcBorders>
          </w:tcPr>
          <w:p>
            <w:pPr>
              <w:pStyle w:val="TableParagraph"/>
              <w:spacing w:line="240" w:lineRule="auto"/>
              <w:ind w:left="607" w:right="341" w:hanging="200"/>
              <w:jc w:val="left"/>
              <w:rPr>
                <w:sz w:val="16"/>
              </w:rPr>
            </w:pPr>
            <w:r>
              <w:rPr>
                <w:sz w:val="16"/>
              </w:rPr>
              <w:t>НОМИНАЛЬНОЕ ДАВЛЕНИЕ</w:t>
            </w:r>
          </w:p>
        </w:tc>
        <w:tc>
          <w:tcPr>
            <w:tcW w:w="1275" w:type="dxa"/>
            <w:tcBorders>
              <w:top w:val="single" w:sz="6" w:space="0" w:color="000000"/>
              <w:left w:val="single" w:sz="6" w:space="0" w:color="000000"/>
              <w:bottom w:val="single" w:sz="6" w:space="0" w:color="000000"/>
              <w:right w:val="single" w:sz="6" w:space="0" w:color="000000"/>
            </w:tcBorders>
          </w:tcPr>
          <w:p>
            <w:pPr>
              <w:pStyle w:val="TableParagraph"/>
              <w:spacing w:line="180" w:lineRule="exact"/>
              <w:ind w:left="109" w:right="54"/>
              <w:rPr>
                <w:sz w:val="16"/>
              </w:rPr>
            </w:pPr>
            <w:r>
              <w:rPr>
                <w:sz w:val="16"/>
              </w:rPr>
              <w:t>9 бар</w:t>
            </w:r>
          </w:p>
        </w:tc>
        <w:tc>
          <w:tcPr>
            <w:tcW w:w="1495" w:type="dxa"/>
            <w:tcBorders>
              <w:top w:val="single" w:sz="6" w:space="0" w:color="000000"/>
              <w:left w:val="single" w:sz="6" w:space="0" w:color="000000"/>
              <w:bottom w:val="single" w:sz="6" w:space="0" w:color="000000"/>
              <w:right w:val="single" w:sz="6" w:space="0" w:color="000000"/>
            </w:tcBorders>
          </w:tcPr>
          <w:p>
            <w:pPr>
              <w:pStyle w:val="TableParagraph"/>
              <w:spacing w:line="180" w:lineRule="exact"/>
              <w:ind w:left="227" w:right="231"/>
              <w:rPr>
                <w:sz w:val="16"/>
              </w:rPr>
            </w:pPr>
            <w:r>
              <w:rPr>
                <w:sz w:val="16"/>
              </w:rPr>
              <w:t>9 бар</w:t>
            </w: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line="180" w:lineRule="exact"/>
              <w:ind w:left="114" w:right="111"/>
              <w:rPr>
                <w:sz w:val="16"/>
              </w:rPr>
            </w:pPr>
            <w:r>
              <w:rPr>
                <w:sz w:val="16"/>
              </w:rPr>
              <w:t>9 бар</w:t>
            </w:r>
          </w:p>
        </w:tc>
        <w:tc>
          <w:tcPr>
            <w:tcW w:w="1376" w:type="dxa"/>
            <w:tcBorders>
              <w:top w:val="single" w:sz="6" w:space="0" w:color="000000"/>
              <w:left w:val="single" w:sz="6" w:space="0" w:color="000000"/>
              <w:bottom w:val="single" w:sz="6" w:space="0" w:color="000000"/>
            </w:tcBorders>
          </w:tcPr>
          <w:p>
            <w:pPr>
              <w:pStyle w:val="TableParagraph"/>
              <w:spacing w:line="180" w:lineRule="exact"/>
              <w:ind w:left="171" w:right="162"/>
              <w:rPr>
                <w:sz w:val="16"/>
              </w:rPr>
            </w:pPr>
            <w:r>
              <w:rPr>
                <w:sz w:val="16"/>
              </w:rPr>
              <w:t>9 бар</w:t>
            </w:r>
          </w:p>
        </w:tc>
      </w:tr>
      <w:tr>
        <w:trPr>
          <w:trHeight w:val="401" w:hRule="exact"/>
        </w:trPr>
        <w:tc>
          <w:tcPr>
            <w:tcW w:w="2057" w:type="dxa"/>
            <w:tcBorders>
              <w:top w:val="single" w:sz="6" w:space="0" w:color="000000"/>
              <w:right w:val="single" w:sz="6" w:space="0" w:color="000000"/>
            </w:tcBorders>
          </w:tcPr>
          <w:p>
            <w:pPr>
              <w:pStyle w:val="TableParagraph"/>
              <w:spacing w:line="180" w:lineRule="exact" w:before="4"/>
              <w:ind w:left="720" w:right="24" w:hanging="627"/>
              <w:jc w:val="left"/>
              <w:rPr>
                <w:sz w:val="16"/>
              </w:rPr>
            </w:pPr>
            <w:r>
              <w:rPr>
                <w:sz w:val="16"/>
              </w:rPr>
              <w:t>ПРЕДОХРАНИТЕЛЬЫНЙ КЛАПАН</w:t>
            </w:r>
          </w:p>
        </w:tc>
        <w:tc>
          <w:tcPr>
            <w:tcW w:w="1275" w:type="dxa"/>
            <w:tcBorders>
              <w:top w:val="single" w:sz="6" w:space="0" w:color="000000"/>
              <w:left w:val="single" w:sz="6" w:space="0" w:color="000000"/>
              <w:right w:val="single" w:sz="6" w:space="0" w:color="000000"/>
            </w:tcBorders>
          </w:tcPr>
          <w:p>
            <w:pPr>
              <w:pStyle w:val="TableParagraph"/>
              <w:spacing w:line="180" w:lineRule="exact"/>
              <w:ind w:left="109" w:right="57"/>
              <w:rPr>
                <w:sz w:val="16"/>
              </w:rPr>
            </w:pPr>
            <w:r>
              <w:rPr>
                <w:sz w:val="16"/>
              </w:rPr>
              <w:t>10 бар</w:t>
            </w:r>
          </w:p>
        </w:tc>
        <w:tc>
          <w:tcPr>
            <w:tcW w:w="1495" w:type="dxa"/>
            <w:tcBorders>
              <w:top w:val="single" w:sz="6" w:space="0" w:color="000000"/>
              <w:left w:val="single" w:sz="6" w:space="0" w:color="000000"/>
              <w:right w:val="single" w:sz="6" w:space="0" w:color="000000"/>
            </w:tcBorders>
          </w:tcPr>
          <w:p>
            <w:pPr>
              <w:pStyle w:val="TableParagraph"/>
              <w:spacing w:line="180" w:lineRule="exact"/>
              <w:ind w:left="229" w:right="231"/>
              <w:rPr>
                <w:sz w:val="16"/>
              </w:rPr>
            </w:pPr>
            <w:r>
              <w:rPr>
                <w:sz w:val="16"/>
              </w:rPr>
              <w:t>10 бар</w:t>
            </w:r>
          </w:p>
        </w:tc>
        <w:tc>
          <w:tcPr>
            <w:tcW w:w="1260" w:type="dxa"/>
            <w:tcBorders>
              <w:top w:val="single" w:sz="6" w:space="0" w:color="000000"/>
              <w:left w:val="single" w:sz="6" w:space="0" w:color="000000"/>
              <w:right w:val="single" w:sz="6" w:space="0" w:color="000000"/>
            </w:tcBorders>
          </w:tcPr>
          <w:p>
            <w:pPr>
              <w:pStyle w:val="TableParagraph"/>
              <w:spacing w:line="180" w:lineRule="exact"/>
              <w:ind w:left="111" w:right="111"/>
              <w:rPr>
                <w:sz w:val="16"/>
              </w:rPr>
            </w:pPr>
            <w:r>
              <w:rPr>
                <w:sz w:val="16"/>
              </w:rPr>
              <w:t>10 бар</w:t>
            </w:r>
          </w:p>
        </w:tc>
        <w:tc>
          <w:tcPr>
            <w:tcW w:w="1376" w:type="dxa"/>
            <w:tcBorders>
              <w:top w:val="single" w:sz="6" w:space="0" w:color="000000"/>
              <w:left w:val="single" w:sz="6" w:space="0" w:color="000000"/>
            </w:tcBorders>
          </w:tcPr>
          <w:p>
            <w:pPr>
              <w:pStyle w:val="TableParagraph"/>
              <w:spacing w:line="180" w:lineRule="exact"/>
              <w:ind w:left="168" w:right="162"/>
              <w:rPr>
                <w:sz w:val="16"/>
              </w:rPr>
            </w:pPr>
            <w:r>
              <w:rPr>
                <w:sz w:val="16"/>
              </w:rPr>
              <w:t>10 бар</w:t>
            </w:r>
          </w:p>
        </w:tc>
      </w:tr>
    </w:tbl>
    <w:p>
      <w:pPr>
        <w:pStyle w:val="BodyText"/>
        <w:rPr>
          <w:b/>
          <w:sz w:val="20"/>
        </w:rPr>
      </w:pPr>
    </w:p>
    <w:p>
      <w:pPr>
        <w:pStyle w:val="BodyText"/>
        <w:spacing w:after="1"/>
        <w:rPr>
          <w:b/>
          <w:sz w:val="25"/>
        </w:rPr>
      </w:pPr>
    </w:p>
    <w:tbl>
      <w:tblPr>
        <w:tblW w:w="0" w:type="auto"/>
        <w:jc w:val="left"/>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600"/>
        <w:gridCol w:w="1453"/>
        <w:gridCol w:w="1452"/>
        <w:gridCol w:w="1452"/>
        <w:gridCol w:w="1484"/>
      </w:tblGrid>
      <w:tr>
        <w:trPr>
          <w:trHeight w:val="305" w:hRule="exact"/>
        </w:trPr>
        <w:tc>
          <w:tcPr>
            <w:tcW w:w="8440" w:type="dxa"/>
            <w:gridSpan w:val="5"/>
          </w:tcPr>
          <w:p>
            <w:pPr>
              <w:pStyle w:val="TableParagraph"/>
              <w:spacing w:line="240" w:lineRule="auto" w:before="63"/>
              <w:ind w:left="3727" w:right="3731"/>
              <w:rPr>
                <w:b/>
                <w:sz w:val="16"/>
              </w:rPr>
            </w:pPr>
            <w:r>
              <w:rPr>
                <w:b/>
                <w:sz w:val="16"/>
              </w:rPr>
              <w:t>ГАБАРИТЫ</w:t>
            </w:r>
          </w:p>
        </w:tc>
      </w:tr>
      <w:tr>
        <w:trPr>
          <w:trHeight w:val="200" w:hRule="exact"/>
        </w:trPr>
        <w:tc>
          <w:tcPr>
            <w:tcW w:w="2600" w:type="dxa"/>
            <w:tcBorders>
              <w:bottom w:val="single" w:sz="6" w:space="0" w:color="000000"/>
              <w:right w:val="single" w:sz="6" w:space="0" w:color="000000"/>
            </w:tcBorders>
          </w:tcPr>
          <w:p>
            <w:pPr>
              <w:pStyle w:val="TableParagraph"/>
              <w:spacing w:line="176" w:lineRule="exact"/>
              <w:ind w:left="880" w:right="881"/>
              <w:rPr>
                <w:b/>
                <w:sz w:val="16"/>
              </w:rPr>
            </w:pPr>
            <w:r>
              <w:rPr>
                <w:b/>
                <w:sz w:val="16"/>
              </w:rPr>
              <w:t>МОДЕЛЬ</w:t>
            </w:r>
          </w:p>
        </w:tc>
        <w:tc>
          <w:tcPr>
            <w:tcW w:w="1453" w:type="dxa"/>
            <w:tcBorders>
              <w:left w:val="single" w:sz="6" w:space="0" w:color="000000"/>
              <w:bottom w:val="single" w:sz="6" w:space="0" w:color="000000"/>
              <w:right w:val="single" w:sz="6" w:space="0" w:color="000000"/>
            </w:tcBorders>
          </w:tcPr>
          <w:p>
            <w:pPr>
              <w:pStyle w:val="TableParagraph"/>
              <w:spacing w:line="176" w:lineRule="exact"/>
              <w:ind w:left="483" w:right="470"/>
              <w:rPr>
                <w:b/>
                <w:sz w:val="16"/>
              </w:rPr>
            </w:pPr>
            <w:r>
              <w:rPr>
                <w:b/>
                <w:sz w:val="16"/>
              </w:rPr>
              <w:t>30 SB</w:t>
            </w:r>
          </w:p>
        </w:tc>
        <w:tc>
          <w:tcPr>
            <w:tcW w:w="1452" w:type="dxa"/>
            <w:tcBorders>
              <w:left w:val="single" w:sz="6" w:space="0" w:color="000000"/>
              <w:bottom w:val="single" w:sz="6" w:space="0" w:color="000000"/>
              <w:right w:val="single" w:sz="6" w:space="0" w:color="000000"/>
            </w:tcBorders>
          </w:tcPr>
          <w:p>
            <w:pPr>
              <w:pStyle w:val="TableParagraph"/>
              <w:spacing w:line="176" w:lineRule="exact"/>
              <w:ind w:left="477" w:right="475"/>
              <w:rPr>
                <w:b/>
                <w:sz w:val="16"/>
              </w:rPr>
            </w:pPr>
            <w:r>
              <w:rPr>
                <w:b/>
                <w:sz w:val="16"/>
              </w:rPr>
              <w:t>50 SB</w:t>
            </w:r>
          </w:p>
        </w:tc>
        <w:tc>
          <w:tcPr>
            <w:tcW w:w="1452" w:type="dxa"/>
            <w:tcBorders>
              <w:left w:val="single" w:sz="6" w:space="0" w:color="000000"/>
              <w:bottom w:val="single" w:sz="6" w:space="0" w:color="000000"/>
              <w:right w:val="single" w:sz="6" w:space="0" w:color="000000"/>
            </w:tcBorders>
          </w:tcPr>
          <w:p>
            <w:pPr>
              <w:pStyle w:val="TableParagraph"/>
              <w:spacing w:line="176" w:lineRule="exact"/>
              <w:ind w:left="477" w:right="474"/>
              <w:rPr>
                <w:b/>
                <w:sz w:val="16"/>
              </w:rPr>
            </w:pPr>
            <w:r>
              <w:rPr>
                <w:b/>
                <w:sz w:val="16"/>
              </w:rPr>
              <w:t>75 SB</w:t>
            </w:r>
          </w:p>
        </w:tc>
        <w:tc>
          <w:tcPr>
            <w:tcW w:w="1484" w:type="dxa"/>
            <w:tcBorders>
              <w:left w:val="single" w:sz="6" w:space="0" w:color="000000"/>
              <w:bottom w:val="single" w:sz="6" w:space="0" w:color="000000"/>
            </w:tcBorders>
          </w:tcPr>
          <w:p>
            <w:pPr>
              <w:pStyle w:val="TableParagraph"/>
              <w:spacing w:line="176" w:lineRule="exact"/>
              <w:ind w:left="449" w:right="439"/>
              <w:rPr>
                <w:b/>
                <w:sz w:val="16"/>
              </w:rPr>
            </w:pPr>
            <w:r>
              <w:rPr>
                <w:b/>
                <w:sz w:val="16"/>
              </w:rPr>
              <w:t>100 SB</w:t>
            </w:r>
          </w:p>
        </w:tc>
      </w:tr>
      <w:tr>
        <w:trPr>
          <w:trHeight w:val="384" w:hRule="exact"/>
        </w:trPr>
        <w:tc>
          <w:tcPr>
            <w:tcW w:w="2600" w:type="dxa"/>
            <w:tcBorders>
              <w:top w:val="single" w:sz="6" w:space="0" w:color="000000"/>
              <w:bottom w:val="single" w:sz="6" w:space="0" w:color="000000"/>
              <w:right w:val="single" w:sz="6" w:space="0" w:color="000000"/>
            </w:tcBorders>
          </w:tcPr>
          <w:p>
            <w:pPr>
              <w:pStyle w:val="TableParagraph"/>
              <w:spacing w:line="237" w:lineRule="auto"/>
              <w:ind w:left="1044" w:right="307" w:hanging="726"/>
              <w:jc w:val="left"/>
              <w:rPr>
                <w:sz w:val="16"/>
              </w:rPr>
            </w:pPr>
            <w:r>
              <w:rPr>
                <w:sz w:val="16"/>
              </w:rPr>
              <w:t>ТРУБКИ ДЛЯ ПОДВОДКИ ВОДЫ</w:t>
            </w:r>
          </w:p>
        </w:tc>
        <w:tc>
          <w:tcPr>
            <w:tcW w:w="1453" w:type="dxa"/>
            <w:tcBorders>
              <w:top w:val="single" w:sz="6" w:space="0" w:color="000000"/>
              <w:left w:val="single" w:sz="6" w:space="0" w:color="000000"/>
              <w:bottom w:val="single" w:sz="6" w:space="0" w:color="000000"/>
              <w:right w:val="single" w:sz="6" w:space="0" w:color="000000"/>
            </w:tcBorders>
          </w:tcPr>
          <w:p>
            <w:pPr>
              <w:pStyle w:val="TableParagraph"/>
              <w:spacing w:line="176" w:lineRule="exact"/>
              <w:ind w:left="477" w:right="470"/>
              <w:rPr>
                <w:sz w:val="16"/>
              </w:rPr>
            </w:pPr>
            <w:r>
              <w:rPr>
                <w:sz w:val="16"/>
              </w:rPr>
              <w:t>G1/2’</w:t>
            </w:r>
          </w:p>
        </w:tc>
        <w:tc>
          <w:tcPr>
            <w:tcW w:w="1452" w:type="dxa"/>
            <w:tcBorders>
              <w:top w:val="single" w:sz="6" w:space="0" w:color="000000"/>
              <w:left w:val="single" w:sz="6" w:space="0" w:color="000000"/>
              <w:bottom w:val="single" w:sz="6" w:space="0" w:color="000000"/>
              <w:right w:val="single" w:sz="6" w:space="0" w:color="000000"/>
            </w:tcBorders>
          </w:tcPr>
          <w:p>
            <w:pPr>
              <w:pStyle w:val="TableParagraph"/>
              <w:spacing w:line="176" w:lineRule="exact"/>
              <w:ind w:left="476" w:right="475"/>
              <w:rPr>
                <w:sz w:val="16"/>
              </w:rPr>
            </w:pPr>
            <w:r>
              <w:rPr>
                <w:sz w:val="16"/>
              </w:rPr>
              <w:t>G1/2’</w:t>
            </w:r>
          </w:p>
        </w:tc>
        <w:tc>
          <w:tcPr>
            <w:tcW w:w="1452" w:type="dxa"/>
            <w:tcBorders>
              <w:top w:val="single" w:sz="6" w:space="0" w:color="000000"/>
              <w:left w:val="single" w:sz="6" w:space="0" w:color="000000"/>
              <w:bottom w:val="single" w:sz="6" w:space="0" w:color="000000"/>
              <w:right w:val="single" w:sz="6" w:space="0" w:color="000000"/>
            </w:tcBorders>
          </w:tcPr>
          <w:p>
            <w:pPr>
              <w:pStyle w:val="TableParagraph"/>
              <w:spacing w:line="176" w:lineRule="exact"/>
              <w:ind w:left="475" w:right="474"/>
              <w:rPr>
                <w:sz w:val="16"/>
              </w:rPr>
            </w:pPr>
            <w:r>
              <w:rPr>
                <w:sz w:val="16"/>
              </w:rPr>
              <w:t>G1/2’</w:t>
            </w:r>
          </w:p>
        </w:tc>
        <w:tc>
          <w:tcPr>
            <w:tcW w:w="1484" w:type="dxa"/>
            <w:tcBorders>
              <w:top w:val="single" w:sz="6" w:space="0" w:color="000000"/>
              <w:left w:val="single" w:sz="6" w:space="0" w:color="000000"/>
              <w:bottom w:val="single" w:sz="6" w:space="0" w:color="000000"/>
            </w:tcBorders>
          </w:tcPr>
          <w:p>
            <w:pPr>
              <w:pStyle w:val="TableParagraph"/>
              <w:spacing w:line="176" w:lineRule="exact"/>
              <w:ind w:left="446" w:right="439"/>
              <w:rPr>
                <w:sz w:val="16"/>
              </w:rPr>
            </w:pPr>
            <w:r>
              <w:rPr>
                <w:sz w:val="16"/>
              </w:rPr>
              <w:t>G1/2’</w:t>
            </w:r>
          </w:p>
        </w:tc>
      </w:tr>
      <w:tr>
        <w:trPr>
          <w:trHeight w:val="199" w:hRule="exact"/>
        </w:trPr>
        <w:tc>
          <w:tcPr>
            <w:tcW w:w="2600" w:type="dxa"/>
            <w:tcBorders>
              <w:top w:val="single" w:sz="6" w:space="0" w:color="000000"/>
              <w:bottom w:val="single" w:sz="6" w:space="0" w:color="000000"/>
              <w:right w:val="single" w:sz="6" w:space="0" w:color="000000"/>
            </w:tcBorders>
          </w:tcPr>
          <w:p>
            <w:pPr>
              <w:pStyle w:val="TableParagraph"/>
              <w:spacing w:line="176" w:lineRule="exact"/>
              <w:ind w:left="880" w:right="883"/>
              <w:rPr>
                <w:sz w:val="16"/>
              </w:rPr>
            </w:pPr>
            <w:r>
              <w:rPr>
                <w:sz w:val="16"/>
              </w:rPr>
              <w:t>ДИАМЕТР</w:t>
            </w:r>
          </w:p>
        </w:tc>
        <w:tc>
          <w:tcPr>
            <w:tcW w:w="1453" w:type="dxa"/>
            <w:tcBorders>
              <w:top w:val="single" w:sz="6" w:space="0" w:color="000000"/>
              <w:left w:val="single" w:sz="6" w:space="0" w:color="000000"/>
              <w:bottom w:val="single" w:sz="6" w:space="0" w:color="000000"/>
              <w:right w:val="single" w:sz="6" w:space="0" w:color="000000"/>
            </w:tcBorders>
          </w:tcPr>
          <w:p>
            <w:pPr>
              <w:pStyle w:val="TableParagraph"/>
              <w:spacing w:line="176" w:lineRule="exact"/>
              <w:ind w:left="475" w:right="470"/>
              <w:rPr>
                <w:sz w:val="16"/>
              </w:rPr>
            </w:pPr>
            <w:r>
              <w:rPr>
                <w:sz w:val="16"/>
              </w:rPr>
              <w:t>Ø380</w:t>
            </w:r>
          </w:p>
        </w:tc>
        <w:tc>
          <w:tcPr>
            <w:tcW w:w="1452" w:type="dxa"/>
            <w:tcBorders>
              <w:top w:val="single" w:sz="6" w:space="0" w:color="000000"/>
              <w:left w:val="single" w:sz="6" w:space="0" w:color="000000"/>
              <w:bottom w:val="single" w:sz="6" w:space="0" w:color="000000"/>
              <w:right w:val="single" w:sz="6" w:space="0" w:color="000000"/>
            </w:tcBorders>
          </w:tcPr>
          <w:p>
            <w:pPr>
              <w:pStyle w:val="TableParagraph"/>
              <w:spacing w:line="176" w:lineRule="exact"/>
              <w:ind w:left="473" w:right="475"/>
              <w:rPr>
                <w:sz w:val="16"/>
              </w:rPr>
            </w:pPr>
            <w:r>
              <w:rPr>
                <w:sz w:val="16"/>
              </w:rPr>
              <w:t>Ø380</w:t>
            </w:r>
          </w:p>
        </w:tc>
        <w:tc>
          <w:tcPr>
            <w:tcW w:w="1452" w:type="dxa"/>
            <w:tcBorders>
              <w:top w:val="single" w:sz="6" w:space="0" w:color="000000"/>
              <w:left w:val="single" w:sz="6" w:space="0" w:color="000000"/>
              <w:bottom w:val="single" w:sz="6" w:space="0" w:color="000000"/>
              <w:right w:val="single" w:sz="6" w:space="0" w:color="000000"/>
            </w:tcBorders>
          </w:tcPr>
          <w:p>
            <w:pPr>
              <w:pStyle w:val="TableParagraph"/>
              <w:spacing w:line="176" w:lineRule="exact"/>
              <w:ind w:left="472" w:right="474"/>
              <w:rPr>
                <w:sz w:val="16"/>
              </w:rPr>
            </w:pPr>
            <w:r>
              <w:rPr>
                <w:sz w:val="16"/>
              </w:rPr>
              <w:t>Ø450</w:t>
            </w:r>
          </w:p>
        </w:tc>
        <w:tc>
          <w:tcPr>
            <w:tcW w:w="1484" w:type="dxa"/>
            <w:tcBorders>
              <w:top w:val="single" w:sz="6" w:space="0" w:color="000000"/>
              <w:left w:val="single" w:sz="6" w:space="0" w:color="000000"/>
              <w:bottom w:val="single" w:sz="6" w:space="0" w:color="000000"/>
            </w:tcBorders>
          </w:tcPr>
          <w:p>
            <w:pPr>
              <w:pStyle w:val="TableParagraph"/>
              <w:spacing w:line="176" w:lineRule="exact"/>
              <w:ind w:left="440" w:right="439"/>
              <w:rPr>
                <w:sz w:val="16"/>
              </w:rPr>
            </w:pPr>
            <w:r>
              <w:rPr>
                <w:sz w:val="16"/>
              </w:rPr>
              <w:t>Ø450</w:t>
            </w:r>
          </w:p>
        </w:tc>
      </w:tr>
      <w:tr>
        <w:trPr>
          <w:trHeight w:val="199" w:hRule="exact"/>
        </w:trPr>
        <w:tc>
          <w:tcPr>
            <w:tcW w:w="2600" w:type="dxa"/>
            <w:tcBorders>
              <w:top w:val="single" w:sz="6" w:space="0" w:color="000000"/>
              <w:bottom w:val="single" w:sz="6" w:space="0" w:color="000000"/>
              <w:right w:val="single" w:sz="6" w:space="0" w:color="000000"/>
            </w:tcBorders>
          </w:tcPr>
          <w:p>
            <w:pPr>
              <w:pStyle w:val="TableParagraph"/>
              <w:spacing w:line="173" w:lineRule="exact"/>
              <w:rPr>
                <w:sz w:val="16"/>
              </w:rPr>
            </w:pPr>
            <w:r>
              <w:rPr>
                <w:w w:val="100"/>
                <w:sz w:val="16"/>
              </w:rPr>
              <w:t>A</w:t>
            </w:r>
          </w:p>
        </w:tc>
        <w:tc>
          <w:tcPr>
            <w:tcW w:w="1453" w:type="dxa"/>
            <w:tcBorders>
              <w:top w:val="single" w:sz="6" w:space="0" w:color="000000"/>
              <w:left w:val="single" w:sz="6" w:space="0" w:color="000000"/>
              <w:bottom w:val="single" w:sz="6" w:space="0" w:color="000000"/>
              <w:right w:val="single" w:sz="6" w:space="0" w:color="000000"/>
            </w:tcBorders>
          </w:tcPr>
          <w:p>
            <w:pPr>
              <w:pStyle w:val="TableParagraph"/>
              <w:spacing w:line="173" w:lineRule="exact"/>
              <w:ind w:left="475" w:right="470"/>
              <w:rPr>
                <w:sz w:val="16"/>
              </w:rPr>
            </w:pPr>
            <w:r>
              <w:rPr>
                <w:sz w:val="16"/>
              </w:rPr>
              <w:t>540</w:t>
            </w:r>
          </w:p>
        </w:tc>
        <w:tc>
          <w:tcPr>
            <w:tcW w:w="1452" w:type="dxa"/>
            <w:tcBorders>
              <w:top w:val="single" w:sz="6" w:space="0" w:color="000000"/>
              <w:left w:val="single" w:sz="6" w:space="0" w:color="000000"/>
              <w:bottom w:val="single" w:sz="6" w:space="0" w:color="000000"/>
              <w:right w:val="single" w:sz="6" w:space="0" w:color="000000"/>
            </w:tcBorders>
          </w:tcPr>
          <w:p>
            <w:pPr>
              <w:pStyle w:val="TableParagraph"/>
              <w:spacing w:line="173" w:lineRule="exact"/>
              <w:ind w:left="472" w:right="475"/>
              <w:rPr>
                <w:sz w:val="16"/>
              </w:rPr>
            </w:pPr>
            <w:r>
              <w:rPr>
                <w:sz w:val="16"/>
              </w:rPr>
              <w:t>740</w:t>
            </w:r>
          </w:p>
        </w:tc>
        <w:tc>
          <w:tcPr>
            <w:tcW w:w="1452" w:type="dxa"/>
            <w:tcBorders>
              <w:top w:val="single" w:sz="6" w:space="0" w:color="000000"/>
              <w:left w:val="single" w:sz="6" w:space="0" w:color="000000"/>
              <w:bottom w:val="single" w:sz="6" w:space="0" w:color="000000"/>
              <w:right w:val="single" w:sz="6" w:space="0" w:color="000000"/>
            </w:tcBorders>
          </w:tcPr>
          <w:p>
            <w:pPr>
              <w:pStyle w:val="TableParagraph"/>
              <w:spacing w:line="173" w:lineRule="exact"/>
              <w:ind w:left="472" w:right="474"/>
              <w:rPr>
                <w:sz w:val="16"/>
              </w:rPr>
            </w:pPr>
            <w:r>
              <w:rPr>
                <w:sz w:val="16"/>
              </w:rPr>
              <w:t>810</w:t>
            </w:r>
          </w:p>
        </w:tc>
        <w:tc>
          <w:tcPr>
            <w:tcW w:w="1484" w:type="dxa"/>
            <w:tcBorders>
              <w:top w:val="single" w:sz="6" w:space="0" w:color="000000"/>
              <w:left w:val="single" w:sz="6" w:space="0" w:color="000000"/>
              <w:bottom w:val="single" w:sz="6" w:space="0" w:color="000000"/>
            </w:tcBorders>
          </w:tcPr>
          <w:p>
            <w:pPr>
              <w:pStyle w:val="TableParagraph"/>
              <w:spacing w:line="173" w:lineRule="exact"/>
              <w:ind w:left="439" w:right="439"/>
              <w:rPr>
                <w:sz w:val="16"/>
              </w:rPr>
            </w:pPr>
            <w:r>
              <w:rPr>
                <w:sz w:val="16"/>
              </w:rPr>
              <w:t>950</w:t>
            </w:r>
          </w:p>
        </w:tc>
      </w:tr>
      <w:tr>
        <w:trPr>
          <w:trHeight w:val="199" w:hRule="exact"/>
        </w:trPr>
        <w:tc>
          <w:tcPr>
            <w:tcW w:w="2600" w:type="dxa"/>
            <w:tcBorders>
              <w:top w:val="single" w:sz="6" w:space="0" w:color="000000"/>
              <w:bottom w:val="single" w:sz="6" w:space="0" w:color="000000"/>
              <w:right w:val="single" w:sz="6" w:space="0" w:color="000000"/>
            </w:tcBorders>
          </w:tcPr>
          <w:p>
            <w:pPr>
              <w:pStyle w:val="TableParagraph"/>
              <w:spacing w:line="173" w:lineRule="exact"/>
              <w:rPr>
                <w:sz w:val="16"/>
              </w:rPr>
            </w:pPr>
            <w:r>
              <w:rPr>
                <w:w w:val="100"/>
                <w:sz w:val="16"/>
              </w:rPr>
              <w:t>B</w:t>
            </w:r>
          </w:p>
        </w:tc>
        <w:tc>
          <w:tcPr>
            <w:tcW w:w="1453" w:type="dxa"/>
            <w:tcBorders>
              <w:top w:val="single" w:sz="6" w:space="0" w:color="000000"/>
              <w:left w:val="single" w:sz="6" w:space="0" w:color="000000"/>
              <w:bottom w:val="single" w:sz="6" w:space="0" w:color="000000"/>
              <w:right w:val="single" w:sz="6" w:space="0" w:color="000000"/>
            </w:tcBorders>
          </w:tcPr>
          <w:p>
            <w:pPr>
              <w:pStyle w:val="TableParagraph"/>
              <w:spacing w:line="173" w:lineRule="exact"/>
              <w:ind w:left="475" w:right="470"/>
              <w:rPr>
                <w:sz w:val="16"/>
              </w:rPr>
            </w:pPr>
            <w:r>
              <w:rPr>
                <w:sz w:val="16"/>
              </w:rPr>
              <w:t>380</w:t>
            </w:r>
          </w:p>
        </w:tc>
        <w:tc>
          <w:tcPr>
            <w:tcW w:w="1452" w:type="dxa"/>
            <w:tcBorders>
              <w:top w:val="single" w:sz="6" w:space="0" w:color="000000"/>
              <w:left w:val="single" w:sz="6" w:space="0" w:color="000000"/>
              <w:bottom w:val="single" w:sz="6" w:space="0" w:color="000000"/>
              <w:right w:val="single" w:sz="6" w:space="0" w:color="000000"/>
            </w:tcBorders>
          </w:tcPr>
          <w:p>
            <w:pPr>
              <w:pStyle w:val="TableParagraph"/>
              <w:spacing w:line="173" w:lineRule="exact"/>
              <w:ind w:left="472" w:right="475"/>
              <w:rPr>
                <w:sz w:val="16"/>
              </w:rPr>
            </w:pPr>
            <w:r>
              <w:rPr>
                <w:sz w:val="16"/>
              </w:rPr>
              <w:t>380</w:t>
            </w:r>
          </w:p>
        </w:tc>
        <w:tc>
          <w:tcPr>
            <w:tcW w:w="1452" w:type="dxa"/>
            <w:tcBorders>
              <w:top w:val="single" w:sz="6" w:space="0" w:color="000000"/>
              <w:left w:val="single" w:sz="6" w:space="0" w:color="000000"/>
              <w:bottom w:val="single" w:sz="6" w:space="0" w:color="000000"/>
              <w:right w:val="single" w:sz="6" w:space="0" w:color="000000"/>
            </w:tcBorders>
          </w:tcPr>
          <w:p>
            <w:pPr>
              <w:pStyle w:val="TableParagraph"/>
              <w:spacing w:line="173" w:lineRule="exact"/>
              <w:ind w:left="472" w:right="474"/>
              <w:rPr>
                <w:sz w:val="16"/>
              </w:rPr>
            </w:pPr>
            <w:r>
              <w:rPr>
                <w:sz w:val="16"/>
              </w:rPr>
              <w:t>470</w:t>
            </w:r>
          </w:p>
        </w:tc>
        <w:tc>
          <w:tcPr>
            <w:tcW w:w="1484" w:type="dxa"/>
            <w:tcBorders>
              <w:top w:val="single" w:sz="6" w:space="0" w:color="000000"/>
              <w:left w:val="single" w:sz="6" w:space="0" w:color="000000"/>
              <w:bottom w:val="single" w:sz="6" w:space="0" w:color="000000"/>
            </w:tcBorders>
          </w:tcPr>
          <w:p>
            <w:pPr>
              <w:pStyle w:val="TableParagraph"/>
              <w:spacing w:line="173" w:lineRule="exact"/>
              <w:ind w:left="439" w:right="439"/>
              <w:rPr>
                <w:sz w:val="16"/>
              </w:rPr>
            </w:pPr>
            <w:r>
              <w:rPr>
                <w:sz w:val="16"/>
              </w:rPr>
              <w:t>470</w:t>
            </w:r>
          </w:p>
        </w:tc>
      </w:tr>
      <w:tr>
        <w:trPr>
          <w:trHeight w:val="197" w:hRule="exact"/>
        </w:trPr>
        <w:tc>
          <w:tcPr>
            <w:tcW w:w="2600" w:type="dxa"/>
            <w:tcBorders>
              <w:top w:val="single" w:sz="6" w:space="0" w:color="000000"/>
              <w:bottom w:val="single" w:sz="6" w:space="0" w:color="000000"/>
              <w:right w:val="single" w:sz="6" w:space="0" w:color="000000"/>
            </w:tcBorders>
          </w:tcPr>
          <w:p>
            <w:pPr>
              <w:pStyle w:val="TableParagraph"/>
              <w:spacing w:line="173" w:lineRule="exact"/>
              <w:ind w:right="6"/>
              <w:rPr>
                <w:sz w:val="16"/>
              </w:rPr>
            </w:pPr>
            <w:r>
              <w:rPr>
                <w:w w:val="100"/>
                <w:sz w:val="16"/>
              </w:rPr>
              <w:t>C</w:t>
            </w:r>
          </w:p>
        </w:tc>
        <w:tc>
          <w:tcPr>
            <w:tcW w:w="1453" w:type="dxa"/>
            <w:tcBorders>
              <w:top w:val="single" w:sz="6" w:space="0" w:color="000000"/>
              <w:left w:val="single" w:sz="6" w:space="0" w:color="000000"/>
              <w:bottom w:val="single" w:sz="6" w:space="0" w:color="000000"/>
              <w:right w:val="single" w:sz="6" w:space="0" w:color="000000"/>
            </w:tcBorders>
          </w:tcPr>
          <w:p>
            <w:pPr>
              <w:pStyle w:val="TableParagraph"/>
              <w:spacing w:line="173" w:lineRule="exact"/>
              <w:ind w:left="475" w:right="470"/>
              <w:rPr>
                <w:sz w:val="16"/>
              </w:rPr>
            </w:pPr>
            <w:r>
              <w:rPr>
                <w:sz w:val="16"/>
              </w:rPr>
              <w:t>215</w:t>
            </w:r>
          </w:p>
        </w:tc>
        <w:tc>
          <w:tcPr>
            <w:tcW w:w="1452" w:type="dxa"/>
            <w:tcBorders>
              <w:top w:val="single" w:sz="6" w:space="0" w:color="000000"/>
              <w:left w:val="single" w:sz="6" w:space="0" w:color="000000"/>
              <w:bottom w:val="single" w:sz="6" w:space="0" w:color="000000"/>
              <w:right w:val="single" w:sz="6" w:space="0" w:color="000000"/>
            </w:tcBorders>
          </w:tcPr>
          <w:p>
            <w:pPr>
              <w:pStyle w:val="TableParagraph"/>
              <w:spacing w:line="173" w:lineRule="exact"/>
              <w:ind w:left="472" w:right="475"/>
              <w:rPr>
                <w:sz w:val="16"/>
              </w:rPr>
            </w:pPr>
            <w:r>
              <w:rPr>
                <w:sz w:val="16"/>
              </w:rPr>
              <w:t>280</w:t>
            </w:r>
          </w:p>
        </w:tc>
        <w:tc>
          <w:tcPr>
            <w:tcW w:w="1452" w:type="dxa"/>
            <w:tcBorders>
              <w:top w:val="single" w:sz="6" w:space="0" w:color="000000"/>
              <w:left w:val="single" w:sz="6" w:space="0" w:color="000000"/>
              <w:bottom w:val="single" w:sz="6" w:space="0" w:color="000000"/>
              <w:right w:val="single" w:sz="6" w:space="0" w:color="000000"/>
            </w:tcBorders>
          </w:tcPr>
          <w:p>
            <w:pPr>
              <w:pStyle w:val="TableParagraph"/>
              <w:spacing w:line="173" w:lineRule="exact"/>
              <w:ind w:left="472" w:right="474"/>
              <w:rPr>
                <w:sz w:val="16"/>
              </w:rPr>
            </w:pPr>
            <w:r>
              <w:rPr>
                <w:sz w:val="16"/>
              </w:rPr>
              <w:t>280</w:t>
            </w:r>
          </w:p>
        </w:tc>
        <w:tc>
          <w:tcPr>
            <w:tcW w:w="1484" w:type="dxa"/>
            <w:tcBorders>
              <w:top w:val="single" w:sz="6" w:space="0" w:color="000000"/>
              <w:left w:val="single" w:sz="6" w:space="0" w:color="000000"/>
              <w:bottom w:val="single" w:sz="6" w:space="0" w:color="000000"/>
            </w:tcBorders>
          </w:tcPr>
          <w:p>
            <w:pPr>
              <w:pStyle w:val="TableParagraph"/>
              <w:spacing w:line="173" w:lineRule="exact"/>
              <w:ind w:left="439" w:right="439"/>
              <w:rPr>
                <w:sz w:val="16"/>
              </w:rPr>
            </w:pPr>
            <w:r>
              <w:rPr>
                <w:sz w:val="16"/>
              </w:rPr>
              <w:t>430</w:t>
            </w:r>
          </w:p>
        </w:tc>
      </w:tr>
      <w:tr>
        <w:trPr>
          <w:trHeight w:val="199" w:hRule="exact"/>
        </w:trPr>
        <w:tc>
          <w:tcPr>
            <w:tcW w:w="2600" w:type="dxa"/>
            <w:tcBorders>
              <w:top w:val="single" w:sz="6" w:space="0" w:color="000000"/>
              <w:bottom w:val="single" w:sz="6" w:space="0" w:color="000000"/>
              <w:right w:val="single" w:sz="6" w:space="0" w:color="000000"/>
            </w:tcBorders>
          </w:tcPr>
          <w:p>
            <w:pPr>
              <w:pStyle w:val="TableParagraph"/>
              <w:spacing w:line="176" w:lineRule="exact"/>
              <w:ind w:right="6"/>
              <w:rPr>
                <w:sz w:val="16"/>
              </w:rPr>
            </w:pPr>
            <w:r>
              <w:rPr>
                <w:w w:val="100"/>
                <w:sz w:val="16"/>
              </w:rPr>
              <w:t>D</w:t>
            </w:r>
          </w:p>
        </w:tc>
        <w:tc>
          <w:tcPr>
            <w:tcW w:w="1453" w:type="dxa"/>
            <w:tcBorders>
              <w:top w:val="single" w:sz="6" w:space="0" w:color="000000"/>
              <w:left w:val="single" w:sz="6" w:space="0" w:color="000000"/>
              <w:bottom w:val="single" w:sz="6" w:space="0" w:color="000000"/>
              <w:right w:val="single" w:sz="6" w:space="0" w:color="000000"/>
            </w:tcBorders>
          </w:tcPr>
          <w:p>
            <w:pPr>
              <w:pStyle w:val="TableParagraph"/>
              <w:spacing w:line="176" w:lineRule="exact"/>
              <w:ind w:left="475" w:right="470"/>
              <w:rPr>
                <w:sz w:val="16"/>
              </w:rPr>
            </w:pPr>
            <w:r>
              <w:rPr>
                <w:sz w:val="16"/>
              </w:rPr>
              <w:t>265</w:t>
            </w:r>
          </w:p>
        </w:tc>
        <w:tc>
          <w:tcPr>
            <w:tcW w:w="1452" w:type="dxa"/>
            <w:tcBorders>
              <w:top w:val="single" w:sz="6" w:space="0" w:color="000000"/>
              <w:left w:val="single" w:sz="6" w:space="0" w:color="000000"/>
              <w:bottom w:val="single" w:sz="6" w:space="0" w:color="000000"/>
              <w:right w:val="single" w:sz="6" w:space="0" w:color="000000"/>
            </w:tcBorders>
          </w:tcPr>
          <w:p>
            <w:pPr>
              <w:pStyle w:val="TableParagraph"/>
              <w:spacing w:line="176" w:lineRule="exact"/>
              <w:ind w:left="472" w:right="475"/>
              <w:rPr>
                <w:sz w:val="16"/>
              </w:rPr>
            </w:pPr>
            <w:r>
              <w:rPr>
                <w:sz w:val="16"/>
              </w:rPr>
              <w:t>265</w:t>
            </w:r>
          </w:p>
        </w:tc>
        <w:tc>
          <w:tcPr>
            <w:tcW w:w="1452" w:type="dxa"/>
            <w:tcBorders>
              <w:top w:val="single" w:sz="6" w:space="0" w:color="000000"/>
              <w:left w:val="single" w:sz="6" w:space="0" w:color="000000"/>
              <w:bottom w:val="single" w:sz="6" w:space="0" w:color="000000"/>
              <w:right w:val="single" w:sz="6" w:space="0" w:color="000000"/>
            </w:tcBorders>
          </w:tcPr>
          <w:p>
            <w:pPr>
              <w:pStyle w:val="TableParagraph"/>
              <w:spacing w:line="176" w:lineRule="exact"/>
              <w:ind w:left="472" w:right="474"/>
              <w:rPr>
                <w:sz w:val="16"/>
              </w:rPr>
            </w:pPr>
            <w:r>
              <w:rPr>
                <w:sz w:val="16"/>
              </w:rPr>
              <w:t>355</w:t>
            </w:r>
          </w:p>
        </w:tc>
        <w:tc>
          <w:tcPr>
            <w:tcW w:w="1484" w:type="dxa"/>
            <w:tcBorders>
              <w:top w:val="single" w:sz="6" w:space="0" w:color="000000"/>
              <w:left w:val="single" w:sz="6" w:space="0" w:color="000000"/>
              <w:bottom w:val="single" w:sz="6" w:space="0" w:color="000000"/>
            </w:tcBorders>
          </w:tcPr>
          <w:p>
            <w:pPr>
              <w:pStyle w:val="TableParagraph"/>
              <w:spacing w:line="176" w:lineRule="exact"/>
              <w:ind w:left="439" w:right="439"/>
              <w:rPr>
                <w:sz w:val="16"/>
              </w:rPr>
            </w:pPr>
            <w:r>
              <w:rPr>
                <w:sz w:val="16"/>
              </w:rPr>
              <w:t>355</w:t>
            </w:r>
          </w:p>
        </w:tc>
      </w:tr>
      <w:tr>
        <w:trPr>
          <w:trHeight w:val="384" w:hRule="exact"/>
        </w:trPr>
        <w:tc>
          <w:tcPr>
            <w:tcW w:w="2600" w:type="dxa"/>
            <w:tcBorders>
              <w:top w:val="single" w:sz="6" w:space="0" w:color="000000"/>
              <w:bottom w:val="single" w:sz="6" w:space="0" w:color="000000"/>
              <w:right w:val="single" w:sz="6" w:space="0" w:color="000000"/>
            </w:tcBorders>
          </w:tcPr>
          <w:p>
            <w:pPr>
              <w:pStyle w:val="TableParagraph"/>
              <w:spacing w:line="237" w:lineRule="auto"/>
              <w:ind w:left="946" w:right="399" w:hanging="538"/>
              <w:jc w:val="left"/>
              <w:rPr>
                <w:sz w:val="16"/>
              </w:rPr>
            </w:pPr>
            <w:r>
              <w:rPr>
                <w:sz w:val="16"/>
              </w:rPr>
              <w:t>D – УНИВЕРСАЛЬНЫЙ КРЕПЁЖ</w:t>
            </w:r>
          </w:p>
        </w:tc>
        <w:tc>
          <w:tcPr>
            <w:tcW w:w="2905" w:type="dxa"/>
            <w:gridSpan w:val="2"/>
            <w:tcBorders>
              <w:top w:val="single" w:sz="6" w:space="0" w:color="000000"/>
              <w:left w:val="single" w:sz="6" w:space="0" w:color="000000"/>
              <w:bottom w:val="single" w:sz="6" w:space="0" w:color="000000"/>
              <w:right w:val="single" w:sz="6" w:space="0" w:color="000000"/>
            </w:tcBorders>
          </w:tcPr>
          <w:p>
            <w:pPr>
              <w:pStyle w:val="TableParagraph"/>
              <w:spacing w:line="240" w:lineRule="auto" w:before="80"/>
              <w:ind w:left="1087" w:right="1087"/>
              <w:rPr>
                <w:sz w:val="16"/>
              </w:rPr>
            </w:pPr>
            <w:r>
              <w:rPr>
                <w:sz w:val="16"/>
              </w:rPr>
              <w:t>210 - 350</w:t>
            </w:r>
          </w:p>
        </w:tc>
        <w:tc>
          <w:tcPr>
            <w:tcW w:w="2936" w:type="dxa"/>
            <w:gridSpan w:val="2"/>
            <w:tcBorders>
              <w:top w:val="single" w:sz="6" w:space="0" w:color="000000"/>
              <w:left w:val="single" w:sz="6" w:space="0" w:color="000000"/>
              <w:bottom w:val="single" w:sz="6" w:space="0" w:color="000000"/>
            </w:tcBorders>
          </w:tcPr>
          <w:p>
            <w:pPr>
              <w:pStyle w:val="TableParagraph"/>
              <w:spacing w:line="240" w:lineRule="auto" w:before="80"/>
              <w:ind w:left="1099" w:right="1099"/>
              <w:rPr>
                <w:sz w:val="16"/>
              </w:rPr>
            </w:pPr>
            <w:r>
              <w:rPr>
                <w:sz w:val="16"/>
              </w:rPr>
              <w:t>210 - 440</w:t>
            </w:r>
          </w:p>
        </w:tc>
      </w:tr>
      <w:tr>
        <w:trPr>
          <w:trHeight w:val="199" w:hRule="exact"/>
        </w:trPr>
        <w:tc>
          <w:tcPr>
            <w:tcW w:w="2600" w:type="dxa"/>
            <w:tcBorders>
              <w:top w:val="single" w:sz="6" w:space="0" w:color="000000"/>
              <w:bottom w:val="single" w:sz="6" w:space="0" w:color="000000"/>
              <w:right w:val="single" w:sz="6" w:space="0" w:color="000000"/>
            </w:tcBorders>
          </w:tcPr>
          <w:p>
            <w:pPr>
              <w:pStyle w:val="TableParagraph"/>
              <w:spacing w:line="173" w:lineRule="exact"/>
              <w:ind w:right="6"/>
              <w:rPr>
                <w:sz w:val="16"/>
              </w:rPr>
            </w:pPr>
            <w:r>
              <w:rPr>
                <w:w w:val="100"/>
                <w:sz w:val="16"/>
              </w:rPr>
              <w:t>D</w:t>
            </w:r>
          </w:p>
        </w:tc>
        <w:tc>
          <w:tcPr>
            <w:tcW w:w="1453" w:type="dxa"/>
            <w:tcBorders>
              <w:top w:val="single" w:sz="6" w:space="0" w:color="000000"/>
              <w:left w:val="single" w:sz="6" w:space="0" w:color="000000"/>
              <w:bottom w:val="single" w:sz="6" w:space="0" w:color="000000"/>
              <w:right w:val="single" w:sz="6" w:space="0" w:color="000000"/>
            </w:tcBorders>
          </w:tcPr>
          <w:p>
            <w:pPr>
              <w:pStyle w:val="TableParagraph"/>
              <w:spacing w:line="173" w:lineRule="exact"/>
              <w:ind w:left="475" w:right="470"/>
              <w:rPr>
                <w:sz w:val="16"/>
              </w:rPr>
            </w:pPr>
            <w:r>
              <w:rPr>
                <w:sz w:val="16"/>
              </w:rPr>
              <w:t>265</w:t>
            </w:r>
          </w:p>
        </w:tc>
        <w:tc>
          <w:tcPr>
            <w:tcW w:w="1452" w:type="dxa"/>
            <w:tcBorders>
              <w:top w:val="single" w:sz="6" w:space="0" w:color="000000"/>
              <w:left w:val="single" w:sz="6" w:space="0" w:color="000000"/>
              <w:bottom w:val="single" w:sz="6" w:space="0" w:color="000000"/>
              <w:right w:val="single" w:sz="6" w:space="0" w:color="000000"/>
            </w:tcBorders>
          </w:tcPr>
          <w:p>
            <w:pPr>
              <w:pStyle w:val="TableParagraph"/>
              <w:spacing w:line="173" w:lineRule="exact"/>
              <w:ind w:left="472" w:right="475"/>
              <w:rPr>
                <w:sz w:val="16"/>
              </w:rPr>
            </w:pPr>
            <w:r>
              <w:rPr>
                <w:sz w:val="16"/>
              </w:rPr>
              <w:t>265</w:t>
            </w:r>
          </w:p>
        </w:tc>
        <w:tc>
          <w:tcPr>
            <w:tcW w:w="1452" w:type="dxa"/>
            <w:tcBorders>
              <w:top w:val="single" w:sz="6" w:space="0" w:color="000000"/>
              <w:left w:val="single" w:sz="6" w:space="0" w:color="000000"/>
              <w:bottom w:val="single" w:sz="6" w:space="0" w:color="000000"/>
              <w:right w:val="single" w:sz="6" w:space="0" w:color="000000"/>
            </w:tcBorders>
          </w:tcPr>
          <w:p>
            <w:pPr>
              <w:pStyle w:val="TableParagraph"/>
              <w:spacing w:line="173" w:lineRule="exact"/>
              <w:ind w:left="472" w:right="474"/>
              <w:rPr>
                <w:sz w:val="16"/>
              </w:rPr>
            </w:pPr>
            <w:r>
              <w:rPr>
                <w:sz w:val="16"/>
              </w:rPr>
              <w:t>355</w:t>
            </w:r>
          </w:p>
        </w:tc>
        <w:tc>
          <w:tcPr>
            <w:tcW w:w="1484" w:type="dxa"/>
            <w:tcBorders>
              <w:top w:val="single" w:sz="6" w:space="0" w:color="000000"/>
              <w:left w:val="single" w:sz="6" w:space="0" w:color="000000"/>
              <w:bottom w:val="single" w:sz="6" w:space="0" w:color="000000"/>
            </w:tcBorders>
          </w:tcPr>
          <w:p>
            <w:pPr>
              <w:pStyle w:val="TableParagraph"/>
              <w:spacing w:line="173" w:lineRule="exact"/>
              <w:ind w:left="439" w:right="439"/>
              <w:rPr>
                <w:sz w:val="16"/>
              </w:rPr>
            </w:pPr>
            <w:r>
              <w:rPr>
                <w:sz w:val="16"/>
              </w:rPr>
              <w:t>355</w:t>
            </w:r>
          </w:p>
        </w:tc>
      </w:tr>
      <w:tr>
        <w:trPr>
          <w:trHeight w:val="199" w:hRule="exact"/>
        </w:trPr>
        <w:tc>
          <w:tcPr>
            <w:tcW w:w="2600" w:type="dxa"/>
            <w:tcBorders>
              <w:top w:val="single" w:sz="6" w:space="0" w:color="000000"/>
              <w:bottom w:val="single" w:sz="6" w:space="0" w:color="000000"/>
              <w:right w:val="single" w:sz="6" w:space="0" w:color="000000"/>
            </w:tcBorders>
          </w:tcPr>
          <w:p>
            <w:pPr>
              <w:pStyle w:val="TableParagraph"/>
              <w:spacing w:line="173" w:lineRule="exact"/>
              <w:rPr>
                <w:sz w:val="16"/>
              </w:rPr>
            </w:pPr>
            <w:r>
              <w:rPr>
                <w:w w:val="100"/>
                <w:sz w:val="16"/>
              </w:rPr>
              <w:t>E</w:t>
            </w:r>
          </w:p>
        </w:tc>
        <w:tc>
          <w:tcPr>
            <w:tcW w:w="1453" w:type="dxa"/>
            <w:tcBorders>
              <w:top w:val="single" w:sz="6" w:space="0" w:color="000000"/>
              <w:left w:val="single" w:sz="6" w:space="0" w:color="000000"/>
              <w:bottom w:val="single" w:sz="6" w:space="0" w:color="000000"/>
              <w:right w:val="single" w:sz="6" w:space="0" w:color="000000"/>
            </w:tcBorders>
          </w:tcPr>
          <w:p>
            <w:pPr>
              <w:pStyle w:val="TableParagraph"/>
              <w:spacing w:line="173" w:lineRule="exact"/>
              <w:ind w:left="475" w:right="470"/>
              <w:rPr>
                <w:sz w:val="16"/>
              </w:rPr>
            </w:pPr>
            <w:r>
              <w:rPr>
                <w:sz w:val="16"/>
              </w:rPr>
              <w:t>270</w:t>
            </w:r>
          </w:p>
        </w:tc>
        <w:tc>
          <w:tcPr>
            <w:tcW w:w="1452" w:type="dxa"/>
            <w:tcBorders>
              <w:top w:val="single" w:sz="6" w:space="0" w:color="000000"/>
              <w:left w:val="single" w:sz="6" w:space="0" w:color="000000"/>
              <w:bottom w:val="single" w:sz="6" w:space="0" w:color="000000"/>
              <w:right w:val="single" w:sz="6" w:space="0" w:color="000000"/>
            </w:tcBorders>
          </w:tcPr>
          <w:p>
            <w:pPr>
              <w:pStyle w:val="TableParagraph"/>
              <w:spacing w:line="173" w:lineRule="exact"/>
              <w:ind w:left="472" w:right="475"/>
              <w:rPr>
                <w:sz w:val="16"/>
              </w:rPr>
            </w:pPr>
            <w:r>
              <w:rPr>
                <w:sz w:val="16"/>
              </w:rPr>
              <w:t>270</w:t>
            </w:r>
          </w:p>
        </w:tc>
        <w:tc>
          <w:tcPr>
            <w:tcW w:w="1452" w:type="dxa"/>
            <w:tcBorders>
              <w:top w:val="single" w:sz="6" w:space="0" w:color="000000"/>
              <w:left w:val="single" w:sz="6" w:space="0" w:color="000000"/>
              <w:bottom w:val="single" w:sz="6" w:space="0" w:color="000000"/>
              <w:right w:val="single" w:sz="6" w:space="0" w:color="000000"/>
            </w:tcBorders>
          </w:tcPr>
          <w:p>
            <w:pPr>
              <w:pStyle w:val="TableParagraph"/>
              <w:spacing w:line="173" w:lineRule="exact"/>
              <w:ind w:left="472" w:right="474"/>
              <w:rPr>
                <w:sz w:val="16"/>
              </w:rPr>
            </w:pPr>
            <w:r>
              <w:rPr>
                <w:sz w:val="16"/>
              </w:rPr>
              <w:t>340</w:t>
            </w:r>
          </w:p>
        </w:tc>
        <w:tc>
          <w:tcPr>
            <w:tcW w:w="1484" w:type="dxa"/>
            <w:tcBorders>
              <w:top w:val="single" w:sz="6" w:space="0" w:color="000000"/>
              <w:left w:val="single" w:sz="6" w:space="0" w:color="000000"/>
              <w:bottom w:val="single" w:sz="6" w:space="0" w:color="000000"/>
            </w:tcBorders>
          </w:tcPr>
          <w:p>
            <w:pPr>
              <w:pStyle w:val="TableParagraph"/>
              <w:spacing w:line="173" w:lineRule="exact"/>
              <w:ind w:left="439" w:right="439"/>
              <w:rPr>
                <w:sz w:val="16"/>
              </w:rPr>
            </w:pPr>
            <w:r>
              <w:rPr>
                <w:sz w:val="16"/>
              </w:rPr>
              <w:t>340</w:t>
            </w:r>
          </w:p>
        </w:tc>
      </w:tr>
      <w:tr>
        <w:trPr>
          <w:trHeight w:val="214" w:hRule="exact"/>
        </w:trPr>
        <w:tc>
          <w:tcPr>
            <w:tcW w:w="2600" w:type="dxa"/>
            <w:tcBorders>
              <w:top w:val="single" w:sz="6" w:space="0" w:color="000000"/>
              <w:right w:val="single" w:sz="6" w:space="0" w:color="000000"/>
            </w:tcBorders>
          </w:tcPr>
          <w:p>
            <w:pPr>
              <w:pStyle w:val="TableParagraph"/>
              <w:spacing w:line="173" w:lineRule="exact"/>
              <w:ind w:right="4"/>
              <w:rPr>
                <w:sz w:val="16"/>
              </w:rPr>
            </w:pPr>
            <w:r>
              <w:rPr>
                <w:w w:val="100"/>
                <w:sz w:val="16"/>
              </w:rPr>
              <w:t>F</w:t>
            </w:r>
          </w:p>
        </w:tc>
        <w:tc>
          <w:tcPr>
            <w:tcW w:w="1453" w:type="dxa"/>
            <w:tcBorders>
              <w:top w:val="single" w:sz="6" w:space="0" w:color="000000"/>
              <w:left w:val="single" w:sz="6" w:space="0" w:color="000000"/>
              <w:right w:val="single" w:sz="6" w:space="0" w:color="000000"/>
            </w:tcBorders>
          </w:tcPr>
          <w:p>
            <w:pPr>
              <w:pStyle w:val="TableParagraph"/>
              <w:spacing w:line="173" w:lineRule="exact"/>
              <w:ind w:left="475" w:right="470"/>
              <w:rPr>
                <w:sz w:val="16"/>
              </w:rPr>
            </w:pPr>
            <w:r>
              <w:rPr>
                <w:sz w:val="16"/>
              </w:rPr>
              <w:t>395</w:t>
            </w:r>
          </w:p>
        </w:tc>
        <w:tc>
          <w:tcPr>
            <w:tcW w:w="1452" w:type="dxa"/>
            <w:tcBorders>
              <w:top w:val="single" w:sz="6" w:space="0" w:color="000000"/>
              <w:left w:val="single" w:sz="6" w:space="0" w:color="000000"/>
              <w:right w:val="single" w:sz="6" w:space="0" w:color="000000"/>
            </w:tcBorders>
          </w:tcPr>
          <w:p>
            <w:pPr>
              <w:pStyle w:val="TableParagraph"/>
              <w:spacing w:line="173" w:lineRule="exact"/>
              <w:ind w:left="472" w:right="475"/>
              <w:rPr>
                <w:sz w:val="16"/>
              </w:rPr>
            </w:pPr>
            <w:r>
              <w:rPr>
                <w:sz w:val="16"/>
              </w:rPr>
              <w:t>395</w:t>
            </w:r>
          </w:p>
        </w:tc>
        <w:tc>
          <w:tcPr>
            <w:tcW w:w="1452" w:type="dxa"/>
            <w:tcBorders>
              <w:top w:val="single" w:sz="6" w:space="0" w:color="000000"/>
              <w:left w:val="single" w:sz="6" w:space="0" w:color="000000"/>
              <w:right w:val="single" w:sz="6" w:space="0" w:color="000000"/>
            </w:tcBorders>
          </w:tcPr>
          <w:p>
            <w:pPr>
              <w:pStyle w:val="TableParagraph"/>
              <w:spacing w:line="173" w:lineRule="exact"/>
              <w:ind w:left="472" w:right="474"/>
              <w:rPr>
                <w:sz w:val="16"/>
              </w:rPr>
            </w:pPr>
            <w:r>
              <w:rPr>
                <w:sz w:val="16"/>
              </w:rPr>
              <w:t>465</w:t>
            </w:r>
          </w:p>
        </w:tc>
        <w:tc>
          <w:tcPr>
            <w:tcW w:w="1484" w:type="dxa"/>
            <w:tcBorders>
              <w:top w:val="single" w:sz="6" w:space="0" w:color="000000"/>
              <w:left w:val="single" w:sz="6" w:space="0" w:color="000000"/>
            </w:tcBorders>
          </w:tcPr>
          <w:p>
            <w:pPr>
              <w:pStyle w:val="TableParagraph"/>
              <w:spacing w:line="173" w:lineRule="exact"/>
              <w:ind w:left="439" w:right="439"/>
              <w:rPr>
                <w:sz w:val="16"/>
              </w:rPr>
            </w:pPr>
            <w:r>
              <w:rPr>
                <w:sz w:val="16"/>
              </w:rPr>
              <w:t>465</w:t>
            </w:r>
          </w:p>
        </w:tc>
      </w:tr>
    </w:tbl>
    <w:p>
      <w:pPr>
        <w:spacing w:after="0" w:line="173" w:lineRule="exact"/>
        <w:rPr>
          <w:sz w:val="16"/>
        </w:rPr>
        <w:sectPr>
          <w:footerReference w:type="default" r:id="rId5"/>
          <w:type w:val="continuous"/>
          <w:pgSz w:w="11920" w:h="16850"/>
          <w:pgMar w:footer="764" w:top="780" w:bottom="960" w:left="720" w:right="740"/>
          <w:pgNumType w:start="1"/>
        </w:sectPr>
      </w:pPr>
    </w:p>
    <w:p>
      <w:pPr>
        <w:pStyle w:val="BodyText"/>
        <w:ind w:left="674"/>
        <w:rPr>
          <w:sz w:val="20"/>
        </w:rPr>
      </w:pPr>
      <w:r>
        <w:rPr>
          <w:sz w:val="20"/>
        </w:rPr>
        <w:drawing>
          <wp:inline distT="0" distB="0" distL="0" distR="0">
            <wp:extent cx="3807816" cy="2124837"/>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3807816" cy="2124837"/>
                    </a:xfrm>
                    <a:prstGeom prst="rect">
                      <a:avLst/>
                    </a:prstGeom>
                  </pic:spPr>
                </pic:pic>
              </a:graphicData>
            </a:graphic>
          </wp:inline>
        </w:drawing>
      </w:r>
      <w:r>
        <w:rPr>
          <w:sz w:val="20"/>
        </w:rPr>
      </w:r>
    </w:p>
    <w:p>
      <w:pPr>
        <w:spacing w:line="221" w:lineRule="exact" w:before="0"/>
        <w:ind w:left="56" w:right="37" w:firstLine="0"/>
        <w:jc w:val="center"/>
        <w:rPr>
          <w:sz w:val="20"/>
        </w:rPr>
      </w:pPr>
      <w:r>
        <w:rPr>
          <w:sz w:val="20"/>
        </w:rPr>
        <w:t>Рис..-1 – Model NOFER SB</w:t>
      </w:r>
    </w:p>
    <w:p>
      <w:pPr>
        <w:pStyle w:val="BodyText"/>
        <w:rPr>
          <w:sz w:val="20"/>
        </w:rPr>
      </w:pPr>
    </w:p>
    <w:p>
      <w:pPr>
        <w:pStyle w:val="BodyText"/>
        <w:rPr>
          <w:sz w:val="19"/>
        </w:rPr>
      </w:pPr>
    </w:p>
    <w:p>
      <w:pPr>
        <w:spacing w:before="0"/>
        <w:ind w:left="132" w:right="145" w:firstLine="0"/>
        <w:jc w:val="left"/>
        <w:rPr>
          <w:b/>
          <w:sz w:val="20"/>
        </w:rPr>
      </w:pPr>
      <w:r>
        <w:rPr>
          <w:b/>
          <w:sz w:val="20"/>
        </w:rPr>
        <w:t>1.- МОНТАЖ</w:t>
      </w:r>
    </w:p>
    <w:p>
      <w:pPr>
        <w:pStyle w:val="BodyText"/>
        <w:spacing w:before="5"/>
        <w:rPr>
          <w:b/>
          <w:sz w:val="20"/>
        </w:rPr>
      </w:pPr>
    </w:p>
    <w:p>
      <w:pPr>
        <w:pStyle w:val="BodyText"/>
        <w:ind w:left="852" w:right="145"/>
      </w:pPr>
      <w:r>
        <w:rPr/>
        <w:t>Водонагреватель следует установить, как можно ближе к розетке, чтобы снизить потерю мощности.</w:t>
      </w:r>
    </w:p>
    <w:p>
      <w:pPr>
        <w:pStyle w:val="BodyText"/>
        <w:spacing w:before="8"/>
      </w:pPr>
    </w:p>
    <w:p>
      <w:pPr>
        <w:pStyle w:val="BodyText"/>
        <w:spacing w:before="1"/>
        <w:ind w:left="132" w:right="145" w:firstLine="719"/>
      </w:pPr>
      <w:r>
        <w:rPr/>
        <w:t>Место для монтажа следует выбрать так, чтобы трубки подвода воды имели как можно меньше углов. Но в тоже время, следует выбрать место так, что при возникновении неполадок водонагреватель было бы удобно демонтировать</w:t>
      </w:r>
    </w:p>
    <w:p>
      <w:pPr>
        <w:pStyle w:val="BodyText"/>
        <w:spacing w:before="5"/>
        <w:rPr>
          <w:sz w:val="21"/>
        </w:rPr>
      </w:pPr>
    </w:p>
    <w:p>
      <w:pPr>
        <w:pStyle w:val="Heading1"/>
      </w:pPr>
      <w:r>
        <w:rPr/>
        <w:t>2.- УСТАНОВКА НА СТЕНУ.</w:t>
      </w:r>
    </w:p>
    <w:p>
      <w:pPr>
        <w:pStyle w:val="BodyText"/>
        <w:spacing w:line="249" w:lineRule="auto" w:before="14"/>
        <w:ind w:left="132" w:right="145" w:firstLine="707"/>
      </w:pPr>
      <w:r>
        <w:rPr/>
        <w:t>Благодаря своей конструкции, водонагреватели APARICI могут быть установлены вертикально, как вы можете увидеть на рис.-2</w:t>
      </w:r>
    </w:p>
    <w:p>
      <w:pPr>
        <w:pStyle w:val="ListParagraph"/>
        <w:numPr>
          <w:ilvl w:val="0"/>
          <w:numId w:val="1"/>
        </w:numPr>
        <w:tabs>
          <w:tab w:pos="853" w:val="left" w:leader="none"/>
        </w:tabs>
        <w:spacing w:line="240" w:lineRule="auto" w:before="0" w:after="0"/>
        <w:ind w:left="852" w:right="110" w:hanging="360"/>
        <w:jc w:val="left"/>
        <w:rPr>
          <w:sz w:val="16"/>
        </w:rPr>
      </w:pPr>
      <w:r>
        <w:rPr>
          <w:i/>
          <w:sz w:val="16"/>
        </w:rPr>
        <w:t>Вертикально над раковиной</w:t>
      </w:r>
      <w:r>
        <w:rPr>
          <w:sz w:val="16"/>
        </w:rPr>
        <w:t>. В этом положении трубы для воды находятся в нижней части прибора. Труба для подачи</w:t>
      </w:r>
      <w:r>
        <w:rPr>
          <w:spacing w:val="-3"/>
          <w:sz w:val="16"/>
        </w:rPr>
        <w:t> </w:t>
      </w:r>
      <w:r>
        <w:rPr>
          <w:sz w:val="16"/>
        </w:rPr>
        <w:t>холодной</w:t>
      </w:r>
      <w:r>
        <w:rPr>
          <w:spacing w:val="-3"/>
          <w:sz w:val="16"/>
        </w:rPr>
        <w:t> </w:t>
      </w:r>
      <w:r>
        <w:rPr>
          <w:sz w:val="16"/>
        </w:rPr>
        <w:t>воды</w:t>
      </w:r>
      <w:r>
        <w:rPr>
          <w:spacing w:val="-3"/>
          <w:sz w:val="16"/>
        </w:rPr>
        <w:t> </w:t>
      </w:r>
      <w:r>
        <w:rPr>
          <w:sz w:val="16"/>
        </w:rPr>
        <w:t>(Х)</w:t>
      </w:r>
      <w:r>
        <w:rPr>
          <w:spacing w:val="-3"/>
          <w:sz w:val="16"/>
        </w:rPr>
        <w:t> </w:t>
      </w:r>
      <w:r>
        <w:rPr>
          <w:sz w:val="16"/>
        </w:rPr>
        <w:t>находится</w:t>
      </w:r>
      <w:r>
        <w:rPr>
          <w:spacing w:val="-4"/>
          <w:sz w:val="16"/>
        </w:rPr>
        <w:t> </w:t>
      </w:r>
      <w:r>
        <w:rPr>
          <w:sz w:val="16"/>
        </w:rPr>
        <w:t>справа,</w:t>
      </w:r>
      <w:r>
        <w:rPr>
          <w:spacing w:val="-2"/>
          <w:sz w:val="16"/>
        </w:rPr>
        <w:t> </w:t>
      </w:r>
      <w:r>
        <w:rPr>
          <w:sz w:val="16"/>
        </w:rPr>
        <w:t>а</w:t>
      </w:r>
      <w:r>
        <w:rPr>
          <w:spacing w:val="-4"/>
          <w:sz w:val="16"/>
        </w:rPr>
        <w:t> </w:t>
      </w:r>
      <w:r>
        <w:rPr>
          <w:sz w:val="16"/>
        </w:rPr>
        <w:t>труба</w:t>
      </w:r>
      <w:r>
        <w:rPr>
          <w:spacing w:val="-3"/>
          <w:sz w:val="16"/>
        </w:rPr>
        <w:t> </w:t>
      </w:r>
      <w:r>
        <w:rPr>
          <w:sz w:val="16"/>
        </w:rPr>
        <w:t>для</w:t>
      </w:r>
      <w:r>
        <w:rPr>
          <w:spacing w:val="-3"/>
          <w:sz w:val="16"/>
        </w:rPr>
        <w:t> </w:t>
      </w:r>
      <w:r>
        <w:rPr>
          <w:sz w:val="16"/>
        </w:rPr>
        <w:t>горячей</w:t>
      </w:r>
      <w:r>
        <w:rPr>
          <w:spacing w:val="-3"/>
          <w:sz w:val="16"/>
        </w:rPr>
        <w:t> </w:t>
      </w:r>
      <w:r>
        <w:rPr>
          <w:sz w:val="16"/>
        </w:rPr>
        <w:t>воды</w:t>
      </w:r>
      <w:r>
        <w:rPr>
          <w:spacing w:val="-3"/>
          <w:sz w:val="16"/>
        </w:rPr>
        <w:t> </w:t>
      </w:r>
      <w:r>
        <w:rPr>
          <w:sz w:val="16"/>
        </w:rPr>
        <w:t>(Г)</w:t>
      </w:r>
      <w:r>
        <w:rPr>
          <w:spacing w:val="-3"/>
          <w:sz w:val="16"/>
        </w:rPr>
        <w:t> </w:t>
      </w:r>
      <w:r>
        <w:rPr>
          <w:sz w:val="16"/>
        </w:rPr>
        <w:t>располагается</w:t>
      </w:r>
      <w:r>
        <w:rPr>
          <w:spacing w:val="-14"/>
          <w:sz w:val="16"/>
        </w:rPr>
        <w:t> </w:t>
      </w:r>
      <w:r>
        <w:rPr>
          <w:sz w:val="16"/>
        </w:rPr>
        <w:t>слева.</w:t>
      </w:r>
    </w:p>
    <w:p>
      <w:pPr>
        <w:pStyle w:val="BodyText"/>
        <w:spacing w:before="5"/>
        <w:rPr>
          <w:sz w:val="17"/>
        </w:rPr>
      </w:pPr>
    </w:p>
    <w:p>
      <w:pPr>
        <w:pStyle w:val="ListParagraph"/>
        <w:numPr>
          <w:ilvl w:val="0"/>
          <w:numId w:val="1"/>
        </w:numPr>
        <w:tabs>
          <w:tab w:pos="853" w:val="left" w:leader="none"/>
        </w:tabs>
        <w:spacing w:line="240" w:lineRule="auto" w:before="0" w:after="0"/>
        <w:ind w:left="852" w:right="113" w:hanging="360"/>
        <w:jc w:val="left"/>
        <w:rPr>
          <w:sz w:val="16"/>
        </w:rPr>
      </w:pPr>
      <w:r>
        <w:rPr>
          <w:i/>
          <w:sz w:val="16"/>
        </w:rPr>
        <w:t>Вертикально под раковиной</w:t>
      </w:r>
      <w:r>
        <w:rPr>
          <w:sz w:val="16"/>
        </w:rPr>
        <w:t>. В таком положении трубки для воды находятся сверху. Труба для подачи холодной воды (Х) находится слева, а труба для горячей воды (Г)</w:t>
      </w:r>
      <w:r>
        <w:rPr>
          <w:spacing w:val="-6"/>
          <w:sz w:val="16"/>
        </w:rPr>
        <w:t> </w:t>
      </w:r>
      <w:r>
        <w:rPr>
          <w:sz w:val="16"/>
        </w:rPr>
        <w:t>располагаетсясправа.</w:t>
      </w:r>
    </w:p>
    <w:p>
      <w:pPr>
        <w:pStyle w:val="BodyText"/>
        <w:spacing w:before="6"/>
        <w:rPr>
          <w:sz w:val="17"/>
        </w:rPr>
      </w:pPr>
    </w:p>
    <w:p>
      <w:pPr>
        <w:pStyle w:val="BodyText"/>
        <w:spacing w:line="249" w:lineRule="auto" w:before="1"/>
        <w:ind w:left="132" w:right="145" w:firstLine="359"/>
      </w:pPr>
      <w:r>
        <w:rPr/>
        <w:t>Независимо от способа установки, Предохранительный клапан должен быть установлен к трубке для холодной воды (Х). В любом случае расстояние между крышкой управления и ближайшей стеной должно составлять минимум 60 см.</w:t>
      </w:r>
    </w:p>
    <w:p>
      <w:pPr>
        <w:pStyle w:val="BodyText"/>
        <w:ind w:left="2580"/>
        <w:rPr>
          <w:sz w:val="20"/>
        </w:rPr>
      </w:pPr>
      <w:r>
        <w:rPr>
          <w:sz w:val="20"/>
        </w:rPr>
        <w:drawing>
          <wp:inline distT="0" distB="0" distL="0" distR="0">
            <wp:extent cx="3268467" cy="2428875"/>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3268467" cy="2428875"/>
                    </a:xfrm>
                    <a:prstGeom prst="rect">
                      <a:avLst/>
                    </a:prstGeom>
                  </pic:spPr>
                </pic:pic>
              </a:graphicData>
            </a:graphic>
          </wp:inline>
        </w:drawing>
      </w:r>
      <w:r>
        <w:rPr>
          <w:sz w:val="20"/>
        </w:rPr>
      </w:r>
    </w:p>
    <w:p>
      <w:pPr>
        <w:pStyle w:val="BodyText"/>
        <w:spacing w:before="1"/>
        <w:rPr>
          <w:sz w:val="18"/>
        </w:rPr>
      </w:pPr>
    </w:p>
    <w:p>
      <w:pPr>
        <w:pStyle w:val="Heading2"/>
        <w:spacing w:line="229" w:lineRule="exact"/>
        <w:ind w:left="3015" w:right="145"/>
      </w:pPr>
      <w:r>
        <w:rPr/>
        <w:t>Рис. 2.- Водонагреватели NOFER SB</w:t>
      </w:r>
    </w:p>
    <w:p>
      <w:pPr>
        <w:pStyle w:val="BodyText"/>
        <w:spacing w:line="183" w:lineRule="exact"/>
        <w:ind w:left="473" w:right="145"/>
      </w:pPr>
      <w:r>
        <w:rPr/>
        <w:t>Водонагреватель должен быть закреплен к стене, с помощью приспособлений, диаметром минимум 8мм.</w:t>
      </w:r>
    </w:p>
    <w:p>
      <w:pPr>
        <w:pStyle w:val="BodyText"/>
      </w:pPr>
    </w:p>
    <w:p>
      <w:pPr>
        <w:pStyle w:val="BodyText"/>
        <w:spacing w:before="9"/>
        <w:rPr>
          <w:sz w:val="23"/>
        </w:rPr>
      </w:pPr>
    </w:p>
    <w:p>
      <w:pPr>
        <w:pStyle w:val="Heading1"/>
        <w:ind w:left="113"/>
      </w:pPr>
      <w:r>
        <w:rPr/>
        <w:t>3.- ПОДКЛЮЧЕНИЕ К ВОДОСНАБЖЕНИЮ.</w:t>
      </w:r>
    </w:p>
    <w:p>
      <w:pPr>
        <w:pStyle w:val="BodyText"/>
        <w:spacing w:before="7"/>
        <w:rPr>
          <w:b/>
          <w:sz w:val="26"/>
        </w:rPr>
      </w:pPr>
    </w:p>
    <w:p>
      <w:pPr>
        <w:pStyle w:val="BodyText"/>
        <w:ind w:left="113" w:right="167" w:firstLine="707"/>
      </w:pPr>
      <w:r>
        <w:rPr/>
        <w:t>Водонагреватель может быть подключен к замкнутой системе давления, что даёт возможность использовать его сразу в нескольких местах одновременно. По соображениям безопасности труба подачи воды должна быть оборудована предохранительным клапаном или альтернативным клапаном класса безопасности, который предотвращает превышение номинального давление более чем на 0,1 МПа .</w:t>
      </w:r>
    </w:p>
    <w:p>
      <w:pPr>
        <w:spacing w:after="0"/>
        <w:sectPr>
          <w:pgSz w:w="11920" w:h="16850"/>
          <w:pgMar w:header="0" w:footer="764" w:top="1120" w:bottom="960" w:left="1680" w:right="740"/>
        </w:sectPr>
      </w:pPr>
    </w:p>
    <w:p>
      <w:pPr>
        <w:pStyle w:val="BodyText"/>
        <w:spacing w:before="55"/>
        <w:ind w:left="873" w:right="86"/>
      </w:pPr>
      <w:r>
        <w:rPr/>
        <w:t>Поскольку вода не может вернуться к системе водоснабжения, это может привести к каплям с выхода предохранительного клапана Вы можете избежать капель под вашим устройством, которые появляются из предохранительного клапана, установив трубку для слива этой влаги. Если у вас нету возможности сделать дополнительную трубку для слива воды из предохранительного клапана, вы можете решить эту проблему установив пустую ёмкость под предохранительным клапаном. Рекомендуется убедиться, что предохранительный клапан работает должным образом, проверяя его на регулярной основе, т.е. каждые 14 дней. Чтобы проверить клапан, необходим открыть впускное отверстие возвратного клапана повернув регулятор на нём. Клапан работает нормально, если вода выходит из сопла, когда выпускное отверстие открыто.</w:t>
      </w:r>
    </w:p>
    <w:p>
      <w:pPr>
        <w:pStyle w:val="BodyText"/>
        <w:spacing w:before="10"/>
        <w:rPr>
          <w:sz w:val="15"/>
        </w:rPr>
      </w:pPr>
    </w:p>
    <w:p>
      <w:pPr>
        <w:pStyle w:val="BodyText"/>
        <w:ind w:left="3854" w:right="86"/>
      </w:pPr>
      <w:r>
        <w:rPr/>
        <w:t>Рис.-3 Установка в систему водоснабжения.</w:t>
      </w:r>
    </w:p>
    <w:p>
      <w:pPr>
        <w:pStyle w:val="BodyText"/>
        <w:spacing w:before="5"/>
        <w:rPr>
          <w:sz w:val="27"/>
        </w:rPr>
      </w:pPr>
      <w:r>
        <w:rPr/>
        <w:drawing>
          <wp:anchor distT="0" distB="0" distL="0" distR="0" allowOverlap="1" layoutInCell="1" locked="0" behindDoc="0" simplePos="0" relativeHeight="1072">
            <wp:simplePos x="0" y="0"/>
            <wp:positionH relativeFrom="page">
              <wp:posOffset>2177795</wp:posOffset>
            </wp:positionH>
            <wp:positionV relativeFrom="paragraph">
              <wp:posOffset>225103</wp:posOffset>
            </wp:positionV>
            <wp:extent cx="3543994" cy="1628775"/>
            <wp:effectExtent l="0" t="0" r="0" b="0"/>
            <wp:wrapTopAndBottom/>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3543994" cy="1628775"/>
                    </a:xfrm>
                    <a:prstGeom prst="rect">
                      <a:avLst/>
                    </a:prstGeom>
                  </pic:spPr>
                </pic:pic>
              </a:graphicData>
            </a:graphic>
          </wp:anchor>
        </w:drawing>
      </w:r>
    </w:p>
    <w:p>
      <w:pPr>
        <w:pStyle w:val="BodyText"/>
      </w:pPr>
    </w:p>
    <w:p>
      <w:pPr>
        <w:pStyle w:val="BodyText"/>
        <w:spacing w:before="1"/>
        <w:rPr>
          <w:sz w:val="14"/>
        </w:rPr>
      </w:pPr>
    </w:p>
    <w:p>
      <w:pPr>
        <w:pStyle w:val="ListParagraph"/>
        <w:numPr>
          <w:ilvl w:val="1"/>
          <w:numId w:val="1"/>
        </w:numPr>
        <w:tabs>
          <w:tab w:pos="1109" w:val="left" w:leader="none"/>
          <w:tab w:pos="7964" w:val="left" w:leader="none"/>
        </w:tabs>
        <w:spacing w:line="225" w:lineRule="exact" w:before="0" w:after="0"/>
        <w:ind w:left="873" w:right="0" w:firstLine="0"/>
        <w:jc w:val="left"/>
        <w:rPr>
          <w:sz w:val="16"/>
        </w:rPr>
      </w:pPr>
      <w:r>
        <w:rPr>
          <w:sz w:val="16"/>
        </w:rPr>
        <w:t>Предохранительный </w:t>
      </w:r>
      <w:r>
        <w:rPr>
          <w:spacing w:val="2"/>
          <w:sz w:val="16"/>
        </w:rPr>
        <w:t> </w:t>
      </w:r>
      <w:r>
        <w:rPr>
          <w:sz w:val="16"/>
        </w:rPr>
        <w:t>клапан</w:t>
        <w:tab/>
        <w:t>6- Контрольная</w:t>
      </w:r>
      <w:r>
        <w:rPr>
          <w:spacing w:val="-16"/>
          <w:sz w:val="16"/>
        </w:rPr>
        <w:t> </w:t>
      </w:r>
      <w:r>
        <w:rPr>
          <w:sz w:val="16"/>
        </w:rPr>
        <w:t>трубка</w:t>
      </w:r>
    </w:p>
    <w:p>
      <w:pPr>
        <w:pStyle w:val="ListParagraph"/>
        <w:numPr>
          <w:ilvl w:val="1"/>
          <w:numId w:val="1"/>
        </w:numPr>
        <w:tabs>
          <w:tab w:pos="1109" w:val="left" w:leader="none"/>
          <w:tab w:pos="7255" w:val="left" w:leader="none"/>
        </w:tabs>
        <w:spacing w:line="184" w:lineRule="exact" w:before="36" w:after="0"/>
        <w:ind w:left="873" w:right="1193" w:firstLine="0"/>
        <w:jc w:val="left"/>
        <w:rPr>
          <w:sz w:val="16"/>
        </w:rPr>
      </w:pPr>
      <w:r>
        <w:rPr>
          <w:sz w:val="16"/>
        </w:rPr>
        <w:t>Проверка</w:t>
      </w:r>
      <w:r>
        <w:rPr>
          <w:spacing w:val="-6"/>
          <w:sz w:val="16"/>
        </w:rPr>
        <w:t> </w:t>
      </w:r>
      <w:r>
        <w:rPr>
          <w:sz w:val="16"/>
        </w:rPr>
        <w:t>соединения</w:t>
      </w:r>
      <w:r>
        <w:rPr>
          <w:spacing w:val="-3"/>
          <w:sz w:val="16"/>
        </w:rPr>
        <w:t> </w:t>
      </w:r>
      <w:r>
        <w:rPr>
          <w:sz w:val="16"/>
        </w:rPr>
        <w:t>клапана</w:t>
        <w:tab/>
        <w:t>7- Слив жидкости</w:t>
      </w:r>
      <w:r>
        <w:rPr>
          <w:spacing w:val="-5"/>
          <w:sz w:val="16"/>
        </w:rPr>
        <w:t> </w:t>
      </w:r>
      <w:r>
        <w:rPr>
          <w:sz w:val="16"/>
        </w:rPr>
        <w:t>с</w:t>
      </w:r>
      <w:r>
        <w:rPr>
          <w:spacing w:val="-10"/>
          <w:sz w:val="16"/>
        </w:rPr>
        <w:t> </w:t>
      </w:r>
      <w:r>
        <w:rPr>
          <w:sz w:val="16"/>
        </w:rPr>
        <w:t>обр.</w:t>
      </w:r>
      <w:r>
        <w:rPr>
          <w:w w:val="100"/>
          <w:sz w:val="16"/>
        </w:rPr>
        <w:t> </w:t>
      </w:r>
      <w:r>
        <w:rPr>
          <w:sz w:val="16"/>
        </w:rPr>
        <w:t>клапана 3- Шаровый</w:t>
      </w:r>
      <w:r>
        <w:rPr>
          <w:spacing w:val="-16"/>
          <w:sz w:val="16"/>
        </w:rPr>
        <w:t> </w:t>
      </w:r>
      <w:r>
        <w:rPr>
          <w:sz w:val="16"/>
        </w:rPr>
        <w:t>кран</w:t>
      </w:r>
    </w:p>
    <w:p>
      <w:pPr>
        <w:pStyle w:val="ListParagraph"/>
        <w:numPr>
          <w:ilvl w:val="0"/>
          <w:numId w:val="2"/>
        </w:numPr>
        <w:tabs>
          <w:tab w:pos="1106" w:val="left" w:leader="none"/>
          <w:tab w:pos="7467" w:val="left" w:leader="none"/>
        </w:tabs>
        <w:spacing w:line="223" w:lineRule="exact" w:before="0" w:after="0"/>
        <w:ind w:left="1106" w:right="0" w:hanging="233"/>
        <w:jc w:val="left"/>
        <w:rPr>
          <w:sz w:val="16"/>
        </w:rPr>
      </w:pPr>
      <w:r>
        <w:rPr>
          <w:sz w:val="16"/>
        </w:rPr>
        <w:t>Клапан</w:t>
      </w:r>
      <w:r>
        <w:rPr>
          <w:spacing w:val="-1"/>
          <w:sz w:val="16"/>
        </w:rPr>
        <w:t> </w:t>
      </w:r>
      <w:r>
        <w:rPr>
          <w:sz w:val="16"/>
        </w:rPr>
        <w:t>понижения</w:t>
      </w:r>
      <w:r>
        <w:rPr>
          <w:spacing w:val="-4"/>
          <w:sz w:val="16"/>
        </w:rPr>
        <w:t> </w:t>
      </w:r>
      <w:r>
        <w:rPr>
          <w:sz w:val="16"/>
        </w:rPr>
        <w:t>давления</w:t>
        <w:tab/>
        <w:t>Х – Холодная</w:t>
      </w:r>
      <w:r>
        <w:rPr>
          <w:spacing w:val="-6"/>
          <w:sz w:val="16"/>
        </w:rPr>
        <w:t> </w:t>
      </w:r>
      <w:r>
        <w:rPr>
          <w:sz w:val="16"/>
        </w:rPr>
        <w:t>вода</w:t>
      </w:r>
    </w:p>
    <w:p>
      <w:pPr>
        <w:pStyle w:val="ListParagraph"/>
        <w:numPr>
          <w:ilvl w:val="0"/>
          <w:numId w:val="2"/>
        </w:numPr>
        <w:tabs>
          <w:tab w:pos="1106" w:val="left" w:leader="none"/>
          <w:tab w:pos="7402" w:val="left" w:leader="none"/>
        </w:tabs>
        <w:spacing w:line="227" w:lineRule="exact" w:before="0" w:after="0"/>
        <w:ind w:left="1106" w:right="0" w:hanging="233"/>
        <w:jc w:val="left"/>
        <w:rPr>
          <w:sz w:val="16"/>
        </w:rPr>
      </w:pPr>
      <w:r>
        <w:rPr>
          <w:sz w:val="16"/>
        </w:rPr>
        <w:t>Запорный</w:t>
      </w:r>
      <w:r>
        <w:rPr>
          <w:spacing w:val="-5"/>
          <w:sz w:val="16"/>
        </w:rPr>
        <w:t> </w:t>
      </w:r>
      <w:r>
        <w:rPr>
          <w:sz w:val="16"/>
        </w:rPr>
        <w:t>клапан</w:t>
        <w:tab/>
        <w:t>Г – Горячая</w:t>
      </w:r>
      <w:r>
        <w:rPr>
          <w:spacing w:val="-7"/>
          <w:sz w:val="16"/>
        </w:rPr>
        <w:t> </w:t>
      </w:r>
      <w:r>
        <w:rPr>
          <w:sz w:val="16"/>
        </w:rPr>
        <w:t>вода</w:t>
      </w:r>
    </w:p>
    <w:p>
      <w:pPr>
        <w:pStyle w:val="BodyText"/>
        <w:spacing w:before="4"/>
        <w:rPr>
          <w:sz w:val="25"/>
        </w:rPr>
      </w:pPr>
    </w:p>
    <w:p>
      <w:pPr>
        <w:spacing w:before="1"/>
        <w:ind w:left="1233" w:right="86" w:firstLine="0"/>
        <w:jc w:val="left"/>
        <w:rPr>
          <w:b/>
          <w:i/>
          <w:sz w:val="16"/>
        </w:rPr>
      </w:pPr>
      <w:r>
        <w:rPr>
          <w:b/>
          <w:i/>
          <w:sz w:val="16"/>
        </w:rPr>
        <w:t>Ввод в эксплуатацию:</w:t>
      </w:r>
    </w:p>
    <w:p>
      <w:pPr>
        <w:pStyle w:val="BodyText"/>
        <w:spacing w:before="1"/>
        <w:rPr>
          <w:b/>
          <w:i/>
        </w:rPr>
      </w:pPr>
    </w:p>
    <w:p>
      <w:pPr>
        <w:pStyle w:val="BodyText"/>
        <w:ind w:left="873" w:right="106" w:firstLine="707"/>
        <w:jc w:val="both"/>
      </w:pPr>
      <w:r>
        <w:rPr/>
        <w:t>Перед первым запуском агрегата рекомендуется пропустить через всю систему воду в течении нескольких  минут, в целях предостережения от попадания грязи в предохранительный клапан. Для этого откройте вентиль горячей воды и ждите, пока напор воды не станет достаточно</w:t>
      </w:r>
      <w:r>
        <w:rPr>
          <w:spacing w:val="-15"/>
        </w:rPr>
        <w:t> </w:t>
      </w:r>
      <w:r>
        <w:rPr/>
        <w:t>мощным.</w:t>
      </w:r>
    </w:p>
    <w:p>
      <w:pPr>
        <w:pStyle w:val="BodyText"/>
        <w:spacing w:before="1"/>
        <w:ind w:left="873" w:right="109" w:firstLine="763"/>
        <w:jc w:val="both"/>
      </w:pPr>
      <w:r>
        <w:rPr/>
        <w:t>Если давление вашей водопроводной сети выше номинального давления водонагревателя, вам обязательно потребуется установить специальный клапан для снижения давления воды на входе от 2 до 3 бар.</w:t>
      </w:r>
    </w:p>
    <w:p>
      <w:pPr>
        <w:pStyle w:val="BodyText"/>
      </w:pPr>
    </w:p>
    <w:p>
      <w:pPr>
        <w:pStyle w:val="BodyText"/>
        <w:spacing w:before="7"/>
      </w:pPr>
    </w:p>
    <w:p>
      <w:pPr>
        <w:pStyle w:val="Heading3"/>
        <w:ind w:left="873" w:right="86"/>
      </w:pPr>
      <w:r>
        <w:rPr/>
        <w:t>4.- ПОДКЛЮЧЕНИЕ К ЭЛЕКТРИЧЕСКОЙ СЕТИ.</w:t>
      </w:r>
    </w:p>
    <w:p>
      <w:pPr>
        <w:pStyle w:val="BodyText"/>
        <w:spacing w:before="4"/>
        <w:rPr>
          <w:b/>
        </w:rPr>
      </w:pPr>
    </w:p>
    <w:p>
      <w:pPr>
        <w:pStyle w:val="BodyText"/>
        <w:ind w:left="873" w:right="110" w:firstLine="707"/>
        <w:jc w:val="both"/>
      </w:pPr>
      <w:r>
        <w:rPr/>
        <w:t>Водонагреватель обязательно должен быть подключен к розетке напрямую. Подключения устройства к электрической сети должно выполняться в соответствии со всеми стандартами для электрооборудования.</w:t>
      </w:r>
    </w:p>
    <w:p>
      <w:pPr>
        <w:pStyle w:val="BodyText"/>
        <w:spacing w:before="34"/>
        <w:ind w:left="873" w:right="86"/>
      </w:pPr>
      <w:r>
        <w:rPr/>
        <w:t>Ниже приведена диаграмма электросети водонагревателя :</w:t>
      </w:r>
    </w:p>
    <w:p>
      <w:pPr>
        <w:pStyle w:val="BodyText"/>
        <w:spacing w:before="5"/>
        <w:rPr>
          <w:sz w:val="21"/>
        </w:rPr>
      </w:pPr>
      <w:r>
        <w:rPr/>
        <w:drawing>
          <wp:anchor distT="0" distB="0" distL="0" distR="0" allowOverlap="1" layoutInCell="1" locked="0" behindDoc="0" simplePos="0" relativeHeight="1096">
            <wp:simplePos x="0" y="0"/>
            <wp:positionH relativeFrom="page">
              <wp:posOffset>655319</wp:posOffset>
            </wp:positionH>
            <wp:positionV relativeFrom="paragraph">
              <wp:posOffset>181796</wp:posOffset>
            </wp:positionV>
            <wp:extent cx="3990222" cy="2566987"/>
            <wp:effectExtent l="0" t="0" r="0" b="0"/>
            <wp:wrapTopAndBottom/>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3990222" cy="2566987"/>
                    </a:xfrm>
                    <a:prstGeom prst="rect">
                      <a:avLst/>
                    </a:prstGeom>
                  </pic:spPr>
                </pic:pic>
              </a:graphicData>
            </a:graphic>
          </wp:anchor>
        </w:drawing>
      </w:r>
    </w:p>
    <w:p>
      <w:pPr>
        <w:pStyle w:val="BodyText"/>
      </w:pPr>
    </w:p>
    <w:p>
      <w:pPr>
        <w:pStyle w:val="BodyText"/>
        <w:spacing w:before="5"/>
        <w:rPr>
          <w:sz w:val="19"/>
        </w:rPr>
      </w:pPr>
    </w:p>
    <w:p>
      <w:pPr>
        <w:spacing w:before="1"/>
        <w:ind w:left="3806" w:right="86" w:firstLine="0"/>
        <w:jc w:val="left"/>
        <w:rPr>
          <w:sz w:val="20"/>
        </w:rPr>
      </w:pPr>
      <w:r>
        <w:rPr>
          <w:sz w:val="20"/>
        </w:rPr>
        <w:t>Рис. – 4 NOFER – SB электросхема.</w:t>
      </w:r>
    </w:p>
    <w:p>
      <w:pPr>
        <w:pStyle w:val="BodyText"/>
        <w:spacing w:before="7"/>
        <w:rPr>
          <w:sz w:val="19"/>
        </w:rPr>
      </w:pPr>
    </w:p>
    <w:p>
      <w:pPr>
        <w:spacing w:line="230" w:lineRule="exact" w:before="0"/>
        <w:ind w:left="873" w:right="86" w:firstLine="0"/>
        <w:jc w:val="left"/>
        <w:rPr>
          <w:b/>
          <w:sz w:val="20"/>
        </w:rPr>
      </w:pPr>
      <w:r>
        <w:rPr>
          <w:b/>
          <w:sz w:val="20"/>
        </w:rPr>
        <w:t>5.- НОРМЫ ПОДКЛЮЧЕНИЯ К ЭЛЕКТРОПРОВОДКЕ.</w:t>
      </w:r>
    </w:p>
    <w:p>
      <w:pPr>
        <w:pStyle w:val="BodyText"/>
        <w:ind w:left="873" w:right="104" w:firstLine="707"/>
        <w:jc w:val="both"/>
      </w:pPr>
      <w:r>
        <w:rPr/>
        <w:t>Подключение к электросети должно соответствовать международным нормам CEI 64-8. Исходя из этих стандартов, электрические агрегаты должны быть установлены в ванных помещениях, согласно следующим правилам:</w:t>
      </w:r>
    </w:p>
    <w:p>
      <w:pPr>
        <w:spacing w:after="0"/>
        <w:jc w:val="both"/>
        <w:sectPr>
          <w:pgSz w:w="11920" w:h="16850"/>
          <w:pgMar w:header="0" w:footer="764" w:top="780" w:bottom="960" w:left="920" w:right="760"/>
        </w:sectPr>
      </w:pPr>
    </w:p>
    <w:p>
      <w:pPr>
        <w:pStyle w:val="BodyText"/>
        <w:spacing w:before="60"/>
        <w:ind w:left="113" w:right="145"/>
      </w:pPr>
      <w:r>
        <w:rPr/>
        <w:t>1.- Зона 0: Установка устройства в этой площади запрещена. Также, если у вас уже установлена сборная душевая кабина, запрещено устанавливать устройство в зоне 1.</w:t>
      </w:r>
    </w:p>
    <w:p>
      <w:pPr>
        <w:pStyle w:val="BodyText"/>
        <w:spacing w:before="1"/>
        <w:ind w:left="113" w:right="145"/>
      </w:pPr>
      <w:r>
        <w:rPr/>
        <w:t>2.- Зоны 1 и 2: Устройства со степенью защиты оболочки IPX4 возможно установить на расстоянии 1,2 м от душа и с дополнительным выключателем.</w:t>
      </w:r>
    </w:p>
    <w:p>
      <w:pPr>
        <w:pStyle w:val="BodyText"/>
        <w:spacing w:before="32"/>
        <w:ind w:left="113" w:right="145"/>
      </w:pPr>
      <w:r>
        <w:rPr/>
        <w:t>3.-  Зона  3: Устройства со степенью защиты IPX1 разрешены к установке.</w:t>
      </w:r>
    </w:p>
    <w:p>
      <w:pPr>
        <w:pStyle w:val="BodyText"/>
        <w:spacing w:before="61"/>
        <w:ind w:left="113" w:right="145"/>
      </w:pPr>
      <w:r>
        <w:rPr/>
        <w:t>4.- Заземление водонагревателей является обязательным.</w:t>
      </w:r>
    </w:p>
    <w:p>
      <w:pPr>
        <w:pStyle w:val="BodyText"/>
        <w:spacing w:before="1" w:after="6"/>
        <w:ind w:left="821" w:right="145"/>
      </w:pPr>
      <w:r>
        <w:rPr/>
        <w:t>Мы рекомендуем вам устанавливать водонагреватель в зоне 3 (Рис.- 5).</w:t>
      </w:r>
    </w:p>
    <w:p>
      <w:pPr>
        <w:pStyle w:val="BodyText"/>
        <w:ind w:left="2911"/>
        <w:rPr>
          <w:sz w:val="20"/>
        </w:rPr>
      </w:pPr>
      <w:r>
        <w:rPr>
          <w:sz w:val="20"/>
        </w:rPr>
        <w:drawing>
          <wp:inline distT="0" distB="0" distL="0" distR="0">
            <wp:extent cx="2560752" cy="1994916"/>
            <wp:effectExtent l="0" t="0" r="0" b="0"/>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3" cstate="print"/>
                    <a:stretch>
                      <a:fillRect/>
                    </a:stretch>
                  </pic:blipFill>
                  <pic:spPr>
                    <a:xfrm>
                      <a:off x="0" y="0"/>
                      <a:ext cx="2560752" cy="1994916"/>
                    </a:xfrm>
                    <a:prstGeom prst="rect">
                      <a:avLst/>
                    </a:prstGeom>
                  </pic:spPr>
                </pic:pic>
              </a:graphicData>
            </a:graphic>
          </wp:inline>
        </w:drawing>
      </w:r>
      <w:r>
        <w:rPr>
          <w:sz w:val="20"/>
        </w:rPr>
      </w:r>
    </w:p>
    <w:p>
      <w:pPr>
        <w:pStyle w:val="BodyText"/>
        <w:spacing w:before="4"/>
        <w:rPr>
          <w:sz w:val="15"/>
        </w:rPr>
      </w:pPr>
    </w:p>
    <w:p>
      <w:pPr>
        <w:pStyle w:val="Heading3"/>
      </w:pPr>
      <w:r>
        <w:rPr/>
        <w:t>6.- РЕКОМЕНДАЦИИ ПО УСТАНОВКЕ</w:t>
      </w:r>
    </w:p>
    <w:p>
      <w:pPr>
        <w:pStyle w:val="BodyText"/>
        <w:spacing w:before="3"/>
        <w:ind w:left="396" w:right="145"/>
      </w:pPr>
      <w:r>
        <w:rPr/>
        <w:t>Чтобы ваш водонагреватель функционировал правильно, просим соблюсти следующие инструкции:</w:t>
      </w:r>
    </w:p>
    <w:p>
      <w:pPr>
        <w:pStyle w:val="BodyText"/>
        <w:spacing w:before="7"/>
        <w:rPr>
          <w:sz w:val="13"/>
        </w:rPr>
      </w:pPr>
    </w:p>
    <w:p>
      <w:pPr>
        <w:pStyle w:val="ListParagraph"/>
        <w:numPr>
          <w:ilvl w:val="0"/>
          <w:numId w:val="3"/>
        </w:numPr>
        <w:tabs>
          <w:tab w:pos="474" w:val="left" w:leader="none"/>
        </w:tabs>
        <w:spacing w:line="184" w:lineRule="exact" w:before="1" w:after="0"/>
        <w:ind w:left="473" w:right="323" w:hanging="360"/>
        <w:jc w:val="left"/>
        <w:rPr>
          <w:sz w:val="16"/>
        </w:rPr>
      </w:pPr>
      <w:r>
        <w:rPr>
          <w:sz w:val="16"/>
        </w:rPr>
        <w:t>Давление воды на входе в водонагреватель должно составлять от 1,5 до 5 бар, также рекомендуется соблюсти все пункты изложенные в этой инструкции, в</w:t>
      </w:r>
      <w:r>
        <w:rPr>
          <w:spacing w:val="3"/>
          <w:sz w:val="16"/>
        </w:rPr>
        <w:t> </w:t>
      </w:r>
      <w:r>
        <w:rPr>
          <w:sz w:val="16"/>
        </w:rPr>
        <w:t>главе№3.</w:t>
      </w:r>
    </w:p>
    <w:p>
      <w:pPr>
        <w:pStyle w:val="ListParagraph"/>
        <w:numPr>
          <w:ilvl w:val="0"/>
          <w:numId w:val="3"/>
        </w:numPr>
        <w:tabs>
          <w:tab w:pos="474" w:val="left" w:leader="none"/>
        </w:tabs>
        <w:spacing w:line="230" w:lineRule="auto" w:before="6" w:after="0"/>
        <w:ind w:left="473" w:right="111" w:hanging="360"/>
        <w:jc w:val="left"/>
        <w:rPr>
          <w:sz w:val="16"/>
        </w:rPr>
      </w:pPr>
      <w:r>
        <w:rPr>
          <w:sz w:val="16"/>
        </w:rPr>
        <w:t>Рекомендуется установить сливную трубу для отвода жидкости из предохранительного клапана, т.к. производитель  не</w:t>
      </w:r>
      <w:r>
        <w:rPr>
          <w:spacing w:val="-3"/>
          <w:sz w:val="16"/>
        </w:rPr>
        <w:t> </w:t>
      </w:r>
      <w:r>
        <w:rPr>
          <w:sz w:val="16"/>
        </w:rPr>
        <w:t>несёт</w:t>
      </w:r>
      <w:r>
        <w:rPr>
          <w:spacing w:val="-2"/>
          <w:sz w:val="16"/>
        </w:rPr>
        <w:t> </w:t>
      </w:r>
      <w:r>
        <w:rPr>
          <w:sz w:val="16"/>
        </w:rPr>
        <w:t>ответственности</w:t>
      </w:r>
      <w:r>
        <w:rPr>
          <w:spacing w:val="-4"/>
          <w:sz w:val="16"/>
        </w:rPr>
        <w:t> </w:t>
      </w:r>
      <w:r>
        <w:rPr>
          <w:sz w:val="16"/>
        </w:rPr>
        <w:t>за</w:t>
      </w:r>
      <w:r>
        <w:rPr>
          <w:spacing w:val="-5"/>
          <w:sz w:val="16"/>
        </w:rPr>
        <w:t> </w:t>
      </w:r>
      <w:r>
        <w:rPr>
          <w:sz w:val="16"/>
        </w:rPr>
        <w:t>порчу</w:t>
      </w:r>
      <w:r>
        <w:rPr>
          <w:spacing w:val="-3"/>
          <w:sz w:val="16"/>
        </w:rPr>
        <w:t> </w:t>
      </w:r>
      <w:r>
        <w:rPr>
          <w:sz w:val="16"/>
        </w:rPr>
        <w:t>имущества,</w:t>
      </w:r>
      <w:r>
        <w:rPr>
          <w:spacing w:val="-4"/>
          <w:sz w:val="16"/>
        </w:rPr>
        <w:t> </w:t>
      </w:r>
      <w:r>
        <w:rPr>
          <w:sz w:val="16"/>
        </w:rPr>
        <w:t>которое</w:t>
      </w:r>
      <w:r>
        <w:rPr>
          <w:spacing w:val="-3"/>
          <w:sz w:val="16"/>
        </w:rPr>
        <w:t> </w:t>
      </w:r>
      <w:r>
        <w:rPr>
          <w:sz w:val="16"/>
        </w:rPr>
        <w:t>пострадало</w:t>
      </w:r>
      <w:r>
        <w:rPr>
          <w:spacing w:val="-3"/>
          <w:sz w:val="16"/>
        </w:rPr>
        <w:t> </w:t>
      </w:r>
      <w:r>
        <w:rPr>
          <w:sz w:val="16"/>
        </w:rPr>
        <w:t>из-за</w:t>
      </w:r>
      <w:r>
        <w:rPr>
          <w:spacing w:val="-5"/>
          <w:sz w:val="16"/>
        </w:rPr>
        <w:t> </w:t>
      </w:r>
      <w:r>
        <w:rPr>
          <w:sz w:val="16"/>
        </w:rPr>
        <w:t>влаги</w:t>
      </w:r>
      <w:r>
        <w:rPr>
          <w:spacing w:val="-4"/>
          <w:sz w:val="16"/>
        </w:rPr>
        <w:t> </w:t>
      </w:r>
      <w:r>
        <w:rPr>
          <w:sz w:val="16"/>
        </w:rPr>
        <w:t>из</w:t>
      </w:r>
      <w:r>
        <w:rPr>
          <w:spacing w:val="-2"/>
          <w:sz w:val="16"/>
        </w:rPr>
        <w:t> </w:t>
      </w:r>
      <w:r>
        <w:rPr>
          <w:sz w:val="16"/>
        </w:rPr>
        <w:t>предохранительного</w:t>
      </w:r>
      <w:r>
        <w:rPr>
          <w:spacing w:val="-3"/>
          <w:sz w:val="16"/>
        </w:rPr>
        <w:t> </w:t>
      </w:r>
      <w:r>
        <w:rPr>
          <w:sz w:val="16"/>
        </w:rPr>
        <w:t>клапана</w:t>
      </w:r>
      <w:r>
        <w:rPr>
          <w:spacing w:val="-14"/>
          <w:sz w:val="16"/>
        </w:rPr>
        <w:t> </w:t>
      </w:r>
      <w:r>
        <w:rPr>
          <w:sz w:val="16"/>
        </w:rPr>
        <w:t>.</w:t>
      </w:r>
    </w:p>
    <w:p>
      <w:pPr>
        <w:pStyle w:val="ListParagraph"/>
        <w:numPr>
          <w:ilvl w:val="0"/>
          <w:numId w:val="3"/>
        </w:numPr>
        <w:tabs>
          <w:tab w:pos="474" w:val="left" w:leader="none"/>
          <w:tab w:pos="7273" w:val="left" w:leader="none"/>
        </w:tabs>
        <w:spacing w:line="230" w:lineRule="auto" w:before="10" w:after="0"/>
        <w:ind w:left="473" w:right="633" w:hanging="360"/>
        <w:jc w:val="left"/>
        <w:rPr>
          <w:sz w:val="16"/>
        </w:rPr>
      </w:pPr>
      <w:r>
        <w:rPr>
          <w:sz w:val="16"/>
        </w:rPr>
        <w:t>Если  давление  воды  превышает 2.5 бара, мы рекомендуем вам</w:t>
      </w:r>
      <w:r>
        <w:rPr>
          <w:spacing w:val="4"/>
          <w:sz w:val="16"/>
        </w:rPr>
        <w:t> </w:t>
      </w:r>
      <w:r>
        <w:rPr>
          <w:sz w:val="16"/>
        </w:rPr>
        <w:t>установить</w:t>
      </w:r>
      <w:r>
        <w:rPr>
          <w:spacing w:val="-1"/>
          <w:sz w:val="16"/>
        </w:rPr>
        <w:t> </w:t>
      </w:r>
      <w:r>
        <w:rPr>
          <w:sz w:val="16"/>
        </w:rPr>
        <w:t>редуктор</w:t>
        <w:tab/>
        <w:t>давления</w:t>
      </w:r>
      <w:r>
        <w:rPr>
          <w:spacing w:val="40"/>
          <w:sz w:val="16"/>
        </w:rPr>
        <w:t> </w:t>
      </w:r>
      <w:r>
        <w:rPr>
          <w:sz w:val="16"/>
        </w:rPr>
        <w:t>.</w:t>
      </w:r>
      <w:r>
        <w:rPr>
          <w:spacing w:val="-4"/>
          <w:sz w:val="16"/>
        </w:rPr>
        <w:t> </w:t>
      </w:r>
      <w:r>
        <w:rPr>
          <w:sz w:val="16"/>
        </w:rPr>
        <w:t>Редуктор</w:t>
      </w:r>
      <w:r>
        <w:rPr>
          <w:w w:val="100"/>
          <w:sz w:val="16"/>
        </w:rPr>
        <w:t> </w:t>
      </w:r>
      <w:r>
        <w:rPr>
          <w:sz w:val="16"/>
        </w:rPr>
        <w:t>давления необходимо установить, как можно дальше от</w:t>
      </w:r>
      <w:r>
        <w:rPr>
          <w:spacing w:val="-6"/>
          <w:sz w:val="16"/>
        </w:rPr>
        <w:t> </w:t>
      </w:r>
      <w:r>
        <w:rPr>
          <w:sz w:val="16"/>
        </w:rPr>
        <w:t>водонагревателя..</w:t>
      </w:r>
    </w:p>
    <w:p>
      <w:pPr>
        <w:pStyle w:val="ListParagraph"/>
        <w:numPr>
          <w:ilvl w:val="0"/>
          <w:numId w:val="3"/>
        </w:numPr>
        <w:tabs>
          <w:tab w:pos="474" w:val="left" w:leader="none"/>
        </w:tabs>
        <w:spacing w:line="184" w:lineRule="exact" w:before="41" w:after="0"/>
        <w:ind w:left="473" w:right="895" w:hanging="360"/>
        <w:jc w:val="left"/>
        <w:rPr>
          <w:sz w:val="16"/>
        </w:rPr>
      </w:pPr>
      <w:r>
        <w:rPr>
          <w:sz w:val="16"/>
        </w:rPr>
        <w:t>Антикоррозийные требования, для системы водоснабжения, установленные производителем для установки водонагревателя минимальны</w:t>
      </w:r>
      <w:r>
        <w:rPr>
          <w:spacing w:val="34"/>
          <w:sz w:val="16"/>
        </w:rPr>
        <w:t> </w:t>
      </w:r>
      <w:r>
        <w:rPr>
          <w:sz w:val="16"/>
        </w:rPr>
        <w:t>:</w:t>
      </w:r>
    </w:p>
    <w:p>
      <w:pPr>
        <w:pStyle w:val="ListParagraph"/>
        <w:numPr>
          <w:ilvl w:val="1"/>
          <w:numId w:val="3"/>
        </w:numPr>
        <w:tabs>
          <w:tab w:pos="1181" w:val="left" w:leader="none"/>
          <w:tab w:pos="1182" w:val="left" w:leader="none"/>
        </w:tabs>
        <w:spacing w:line="233" w:lineRule="exact" w:before="0" w:after="0"/>
        <w:ind w:left="1181" w:right="0" w:hanging="360"/>
        <w:jc w:val="left"/>
        <w:rPr>
          <w:sz w:val="16"/>
        </w:rPr>
      </w:pPr>
      <w:r>
        <w:rPr>
          <w:sz w:val="16"/>
        </w:rPr>
        <w:t>Индекс Ризнера должен быть не более</w:t>
      </w:r>
      <w:r>
        <w:rPr>
          <w:spacing w:val="-27"/>
          <w:sz w:val="16"/>
        </w:rPr>
        <w:t> </w:t>
      </w:r>
      <w:r>
        <w:rPr>
          <w:sz w:val="16"/>
        </w:rPr>
        <w:t>7.</w:t>
      </w:r>
    </w:p>
    <w:p>
      <w:pPr>
        <w:pStyle w:val="ListParagraph"/>
        <w:numPr>
          <w:ilvl w:val="1"/>
          <w:numId w:val="3"/>
        </w:numPr>
        <w:tabs>
          <w:tab w:pos="1181" w:val="left" w:leader="none"/>
          <w:tab w:pos="1182" w:val="left" w:leader="none"/>
        </w:tabs>
        <w:spacing w:line="212" w:lineRule="exact" w:before="0" w:after="0"/>
        <w:ind w:left="1181" w:right="0" w:hanging="360"/>
        <w:jc w:val="left"/>
        <w:rPr>
          <w:sz w:val="16"/>
        </w:rPr>
      </w:pPr>
      <w:r>
        <w:rPr>
          <w:sz w:val="16"/>
        </w:rPr>
        <w:t>Проводимость при  25 ºC &lt; 350</w:t>
      </w:r>
      <w:r>
        <w:rPr>
          <w:spacing w:val="-28"/>
          <w:sz w:val="16"/>
        </w:rPr>
        <w:t> </w:t>
      </w:r>
      <w:r>
        <w:rPr>
          <w:rFonts w:ascii="Symbol" w:hAnsi="Symbol"/>
          <w:sz w:val="16"/>
        </w:rPr>
        <w:t></w:t>
      </w:r>
      <w:r>
        <w:rPr>
          <w:sz w:val="16"/>
        </w:rPr>
        <w:t>/</w:t>
      </w:r>
      <w:r>
        <w:rPr>
          <w:rFonts w:ascii="Symbol" w:hAnsi="Symbol"/>
          <w:sz w:val="16"/>
        </w:rPr>
        <w:t></w:t>
      </w:r>
      <w:r>
        <w:rPr>
          <w:sz w:val="16"/>
        </w:rPr>
        <w:t>cm</w:t>
      </w:r>
    </w:p>
    <w:p>
      <w:pPr>
        <w:pStyle w:val="ListParagraph"/>
        <w:numPr>
          <w:ilvl w:val="2"/>
          <w:numId w:val="3"/>
        </w:numPr>
        <w:tabs>
          <w:tab w:pos="2352" w:val="left" w:leader="none"/>
          <w:tab w:pos="2353" w:val="left" w:leader="none"/>
        </w:tabs>
        <w:spacing w:line="96" w:lineRule="exact" w:before="0" w:after="0"/>
        <w:ind w:left="2353" w:right="0" w:hanging="360"/>
        <w:jc w:val="left"/>
        <w:rPr>
          <w:sz w:val="16"/>
        </w:rPr>
      </w:pPr>
      <w:r>
        <w:rPr>
          <w:sz w:val="16"/>
        </w:rPr>
        <w:t>Содержание Хлора (Cl</w:t>
      </w:r>
      <w:r>
        <w:rPr>
          <w:position w:val="10"/>
          <w:sz w:val="16"/>
        </w:rPr>
        <w:t>-  </w:t>
      </w:r>
      <w:r>
        <w:rPr>
          <w:sz w:val="16"/>
        </w:rPr>
        <w:t>и натрий  (Na</w:t>
      </w:r>
      <w:r>
        <w:rPr>
          <w:position w:val="10"/>
          <w:sz w:val="16"/>
        </w:rPr>
        <w:t>+ </w:t>
      </w:r>
      <w:r>
        <w:rPr>
          <w:sz w:val="16"/>
        </w:rPr>
        <w:t>) не должно превышать  75</w:t>
      </w:r>
      <w:r>
        <w:rPr>
          <w:spacing w:val="-27"/>
          <w:sz w:val="16"/>
        </w:rPr>
        <w:t> </w:t>
      </w:r>
      <w:r>
        <w:rPr>
          <w:sz w:val="16"/>
        </w:rPr>
        <w:t>мг/л</w:t>
      </w:r>
    </w:p>
    <w:p>
      <w:pPr>
        <w:pStyle w:val="BodyText"/>
        <w:tabs>
          <w:tab w:pos="1193" w:val="left" w:leader="none"/>
        </w:tabs>
        <w:spacing w:line="164" w:lineRule="exact"/>
        <w:ind w:right="37"/>
        <w:jc w:val="center"/>
      </w:pPr>
      <w:r>
        <w:rPr/>
        <w:t>)</w:t>
        <w:tab/>
        <w:t>`</w:t>
      </w:r>
    </w:p>
    <w:p>
      <w:pPr>
        <w:pStyle w:val="BodyText"/>
        <w:spacing w:before="7"/>
        <w:rPr>
          <w:sz w:val="10"/>
        </w:rPr>
      </w:pPr>
    </w:p>
    <w:p>
      <w:pPr>
        <w:pStyle w:val="Heading3"/>
        <w:spacing w:before="81"/>
      </w:pPr>
      <w:r>
        <w:rPr/>
        <w:t>1.-  ИНСТРУКТАЖ ПОЛЬЗОВАТЕЛЯ</w:t>
      </w:r>
    </w:p>
    <w:p>
      <w:pPr>
        <w:pStyle w:val="BodyText"/>
        <w:rPr>
          <w:b/>
        </w:rPr>
      </w:pPr>
    </w:p>
    <w:p>
      <w:pPr>
        <w:spacing w:line="480" w:lineRule="auto" w:before="119"/>
        <w:ind w:left="113" w:right="707" w:firstLine="0"/>
        <w:jc w:val="left"/>
        <w:rPr>
          <w:b/>
          <w:sz w:val="16"/>
        </w:rPr>
      </w:pPr>
      <w:r>
        <w:rPr>
          <w:b/>
          <w:sz w:val="16"/>
        </w:rPr>
        <w:t>ВАЖНО: Убедитесь, что водонагреватель заполнен водой перед подключением. Вы можете это проверить, открыв кран для горячей воды, и если из него пойдет вода.</w:t>
      </w:r>
    </w:p>
    <w:p>
      <w:pPr>
        <w:pStyle w:val="BodyText"/>
        <w:spacing w:line="482" w:lineRule="auto" w:before="124"/>
        <w:ind w:left="113" w:right="145"/>
      </w:pPr>
      <w:r>
        <w:rPr/>
        <w:t>Водонагреватель SB30 готов к использованию, как только он включён в розетку. С помощью внешней регулировки термостата можно легко установить температуру воду в баке от 7 до 75ºC.</w:t>
      </w:r>
    </w:p>
    <w:p>
      <w:pPr>
        <w:pStyle w:val="BodyText"/>
        <w:spacing w:before="10"/>
      </w:pPr>
    </w:p>
    <w:p>
      <w:pPr>
        <w:pStyle w:val="Heading3"/>
      </w:pPr>
      <w:r>
        <w:rPr/>
        <w:t>2.- ОЧИСТКА.</w:t>
      </w:r>
    </w:p>
    <w:p>
      <w:pPr>
        <w:pStyle w:val="BodyText"/>
        <w:spacing w:line="249" w:lineRule="auto" w:before="116"/>
        <w:ind w:left="113" w:right="155" w:firstLine="283"/>
      </w:pPr>
      <w:r>
        <w:rPr/>
        <w:t>Внешние части водонагревателя можно мыть слаборастворимым моющим средством. Не используйте растворители и абразивные материалы.</w:t>
      </w:r>
    </w:p>
    <w:p>
      <w:pPr>
        <w:pStyle w:val="Heading3"/>
        <w:spacing w:before="1"/>
        <w:ind w:left="3495" w:right="660" w:hanging="2819"/>
      </w:pPr>
      <w:r>
        <w:rPr/>
        <w:t>Никогда не пытайтесь отремонтировать водонагреватель самостоятельно, лучше сообщите о ваших проблемах в сервисный центр.</w:t>
      </w:r>
    </w:p>
    <w:p>
      <w:pPr>
        <w:spacing w:before="1"/>
        <w:ind w:left="113" w:right="145" w:firstLine="0"/>
        <w:jc w:val="left"/>
        <w:rPr>
          <w:b/>
          <w:sz w:val="16"/>
        </w:rPr>
      </w:pPr>
      <w:r>
        <w:rPr>
          <w:b/>
          <w:sz w:val="16"/>
        </w:rPr>
        <w:t>3.- НЕОБХОДИМЫЕ ДЕЙСТВИЯ ПРИ ОБНАРУЖЕНИИ ИНЕЯ НА ВОДОНАГРЕВАТЕЛЕ</w:t>
      </w:r>
    </w:p>
    <w:p>
      <w:pPr>
        <w:pStyle w:val="BodyText"/>
        <w:spacing w:line="247" w:lineRule="auto" w:before="15"/>
        <w:ind w:left="113" w:right="252" w:firstLine="707"/>
      </w:pPr>
      <w:r>
        <w:rPr/>
        <w:t>При риске заморозки воды внутри водонагревателя следует слить воду из него. Для этого следует предпринять следующие действия :</w:t>
      </w:r>
    </w:p>
    <w:p>
      <w:pPr>
        <w:pStyle w:val="BodyText"/>
        <w:spacing w:before="7"/>
        <w:rPr>
          <w:sz w:val="13"/>
        </w:rPr>
      </w:pPr>
    </w:p>
    <w:p>
      <w:pPr>
        <w:pStyle w:val="ListParagraph"/>
        <w:numPr>
          <w:ilvl w:val="0"/>
          <w:numId w:val="4"/>
        </w:numPr>
        <w:tabs>
          <w:tab w:pos="833" w:val="left" w:leader="none"/>
          <w:tab w:pos="834" w:val="left" w:leader="none"/>
        </w:tabs>
        <w:spacing w:line="240" w:lineRule="auto" w:before="0" w:after="0"/>
        <w:ind w:left="833" w:right="0" w:hanging="360"/>
        <w:jc w:val="left"/>
        <w:rPr>
          <w:sz w:val="16"/>
        </w:rPr>
      </w:pPr>
      <w:r>
        <w:rPr>
          <w:sz w:val="16"/>
        </w:rPr>
        <w:t>Отключить от</w:t>
      </w:r>
      <w:r>
        <w:rPr>
          <w:spacing w:val="-18"/>
          <w:sz w:val="16"/>
        </w:rPr>
        <w:t> </w:t>
      </w:r>
      <w:r>
        <w:rPr>
          <w:sz w:val="16"/>
        </w:rPr>
        <w:t>электросети.</w:t>
      </w:r>
    </w:p>
    <w:p>
      <w:pPr>
        <w:pStyle w:val="ListParagraph"/>
        <w:numPr>
          <w:ilvl w:val="0"/>
          <w:numId w:val="4"/>
        </w:numPr>
        <w:tabs>
          <w:tab w:pos="833" w:val="left" w:leader="none"/>
          <w:tab w:pos="834" w:val="left" w:leader="none"/>
        </w:tabs>
        <w:spacing w:line="240" w:lineRule="auto" w:before="13" w:after="0"/>
        <w:ind w:left="833" w:right="0" w:hanging="360"/>
        <w:jc w:val="left"/>
        <w:rPr>
          <w:sz w:val="16"/>
        </w:rPr>
      </w:pPr>
      <w:r>
        <w:rPr>
          <w:sz w:val="16"/>
        </w:rPr>
        <w:t>Перекрыть трубку ввода</w:t>
      </w:r>
      <w:r>
        <w:rPr>
          <w:spacing w:val="-21"/>
          <w:sz w:val="16"/>
        </w:rPr>
        <w:t> </w:t>
      </w:r>
      <w:r>
        <w:rPr>
          <w:sz w:val="16"/>
        </w:rPr>
        <w:t>воды.</w:t>
      </w:r>
    </w:p>
    <w:p>
      <w:pPr>
        <w:pStyle w:val="ListParagraph"/>
        <w:numPr>
          <w:ilvl w:val="0"/>
          <w:numId w:val="4"/>
        </w:numPr>
        <w:tabs>
          <w:tab w:pos="833" w:val="left" w:leader="none"/>
          <w:tab w:pos="834" w:val="left" w:leader="none"/>
        </w:tabs>
        <w:spacing w:line="240" w:lineRule="auto" w:before="13" w:after="0"/>
        <w:ind w:left="833" w:right="0" w:hanging="360"/>
        <w:jc w:val="left"/>
        <w:rPr>
          <w:sz w:val="16"/>
        </w:rPr>
      </w:pPr>
      <w:r>
        <w:rPr>
          <w:sz w:val="16"/>
        </w:rPr>
        <w:t>Слить воду, с помощью предохранительного</w:t>
      </w:r>
      <w:r>
        <w:rPr>
          <w:spacing w:val="-34"/>
          <w:sz w:val="16"/>
        </w:rPr>
        <w:t> </w:t>
      </w:r>
      <w:r>
        <w:rPr>
          <w:sz w:val="16"/>
        </w:rPr>
        <w:t>клапана..</w:t>
      </w:r>
    </w:p>
    <w:p>
      <w:pPr>
        <w:pStyle w:val="ListParagraph"/>
        <w:numPr>
          <w:ilvl w:val="0"/>
          <w:numId w:val="4"/>
        </w:numPr>
        <w:tabs>
          <w:tab w:pos="833" w:val="left" w:leader="none"/>
          <w:tab w:pos="834" w:val="left" w:leader="none"/>
        </w:tabs>
        <w:spacing w:line="240" w:lineRule="auto" w:before="16" w:after="0"/>
        <w:ind w:left="833" w:right="0" w:hanging="360"/>
        <w:jc w:val="left"/>
        <w:rPr>
          <w:sz w:val="16"/>
        </w:rPr>
      </w:pPr>
      <w:r>
        <w:rPr>
          <w:sz w:val="16"/>
        </w:rPr>
        <w:t>Защитить предохранительный клапан от</w:t>
      </w:r>
      <w:r>
        <w:rPr>
          <w:spacing w:val="-31"/>
          <w:sz w:val="16"/>
        </w:rPr>
        <w:t> </w:t>
      </w:r>
      <w:r>
        <w:rPr>
          <w:sz w:val="16"/>
        </w:rPr>
        <w:t>замерзания.</w:t>
      </w:r>
    </w:p>
    <w:p>
      <w:pPr>
        <w:pStyle w:val="BodyText"/>
        <w:ind w:left="8388"/>
        <w:rPr>
          <w:sz w:val="20"/>
        </w:rPr>
      </w:pPr>
      <w:r>
        <w:rPr>
          <w:sz w:val="20"/>
        </w:rPr>
        <w:drawing>
          <wp:inline distT="0" distB="0" distL="0" distR="0">
            <wp:extent cx="579630" cy="527494"/>
            <wp:effectExtent l="0" t="0" r="0" b="0"/>
            <wp:docPr id="17" name="image3.png" descr=""/>
            <wp:cNvGraphicFramePr>
              <a:graphicFrameLocks noChangeAspect="1"/>
            </wp:cNvGraphicFramePr>
            <a:graphic>
              <a:graphicData uri="http://schemas.openxmlformats.org/drawingml/2006/picture">
                <pic:pic>
                  <pic:nvPicPr>
                    <pic:cNvPr id="18" name="image3.png"/>
                    <pic:cNvPicPr/>
                  </pic:nvPicPr>
                  <pic:blipFill>
                    <a:blip r:embed="rId8" cstate="print"/>
                    <a:stretch>
                      <a:fillRect/>
                    </a:stretch>
                  </pic:blipFill>
                  <pic:spPr>
                    <a:xfrm>
                      <a:off x="0" y="0"/>
                      <a:ext cx="579630" cy="527494"/>
                    </a:xfrm>
                    <a:prstGeom prst="rect">
                      <a:avLst/>
                    </a:prstGeom>
                  </pic:spPr>
                </pic:pic>
              </a:graphicData>
            </a:graphic>
          </wp:inline>
        </w:drawing>
      </w:r>
      <w:r>
        <w:rPr>
          <w:sz w:val="20"/>
        </w:rPr>
      </w:r>
    </w:p>
    <w:sectPr>
      <w:pgSz w:w="11920" w:h="16850"/>
      <w:pgMar w:header="0" w:footer="764" w:top="960" w:bottom="960" w:left="16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6.75pt;margin-top:792.863892pt;width:10pt;height:14pt;mso-position-horizontal-relative:page;mso-position-vertical-relative:page;z-index:-15664" type="#_x0000_t202" filled="false" stroked="false">
          <v:textbox inset="0,0,0,0">
            <w:txbxContent>
              <w:p>
                <w:pPr>
                  <w:spacing w:line="265" w:lineRule="exact" w:before="0"/>
                  <w:ind w:left="40" w:right="0" w:firstLine="0"/>
                  <w:jc w:val="left"/>
                  <w:rPr>
                    <w:rFonts w:ascii="Times New Roman"/>
                    <w:sz w:val="24"/>
                  </w:rPr>
                </w:pPr>
                <w:r>
                  <w:rPr/>
                  <w:fldChar w:fldCharType="begin"/>
                </w:r>
                <w:r>
                  <w:rPr>
                    <w:rFonts w:ascii="Times New Roman"/>
                    <w:sz w:val="24"/>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bullet"/>
      <w:lvlText w:val="o"/>
      <w:lvlJc w:val="left"/>
      <w:pPr>
        <w:ind w:left="833" w:hanging="360"/>
      </w:pPr>
      <w:rPr>
        <w:rFonts w:hint="default" w:ascii="Courier New" w:hAnsi="Courier New" w:eastAsia="Courier New" w:cs="Courier New"/>
        <w:w w:val="97"/>
        <w:sz w:val="20"/>
        <w:szCs w:val="20"/>
      </w:rPr>
    </w:lvl>
    <w:lvl w:ilvl="1">
      <w:start w:val="1"/>
      <w:numFmt w:val="bullet"/>
      <w:lvlText w:val="•"/>
      <w:lvlJc w:val="left"/>
      <w:pPr>
        <w:ind w:left="1705" w:hanging="360"/>
      </w:pPr>
      <w:rPr>
        <w:rFonts w:hint="default"/>
      </w:rPr>
    </w:lvl>
    <w:lvl w:ilvl="2">
      <w:start w:val="1"/>
      <w:numFmt w:val="bullet"/>
      <w:lvlText w:val="•"/>
      <w:lvlJc w:val="left"/>
      <w:pPr>
        <w:ind w:left="2570" w:hanging="360"/>
      </w:pPr>
      <w:rPr>
        <w:rFonts w:hint="default"/>
      </w:rPr>
    </w:lvl>
    <w:lvl w:ilvl="3">
      <w:start w:val="1"/>
      <w:numFmt w:val="bullet"/>
      <w:lvlText w:val="•"/>
      <w:lvlJc w:val="left"/>
      <w:pPr>
        <w:ind w:left="3435" w:hanging="360"/>
      </w:pPr>
      <w:rPr>
        <w:rFonts w:hint="default"/>
      </w:rPr>
    </w:lvl>
    <w:lvl w:ilvl="4">
      <w:start w:val="1"/>
      <w:numFmt w:val="bullet"/>
      <w:lvlText w:val="•"/>
      <w:lvlJc w:val="left"/>
      <w:pPr>
        <w:ind w:left="4300" w:hanging="360"/>
      </w:pPr>
      <w:rPr>
        <w:rFonts w:hint="default"/>
      </w:rPr>
    </w:lvl>
    <w:lvl w:ilvl="5">
      <w:start w:val="1"/>
      <w:numFmt w:val="bullet"/>
      <w:lvlText w:val="•"/>
      <w:lvlJc w:val="left"/>
      <w:pPr>
        <w:ind w:left="5165" w:hanging="360"/>
      </w:pPr>
      <w:rPr>
        <w:rFonts w:hint="default"/>
      </w:rPr>
    </w:lvl>
    <w:lvl w:ilvl="6">
      <w:start w:val="1"/>
      <w:numFmt w:val="bullet"/>
      <w:lvlText w:val="•"/>
      <w:lvlJc w:val="left"/>
      <w:pPr>
        <w:ind w:left="6030" w:hanging="360"/>
      </w:pPr>
      <w:rPr>
        <w:rFonts w:hint="default"/>
      </w:rPr>
    </w:lvl>
    <w:lvl w:ilvl="7">
      <w:start w:val="1"/>
      <w:numFmt w:val="bullet"/>
      <w:lvlText w:val="•"/>
      <w:lvlJc w:val="left"/>
      <w:pPr>
        <w:ind w:left="6895" w:hanging="360"/>
      </w:pPr>
      <w:rPr>
        <w:rFonts w:hint="default"/>
      </w:rPr>
    </w:lvl>
    <w:lvl w:ilvl="8">
      <w:start w:val="1"/>
      <w:numFmt w:val="bullet"/>
      <w:lvlText w:val="•"/>
      <w:lvlJc w:val="left"/>
      <w:pPr>
        <w:ind w:left="7760" w:hanging="360"/>
      </w:pPr>
      <w:rPr>
        <w:rFonts w:hint="default"/>
      </w:rPr>
    </w:lvl>
  </w:abstractNum>
  <w:abstractNum w:abstractNumId="2">
    <w:multiLevelType w:val="hybridMultilevel"/>
    <w:lvl w:ilvl="0">
      <w:start w:val="1"/>
      <w:numFmt w:val="decimal"/>
      <w:lvlText w:val="%1."/>
      <w:lvlJc w:val="left"/>
      <w:pPr>
        <w:ind w:left="473" w:hanging="360"/>
        <w:jc w:val="left"/>
      </w:pPr>
      <w:rPr>
        <w:rFonts w:hint="default" w:ascii="Arial" w:hAnsi="Arial" w:eastAsia="Arial" w:cs="Arial"/>
        <w:w w:val="96"/>
        <w:sz w:val="20"/>
        <w:szCs w:val="20"/>
      </w:rPr>
    </w:lvl>
    <w:lvl w:ilvl="1">
      <w:start w:val="1"/>
      <w:numFmt w:val="bullet"/>
      <w:lvlText w:val=""/>
      <w:lvlJc w:val="left"/>
      <w:pPr>
        <w:ind w:left="1181" w:hanging="360"/>
      </w:pPr>
      <w:rPr>
        <w:rFonts w:hint="default" w:ascii="Symbol" w:hAnsi="Symbol" w:eastAsia="Symbol" w:cs="Symbol"/>
        <w:w w:val="97"/>
        <w:sz w:val="20"/>
        <w:szCs w:val="20"/>
      </w:rPr>
    </w:lvl>
    <w:lvl w:ilvl="2">
      <w:start w:val="1"/>
      <w:numFmt w:val="bullet"/>
      <w:lvlText w:val=""/>
      <w:lvlJc w:val="left"/>
      <w:pPr>
        <w:ind w:left="2353" w:hanging="360"/>
      </w:pPr>
      <w:rPr>
        <w:rFonts w:hint="default" w:ascii="Symbol" w:hAnsi="Symbol" w:eastAsia="Symbol" w:cs="Symbol"/>
        <w:w w:val="97"/>
        <w:sz w:val="20"/>
        <w:szCs w:val="20"/>
      </w:rPr>
    </w:lvl>
    <w:lvl w:ilvl="3">
      <w:start w:val="1"/>
      <w:numFmt w:val="bullet"/>
      <w:lvlText w:val="•"/>
      <w:lvlJc w:val="left"/>
      <w:pPr>
        <w:ind w:left="3251" w:hanging="360"/>
      </w:pPr>
      <w:rPr>
        <w:rFonts w:hint="default"/>
      </w:rPr>
    </w:lvl>
    <w:lvl w:ilvl="4">
      <w:start w:val="1"/>
      <w:numFmt w:val="bullet"/>
      <w:lvlText w:val="•"/>
      <w:lvlJc w:val="left"/>
      <w:pPr>
        <w:ind w:left="4142" w:hanging="360"/>
      </w:pPr>
      <w:rPr>
        <w:rFonts w:hint="default"/>
      </w:rPr>
    </w:lvl>
    <w:lvl w:ilvl="5">
      <w:start w:val="1"/>
      <w:numFmt w:val="bullet"/>
      <w:lvlText w:val="•"/>
      <w:lvlJc w:val="left"/>
      <w:pPr>
        <w:ind w:left="5034" w:hanging="360"/>
      </w:pPr>
      <w:rPr>
        <w:rFonts w:hint="default"/>
      </w:rPr>
    </w:lvl>
    <w:lvl w:ilvl="6">
      <w:start w:val="1"/>
      <w:numFmt w:val="bullet"/>
      <w:lvlText w:val="•"/>
      <w:lvlJc w:val="left"/>
      <w:pPr>
        <w:ind w:left="5925" w:hanging="360"/>
      </w:pPr>
      <w:rPr>
        <w:rFonts w:hint="default"/>
      </w:rPr>
    </w:lvl>
    <w:lvl w:ilvl="7">
      <w:start w:val="1"/>
      <w:numFmt w:val="bullet"/>
      <w:lvlText w:val="•"/>
      <w:lvlJc w:val="left"/>
      <w:pPr>
        <w:ind w:left="6817" w:hanging="360"/>
      </w:pPr>
      <w:rPr>
        <w:rFonts w:hint="default"/>
      </w:rPr>
    </w:lvl>
    <w:lvl w:ilvl="8">
      <w:start w:val="1"/>
      <w:numFmt w:val="bullet"/>
      <w:lvlText w:val="•"/>
      <w:lvlJc w:val="left"/>
      <w:pPr>
        <w:ind w:left="7708" w:hanging="360"/>
      </w:pPr>
      <w:rPr>
        <w:rFonts w:hint="default"/>
      </w:rPr>
    </w:lvl>
  </w:abstractNum>
  <w:abstractNum w:abstractNumId="1">
    <w:multiLevelType w:val="hybridMultilevel"/>
    <w:lvl w:ilvl="0">
      <w:start w:val="4"/>
      <w:numFmt w:val="decimal"/>
      <w:lvlText w:val="%1-"/>
      <w:lvlJc w:val="left"/>
      <w:pPr>
        <w:ind w:left="1106" w:hanging="233"/>
        <w:jc w:val="left"/>
      </w:pPr>
      <w:rPr>
        <w:rFonts w:hint="default" w:ascii="Arial" w:hAnsi="Arial" w:eastAsia="Arial" w:cs="Arial"/>
        <w:w w:val="96"/>
        <w:sz w:val="20"/>
        <w:szCs w:val="20"/>
      </w:rPr>
    </w:lvl>
    <w:lvl w:ilvl="1">
      <w:start w:val="1"/>
      <w:numFmt w:val="bullet"/>
      <w:lvlText w:val="•"/>
      <w:lvlJc w:val="left"/>
      <w:pPr>
        <w:ind w:left="2013" w:hanging="233"/>
      </w:pPr>
      <w:rPr>
        <w:rFonts w:hint="default"/>
      </w:rPr>
    </w:lvl>
    <w:lvl w:ilvl="2">
      <w:start w:val="1"/>
      <w:numFmt w:val="bullet"/>
      <w:lvlText w:val="•"/>
      <w:lvlJc w:val="left"/>
      <w:pPr>
        <w:ind w:left="2926" w:hanging="233"/>
      </w:pPr>
      <w:rPr>
        <w:rFonts w:hint="default"/>
      </w:rPr>
    </w:lvl>
    <w:lvl w:ilvl="3">
      <w:start w:val="1"/>
      <w:numFmt w:val="bullet"/>
      <w:lvlText w:val="•"/>
      <w:lvlJc w:val="left"/>
      <w:pPr>
        <w:ind w:left="3839" w:hanging="233"/>
      </w:pPr>
      <w:rPr>
        <w:rFonts w:hint="default"/>
      </w:rPr>
    </w:lvl>
    <w:lvl w:ilvl="4">
      <w:start w:val="1"/>
      <w:numFmt w:val="bullet"/>
      <w:lvlText w:val="•"/>
      <w:lvlJc w:val="left"/>
      <w:pPr>
        <w:ind w:left="4752" w:hanging="233"/>
      </w:pPr>
      <w:rPr>
        <w:rFonts w:hint="default"/>
      </w:rPr>
    </w:lvl>
    <w:lvl w:ilvl="5">
      <w:start w:val="1"/>
      <w:numFmt w:val="bullet"/>
      <w:lvlText w:val="•"/>
      <w:lvlJc w:val="left"/>
      <w:pPr>
        <w:ind w:left="5665" w:hanging="233"/>
      </w:pPr>
      <w:rPr>
        <w:rFonts w:hint="default"/>
      </w:rPr>
    </w:lvl>
    <w:lvl w:ilvl="6">
      <w:start w:val="1"/>
      <w:numFmt w:val="bullet"/>
      <w:lvlText w:val="•"/>
      <w:lvlJc w:val="left"/>
      <w:pPr>
        <w:ind w:left="6578" w:hanging="233"/>
      </w:pPr>
      <w:rPr>
        <w:rFonts w:hint="default"/>
      </w:rPr>
    </w:lvl>
    <w:lvl w:ilvl="7">
      <w:start w:val="1"/>
      <w:numFmt w:val="bullet"/>
      <w:lvlText w:val="•"/>
      <w:lvlJc w:val="left"/>
      <w:pPr>
        <w:ind w:left="7491" w:hanging="233"/>
      </w:pPr>
      <w:rPr>
        <w:rFonts w:hint="default"/>
      </w:rPr>
    </w:lvl>
    <w:lvl w:ilvl="8">
      <w:start w:val="1"/>
      <w:numFmt w:val="bullet"/>
      <w:lvlText w:val="•"/>
      <w:lvlJc w:val="left"/>
      <w:pPr>
        <w:ind w:left="8404" w:hanging="233"/>
      </w:pPr>
      <w:rPr>
        <w:rFonts w:hint="default"/>
      </w:rPr>
    </w:lvl>
  </w:abstractNum>
  <w:abstractNum w:abstractNumId="0">
    <w:multiLevelType w:val="hybridMultilevel"/>
    <w:lvl w:ilvl="0">
      <w:start w:val="1"/>
      <w:numFmt w:val="decimal"/>
      <w:lvlText w:val="%1."/>
      <w:lvlJc w:val="left"/>
      <w:pPr>
        <w:ind w:left="852" w:hanging="360"/>
        <w:jc w:val="left"/>
      </w:pPr>
      <w:rPr>
        <w:rFonts w:hint="default" w:ascii="Arial" w:hAnsi="Arial" w:eastAsia="Arial" w:cs="Arial"/>
        <w:w w:val="96"/>
        <w:sz w:val="20"/>
        <w:szCs w:val="20"/>
      </w:rPr>
    </w:lvl>
    <w:lvl w:ilvl="1">
      <w:start w:val="1"/>
      <w:numFmt w:val="decimal"/>
      <w:lvlText w:val="%2-"/>
      <w:lvlJc w:val="left"/>
      <w:pPr>
        <w:ind w:left="873" w:hanging="236"/>
        <w:jc w:val="left"/>
      </w:pPr>
      <w:rPr>
        <w:rFonts w:hint="default" w:ascii="Arial" w:hAnsi="Arial" w:eastAsia="Arial" w:cs="Arial"/>
        <w:w w:val="96"/>
        <w:sz w:val="20"/>
        <w:szCs w:val="20"/>
      </w:rPr>
    </w:lvl>
    <w:lvl w:ilvl="2">
      <w:start w:val="1"/>
      <w:numFmt w:val="bullet"/>
      <w:lvlText w:val="•"/>
      <w:lvlJc w:val="left"/>
      <w:pPr>
        <w:ind w:left="1834" w:hanging="236"/>
      </w:pPr>
      <w:rPr>
        <w:rFonts w:hint="default"/>
      </w:rPr>
    </w:lvl>
    <w:lvl w:ilvl="3">
      <w:start w:val="1"/>
      <w:numFmt w:val="bullet"/>
      <w:lvlText w:val="•"/>
      <w:lvlJc w:val="left"/>
      <w:pPr>
        <w:ind w:left="2789" w:hanging="236"/>
      </w:pPr>
      <w:rPr>
        <w:rFonts w:hint="default"/>
      </w:rPr>
    </w:lvl>
    <w:lvl w:ilvl="4">
      <w:start w:val="1"/>
      <w:numFmt w:val="bullet"/>
      <w:lvlText w:val="•"/>
      <w:lvlJc w:val="left"/>
      <w:pPr>
        <w:ind w:left="3743" w:hanging="236"/>
      </w:pPr>
      <w:rPr>
        <w:rFonts w:hint="default"/>
      </w:rPr>
    </w:lvl>
    <w:lvl w:ilvl="5">
      <w:start w:val="1"/>
      <w:numFmt w:val="bullet"/>
      <w:lvlText w:val="•"/>
      <w:lvlJc w:val="left"/>
      <w:pPr>
        <w:ind w:left="4698" w:hanging="236"/>
      </w:pPr>
      <w:rPr>
        <w:rFonts w:hint="default"/>
      </w:rPr>
    </w:lvl>
    <w:lvl w:ilvl="6">
      <w:start w:val="1"/>
      <w:numFmt w:val="bullet"/>
      <w:lvlText w:val="•"/>
      <w:lvlJc w:val="left"/>
      <w:pPr>
        <w:ind w:left="5652" w:hanging="236"/>
      </w:pPr>
      <w:rPr>
        <w:rFonts w:hint="default"/>
      </w:rPr>
    </w:lvl>
    <w:lvl w:ilvl="7">
      <w:start w:val="1"/>
      <w:numFmt w:val="bullet"/>
      <w:lvlText w:val="•"/>
      <w:lvlJc w:val="left"/>
      <w:pPr>
        <w:ind w:left="6607" w:hanging="236"/>
      </w:pPr>
      <w:rPr>
        <w:rFonts w:hint="default"/>
      </w:rPr>
    </w:lvl>
    <w:lvl w:ilvl="8">
      <w:start w:val="1"/>
      <w:numFmt w:val="bullet"/>
      <w:lvlText w:val="•"/>
      <w:lvlJc w:val="left"/>
      <w:pPr>
        <w:ind w:left="7562" w:hanging="236"/>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6"/>
      <w:szCs w:val="16"/>
    </w:rPr>
  </w:style>
  <w:style w:styleId="Heading1" w:type="paragraph">
    <w:name w:val="Heading 1"/>
    <w:basedOn w:val="Normal"/>
    <w:uiPriority w:val="1"/>
    <w:qFormat/>
    <w:pPr>
      <w:ind w:left="132" w:right="145"/>
      <w:outlineLvl w:val="1"/>
    </w:pPr>
    <w:rPr>
      <w:rFonts w:ascii="Arial" w:hAnsi="Arial" w:eastAsia="Arial" w:cs="Arial"/>
      <w:b/>
      <w:bCs/>
      <w:sz w:val="20"/>
      <w:szCs w:val="20"/>
    </w:rPr>
  </w:style>
  <w:style w:styleId="Heading2" w:type="paragraph">
    <w:name w:val="Heading 2"/>
    <w:basedOn w:val="Normal"/>
    <w:uiPriority w:val="1"/>
    <w:qFormat/>
    <w:pPr>
      <w:ind w:left="56" w:right="37"/>
      <w:outlineLvl w:val="2"/>
    </w:pPr>
    <w:rPr>
      <w:rFonts w:ascii="Arial" w:hAnsi="Arial" w:eastAsia="Arial" w:cs="Arial"/>
      <w:sz w:val="20"/>
      <w:szCs w:val="20"/>
    </w:rPr>
  </w:style>
  <w:style w:styleId="Heading3" w:type="paragraph">
    <w:name w:val="Heading 3"/>
    <w:basedOn w:val="Normal"/>
    <w:uiPriority w:val="1"/>
    <w:qFormat/>
    <w:pPr>
      <w:ind w:left="113" w:right="145"/>
      <w:outlineLvl w:val="3"/>
    </w:pPr>
    <w:rPr>
      <w:rFonts w:ascii="Arial" w:hAnsi="Arial" w:eastAsia="Arial" w:cs="Arial"/>
      <w:b/>
      <w:bCs/>
      <w:sz w:val="16"/>
      <w:szCs w:val="16"/>
    </w:rPr>
  </w:style>
  <w:style w:styleId="ListParagraph" w:type="paragraph">
    <w:name w:val="List Paragraph"/>
    <w:basedOn w:val="Normal"/>
    <w:uiPriority w:val="1"/>
    <w:qFormat/>
    <w:pPr>
      <w:ind w:left="473" w:hanging="360"/>
    </w:pPr>
    <w:rPr>
      <w:rFonts w:ascii="Arial" w:hAnsi="Arial" w:eastAsia="Arial" w:cs="Arial"/>
    </w:rPr>
  </w:style>
  <w:style w:styleId="TableParagraph" w:type="paragraph">
    <w:name w:val="Table Paragraph"/>
    <w:basedOn w:val="Normal"/>
    <w:uiPriority w:val="1"/>
    <w:qFormat/>
    <w:pPr>
      <w:spacing w:line="178" w:lineRule="exact"/>
      <w:jc w:val="center"/>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2016-04-19T15:05:30Z</dcterms:created>
  <dcterms:modified xsi:type="dcterms:W3CDTF">2016-04-19T15:05:30Z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2016-03-24T00:00:00Z</vt:filetime>
  </property>
  <property fmtid="{D5CDD505-2E9C-101B-9397-08002B2CF9AE}" pid="3" name="Creator">
    <vt:lpwstr>Microsoft® Word 2016</vt:lpwstr>
  </property>
  <property fmtid="{D5CDD505-2E9C-101B-9397-08002B2CF9AE}" pid="4" name="LastSaved">
    <vt:filetime>2016-04-19T00:00:00Z</vt:filetime>
  </property>
</Properties>
</file>