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2E" w:rsidRDefault="00F56439" w:rsidP="0053164A">
      <w:pPr>
        <w:jc w:val="center"/>
        <w:rPr>
          <w:rFonts w:ascii="Arial" w:hAnsi="Arial" w:cs="Arial"/>
          <w:b/>
          <w:caps/>
        </w:rPr>
      </w:pPr>
      <w:r w:rsidRPr="0099362E">
        <w:rPr>
          <w:rFonts w:ascii="Arial" w:hAnsi="Arial" w:cs="Arial"/>
          <w:b/>
          <w:caps/>
        </w:rPr>
        <w:t xml:space="preserve">Светодиодная лента 12В </w:t>
      </w:r>
      <w:r w:rsidR="0053164A" w:rsidRPr="0099362E">
        <w:rPr>
          <w:rFonts w:ascii="Arial" w:hAnsi="Arial" w:cs="Arial"/>
          <w:b/>
          <w:caps/>
          <w:lang w:val="en-US"/>
        </w:rPr>
        <w:t>LS</w:t>
      </w:r>
      <w:r w:rsidR="0053164A" w:rsidRPr="0099362E">
        <w:rPr>
          <w:rFonts w:ascii="Arial" w:hAnsi="Arial" w:cs="Arial"/>
          <w:b/>
          <w:caps/>
        </w:rPr>
        <w:t>603 (</w:t>
      </w:r>
      <w:r w:rsidR="0053164A" w:rsidRPr="0099362E">
        <w:rPr>
          <w:rFonts w:ascii="Arial" w:hAnsi="Arial" w:cs="Arial"/>
          <w:b/>
          <w:caps/>
          <w:lang w:val="en-US"/>
        </w:rPr>
        <w:t>IP</w:t>
      </w:r>
      <w:r w:rsidR="0053164A" w:rsidRPr="0099362E">
        <w:rPr>
          <w:rFonts w:ascii="Arial" w:hAnsi="Arial" w:cs="Arial"/>
          <w:b/>
          <w:caps/>
        </w:rPr>
        <w:t xml:space="preserve">20), </w:t>
      </w:r>
      <w:r w:rsidR="0053164A" w:rsidRPr="0099362E">
        <w:rPr>
          <w:rFonts w:ascii="Arial" w:hAnsi="Arial" w:cs="Arial"/>
          <w:b/>
          <w:caps/>
          <w:lang w:val="en-US"/>
        </w:rPr>
        <w:t>LS</w:t>
      </w:r>
      <w:r w:rsidR="0053164A" w:rsidRPr="0099362E">
        <w:rPr>
          <w:rFonts w:ascii="Arial" w:hAnsi="Arial" w:cs="Arial"/>
          <w:b/>
          <w:caps/>
        </w:rPr>
        <w:t>604 (</w:t>
      </w:r>
      <w:r w:rsidR="0053164A" w:rsidRPr="0099362E">
        <w:rPr>
          <w:rFonts w:ascii="Arial" w:hAnsi="Arial" w:cs="Arial"/>
          <w:b/>
          <w:caps/>
          <w:lang w:val="en-US"/>
        </w:rPr>
        <w:t>IP</w:t>
      </w:r>
      <w:r w:rsidR="0053164A" w:rsidRPr="0099362E">
        <w:rPr>
          <w:rFonts w:ascii="Arial" w:hAnsi="Arial" w:cs="Arial"/>
          <w:b/>
          <w:caps/>
        </w:rPr>
        <w:t xml:space="preserve">65), </w:t>
      </w:r>
      <w:r w:rsidR="0053164A" w:rsidRPr="0099362E">
        <w:rPr>
          <w:rFonts w:ascii="Arial" w:hAnsi="Arial" w:cs="Arial"/>
          <w:b/>
          <w:caps/>
          <w:lang w:val="en-US"/>
        </w:rPr>
        <w:t>LS</w:t>
      </w:r>
      <w:r w:rsidR="0053164A" w:rsidRPr="0099362E">
        <w:rPr>
          <w:rFonts w:ascii="Arial" w:hAnsi="Arial" w:cs="Arial"/>
          <w:b/>
          <w:caps/>
        </w:rPr>
        <w:t>606 (</w:t>
      </w:r>
      <w:r w:rsidR="0053164A" w:rsidRPr="0099362E">
        <w:rPr>
          <w:rFonts w:ascii="Arial" w:hAnsi="Arial" w:cs="Arial"/>
          <w:b/>
          <w:caps/>
          <w:lang w:val="en-US"/>
        </w:rPr>
        <w:t>IP</w:t>
      </w:r>
      <w:r w:rsidR="0053164A" w:rsidRPr="0099362E">
        <w:rPr>
          <w:rFonts w:ascii="Arial" w:hAnsi="Arial" w:cs="Arial"/>
          <w:b/>
          <w:caps/>
        </w:rPr>
        <w:t xml:space="preserve">20), </w:t>
      </w:r>
      <w:r w:rsidR="0053164A" w:rsidRPr="0099362E">
        <w:rPr>
          <w:rFonts w:ascii="Arial" w:hAnsi="Arial" w:cs="Arial"/>
          <w:b/>
          <w:caps/>
          <w:lang w:val="en-US"/>
        </w:rPr>
        <w:t>LS</w:t>
      </w:r>
      <w:r w:rsidR="0053164A" w:rsidRPr="0099362E">
        <w:rPr>
          <w:rFonts w:ascii="Arial" w:hAnsi="Arial" w:cs="Arial"/>
          <w:b/>
          <w:caps/>
        </w:rPr>
        <w:t>607 (</w:t>
      </w:r>
      <w:r w:rsidR="0053164A" w:rsidRPr="0099362E">
        <w:rPr>
          <w:rFonts w:ascii="Arial" w:hAnsi="Arial" w:cs="Arial"/>
          <w:b/>
          <w:caps/>
          <w:lang w:val="en-US"/>
        </w:rPr>
        <w:t>IP</w:t>
      </w:r>
      <w:r w:rsidR="0053164A" w:rsidRPr="0099362E">
        <w:rPr>
          <w:rFonts w:ascii="Arial" w:hAnsi="Arial" w:cs="Arial"/>
          <w:b/>
          <w:caps/>
        </w:rPr>
        <w:t xml:space="preserve">65) </w:t>
      </w:r>
      <w:r w:rsidRPr="0099362E">
        <w:rPr>
          <w:rFonts w:ascii="Arial" w:hAnsi="Arial" w:cs="Arial"/>
          <w:b/>
          <w:caps/>
        </w:rPr>
        <w:t xml:space="preserve">ТМ </w:t>
      </w:r>
      <w:r w:rsidRPr="0099362E">
        <w:rPr>
          <w:rFonts w:ascii="Arial" w:hAnsi="Arial" w:cs="Arial"/>
          <w:b/>
          <w:caps/>
          <w:lang w:val="en-US"/>
        </w:rPr>
        <w:t>Feron</w:t>
      </w:r>
      <w:r w:rsidRPr="0099362E">
        <w:rPr>
          <w:rFonts w:ascii="Arial" w:hAnsi="Arial" w:cs="Arial"/>
          <w:b/>
          <w:caps/>
        </w:rPr>
        <w:t xml:space="preserve"> </w:t>
      </w:r>
      <w:r w:rsidR="0053164A" w:rsidRPr="0099362E">
        <w:rPr>
          <w:rFonts w:ascii="Arial" w:hAnsi="Arial" w:cs="Arial"/>
          <w:b/>
          <w:caps/>
        </w:rPr>
        <w:t xml:space="preserve">             </w:t>
      </w:r>
    </w:p>
    <w:p w:rsidR="00F56439" w:rsidRPr="0099362E" w:rsidRDefault="00F56439" w:rsidP="0053164A">
      <w:pPr>
        <w:jc w:val="center"/>
        <w:rPr>
          <w:rFonts w:ascii="Arial" w:hAnsi="Arial" w:cs="Arial"/>
          <w:b/>
        </w:rPr>
      </w:pPr>
      <w:r w:rsidRPr="0099362E">
        <w:rPr>
          <w:rFonts w:ascii="Arial" w:hAnsi="Arial" w:cs="Arial"/>
          <w:b/>
        </w:rPr>
        <w:t>Инструкция по эксплуатации.</w:t>
      </w:r>
    </w:p>
    <w:p w:rsidR="00F56439" w:rsidRPr="0099362E" w:rsidRDefault="00F56439" w:rsidP="00E07C2D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sz w:val="18"/>
          <w:szCs w:val="18"/>
        </w:rPr>
      </w:pPr>
      <w:r w:rsidRPr="0099362E">
        <w:rPr>
          <w:rFonts w:ascii="Arial" w:hAnsi="Arial" w:cs="Arial"/>
          <w:b/>
          <w:sz w:val="18"/>
          <w:szCs w:val="18"/>
        </w:rPr>
        <w:t>Описание</w:t>
      </w:r>
    </w:p>
    <w:p w:rsidR="00F56439" w:rsidRPr="0099362E" w:rsidRDefault="00F56439" w:rsidP="00E07C2D">
      <w:pPr>
        <w:pStyle w:val="a3"/>
        <w:numPr>
          <w:ilvl w:val="0"/>
          <w:numId w:val="2"/>
        </w:numPr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99362E">
        <w:rPr>
          <w:rFonts w:ascii="Arial" w:hAnsi="Arial" w:cs="Arial"/>
          <w:sz w:val="18"/>
          <w:szCs w:val="18"/>
        </w:rPr>
        <w:t xml:space="preserve">Светодиодная лента </w:t>
      </w:r>
      <w:r w:rsidRPr="0099362E">
        <w:rPr>
          <w:rFonts w:ascii="Arial" w:hAnsi="Arial" w:cs="Arial"/>
          <w:sz w:val="18"/>
          <w:szCs w:val="18"/>
          <w:lang w:val="en-US"/>
        </w:rPr>
        <w:t>TM</w:t>
      </w:r>
      <w:r w:rsidRPr="0099362E">
        <w:rPr>
          <w:rFonts w:ascii="Arial" w:hAnsi="Arial" w:cs="Arial"/>
          <w:sz w:val="18"/>
          <w:szCs w:val="18"/>
        </w:rPr>
        <w:t xml:space="preserve"> </w:t>
      </w:r>
      <w:r w:rsidRPr="0099362E">
        <w:rPr>
          <w:rFonts w:ascii="Arial" w:hAnsi="Arial" w:cs="Arial"/>
          <w:sz w:val="18"/>
          <w:szCs w:val="18"/>
          <w:lang w:val="en-US"/>
        </w:rPr>
        <w:t>Feron</w:t>
      </w:r>
      <w:r w:rsidRPr="0099362E">
        <w:rPr>
          <w:rFonts w:ascii="Arial" w:hAnsi="Arial" w:cs="Arial"/>
          <w:sz w:val="18"/>
          <w:szCs w:val="18"/>
        </w:rPr>
        <w:t xml:space="preserve"> используется для внутреннего и наружного освещения, а также для декоративной подсветки помещений и зданий.</w:t>
      </w:r>
    </w:p>
    <w:p w:rsidR="00F56439" w:rsidRPr="0099362E" w:rsidRDefault="00F56439" w:rsidP="00E07C2D">
      <w:pPr>
        <w:pStyle w:val="a3"/>
        <w:numPr>
          <w:ilvl w:val="0"/>
          <w:numId w:val="2"/>
        </w:numPr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99362E">
        <w:rPr>
          <w:rFonts w:ascii="Arial" w:hAnsi="Arial" w:cs="Arial"/>
          <w:sz w:val="18"/>
          <w:szCs w:val="18"/>
        </w:rPr>
        <w:t>Светодиодная лента работает от напряжения 12В постоянного тока, что делает ее применение безопасным и надежным.</w:t>
      </w:r>
    </w:p>
    <w:p w:rsidR="00630A00" w:rsidRPr="0099362E" w:rsidRDefault="00F56439" w:rsidP="00E07C2D">
      <w:pPr>
        <w:pStyle w:val="a3"/>
        <w:numPr>
          <w:ilvl w:val="0"/>
          <w:numId w:val="2"/>
        </w:numPr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99362E">
        <w:rPr>
          <w:rFonts w:ascii="Arial" w:hAnsi="Arial" w:cs="Arial"/>
          <w:sz w:val="18"/>
          <w:szCs w:val="18"/>
        </w:rPr>
        <w:t xml:space="preserve">Подключение ленты осуществляется через </w:t>
      </w:r>
      <w:r w:rsidR="00FC431C" w:rsidRPr="0099362E">
        <w:rPr>
          <w:rFonts w:ascii="Arial" w:hAnsi="Arial" w:cs="Arial"/>
          <w:sz w:val="18"/>
          <w:szCs w:val="18"/>
        </w:rPr>
        <w:t>трансформатор (драйвер) постоянного тока на напряжение</w:t>
      </w:r>
      <w:r w:rsidRPr="0099362E">
        <w:rPr>
          <w:rFonts w:ascii="Arial" w:hAnsi="Arial" w:cs="Arial"/>
          <w:sz w:val="18"/>
          <w:szCs w:val="18"/>
        </w:rPr>
        <w:t xml:space="preserve"> 12В </w:t>
      </w:r>
      <w:r w:rsidR="00FC431C" w:rsidRPr="0099362E">
        <w:rPr>
          <w:rFonts w:ascii="Arial" w:hAnsi="Arial" w:cs="Arial"/>
          <w:sz w:val="18"/>
          <w:szCs w:val="18"/>
        </w:rPr>
        <w:t>(не входит в комплект)</w:t>
      </w:r>
      <w:r w:rsidRPr="0099362E">
        <w:rPr>
          <w:rFonts w:ascii="Arial" w:hAnsi="Arial" w:cs="Arial"/>
          <w:sz w:val="18"/>
          <w:szCs w:val="18"/>
        </w:rPr>
        <w:t>.</w:t>
      </w:r>
    </w:p>
    <w:p w:rsidR="00A80ED1" w:rsidRPr="0099362E" w:rsidRDefault="00A80ED1" w:rsidP="00E07C2D">
      <w:pPr>
        <w:pStyle w:val="a3"/>
        <w:numPr>
          <w:ilvl w:val="0"/>
          <w:numId w:val="2"/>
        </w:numPr>
        <w:spacing w:after="0"/>
        <w:ind w:left="714" w:hanging="357"/>
        <w:rPr>
          <w:rFonts w:ascii="Arial" w:hAnsi="Arial" w:cs="Arial"/>
          <w:sz w:val="18"/>
          <w:szCs w:val="18"/>
        </w:rPr>
      </w:pPr>
      <w:proofErr w:type="gramStart"/>
      <w:r w:rsidRPr="0099362E">
        <w:rPr>
          <w:rFonts w:ascii="Arial" w:hAnsi="Arial" w:cs="Arial"/>
          <w:sz w:val="18"/>
          <w:szCs w:val="18"/>
        </w:rPr>
        <w:t>Для</w:t>
      </w:r>
      <w:proofErr w:type="gramEnd"/>
      <w:r w:rsidRPr="0099362E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99362E">
        <w:rPr>
          <w:rFonts w:ascii="Arial" w:hAnsi="Arial" w:cs="Arial"/>
          <w:sz w:val="18"/>
          <w:szCs w:val="18"/>
        </w:rPr>
        <w:t>подключение</w:t>
      </w:r>
      <w:proofErr w:type="gramEnd"/>
      <w:r w:rsidRPr="0099362E">
        <w:rPr>
          <w:rFonts w:ascii="Arial" w:hAnsi="Arial" w:cs="Arial"/>
          <w:sz w:val="18"/>
          <w:szCs w:val="18"/>
        </w:rPr>
        <w:t xml:space="preserve"> </w:t>
      </w:r>
      <w:r w:rsidRPr="0099362E">
        <w:rPr>
          <w:rFonts w:ascii="Arial" w:hAnsi="Arial" w:cs="Arial"/>
          <w:sz w:val="18"/>
          <w:szCs w:val="18"/>
          <w:lang w:val="en-US"/>
        </w:rPr>
        <w:t>RGB</w:t>
      </w:r>
      <w:r w:rsidRPr="0099362E">
        <w:rPr>
          <w:rFonts w:ascii="Arial" w:hAnsi="Arial" w:cs="Arial"/>
          <w:sz w:val="18"/>
          <w:szCs w:val="18"/>
        </w:rPr>
        <w:t xml:space="preserve"> ленты дополнительно требуется контроллер (не входит в комплект).</w:t>
      </w:r>
    </w:p>
    <w:p w:rsidR="00F56439" w:rsidRPr="0099362E" w:rsidRDefault="00F56439" w:rsidP="00E07C2D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sz w:val="18"/>
          <w:szCs w:val="18"/>
        </w:rPr>
      </w:pPr>
      <w:r w:rsidRPr="0099362E">
        <w:rPr>
          <w:rFonts w:ascii="Arial" w:hAnsi="Arial" w:cs="Arial"/>
          <w:b/>
          <w:sz w:val="18"/>
          <w:szCs w:val="18"/>
        </w:rPr>
        <w:t>Технические характеристики</w:t>
      </w:r>
    </w:p>
    <w:tbl>
      <w:tblPr>
        <w:tblStyle w:val="a4"/>
        <w:tblW w:w="8952" w:type="dxa"/>
        <w:tblInd w:w="534" w:type="dxa"/>
        <w:tblLook w:val="04A0"/>
      </w:tblPr>
      <w:tblGrid>
        <w:gridCol w:w="1740"/>
        <w:gridCol w:w="1174"/>
        <w:gridCol w:w="1094"/>
        <w:gridCol w:w="1236"/>
        <w:gridCol w:w="1064"/>
        <w:gridCol w:w="1346"/>
        <w:gridCol w:w="1298"/>
      </w:tblGrid>
      <w:tr w:rsidR="002977CA" w:rsidRPr="0099362E" w:rsidTr="002977CA">
        <w:tc>
          <w:tcPr>
            <w:tcW w:w="1740" w:type="dxa"/>
            <w:vAlign w:val="center"/>
          </w:tcPr>
          <w:p w:rsidR="0053164A" w:rsidRPr="0099362E" w:rsidRDefault="0053164A" w:rsidP="00E07C2D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9362E">
              <w:rPr>
                <w:rFonts w:ascii="Arial" w:hAnsi="Arial" w:cs="Arial"/>
                <w:sz w:val="18"/>
                <w:szCs w:val="18"/>
              </w:rPr>
              <w:t>характеристики</w:t>
            </w:r>
          </w:p>
        </w:tc>
        <w:tc>
          <w:tcPr>
            <w:tcW w:w="1174" w:type="dxa"/>
          </w:tcPr>
          <w:p w:rsidR="0053164A" w:rsidRPr="0099362E" w:rsidRDefault="0053164A" w:rsidP="00E07C2D">
            <w:pPr>
              <w:pStyle w:val="a3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362E">
              <w:rPr>
                <w:rFonts w:ascii="Arial" w:hAnsi="Arial" w:cs="Arial"/>
                <w:sz w:val="18"/>
                <w:szCs w:val="18"/>
                <w:lang w:val="en-US"/>
              </w:rPr>
              <w:t>LS603</w:t>
            </w:r>
          </w:p>
        </w:tc>
        <w:tc>
          <w:tcPr>
            <w:tcW w:w="1094" w:type="dxa"/>
          </w:tcPr>
          <w:p w:rsidR="0053164A" w:rsidRPr="0099362E" w:rsidRDefault="0053164A" w:rsidP="00E07C2D">
            <w:pPr>
              <w:pStyle w:val="a3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362E">
              <w:rPr>
                <w:rFonts w:ascii="Arial" w:hAnsi="Arial" w:cs="Arial"/>
                <w:sz w:val="18"/>
                <w:szCs w:val="18"/>
                <w:lang w:val="en-US"/>
              </w:rPr>
              <w:t>LS604</w:t>
            </w:r>
          </w:p>
        </w:tc>
        <w:tc>
          <w:tcPr>
            <w:tcW w:w="2300" w:type="dxa"/>
            <w:gridSpan w:val="2"/>
          </w:tcPr>
          <w:p w:rsidR="0053164A" w:rsidRPr="0099362E" w:rsidRDefault="0053164A" w:rsidP="00E07C2D">
            <w:pPr>
              <w:pStyle w:val="a3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362E">
              <w:rPr>
                <w:rFonts w:ascii="Arial" w:hAnsi="Arial" w:cs="Arial"/>
                <w:sz w:val="18"/>
                <w:szCs w:val="18"/>
                <w:lang w:val="en-US"/>
              </w:rPr>
              <w:t>LS606</w:t>
            </w:r>
          </w:p>
        </w:tc>
        <w:tc>
          <w:tcPr>
            <w:tcW w:w="2644" w:type="dxa"/>
            <w:gridSpan w:val="2"/>
          </w:tcPr>
          <w:p w:rsidR="0053164A" w:rsidRPr="0099362E" w:rsidRDefault="0053164A" w:rsidP="00E07C2D">
            <w:pPr>
              <w:pStyle w:val="a3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362E">
              <w:rPr>
                <w:rFonts w:ascii="Arial" w:hAnsi="Arial" w:cs="Arial"/>
                <w:sz w:val="18"/>
                <w:szCs w:val="18"/>
                <w:lang w:val="en-US"/>
              </w:rPr>
              <w:t>LS607</w:t>
            </w:r>
          </w:p>
        </w:tc>
      </w:tr>
      <w:tr w:rsidR="0053164A" w:rsidRPr="0099362E" w:rsidTr="002977CA">
        <w:tc>
          <w:tcPr>
            <w:tcW w:w="1740" w:type="dxa"/>
            <w:vAlign w:val="center"/>
          </w:tcPr>
          <w:p w:rsidR="0053164A" w:rsidRPr="0099362E" w:rsidRDefault="0053164A" w:rsidP="00E07C2D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9362E">
              <w:rPr>
                <w:rFonts w:ascii="Arial" w:hAnsi="Arial" w:cs="Arial"/>
                <w:sz w:val="18"/>
                <w:szCs w:val="18"/>
              </w:rPr>
              <w:t>Напряжение питания</w:t>
            </w:r>
          </w:p>
        </w:tc>
        <w:tc>
          <w:tcPr>
            <w:tcW w:w="7212" w:type="dxa"/>
            <w:gridSpan w:val="6"/>
            <w:vAlign w:val="center"/>
          </w:tcPr>
          <w:p w:rsidR="0053164A" w:rsidRPr="0099362E" w:rsidRDefault="0053164A" w:rsidP="00E07C2D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62E">
              <w:rPr>
                <w:rFonts w:ascii="Arial" w:hAnsi="Arial" w:cs="Arial"/>
                <w:sz w:val="18"/>
                <w:szCs w:val="18"/>
              </w:rPr>
              <w:t>12В</w:t>
            </w:r>
          </w:p>
        </w:tc>
      </w:tr>
      <w:tr w:rsidR="002977CA" w:rsidRPr="0099362E" w:rsidTr="002977CA">
        <w:tc>
          <w:tcPr>
            <w:tcW w:w="1740" w:type="dxa"/>
            <w:vAlign w:val="center"/>
          </w:tcPr>
          <w:p w:rsidR="00A80ED1" w:rsidRPr="0099362E" w:rsidRDefault="00A80ED1" w:rsidP="00E07C2D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9362E">
              <w:rPr>
                <w:rFonts w:ascii="Arial" w:hAnsi="Arial" w:cs="Arial"/>
                <w:sz w:val="18"/>
                <w:szCs w:val="18"/>
              </w:rPr>
              <w:t>Потребляемая мощность</w:t>
            </w:r>
          </w:p>
        </w:tc>
        <w:tc>
          <w:tcPr>
            <w:tcW w:w="2268" w:type="dxa"/>
            <w:gridSpan w:val="2"/>
            <w:vAlign w:val="center"/>
          </w:tcPr>
          <w:p w:rsidR="00A80ED1" w:rsidRPr="0099362E" w:rsidRDefault="00A80ED1" w:rsidP="00E07C2D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62E">
              <w:rPr>
                <w:rFonts w:ascii="Arial" w:hAnsi="Arial" w:cs="Arial"/>
                <w:sz w:val="18"/>
                <w:szCs w:val="18"/>
              </w:rPr>
              <w:t>4,8Вт/м</w:t>
            </w:r>
          </w:p>
        </w:tc>
        <w:tc>
          <w:tcPr>
            <w:tcW w:w="1236" w:type="dxa"/>
            <w:vAlign w:val="center"/>
          </w:tcPr>
          <w:p w:rsidR="00A80ED1" w:rsidRPr="0099362E" w:rsidRDefault="00A80ED1" w:rsidP="00FC431C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362E">
              <w:rPr>
                <w:rFonts w:ascii="Arial" w:hAnsi="Arial" w:cs="Arial"/>
                <w:sz w:val="18"/>
                <w:szCs w:val="18"/>
              </w:rPr>
              <w:t>7,2Вт</w:t>
            </w:r>
          </w:p>
        </w:tc>
        <w:tc>
          <w:tcPr>
            <w:tcW w:w="1064" w:type="dxa"/>
            <w:vAlign w:val="center"/>
          </w:tcPr>
          <w:p w:rsidR="00A80ED1" w:rsidRPr="0099362E" w:rsidRDefault="00A80ED1" w:rsidP="00FC431C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62E">
              <w:rPr>
                <w:rFonts w:ascii="Arial" w:hAnsi="Arial" w:cs="Arial"/>
                <w:sz w:val="18"/>
                <w:szCs w:val="18"/>
              </w:rPr>
              <w:t>14,4Вт</w:t>
            </w:r>
          </w:p>
        </w:tc>
        <w:tc>
          <w:tcPr>
            <w:tcW w:w="1346" w:type="dxa"/>
            <w:vAlign w:val="center"/>
          </w:tcPr>
          <w:p w:rsidR="00A80ED1" w:rsidRPr="0099362E" w:rsidRDefault="00A80ED1" w:rsidP="003F1A0D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362E">
              <w:rPr>
                <w:rFonts w:ascii="Arial" w:hAnsi="Arial" w:cs="Arial"/>
                <w:sz w:val="18"/>
                <w:szCs w:val="18"/>
              </w:rPr>
              <w:t>7,2Вт</w:t>
            </w:r>
          </w:p>
        </w:tc>
        <w:tc>
          <w:tcPr>
            <w:tcW w:w="1298" w:type="dxa"/>
            <w:vAlign w:val="center"/>
          </w:tcPr>
          <w:p w:rsidR="00A80ED1" w:rsidRPr="0099362E" w:rsidRDefault="00A80ED1" w:rsidP="003F1A0D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62E">
              <w:rPr>
                <w:rFonts w:ascii="Arial" w:hAnsi="Arial" w:cs="Arial"/>
                <w:sz w:val="18"/>
                <w:szCs w:val="18"/>
              </w:rPr>
              <w:t>14,4Вт</w:t>
            </w:r>
          </w:p>
        </w:tc>
      </w:tr>
      <w:tr w:rsidR="002977CA" w:rsidRPr="0099362E" w:rsidTr="002977CA">
        <w:tc>
          <w:tcPr>
            <w:tcW w:w="1740" w:type="dxa"/>
            <w:vAlign w:val="center"/>
          </w:tcPr>
          <w:p w:rsidR="00A80ED1" w:rsidRPr="0099362E" w:rsidRDefault="00A80ED1" w:rsidP="00E07C2D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9362E">
              <w:rPr>
                <w:rFonts w:ascii="Arial" w:hAnsi="Arial" w:cs="Arial"/>
                <w:sz w:val="18"/>
                <w:szCs w:val="18"/>
              </w:rPr>
              <w:t>Количество светодиодов, шт./</w:t>
            </w:r>
            <w:proofErr w:type="gramStart"/>
            <w:r w:rsidRPr="0099362E"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A80ED1" w:rsidRPr="0099362E" w:rsidRDefault="00A80ED1" w:rsidP="00E07C2D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62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36" w:type="dxa"/>
            <w:vAlign w:val="center"/>
          </w:tcPr>
          <w:p w:rsidR="00A80ED1" w:rsidRPr="0099362E" w:rsidRDefault="00A80ED1" w:rsidP="00E07C2D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62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64" w:type="dxa"/>
            <w:vAlign w:val="center"/>
          </w:tcPr>
          <w:p w:rsidR="00A80ED1" w:rsidRPr="0099362E" w:rsidRDefault="00A80ED1" w:rsidP="003F1A0D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62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46" w:type="dxa"/>
            <w:vAlign w:val="center"/>
          </w:tcPr>
          <w:p w:rsidR="00A80ED1" w:rsidRPr="0099362E" w:rsidRDefault="00A80ED1" w:rsidP="00E07C2D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62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98" w:type="dxa"/>
            <w:vAlign w:val="center"/>
          </w:tcPr>
          <w:p w:rsidR="00A80ED1" w:rsidRPr="0099362E" w:rsidRDefault="00A80ED1" w:rsidP="003F1A0D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62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A80ED1" w:rsidRPr="0099362E" w:rsidTr="002977CA">
        <w:tc>
          <w:tcPr>
            <w:tcW w:w="1740" w:type="dxa"/>
            <w:vAlign w:val="center"/>
          </w:tcPr>
          <w:p w:rsidR="00A80ED1" w:rsidRPr="0099362E" w:rsidRDefault="00A80ED1" w:rsidP="00E07C2D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9362E">
              <w:rPr>
                <w:rFonts w:ascii="Arial" w:hAnsi="Arial" w:cs="Arial"/>
                <w:sz w:val="18"/>
                <w:szCs w:val="18"/>
              </w:rPr>
              <w:t>Тип светодиодов</w:t>
            </w:r>
          </w:p>
        </w:tc>
        <w:tc>
          <w:tcPr>
            <w:tcW w:w="2268" w:type="dxa"/>
            <w:gridSpan w:val="2"/>
            <w:vAlign w:val="center"/>
          </w:tcPr>
          <w:p w:rsidR="00A80ED1" w:rsidRPr="0099362E" w:rsidRDefault="00A80ED1" w:rsidP="00E07C2D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62E">
              <w:rPr>
                <w:rFonts w:ascii="Arial" w:hAnsi="Arial" w:cs="Arial"/>
                <w:sz w:val="18"/>
                <w:szCs w:val="18"/>
                <w:lang w:val="en-US"/>
              </w:rPr>
              <w:t>smd</w:t>
            </w:r>
            <w:r w:rsidRPr="0099362E">
              <w:rPr>
                <w:rFonts w:ascii="Arial" w:hAnsi="Arial" w:cs="Arial"/>
                <w:sz w:val="18"/>
                <w:szCs w:val="18"/>
              </w:rPr>
              <w:t>3528</w:t>
            </w:r>
          </w:p>
        </w:tc>
        <w:tc>
          <w:tcPr>
            <w:tcW w:w="4944" w:type="dxa"/>
            <w:gridSpan w:val="4"/>
            <w:vAlign w:val="center"/>
          </w:tcPr>
          <w:p w:rsidR="00A80ED1" w:rsidRPr="0099362E" w:rsidRDefault="00A80ED1" w:rsidP="00E07C2D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62E">
              <w:rPr>
                <w:rFonts w:ascii="Arial" w:hAnsi="Arial" w:cs="Arial"/>
                <w:sz w:val="18"/>
                <w:szCs w:val="18"/>
                <w:lang w:val="en-US"/>
              </w:rPr>
              <w:t>smd</w:t>
            </w:r>
            <w:proofErr w:type="spellEnd"/>
            <w:r w:rsidRPr="0099362E">
              <w:rPr>
                <w:rFonts w:ascii="Arial" w:hAnsi="Arial" w:cs="Arial"/>
                <w:sz w:val="18"/>
                <w:szCs w:val="18"/>
              </w:rPr>
              <w:t>5050</w:t>
            </w:r>
          </w:p>
        </w:tc>
      </w:tr>
      <w:tr w:rsidR="00A80ED1" w:rsidRPr="0099362E" w:rsidTr="002977CA">
        <w:tc>
          <w:tcPr>
            <w:tcW w:w="1740" w:type="dxa"/>
            <w:vAlign w:val="center"/>
          </w:tcPr>
          <w:p w:rsidR="00A80ED1" w:rsidRPr="0099362E" w:rsidRDefault="00A80ED1" w:rsidP="00E07C2D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9362E">
              <w:rPr>
                <w:rFonts w:ascii="Arial" w:hAnsi="Arial" w:cs="Arial"/>
                <w:sz w:val="18"/>
                <w:szCs w:val="18"/>
              </w:rPr>
              <w:t>Световой поток (на один светодиод)</w:t>
            </w:r>
            <w:r w:rsidR="002977CA" w:rsidRPr="0099362E">
              <w:rPr>
                <w:rFonts w:ascii="Arial" w:hAnsi="Arial" w:cs="Arial"/>
                <w:sz w:val="18"/>
                <w:szCs w:val="18"/>
              </w:rPr>
              <w:t xml:space="preserve"> для «белых» светодиодов</w:t>
            </w:r>
          </w:p>
        </w:tc>
        <w:tc>
          <w:tcPr>
            <w:tcW w:w="2268" w:type="dxa"/>
            <w:gridSpan w:val="2"/>
            <w:vAlign w:val="center"/>
          </w:tcPr>
          <w:p w:rsidR="00A80ED1" w:rsidRPr="0099362E" w:rsidRDefault="00A80ED1" w:rsidP="00E07C2D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62E">
              <w:rPr>
                <w:rFonts w:ascii="Arial" w:hAnsi="Arial" w:cs="Arial"/>
                <w:sz w:val="18"/>
                <w:szCs w:val="18"/>
              </w:rPr>
              <w:t>5-7Лм</w:t>
            </w:r>
          </w:p>
        </w:tc>
        <w:tc>
          <w:tcPr>
            <w:tcW w:w="4944" w:type="dxa"/>
            <w:gridSpan w:val="4"/>
            <w:vAlign w:val="center"/>
          </w:tcPr>
          <w:p w:rsidR="00A80ED1" w:rsidRPr="0099362E" w:rsidRDefault="00A80ED1" w:rsidP="00E07C2D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62E">
              <w:rPr>
                <w:rFonts w:ascii="Arial" w:hAnsi="Arial" w:cs="Arial"/>
                <w:sz w:val="18"/>
                <w:szCs w:val="18"/>
              </w:rPr>
              <w:t>15-18Лм</w:t>
            </w:r>
          </w:p>
        </w:tc>
      </w:tr>
      <w:tr w:rsidR="00A80ED1" w:rsidRPr="0099362E" w:rsidTr="002977CA">
        <w:tc>
          <w:tcPr>
            <w:tcW w:w="1740" w:type="dxa"/>
            <w:vAlign w:val="center"/>
          </w:tcPr>
          <w:p w:rsidR="00A80ED1" w:rsidRPr="0099362E" w:rsidRDefault="00A80ED1" w:rsidP="00910448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9362E">
              <w:rPr>
                <w:rFonts w:ascii="Arial" w:hAnsi="Arial" w:cs="Arial"/>
                <w:sz w:val="18"/>
                <w:szCs w:val="18"/>
              </w:rPr>
              <w:t>Кратность резки ленты</w:t>
            </w:r>
          </w:p>
        </w:tc>
        <w:tc>
          <w:tcPr>
            <w:tcW w:w="7212" w:type="dxa"/>
            <w:gridSpan w:val="6"/>
            <w:vAlign w:val="center"/>
          </w:tcPr>
          <w:p w:rsidR="00A80ED1" w:rsidRPr="0099362E" w:rsidRDefault="00A80ED1" w:rsidP="00E07C2D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62E">
              <w:rPr>
                <w:rFonts w:ascii="Arial" w:hAnsi="Arial" w:cs="Arial"/>
                <w:sz w:val="18"/>
                <w:szCs w:val="18"/>
              </w:rPr>
              <w:t>5см (60</w:t>
            </w:r>
            <w:r w:rsidRPr="0099362E">
              <w:rPr>
                <w:rFonts w:ascii="Arial" w:hAnsi="Arial" w:cs="Arial"/>
                <w:sz w:val="18"/>
                <w:szCs w:val="18"/>
                <w:lang w:val="en-US"/>
              </w:rPr>
              <w:t>LED</w:t>
            </w:r>
            <w:r w:rsidRPr="0099362E">
              <w:rPr>
                <w:rFonts w:ascii="Arial" w:hAnsi="Arial" w:cs="Arial"/>
                <w:sz w:val="18"/>
                <w:szCs w:val="18"/>
              </w:rPr>
              <w:t>)</w:t>
            </w:r>
            <w:r w:rsidRPr="0099362E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99362E">
              <w:rPr>
                <w:rFonts w:ascii="Arial" w:hAnsi="Arial" w:cs="Arial"/>
                <w:sz w:val="18"/>
                <w:szCs w:val="18"/>
              </w:rPr>
              <w:t>10см (30</w:t>
            </w:r>
            <w:r w:rsidRPr="0099362E">
              <w:rPr>
                <w:rFonts w:ascii="Arial" w:hAnsi="Arial" w:cs="Arial"/>
                <w:sz w:val="18"/>
                <w:szCs w:val="18"/>
                <w:lang w:val="en-US"/>
              </w:rPr>
              <w:t>LED</w:t>
            </w:r>
            <w:r w:rsidRPr="0099362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80ED1" w:rsidRPr="0099362E" w:rsidTr="002977CA">
        <w:tc>
          <w:tcPr>
            <w:tcW w:w="1740" w:type="dxa"/>
            <w:vAlign w:val="center"/>
          </w:tcPr>
          <w:p w:rsidR="00A80ED1" w:rsidRPr="0099362E" w:rsidRDefault="00A80ED1" w:rsidP="00E07C2D">
            <w:pPr>
              <w:pStyle w:val="a3"/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362E">
              <w:rPr>
                <w:rFonts w:ascii="Arial" w:hAnsi="Arial" w:cs="Arial"/>
                <w:sz w:val="18"/>
                <w:szCs w:val="18"/>
              </w:rPr>
              <w:t xml:space="preserve">Индекс цветопередачи </w:t>
            </w:r>
            <w:r w:rsidRPr="0099362E">
              <w:rPr>
                <w:rFonts w:ascii="Arial" w:hAnsi="Arial" w:cs="Arial"/>
                <w:sz w:val="18"/>
                <w:szCs w:val="18"/>
                <w:lang w:val="en-US"/>
              </w:rPr>
              <w:t>Ra</w:t>
            </w:r>
          </w:p>
        </w:tc>
        <w:tc>
          <w:tcPr>
            <w:tcW w:w="7212" w:type="dxa"/>
            <w:gridSpan w:val="6"/>
            <w:vAlign w:val="center"/>
          </w:tcPr>
          <w:p w:rsidR="00A80ED1" w:rsidRPr="0099362E" w:rsidRDefault="00A80ED1" w:rsidP="00E07C2D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62E">
              <w:rPr>
                <w:rFonts w:ascii="Arial" w:hAnsi="Arial" w:cs="Arial"/>
                <w:sz w:val="18"/>
                <w:szCs w:val="18"/>
              </w:rPr>
              <w:t>не менее 70</w:t>
            </w:r>
          </w:p>
        </w:tc>
      </w:tr>
      <w:tr w:rsidR="002977CA" w:rsidRPr="0099362E" w:rsidTr="002977CA">
        <w:tc>
          <w:tcPr>
            <w:tcW w:w="1740" w:type="dxa"/>
            <w:vAlign w:val="center"/>
          </w:tcPr>
          <w:p w:rsidR="002977CA" w:rsidRPr="0099362E" w:rsidRDefault="002977CA" w:rsidP="00E07C2D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9362E">
              <w:rPr>
                <w:rFonts w:ascii="Arial" w:hAnsi="Arial" w:cs="Arial"/>
                <w:sz w:val="18"/>
                <w:szCs w:val="18"/>
              </w:rPr>
              <w:t>Цвет свечения</w:t>
            </w:r>
          </w:p>
        </w:tc>
        <w:tc>
          <w:tcPr>
            <w:tcW w:w="2268" w:type="dxa"/>
            <w:gridSpan w:val="2"/>
            <w:vAlign w:val="center"/>
          </w:tcPr>
          <w:p w:rsidR="002977CA" w:rsidRPr="0099362E" w:rsidRDefault="002977CA" w:rsidP="00E07C2D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62E">
              <w:rPr>
                <w:rFonts w:ascii="Arial" w:hAnsi="Arial" w:cs="Arial"/>
                <w:sz w:val="18"/>
                <w:szCs w:val="18"/>
              </w:rPr>
              <w:t>белый, теплый белый, желтый, зеленый, красный, синий</w:t>
            </w:r>
          </w:p>
        </w:tc>
        <w:tc>
          <w:tcPr>
            <w:tcW w:w="4944" w:type="dxa"/>
            <w:gridSpan w:val="4"/>
            <w:vAlign w:val="center"/>
          </w:tcPr>
          <w:p w:rsidR="002977CA" w:rsidRPr="0099362E" w:rsidRDefault="002977CA" w:rsidP="003F1A0D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62E">
              <w:rPr>
                <w:rFonts w:ascii="Arial" w:hAnsi="Arial" w:cs="Arial"/>
                <w:sz w:val="18"/>
                <w:szCs w:val="18"/>
              </w:rPr>
              <w:t>белый, теплый белый, желтый, зеленый, красный, синий</w:t>
            </w:r>
            <w:r w:rsidRPr="0099362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9362E">
              <w:rPr>
                <w:rFonts w:ascii="Arial" w:hAnsi="Arial" w:cs="Arial"/>
                <w:sz w:val="18"/>
                <w:szCs w:val="18"/>
                <w:lang w:val="en-US"/>
              </w:rPr>
              <w:t>RGB</w:t>
            </w:r>
          </w:p>
        </w:tc>
      </w:tr>
      <w:tr w:rsidR="00A80ED1" w:rsidRPr="0099362E" w:rsidTr="002977CA">
        <w:tc>
          <w:tcPr>
            <w:tcW w:w="1740" w:type="dxa"/>
            <w:vAlign w:val="center"/>
          </w:tcPr>
          <w:p w:rsidR="00A80ED1" w:rsidRPr="0099362E" w:rsidRDefault="00A80ED1" w:rsidP="00E07C2D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9362E">
              <w:rPr>
                <w:rFonts w:ascii="Arial" w:hAnsi="Arial" w:cs="Arial"/>
                <w:sz w:val="18"/>
                <w:szCs w:val="18"/>
              </w:rPr>
              <w:t>Рабочая температура</w:t>
            </w:r>
          </w:p>
        </w:tc>
        <w:tc>
          <w:tcPr>
            <w:tcW w:w="7212" w:type="dxa"/>
            <w:gridSpan w:val="6"/>
            <w:vAlign w:val="center"/>
          </w:tcPr>
          <w:p w:rsidR="00A80ED1" w:rsidRPr="0099362E" w:rsidRDefault="00A80ED1" w:rsidP="00E07C2D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62E">
              <w:rPr>
                <w:rFonts w:ascii="Arial" w:hAnsi="Arial" w:cs="Arial"/>
                <w:sz w:val="18"/>
                <w:szCs w:val="18"/>
              </w:rPr>
              <w:t>-25°..+50</w:t>
            </w:r>
            <w:proofErr w:type="gramStart"/>
            <w:r w:rsidRPr="0099362E">
              <w:rPr>
                <w:rFonts w:ascii="Arial" w:hAnsi="Arial" w:cs="Arial"/>
                <w:sz w:val="18"/>
                <w:szCs w:val="18"/>
              </w:rPr>
              <w:t>°С</w:t>
            </w:r>
            <w:proofErr w:type="gramEnd"/>
          </w:p>
        </w:tc>
      </w:tr>
      <w:tr w:rsidR="002977CA" w:rsidRPr="0099362E" w:rsidTr="002977CA">
        <w:tc>
          <w:tcPr>
            <w:tcW w:w="1740" w:type="dxa"/>
            <w:vAlign w:val="center"/>
          </w:tcPr>
          <w:p w:rsidR="00A80ED1" w:rsidRPr="0099362E" w:rsidRDefault="00A80ED1" w:rsidP="00E07C2D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9362E">
              <w:rPr>
                <w:rFonts w:ascii="Arial" w:hAnsi="Arial" w:cs="Arial"/>
                <w:sz w:val="18"/>
                <w:szCs w:val="18"/>
              </w:rPr>
              <w:t>Степень защиты от пыли и влаги</w:t>
            </w:r>
          </w:p>
        </w:tc>
        <w:tc>
          <w:tcPr>
            <w:tcW w:w="1174" w:type="dxa"/>
            <w:vAlign w:val="center"/>
          </w:tcPr>
          <w:p w:rsidR="00A80ED1" w:rsidRPr="0099362E" w:rsidRDefault="00A80ED1" w:rsidP="00E07C2D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362E">
              <w:rPr>
                <w:rFonts w:ascii="Arial" w:hAnsi="Arial" w:cs="Arial"/>
                <w:sz w:val="18"/>
                <w:szCs w:val="18"/>
                <w:lang w:val="en-US"/>
              </w:rPr>
              <w:t>IP20</w:t>
            </w:r>
          </w:p>
        </w:tc>
        <w:tc>
          <w:tcPr>
            <w:tcW w:w="1094" w:type="dxa"/>
            <w:vAlign w:val="center"/>
          </w:tcPr>
          <w:p w:rsidR="00A80ED1" w:rsidRPr="0099362E" w:rsidRDefault="00A80ED1" w:rsidP="00E07C2D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362E">
              <w:rPr>
                <w:rFonts w:ascii="Arial" w:hAnsi="Arial" w:cs="Arial"/>
                <w:sz w:val="18"/>
                <w:szCs w:val="18"/>
                <w:lang w:val="en-US"/>
              </w:rPr>
              <w:t>IP65</w:t>
            </w:r>
          </w:p>
        </w:tc>
        <w:tc>
          <w:tcPr>
            <w:tcW w:w="2300" w:type="dxa"/>
            <w:gridSpan w:val="2"/>
            <w:vAlign w:val="center"/>
          </w:tcPr>
          <w:p w:rsidR="00A80ED1" w:rsidRPr="0099362E" w:rsidRDefault="00A80ED1" w:rsidP="00E07C2D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362E">
              <w:rPr>
                <w:rFonts w:ascii="Arial" w:hAnsi="Arial" w:cs="Arial"/>
                <w:sz w:val="18"/>
                <w:szCs w:val="18"/>
                <w:lang w:val="en-US"/>
              </w:rPr>
              <w:t>IP20</w:t>
            </w:r>
          </w:p>
        </w:tc>
        <w:tc>
          <w:tcPr>
            <w:tcW w:w="2644" w:type="dxa"/>
            <w:gridSpan w:val="2"/>
            <w:vAlign w:val="center"/>
          </w:tcPr>
          <w:p w:rsidR="00A80ED1" w:rsidRPr="0099362E" w:rsidRDefault="00A80ED1" w:rsidP="00E07C2D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9362E">
              <w:rPr>
                <w:rFonts w:ascii="Arial" w:hAnsi="Arial" w:cs="Arial"/>
                <w:sz w:val="18"/>
                <w:szCs w:val="18"/>
                <w:lang w:val="en-US"/>
              </w:rPr>
              <w:t>IP65</w:t>
            </w:r>
          </w:p>
        </w:tc>
      </w:tr>
      <w:tr w:rsidR="00A80ED1" w:rsidRPr="0099362E" w:rsidTr="002977CA">
        <w:tc>
          <w:tcPr>
            <w:tcW w:w="1740" w:type="dxa"/>
            <w:vAlign w:val="center"/>
          </w:tcPr>
          <w:p w:rsidR="00A80ED1" w:rsidRPr="0099362E" w:rsidRDefault="00A80ED1" w:rsidP="00E07C2D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9362E">
              <w:rPr>
                <w:rFonts w:ascii="Arial" w:hAnsi="Arial" w:cs="Arial"/>
                <w:sz w:val="18"/>
                <w:szCs w:val="18"/>
              </w:rPr>
              <w:t>Ширина ленты</w:t>
            </w:r>
          </w:p>
        </w:tc>
        <w:tc>
          <w:tcPr>
            <w:tcW w:w="2268" w:type="dxa"/>
            <w:gridSpan w:val="2"/>
            <w:vAlign w:val="center"/>
          </w:tcPr>
          <w:p w:rsidR="00A80ED1" w:rsidRPr="0099362E" w:rsidRDefault="00A80ED1" w:rsidP="00E07C2D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62E">
              <w:rPr>
                <w:rFonts w:ascii="Arial" w:hAnsi="Arial" w:cs="Arial"/>
                <w:sz w:val="18"/>
                <w:szCs w:val="18"/>
              </w:rPr>
              <w:t>8мм</w:t>
            </w:r>
          </w:p>
        </w:tc>
        <w:tc>
          <w:tcPr>
            <w:tcW w:w="4944" w:type="dxa"/>
            <w:gridSpan w:val="4"/>
            <w:vAlign w:val="center"/>
          </w:tcPr>
          <w:p w:rsidR="00A80ED1" w:rsidRPr="0099362E" w:rsidRDefault="00A80ED1" w:rsidP="00E07C2D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62E">
              <w:rPr>
                <w:rFonts w:ascii="Arial" w:hAnsi="Arial" w:cs="Arial"/>
                <w:sz w:val="18"/>
                <w:szCs w:val="18"/>
              </w:rPr>
              <w:t>10мм</w:t>
            </w:r>
          </w:p>
        </w:tc>
      </w:tr>
      <w:tr w:rsidR="00A80ED1" w:rsidRPr="0099362E" w:rsidTr="002977CA">
        <w:tc>
          <w:tcPr>
            <w:tcW w:w="1740" w:type="dxa"/>
            <w:vAlign w:val="center"/>
          </w:tcPr>
          <w:p w:rsidR="00A80ED1" w:rsidRPr="0099362E" w:rsidRDefault="00A80ED1" w:rsidP="00E07C2D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9362E">
              <w:rPr>
                <w:rFonts w:ascii="Arial" w:hAnsi="Arial" w:cs="Arial"/>
                <w:sz w:val="18"/>
                <w:szCs w:val="18"/>
              </w:rPr>
              <w:t>Длина ленты</w:t>
            </w:r>
          </w:p>
        </w:tc>
        <w:tc>
          <w:tcPr>
            <w:tcW w:w="7212" w:type="dxa"/>
            <w:gridSpan w:val="6"/>
            <w:vAlign w:val="center"/>
          </w:tcPr>
          <w:p w:rsidR="00A80ED1" w:rsidRPr="0099362E" w:rsidRDefault="00A80ED1" w:rsidP="00E07C2D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62E">
              <w:rPr>
                <w:rFonts w:ascii="Arial" w:hAnsi="Arial" w:cs="Arial"/>
                <w:sz w:val="18"/>
                <w:szCs w:val="18"/>
              </w:rPr>
              <w:t>5м</w:t>
            </w:r>
          </w:p>
        </w:tc>
      </w:tr>
    </w:tbl>
    <w:p w:rsidR="00F56439" w:rsidRPr="0099362E" w:rsidRDefault="000E2F71" w:rsidP="00E07C2D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sz w:val="18"/>
          <w:szCs w:val="18"/>
        </w:rPr>
      </w:pPr>
      <w:r w:rsidRPr="0099362E">
        <w:rPr>
          <w:rFonts w:ascii="Arial" w:hAnsi="Arial" w:cs="Arial"/>
          <w:b/>
          <w:sz w:val="18"/>
          <w:szCs w:val="18"/>
        </w:rPr>
        <w:t>Комплектация</w:t>
      </w:r>
    </w:p>
    <w:p w:rsidR="000E2F71" w:rsidRPr="0099362E" w:rsidRDefault="000E2F71" w:rsidP="00E07C2D">
      <w:pPr>
        <w:pStyle w:val="a3"/>
        <w:numPr>
          <w:ilvl w:val="0"/>
          <w:numId w:val="4"/>
        </w:numPr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99362E">
        <w:rPr>
          <w:rFonts w:ascii="Arial" w:hAnsi="Arial" w:cs="Arial"/>
          <w:sz w:val="18"/>
          <w:szCs w:val="18"/>
        </w:rPr>
        <w:t>Светодиодная лента/катушка.</w:t>
      </w:r>
    </w:p>
    <w:p w:rsidR="000E2F71" w:rsidRPr="0099362E" w:rsidRDefault="000E2F71" w:rsidP="00E07C2D">
      <w:pPr>
        <w:pStyle w:val="a3"/>
        <w:numPr>
          <w:ilvl w:val="0"/>
          <w:numId w:val="4"/>
        </w:numPr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99362E">
        <w:rPr>
          <w:rFonts w:ascii="Arial" w:hAnsi="Arial" w:cs="Arial"/>
          <w:sz w:val="18"/>
          <w:szCs w:val="18"/>
        </w:rPr>
        <w:t>Инструкция по эксплуатации и гарантийный талон</w:t>
      </w:r>
      <w:r w:rsidR="00A058AB" w:rsidRPr="0099362E">
        <w:rPr>
          <w:rFonts w:ascii="Arial" w:hAnsi="Arial" w:cs="Arial"/>
          <w:sz w:val="18"/>
          <w:szCs w:val="18"/>
        </w:rPr>
        <w:t>.</w:t>
      </w:r>
    </w:p>
    <w:p w:rsidR="000E2F71" w:rsidRPr="0099362E" w:rsidRDefault="00A058AB" w:rsidP="00E07C2D">
      <w:pPr>
        <w:pStyle w:val="a3"/>
        <w:numPr>
          <w:ilvl w:val="0"/>
          <w:numId w:val="4"/>
        </w:numPr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99362E">
        <w:rPr>
          <w:rFonts w:ascii="Arial" w:hAnsi="Arial" w:cs="Arial"/>
          <w:sz w:val="18"/>
          <w:szCs w:val="18"/>
        </w:rPr>
        <w:t>Блистерная упаковка.</w:t>
      </w:r>
      <w:r w:rsidR="000E2F71" w:rsidRPr="0099362E">
        <w:rPr>
          <w:rFonts w:ascii="Arial" w:hAnsi="Arial" w:cs="Arial"/>
          <w:sz w:val="18"/>
          <w:szCs w:val="18"/>
        </w:rPr>
        <w:t xml:space="preserve"> </w:t>
      </w:r>
    </w:p>
    <w:p w:rsidR="00A058AB" w:rsidRPr="0099362E" w:rsidRDefault="00A058AB" w:rsidP="00E07C2D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sz w:val="18"/>
          <w:szCs w:val="18"/>
        </w:rPr>
      </w:pPr>
      <w:r w:rsidRPr="0099362E">
        <w:rPr>
          <w:rFonts w:ascii="Arial" w:hAnsi="Arial" w:cs="Arial"/>
          <w:b/>
          <w:sz w:val="18"/>
          <w:szCs w:val="18"/>
        </w:rPr>
        <w:t>Монтаж и подключение</w:t>
      </w:r>
    </w:p>
    <w:p w:rsidR="00A058AB" w:rsidRPr="0099362E" w:rsidRDefault="00A058AB" w:rsidP="00E07C2D">
      <w:pPr>
        <w:pStyle w:val="a3"/>
        <w:numPr>
          <w:ilvl w:val="0"/>
          <w:numId w:val="5"/>
        </w:numPr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99362E">
        <w:rPr>
          <w:rFonts w:ascii="Arial" w:hAnsi="Arial" w:cs="Arial"/>
          <w:sz w:val="18"/>
          <w:szCs w:val="18"/>
        </w:rPr>
        <w:t>Извлеките светодиодную ленту из упаковки.</w:t>
      </w:r>
    </w:p>
    <w:p w:rsidR="00A058AB" w:rsidRPr="0099362E" w:rsidRDefault="00A058AB" w:rsidP="00E07C2D">
      <w:pPr>
        <w:pStyle w:val="a3"/>
        <w:numPr>
          <w:ilvl w:val="0"/>
          <w:numId w:val="5"/>
        </w:numPr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99362E">
        <w:rPr>
          <w:rFonts w:ascii="Arial" w:hAnsi="Arial" w:cs="Arial"/>
          <w:sz w:val="18"/>
          <w:szCs w:val="18"/>
        </w:rPr>
        <w:t>Проверьте работоспособность ленты. Соедините светодиодную ленту с адаптером через специальный разъем, а затем подключите адаптер к сети переменного тока 2</w:t>
      </w:r>
      <w:r w:rsidR="00FF7F4B" w:rsidRPr="0099362E">
        <w:rPr>
          <w:rFonts w:ascii="Arial" w:hAnsi="Arial" w:cs="Arial"/>
          <w:sz w:val="18"/>
          <w:szCs w:val="18"/>
        </w:rPr>
        <w:t>3</w:t>
      </w:r>
      <w:r w:rsidRPr="0099362E">
        <w:rPr>
          <w:rFonts w:ascii="Arial" w:hAnsi="Arial" w:cs="Arial"/>
          <w:sz w:val="18"/>
          <w:szCs w:val="18"/>
        </w:rPr>
        <w:t>0В</w:t>
      </w:r>
      <w:r w:rsidR="00FF7F4B" w:rsidRPr="0099362E">
        <w:rPr>
          <w:rFonts w:ascii="Arial" w:hAnsi="Arial" w:cs="Arial"/>
          <w:sz w:val="18"/>
          <w:szCs w:val="18"/>
        </w:rPr>
        <w:t xml:space="preserve"> (см. рисунок), затем включите питание</w:t>
      </w:r>
      <w:r w:rsidRPr="0099362E">
        <w:rPr>
          <w:rFonts w:ascii="Arial" w:hAnsi="Arial" w:cs="Arial"/>
          <w:sz w:val="18"/>
          <w:szCs w:val="18"/>
        </w:rPr>
        <w:t>.</w:t>
      </w:r>
      <w:r w:rsidR="00630A00" w:rsidRPr="0099362E">
        <w:rPr>
          <w:rFonts w:ascii="Arial" w:hAnsi="Arial" w:cs="Arial"/>
          <w:sz w:val="18"/>
          <w:szCs w:val="18"/>
        </w:rPr>
        <w:t xml:space="preserve"> После того, как лента загорится, отключите питание.</w:t>
      </w:r>
    </w:p>
    <w:p w:rsidR="00FF7F4B" w:rsidRPr="0099362E" w:rsidRDefault="00FF7F4B" w:rsidP="00E07C2D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99362E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4095750" cy="99629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68" cy="996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F4B" w:rsidRPr="0099362E" w:rsidRDefault="00FF7F4B" w:rsidP="00E07C2D">
      <w:pPr>
        <w:pStyle w:val="a3"/>
        <w:numPr>
          <w:ilvl w:val="0"/>
          <w:numId w:val="5"/>
        </w:numPr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99362E">
        <w:rPr>
          <w:rFonts w:ascii="Arial" w:hAnsi="Arial" w:cs="Arial"/>
          <w:sz w:val="18"/>
          <w:szCs w:val="18"/>
        </w:rPr>
        <w:t>Смонтируйте ленту на монтажной поверхности. Клеевой состав ленты предназначен для установки ленты в теплом и сухом помещении  на чистой гладкой поверхности. При использовании ленты в других условиях, необходимо использовать  дополнительные способы крепления ленты. Например, специальный клей, крепежные клипсы или стяжки и т.п.</w:t>
      </w:r>
      <w:r w:rsidR="00630A00" w:rsidRPr="0099362E">
        <w:rPr>
          <w:rFonts w:ascii="Arial" w:hAnsi="Arial" w:cs="Arial"/>
          <w:sz w:val="18"/>
          <w:szCs w:val="18"/>
        </w:rPr>
        <w:t xml:space="preserve"> </w:t>
      </w:r>
    </w:p>
    <w:p w:rsidR="00630A00" w:rsidRPr="0099362E" w:rsidRDefault="00630A00" w:rsidP="00E07C2D">
      <w:pPr>
        <w:pStyle w:val="a3"/>
        <w:numPr>
          <w:ilvl w:val="0"/>
          <w:numId w:val="5"/>
        </w:numPr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99362E">
        <w:rPr>
          <w:rFonts w:ascii="Arial" w:hAnsi="Arial" w:cs="Arial"/>
          <w:sz w:val="18"/>
          <w:szCs w:val="18"/>
        </w:rPr>
        <w:t xml:space="preserve">Светодиодную ленту можно резать на кратные отрезки. Длина минимального отрезка ленты 5см. Отрезать ленту можно только в местах специально промаркированных на ленте. Для соединения </w:t>
      </w:r>
      <w:r w:rsidRPr="0099362E">
        <w:rPr>
          <w:rFonts w:ascii="Arial" w:hAnsi="Arial" w:cs="Arial"/>
          <w:sz w:val="18"/>
          <w:szCs w:val="18"/>
        </w:rPr>
        <w:lastRenderedPageBreak/>
        <w:t>ленты в местах среза используется специальный соединитель. Чтобы соединить отрезки влагозащищенной ленты, необходимо предварительно зачистить контактную часть ленты от верхнего защитного слоя.</w:t>
      </w:r>
    </w:p>
    <w:p w:rsidR="00630A00" w:rsidRPr="0099362E" w:rsidRDefault="00630A00" w:rsidP="00E07C2D">
      <w:pPr>
        <w:pStyle w:val="a3"/>
        <w:numPr>
          <w:ilvl w:val="0"/>
          <w:numId w:val="5"/>
        </w:numPr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99362E">
        <w:rPr>
          <w:rFonts w:ascii="Arial" w:hAnsi="Arial" w:cs="Arial"/>
          <w:sz w:val="18"/>
          <w:szCs w:val="18"/>
        </w:rPr>
        <w:t>После монтажа ленты подключите адаптер согласно приведенной выше схеме и включите питание.</w:t>
      </w:r>
    </w:p>
    <w:p w:rsidR="002977CA" w:rsidRPr="0099362E" w:rsidRDefault="002977CA" w:rsidP="00E07C2D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sz w:val="18"/>
          <w:szCs w:val="18"/>
        </w:rPr>
      </w:pPr>
      <w:r w:rsidRPr="0099362E">
        <w:rPr>
          <w:rFonts w:ascii="Arial" w:hAnsi="Arial" w:cs="Arial"/>
          <w:b/>
          <w:sz w:val="18"/>
          <w:szCs w:val="18"/>
        </w:rPr>
        <w:t>Расчет мощности блока питания (драйвера).</w:t>
      </w:r>
    </w:p>
    <w:p w:rsidR="002977CA" w:rsidRPr="0099362E" w:rsidRDefault="002977CA" w:rsidP="002977CA">
      <w:pPr>
        <w:pStyle w:val="a3"/>
        <w:spacing w:after="0"/>
        <w:rPr>
          <w:rFonts w:ascii="Arial" w:hAnsi="Arial" w:cs="Arial"/>
          <w:sz w:val="18"/>
          <w:szCs w:val="18"/>
        </w:rPr>
      </w:pPr>
      <w:r w:rsidRPr="0099362E">
        <w:rPr>
          <w:rFonts w:ascii="Arial" w:hAnsi="Arial" w:cs="Arial"/>
          <w:sz w:val="18"/>
          <w:szCs w:val="18"/>
        </w:rPr>
        <w:t>Драйвер  для светодиодной ленты рекомендуется подбирать с запасом по мощности 20%.</w:t>
      </w:r>
    </w:p>
    <w:p w:rsidR="002977CA" w:rsidRPr="0099362E" w:rsidRDefault="002977CA" w:rsidP="002977CA">
      <w:pPr>
        <w:pStyle w:val="a3"/>
        <w:spacing w:after="0"/>
        <w:rPr>
          <w:rFonts w:ascii="Arial" w:hAnsi="Arial" w:cs="Arial"/>
          <w:sz w:val="18"/>
          <w:szCs w:val="18"/>
        </w:rPr>
      </w:pPr>
      <w:r w:rsidRPr="0099362E">
        <w:rPr>
          <w:rFonts w:ascii="Arial" w:hAnsi="Arial" w:cs="Arial"/>
          <w:sz w:val="18"/>
          <w:szCs w:val="18"/>
        </w:rPr>
        <w:t>Формула для расчета мощности драйвера:</w:t>
      </w:r>
    </w:p>
    <w:p w:rsidR="002977CA" w:rsidRPr="0099362E" w:rsidRDefault="002977CA" w:rsidP="002977CA">
      <w:pPr>
        <w:pStyle w:val="a3"/>
        <w:spacing w:after="0"/>
        <w:rPr>
          <w:rFonts w:ascii="Arial" w:hAnsi="Arial" w:cs="Arial"/>
          <w:sz w:val="18"/>
          <w:szCs w:val="18"/>
        </w:rPr>
      </w:pPr>
      <m:oMathPara>
        <m:oMath>
          <m:r>
            <w:rPr>
              <w:rFonts w:ascii="Cambria Math" w:hAnsi="Cambria Math" w:cs="Arial"/>
              <w:sz w:val="18"/>
              <w:szCs w:val="18"/>
            </w:rPr>
            <m:t>L</m:t>
          </m:r>
          <m:r>
            <w:rPr>
              <w:rFonts w:ascii="Cambria Math" w:hAnsi="Arial" w:cs="Arial"/>
              <w:sz w:val="18"/>
              <w:szCs w:val="18"/>
            </w:rPr>
            <m:t>×</m:t>
          </m:r>
          <m:sSub>
            <m:sSubPr>
              <m:ctrlPr>
                <w:rPr>
                  <w:rFonts w:ascii="Cambria Math" w:hAnsi="Arial" w:cs="Arial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 w:cs="Arial"/>
                  <w:sz w:val="18"/>
                  <w:szCs w:val="18"/>
                </w:rPr>
                <m:t>P</m:t>
              </m:r>
            </m:e>
            <m:sub>
              <m:r>
                <w:rPr>
                  <w:rFonts w:ascii="Cambria Math" w:hAnsi="Cambria Math" w:cs="Arial"/>
                  <w:sz w:val="18"/>
                  <w:szCs w:val="18"/>
                </w:rPr>
                <m:t>led</m:t>
              </m:r>
            </m:sub>
          </m:sSub>
          <m:r>
            <w:rPr>
              <w:rFonts w:ascii="Cambria Math" w:hAnsi="Arial" w:cs="Arial"/>
              <w:sz w:val="18"/>
              <w:szCs w:val="18"/>
            </w:rPr>
            <m:t>×</m:t>
          </m:r>
          <m:r>
            <w:rPr>
              <w:rFonts w:ascii="Cambria Math" w:hAnsi="Cambria Math" w:cs="Arial"/>
              <w:sz w:val="18"/>
              <w:szCs w:val="18"/>
              <w:lang w:val="en-US"/>
            </w:rPr>
            <m:t>K</m:t>
          </m:r>
          <m:r>
            <w:rPr>
              <w:rFonts w:ascii="Cambria Math" w:hAnsi="Arial" w:cs="Arial"/>
              <w:sz w:val="18"/>
              <w:szCs w:val="18"/>
            </w:rPr>
            <m:t>≤</m:t>
          </m:r>
          <m:sSub>
            <m:sSubPr>
              <m:ctrlPr>
                <w:rPr>
                  <w:rFonts w:ascii="Cambria Math" w:hAnsi="Arial" w:cs="Arial"/>
                  <w:i/>
                  <w:sz w:val="18"/>
                  <w:szCs w:val="18"/>
                  <w:lang w:val="en-US"/>
                </w:rPr>
              </m:ctrlPr>
            </m:sSubPr>
            <m:e>
              <m:r>
                <w:rPr>
                  <w:rFonts w:ascii="Cambria Math" w:hAnsi="Cambria Math" w:cs="Arial"/>
                  <w:sz w:val="18"/>
                  <w:szCs w:val="18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Arial"/>
                  <w:sz w:val="18"/>
                  <w:szCs w:val="18"/>
                  <w:lang w:val="en-US"/>
                </w:rPr>
                <m:t>driver</m:t>
              </m:r>
            </m:sub>
          </m:sSub>
        </m:oMath>
      </m:oMathPara>
    </w:p>
    <w:p w:rsidR="002977CA" w:rsidRPr="0099362E" w:rsidRDefault="002977CA" w:rsidP="002977CA">
      <w:pPr>
        <w:pStyle w:val="a3"/>
        <w:spacing w:after="0"/>
        <w:rPr>
          <w:rFonts w:ascii="Arial" w:hAnsi="Arial" w:cs="Arial"/>
          <w:sz w:val="18"/>
          <w:szCs w:val="18"/>
        </w:rPr>
      </w:pPr>
      <w:r w:rsidRPr="0099362E">
        <w:rPr>
          <w:rFonts w:ascii="Arial" w:hAnsi="Arial" w:cs="Arial"/>
          <w:sz w:val="18"/>
          <w:szCs w:val="18"/>
        </w:rPr>
        <w:t xml:space="preserve">Где: </w:t>
      </w:r>
      <w:r w:rsidR="00994DEC" w:rsidRPr="0099362E">
        <w:rPr>
          <w:rFonts w:ascii="Arial" w:hAnsi="Arial" w:cs="Arial"/>
          <w:b/>
          <w:i/>
          <w:sz w:val="18"/>
          <w:szCs w:val="18"/>
          <w:lang w:val="en-US"/>
        </w:rPr>
        <w:t>L</w:t>
      </w:r>
      <w:r w:rsidR="00994DEC" w:rsidRPr="0099362E">
        <w:rPr>
          <w:rFonts w:ascii="Arial" w:hAnsi="Arial" w:cs="Arial"/>
          <w:sz w:val="18"/>
          <w:szCs w:val="18"/>
        </w:rPr>
        <w:t xml:space="preserve"> – суммарная длина, подключаемой светодиодной ленты,</w:t>
      </w:r>
    </w:p>
    <w:p w:rsidR="00994DEC" w:rsidRPr="0099362E" w:rsidRDefault="00994DEC" w:rsidP="002977CA">
      <w:pPr>
        <w:pStyle w:val="a3"/>
        <w:spacing w:after="0"/>
        <w:rPr>
          <w:rFonts w:ascii="Arial" w:hAnsi="Arial" w:cs="Arial"/>
          <w:sz w:val="18"/>
          <w:szCs w:val="18"/>
        </w:rPr>
      </w:pPr>
      <w:r w:rsidRPr="0099362E">
        <w:rPr>
          <w:rFonts w:ascii="Arial" w:hAnsi="Arial" w:cs="Arial"/>
          <w:b/>
          <w:i/>
          <w:sz w:val="18"/>
          <w:szCs w:val="18"/>
          <w:lang w:val="en-US"/>
        </w:rPr>
        <w:t>P</w:t>
      </w:r>
      <w:r w:rsidRPr="0099362E">
        <w:rPr>
          <w:rFonts w:ascii="Arial" w:hAnsi="Arial" w:cs="Arial"/>
          <w:b/>
          <w:i/>
          <w:sz w:val="18"/>
          <w:szCs w:val="18"/>
          <w:vertAlign w:val="subscript"/>
          <w:lang w:val="en-US"/>
        </w:rPr>
        <w:t>led</w:t>
      </w:r>
      <w:r w:rsidRPr="0099362E">
        <w:rPr>
          <w:rFonts w:ascii="Arial" w:hAnsi="Arial" w:cs="Arial"/>
          <w:b/>
          <w:sz w:val="18"/>
          <w:szCs w:val="18"/>
        </w:rPr>
        <w:t xml:space="preserve"> </w:t>
      </w:r>
      <w:r w:rsidRPr="0099362E">
        <w:rPr>
          <w:rFonts w:ascii="Arial" w:hAnsi="Arial" w:cs="Arial"/>
          <w:sz w:val="18"/>
          <w:szCs w:val="18"/>
        </w:rPr>
        <w:t>– потребляемая мощность одного метра ленты,</w:t>
      </w:r>
    </w:p>
    <w:p w:rsidR="00994DEC" w:rsidRPr="0099362E" w:rsidRDefault="00994DEC" w:rsidP="002977CA">
      <w:pPr>
        <w:pStyle w:val="a3"/>
        <w:spacing w:after="0"/>
        <w:rPr>
          <w:rFonts w:ascii="Arial" w:hAnsi="Arial" w:cs="Arial"/>
          <w:sz w:val="18"/>
          <w:szCs w:val="18"/>
        </w:rPr>
      </w:pPr>
      <w:proofErr w:type="gramStart"/>
      <w:r w:rsidRPr="0099362E">
        <w:rPr>
          <w:rFonts w:ascii="Arial" w:hAnsi="Arial" w:cs="Arial"/>
          <w:b/>
          <w:i/>
          <w:sz w:val="18"/>
          <w:szCs w:val="18"/>
        </w:rPr>
        <w:t>К</w:t>
      </w:r>
      <w:proofErr w:type="gramEnd"/>
      <w:r w:rsidRPr="0099362E">
        <w:rPr>
          <w:rFonts w:ascii="Arial" w:hAnsi="Arial" w:cs="Arial"/>
          <w:b/>
          <w:sz w:val="18"/>
          <w:szCs w:val="18"/>
        </w:rPr>
        <w:t xml:space="preserve"> </w:t>
      </w:r>
      <w:r w:rsidRPr="0099362E">
        <w:rPr>
          <w:rFonts w:ascii="Arial" w:hAnsi="Arial" w:cs="Arial"/>
          <w:sz w:val="18"/>
          <w:szCs w:val="18"/>
        </w:rPr>
        <w:t>– коэффициент запаса, равный 1.2,</w:t>
      </w:r>
    </w:p>
    <w:p w:rsidR="00994DEC" w:rsidRPr="0099362E" w:rsidRDefault="00994DEC" w:rsidP="002977CA">
      <w:pPr>
        <w:pStyle w:val="a3"/>
        <w:spacing w:after="0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99362E">
        <w:rPr>
          <w:rFonts w:ascii="Arial" w:hAnsi="Arial" w:cs="Arial"/>
          <w:b/>
          <w:i/>
          <w:sz w:val="18"/>
          <w:szCs w:val="18"/>
          <w:lang w:val="en-US"/>
        </w:rPr>
        <w:t>P</w:t>
      </w:r>
      <w:r w:rsidRPr="0099362E">
        <w:rPr>
          <w:rFonts w:ascii="Arial" w:hAnsi="Arial" w:cs="Arial"/>
          <w:b/>
          <w:i/>
          <w:sz w:val="18"/>
          <w:szCs w:val="18"/>
          <w:vertAlign w:val="subscript"/>
          <w:lang w:val="en-US"/>
        </w:rPr>
        <w:t>driver</w:t>
      </w:r>
      <w:proofErr w:type="spellEnd"/>
      <w:r w:rsidRPr="0099362E">
        <w:rPr>
          <w:rFonts w:ascii="Arial" w:hAnsi="Arial" w:cs="Arial"/>
          <w:b/>
          <w:sz w:val="18"/>
          <w:szCs w:val="18"/>
        </w:rPr>
        <w:t xml:space="preserve"> </w:t>
      </w:r>
      <w:r w:rsidRPr="0099362E">
        <w:rPr>
          <w:rFonts w:ascii="Arial" w:hAnsi="Arial" w:cs="Arial"/>
          <w:sz w:val="18"/>
          <w:szCs w:val="18"/>
        </w:rPr>
        <w:t>– требуемая мощность светодиодного драйвера.</w:t>
      </w:r>
      <w:proofErr w:type="gramEnd"/>
    </w:p>
    <w:p w:rsidR="00994DEC" w:rsidRPr="0099362E" w:rsidRDefault="00994DEC" w:rsidP="00E07C2D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sz w:val="18"/>
          <w:szCs w:val="18"/>
        </w:rPr>
      </w:pPr>
      <w:r w:rsidRPr="0099362E">
        <w:rPr>
          <w:rFonts w:ascii="Arial" w:hAnsi="Arial" w:cs="Arial"/>
          <w:b/>
          <w:sz w:val="18"/>
          <w:szCs w:val="18"/>
        </w:rPr>
        <w:t xml:space="preserve">Подключение светодиодной ленты </w:t>
      </w:r>
      <w:r w:rsidRPr="0099362E">
        <w:rPr>
          <w:rFonts w:ascii="Arial" w:hAnsi="Arial" w:cs="Arial"/>
          <w:b/>
          <w:sz w:val="18"/>
          <w:szCs w:val="18"/>
          <w:lang w:val="en-US"/>
        </w:rPr>
        <w:t>RGB.</w:t>
      </w:r>
    </w:p>
    <w:p w:rsidR="00994DEC" w:rsidRPr="0099362E" w:rsidRDefault="00994DEC" w:rsidP="00994DEC">
      <w:pPr>
        <w:pStyle w:val="a3"/>
        <w:spacing w:after="0"/>
        <w:rPr>
          <w:rFonts w:ascii="Arial" w:hAnsi="Arial" w:cs="Arial"/>
          <w:sz w:val="18"/>
          <w:szCs w:val="18"/>
        </w:rPr>
      </w:pPr>
      <w:r w:rsidRPr="0099362E">
        <w:rPr>
          <w:rFonts w:ascii="Arial" w:hAnsi="Arial" w:cs="Arial"/>
          <w:sz w:val="18"/>
          <w:szCs w:val="18"/>
        </w:rPr>
        <w:t xml:space="preserve">Для подключения светодиодной ленты </w:t>
      </w:r>
      <w:r w:rsidRPr="0099362E">
        <w:rPr>
          <w:rFonts w:ascii="Arial" w:hAnsi="Arial" w:cs="Arial"/>
          <w:sz w:val="18"/>
          <w:szCs w:val="18"/>
          <w:lang w:val="en-US"/>
        </w:rPr>
        <w:t>RGB</w:t>
      </w:r>
      <w:r w:rsidRPr="0099362E">
        <w:rPr>
          <w:rFonts w:ascii="Arial" w:hAnsi="Arial" w:cs="Arial"/>
          <w:sz w:val="18"/>
          <w:szCs w:val="18"/>
        </w:rPr>
        <w:t xml:space="preserve"> требуются:</w:t>
      </w:r>
    </w:p>
    <w:p w:rsidR="00994DEC" w:rsidRPr="0099362E" w:rsidRDefault="00994DEC" w:rsidP="00994DEC">
      <w:pPr>
        <w:pStyle w:val="a3"/>
        <w:spacing w:after="0"/>
        <w:rPr>
          <w:rFonts w:ascii="Arial" w:hAnsi="Arial" w:cs="Arial"/>
          <w:sz w:val="18"/>
          <w:szCs w:val="18"/>
        </w:rPr>
      </w:pPr>
      <w:r w:rsidRPr="0099362E">
        <w:rPr>
          <w:rFonts w:ascii="Arial" w:hAnsi="Arial" w:cs="Arial"/>
          <w:sz w:val="18"/>
          <w:szCs w:val="18"/>
        </w:rPr>
        <w:t>- правильно рассчитанный драйвер,</w:t>
      </w:r>
    </w:p>
    <w:p w:rsidR="00994DEC" w:rsidRPr="0099362E" w:rsidRDefault="00994DEC" w:rsidP="00994DEC">
      <w:pPr>
        <w:pStyle w:val="a3"/>
        <w:spacing w:after="0"/>
        <w:rPr>
          <w:rFonts w:ascii="Arial" w:hAnsi="Arial" w:cs="Arial"/>
          <w:sz w:val="18"/>
          <w:szCs w:val="18"/>
        </w:rPr>
      </w:pPr>
      <w:r w:rsidRPr="0099362E">
        <w:rPr>
          <w:rFonts w:ascii="Arial" w:hAnsi="Arial" w:cs="Arial"/>
          <w:sz w:val="18"/>
          <w:szCs w:val="18"/>
        </w:rPr>
        <w:t>- контроллер для светодиодной ленты,</w:t>
      </w:r>
    </w:p>
    <w:p w:rsidR="00994DEC" w:rsidRDefault="00994DEC" w:rsidP="00994DEC">
      <w:pPr>
        <w:pStyle w:val="a3"/>
        <w:spacing w:after="0"/>
        <w:rPr>
          <w:rFonts w:ascii="Arial" w:hAnsi="Arial" w:cs="Arial"/>
          <w:sz w:val="18"/>
          <w:szCs w:val="18"/>
        </w:rPr>
      </w:pPr>
      <w:r w:rsidRPr="0099362E">
        <w:rPr>
          <w:rFonts w:ascii="Arial" w:hAnsi="Arial" w:cs="Arial"/>
          <w:sz w:val="18"/>
          <w:szCs w:val="18"/>
        </w:rPr>
        <w:t xml:space="preserve">- усилитель </w:t>
      </w:r>
      <w:r w:rsidRPr="0099362E">
        <w:rPr>
          <w:rFonts w:ascii="Arial" w:hAnsi="Arial" w:cs="Arial"/>
          <w:sz w:val="18"/>
          <w:szCs w:val="18"/>
          <w:lang w:val="en-US"/>
        </w:rPr>
        <w:t>LD</w:t>
      </w:r>
      <w:r w:rsidRPr="0099362E">
        <w:rPr>
          <w:rFonts w:ascii="Arial" w:hAnsi="Arial" w:cs="Arial"/>
          <w:sz w:val="18"/>
          <w:szCs w:val="18"/>
        </w:rPr>
        <w:t xml:space="preserve">52 (для подключения большой длины ленты </w:t>
      </w:r>
      <w:r w:rsidRPr="0099362E">
        <w:rPr>
          <w:rFonts w:ascii="Arial" w:hAnsi="Arial" w:cs="Arial"/>
          <w:sz w:val="18"/>
          <w:szCs w:val="18"/>
          <w:lang w:val="en-US"/>
        </w:rPr>
        <w:t>RGB</w:t>
      </w:r>
      <w:r w:rsidRPr="0099362E">
        <w:rPr>
          <w:rFonts w:ascii="Arial" w:hAnsi="Arial" w:cs="Arial"/>
          <w:sz w:val="18"/>
          <w:szCs w:val="18"/>
        </w:rPr>
        <w:t xml:space="preserve"> к одному контроллеру)</w:t>
      </w:r>
      <w:r w:rsidR="0099362E">
        <w:rPr>
          <w:rFonts w:ascii="Arial" w:hAnsi="Arial" w:cs="Arial"/>
          <w:sz w:val="18"/>
          <w:szCs w:val="18"/>
        </w:rPr>
        <w:t>,</w:t>
      </w:r>
    </w:p>
    <w:p w:rsidR="0099362E" w:rsidRPr="0099362E" w:rsidRDefault="0099362E" w:rsidP="00994DEC">
      <w:pPr>
        <w:pStyle w:val="a3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соединительный шнур </w:t>
      </w:r>
      <w:r>
        <w:rPr>
          <w:rFonts w:ascii="Arial" w:hAnsi="Arial" w:cs="Arial"/>
          <w:sz w:val="18"/>
          <w:szCs w:val="18"/>
          <w:lang w:val="en-US"/>
        </w:rPr>
        <w:t>DM</w:t>
      </w:r>
      <w:r w:rsidRPr="0099362E">
        <w:rPr>
          <w:rFonts w:ascii="Arial" w:hAnsi="Arial" w:cs="Arial"/>
          <w:sz w:val="18"/>
          <w:szCs w:val="18"/>
        </w:rPr>
        <w:t xml:space="preserve">111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  <w:lang w:val="en-US"/>
        </w:rPr>
        <w:t>IP</w:t>
      </w:r>
      <w:r w:rsidRPr="0099362E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>)</w:t>
      </w:r>
      <w:r w:rsidRPr="0099362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или</w:t>
      </w:r>
      <w:r w:rsidRPr="0099362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DM</w:t>
      </w:r>
      <w:r w:rsidRPr="0099362E">
        <w:rPr>
          <w:rFonts w:ascii="Arial" w:hAnsi="Arial" w:cs="Arial"/>
          <w:sz w:val="18"/>
          <w:szCs w:val="18"/>
        </w:rPr>
        <w:t>112 (</w:t>
      </w:r>
      <w:r>
        <w:rPr>
          <w:rFonts w:ascii="Arial" w:hAnsi="Arial" w:cs="Arial"/>
          <w:sz w:val="18"/>
          <w:szCs w:val="18"/>
          <w:lang w:val="en-US"/>
        </w:rPr>
        <w:t>IP</w:t>
      </w:r>
      <w:r w:rsidRPr="0099362E">
        <w:rPr>
          <w:rFonts w:ascii="Arial" w:hAnsi="Arial" w:cs="Arial"/>
          <w:sz w:val="18"/>
          <w:szCs w:val="18"/>
        </w:rPr>
        <w:t xml:space="preserve">65) </w:t>
      </w:r>
      <w:r>
        <w:rPr>
          <w:rFonts w:ascii="Arial" w:hAnsi="Arial" w:cs="Arial"/>
          <w:sz w:val="18"/>
          <w:szCs w:val="18"/>
        </w:rPr>
        <w:t xml:space="preserve">(для подключения к драйверу не оснащенному </w:t>
      </w:r>
      <w:proofErr w:type="spellStart"/>
      <w:r>
        <w:rPr>
          <w:rFonts w:ascii="Arial" w:hAnsi="Arial" w:cs="Arial"/>
          <w:sz w:val="18"/>
          <w:szCs w:val="18"/>
        </w:rPr>
        <w:t>коннекторами</w:t>
      </w:r>
      <w:proofErr w:type="spellEnd"/>
      <w:r>
        <w:rPr>
          <w:rFonts w:ascii="Arial" w:hAnsi="Arial" w:cs="Arial"/>
          <w:sz w:val="18"/>
          <w:szCs w:val="18"/>
        </w:rPr>
        <w:t>).</w:t>
      </w:r>
    </w:p>
    <w:p w:rsidR="00994DEC" w:rsidRPr="0099362E" w:rsidRDefault="00994DEC" w:rsidP="00994DEC">
      <w:pPr>
        <w:pStyle w:val="a3"/>
        <w:spacing w:after="0"/>
        <w:rPr>
          <w:rFonts w:ascii="Arial" w:hAnsi="Arial" w:cs="Arial"/>
          <w:sz w:val="18"/>
          <w:szCs w:val="18"/>
        </w:rPr>
      </w:pPr>
      <w:r w:rsidRPr="0099362E">
        <w:rPr>
          <w:rFonts w:ascii="Arial" w:hAnsi="Arial" w:cs="Arial"/>
          <w:sz w:val="18"/>
          <w:szCs w:val="18"/>
        </w:rPr>
        <w:t xml:space="preserve">Пример подключения светодиодной ленты </w:t>
      </w:r>
      <w:r w:rsidRPr="0099362E">
        <w:rPr>
          <w:rFonts w:ascii="Arial" w:hAnsi="Arial" w:cs="Arial"/>
          <w:sz w:val="18"/>
          <w:szCs w:val="18"/>
          <w:lang w:val="en-US"/>
        </w:rPr>
        <w:t>RGB</w:t>
      </w:r>
      <w:r w:rsidRPr="0099362E">
        <w:rPr>
          <w:rFonts w:ascii="Arial" w:hAnsi="Arial" w:cs="Arial"/>
          <w:sz w:val="18"/>
          <w:szCs w:val="18"/>
        </w:rPr>
        <w:t xml:space="preserve"> 14,4Вт/м к одному контроллеру </w:t>
      </w:r>
      <w:proofErr w:type="gramStart"/>
      <w:r w:rsidRPr="0099362E">
        <w:rPr>
          <w:rFonts w:ascii="Arial" w:hAnsi="Arial" w:cs="Arial"/>
          <w:sz w:val="18"/>
          <w:szCs w:val="18"/>
        </w:rPr>
        <w:t>представлена</w:t>
      </w:r>
      <w:proofErr w:type="gramEnd"/>
      <w:r w:rsidRPr="0099362E">
        <w:rPr>
          <w:rFonts w:ascii="Arial" w:hAnsi="Arial" w:cs="Arial"/>
          <w:sz w:val="18"/>
          <w:szCs w:val="18"/>
        </w:rPr>
        <w:t xml:space="preserve"> на рисунке:</w:t>
      </w:r>
    </w:p>
    <w:p w:rsidR="00994DEC" w:rsidRPr="0099362E" w:rsidRDefault="00994DEC" w:rsidP="0099362E">
      <w:pPr>
        <w:pStyle w:val="a3"/>
        <w:spacing w:after="0"/>
        <w:jc w:val="center"/>
        <w:rPr>
          <w:rFonts w:ascii="Arial" w:hAnsi="Arial" w:cs="Arial"/>
          <w:sz w:val="18"/>
          <w:szCs w:val="18"/>
        </w:rPr>
      </w:pPr>
      <w:r w:rsidRPr="0099362E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3522544" cy="2174414"/>
            <wp:effectExtent l="19050" t="0" r="170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823" cy="2175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A00" w:rsidRPr="0099362E" w:rsidRDefault="00994DEC" w:rsidP="0099362E">
      <w:pPr>
        <w:pStyle w:val="a3"/>
        <w:spacing w:after="0"/>
        <w:rPr>
          <w:rFonts w:ascii="Arial" w:hAnsi="Arial" w:cs="Arial"/>
          <w:b/>
          <w:sz w:val="18"/>
          <w:szCs w:val="18"/>
        </w:rPr>
      </w:pPr>
      <w:r w:rsidRPr="0099362E">
        <w:rPr>
          <w:rFonts w:ascii="Arial" w:hAnsi="Arial" w:cs="Arial"/>
          <w:sz w:val="18"/>
          <w:szCs w:val="18"/>
        </w:rPr>
        <w:t xml:space="preserve"> </w:t>
      </w:r>
      <w:r w:rsidR="00630A00" w:rsidRPr="0099362E">
        <w:rPr>
          <w:rFonts w:ascii="Arial" w:hAnsi="Arial" w:cs="Arial"/>
          <w:b/>
          <w:sz w:val="18"/>
          <w:szCs w:val="18"/>
        </w:rPr>
        <w:t>Меры предосторожности.</w:t>
      </w:r>
    </w:p>
    <w:p w:rsidR="00630A00" w:rsidRPr="0099362E" w:rsidRDefault="00630A00" w:rsidP="00E07C2D">
      <w:pPr>
        <w:pStyle w:val="a3"/>
        <w:numPr>
          <w:ilvl w:val="0"/>
          <w:numId w:val="7"/>
        </w:numPr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99362E">
        <w:rPr>
          <w:rFonts w:ascii="Arial" w:hAnsi="Arial" w:cs="Arial"/>
          <w:sz w:val="18"/>
          <w:szCs w:val="18"/>
        </w:rPr>
        <w:t>Беречь от перегибов под острым углом.</w:t>
      </w:r>
    </w:p>
    <w:p w:rsidR="00683BB2" w:rsidRPr="0099362E" w:rsidRDefault="00683BB2" w:rsidP="00E07C2D">
      <w:pPr>
        <w:pStyle w:val="a3"/>
        <w:numPr>
          <w:ilvl w:val="0"/>
          <w:numId w:val="7"/>
        </w:numPr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99362E">
        <w:rPr>
          <w:rFonts w:ascii="Arial" w:hAnsi="Arial" w:cs="Arial"/>
          <w:sz w:val="18"/>
          <w:szCs w:val="18"/>
        </w:rPr>
        <w:t>Беречь от попадания влаги.</w:t>
      </w:r>
    </w:p>
    <w:p w:rsidR="00630A00" w:rsidRPr="0099362E" w:rsidRDefault="00630A00" w:rsidP="00E07C2D">
      <w:pPr>
        <w:pStyle w:val="a3"/>
        <w:numPr>
          <w:ilvl w:val="0"/>
          <w:numId w:val="7"/>
        </w:numPr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99362E">
        <w:rPr>
          <w:rFonts w:ascii="Arial" w:hAnsi="Arial" w:cs="Arial"/>
          <w:sz w:val="18"/>
          <w:szCs w:val="18"/>
        </w:rPr>
        <w:t>Не допускать механических нагрузок.</w:t>
      </w:r>
    </w:p>
    <w:p w:rsidR="00630A00" w:rsidRPr="0099362E" w:rsidRDefault="00630A00" w:rsidP="00E07C2D">
      <w:pPr>
        <w:pStyle w:val="a3"/>
        <w:numPr>
          <w:ilvl w:val="0"/>
          <w:numId w:val="7"/>
        </w:numPr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99362E">
        <w:rPr>
          <w:rFonts w:ascii="Arial" w:hAnsi="Arial" w:cs="Arial"/>
          <w:sz w:val="18"/>
          <w:szCs w:val="18"/>
        </w:rPr>
        <w:t>Не повреждать токоведущие дорожки ленты.</w:t>
      </w:r>
    </w:p>
    <w:p w:rsidR="00683BB2" w:rsidRPr="0099362E" w:rsidRDefault="00683BB2" w:rsidP="00E07C2D">
      <w:pPr>
        <w:pStyle w:val="a3"/>
        <w:numPr>
          <w:ilvl w:val="0"/>
          <w:numId w:val="7"/>
        </w:numPr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99362E">
        <w:rPr>
          <w:rFonts w:ascii="Arial" w:hAnsi="Arial" w:cs="Arial"/>
          <w:sz w:val="18"/>
          <w:szCs w:val="18"/>
        </w:rPr>
        <w:t>Не отделять клейкий слой от подложки.</w:t>
      </w:r>
    </w:p>
    <w:p w:rsidR="00683BB2" w:rsidRPr="0099362E" w:rsidRDefault="00683BB2" w:rsidP="00E07C2D">
      <w:pPr>
        <w:pStyle w:val="a3"/>
        <w:numPr>
          <w:ilvl w:val="0"/>
          <w:numId w:val="7"/>
        </w:numPr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99362E">
        <w:rPr>
          <w:rFonts w:ascii="Arial" w:hAnsi="Arial" w:cs="Arial"/>
          <w:sz w:val="18"/>
          <w:szCs w:val="18"/>
        </w:rPr>
        <w:t>Использовать только со стабилизированным источником тока 12В.</w:t>
      </w:r>
    </w:p>
    <w:p w:rsidR="00683BB2" w:rsidRPr="0099362E" w:rsidRDefault="00683BB2" w:rsidP="00E07C2D">
      <w:pPr>
        <w:pStyle w:val="a3"/>
        <w:numPr>
          <w:ilvl w:val="0"/>
          <w:numId w:val="7"/>
        </w:numPr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99362E">
        <w:rPr>
          <w:rFonts w:ascii="Arial" w:hAnsi="Arial" w:cs="Arial"/>
          <w:sz w:val="18"/>
          <w:szCs w:val="18"/>
        </w:rPr>
        <w:t>Резку ленты проводить только в местах специально промаркированных на ленте.</w:t>
      </w:r>
    </w:p>
    <w:p w:rsidR="00683BB2" w:rsidRPr="0099362E" w:rsidRDefault="00683BB2" w:rsidP="00E07C2D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sz w:val="18"/>
          <w:szCs w:val="18"/>
        </w:rPr>
      </w:pPr>
      <w:r w:rsidRPr="0099362E">
        <w:rPr>
          <w:rFonts w:ascii="Arial" w:hAnsi="Arial" w:cs="Arial"/>
          <w:b/>
          <w:sz w:val="18"/>
          <w:szCs w:val="18"/>
        </w:rPr>
        <w:t>Гарантийные обязательства.</w:t>
      </w:r>
    </w:p>
    <w:p w:rsidR="00683BB2" w:rsidRPr="0099362E" w:rsidRDefault="00683BB2" w:rsidP="00E07C2D">
      <w:pPr>
        <w:pStyle w:val="a3"/>
        <w:numPr>
          <w:ilvl w:val="0"/>
          <w:numId w:val="8"/>
        </w:numPr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99362E">
        <w:rPr>
          <w:rFonts w:ascii="Arial" w:hAnsi="Arial" w:cs="Arial"/>
          <w:sz w:val="18"/>
          <w:szCs w:val="18"/>
        </w:rPr>
        <w:t>Замене подлежит продукция ТМ Feron не имеющая видимых физических повреждений.</w:t>
      </w:r>
    </w:p>
    <w:p w:rsidR="00683BB2" w:rsidRPr="0099362E" w:rsidRDefault="00683BB2" w:rsidP="00E07C2D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99362E">
        <w:rPr>
          <w:rFonts w:ascii="Arial" w:hAnsi="Arial" w:cs="Arial"/>
          <w:sz w:val="18"/>
          <w:szCs w:val="18"/>
        </w:rPr>
        <w:t>Светодиодная лента ТМ Feron может использоваться только с источниками питания ТМ Feron.</w:t>
      </w:r>
    </w:p>
    <w:p w:rsidR="00683BB2" w:rsidRPr="0099362E" w:rsidRDefault="00683BB2" w:rsidP="00E07C2D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99362E">
        <w:rPr>
          <w:rFonts w:ascii="Arial" w:hAnsi="Arial" w:cs="Arial"/>
          <w:sz w:val="18"/>
          <w:szCs w:val="18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683BB2" w:rsidRPr="0099362E" w:rsidRDefault="00683BB2" w:rsidP="00E07C2D">
      <w:pPr>
        <w:pStyle w:val="a3"/>
        <w:numPr>
          <w:ilvl w:val="0"/>
          <w:numId w:val="8"/>
        </w:numPr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99362E">
        <w:rPr>
          <w:rFonts w:ascii="Arial" w:eastAsia="Times New Roman" w:hAnsi="Arial" w:cs="Arial"/>
          <w:sz w:val="18"/>
          <w:szCs w:val="18"/>
        </w:rPr>
        <w:t>Гарантия не распространяется в случаях использования на производстве, в целях извлечения прибыли, а также в других целях не соответствующих прямому применению продукции ТМ Feron предназначенной для бытовых нужд.</w:t>
      </w:r>
    </w:p>
    <w:p w:rsidR="00683BB2" w:rsidRPr="0099362E" w:rsidRDefault="00683BB2" w:rsidP="00E07C2D">
      <w:pPr>
        <w:pStyle w:val="a3"/>
        <w:numPr>
          <w:ilvl w:val="0"/>
          <w:numId w:val="8"/>
        </w:numPr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99362E">
        <w:rPr>
          <w:rFonts w:ascii="Arial" w:eastAsia="Times New Roman" w:hAnsi="Arial" w:cs="Arial"/>
          <w:sz w:val="18"/>
          <w:szCs w:val="18"/>
        </w:rPr>
        <w:t>Гарантия распространяется только на ассортимент, проданный через розничную сеть.</w:t>
      </w:r>
    </w:p>
    <w:sectPr w:rsidR="00683BB2" w:rsidRPr="0099362E" w:rsidSect="004A5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1075D"/>
    <w:multiLevelType w:val="hybridMultilevel"/>
    <w:tmpl w:val="33DE2CD0"/>
    <w:lvl w:ilvl="0" w:tplc="F2C628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642F2"/>
    <w:multiLevelType w:val="hybridMultilevel"/>
    <w:tmpl w:val="FB86112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F446FF"/>
    <w:multiLevelType w:val="hybridMultilevel"/>
    <w:tmpl w:val="D60E65B4"/>
    <w:lvl w:ilvl="0" w:tplc="1B3C4CCC">
      <w:start w:val="2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A11DAA"/>
    <w:multiLevelType w:val="hybridMultilevel"/>
    <w:tmpl w:val="74E4D258"/>
    <w:lvl w:ilvl="0" w:tplc="13A872E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302AB"/>
    <w:multiLevelType w:val="hybridMultilevel"/>
    <w:tmpl w:val="D00E6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D4A9D"/>
    <w:multiLevelType w:val="hybridMultilevel"/>
    <w:tmpl w:val="30C679A2"/>
    <w:lvl w:ilvl="0" w:tplc="3F4E0196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EC36F59"/>
    <w:multiLevelType w:val="hybridMultilevel"/>
    <w:tmpl w:val="D6866280"/>
    <w:lvl w:ilvl="0" w:tplc="0419000B">
      <w:start w:val="1"/>
      <w:numFmt w:val="bullet"/>
      <w:lvlText w:val="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>
    <w:nsid w:val="73803B38"/>
    <w:multiLevelType w:val="hybridMultilevel"/>
    <w:tmpl w:val="0CC68E36"/>
    <w:lvl w:ilvl="0" w:tplc="E968ECCC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B6F3205"/>
    <w:multiLevelType w:val="hybridMultilevel"/>
    <w:tmpl w:val="390616A4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56439"/>
    <w:rsid w:val="000E2F71"/>
    <w:rsid w:val="0017765B"/>
    <w:rsid w:val="002977CA"/>
    <w:rsid w:val="002E6C69"/>
    <w:rsid w:val="004A5FAF"/>
    <w:rsid w:val="004D3BF0"/>
    <w:rsid w:val="0053164A"/>
    <w:rsid w:val="00630A00"/>
    <w:rsid w:val="00683BB2"/>
    <w:rsid w:val="00905CAF"/>
    <w:rsid w:val="00910448"/>
    <w:rsid w:val="0099362E"/>
    <w:rsid w:val="00994DEC"/>
    <w:rsid w:val="00A058AB"/>
    <w:rsid w:val="00A80ED1"/>
    <w:rsid w:val="00E07C2D"/>
    <w:rsid w:val="00F50B55"/>
    <w:rsid w:val="00F56439"/>
    <w:rsid w:val="00FC431C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439"/>
    <w:pPr>
      <w:ind w:left="720"/>
      <w:contextualSpacing/>
    </w:pPr>
  </w:style>
  <w:style w:type="table" w:styleId="a4">
    <w:name w:val="Table Grid"/>
    <w:basedOn w:val="a1"/>
    <w:uiPriority w:val="59"/>
    <w:rsid w:val="00531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F4B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2977C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Марк</cp:lastModifiedBy>
  <cp:revision>4</cp:revision>
  <dcterms:created xsi:type="dcterms:W3CDTF">2014-06-17T11:41:00Z</dcterms:created>
  <dcterms:modified xsi:type="dcterms:W3CDTF">2014-06-18T08:14:00Z</dcterms:modified>
</cp:coreProperties>
</file>