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155" w:rsidRPr="00742155" w:rsidRDefault="00742155" w:rsidP="007421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92727"/>
          <w:sz w:val="21"/>
          <w:szCs w:val="21"/>
          <w:lang w:eastAsia="ru-RU"/>
        </w:rPr>
      </w:pPr>
      <w:r w:rsidRPr="00742155">
        <w:rPr>
          <w:rFonts w:ascii="Helvetica" w:eastAsia="Times New Roman" w:hAnsi="Helvetica" w:cs="Helvetica"/>
          <w:b/>
          <w:bCs/>
          <w:color w:val="1D4D76"/>
          <w:sz w:val="24"/>
          <w:szCs w:val="24"/>
          <w:lang w:eastAsia="ru-RU"/>
        </w:rPr>
        <w:t>Технические характеристики</w:t>
      </w:r>
    </w:p>
    <w:tbl>
      <w:tblPr>
        <w:tblW w:w="122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494"/>
        <w:gridCol w:w="2370"/>
        <w:gridCol w:w="1277"/>
        <w:gridCol w:w="3821"/>
        <w:gridCol w:w="1607"/>
        <w:gridCol w:w="1607"/>
      </w:tblGrid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№ коробки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Размер</w:t>
            </w:r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внутр</w:t>
            </w:r>
            <w:proofErr w:type="spellEnd"/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наруж</w:t>
            </w:r>
            <w:proofErr w:type="spellEnd"/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Диап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зон</w:t>
            </w:r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br/>
              <w:t>размеров</w:t>
            </w:r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br/>
              <w:t>в коробке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Применяемость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Соответсвие</w:t>
            </w:r>
            <w:proofErr w:type="spellEnd"/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 xml:space="preserve"> Арт. BOSCH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>Соответсвие</w:t>
            </w:r>
            <w:proofErr w:type="spellEnd"/>
            <w:r w:rsidRPr="00742155">
              <w:rPr>
                <w:rFonts w:ascii="Times New Roman" w:eastAsia="Times New Roman" w:hAnsi="Times New Roman" w:cs="Times New Roman"/>
                <w:b/>
                <w:bCs/>
                <w:color w:val="1D4D76"/>
                <w:sz w:val="24"/>
                <w:szCs w:val="24"/>
                <w:lang w:eastAsia="ru-RU"/>
              </w:rPr>
              <w:t xml:space="preserve"> Арт. OMS</w:t>
            </w: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O19/S22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28650"/>
                  <wp:effectExtent l="0" t="0" r="9525" b="0"/>
                  <wp:docPr id="20" name="Рисунок 20" descr="Untitled-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0,9-1,5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0445120002/008/007/018/032/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103/113/114/208/210/043/089/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019/020/029/059/120/123/231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0986435501/503/505/508/502/523...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hd w:val="clear" w:color="auto" w:fill="DFDFD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</w:t>
            </w:r>
          </w:p>
        </w:tc>
      </w:tr>
      <w:tr w:rsidR="00742155" w:rsidRPr="00742155" w:rsidTr="00742155">
        <w:tc>
          <w:tcPr>
            <w:tcW w:w="0" w:type="auto"/>
            <w:shd w:val="clear" w:color="auto" w:fill="FFFFFF"/>
            <w:vAlign w:val="center"/>
            <w:hideMark/>
          </w:tcPr>
          <w:p w:rsidR="00742155" w:rsidRPr="00742155" w:rsidRDefault="00742155" w:rsidP="00742155">
            <w:pPr>
              <w:shd w:val="clear" w:color="auto" w:fill="DFDFD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O18/S22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09600"/>
                  <wp:effectExtent l="0" t="0" r="9525" b="0"/>
                  <wp:docPr id="19" name="Рисунок 19" descr="Untitled-3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-3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0,9-1,5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0445120002/008/007/018/032/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103/113/114/208/210/043/089/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019/020/029/059/120/123/231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0986435501/503/505/508/502/523...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hd w:val="clear" w:color="auto" w:fill="DFDFD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</w:t>
            </w: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O2.3/O4.2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19125"/>
                  <wp:effectExtent l="0" t="0" r="9525" b="9525"/>
                  <wp:docPr id="18" name="Рисунок 18" descr="Untitled-4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-4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1,2-1,96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0,02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0445120002/008/007/018/032/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103/113/114/208/210/027/042/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082/050/078/081/086/110/170/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184/185/224/019/020/029/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120/123/125/231/059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0986435501/503/505/508/502/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504/520/521/518/523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hd w:val="clear" w:color="auto" w:fill="DFDFD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</w:t>
            </w: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O3.4/O5.5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09600"/>
                  <wp:effectExtent l="0" t="0" r="9525" b="0"/>
                  <wp:docPr id="17" name="Рисунок 17" descr="Untitled-5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5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1,2-1,86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0,02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0445120002/008/007/018/032/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103/113/114/208/210/043/089/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027/042/082/050/078/081/086/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110/170/184/185/224/019/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020/029/059/120/123/125/231...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0445110068/119/070/105/106/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107/108/181/190/266/083/183/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231/291/002...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19125"/>
                  <wp:effectExtent l="0" t="0" r="9525" b="9525"/>
                  <wp:docPr id="16" name="Рисунок 16" descr="Untitled-6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titled-6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8,3-8,7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0445110002/068/070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0445120018/032/103/113/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114/019/020/008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0986435502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O2.28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19125"/>
                  <wp:effectExtent l="0" t="0" r="9525" b="9525"/>
                  <wp:docPr id="15" name="Рисунок 15" descr="Untitled-7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titled-7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0,91-1,4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0445110105/106/107/108/181/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190/266/119/083/183/231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291/078/102...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0445120027/042/082/059/123/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231/029/125/050/078/081/086/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110/170/184/185/224/208/210...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0986435504/502/520/521/022/518/...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O2.3/O4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09600"/>
                  <wp:effectExtent l="0" t="0" r="9525" b="0"/>
                  <wp:docPr id="14" name="Рисунок 14" descr="Untitled-8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titled-8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1,2-1,9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0,02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0445120043/089...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hd w:val="clear" w:color="auto" w:fill="DFDFD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</w:t>
            </w: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O3.5/O6.8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19125"/>
                  <wp:effectExtent l="0" t="0" r="9525" b="9525"/>
                  <wp:docPr id="13" name="Рисунок 13" descr="Untitled-9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titled-9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1-2,5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0,05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0950005212/5226/5471/5511/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6353/6593/6700/...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6791/8100/0570/0750/0145/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0562/0761/0801/1211/...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614007L01279709500-890...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O4.8/O7.7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09600"/>
                  <wp:effectExtent l="0" t="0" r="9525" b="0"/>
                  <wp:docPr id="12" name="Рисунок 12" descr="Untitled-10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titled-10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0,98-1,44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0,02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0445120027/042/082/050/078/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081/086/110/170/184/185/244/...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0986435504/520/521/518...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O3.15/O5.75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19125"/>
                  <wp:effectExtent l="0" t="0" r="9525" b="9525"/>
                  <wp:docPr id="11" name="Рисунок 11" descr="Untitled-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titled-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1-2,5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0,05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0950005600/5650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(16600EB300/16600BN821)/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5801/7030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O1.7/O3.95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19125"/>
                  <wp:effectExtent l="0" t="0" r="9525" b="9525"/>
                  <wp:docPr id="10" name="Рисунок 10" descr="Untitled-1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titled-1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0,02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0950005212/5226/5471/5511/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6353/6593/6700/6791/8100/5600/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5650 (16600EB300/16600BN821)/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5801/7030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614007L01279709500890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O19/O23.5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09600"/>
                  <wp:effectExtent l="0" t="0" r="9525" b="0"/>
                  <wp:docPr id="9" name="Рисунок 9" descr="Untitled-13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ntitled-13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0,9-1,12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0445110002/068/119/070/105/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106/107/108/181/190/266/083/183/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231/291...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0986435001/083/022/078/102/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045/047/053/055/158...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O19.5/O23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19125"/>
                  <wp:effectExtent l="0" t="0" r="9525" b="9525"/>
                  <wp:docPr id="8" name="Рисунок 8" descr="Untitled-14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titled-14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1,34-1,76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0445120027/042/082/050/078/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081/086/110/170/184/185/224...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0986435504/520/521/518...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O21.5/O24.3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09600"/>
                  <wp:effectExtent l="0" t="0" r="9525" b="0"/>
                  <wp:docPr id="7" name="Рисунок 7" descr="Untitled-15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ntitled-15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1.5-1.72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0950005212/5226/5471/5511/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6353/6593/6700/...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6791/8100/5600/5650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(16600EB300/16600BN821)/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5801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7030614007L0127 9709500-890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O10.5/O15.7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19125"/>
                  <wp:effectExtent l="0" t="0" r="9525" b="9525"/>
                  <wp:docPr id="6" name="Рисунок 6" descr="Untitled-16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ntitled-16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1,2-1,3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0445110002/068/119/266...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0986435001/083/022...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19125"/>
                  <wp:effectExtent l="0" t="0" r="9525" b="9525"/>
                  <wp:docPr id="5" name="Рисунок 5" descr="Untitled-17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ntitled-17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1,155-1,265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0445110083/183/291...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O2.5/O4.5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19125"/>
                  <wp:effectExtent l="0" t="0" r="9525" b="9525"/>
                  <wp:docPr id="4" name="Рисунок 4" descr="Untitled-18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ntitled-18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1,44-1,66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0,02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№ по BOSCH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O2.5/O6.4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09600"/>
                  <wp:effectExtent l="0" t="0" r="9525" b="0"/>
                  <wp:docPr id="3" name="Рисунок 3" descr="Untitled-19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ntitled-19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1,11-1,2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№ по BOSCH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O3/O5.1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590550"/>
                  <wp:effectExtent l="0" t="0" r="9525" b="0"/>
                  <wp:docPr id="2" name="Рисунок 2" descr="Untitled-20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ntitled-20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1,34-1,66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0,02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№ по BOSCH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155" w:rsidRPr="00742155" w:rsidTr="007421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O22.4/O25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609600"/>
                  <wp:effectExtent l="0" t="0" r="9525" b="0"/>
                  <wp:docPr id="1" name="Рисунок 1" descr="Untitled-2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ntitled-2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3,9-4,13 мм</w:t>
            </w: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шагом 0,01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0950000415/0562/0761/0801/1211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42155" w:rsidRPr="00742155" w:rsidRDefault="00742155" w:rsidP="0074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2810" w:rsidRDefault="005E2810"/>
    <w:sectPr w:rsidR="005E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55"/>
    <w:rsid w:val="005E2810"/>
    <w:rsid w:val="0074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102"/>
  <w15:chartTrackingRefBased/>
  <w15:docId w15:val="{9B5FEAFB-363F-4F24-9342-BADA62DA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Company>ВсеИнструменты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Андрей Валерьевич</dc:creator>
  <cp:keywords/>
  <dc:description/>
  <cp:lastModifiedBy>Степанов Андрей Валерьевич</cp:lastModifiedBy>
  <cp:revision>1</cp:revision>
  <dcterms:created xsi:type="dcterms:W3CDTF">2019-09-27T11:37:00Z</dcterms:created>
  <dcterms:modified xsi:type="dcterms:W3CDTF">2019-09-27T11:37:00Z</dcterms:modified>
</cp:coreProperties>
</file>